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5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اربعینیات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62465_372815092">
            <w:r>
              <w:rPr>
                <w:webHidden/>
                <w:rStyle w:val="IndexLink"/>
                <w:rtl w:val="true"/>
              </w:rPr>
              <w:t>اشارة</w:t>
            </w:r>
            <w:r>
              <w:rPr>
                <w:rStyle w:val="IndexLink"/>
                <w:rtl w:val="true"/>
              </w:rPr>
              <w:tab/>
            </w:r>
            <w:r>
              <w:rPr>
                <w:rStyle w:val="IndexLink"/>
              </w:rPr>
              <w:t>19</w:t>
            </w:r>
          </w:hyperlink>
        </w:p>
        <w:p>
          <w:pPr>
            <w:pStyle w:val="Contents2"/>
            <w:tabs>
              <w:tab w:val="clear" w:pos="8743"/>
              <w:tab w:val="right" w:pos="9026" w:leader="dot"/>
            </w:tabs>
            <w:rPr/>
          </w:pPr>
          <w:hyperlink w:anchor="__RefHeading___Toc1662467_372815092">
            <w:r>
              <w:rPr>
                <w:webHidden/>
                <w:rStyle w:val="IndexLink"/>
                <w:rtl w:val="true"/>
              </w:rPr>
              <w:t>اشارة</w:t>
            </w:r>
            <w:r>
              <w:rPr>
                <w:rStyle w:val="IndexLink"/>
                <w:rtl w:val="true"/>
              </w:rPr>
              <w:tab/>
            </w:r>
            <w:r>
              <w:rPr>
                <w:rStyle w:val="IndexLink"/>
              </w:rPr>
              <w:t>19</w:t>
            </w:r>
          </w:hyperlink>
        </w:p>
        <w:p>
          <w:pPr>
            <w:pStyle w:val="Contents2"/>
            <w:tabs>
              <w:tab w:val="clear" w:pos="8743"/>
              <w:tab w:val="right" w:pos="9026" w:leader="dot"/>
            </w:tabs>
            <w:rPr/>
          </w:pPr>
          <w:hyperlink w:anchor="__RefHeading___Toc1662469_372815092">
            <w:r>
              <w:rPr>
                <w:webHidden/>
                <w:rStyle w:val="IndexLink"/>
                <w:rtl w:val="true"/>
              </w:rPr>
              <w:t>المقدّمة</w:t>
            </w:r>
            <w:r>
              <w:rPr>
                <w:rStyle w:val="IndexLink"/>
                <w:rtl w:val="true"/>
              </w:rPr>
              <w:tab/>
            </w:r>
            <w:r>
              <w:rPr>
                <w:rStyle w:val="IndexLink"/>
              </w:rPr>
              <w:t>25</w:t>
            </w:r>
          </w:hyperlink>
        </w:p>
        <w:p>
          <w:pPr>
            <w:pStyle w:val="Contents3"/>
            <w:tabs>
              <w:tab w:val="clear" w:pos="8459"/>
              <w:tab w:val="right" w:pos="9026" w:leader="dot"/>
            </w:tabs>
            <w:rPr/>
          </w:pPr>
          <w:hyperlink w:anchor="__RefHeading___Toc1662471_372815092">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1662473_372815092">
            <w:r>
              <w:rPr>
                <w:webHidden/>
                <w:rStyle w:val="IndexLink"/>
                <w:rtl w:val="true"/>
              </w:rPr>
              <w:t xml:space="preserve">الحديث في اللغة والسنّة </w:t>
            </w:r>
            <w:r>
              <w:rPr>
                <w:rStyle w:val="IndexLink"/>
                <w:rtl w:val="true"/>
              </w:rPr>
              <w:t>:</w:t>
              <w:tab/>
            </w:r>
            <w:r>
              <w:rPr>
                <w:rStyle w:val="IndexLink"/>
              </w:rPr>
              <w:t>27</w:t>
            </w:r>
          </w:hyperlink>
        </w:p>
        <w:p>
          <w:pPr>
            <w:pStyle w:val="Contents3"/>
            <w:tabs>
              <w:tab w:val="clear" w:pos="8459"/>
              <w:tab w:val="right" w:pos="9026" w:leader="dot"/>
            </w:tabs>
            <w:rPr/>
          </w:pPr>
          <w:hyperlink w:anchor="__RefHeading___Toc1662475_372815092">
            <w:r>
              <w:rPr>
                <w:webHidden/>
                <w:rStyle w:val="IndexLink"/>
                <w:rtl w:val="true"/>
              </w:rPr>
              <w:t xml:space="preserve">وعليه فالحديث لغةً هو </w:t>
            </w:r>
            <w:r>
              <w:rPr>
                <w:rStyle w:val="IndexLink"/>
                <w:rtl w:val="true"/>
              </w:rPr>
              <w:t>:</w:t>
              <w:tab/>
            </w:r>
            <w:r>
              <w:rPr>
                <w:rStyle w:val="IndexLink"/>
              </w:rPr>
              <w:t>29</w:t>
            </w:r>
          </w:hyperlink>
        </w:p>
        <w:p>
          <w:pPr>
            <w:pStyle w:val="Contents3"/>
            <w:tabs>
              <w:tab w:val="clear" w:pos="8459"/>
              <w:tab w:val="right" w:pos="9026" w:leader="dot"/>
            </w:tabs>
            <w:rPr/>
          </w:pPr>
          <w:hyperlink w:anchor="__RefHeading___Toc1662477_372815092">
            <w:r>
              <w:rPr>
                <w:webHidden/>
                <w:rStyle w:val="IndexLink"/>
                <w:rtl w:val="true"/>
              </w:rPr>
              <w:t xml:space="preserve">معنى الرواية والدراية </w:t>
            </w:r>
            <w:r>
              <w:rPr>
                <w:rStyle w:val="IndexLink"/>
                <w:rtl w:val="true"/>
              </w:rPr>
              <w:t>:</w:t>
              <w:tab/>
            </w:r>
            <w:r>
              <w:rPr>
                <w:rStyle w:val="IndexLink"/>
              </w:rPr>
              <w:t>30</w:t>
            </w:r>
          </w:hyperlink>
        </w:p>
        <w:p>
          <w:pPr>
            <w:pStyle w:val="Contents3"/>
            <w:tabs>
              <w:tab w:val="clear" w:pos="8459"/>
              <w:tab w:val="right" w:pos="9026" w:leader="dot"/>
            </w:tabs>
            <w:rPr/>
          </w:pPr>
          <w:hyperlink w:anchor="__RefHeading___Toc1662479_372815092">
            <w:r>
              <w:rPr>
                <w:webHidden/>
                <w:rStyle w:val="IndexLink"/>
                <w:rtl w:val="true"/>
              </w:rPr>
              <w:t xml:space="preserve">الحديث القدسي </w:t>
            </w:r>
            <w:r>
              <w:rPr>
                <w:rStyle w:val="IndexLink"/>
                <w:rtl w:val="true"/>
              </w:rPr>
              <w:t>:</w:t>
              <w:tab/>
            </w:r>
            <w:r>
              <w:rPr>
                <w:rStyle w:val="IndexLink"/>
              </w:rPr>
              <w:t>30</w:t>
            </w:r>
          </w:hyperlink>
        </w:p>
        <w:p>
          <w:pPr>
            <w:pStyle w:val="Contents3"/>
            <w:tabs>
              <w:tab w:val="clear" w:pos="8459"/>
              <w:tab w:val="right" w:pos="9026" w:leader="dot"/>
            </w:tabs>
            <w:rPr/>
          </w:pPr>
          <w:hyperlink w:anchor="__RefHeading___Toc1662481_372815092">
            <w:r>
              <w:rPr>
                <w:webHidden/>
                <w:rStyle w:val="IndexLink"/>
                <w:rtl w:val="true"/>
              </w:rPr>
              <w:t xml:space="preserve">أهميّة الحديث وأصنافه </w:t>
            </w:r>
            <w:r>
              <w:rPr>
                <w:rStyle w:val="IndexLink"/>
                <w:rtl w:val="true"/>
              </w:rPr>
              <w:t>:</w:t>
              <w:tab/>
            </w:r>
            <w:r>
              <w:rPr>
                <w:rStyle w:val="IndexLink"/>
              </w:rPr>
              <w:t>32</w:t>
            </w:r>
          </w:hyperlink>
        </w:p>
        <w:p>
          <w:pPr>
            <w:pStyle w:val="Contents3"/>
            <w:tabs>
              <w:tab w:val="clear" w:pos="8459"/>
              <w:tab w:val="right" w:pos="9026" w:leader="dot"/>
            </w:tabs>
            <w:rPr/>
          </w:pPr>
          <w:hyperlink w:anchor="__RefHeading___Toc1662483_372815092">
            <w:r>
              <w:rPr>
                <w:webHidden/>
                <w:rStyle w:val="IndexLink"/>
                <w:rtl w:val="true"/>
              </w:rPr>
              <w:t xml:space="preserve">فوائد جمع الأحاديث </w:t>
            </w:r>
            <w:r>
              <w:rPr>
                <w:rStyle w:val="IndexLink"/>
                <w:rtl w:val="true"/>
              </w:rPr>
              <w:t>:</w:t>
              <w:tab/>
            </w:r>
            <w:r>
              <w:rPr>
                <w:rStyle w:val="IndexLink"/>
              </w:rPr>
              <w:t>34</w:t>
            </w:r>
          </w:hyperlink>
        </w:p>
        <w:p>
          <w:pPr>
            <w:pStyle w:val="Contents3"/>
            <w:tabs>
              <w:tab w:val="clear" w:pos="8459"/>
              <w:tab w:val="right" w:pos="9026" w:leader="dot"/>
            </w:tabs>
            <w:rPr/>
          </w:pPr>
          <w:hyperlink w:anchor="__RefHeading___Toc1662485_372815092">
            <w:r>
              <w:rPr>
                <w:webHidden/>
                <w:rStyle w:val="IndexLink"/>
                <w:rtl w:val="true"/>
              </w:rPr>
              <w:t xml:space="preserve">عوامل حفظ الرواة للحديث </w:t>
            </w:r>
            <w:r>
              <w:rPr>
                <w:rStyle w:val="IndexLink"/>
                <w:rtl w:val="true"/>
              </w:rPr>
              <w:t>:</w:t>
              <w:tab/>
            </w:r>
            <w:r>
              <w:rPr>
                <w:rStyle w:val="IndexLink"/>
              </w:rPr>
              <w:t>36</w:t>
            </w:r>
          </w:hyperlink>
        </w:p>
        <w:p>
          <w:pPr>
            <w:pStyle w:val="Contents3"/>
            <w:tabs>
              <w:tab w:val="clear" w:pos="8459"/>
              <w:tab w:val="right" w:pos="9026" w:leader="dot"/>
            </w:tabs>
            <w:rPr/>
          </w:pPr>
          <w:hyperlink w:anchor="__RefHeading___Toc1662487_372815092">
            <w:r>
              <w:rPr>
                <w:webHidden/>
                <w:rStyle w:val="IndexLink"/>
                <w:rtl w:val="true"/>
              </w:rPr>
              <w:t>لولا أهل البيت عليهم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1662489_372815092">
            <w:r>
              <w:rPr>
                <w:webHidden/>
                <w:rStyle w:val="IndexLink"/>
                <w:rtl w:val="true"/>
              </w:rPr>
              <w:t xml:space="preserve">من آداب الرواية </w:t>
            </w:r>
            <w:r>
              <w:rPr>
                <w:rStyle w:val="IndexLink"/>
                <w:rtl w:val="true"/>
              </w:rPr>
              <w:t>:</w:t>
              <w:tab/>
            </w:r>
            <w:r>
              <w:rPr>
                <w:rStyle w:val="IndexLink"/>
              </w:rPr>
              <w:t>38</w:t>
            </w:r>
          </w:hyperlink>
        </w:p>
        <w:p>
          <w:pPr>
            <w:pStyle w:val="Contents3"/>
            <w:tabs>
              <w:tab w:val="clear" w:pos="8459"/>
              <w:tab w:val="right" w:pos="9026" w:leader="dot"/>
            </w:tabs>
            <w:rPr/>
          </w:pPr>
          <w:hyperlink w:anchor="__RefHeading___Toc1662491_372815092">
            <w:r>
              <w:rPr>
                <w:webHidden/>
                <w:rStyle w:val="IndexLink"/>
                <w:rtl w:val="true"/>
              </w:rPr>
              <w:t xml:space="preserve">إجازة الحديث وأنواعها </w:t>
            </w:r>
            <w:r>
              <w:rPr>
                <w:rStyle w:val="IndexLink"/>
                <w:rtl w:val="true"/>
              </w:rPr>
              <w:t>:</w:t>
              <w:tab/>
            </w:r>
            <w:r>
              <w:rPr>
                <w:rStyle w:val="IndexLink"/>
              </w:rPr>
              <w:t>41</w:t>
            </w:r>
          </w:hyperlink>
        </w:p>
        <w:p>
          <w:pPr>
            <w:pStyle w:val="Contents3"/>
            <w:tabs>
              <w:tab w:val="clear" w:pos="8459"/>
              <w:tab w:val="right" w:pos="9026" w:leader="dot"/>
            </w:tabs>
            <w:rPr/>
          </w:pPr>
          <w:hyperlink w:anchor="__RefHeading___Toc1662493_372815092">
            <w:r>
              <w:rPr>
                <w:webHidden/>
                <w:rStyle w:val="IndexLink"/>
                <w:rtl w:val="true"/>
              </w:rPr>
              <w:t xml:space="preserve">شرائط لابدّ منها </w:t>
            </w:r>
            <w:r>
              <w:rPr>
                <w:rStyle w:val="IndexLink"/>
                <w:rtl w:val="true"/>
              </w:rPr>
              <w:t>:</w:t>
              <w:tab/>
            </w:r>
            <w:r>
              <w:rPr>
                <w:rStyle w:val="IndexLink"/>
              </w:rPr>
              <w:t>44</w:t>
            </w:r>
          </w:hyperlink>
        </w:p>
        <w:p>
          <w:pPr>
            <w:pStyle w:val="Contents3"/>
            <w:tabs>
              <w:tab w:val="clear" w:pos="8459"/>
              <w:tab w:val="right" w:pos="9026" w:leader="dot"/>
            </w:tabs>
            <w:rPr/>
          </w:pPr>
          <w:hyperlink w:anchor="__RefHeading___Toc1662495_372815092">
            <w:r>
              <w:rPr>
                <w:webHidden/>
                <w:rStyle w:val="IndexLink"/>
                <w:rtl w:val="true"/>
              </w:rPr>
              <w:t xml:space="preserve">كيفية رواية الحديث </w:t>
            </w:r>
            <w:r>
              <w:rPr>
                <w:rStyle w:val="IndexLink"/>
                <w:rtl w:val="true"/>
              </w:rPr>
              <w:t>:</w:t>
              <w:tab/>
            </w:r>
            <w:r>
              <w:rPr>
                <w:rStyle w:val="IndexLink"/>
              </w:rPr>
              <w:t>45</w:t>
            </w:r>
          </w:hyperlink>
        </w:p>
        <w:p>
          <w:pPr>
            <w:pStyle w:val="Contents3"/>
            <w:tabs>
              <w:tab w:val="clear" w:pos="8459"/>
              <w:tab w:val="right" w:pos="9026" w:leader="dot"/>
            </w:tabs>
            <w:rPr/>
          </w:pPr>
          <w:hyperlink w:anchor="__RefHeading___Toc1662497_372815092">
            <w:r>
              <w:rPr>
                <w:webHidden/>
                <w:rStyle w:val="IndexLink"/>
                <w:rtl w:val="true"/>
              </w:rPr>
              <w:t xml:space="preserve">الشيعة وعلم الحديث </w:t>
            </w:r>
            <w:r>
              <w:rPr>
                <w:rStyle w:val="IndexLink"/>
                <w:rtl w:val="true"/>
              </w:rPr>
              <w:t>:</w:t>
              <w:tab/>
            </w:r>
            <w:r>
              <w:rPr>
                <w:rStyle w:val="IndexLink"/>
              </w:rPr>
              <w:t>46</w:t>
            </w:r>
          </w:hyperlink>
        </w:p>
        <w:p>
          <w:pPr>
            <w:pStyle w:val="Contents3"/>
            <w:tabs>
              <w:tab w:val="clear" w:pos="8459"/>
              <w:tab w:val="right" w:pos="9026" w:leader="dot"/>
            </w:tabs>
            <w:rPr/>
          </w:pPr>
          <w:hyperlink w:anchor="__RefHeading___Toc1662499_372815092">
            <w:r>
              <w:rPr>
                <w:webHidden/>
                <w:rStyle w:val="IndexLink"/>
                <w:rtl w:val="true"/>
              </w:rPr>
              <w:t xml:space="preserve">أوّل من دوّن الحديث </w:t>
            </w:r>
            <w:r>
              <w:rPr>
                <w:rStyle w:val="IndexLink"/>
                <w:rtl w:val="true"/>
              </w:rPr>
              <w:t>:</w:t>
              <w:tab/>
            </w:r>
            <w:r>
              <w:rPr>
                <w:rStyle w:val="IndexLink"/>
              </w:rPr>
              <w:t>47</w:t>
            </w:r>
          </w:hyperlink>
        </w:p>
        <w:p>
          <w:pPr>
            <w:pStyle w:val="Contents3"/>
            <w:tabs>
              <w:tab w:val="clear" w:pos="8459"/>
              <w:tab w:val="right" w:pos="9026" w:leader="dot"/>
            </w:tabs>
            <w:rPr/>
          </w:pPr>
          <w:hyperlink w:anchor="__RefHeading___Toc1662501_372815092">
            <w:r>
              <w:rPr>
                <w:webHidden/>
                <w:rStyle w:val="IndexLink"/>
                <w:rtl w:val="true"/>
              </w:rPr>
              <w:t xml:space="preserve">أئمّة علم الحديث </w:t>
            </w:r>
            <w:r>
              <w:rPr>
                <w:rStyle w:val="IndexLink"/>
                <w:rtl w:val="true"/>
              </w:rPr>
              <w:t>:</w:t>
              <w:tab/>
            </w:r>
            <w:r>
              <w:rPr>
                <w:rStyle w:val="IndexLink"/>
              </w:rPr>
              <w:t>48</w:t>
            </w:r>
          </w:hyperlink>
        </w:p>
        <w:p>
          <w:pPr>
            <w:pStyle w:val="Contents3"/>
            <w:tabs>
              <w:tab w:val="clear" w:pos="8459"/>
              <w:tab w:val="right" w:pos="9026" w:leader="dot"/>
            </w:tabs>
            <w:rPr/>
          </w:pPr>
          <w:hyperlink w:anchor="__RefHeading___Toc1662503_372815092">
            <w:r>
              <w:rPr>
                <w:webHidden/>
                <w:rStyle w:val="IndexLink"/>
                <w:rtl w:val="true"/>
              </w:rPr>
              <w:t>الشيعة وعلم الدراية</w:t>
            </w:r>
            <w:r>
              <w:rPr>
                <w:rStyle w:val="IndexLink"/>
                <w:rtl w:val="true"/>
              </w:rPr>
              <w:tab/>
            </w:r>
            <w:r>
              <w:rPr>
                <w:rStyle w:val="IndexLink"/>
              </w:rPr>
              <w:t>51</w:t>
            </w:r>
          </w:hyperlink>
        </w:p>
        <w:p>
          <w:pPr>
            <w:pStyle w:val="Contents3"/>
            <w:tabs>
              <w:tab w:val="clear" w:pos="8459"/>
              <w:tab w:val="right" w:pos="9026" w:leader="dot"/>
            </w:tabs>
            <w:rPr/>
          </w:pPr>
          <w:hyperlink w:anchor="__RefHeading___Toc1662505_372815092">
            <w:r>
              <w:rPr>
                <w:webHidden/>
                <w:rStyle w:val="IndexLink"/>
                <w:rtl w:val="true"/>
              </w:rPr>
              <w:t xml:space="preserve">روايات في </w:t>
            </w:r>
            <w:r>
              <w:rPr>
                <w:rStyle w:val="IndexLink"/>
                <w:rtl w:val="true"/>
              </w:rPr>
              <w:t>(</w:t>
            </w:r>
            <w:r>
              <w:rPr>
                <w:rStyle w:val="IndexLink"/>
                <w:rtl w:val="true"/>
              </w:rPr>
              <w:t>الأربعون حديثاً</w:t>
            </w:r>
            <w:r>
              <w:rPr>
                <w:rStyle w:val="IndexLink"/>
                <w:rtl w:val="true"/>
              </w:rPr>
              <w:t>)</w:t>
              <w:tab/>
            </w:r>
            <w:r>
              <w:rPr>
                <w:rStyle w:val="IndexLink"/>
              </w:rPr>
              <w:t>53</w:t>
            </w:r>
          </w:hyperlink>
        </w:p>
        <w:p>
          <w:pPr>
            <w:pStyle w:val="Contents3"/>
            <w:tabs>
              <w:tab w:val="clear" w:pos="8459"/>
              <w:tab w:val="right" w:pos="9026" w:leader="dot"/>
            </w:tabs>
            <w:rPr/>
          </w:pPr>
          <w:hyperlink w:anchor="__RefHeading___Toc1662507_372815092">
            <w:r>
              <w:rPr>
                <w:webHidden/>
                <w:rStyle w:val="IndexLink"/>
                <w:rtl w:val="true"/>
              </w:rPr>
              <w:t>مصنّفات في الأربعين‌</w:t>
            </w:r>
            <w:r>
              <w:rPr>
                <w:rStyle w:val="IndexLink"/>
                <w:rtl w:val="true"/>
              </w:rPr>
              <w:tab/>
            </w:r>
            <w:r>
              <w:rPr>
                <w:rStyle w:val="IndexLink"/>
              </w:rPr>
              <w:t>57</w:t>
            </w:r>
          </w:hyperlink>
        </w:p>
        <w:p>
          <w:pPr>
            <w:pStyle w:val="Contents3"/>
            <w:tabs>
              <w:tab w:val="clear" w:pos="8459"/>
              <w:tab w:val="right" w:pos="9026" w:leader="dot"/>
            </w:tabs>
            <w:rPr/>
          </w:pPr>
          <w:hyperlink w:anchor="__RefHeading___Toc1662509_372815092">
            <w:r>
              <w:rPr>
                <w:webHidden/>
                <w:rStyle w:val="IndexLink"/>
                <w:rtl w:val="true"/>
              </w:rPr>
              <w:t>لماذا الأربعون ؟</w:t>
            </w:r>
            <w:r>
              <w:rPr>
                <w:rStyle w:val="IndexLink"/>
                <w:rtl w:val="true"/>
              </w:rPr>
              <w:tab/>
            </w:r>
            <w:r>
              <w:rPr>
                <w:rStyle w:val="IndexLink"/>
              </w:rPr>
              <w:t>64</w:t>
            </w:r>
          </w:hyperlink>
        </w:p>
        <w:p>
          <w:pPr>
            <w:pStyle w:val="Contents3"/>
            <w:tabs>
              <w:tab w:val="clear" w:pos="8459"/>
              <w:tab w:val="right" w:pos="9026" w:leader="dot"/>
            </w:tabs>
            <w:rPr/>
          </w:pPr>
          <w:hyperlink w:anchor="__RefHeading___Toc1662511_372815092">
            <w:r>
              <w:rPr>
                <w:webHidden/>
                <w:rStyle w:val="IndexLink"/>
                <w:rtl w:val="true"/>
              </w:rPr>
              <w:t>الأربعون في القرآن الكريم‌</w:t>
            </w:r>
            <w:r>
              <w:rPr>
                <w:rStyle w:val="IndexLink"/>
                <w:rtl w:val="true"/>
              </w:rPr>
              <w:tab/>
            </w:r>
            <w:r>
              <w:rPr>
                <w:rStyle w:val="IndexLink"/>
              </w:rPr>
              <w:t>66</w:t>
            </w:r>
          </w:hyperlink>
        </w:p>
        <w:p>
          <w:pPr>
            <w:pStyle w:val="Contents3"/>
            <w:tabs>
              <w:tab w:val="clear" w:pos="8459"/>
              <w:tab w:val="right" w:pos="9026" w:leader="dot"/>
            </w:tabs>
            <w:rPr/>
          </w:pPr>
          <w:hyperlink w:anchor="__RefHeading___Toc1662513_372815092">
            <w:r>
              <w:rPr>
                <w:webHidden/>
                <w:rStyle w:val="IndexLink"/>
                <w:rtl w:val="true"/>
              </w:rPr>
              <w:t>تأمّلات وعبر</w:t>
            </w:r>
            <w:r>
              <w:rPr>
                <w:rStyle w:val="IndexLink"/>
                <w:rtl w:val="true"/>
              </w:rPr>
              <w:tab/>
            </w:r>
            <w:r>
              <w:rPr>
                <w:rStyle w:val="IndexLink"/>
              </w:rPr>
              <w:t>69</w:t>
            </w:r>
          </w:hyperlink>
        </w:p>
        <w:p>
          <w:pPr>
            <w:pStyle w:val="Contents3"/>
            <w:tabs>
              <w:tab w:val="clear" w:pos="8459"/>
              <w:tab w:val="right" w:pos="9026" w:leader="dot"/>
            </w:tabs>
            <w:rPr/>
          </w:pPr>
          <w:hyperlink w:anchor="__RefHeading___Toc1662515_372815092">
            <w:r>
              <w:rPr>
                <w:webHidden/>
                <w:rStyle w:val="IndexLink"/>
                <w:rtl w:val="true"/>
              </w:rPr>
              <w:t>ميقات واحد أو مواقيت متعدّدة</w:t>
            </w:r>
            <w:r>
              <w:rPr>
                <w:rStyle w:val="IndexLink"/>
                <w:rtl w:val="true"/>
              </w:rPr>
              <w:tab/>
            </w:r>
            <w:r>
              <w:rPr>
                <w:rStyle w:val="IndexLink"/>
              </w:rPr>
              <w:t>70</w:t>
            </w:r>
          </w:hyperlink>
        </w:p>
        <w:p>
          <w:pPr>
            <w:pStyle w:val="Contents3"/>
            <w:tabs>
              <w:tab w:val="clear" w:pos="8459"/>
              <w:tab w:val="right" w:pos="9026" w:leader="dot"/>
            </w:tabs>
            <w:rPr/>
          </w:pPr>
          <w:hyperlink w:anchor="__RefHeading___Toc1662517_372815092">
            <w:r>
              <w:rPr>
                <w:webHidden/>
                <w:rStyle w:val="IndexLink"/>
                <w:rtl w:val="true"/>
              </w:rPr>
              <w:t xml:space="preserve">البلوغ في الأربعين </w:t>
            </w:r>
            <w:r>
              <w:rPr>
                <w:rStyle w:val="IndexLink"/>
                <w:rtl w:val="true"/>
              </w:rPr>
              <w:t>:</w:t>
              <w:tab/>
            </w:r>
            <w:r>
              <w:rPr>
                <w:rStyle w:val="IndexLink"/>
              </w:rPr>
              <w:t>70</w:t>
            </w:r>
          </w:hyperlink>
        </w:p>
        <w:p>
          <w:pPr>
            <w:pStyle w:val="Contents3"/>
            <w:tabs>
              <w:tab w:val="clear" w:pos="8459"/>
              <w:tab w:val="right" w:pos="9026" w:leader="dot"/>
            </w:tabs>
            <w:rPr/>
          </w:pPr>
          <w:hyperlink w:anchor="__RefHeading___Toc1662519_372815092">
            <w:r>
              <w:rPr>
                <w:webHidden/>
                <w:rStyle w:val="IndexLink"/>
                <w:rtl w:val="true"/>
              </w:rPr>
              <w:t xml:space="preserve">شمولية عدد الأربعين </w:t>
            </w:r>
            <w:r>
              <w:rPr>
                <w:rStyle w:val="IndexLink"/>
                <w:rtl w:val="true"/>
              </w:rPr>
              <w:t>:</w:t>
              <w:tab/>
            </w:r>
            <w:r>
              <w:rPr>
                <w:rStyle w:val="IndexLink"/>
              </w:rPr>
              <w:t>73</w:t>
            </w:r>
          </w:hyperlink>
        </w:p>
        <w:p>
          <w:pPr>
            <w:pStyle w:val="Contents3"/>
            <w:tabs>
              <w:tab w:val="clear" w:pos="8459"/>
              <w:tab w:val="right" w:pos="9026" w:leader="dot"/>
            </w:tabs>
            <w:rPr/>
          </w:pPr>
          <w:hyperlink w:anchor="__RefHeading___Toc1662521_372815092">
            <w:r>
              <w:rPr>
                <w:webHidden/>
                <w:rStyle w:val="IndexLink"/>
                <w:rtl w:val="true"/>
              </w:rPr>
              <w:t xml:space="preserve">الأربعون في التاريخ </w:t>
            </w:r>
            <w:r>
              <w:rPr>
                <w:rStyle w:val="IndexLink"/>
                <w:rtl w:val="true"/>
              </w:rPr>
              <w:t>:</w:t>
              <w:tab/>
            </w:r>
            <w:r>
              <w:rPr>
                <w:rStyle w:val="IndexLink"/>
              </w:rPr>
              <w:t>78</w:t>
            </w:r>
          </w:hyperlink>
        </w:p>
        <w:p>
          <w:pPr>
            <w:pStyle w:val="Contents3"/>
            <w:tabs>
              <w:tab w:val="clear" w:pos="8459"/>
              <w:tab w:val="right" w:pos="9026" w:leader="dot"/>
            </w:tabs>
            <w:rPr/>
          </w:pPr>
          <w:hyperlink w:anchor="__RefHeading___Toc1662523_372815092">
            <w:r>
              <w:rPr>
                <w:webHidden/>
                <w:rStyle w:val="IndexLink"/>
                <w:rtl w:val="true"/>
              </w:rPr>
              <w:t>الكتاب الذي بين يديك‌</w:t>
            </w:r>
            <w:r>
              <w:rPr>
                <w:rStyle w:val="IndexLink"/>
                <w:rtl w:val="true"/>
              </w:rPr>
              <w:tab/>
            </w:r>
            <w:r>
              <w:rPr>
                <w:rStyle w:val="IndexLink"/>
              </w:rPr>
              <w:t>80</w:t>
            </w:r>
          </w:hyperlink>
        </w:p>
        <w:p>
          <w:pPr>
            <w:pStyle w:val="Contents3"/>
            <w:tabs>
              <w:tab w:val="clear" w:pos="8459"/>
              <w:tab w:val="right" w:pos="9026" w:leader="dot"/>
            </w:tabs>
            <w:rPr/>
          </w:pPr>
          <w:hyperlink w:anchor="__RefHeading___Toc1662525_372815092">
            <w:r>
              <w:rPr>
                <w:webHidden/>
                <w:rStyle w:val="IndexLink"/>
                <w:rtl w:val="true"/>
              </w:rPr>
              <w:t>الهدف من التأليف‌</w:t>
            </w:r>
            <w:r>
              <w:rPr>
                <w:rStyle w:val="IndexLink"/>
                <w:rtl w:val="true"/>
              </w:rPr>
              <w:tab/>
            </w:r>
            <w:r>
              <w:rPr>
                <w:rStyle w:val="IndexLink"/>
              </w:rPr>
              <w:t>80</w:t>
            </w:r>
          </w:hyperlink>
        </w:p>
        <w:p>
          <w:pPr>
            <w:pStyle w:val="Contents3"/>
            <w:tabs>
              <w:tab w:val="clear" w:pos="8459"/>
              <w:tab w:val="right" w:pos="9026" w:leader="dot"/>
            </w:tabs>
            <w:rPr/>
          </w:pPr>
          <w:hyperlink w:anchor="__RefHeading___Toc1662527_372815092">
            <w:r>
              <w:rPr>
                <w:webHidden/>
                <w:rStyle w:val="IndexLink"/>
                <w:rtl w:val="true"/>
              </w:rPr>
              <w:t>المؤلّف‌</w:t>
            </w:r>
            <w:r>
              <w:rPr>
                <w:rStyle w:val="IndexLink"/>
                <w:rtl w:val="true"/>
              </w:rPr>
              <w:tab/>
            </w:r>
            <w:r>
              <w:rPr>
                <w:rStyle w:val="IndexLink"/>
              </w:rPr>
              <w:t>85</w:t>
            </w:r>
          </w:hyperlink>
        </w:p>
        <w:p>
          <w:pPr>
            <w:pStyle w:val="Contents3"/>
            <w:tabs>
              <w:tab w:val="clear" w:pos="8459"/>
              <w:tab w:val="right" w:pos="9026" w:leader="dot"/>
            </w:tabs>
            <w:rPr/>
          </w:pPr>
          <w:hyperlink w:anchor="__RefHeading___Toc1662529_372815092">
            <w:r>
              <w:rPr>
                <w:webHidden/>
                <w:rStyle w:val="IndexLink"/>
                <w:rtl w:val="true"/>
              </w:rPr>
              <w:t>مصادر المقدّمة</w:t>
            </w:r>
            <w:r>
              <w:rPr>
                <w:rStyle w:val="IndexLink"/>
                <w:rtl w:val="true"/>
              </w:rPr>
              <w:tab/>
            </w:r>
            <w:r>
              <w:rPr>
                <w:rStyle w:val="IndexLink"/>
              </w:rPr>
              <w:t>86</w:t>
            </w:r>
          </w:hyperlink>
        </w:p>
        <w:p>
          <w:pPr>
            <w:pStyle w:val="Contents2"/>
            <w:tabs>
              <w:tab w:val="clear" w:pos="8743"/>
              <w:tab w:val="right" w:pos="9026" w:leader="dot"/>
            </w:tabs>
            <w:rPr/>
          </w:pPr>
          <w:hyperlink w:anchor="__RefHeading___Toc1662531_372815092">
            <w:r>
              <w:rPr>
                <w:webHidden/>
                <w:rStyle w:val="IndexLink"/>
                <w:rtl w:val="true"/>
              </w:rPr>
              <w:t>محمد بن عبد اللّه</w:t>
            </w:r>
            <w:r>
              <w:rPr>
                <w:rStyle w:val="IndexLink"/>
                <w:rtl w:val="true"/>
              </w:rPr>
              <w:tab/>
            </w:r>
            <w:r>
              <w:rPr>
                <w:rStyle w:val="IndexLink"/>
              </w:rPr>
              <w:t>87</w:t>
            </w:r>
          </w:hyperlink>
        </w:p>
        <w:p>
          <w:pPr>
            <w:pStyle w:val="Contents3"/>
            <w:tabs>
              <w:tab w:val="clear" w:pos="8459"/>
              <w:tab w:val="right" w:pos="9026" w:leader="dot"/>
            </w:tabs>
            <w:rPr/>
          </w:pPr>
          <w:hyperlink w:anchor="__RefHeading___Toc1662533_372815092">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1662535_372815092">
            <w:r>
              <w:rPr>
                <w:webHidden/>
                <w:rStyle w:val="IndexLink"/>
                <w:rtl w:val="true"/>
              </w:rPr>
              <w:t xml:space="preserve">نسبه </w:t>
            </w:r>
            <w:r>
              <w:rPr>
                <w:rStyle w:val="IndexLink"/>
                <w:rtl w:val="true"/>
              </w:rPr>
              <w:t>:</w:t>
              <w:tab/>
            </w:r>
            <w:r>
              <w:rPr>
                <w:rStyle w:val="IndexLink"/>
              </w:rPr>
              <w:t>89</w:t>
            </w:r>
          </w:hyperlink>
        </w:p>
        <w:p>
          <w:pPr>
            <w:pStyle w:val="Contents3"/>
            <w:tabs>
              <w:tab w:val="clear" w:pos="8459"/>
              <w:tab w:val="right" w:pos="9026" w:leader="dot"/>
            </w:tabs>
            <w:rPr/>
          </w:pPr>
          <w:hyperlink w:anchor="__RefHeading___Toc1662537_372815092">
            <w:r>
              <w:rPr>
                <w:webHidden/>
                <w:rStyle w:val="IndexLink"/>
                <w:rtl w:val="true"/>
              </w:rPr>
              <w:t xml:space="preserve">ولادته صلى الله عليه وآله </w:t>
            </w:r>
            <w:r>
              <w:rPr>
                <w:rStyle w:val="IndexLink"/>
                <w:rtl w:val="true"/>
              </w:rPr>
              <w:t>:</w:t>
              <w:tab/>
            </w:r>
            <w:r>
              <w:rPr>
                <w:rStyle w:val="IndexLink"/>
              </w:rPr>
              <w:t>89</w:t>
            </w:r>
          </w:hyperlink>
        </w:p>
        <w:p>
          <w:pPr>
            <w:pStyle w:val="Contents3"/>
            <w:tabs>
              <w:tab w:val="clear" w:pos="8459"/>
              <w:tab w:val="right" w:pos="9026" w:leader="dot"/>
            </w:tabs>
            <w:rPr/>
          </w:pPr>
          <w:hyperlink w:anchor="__RefHeading___Toc1662539_372815092">
            <w:r>
              <w:rPr>
                <w:webHidden/>
                <w:rStyle w:val="IndexLink"/>
                <w:rtl w:val="true"/>
              </w:rPr>
              <w:t xml:space="preserve">كناه صلى الله عليه وآله </w:t>
            </w:r>
            <w:r>
              <w:rPr>
                <w:rStyle w:val="IndexLink"/>
                <w:rtl w:val="true"/>
              </w:rPr>
              <w:t>:</w:t>
              <w:tab/>
            </w:r>
            <w:r>
              <w:rPr>
                <w:rStyle w:val="IndexLink"/>
              </w:rPr>
              <w:t>89</w:t>
            </w:r>
          </w:hyperlink>
        </w:p>
        <w:p>
          <w:pPr>
            <w:pStyle w:val="Contents3"/>
            <w:tabs>
              <w:tab w:val="clear" w:pos="8459"/>
              <w:tab w:val="right" w:pos="9026" w:leader="dot"/>
            </w:tabs>
            <w:rPr/>
          </w:pPr>
          <w:hyperlink w:anchor="__RefHeading___Toc1662541_372815092">
            <w:r>
              <w:rPr>
                <w:webHidden/>
                <w:rStyle w:val="IndexLink"/>
                <w:rtl w:val="true"/>
              </w:rPr>
              <w:t xml:space="preserve">ألقابه صلى الله عليه وآله </w:t>
            </w:r>
            <w:r>
              <w:rPr>
                <w:rStyle w:val="IndexLink"/>
                <w:rtl w:val="true"/>
              </w:rPr>
              <w:t>:</w:t>
              <w:tab/>
            </w:r>
            <w:r>
              <w:rPr>
                <w:rStyle w:val="IndexLink"/>
              </w:rPr>
              <w:t>89</w:t>
            </w:r>
          </w:hyperlink>
        </w:p>
        <w:p>
          <w:pPr>
            <w:pStyle w:val="Contents3"/>
            <w:tabs>
              <w:tab w:val="clear" w:pos="8459"/>
              <w:tab w:val="right" w:pos="9026" w:leader="dot"/>
            </w:tabs>
            <w:rPr/>
          </w:pPr>
          <w:hyperlink w:anchor="__RefHeading___Toc1662543_372815092">
            <w:r>
              <w:rPr>
                <w:webHidden/>
                <w:rStyle w:val="IndexLink"/>
                <w:rtl w:val="true"/>
              </w:rPr>
              <w:t xml:space="preserve">زوجاته صلى الله عليه وآله </w:t>
            </w:r>
            <w:r>
              <w:rPr>
                <w:rStyle w:val="IndexLink"/>
                <w:rtl w:val="true"/>
              </w:rPr>
              <w:t>:</w:t>
              <w:tab/>
            </w:r>
            <w:r>
              <w:rPr>
                <w:rStyle w:val="IndexLink"/>
              </w:rPr>
              <w:t>90</w:t>
            </w:r>
          </w:hyperlink>
        </w:p>
        <w:p>
          <w:pPr>
            <w:pStyle w:val="Contents3"/>
            <w:tabs>
              <w:tab w:val="clear" w:pos="8459"/>
              <w:tab w:val="right" w:pos="9026" w:leader="dot"/>
            </w:tabs>
            <w:rPr/>
          </w:pPr>
          <w:hyperlink w:anchor="__RefHeading___Toc1662545_372815092">
            <w:r>
              <w:rPr>
                <w:webHidden/>
                <w:rStyle w:val="IndexLink"/>
                <w:rtl w:val="true"/>
              </w:rPr>
              <w:t xml:space="preserve">أولاده صلى الله عليه وآله </w:t>
            </w:r>
            <w:r>
              <w:rPr>
                <w:rStyle w:val="IndexLink"/>
                <w:rtl w:val="true"/>
              </w:rPr>
              <w:t>:</w:t>
              <w:tab/>
            </w:r>
            <w:r>
              <w:rPr>
                <w:rStyle w:val="IndexLink"/>
              </w:rPr>
              <w:t>90</w:t>
            </w:r>
          </w:hyperlink>
        </w:p>
        <w:p>
          <w:pPr>
            <w:pStyle w:val="Contents3"/>
            <w:tabs>
              <w:tab w:val="clear" w:pos="8459"/>
              <w:tab w:val="right" w:pos="9026" w:leader="dot"/>
            </w:tabs>
            <w:rPr/>
          </w:pPr>
          <w:hyperlink w:anchor="__RefHeading___Toc1662547_372815092">
            <w:r>
              <w:rPr>
                <w:webHidden/>
                <w:rStyle w:val="IndexLink"/>
                <w:rtl w:val="true"/>
              </w:rPr>
              <w:t xml:space="preserve">نزول الوحي </w:t>
            </w:r>
            <w:r>
              <w:rPr>
                <w:rStyle w:val="IndexLink"/>
                <w:rtl w:val="true"/>
              </w:rPr>
              <w:t>:</w:t>
              <w:tab/>
            </w:r>
            <w:r>
              <w:rPr>
                <w:rStyle w:val="IndexLink"/>
              </w:rPr>
              <w:t>90</w:t>
            </w:r>
          </w:hyperlink>
        </w:p>
        <w:p>
          <w:pPr>
            <w:pStyle w:val="Contents3"/>
            <w:tabs>
              <w:tab w:val="clear" w:pos="8459"/>
              <w:tab w:val="right" w:pos="9026" w:leader="dot"/>
            </w:tabs>
            <w:rPr/>
          </w:pPr>
          <w:hyperlink w:anchor="__RefHeading___Toc1662549_372815092">
            <w:r>
              <w:rPr>
                <w:webHidden/>
                <w:rStyle w:val="IndexLink"/>
                <w:rtl w:val="true"/>
              </w:rPr>
              <w:t xml:space="preserve">الهجرة </w:t>
            </w:r>
            <w:r>
              <w:rPr>
                <w:rStyle w:val="IndexLink"/>
                <w:rtl w:val="true"/>
              </w:rPr>
              <w:t>:</w:t>
              <w:tab/>
            </w:r>
            <w:r>
              <w:rPr>
                <w:rStyle w:val="IndexLink"/>
              </w:rPr>
              <w:t>91</w:t>
            </w:r>
          </w:hyperlink>
        </w:p>
        <w:p>
          <w:pPr>
            <w:pStyle w:val="Contents3"/>
            <w:tabs>
              <w:tab w:val="clear" w:pos="8459"/>
              <w:tab w:val="right" w:pos="9026" w:leader="dot"/>
            </w:tabs>
            <w:rPr/>
          </w:pPr>
          <w:hyperlink w:anchor="__RefHeading___Toc1662551_372815092">
            <w:r>
              <w:rPr>
                <w:webHidden/>
                <w:rStyle w:val="IndexLink"/>
                <w:rtl w:val="true"/>
              </w:rPr>
              <w:t xml:space="preserve">غزواته صلى الله عليه وآله </w:t>
            </w:r>
            <w:r>
              <w:rPr>
                <w:rStyle w:val="IndexLink"/>
                <w:rtl w:val="true"/>
              </w:rPr>
              <w:t>:</w:t>
              <w:tab/>
            </w:r>
            <w:r>
              <w:rPr>
                <w:rStyle w:val="IndexLink"/>
              </w:rPr>
              <w:t>91</w:t>
            </w:r>
          </w:hyperlink>
        </w:p>
        <w:p>
          <w:pPr>
            <w:pStyle w:val="Contents3"/>
            <w:tabs>
              <w:tab w:val="clear" w:pos="8459"/>
              <w:tab w:val="right" w:pos="9026" w:leader="dot"/>
            </w:tabs>
            <w:rPr/>
          </w:pPr>
          <w:hyperlink w:anchor="__RefHeading___Toc1662553_372815092">
            <w:r>
              <w:rPr>
                <w:webHidden/>
                <w:rStyle w:val="IndexLink"/>
                <w:rtl w:val="true"/>
              </w:rPr>
              <w:t xml:space="preserve">حجّة الوداع </w:t>
            </w:r>
            <w:r>
              <w:rPr>
                <w:rStyle w:val="IndexLink"/>
                <w:rtl w:val="true"/>
              </w:rPr>
              <w:t>:</w:t>
              <w:tab/>
            </w:r>
            <w:r>
              <w:rPr>
                <w:rStyle w:val="IndexLink"/>
              </w:rPr>
              <w:t>91</w:t>
            </w:r>
          </w:hyperlink>
        </w:p>
        <w:p>
          <w:pPr>
            <w:pStyle w:val="Contents3"/>
            <w:tabs>
              <w:tab w:val="clear" w:pos="8459"/>
              <w:tab w:val="right" w:pos="9026" w:leader="dot"/>
            </w:tabs>
            <w:rPr/>
          </w:pPr>
          <w:hyperlink w:anchor="__RefHeading___Toc1662555_372815092">
            <w:r>
              <w:rPr>
                <w:webHidden/>
                <w:rStyle w:val="IndexLink"/>
                <w:rtl w:val="true"/>
              </w:rPr>
              <w:t xml:space="preserve">كتّابه </w:t>
            </w:r>
            <w:r>
              <w:rPr>
                <w:rStyle w:val="IndexLink"/>
                <w:rtl w:val="true"/>
              </w:rPr>
              <w:t>:</w:t>
              <w:tab/>
            </w:r>
            <w:r>
              <w:rPr>
                <w:rStyle w:val="IndexLink"/>
              </w:rPr>
              <w:t>92</w:t>
            </w:r>
          </w:hyperlink>
        </w:p>
        <w:p>
          <w:pPr>
            <w:pStyle w:val="Contents3"/>
            <w:tabs>
              <w:tab w:val="clear" w:pos="8459"/>
              <w:tab w:val="right" w:pos="9026" w:leader="dot"/>
            </w:tabs>
            <w:rPr/>
          </w:pPr>
          <w:hyperlink w:anchor="__RefHeading___Toc1662557_372815092">
            <w:r>
              <w:rPr>
                <w:webHidden/>
                <w:rStyle w:val="IndexLink"/>
                <w:rtl w:val="true"/>
              </w:rPr>
              <w:t xml:space="preserve">حاجبه </w:t>
            </w:r>
            <w:r>
              <w:rPr>
                <w:rStyle w:val="IndexLink"/>
                <w:rtl w:val="true"/>
              </w:rPr>
              <w:t>:</w:t>
              <w:tab/>
            </w:r>
            <w:r>
              <w:rPr>
                <w:rStyle w:val="IndexLink"/>
              </w:rPr>
              <w:t>92</w:t>
            </w:r>
          </w:hyperlink>
        </w:p>
        <w:p>
          <w:pPr>
            <w:pStyle w:val="Contents3"/>
            <w:tabs>
              <w:tab w:val="clear" w:pos="8459"/>
              <w:tab w:val="right" w:pos="9026" w:leader="dot"/>
            </w:tabs>
            <w:rPr/>
          </w:pPr>
          <w:hyperlink w:anchor="__RefHeading___Toc1662559_372815092">
            <w:r>
              <w:rPr>
                <w:webHidden/>
                <w:rStyle w:val="IndexLink"/>
                <w:rtl w:val="true"/>
              </w:rPr>
              <w:t xml:space="preserve">خدّامه من الأحرار </w:t>
            </w:r>
            <w:r>
              <w:rPr>
                <w:rStyle w:val="IndexLink"/>
                <w:rtl w:val="true"/>
              </w:rPr>
              <w:t>:</w:t>
              <w:tab/>
            </w:r>
            <w:r>
              <w:rPr>
                <w:rStyle w:val="IndexLink"/>
              </w:rPr>
              <w:t>92</w:t>
            </w:r>
          </w:hyperlink>
        </w:p>
        <w:p>
          <w:pPr>
            <w:pStyle w:val="Contents3"/>
            <w:tabs>
              <w:tab w:val="clear" w:pos="8459"/>
              <w:tab w:val="right" w:pos="9026" w:leader="dot"/>
            </w:tabs>
            <w:rPr/>
          </w:pPr>
          <w:hyperlink w:anchor="__RefHeading___Toc1662561_372815092">
            <w:r>
              <w:rPr>
                <w:webHidden/>
                <w:rStyle w:val="IndexLink"/>
                <w:rtl w:val="true"/>
              </w:rPr>
              <w:t xml:space="preserve">سيوفه </w:t>
            </w:r>
            <w:r>
              <w:rPr>
                <w:rStyle w:val="IndexLink"/>
                <w:rtl w:val="true"/>
              </w:rPr>
              <w:t>:</w:t>
              <w:tab/>
            </w:r>
            <w:r>
              <w:rPr>
                <w:rStyle w:val="IndexLink"/>
              </w:rPr>
              <w:t>92</w:t>
            </w:r>
          </w:hyperlink>
        </w:p>
        <w:p>
          <w:pPr>
            <w:pStyle w:val="Contents3"/>
            <w:tabs>
              <w:tab w:val="clear" w:pos="8459"/>
              <w:tab w:val="right" w:pos="9026" w:leader="dot"/>
            </w:tabs>
            <w:rPr/>
          </w:pPr>
          <w:hyperlink w:anchor="__RefHeading___Toc1662563_372815092">
            <w:r>
              <w:rPr>
                <w:webHidden/>
                <w:rStyle w:val="IndexLink"/>
                <w:rtl w:val="true"/>
              </w:rPr>
              <w:t xml:space="preserve">وفاته </w:t>
            </w:r>
            <w:r>
              <w:rPr>
                <w:rStyle w:val="IndexLink"/>
                <w:rtl w:val="true"/>
              </w:rPr>
              <w:t>:</w:t>
              <w:tab/>
            </w:r>
            <w:r>
              <w:rPr>
                <w:rStyle w:val="IndexLink"/>
              </w:rPr>
              <w:t>92</w:t>
            </w:r>
          </w:hyperlink>
        </w:p>
        <w:p>
          <w:pPr>
            <w:pStyle w:val="Contents3"/>
            <w:tabs>
              <w:tab w:val="clear" w:pos="8459"/>
              <w:tab w:val="right" w:pos="9026" w:leader="dot"/>
            </w:tabs>
            <w:rPr/>
          </w:pPr>
          <w:hyperlink w:anchor="__RefHeading___Toc1662565_372815092">
            <w:r>
              <w:rPr>
                <w:webHidden/>
                <w:rStyle w:val="IndexLink"/>
                <w:rtl w:val="true"/>
              </w:rPr>
              <w:t>خصال تُنزل البلاء</w:t>
            </w:r>
            <w:r>
              <w:rPr>
                <w:rStyle w:val="IndexLink"/>
                <w:rtl w:val="true"/>
              </w:rPr>
              <w:tab/>
            </w:r>
            <w:r>
              <w:rPr>
                <w:rStyle w:val="IndexLink"/>
              </w:rPr>
              <w:t>93</w:t>
            </w:r>
          </w:hyperlink>
        </w:p>
        <w:p>
          <w:pPr>
            <w:pStyle w:val="Contents3"/>
            <w:tabs>
              <w:tab w:val="clear" w:pos="8459"/>
              <w:tab w:val="right" w:pos="9026" w:leader="dot"/>
            </w:tabs>
            <w:rPr/>
          </w:pPr>
          <w:hyperlink w:anchor="__RefHeading___Toc1662567_372815092">
            <w:r>
              <w:rPr>
                <w:webHidden/>
                <w:rStyle w:val="IndexLink"/>
                <w:rtl w:val="true"/>
              </w:rPr>
              <w:t>الصلاة لوقتها</w:t>
            </w:r>
            <w:r>
              <w:rPr>
                <w:rStyle w:val="IndexLink"/>
                <w:rtl w:val="true"/>
              </w:rPr>
              <w:tab/>
            </w:r>
            <w:r>
              <w:rPr>
                <w:rStyle w:val="IndexLink"/>
              </w:rPr>
              <w:t>93</w:t>
            </w:r>
          </w:hyperlink>
        </w:p>
        <w:p>
          <w:pPr>
            <w:pStyle w:val="Contents3"/>
            <w:tabs>
              <w:tab w:val="clear" w:pos="8459"/>
              <w:tab w:val="right" w:pos="9026" w:leader="dot"/>
            </w:tabs>
            <w:rPr/>
          </w:pPr>
          <w:hyperlink w:anchor="__RefHeading___Toc1662569_372815092">
            <w:r>
              <w:rPr>
                <w:webHidden/>
                <w:rStyle w:val="IndexLink"/>
                <w:rtl w:val="true"/>
              </w:rPr>
              <w:t>خير الدنيا والآخرة</w:t>
            </w:r>
            <w:r>
              <w:rPr>
                <w:rStyle w:val="IndexLink"/>
                <w:rtl w:val="true"/>
              </w:rPr>
              <w:tab/>
            </w:r>
            <w:r>
              <w:rPr>
                <w:rStyle w:val="IndexLink"/>
              </w:rPr>
              <w:t>94</w:t>
            </w:r>
          </w:hyperlink>
        </w:p>
        <w:p>
          <w:pPr>
            <w:pStyle w:val="Contents3"/>
            <w:tabs>
              <w:tab w:val="clear" w:pos="8459"/>
              <w:tab w:val="right" w:pos="9026" w:leader="dot"/>
            </w:tabs>
            <w:rPr/>
          </w:pPr>
          <w:hyperlink w:anchor="__RefHeading___Toc1662571_372815092">
            <w:r>
              <w:rPr>
                <w:webHidden/>
                <w:rStyle w:val="IndexLink"/>
                <w:rtl w:val="true"/>
              </w:rPr>
              <w:t>في النور اللَّه الأعظم</w:t>
            </w:r>
            <w:r>
              <w:rPr>
                <w:rStyle w:val="IndexLink"/>
                <w:rtl w:val="true"/>
              </w:rPr>
              <w:tab/>
            </w:r>
            <w:r>
              <w:rPr>
                <w:rStyle w:val="IndexLink"/>
              </w:rPr>
              <w:t>94</w:t>
            </w:r>
          </w:hyperlink>
        </w:p>
        <w:p>
          <w:pPr>
            <w:pStyle w:val="Contents3"/>
            <w:tabs>
              <w:tab w:val="clear" w:pos="8459"/>
              <w:tab w:val="right" w:pos="9026" w:leader="dot"/>
            </w:tabs>
            <w:rPr/>
          </w:pPr>
          <w:hyperlink w:anchor="__RefHeading___Toc1662573_372815092">
            <w:r>
              <w:rPr>
                <w:webHidden/>
                <w:rStyle w:val="IndexLink"/>
                <w:rtl w:val="true"/>
              </w:rPr>
              <w:t>لكي لا نجفوا اللَّه تعالى</w:t>
            </w:r>
            <w:r>
              <w:rPr>
                <w:rStyle w:val="IndexLink"/>
                <w:rtl w:val="true"/>
              </w:rPr>
              <w:tab/>
            </w:r>
            <w:r>
              <w:rPr>
                <w:rStyle w:val="IndexLink"/>
              </w:rPr>
              <w:t>94</w:t>
            </w:r>
          </w:hyperlink>
        </w:p>
        <w:p>
          <w:pPr>
            <w:pStyle w:val="Contents3"/>
            <w:tabs>
              <w:tab w:val="clear" w:pos="8459"/>
              <w:tab w:val="right" w:pos="9026" w:leader="dot"/>
            </w:tabs>
            <w:rPr/>
          </w:pPr>
          <w:hyperlink w:anchor="__RefHeading___Toc1662575_372815092">
            <w:r>
              <w:rPr>
                <w:webHidden/>
                <w:rStyle w:val="IndexLink"/>
                <w:rtl w:val="true"/>
              </w:rPr>
              <w:t>خصلتان تورث المحبّة</w:t>
            </w:r>
            <w:r>
              <w:rPr>
                <w:rStyle w:val="IndexLink"/>
                <w:rtl w:val="true"/>
              </w:rPr>
              <w:tab/>
            </w:r>
            <w:r>
              <w:rPr>
                <w:rStyle w:val="IndexLink"/>
              </w:rPr>
              <w:t>95</w:t>
            </w:r>
          </w:hyperlink>
        </w:p>
        <w:p>
          <w:pPr>
            <w:pStyle w:val="Contents3"/>
            <w:tabs>
              <w:tab w:val="clear" w:pos="8459"/>
              <w:tab w:val="right" w:pos="9026" w:leader="dot"/>
            </w:tabs>
            <w:rPr/>
          </w:pPr>
          <w:hyperlink w:anchor="__RefHeading___Toc1662577_372815092">
            <w:r>
              <w:rPr>
                <w:webHidden/>
                <w:rStyle w:val="IndexLink"/>
                <w:rtl w:val="true"/>
              </w:rPr>
              <w:t>طلب الحوائج من الرحماء</w:t>
            </w:r>
            <w:r>
              <w:rPr>
                <w:rStyle w:val="IndexLink"/>
                <w:rtl w:val="true"/>
              </w:rPr>
              <w:tab/>
            </w:r>
            <w:r>
              <w:rPr>
                <w:rStyle w:val="IndexLink"/>
              </w:rPr>
              <w:t>95</w:t>
            </w:r>
          </w:hyperlink>
        </w:p>
        <w:p>
          <w:pPr>
            <w:pStyle w:val="Contents3"/>
            <w:tabs>
              <w:tab w:val="clear" w:pos="8459"/>
              <w:tab w:val="right" w:pos="9026" w:leader="dot"/>
            </w:tabs>
            <w:rPr/>
          </w:pPr>
          <w:hyperlink w:anchor="__RefHeading___Toc1662579_372815092">
            <w:r>
              <w:rPr>
                <w:webHidden/>
                <w:rStyle w:val="IndexLink"/>
                <w:rtl w:val="true"/>
              </w:rPr>
              <w:t>منازل المحبّين إلى اللَّه</w:t>
            </w:r>
            <w:r>
              <w:rPr>
                <w:rStyle w:val="IndexLink"/>
                <w:rtl w:val="true"/>
              </w:rPr>
              <w:tab/>
            </w:r>
            <w:r>
              <w:rPr>
                <w:rStyle w:val="IndexLink"/>
              </w:rPr>
              <w:t>96</w:t>
            </w:r>
          </w:hyperlink>
        </w:p>
        <w:p>
          <w:pPr>
            <w:pStyle w:val="Contents3"/>
            <w:tabs>
              <w:tab w:val="clear" w:pos="8459"/>
              <w:tab w:val="right" w:pos="9026" w:leader="dot"/>
            </w:tabs>
            <w:rPr/>
          </w:pPr>
          <w:hyperlink w:anchor="__RefHeading___Toc1662581_372815092">
            <w:r>
              <w:rPr>
                <w:webHidden/>
                <w:rStyle w:val="IndexLink"/>
                <w:rtl w:val="true"/>
              </w:rPr>
              <w:t>أشدّ الناس</w:t>
            </w:r>
            <w:r>
              <w:rPr>
                <w:rStyle w:val="IndexLink"/>
                <w:rtl w:val="true"/>
              </w:rPr>
              <w:tab/>
            </w:r>
            <w:r>
              <w:rPr>
                <w:rStyle w:val="IndexLink"/>
              </w:rPr>
              <w:t>96</w:t>
            </w:r>
          </w:hyperlink>
        </w:p>
        <w:p>
          <w:pPr>
            <w:pStyle w:val="Contents3"/>
            <w:tabs>
              <w:tab w:val="clear" w:pos="8459"/>
              <w:tab w:val="right" w:pos="9026" w:leader="dot"/>
            </w:tabs>
            <w:rPr/>
          </w:pPr>
          <w:hyperlink w:anchor="__RefHeading___Toc1662583_372815092">
            <w:r>
              <w:rPr>
                <w:webHidden/>
                <w:rStyle w:val="IndexLink"/>
                <w:rtl w:val="true"/>
              </w:rPr>
              <w:t>الأكسل والأبخل والأسرق</w:t>
            </w:r>
            <w:r>
              <w:rPr>
                <w:rStyle w:val="IndexLink"/>
                <w:rtl w:val="true"/>
              </w:rPr>
              <w:tab/>
            </w:r>
            <w:r>
              <w:rPr>
                <w:rStyle w:val="IndexLink"/>
              </w:rPr>
              <w:t>97</w:t>
            </w:r>
          </w:hyperlink>
        </w:p>
        <w:p>
          <w:pPr>
            <w:pStyle w:val="Contents3"/>
            <w:tabs>
              <w:tab w:val="clear" w:pos="8459"/>
              <w:tab w:val="right" w:pos="9026" w:leader="dot"/>
            </w:tabs>
            <w:rPr/>
          </w:pPr>
          <w:hyperlink w:anchor="__RefHeading___Toc1662585_372815092">
            <w:r>
              <w:rPr>
                <w:webHidden/>
                <w:rStyle w:val="IndexLink"/>
                <w:rtl w:val="true"/>
              </w:rPr>
              <w:t>الدعاء سلاح المؤمن</w:t>
            </w:r>
            <w:r>
              <w:rPr>
                <w:rStyle w:val="IndexLink"/>
                <w:rtl w:val="true"/>
              </w:rPr>
              <w:tab/>
            </w:r>
            <w:r>
              <w:rPr>
                <w:rStyle w:val="IndexLink"/>
              </w:rPr>
              <w:t>97</w:t>
            </w:r>
          </w:hyperlink>
        </w:p>
        <w:p>
          <w:pPr>
            <w:pStyle w:val="Contents3"/>
            <w:tabs>
              <w:tab w:val="clear" w:pos="8459"/>
              <w:tab w:val="right" w:pos="9026" w:leader="dot"/>
            </w:tabs>
            <w:rPr/>
          </w:pPr>
          <w:hyperlink w:anchor="__RefHeading___Toc1662587_372815092">
            <w:r>
              <w:rPr>
                <w:webHidden/>
                <w:rStyle w:val="IndexLink"/>
                <w:rtl w:val="true"/>
              </w:rPr>
              <w:t>أصناف الأُمّة</w:t>
            </w:r>
            <w:r>
              <w:rPr>
                <w:rStyle w:val="IndexLink"/>
                <w:rtl w:val="true"/>
              </w:rPr>
              <w:tab/>
            </w:r>
            <w:r>
              <w:rPr>
                <w:rStyle w:val="IndexLink"/>
              </w:rPr>
              <w:t>98</w:t>
            </w:r>
          </w:hyperlink>
        </w:p>
        <w:p>
          <w:pPr>
            <w:pStyle w:val="Contents3"/>
            <w:tabs>
              <w:tab w:val="clear" w:pos="8459"/>
              <w:tab w:val="right" w:pos="9026" w:leader="dot"/>
            </w:tabs>
            <w:rPr/>
          </w:pPr>
          <w:hyperlink w:anchor="__RefHeading___Toc1662589_372815092">
            <w:r>
              <w:rPr>
                <w:webHidden/>
                <w:rStyle w:val="IndexLink"/>
                <w:rtl w:val="true"/>
              </w:rPr>
              <w:t>غربة الإسلام</w:t>
            </w:r>
            <w:r>
              <w:rPr>
                <w:rStyle w:val="IndexLink"/>
                <w:rtl w:val="true"/>
              </w:rPr>
              <w:tab/>
            </w:r>
            <w:r>
              <w:rPr>
                <w:rStyle w:val="IndexLink"/>
              </w:rPr>
              <w:t>98</w:t>
            </w:r>
          </w:hyperlink>
        </w:p>
        <w:p>
          <w:pPr>
            <w:pStyle w:val="Contents3"/>
            <w:tabs>
              <w:tab w:val="clear" w:pos="8459"/>
              <w:tab w:val="right" w:pos="9026" w:leader="dot"/>
            </w:tabs>
            <w:rPr/>
          </w:pPr>
          <w:hyperlink w:anchor="__RefHeading___Toc1662591_372815092">
            <w:r>
              <w:rPr>
                <w:webHidden/>
                <w:rStyle w:val="IndexLink"/>
                <w:rtl w:val="true"/>
              </w:rPr>
              <w:t>الملائكة يتلقّون الحُجّاج</w:t>
            </w:r>
            <w:r>
              <w:rPr>
                <w:rStyle w:val="IndexLink"/>
                <w:rtl w:val="true"/>
              </w:rPr>
              <w:tab/>
            </w:r>
            <w:r>
              <w:rPr>
                <w:rStyle w:val="IndexLink"/>
              </w:rPr>
              <w:t>100</w:t>
            </w:r>
          </w:hyperlink>
        </w:p>
        <w:p>
          <w:pPr>
            <w:pStyle w:val="Contents3"/>
            <w:tabs>
              <w:tab w:val="clear" w:pos="8459"/>
              <w:tab w:val="right" w:pos="9026" w:leader="dot"/>
            </w:tabs>
            <w:rPr/>
          </w:pPr>
          <w:hyperlink w:anchor="__RefHeading___Toc1662593_372815092">
            <w:r>
              <w:rPr>
                <w:webHidden/>
                <w:rStyle w:val="IndexLink"/>
                <w:rtl w:val="true"/>
              </w:rPr>
              <w:t>صلاح العباد على أقسام</w:t>
            </w:r>
            <w:r>
              <w:rPr>
                <w:rStyle w:val="IndexLink"/>
                <w:rtl w:val="true"/>
              </w:rPr>
              <w:tab/>
            </w:r>
            <w:r>
              <w:rPr>
                <w:rStyle w:val="IndexLink"/>
              </w:rPr>
              <w:t>100</w:t>
            </w:r>
          </w:hyperlink>
        </w:p>
        <w:p>
          <w:pPr>
            <w:pStyle w:val="Contents3"/>
            <w:tabs>
              <w:tab w:val="clear" w:pos="8459"/>
              <w:tab w:val="right" w:pos="9026" w:leader="dot"/>
            </w:tabs>
            <w:rPr/>
          </w:pPr>
          <w:hyperlink w:anchor="__RefHeading___Toc1662595_372815092">
            <w:r>
              <w:rPr>
                <w:webHidden/>
                <w:rStyle w:val="IndexLink"/>
                <w:rtl w:val="true"/>
              </w:rPr>
              <w:t>أوّل ما عصي به اللَّه تعالى</w:t>
            </w:r>
            <w:r>
              <w:rPr>
                <w:rStyle w:val="IndexLink"/>
                <w:rtl w:val="true"/>
              </w:rPr>
              <w:tab/>
            </w:r>
            <w:r>
              <w:rPr>
                <w:rStyle w:val="IndexLink"/>
              </w:rPr>
              <w:t>101</w:t>
            </w:r>
          </w:hyperlink>
        </w:p>
        <w:p>
          <w:pPr>
            <w:pStyle w:val="Contents3"/>
            <w:tabs>
              <w:tab w:val="clear" w:pos="8459"/>
              <w:tab w:val="right" w:pos="9026" w:leader="dot"/>
            </w:tabs>
            <w:rPr/>
          </w:pPr>
          <w:hyperlink w:anchor="__RefHeading___Toc1662597_372815092">
            <w:r>
              <w:rPr>
                <w:webHidden/>
                <w:rStyle w:val="IndexLink"/>
                <w:rtl w:val="true"/>
              </w:rPr>
              <w:t>المحقّرات من الذنوب</w:t>
            </w:r>
            <w:r>
              <w:rPr>
                <w:rStyle w:val="IndexLink"/>
                <w:rtl w:val="true"/>
              </w:rPr>
              <w:tab/>
            </w:r>
            <w:r>
              <w:rPr>
                <w:rStyle w:val="IndexLink"/>
              </w:rPr>
              <w:t>102</w:t>
            </w:r>
          </w:hyperlink>
        </w:p>
        <w:p>
          <w:pPr>
            <w:pStyle w:val="Contents3"/>
            <w:tabs>
              <w:tab w:val="clear" w:pos="8459"/>
              <w:tab w:val="right" w:pos="9026" w:leader="dot"/>
            </w:tabs>
            <w:rPr/>
          </w:pPr>
          <w:hyperlink w:anchor="__RefHeading___Toc1662599_372815092">
            <w:r>
              <w:rPr>
                <w:webHidden/>
                <w:rStyle w:val="IndexLink"/>
                <w:rtl w:val="true"/>
              </w:rPr>
              <w:t>عبادة طول الدهر ؟</w:t>
            </w:r>
            <w:r>
              <w:rPr>
                <w:rStyle w:val="IndexLink"/>
                <w:rtl w:val="true"/>
              </w:rPr>
              <w:tab/>
            </w:r>
            <w:r>
              <w:rPr>
                <w:rStyle w:val="IndexLink"/>
              </w:rPr>
              <w:t>103</w:t>
            </w:r>
          </w:hyperlink>
        </w:p>
        <w:p>
          <w:pPr>
            <w:pStyle w:val="Contents3"/>
            <w:tabs>
              <w:tab w:val="clear" w:pos="8459"/>
              <w:tab w:val="right" w:pos="9026" w:leader="dot"/>
            </w:tabs>
            <w:rPr/>
          </w:pPr>
          <w:hyperlink w:anchor="__RefHeading___Toc1662601_372815092">
            <w:r>
              <w:rPr>
                <w:webHidden/>
                <w:rStyle w:val="IndexLink"/>
                <w:rtl w:val="true"/>
              </w:rPr>
              <w:t>عليكم بالقرآن</w:t>
            </w:r>
            <w:r>
              <w:rPr>
                <w:rStyle w:val="IndexLink"/>
                <w:rtl w:val="true"/>
              </w:rPr>
              <w:tab/>
            </w:r>
            <w:r>
              <w:rPr>
                <w:rStyle w:val="IndexLink"/>
              </w:rPr>
              <w:t>104</w:t>
            </w:r>
          </w:hyperlink>
        </w:p>
        <w:p>
          <w:pPr>
            <w:pStyle w:val="Contents3"/>
            <w:tabs>
              <w:tab w:val="clear" w:pos="8459"/>
              <w:tab w:val="right" w:pos="9026" w:leader="dot"/>
            </w:tabs>
            <w:rPr/>
          </w:pPr>
          <w:hyperlink w:anchor="__RefHeading___Toc1662603_372815092">
            <w:r>
              <w:rPr>
                <w:webHidden/>
                <w:rStyle w:val="IndexLink"/>
                <w:rtl w:val="true"/>
              </w:rPr>
              <w:t>أُطلبوا الرزق بطاعة اللَّه</w:t>
            </w:r>
            <w:r>
              <w:rPr>
                <w:rStyle w:val="IndexLink"/>
                <w:rtl w:val="true"/>
              </w:rPr>
              <w:tab/>
            </w:r>
            <w:r>
              <w:rPr>
                <w:rStyle w:val="IndexLink"/>
              </w:rPr>
              <w:t>105</w:t>
            </w:r>
          </w:hyperlink>
        </w:p>
        <w:p>
          <w:pPr>
            <w:pStyle w:val="Contents3"/>
            <w:tabs>
              <w:tab w:val="clear" w:pos="8459"/>
              <w:tab w:val="right" w:pos="9026" w:leader="dot"/>
            </w:tabs>
            <w:rPr/>
          </w:pPr>
          <w:hyperlink w:anchor="__RefHeading___Toc1662605_372815092">
            <w:r>
              <w:rPr>
                <w:webHidden/>
                <w:rStyle w:val="IndexLink"/>
                <w:rtl w:val="true"/>
              </w:rPr>
              <w:t>اللَّه الكريم</w:t>
            </w:r>
            <w:r>
              <w:rPr>
                <w:rStyle w:val="IndexLink"/>
                <w:rtl w:val="true"/>
              </w:rPr>
              <w:tab/>
            </w:r>
            <w:r>
              <w:rPr>
                <w:rStyle w:val="IndexLink"/>
              </w:rPr>
              <w:t>107</w:t>
            </w:r>
          </w:hyperlink>
        </w:p>
        <w:p>
          <w:pPr>
            <w:pStyle w:val="Contents3"/>
            <w:tabs>
              <w:tab w:val="clear" w:pos="8459"/>
              <w:tab w:val="right" w:pos="9026" w:leader="dot"/>
            </w:tabs>
            <w:rPr/>
          </w:pPr>
          <w:hyperlink w:anchor="__RefHeading___Toc1662607_372815092">
            <w:r>
              <w:rPr>
                <w:webHidden/>
                <w:rStyle w:val="IndexLink"/>
                <w:rtl w:val="true"/>
              </w:rPr>
              <w:t>العلم خزائن</w:t>
            </w:r>
            <w:r>
              <w:rPr>
                <w:rStyle w:val="IndexLink"/>
                <w:rtl w:val="true"/>
              </w:rPr>
              <w:tab/>
            </w:r>
            <w:r>
              <w:rPr>
                <w:rStyle w:val="IndexLink"/>
              </w:rPr>
              <w:t>107</w:t>
            </w:r>
          </w:hyperlink>
        </w:p>
        <w:p>
          <w:pPr>
            <w:pStyle w:val="Contents3"/>
            <w:tabs>
              <w:tab w:val="clear" w:pos="8459"/>
              <w:tab w:val="right" w:pos="9026" w:leader="dot"/>
            </w:tabs>
            <w:rPr/>
          </w:pPr>
          <w:hyperlink w:anchor="__RefHeading___Toc1662609_372815092">
            <w:r>
              <w:rPr>
                <w:webHidden/>
                <w:rStyle w:val="IndexLink"/>
                <w:rtl w:val="true"/>
              </w:rPr>
              <w:t>غنى الحاضر</w:t>
            </w:r>
            <w:r>
              <w:rPr>
                <w:rStyle w:val="IndexLink"/>
                <w:rtl w:val="true"/>
              </w:rPr>
              <w:tab/>
            </w:r>
            <w:r>
              <w:rPr>
                <w:rStyle w:val="IndexLink"/>
              </w:rPr>
              <w:t>108</w:t>
            </w:r>
          </w:hyperlink>
        </w:p>
        <w:p>
          <w:pPr>
            <w:pStyle w:val="Contents3"/>
            <w:tabs>
              <w:tab w:val="clear" w:pos="8459"/>
              <w:tab w:val="right" w:pos="9026" w:leader="dot"/>
            </w:tabs>
            <w:rPr/>
          </w:pPr>
          <w:hyperlink w:anchor="__RefHeading___Toc1662611_372815092">
            <w:r>
              <w:rPr>
                <w:webHidden/>
                <w:rStyle w:val="IndexLink"/>
                <w:rtl w:val="true"/>
              </w:rPr>
              <w:t>إخبار النبي صلى الله عليه وآله</w:t>
            </w:r>
            <w:r>
              <w:rPr>
                <w:rStyle w:val="IndexLink"/>
                <w:rtl w:val="true"/>
              </w:rPr>
              <w:tab/>
            </w:r>
            <w:r>
              <w:rPr>
                <w:rStyle w:val="IndexLink"/>
              </w:rPr>
              <w:t>108</w:t>
            </w:r>
          </w:hyperlink>
        </w:p>
        <w:p>
          <w:pPr>
            <w:pStyle w:val="Contents3"/>
            <w:tabs>
              <w:tab w:val="clear" w:pos="8459"/>
              <w:tab w:val="right" w:pos="9026" w:leader="dot"/>
            </w:tabs>
            <w:rPr/>
          </w:pPr>
          <w:hyperlink w:anchor="__RefHeading___Toc1662613_372815092">
            <w:r>
              <w:rPr>
                <w:webHidden/>
                <w:rStyle w:val="IndexLink"/>
                <w:rtl w:val="true"/>
              </w:rPr>
              <w:t>ستّة أشياء</w:t>
            </w:r>
            <w:r>
              <w:rPr>
                <w:rStyle w:val="IndexLink"/>
                <w:rtl w:val="true"/>
              </w:rPr>
              <w:tab/>
            </w:r>
            <w:r>
              <w:rPr>
                <w:rStyle w:val="IndexLink"/>
              </w:rPr>
              <w:t>109</w:t>
            </w:r>
          </w:hyperlink>
        </w:p>
        <w:p>
          <w:pPr>
            <w:pStyle w:val="Contents3"/>
            <w:tabs>
              <w:tab w:val="clear" w:pos="8459"/>
              <w:tab w:val="right" w:pos="9026" w:leader="dot"/>
            </w:tabs>
            <w:rPr/>
          </w:pPr>
          <w:hyperlink w:anchor="__RefHeading___Toc1662615_372815092">
            <w:r>
              <w:rPr>
                <w:webHidden/>
                <w:rStyle w:val="IndexLink"/>
                <w:rtl w:val="true"/>
              </w:rPr>
              <w:t>كيف بكم إذا فسدت نساؤكم ؟</w:t>
            </w:r>
            <w:r>
              <w:rPr>
                <w:rStyle w:val="IndexLink"/>
                <w:rtl w:val="true"/>
              </w:rPr>
              <w:tab/>
            </w:r>
            <w:r>
              <w:rPr>
                <w:rStyle w:val="IndexLink"/>
              </w:rPr>
              <w:t>109</w:t>
            </w:r>
          </w:hyperlink>
        </w:p>
        <w:p>
          <w:pPr>
            <w:pStyle w:val="Contents3"/>
            <w:tabs>
              <w:tab w:val="clear" w:pos="8459"/>
              <w:tab w:val="right" w:pos="9026" w:leader="dot"/>
            </w:tabs>
            <w:rPr/>
          </w:pPr>
          <w:hyperlink w:anchor="__RefHeading___Toc1662617_372815092">
            <w:r>
              <w:rPr>
                <w:webHidden/>
                <w:rStyle w:val="IndexLink"/>
                <w:rtl w:val="true"/>
              </w:rPr>
              <w:t>زهد النبي صلى الله عليه وآله</w:t>
            </w:r>
            <w:r>
              <w:rPr>
                <w:rStyle w:val="IndexLink"/>
                <w:rtl w:val="true"/>
              </w:rPr>
              <w:tab/>
            </w:r>
            <w:r>
              <w:rPr>
                <w:rStyle w:val="IndexLink"/>
              </w:rPr>
              <w:t>110</w:t>
            </w:r>
          </w:hyperlink>
        </w:p>
        <w:p>
          <w:pPr>
            <w:pStyle w:val="Contents3"/>
            <w:tabs>
              <w:tab w:val="clear" w:pos="8459"/>
              <w:tab w:val="right" w:pos="9026" w:leader="dot"/>
            </w:tabs>
            <w:rPr/>
          </w:pPr>
          <w:hyperlink w:anchor="__RefHeading___Toc1662619_372815092">
            <w:r>
              <w:rPr>
                <w:webHidden/>
                <w:rStyle w:val="IndexLink"/>
                <w:rtl w:val="true"/>
              </w:rPr>
              <w:t>الجهاد الأكبر</w:t>
            </w:r>
            <w:r>
              <w:rPr>
                <w:rStyle w:val="IndexLink"/>
                <w:rtl w:val="true"/>
              </w:rPr>
              <w:tab/>
            </w:r>
            <w:r>
              <w:rPr>
                <w:rStyle w:val="IndexLink"/>
              </w:rPr>
              <w:t>111</w:t>
            </w:r>
          </w:hyperlink>
        </w:p>
        <w:p>
          <w:pPr>
            <w:pStyle w:val="Contents3"/>
            <w:tabs>
              <w:tab w:val="clear" w:pos="8459"/>
              <w:tab w:val="right" w:pos="9026" w:leader="dot"/>
            </w:tabs>
            <w:rPr/>
          </w:pPr>
          <w:hyperlink w:anchor="__RefHeading___Toc1662621_372815092">
            <w:r>
              <w:rPr>
                <w:webHidden/>
                <w:rStyle w:val="IndexLink"/>
                <w:rtl w:val="true"/>
              </w:rPr>
              <w:t>القرآن والعترة</w:t>
            </w:r>
            <w:r>
              <w:rPr>
                <w:rStyle w:val="IndexLink"/>
                <w:rtl w:val="true"/>
              </w:rPr>
              <w:tab/>
            </w:r>
            <w:r>
              <w:rPr>
                <w:rStyle w:val="IndexLink"/>
              </w:rPr>
              <w:t>111</w:t>
            </w:r>
          </w:hyperlink>
        </w:p>
        <w:p>
          <w:pPr>
            <w:pStyle w:val="Contents3"/>
            <w:tabs>
              <w:tab w:val="clear" w:pos="8459"/>
              <w:tab w:val="right" w:pos="9026" w:leader="dot"/>
            </w:tabs>
            <w:rPr/>
          </w:pPr>
          <w:hyperlink w:anchor="__RefHeading___Toc1662623_372815092">
            <w:r>
              <w:rPr>
                <w:webHidden/>
                <w:rStyle w:val="IndexLink"/>
                <w:rtl w:val="true"/>
              </w:rPr>
              <w:t>من مات على حبّ آل محمّد صلى الله عليه وآله</w:t>
            </w:r>
            <w:r>
              <w:rPr>
                <w:rStyle w:val="IndexLink"/>
                <w:rtl w:val="true"/>
              </w:rPr>
              <w:tab/>
            </w:r>
            <w:r>
              <w:rPr>
                <w:rStyle w:val="IndexLink"/>
              </w:rPr>
              <w:t>113</w:t>
            </w:r>
          </w:hyperlink>
        </w:p>
        <w:p>
          <w:pPr>
            <w:pStyle w:val="Contents3"/>
            <w:tabs>
              <w:tab w:val="clear" w:pos="8459"/>
              <w:tab w:val="right" w:pos="9026" w:leader="dot"/>
            </w:tabs>
            <w:rPr/>
          </w:pPr>
          <w:hyperlink w:anchor="__RefHeading___Toc1662625_372815092">
            <w:r>
              <w:rPr>
                <w:webHidden/>
                <w:rStyle w:val="IndexLink"/>
                <w:rtl w:val="true"/>
              </w:rPr>
              <w:t>اضمنوا لي خمساً</w:t>
            </w:r>
            <w:r>
              <w:rPr>
                <w:rStyle w:val="IndexLink"/>
                <w:rtl w:val="true"/>
              </w:rPr>
              <w:tab/>
            </w:r>
            <w:r>
              <w:rPr>
                <w:rStyle w:val="IndexLink"/>
              </w:rPr>
              <w:t>114</w:t>
            </w:r>
          </w:hyperlink>
        </w:p>
        <w:p>
          <w:pPr>
            <w:pStyle w:val="Contents2"/>
            <w:tabs>
              <w:tab w:val="clear" w:pos="8743"/>
              <w:tab w:val="right" w:pos="9026" w:leader="dot"/>
            </w:tabs>
            <w:rPr/>
          </w:pPr>
          <w:hyperlink w:anchor="__RefHeading___Toc1662627_372815092">
            <w:r>
              <w:rPr>
                <w:webHidden/>
                <w:rStyle w:val="IndexLink"/>
                <w:rtl w:val="true"/>
              </w:rPr>
              <w:t>الإمام علي بن أبي طالب عليه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1662629_372815092">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1662631_372815092">
            <w:r>
              <w:rPr>
                <w:webHidden/>
                <w:rStyle w:val="IndexLink"/>
                <w:rtl w:val="true"/>
              </w:rPr>
              <w:t xml:space="preserve">نسبه عليه السلام </w:t>
            </w:r>
            <w:r>
              <w:rPr>
                <w:rStyle w:val="IndexLink"/>
                <w:rtl w:val="true"/>
              </w:rPr>
              <w:t>:</w:t>
              <w:tab/>
            </w:r>
            <w:r>
              <w:rPr>
                <w:rStyle w:val="IndexLink"/>
              </w:rPr>
              <w:t>121</w:t>
            </w:r>
          </w:hyperlink>
        </w:p>
        <w:p>
          <w:pPr>
            <w:pStyle w:val="Contents3"/>
            <w:tabs>
              <w:tab w:val="clear" w:pos="8459"/>
              <w:tab w:val="right" w:pos="9026" w:leader="dot"/>
            </w:tabs>
            <w:rPr/>
          </w:pPr>
          <w:hyperlink w:anchor="__RefHeading___Toc1662633_372815092">
            <w:r>
              <w:rPr>
                <w:webHidden/>
                <w:rStyle w:val="IndexLink"/>
                <w:rtl w:val="true"/>
              </w:rPr>
              <w:t xml:space="preserve">ولادته عليه السلام </w:t>
            </w:r>
            <w:r>
              <w:rPr>
                <w:rStyle w:val="IndexLink"/>
                <w:rtl w:val="true"/>
              </w:rPr>
              <w:t>:</w:t>
              <w:tab/>
            </w:r>
            <w:r>
              <w:rPr>
                <w:rStyle w:val="IndexLink"/>
              </w:rPr>
              <w:t>121</w:t>
            </w:r>
          </w:hyperlink>
        </w:p>
        <w:p>
          <w:pPr>
            <w:pStyle w:val="Contents3"/>
            <w:tabs>
              <w:tab w:val="clear" w:pos="8459"/>
              <w:tab w:val="right" w:pos="9026" w:leader="dot"/>
            </w:tabs>
            <w:rPr/>
          </w:pPr>
          <w:hyperlink w:anchor="__RefHeading___Toc1662635_372815092">
            <w:r>
              <w:rPr>
                <w:webHidden/>
                <w:rStyle w:val="IndexLink"/>
                <w:rtl w:val="true"/>
              </w:rPr>
              <w:t>كناه عليه السلام</w:t>
            </w:r>
            <w:r>
              <w:rPr>
                <w:rStyle w:val="IndexLink"/>
                <w:rtl w:val="true"/>
              </w:rPr>
              <w:t>:</w:t>
              <w:tab/>
            </w:r>
            <w:r>
              <w:rPr>
                <w:rStyle w:val="IndexLink"/>
              </w:rPr>
              <w:t>121</w:t>
            </w:r>
          </w:hyperlink>
        </w:p>
        <w:p>
          <w:pPr>
            <w:pStyle w:val="Contents3"/>
            <w:tabs>
              <w:tab w:val="clear" w:pos="8459"/>
              <w:tab w:val="right" w:pos="9026" w:leader="dot"/>
            </w:tabs>
            <w:rPr/>
          </w:pPr>
          <w:hyperlink w:anchor="__RefHeading___Toc1662637_372815092">
            <w:r>
              <w:rPr>
                <w:webHidden/>
                <w:rStyle w:val="IndexLink"/>
                <w:rtl w:val="true"/>
              </w:rPr>
              <w:t xml:space="preserve">ألقابه عليه السلام </w:t>
            </w:r>
            <w:r>
              <w:rPr>
                <w:rStyle w:val="IndexLink"/>
                <w:rtl w:val="true"/>
              </w:rPr>
              <w:t>:</w:t>
              <w:tab/>
            </w:r>
            <w:r>
              <w:rPr>
                <w:rStyle w:val="IndexLink"/>
              </w:rPr>
              <w:t>121</w:t>
            </w:r>
          </w:hyperlink>
        </w:p>
        <w:p>
          <w:pPr>
            <w:pStyle w:val="Contents3"/>
            <w:tabs>
              <w:tab w:val="clear" w:pos="8459"/>
              <w:tab w:val="right" w:pos="9026" w:leader="dot"/>
            </w:tabs>
            <w:rPr/>
          </w:pPr>
          <w:hyperlink w:anchor="__RefHeading___Toc1662639_372815092">
            <w:r>
              <w:rPr>
                <w:webHidden/>
                <w:rStyle w:val="IndexLink"/>
                <w:rtl w:val="true"/>
              </w:rPr>
              <w:t xml:space="preserve">إسلامه عليه السلام </w:t>
            </w:r>
            <w:r>
              <w:rPr>
                <w:rStyle w:val="IndexLink"/>
                <w:rtl w:val="true"/>
              </w:rPr>
              <w:t>:</w:t>
              <w:tab/>
            </w:r>
            <w:r>
              <w:rPr>
                <w:rStyle w:val="IndexLink"/>
              </w:rPr>
              <w:t>122</w:t>
            </w:r>
          </w:hyperlink>
        </w:p>
        <w:p>
          <w:pPr>
            <w:pStyle w:val="Contents3"/>
            <w:tabs>
              <w:tab w:val="clear" w:pos="8459"/>
              <w:tab w:val="right" w:pos="9026" w:leader="dot"/>
            </w:tabs>
            <w:rPr/>
          </w:pPr>
          <w:hyperlink w:anchor="__RefHeading___Toc1662641_372815092">
            <w:r>
              <w:rPr>
                <w:webHidden/>
                <w:rStyle w:val="IndexLink"/>
                <w:rtl w:val="true"/>
              </w:rPr>
              <w:t xml:space="preserve">زهده عليه السلام </w:t>
            </w:r>
            <w:r>
              <w:rPr>
                <w:rStyle w:val="IndexLink"/>
                <w:rtl w:val="true"/>
              </w:rPr>
              <w:t>:</w:t>
              <w:tab/>
            </w:r>
            <w:r>
              <w:rPr>
                <w:rStyle w:val="IndexLink"/>
              </w:rPr>
              <w:t>122</w:t>
            </w:r>
          </w:hyperlink>
        </w:p>
        <w:p>
          <w:pPr>
            <w:pStyle w:val="Contents3"/>
            <w:tabs>
              <w:tab w:val="clear" w:pos="8459"/>
              <w:tab w:val="right" w:pos="9026" w:leader="dot"/>
            </w:tabs>
            <w:rPr/>
          </w:pPr>
          <w:hyperlink w:anchor="__RefHeading___Toc1662643_372815092">
            <w:r>
              <w:rPr>
                <w:webHidden/>
                <w:rStyle w:val="IndexLink"/>
                <w:rtl w:val="true"/>
              </w:rPr>
              <w:t xml:space="preserve">شجاعته عليه السلام </w:t>
            </w:r>
            <w:r>
              <w:rPr>
                <w:rStyle w:val="IndexLink"/>
                <w:rtl w:val="true"/>
              </w:rPr>
              <w:t>:</w:t>
              <w:tab/>
            </w:r>
            <w:r>
              <w:rPr>
                <w:rStyle w:val="IndexLink"/>
              </w:rPr>
              <w:t>122</w:t>
            </w:r>
          </w:hyperlink>
        </w:p>
        <w:p>
          <w:pPr>
            <w:pStyle w:val="Contents3"/>
            <w:tabs>
              <w:tab w:val="clear" w:pos="8459"/>
              <w:tab w:val="right" w:pos="9026" w:leader="dot"/>
            </w:tabs>
            <w:rPr/>
          </w:pPr>
          <w:hyperlink w:anchor="__RefHeading___Toc1662645_372815092">
            <w:r>
              <w:rPr>
                <w:webHidden/>
                <w:rStyle w:val="IndexLink"/>
                <w:rtl w:val="true"/>
              </w:rPr>
              <w:t xml:space="preserve">خصائصه عليه السلام </w:t>
            </w:r>
            <w:r>
              <w:rPr>
                <w:rStyle w:val="IndexLink"/>
                <w:rtl w:val="true"/>
              </w:rPr>
              <w:t>:</w:t>
              <w:tab/>
            </w:r>
            <w:r>
              <w:rPr>
                <w:rStyle w:val="IndexLink"/>
              </w:rPr>
              <w:t>123</w:t>
            </w:r>
          </w:hyperlink>
        </w:p>
        <w:p>
          <w:pPr>
            <w:pStyle w:val="Contents3"/>
            <w:tabs>
              <w:tab w:val="clear" w:pos="8459"/>
              <w:tab w:val="right" w:pos="9026" w:leader="dot"/>
            </w:tabs>
            <w:rPr/>
          </w:pPr>
          <w:hyperlink w:anchor="__RefHeading___Toc1662647_372815092">
            <w:r>
              <w:rPr>
                <w:webHidden/>
                <w:rStyle w:val="IndexLink"/>
                <w:rtl w:val="true"/>
              </w:rPr>
              <w:t xml:space="preserve">بيعته عليه السلام </w:t>
            </w:r>
            <w:r>
              <w:rPr>
                <w:rStyle w:val="IndexLink"/>
                <w:rtl w:val="true"/>
              </w:rPr>
              <w:t>:</w:t>
              <w:tab/>
            </w:r>
            <w:r>
              <w:rPr>
                <w:rStyle w:val="IndexLink"/>
              </w:rPr>
              <w:t>123</w:t>
            </w:r>
          </w:hyperlink>
        </w:p>
        <w:p>
          <w:pPr>
            <w:pStyle w:val="Contents3"/>
            <w:tabs>
              <w:tab w:val="clear" w:pos="8459"/>
              <w:tab w:val="right" w:pos="9026" w:leader="dot"/>
            </w:tabs>
            <w:rPr/>
          </w:pPr>
          <w:hyperlink w:anchor="__RefHeading___Toc1662649_372815092">
            <w:r>
              <w:rPr>
                <w:webHidden/>
                <w:rStyle w:val="IndexLink"/>
                <w:rtl w:val="true"/>
              </w:rPr>
              <w:t xml:space="preserve">زوجاته عليه السلام </w:t>
            </w:r>
            <w:r>
              <w:rPr>
                <w:rStyle w:val="IndexLink"/>
                <w:rtl w:val="true"/>
              </w:rPr>
              <w:t>:</w:t>
              <w:tab/>
            </w:r>
            <w:r>
              <w:rPr>
                <w:rStyle w:val="IndexLink"/>
              </w:rPr>
              <w:t>123</w:t>
            </w:r>
          </w:hyperlink>
        </w:p>
        <w:p>
          <w:pPr>
            <w:pStyle w:val="Contents3"/>
            <w:tabs>
              <w:tab w:val="clear" w:pos="8459"/>
              <w:tab w:val="right" w:pos="9026" w:leader="dot"/>
            </w:tabs>
            <w:rPr/>
          </w:pPr>
          <w:hyperlink w:anchor="__RefHeading___Toc1662651_372815092">
            <w:r>
              <w:rPr>
                <w:webHidden/>
                <w:rStyle w:val="IndexLink"/>
                <w:rtl w:val="true"/>
              </w:rPr>
              <w:t xml:space="preserve">أولاده وبناته عليه السلام </w:t>
            </w:r>
            <w:r>
              <w:rPr>
                <w:rStyle w:val="IndexLink"/>
                <w:rtl w:val="true"/>
              </w:rPr>
              <w:t>:</w:t>
              <w:tab/>
            </w:r>
            <w:r>
              <w:rPr>
                <w:rStyle w:val="IndexLink"/>
              </w:rPr>
              <w:t>124</w:t>
            </w:r>
          </w:hyperlink>
        </w:p>
        <w:p>
          <w:pPr>
            <w:pStyle w:val="Contents3"/>
            <w:tabs>
              <w:tab w:val="clear" w:pos="8459"/>
              <w:tab w:val="right" w:pos="9026" w:leader="dot"/>
            </w:tabs>
            <w:rPr/>
          </w:pPr>
          <w:hyperlink w:anchor="__RefHeading___Toc1662653_372815092">
            <w:r>
              <w:rPr>
                <w:webHidden/>
                <w:rStyle w:val="IndexLink"/>
                <w:rtl w:val="true"/>
              </w:rPr>
              <w:t xml:space="preserve">رايته عليه السلام </w:t>
            </w:r>
            <w:r>
              <w:rPr>
                <w:rStyle w:val="IndexLink"/>
                <w:rtl w:val="true"/>
              </w:rPr>
              <w:t>:</w:t>
              <w:tab/>
            </w:r>
            <w:r>
              <w:rPr>
                <w:rStyle w:val="IndexLink"/>
              </w:rPr>
              <w:t>124</w:t>
            </w:r>
          </w:hyperlink>
        </w:p>
        <w:p>
          <w:pPr>
            <w:pStyle w:val="Contents3"/>
            <w:tabs>
              <w:tab w:val="clear" w:pos="8459"/>
              <w:tab w:val="right" w:pos="9026" w:leader="dot"/>
            </w:tabs>
            <w:rPr/>
          </w:pPr>
          <w:hyperlink w:anchor="__RefHeading___Toc1662655_372815092">
            <w:r>
              <w:rPr>
                <w:webHidden/>
                <w:rStyle w:val="IndexLink"/>
                <w:rtl w:val="true"/>
              </w:rPr>
              <w:t xml:space="preserve">كاتبه عليه السلام </w:t>
            </w:r>
            <w:r>
              <w:rPr>
                <w:rStyle w:val="IndexLink"/>
                <w:rtl w:val="true"/>
              </w:rPr>
              <w:t>:</w:t>
              <w:tab/>
            </w:r>
            <w:r>
              <w:rPr>
                <w:rStyle w:val="IndexLink"/>
              </w:rPr>
              <w:t>124</w:t>
            </w:r>
          </w:hyperlink>
        </w:p>
        <w:p>
          <w:pPr>
            <w:pStyle w:val="Contents3"/>
            <w:tabs>
              <w:tab w:val="clear" w:pos="8459"/>
              <w:tab w:val="right" w:pos="9026" w:leader="dot"/>
            </w:tabs>
            <w:rPr/>
          </w:pPr>
          <w:hyperlink w:anchor="__RefHeading___Toc1662657_372815092">
            <w:r>
              <w:rPr>
                <w:webHidden/>
                <w:rStyle w:val="IndexLink"/>
                <w:rtl w:val="true"/>
              </w:rPr>
              <w:t xml:space="preserve">عاصمته عليه السلام </w:t>
            </w:r>
            <w:r>
              <w:rPr>
                <w:rStyle w:val="IndexLink"/>
                <w:rtl w:val="true"/>
              </w:rPr>
              <w:t>:</w:t>
              <w:tab/>
            </w:r>
            <w:r>
              <w:rPr>
                <w:rStyle w:val="IndexLink"/>
              </w:rPr>
              <w:t>124</w:t>
            </w:r>
          </w:hyperlink>
        </w:p>
        <w:p>
          <w:pPr>
            <w:pStyle w:val="Contents3"/>
            <w:tabs>
              <w:tab w:val="clear" w:pos="8459"/>
              <w:tab w:val="right" w:pos="9026" w:leader="dot"/>
            </w:tabs>
            <w:rPr/>
          </w:pPr>
          <w:hyperlink w:anchor="__RefHeading___Toc1662659_372815092">
            <w:r>
              <w:rPr>
                <w:webHidden/>
                <w:rStyle w:val="IndexLink"/>
                <w:rtl w:val="true"/>
              </w:rPr>
              <w:t xml:space="preserve">نقش خاتمه عليه السلام </w:t>
            </w:r>
            <w:r>
              <w:rPr>
                <w:rStyle w:val="IndexLink"/>
                <w:rtl w:val="true"/>
              </w:rPr>
              <w:t>:</w:t>
              <w:tab/>
            </w:r>
            <w:r>
              <w:rPr>
                <w:rStyle w:val="IndexLink"/>
              </w:rPr>
              <w:t>124</w:t>
            </w:r>
          </w:hyperlink>
        </w:p>
        <w:p>
          <w:pPr>
            <w:pStyle w:val="Contents3"/>
            <w:tabs>
              <w:tab w:val="clear" w:pos="8459"/>
              <w:tab w:val="right" w:pos="9026" w:leader="dot"/>
            </w:tabs>
            <w:rPr/>
          </w:pPr>
          <w:hyperlink w:anchor="__RefHeading___Toc1662661_372815092">
            <w:r>
              <w:rPr>
                <w:webHidden/>
                <w:rStyle w:val="IndexLink"/>
                <w:rtl w:val="true"/>
              </w:rPr>
              <w:t xml:space="preserve">بوّابه عليه السلام </w:t>
            </w:r>
            <w:r>
              <w:rPr>
                <w:rStyle w:val="IndexLink"/>
                <w:rtl w:val="true"/>
              </w:rPr>
              <w:t>:</w:t>
              <w:tab/>
            </w:r>
            <w:r>
              <w:rPr>
                <w:rStyle w:val="IndexLink"/>
              </w:rPr>
              <w:t>124</w:t>
            </w:r>
          </w:hyperlink>
        </w:p>
        <w:p>
          <w:pPr>
            <w:pStyle w:val="Contents3"/>
            <w:tabs>
              <w:tab w:val="clear" w:pos="8459"/>
              <w:tab w:val="right" w:pos="9026" w:leader="dot"/>
            </w:tabs>
            <w:rPr/>
          </w:pPr>
          <w:hyperlink w:anchor="__RefHeading___Toc1662663_372815092">
            <w:r>
              <w:rPr>
                <w:webHidden/>
                <w:rStyle w:val="IndexLink"/>
                <w:rtl w:val="true"/>
              </w:rPr>
              <w:t xml:space="preserve">شهادته عليه السلام </w:t>
            </w:r>
            <w:r>
              <w:rPr>
                <w:rStyle w:val="IndexLink"/>
                <w:rtl w:val="true"/>
              </w:rPr>
              <w:t>:</w:t>
              <w:tab/>
            </w:r>
            <w:r>
              <w:rPr>
                <w:rStyle w:val="IndexLink"/>
              </w:rPr>
              <w:t>124</w:t>
            </w:r>
          </w:hyperlink>
        </w:p>
        <w:p>
          <w:pPr>
            <w:pStyle w:val="Contents3"/>
            <w:tabs>
              <w:tab w:val="clear" w:pos="8459"/>
              <w:tab w:val="right" w:pos="9026" w:leader="dot"/>
            </w:tabs>
            <w:rPr/>
          </w:pPr>
          <w:hyperlink w:anchor="__RefHeading___Toc1662665_372815092">
            <w:r>
              <w:rPr>
                <w:webHidden/>
                <w:rStyle w:val="IndexLink"/>
                <w:rtl w:val="true"/>
              </w:rPr>
              <w:t>موعظة منبّهة</w:t>
            </w:r>
            <w:r>
              <w:rPr>
                <w:rStyle w:val="IndexLink"/>
                <w:rtl w:val="true"/>
              </w:rPr>
              <w:tab/>
            </w:r>
            <w:r>
              <w:rPr>
                <w:rStyle w:val="IndexLink"/>
              </w:rPr>
              <w:t>125</w:t>
            </w:r>
          </w:hyperlink>
        </w:p>
        <w:p>
          <w:pPr>
            <w:pStyle w:val="Contents3"/>
            <w:tabs>
              <w:tab w:val="clear" w:pos="8459"/>
              <w:tab w:val="right" w:pos="9026" w:leader="dot"/>
            </w:tabs>
            <w:rPr/>
          </w:pPr>
          <w:hyperlink w:anchor="__RefHeading___Toc1662667_372815092">
            <w:r>
              <w:rPr>
                <w:webHidden/>
                <w:rStyle w:val="IndexLink"/>
                <w:rtl w:val="true"/>
              </w:rPr>
              <w:t>إفعلوا الخير</w:t>
            </w:r>
            <w:r>
              <w:rPr>
                <w:rStyle w:val="IndexLink"/>
                <w:rtl w:val="true"/>
              </w:rPr>
              <w:tab/>
            </w:r>
            <w:r>
              <w:rPr>
                <w:rStyle w:val="IndexLink"/>
              </w:rPr>
              <w:t>125</w:t>
            </w:r>
          </w:hyperlink>
        </w:p>
        <w:p>
          <w:pPr>
            <w:pStyle w:val="Contents3"/>
            <w:tabs>
              <w:tab w:val="clear" w:pos="8459"/>
              <w:tab w:val="right" w:pos="9026" w:leader="dot"/>
            </w:tabs>
            <w:rPr/>
          </w:pPr>
          <w:hyperlink w:anchor="__RefHeading___Toc1662669_372815092">
            <w:r>
              <w:rPr>
                <w:webHidden/>
                <w:rStyle w:val="IndexLink"/>
                <w:rtl w:val="true"/>
              </w:rPr>
              <w:t>ثلاث كلمات</w:t>
            </w:r>
            <w:r>
              <w:rPr>
                <w:rStyle w:val="IndexLink"/>
                <w:rtl w:val="true"/>
              </w:rPr>
              <w:tab/>
            </w:r>
            <w:r>
              <w:rPr>
                <w:rStyle w:val="IndexLink"/>
              </w:rPr>
              <w:t>125</w:t>
            </w:r>
          </w:hyperlink>
        </w:p>
        <w:p>
          <w:pPr>
            <w:pStyle w:val="Contents3"/>
            <w:tabs>
              <w:tab w:val="clear" w:pos="8459"/>
              <w:tab w:val="right" w:pos="9026" w:leader="dot"/>
            </w:tabs>
            <w:rPr/>
          </w:pPr>
          <w:hyperlink w:anchor="__RefHeading___Toc1662671_372815092">
            <w:r>
              <w:rPr>
                <w:webHidden/>
                <w:rStyle w:val="IndexLink"/>
                <w:rtl w:val="true"/>
              </w:rPr>
              <w:t>أخفى أربعة في أربعة</w:t>
            </w:r>
            <w:r>
              <w:rPr>
                <w:rStyle w:val="IndexLink"/>
                <w:rtl w:val="true"/>
              </w:rPr>
              <w:tab/>
            </w:r>
            <w:r>
              <w:rPr>
                <w:rStyle w:val="IndexLink"/>
              </w:rPr>
              <w:t>126</w:t>
            </w:r>
          </w:hyperlink>
        </w:p>
        <w:p>
          <w:pPr>
            <w:pStyle w:val="Contents3"/>
            <w:tabs>
              <w:tab w:val="clear" w:pos="8459"/>
              <w:tab w:val="right" w:pos="9026" w:leader="dot"/>
            </w:tabs>
            <w:rPr/>
          </w:pPr>
          <w:hyperlink w:anchor="__RefHeading___Toc1662673_372815092">
            <w:r>
              <w:rPr>
                <w:webHidden/>
                <w:rStyle w:val="IndexLink"/>
                <w:rtl w:val="true"/>
              </w:rPr>
              <w:t>إنّ للَّه عباداً</w:t>
            </w:r>
            <w:r>
              <w:rPr>
                <w:rStyle w:val="IndexLink"/>
                <w:rtl w:val="true"/>
              </w:rPr>
              <w:tab/>
            </w:r>
            <w:r>
              <w:rPr>
                <w:rStyle w:val="IndexLink"/>
              </w:rPr>
              <w:t>126</w:t>
            </w:r>
          </w:hyperlink>
        </w:p>
        <w:p>
          <w:pPr>
            <w:pStyle w:val="Contents3"/>
            <w:tabs>
              <w:tab w:val="clear" w:pos="8459"/>
              <w:tab w:val="right" w:pos="9026" w:leader="dot"/>
            </w:tabs>
            <w:rPr/>
          </w:pPr>
          <w:hyperlink w:anchor="__RefHeading___Toc1662675_372815092">
            <w:r>
              <w:rPr>
                <w:webHidden/>
                <w:rStyle w:val="IndexLink"/>
                <w:rtl w:val="true"/>
              </w:rPr>
              <w:t>الأمل وإتّباع الهوى</w:t>
            </w:r>
            <w:r>
              <w:rPr>
                <w:rStyle w:val="IndexLink"/>
                <w:rtl w:val="true"/>
              </w:rPr>
              <w:tab/>
            </w:r>
            <w:r>
              <w:rPr>
                <w:rStyle w:val="IndexLink"/>
              </w:rPr>
              <w:t>127</w:t>
            </w:r>
          </w:hyperlink>
        </w:p>
        <w:p>
          <w:pPr>
            <w:pStyle w:val="Contents3"/>
            <w:tabs>
              <w:tab w:val="clear" w:pos="8459"/>
              <w:tab w:val="right" w:pos="9026" w:leader="dot"/>
            </w:tabs>
            <w:rPr/>
          </w:pPr>
          <w:hyperlink w:anchor="__RefHeading___Toc1662677_372815092">
            <w:r>
              <w:rPr>
                <w:webHidden/>
                <w:rStyle w:val="IndexLink"/>
                <w:rtl w:val="true"/>
              </w:rPr>
              <w:t>من حقّ العالِم</w:t>
            </w:r>
            <w:r>
              <w:rPr>
                <w:rStyle w:val="IndexLink"/>
                <w:rtl w:val="true"/>
              </w:rPr>
              <w:tab/>
            </w:r>
            <w:r>
              <w:rPr>
                <w:rStyle w:val="IndexLink"/>
              </w:rPr>
              <w:t>127</w:t>
            </w:r>
          </w:hyperlink>
        </w:p>
        <w:p>
          <w:pPr>
            <w:pStyle w:val="Contents3"/>
            <w:tabs>
              <w:tab w:val="clear" w:pos="8459"/>
              <w:tab w:val="right" w:pos="9026" w:leader="dot"/>
            </w:tabs>
            <w:rPr/>
          </w:pPr>
          <w:hyperlink w:anchor="__RefHeading___Toc1662679_372815092">
            <w:r>
              <w:rPr>
                <w:webHidden/>
                <w:rStyle w:val="IndexLink"/>
                <w:rtl w:val="true"/>
              </w:rPr>
              <w:t>عبادة الأحرار</w:t>
            </w:r>
            <w:r>
              <w:rPr>
                <w:rStyle w:val="IndexLink"/>
                <w:rtl w:val="true"/>
              </w:rPr>
              <w:tab/>
            </w:r>
            <w:r>
              <w:rPr>
                <w:rStyle w:val="IndexLink"/>
              </w:rPr>
              <w:t>128</w:t>
            </w:r>
          </w:hyperlink>
        </w:p>
        <w:p>
          <w:pPr>
            <w:pStyle w:val="Contents3"/>
            <w:tabs>
              <w:tab w:val="clear" w:pos="8459"/>
              <w:tab w:val="right" w:pos="9026" w:leader="dot"/>
            </w:tabs>
            <w:rPr/>
          </w:pPr>
          <w:hyperlink w:anchor="__RefHeading___Toc1662681_372815092">
            <w:r>
              <w:rPr>
                <w:webHidden/>
                <w:rStyle w:val="IndexLink"/>
                <w:rtl w:val="true"/>
              </w:rPr>
              <w:t>ثلاث لا تبقي صاحباً</w:t>
            </w:r>
            <w:r>
              <w:rPr>
                <w:rStyle w:val="IndexLink"/>
                <w:rtl w:val="true"/>
              </w:rPr>
              <w:tab/>
            </w:r>
            <w:r>
              <w:rPr>
                <w:rStyle w:val="IndexLink"/>
              </w:rPr>
              <w:t>129</w:t>
            </w:r>
          </w:hyperlink>
        </w:p>
        <w:p>
          <w:pPr>
            <w:pStyle w:val="Contents3"/>
            <w:tabs>
              <w:tab w:val="clear" w:pos="8459"/>
              <w:tab w:val="right" w:pos="9026" w:leader="dot"/>
            </w:tabs>
            <w:rPr/>
          </w:pPr>
          <w:hyperlink w:anchor="__RefHeading___Toc1662683_372815092">
            <w:r>
              <w:rPr>
                <w:webHidden/>
                <w:rStyle w:val="IndexLink"/>
                <w:rtl w:val="true"/>
              </w:rPr>
              <w:t>إيّاك وما تعتذر منه</w:t>
            </w:r>
            <w:r>
              <w:rPr>
                <w:rStyle w:val="IndexLink"/>
                <w:rtl w:val="true"/>
              </w:rPr>
              <w:tab/>
            </w:r>
            <w:r>
              <w:rPr>
                <w:rStyle w:val="IndexLink"/>
              </w:rPr>
              <w:t>129</w:t>
            </w:r>
          </w:hyperlink>
        </w:p>
        <w:p>
          <w:pPr>
            <w:pStyle w:val="Contents3"/>
            <w:tabs>
              <w:tab w:val="clear" w:pos="8459"/>
              <w:tab w:val="right" w:pos="9026" w:leader="dot"/>
            </w:tabs>
            <w:rPr/>
          </w:pPr>
          <w:hyperlink w:anchor="__RefHeading___Toc1662685_372815092">
            <w:r>
              <w:rPr>
                <w:webHidden/>
                <w:rStyle w:val="IndexLink"/>
                <w:rtl w:val="true"/>
              </w:rPr>
              <w:t>ليس عن الموت محيص</w:t>
            </w:r>
            <w:r>
              <w:rPr>
                <w:rStyle w:val="IndexLink"/>
                <w:rtl w:val="true"/>
              </w:rPr>
              <w:tab/>
            </w:r>
            <w:r>
              <w:rPr>
                <w:rStyle w:val="IndexLink"/>
              </w:rPr>
              <w:t>132</w:t>
            </w:r>
          </w:hyperlink>
        </w:p>
        <w:p>
          <w:pPr>
            <w:pStyle w:val="Contents3"/>
            <w:tabs>
              <w:tab w:val="clear" w:pos="8459"/>
              <w:tab w:val="right" w:pos="9026" w:leader="dot"/>
            </w:tabs>
            <w:rPr/>
          </w:pPr>
          <w:hyperlink w:anchor="__RefHeading___Toc1662687_372815092">
            <w:r>
              <w:rPr>
                <w:webHidden/>
                <w:rStyle w:val="IndexLink"/>
                <w:rtl w:val="true"/>
              </w:rPr>
              <w:t>الجلوس في الجامع</w:t>
            </w:r>
            <w:r>
              <w:rPr>
                <w:rStyle w:val="IndexLink"/>
                <w:rtl w:val="true"/>
              </w:rPr>
              <w:tab/>
            </w:r>
            <w:r>
              <w:rPr>
                <w:rStyle w:val="IndexLink"/>
              </w:rPr>
              <w:t>133</w:t>
            </w:r>
          </w:hyperlink>
        </w:p>
        <w:p>
          <w:pPr>
            <w:pStyle w:val="Contents3"/>
            <w:tabs>
              <w:tab w:val="clear" w:pos="8459"/>
              <w:tab w:val="right" w:pos="9026" w:leader="dot"/>
            </w:tabs>
            <w:rPr/>
          </w:pPr>
          <w:hyperlink w:anchor="__RefHeading___Toc1662689_372815092">
            <w:r>
              <w:rPr>
                <w:webHidden/>
                <w:rStyle w:val="IndexLink"/>
                <w:rtl w:val="true"/>
              </w:rPr>
              <w:t>الخير في ثلاث خصال</w:t>
            </w:r>
            <w:r>
              <w:rPr>
                <w:rStyle w:val="IndexLink"/>
                <w:rtl w:val="true"/>
              </w:rPr>
              <w:tab/>
            </w:r>
            <w:r>
              <w:rPr>
                <w:rStyle w:val="IndexLink"/>
              </w:rPr>
              <w:t>133</w:t>
            </w:r>
          </w:hyperlink>
        </w:p>
        <w:p>
          <w:pPr>
            <w:pStyle w:val="Contents3"/>
            <w:tabs>
              <w:tab w:val="clear" w:pos="8459"/>
              <w:tab w:val="right" w:pos="9026" w:leader="dot"/>
            </w:tabs>
            <w:rPr/>
          </w:pPr>
          <w:hyperlink w:anchor="__RefHeading___Toc1662691_372815092">
            <w:r>
              <w:rPr>
                <w:webHidden/>
                <w:rStyle w:val="IndexLink"/>
                <w:rtl w:val="true"/>
              </w:rPr>
              <w:t>العمل والاستقامة</w:t>
            </w:r>
            <w:r>
              <w:rPr>
                <w:rStyle w:val="IndexLink"/>
                <w:rtl w:val="true"/>
              </w:rPr>
              <w:tab/>
            </w:r>
            <w:r>
              <w:rPr>
                <w:rStyle w:val="IndexLink"/>
              </w:rPr>
              <w:t>134</w:t>
            </w:r>
          </w:hyperlink>
        </w:p>
        <w:p>
          <w:pPr>
            <w:pStyle w:val="Contents3"/>
            <w:tabs>
              <w:tab w:val="clear" w:pos="8459"/>
              <w:tab w:val="right" w:pos="9026" w:leader="dot"/>
            </w:tabs>
            <w:rPr/>
          </w:pPr>
          <w:hyperlink w:anchor="__RefHeading___Toc1662693_372815092">
            <w:r>
              <w:rPr>
                <w:webHidden/>
                <w:rStyle w:val="IndexLink"/>
                <w:rtl w:val="true"/>
              </w:rPr>
              <w:t>يسدّ باب التوبة</w:t>
            </w:r>
            <w:r>
              <w:rPr>
                <w:rStyle w:val="IndexLink"/>
                <w:rtl w:val="true"/>
              </w:rPr>
              <w:tab/>
            </w:r>
            <w:r>
              <w:rPr>
                <w:rStyle w:val="IndexLink"/>
              </w:rPr>
              <w:t>134</w:t>
            </w:r>
          </w:hyperlink>
        </w:p>
        <w:p>
          <w:pPr>
            <w:pStyle w:val="Contents3"/>
            <w:tabs>
              <w:tab w:val="clear" w:pos="8459"/>
              <w:tab w:val="right" w:pos="9026" w:leader="dot"/>
            </w:tabs>
            <w:rPr/>
          </w:pPr>
          <w:hyperlink w:anchor="__RefHeading___Toc1662695_372815092">
            <w:r>
              <w:rPr>
                <w:webHidden/>
                <w:rStyle w:val="IndexLink"/>
                <w:rtl w:val="true"/>
              </w:rPr>
              <w:t>قوام الدين والدنيا</w:t>
            </w:r>
            <w:r>
              <w:rPr>
                <w:rStyle w:val="IndexLink"/>
                <w:rtl w:val="true"/>
              </w:rPr>
              <w:tab/>
            </w:r>
            <w:r>
              <w:rPr>
                <w:rStyle w:val="IndexLink"/>
              </w:rPr>
              <w:t>136</w:t>
            </w:r>
          </w:hyperlink>
        </w:p>
        <w:p>
          <w:pPr>
            <w:pStyle w:val="Contents3"/>
            <w:tabs>
              <w:tab w:val="clear" w:pos="8459"/>
              <w:tab w:val="right" w:pos="9026" w:leader="dot"/>
            </w:tabs>
            <w:rPr/>
          </w:pPr>
          <w:hyperlink w:anchor="__RefHeading___Toc1662697_372815092">
            <w:r>
              <w:rPr>
                <w:webHidden/>
                <w:rStyle w:val="IndexLink"/>
                <w:rtl w:val="true"/>
              </w:rPr>
              <w:t>أرجى الشي‌ء</w:t>
            </w:r>
            <w:r>
              <w:rPr>
                <w:rStyle w:val="IndexLink"/>
                <w:rtl w:val="true"/>
              </w:rPr>
              <w:tab/>
            </w:r>
            <w:r>
              <w:rPr>
                <w:rStyle w:val="IndexLink"/>
              </w:rPr>
              <w:t>137</w:t>
            </w:r>
          </w:hyperlink>
        </w:p>
        <w:p>
          <w:pPr>
            <w:pStyle w:val="Contents3"/>
            <w:tabs>
              <w:tab w:val="clear" w:pos="8459"/>
              <w:tab w:val="right" w:pos="9026" w:leader="dot"/>
            </w:tabs>
            <w:rPr/>
          </w:pPr>
          <w:hyperlink w:anchor="__RefHeading___Toc1662699_372815092">
            <w:r>
              <w:rPr>
                <w:webHidden/>
                <w:rStyle w:val="IndexLink"/>
                <w:rtl w:val="true"/>
              </w:rPr>
              <w:t>لا تخلفنّ وراءك شيئاً</w:t>
            </w:r>
            <w:r>
              <w:rPr>
                <w:rStyle w:val="IndexLink"/>
                <w:rtl w:val="true"/>
              </w:rPr>
              <w:tab/>
            </w:r>
            <w:r>
              <w:rPr>
                <w:rStyle w:val="IndexLink"/>
              </w:rPr>
              <w:t>138</w:t>
            </w:r>
          </w:hyperlink>
        </w:p>
        <w:p>
          <w:pPr>
            <w:pStyle w:val="Contents3"/>
            <w:tabs>
              <w:tab w:val="clear" w:pos="8459"/>
              <w:tab w:val="right" w:pos="9026" w:leader="dot"/>
            </w:tabs>
            <w:rPr/>
          </w:pPr>
          <w:hyperlink w:anchor="__RefHeading___Toc1662701_372815092">
            <w:r>
              <w:rPr>
                <w:webHidden/>
                <w:rStyle w:val="IndexLink"/>
                <w:rtl w:val="true"/>
              </w:rPr>
              <w:t>أدب الأولاد</w:t>
            </w:r>
            <w:r>
              <w:rPr>
                <w:rStyle w:val="IndexLink"/>
                <w:rtl w:val="true"/>
              </w:rPr>
              <w:tab/>
            </w:r>
            <w:r>
              <w:rPr>
                <w:rStyle w:val="IndexLink"/>
              </w:rPr>
              <w:t>138</w:t>
            </w:r>
          </w:hyperlink>
        </w:p>
        <w:p>
          <w:pPr>
            <w:pStyle w:val="Contents3"/>
            <w:tabs>
              <w:tab w:val="clear" w:pos="8459"/>
              <w:tab w:val="right" w:pos="9026" w:leader="dot"/>
            </w:tabs>
            <w:rPr/>
          </w:pPr>
          <w:hyperlink w:anchor="__RefHeading___Toc1662703_372815092">
            <w:r>
              <w:rPr>
                <w:webHidden/>
                <w:rStyle w:val="IndexLink"/>
                <w:rtl w:val="true"/>
              </w:rPr>
              <w:t>علائم أهل التقوى</w:t>
            </w:r>
            <w:r>
              <w:rPr>
                <w:rStyle w:val="IndexLink"/>
                <w:rtl w:val="true"/>
              </w:rPr>
              <w:tab/>
            </w:r>
            <w:r>
              <w:rPr>
                <w:rStyle w:val="IndexLink"/>
              </w:rPr>
              <w:t>139</w:t>
            </w:r>
          </w:hyperlink>
        </w:p>
        <w:p>
          <w:pPr>
            <w:pStyle w:val="Contents3"/>
            <w:tabs>
              <w:tab w:val="clear" w:pos="8459"/>
              <w:tab w:val="right" w:pos="9026" w:leader="dot"/>
            </w:tabs>
            <w:rPr/>
          </w:pPr>
          <w:hyperlink w:anchor="__RefHeading___Toc1662705_372815092">
            <w:r>
              <w:rPr>
                <w:webHidden/>
                <w:rStyle w:val="IndexLink"/>
                <w:rtl w:val="true"/>
              </w:rPr>
              <w:t>شروط الدعاء</w:t>
            </w:r>
            <w:r>
              <w:rPr>
                <w:rStyle w:val="IndexLink"/>
                <w:rtl w:val="true"/>
              </w:rPr>
              <w:tab/>
            </w:r>
            <w:r>
              <w:rPr>
                <w:rStyle w:val="IndexLink"/>
              </w:rPr>
              <w:t>139</w:t>
            </w:r>
          </w:hyperlink>
        </w:p>
        <w:p>
          <w:pPr>
            <w:pStyle w:val="Contents3"/>
            <w:tabs>
              <w:tab w:val="clear" w:pos="8459"/>
              <w:tab w:val="right" w:pos="9026" w:leader="dot"/>
            </w:tabs>
            <w:rPr/>
          </w:pPr>
          <w:hyperlink w:anchor="__RefHeading___Toc1662707_372815092">
            <w:r>
              <w:rPr>
                <w:webHidden/>
                <w:rStyle w:val="IndexLink"/>
                <w:rtl w:val="true"/>
              </w:rPr>
              <w:t>الدنيا فانية والآخرة باقية</w:t>
            </w:r>
            <w:r>
              <w:rPr>
                <w:rStyle w:val="IndexLink"/>
                <w:rtl w:val="true"/>
              </w:rPr>
              <w:tab/>
            </w:r>
            <w:r>
              <w:rPr>
                <w:rStyle w:val="IndexLink"/>
              </w:rPr>
              <w:t>140</w:t>
            </w:r>
          </w:hyperlink>
        </w:p>
        <w:p>
          <w:pPr>
            <w:pStyle w:val="Contents3"/>
            <w:tabs>
              <w:tab w:val="clear" w:pos="8459"/>
              <w:tab w:val="right" w:pos="9026" w:leader="dot"/>
            </w:tabs>
            <w:rPr/>
          </w:pPr>
          <w:hyperlink w:anchor="__RefHeading___Toc1662709_372815092">
            <w:r>
              <w:rPr>
                <w:webHidden/>
                <w:rStyle w:val="IndexLink"/>
                <w:rtl w:val="true"/>
              </w:rPr>
              <w:t>الظلم ينزع النعمة</w:t>
            </w:r>
            <w:r>
              <w:rPr>
                <w:rStyle w:val="IndexLink"/>
                <w:rtl w:val="true"/>
              </w:rPr>
              <w:tab/>
            </w:r>
            <w:r>
              <w:rPr>
                <w:rStyle w:val="IndexLink"/>
              </w:rPr>
              <w:t>141</w:t>
            </w:r>
          </w:hyperlink>
        </w:p>
        <w:p>
          <w:pPr>
            <w:pStyle w:val="Contents3"/>
            <w:tabs>
              <w:tab w:val="clear" w:pos="8459"/>
              <w:tab w:val="right" w:pos="9026" w:leader="dot"/>
            </w:tabs>
            <w:rPr/>
          </w:pPr>
          <w:hyperlink w:anchor="__RefHeading___Toc1662711_372815092">
            <w:r>
              <w:rPr>
                <w:webHidden/>
                <w:rStyle w:val="IndexLink"/>
                <w:rtl w:val="true"/>
              </w:rPr>
              <w:t>الصلح مع اللَّه</w:t>
            </w:r>
            <w:r>
              <w:rPr>
                <w:rStyle w:val="IndexLink"/>
                <w:rtl w:val="true"/>
              </w:rPr>
              <w:tab/>
            </w:r>
            <w:r>
              <w:rPr>
                <w:rStyle w:val="IndexLink"/>
              </w:rPr>
              <w:t>141</w:t>
            </w:r>
          </w:hyperlink>
        </w:p>
        <w:p>
          <w:pPr>
            <w:pStyle w:val="Contents3"/>
            <w:tabs>
              <w:tab w:val="clear" w:pos="8459"/>
              <w:tab w:val="right" w:pos="9026" w:leader="dot"/>
            </w:tabs>
            <w:rPr/>
          </w:pPr>
          <w:hyperlink w:anchor="__RefHeading___Toc1662713_372815092">
            <w:r>
              <w:rPr>
                <w:webHidden/>
                <w:rStyle w:val="IndexLink"/>
                <w:rtl w:val="true"/>
              </w:rPr>
              <w:t>المشي في طلب العلم</w:t>
            </w:r>
            <w:r>
              <w:rPr>
                <w:rStyle w:val="IndexLink"/>
                <w:rtl w:val="true"/>
              </w:rPr>
              <w:tab/>
            </w:r>
            <w:r>
              <w:rPr>
                <w:rStyle w:val="IndexLink"/>
              </w:rPr>
              <w:t>141</w:t>
            </w:r>
          </w:hyperlink>
        </w:p>
        <w:p>
          <w:pPr>
            <w:pStyle w:val="Contents3"/>
            <w:tabs>
              <w:tab w:val="clear" w:pos="8459"/>
              <w:tab w:val="right" w:pos="9026" w:leader="dot"/>
            </w:tabs>
            <w:rPr/>
          </w:pPr>
          <w:hyperlink w:anchor="__RefHeading___Toc1662715_372815092">
            <w:r>
              <w:rPr>
                <w:webHidden/>
                <w:rStyle w:val="IndexLink"/>
                <w:rtl w:val="true"/>
              </w:rPr>
              <w:t>صلة الرحم</w:t>
            </w:r>
            <w:r>
              <w:rPr>
                <w:rStyle w:val="IndexLink"/>
                <w:rtl w:val="true"/>
              </w:rPr>
              <w:tab/>
            </w:r>
            <w:r>
              <w:rPr>
                <w:rStyle w:val="IndexLink"/>
              </w:rPr>
              <w:t>142</w:t>
            </w:r>
          </w:hyperlink>
        </w:p>
        <w:p>
          <w:pPr>
            <w:pStyle w:val="Contents2"/>
            <w:tabs>
              <w:tab w:val="clear" w:pos="8743"/>
              <w:tab w:val="right" w:pos="9026" w:leader="dot"/>
            </w:tabs>
            <w:rPr/>
          </w:pPr>
          <w:hyperlink w:anchor="__RefHeading___Toc1662717_372815092">
            <w:r>
              <w:rPr>
                <w:webHidden/>
                <w:rStyle w:val="IndexLink"/>
                <w:rtl w:val="true"/>
              </w:rPr>
              <w:t>السيّدة فاطمة الزهراء عليها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1662719_372815092">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1662721_372815092">
            <w:r>
              <w:rPr>
                <w:webHidden/>
                <w:rStyle w:val="IndexLink"/>
                <w:rtl w:val="true"/>
              </w:rPr>
              <w:t xml:space="preserve">نسبها وأسماؤها عليها السلام </w:t>
            </w:r>
            <w:r>
              <w:rPr>
                <w:rStyle w:val="IndexLink"/>
                <w:rtl w:val="true"/>
              </w:rPr>
              <w:t>:</w:t>
              <w:tab/>
            </w:r>
            <w:r>
              <w:rPr>
                <w:rStyle w:val="IndexLink"/>
              </w:rPr>
              <w:t>147</w:t>
            </w:r>
          </w:hyperlink>
        </w:p>
        <w:p>
          <w:pPr>
            <w:pStyle w:val="Contents3"/>
            <w:tabs>
              <w:tab w:val="clear" w:pos="8459"/>
              <w:tab w:val="right" w:pos="9026" w:leader="dot"/>
            </w:tabs>
            <w:rPr/>
          </w:pPr>
          <w:hyperlink w:anchor="__RefHeading___Toc1662723_372815092">
            <w:r>
              <w:rPr>
                <w:webHidden/>
                <w:rStyle w:val="IndexLink"/>
                <w:rtl w:val="true"/>
              </w:rPr>
              <w:t xml:space="preserve">ولادتها عليها السلام </w:t>
            </w:r>
            <w:r>
              <w:rPr>
                <w:rStyle w:val="IndexLink"/>
                <w:rtl w:val="true"/>
              </w:rPr>
              <w:t>:</w:t>
              <w:tab/>
            </w:r>
            <w:r>
              <w:rPr>
                <w:rStyle w:val="IndexLink"/>
              </w:rPr>
              <w:t>147</w:t>
            </w:r>
          </w:hyperlink>
        </w:p>
        <w:p>
          <w:pPr>
            <w:pStyle w:val="Contents3"/>
            <w:tabs>
              <w:tab w:val="clear" w:pos="8459"/>
              <w:tab w:val="right" w:pos="9026" w:leader="dot"/>
            </w:tabs>
            <w:rPr/>
          </w:pPr>
          <w:hyperlink w:anchor="__RefHeading___Toc1662725_372815092">
            <w:r>
              <w:rPr>
                <w:webHidden/>
                <w:rStyle w:val="IndexLink"/>
                <w:rtl w:val="true"/>
              </w:rPr>
              <w:t xml:space="preserve">زواجها عليها السلام </w:t>
            </w:r>
            <w:r>
              <w:rPr>
                <w:rStyle w:val="IndexLink"/>
                <w:rtl w:val="true"/>
              </w:rPr>
              <w:t>:</w:t>
              <w:tab/>
            </w:r>
            <w:r>
              <w:rPr>
                <w:rStyle w:val="IndexLink"/>
              </w:rPr>
              <w:t>147</w:t>
            </w:r>
          </w:hyperlink>
        </w:p>
        <w:p>
          <w:pPr>
            <w:pStyle w:val="Contents3"/>
            <w:tabs>
              <w:tab w:val="clear" w:pos="8459"/>
              <w:tab w:val="right" w:pos="9026" w:leader="dot"/>
            </w:tabs>
            <w:rPr/>
          </w:pPr>
          <w:hyperlink w:anchor="__RefHeading___Toc1662727_372815092">
            <w:r>
              <w:rPr>
                <w:webHidden/>
                <w:rStyle w:val="IndexLink"/>
                <w:rtl w:val="true"/>
              </w:rPr>
              <w:t xml:space="preserve">أولادها عليها السلام </w:t>
            </w:r>
            <w:r>
              <w:rPr>
                <w:rStyle w:val="IndexLink"/>
                <w:rtl w:val="true"/>
              </w:rPr>
              <w:t>:</w:t>
              <w:tab/>
            </w:r>
            <w:r>
              <w:rPr>
                <w:rStyle w:val="IndexLink"/>
              </w:rPr>
              <w:t>147</w:t>
            </w:r>
          </w:hyperlink>
        </w:p>
        <w:p>
          <w:pPr>
            <w:pStyle w:val="Contents3"/>
            <w:tabs>
              <w:tab w:val="clear" w:pos="8459"/>
              <w:tab w:val="right" w:pos="9026" w:leader="dot"/>
            </w:tabs>
            <w:rPr/>
          </w:pPr>
          <w:hyperlink w:anchor="__RefHeading___Toc1662729_372815092">
            <w:r>
              <w:rPr>
                <w:webHidden/>
                <w:rStyle w:val="IndexLink"/>
                <w:rtl w:val="true"/>
              </w:rPr>
              <w:t xml:space="preserve">صفاتها عليها السلام </w:t>
            </w:r>
            <w:r>
              <w:rPr>
                <w:rStyle w:val="IndexLink"/>
                <w:rtl w:val="true"/>
              </w:rPr>
              <w:t>:</w:t>
              <w:tab/>
            </w:r>
            <w:r>
              <w:rPr>
                <w:rStyle w:val="IndexLink"/>
              </w:rPr>
              <w:t>147</w:t>
            </w:r>
          </w:hyperlink>
        </w:p>
        <w:p>
          <w:pPr>
            <w:pStyle w:val="Contents3"/>
            <w:tabs>
              <w:tab w:val="clear" w:pos="8459"/>
              <w:tab w:val="right" w:pos="9026" w:leader="dot"/>
            </w:tabs>
            <w:rPr/>
          </w:pPr>
          <w:hyperlink w:anchor="__RefHeading___Toc1662731_372815092">
            <w:r>
              <w:rPr>
                <w:webHidden/>
                <w:rStyle w:val="IndexLink"/>
                <w:rtl w:val="true"/>
              </w:rPr>
              <w:t xml:space="preserve">خصائصها عليها السلام </w:t>
            </w:r>
            <w:r>
              <w:rPr>
                <w:rStyle w:val="IndexLink"/>
                <w:rtl w:val="true"/>
              </w:rPr>
              <w:t>:</w:t>
              <w:tab/>
            </w:r>
            <w:r>
              <w:rPr>
                <w:rStyle w:val="IndexLink"/>
              </w:rPr>
              <w:t>148</w:t>
            </w:r>
          </w:hyperlink>
        </w:p>
        <w:p>
          <w:pPr>
            <w:pStyle w:val="Contents3"/>
            <w:tabs>
              <w:tab w:val="clear" w:pos="8459"/>
              <w:tab w:val="right" w:pos="9026" w:leader="dot"/>
            </w:tabs>
            <w:rPr/>
          </w:pPr>
          <w:hyperlink w:anchor="__RefHeading___Toc1662733_372815092">
            <w:r>
              <w:rPr>
                <w:webHidden/>
                <w:rStyle w:val="IndexLink"/>
                <w:rtl w:val="true"/>
              </w:rPr>
              <w:t xml:space="preserve">نقش خاتمها عليها السلام </w:t>
            </w:r>
            <w:r>
              <w:rPr>
                <w:rStyle w:val="IndexLink"/>
                <w:rtl w:val="true"/>
              </w:rPr>
              <w:t>:</w:t>
              <w:tab/>
            </w:r>
            <w:r>
              <w:rPr>
                <w:rStyle w:val="IndexLink"/>
              </w:rPr>
              <w:t>148</w:t>
            </w:r>
          </w:hyperlink>
        </w:p>
        <w:p>
          <w:pPr>
            <w:pStyle w:val="Contents3"/>
            <w:tabs>
              <w:tab w:val="clear" w:pos="8459"/>
              <w:tab w:val="right" w:pos="9026" w:leader="dot"/>
            </w:tabs>
            <w:rPr/>
          </w:pPr>
          <w:hyperlink w:anchor="__RefHeading___Toc1662735_372815092">
            <w:r>
              <w:rPr>
                <w:webHidden/>
                <w:rStyle w:val="IndexLink"/>
                <w:rtl w:val="true"/>
              </w:rPr>
              <w:t xml:space="preserve">المطالبة بفدك </w:t>
            </w:r>
            <w:r>
              <w:rPr>
                <w:rStyle w:val="IndexLink"/>
                <w:rtl w:val="true"/>
              </w:rPr>
              <w:t>:</w:t>
              <w:tab/>
            </w:r>
            <w:r>
              <w:rPr>
                <w:rStyle w:val="IndexLink"/>
              </w:rPr>
              <w:t>149</w:t>
            </w:r>
          </w:hyperlink>
        </w:p>
        <w:p>
          <w:pPr>
            <w:pStyle w:val="Contents3"/>
            <w:tabs>
              <w:tab w:val="clear" w:pos="8459"/>
              <w:tab w:val="right" w:pos="9026" w:leader="dot"/>
            </w:tabs>
            <w:rPr/>
          </w:pPr>
          <w:hyperlink w:anchor="__RefHeading___Toc1662737_372815092">
            <w:r>
              <w:rPr>
                <w:webHidden/>
                <w:rStyle w:val="IndexLink"/>
                <w:rtl w:val="true"/>
              </w:rPr>
              <w:t xml:space="preserve">وفاتها واستشهادها عليها السلام </w:t>
            </w:r>
            <w:r>
              <w:rPr>
                <w:rStyle w:val="IndexLink"/>
                <w:rtl w:val="true"/>
              </w:rPr>
              <w:t>:</w:t>
              <w:tab/>
            </w:r>
            <w:r>
              <w:rPr>
                <w:rStyle w:val="IndexLink"/>
              </w:rPr>
              <w:t>149</w:t>
            </w:r>
          </w:hyperlink>
        </w:p>
        <w:p>
          <w:pPr>
            <w:pStyle w:val="Contents3"/>
            <w:tabs>
              <w:tab w:val="clear" w:pos="8459"/>
              <w:tab w:val="right" w:pos="9026" w:leader="dot"/>
            </w:tabs>
            <w:rPr/>
          </w:pPr>
          <w:hyperlink w:anchor="__RefHeading___Toc1662739_372815092">
            <w:r>
              <w:rPr>
                <w:webHidden/>
                <w:rStyle w:val="IndexLink"/>
                <w:rtl w:val="true"/>
              </w:rPr>
              <w:t>منزل المرأة بيتها</w:t>
            </w:r>
            <w:r>
              <w:rPr>
                <w:rStyle w:val="IndexLink"/>
                <w:rtl w:val="true"/>
              </w:rPr>
              <w:tab/>
            </w:r>
            <w:r>
              <w:rPr>
                <w:rStyle w:val="IndexLink"/>
              </w:rPr>
              <w:t>151</w:t>
            </w:r>
          </w:hyperlink>
        </w:p>
        <w:p>
          <w:pPr>
            <w:pStyle w:val="Contents3"/>
            <w:tabs>
              <w:tab w:val="clear" w:pos="8459"/>
              <w:tab w:val="right" w:pos="9026" w:leader="dot"/>
            </w:tabs>
            <w:rPr/>
          </w:pPr>
          <w:hyperlink w:anchor="__RefHeading___Toc1662741_372815092">
            <w:r>
              <w:rPr>
                <w:webHidden/>
                <w:rStyle w:val="IndexLink"/>
                <w:rtl w:val="true"/>
              </w:rPr>
              <w:t>أي شي‌ء خير للمرأة ؟</w:t>
            </w:r>
            <w:r>
              <w:rPr>
                <w:rStyle w:val="IndexLink"/>
                <w:rtl w:val="true"/>
              </w:rPr>
              <w:tab/>
            </w:r>
            <w:r>
              <w:rPr>
                <w:rStyle w:val="IndexLink"/>
              </w:rPr>
              <w:t>152</w:t>
            </w:r>
          </w:hyperlink>
        </w:p>
        <w:p>
          <w:pPr>
            <w:pStyle w:val="Contents3"/>
            <w:tabs>
              <w:tab w:val="clear" w:pos="8459"/>
              <w:tab w:val="right" w:pos="9026" w:leader="dot"/>
            </w:tabs>
            <w:rPr/>
          </w:pPr>
          <w:hyperlink w:anchor="__RefHeading___Toc1662743_372815092">
            <w:r>
              <w:rPr>
                <w:webHidden/>
                <w:rStyle w:val="IndexLink"/>
                <w:rtl w:val="true"/>
              </w:rPr>
              <w:t>حجاب الزهراء</w:t>
            </w:r>
            <w:r>
              <w:rPr>
                <w:rStyle w:val="IndexLink"/>
                <w:rtl w:val="true"/>
              </w:rPr>
              <w:tab/>
            </w:r>
            <w:r>
              <w:rPr>
                <w:rStyle w:val="IndexLink"/>
              </w:rPr>
              <w:t>152</w:t>
            </w:r>
          </w:hyperlink>
        </w:p>
        <w:p>
          <w:pPr>
            <w:pStyle w:val="Contents3"/>
            <w:tabs>
              <w:tab w:val="clear" w:pos="8459"/>
              <w:tab w:val="right" w:pos="9026" w:leader="dot"/>
            </w:tabs>
            <w:rPr/>
          </w:pPr>
          <w:hyperlink w:anchor="__RefHeading___Toc1662745_372815092">
            <w:r>
              <w:rPr>
                <w:webHidden/>
                <w:rStyle w:val="IndexLink"/>
                <w:rtl w:val="true"/>
              </w:rPr>
              <w:t>جزاء فتح الحجّة على المؤمن</w:t>
            </w:r>
            <w:r>
              <w:rPr>
                <w:rStyle w:val="IndexLink"/>
                <w:rtl w:val="true"/>
              </w:rPr>
              <w:tab/>
            </w:r>
            <w:r>
              <w:rPr>
                <w:rStyle w:val="IndexLink"/>
              </w:rPr>
              <w:t>153</w:t>
            </w:r>
          </w:hyperlink>
        </w:p>
        <w:p>
          <w:pPr>
            <w:pStyle w:val="Contents3"/>
            <w:tabs>
              <w:tab w:val="clear" w:pos="8459"/>
              <w:tab w:val="right" w:pos="9026" w:leader="dot"/>
            </w:tabs>
            <w:rPr/>
          </w:pPr>
          <w:hyperlink w:anchor="__RefHeading___Toc1662747_372815092">
            <w:r>
              <w:rPr>
                <w:webHidden/>
                <w:rStyle w:val="IndexLink"/>
                <w:rtl w:val="true"/>
              </w:rPr>
              <w:t>حديث الكساء</w:t>
            </w:r>
            <w:r>
              <w:rPr>
                <w:rStyle w:val="IndexLink"/>
                <w:rtl w:val="true"/>
              </w:rPr>
              <w:tab/>
            </w:r>
            <w:r>
              <w:rPr>
                <w:rStyle w:val="IndexLink"/>
              </w:rPr>
              <w:t>153</w:t>
            </w:r>
          </w:hyperlink>
        </w:p>
        <w:p>
          <w:pPr>
            <w:pStyle w:val="Contents3"/>
            <w:tabs>
              <w:tab w:val="clear" w:pos="8459"/>
              <w:tab w:val="right" w:pos="9026" w:leader="dot"/>
            </w:tabs>
            <w:rPr/>
          </w:pPr>
          <w:hyperlink w:anchor="__RefHeading___Toc1662749_372815092">
            <w:r>
              <w:rPr>
                <w:webHidden/>
                <w:rStyle w:val="IndexLink"/>
                <w:rtl w:val="true"/>
              </w:rPr>
              <w:t>آداب قبل النوم</w:t>
            </w:r>
            <w:r>
              <w:rPr>
                <w:rStyle w:val="IndexLink"/>
                <w:rtl w:val="true"/>
              </w:rPr>
              <w:tab/>
            </w:r>
            <w:r>
              <w:rPr>
                <w:rStyle w:val="IndexLink"/>
              </w:rPr>
              <w:t>157</w:t>
            </w:r>
          </w:hyperlink>
        </w:p>
        <w:p>
          <w:pPr>
            <w:pStyle w:val="Contents3"/>
            <w:tabs>
              <w:tab w:val="clear" w:pos="8459"/>
              <w:tab w:val="right" w:pos="9026" w:leader="dot"/>
            </w:tabs>
            <w:rPr/>
          </w:pPr>
          <w:hyperlink w:anchor="__RefHeading___Toc1662751_372815092">
            <w:r>
              <w:rPr>
                <w:webHidden/>
                <w:rStyle w:val="IndexLink"/>
                <w:rtl w:val="true"/>
              </w:rPr>
              <w:t>أصبحت عائفة لدنياكم</w:t>
            </w:r>
            <w:r>
              <w:rPr>
                <w:rStyle w:val="IndexLink"/>
                <w:rtl w:val="true"/>
              </w:rPr>
              <w:tab/>
            </w:r>
            <w:r>
              <w:rPr>
                <w:rStyle w:val="IndexLink"/>
              </w:rPr>
              <w:t>158</w:t>
            </w:r>
          </w:hyperlink>
        </w:p>
        <w:p>
          <w:pPr>
            <w:pStyle w:val="Contents3"/>
            <w:tabs>
              <w:tab w:val="clear" w:pos="8459"/>
              <w:tab w:val="right" w:pos="9026" w:leader="dot"/>
            </w:tabs>
            <w:rPr/>
          </w:pPr>
          <w:hyperlink w:anchor="__RefHeading___Toc1662753_372815092">
            <w:r>
              <w:rPr>
                <w:webHidden/>
                <w:rStyle w:val="IndexLink"/>
                <w:rtl w:val="true"/>
              </w:rPr>
              <w:t>إنّها أحقاد بدريّة</w:t>
            </w:r>
            <w:r>
              <w:rPr>
                <w:rStyle w:val="IndexLink"/>
                <w:rtl w:val="true"/>
              </w:rPr>
              <w:tab/>
            </w:r>
            <w:r>
              <w:rPr>
                <w:rStyle w:val="IndexLink"/>
              </w:rPr>
              <w:t>161</w:t>
            </w:r>
          </w:hyperlink>
        </w:p>
        <w:p>
          <w:pPr>
            <w:pStyle w:val="Contents3"/>
            <w:tabs>
              <w:tab w:val="clear" w:pos="8459"/>
              <w:tab w:val="right" w:pos="9026" w:leader="dot"/>
            </w:tabs>
            <w:rPr/>
          </w:pPr>
          <w:hyperlink w:anchor="__RefHeading___Toc1662755_372815092">
            <w:r>
              <w:rPr>
                <w:webHidden/>
                <w:rStyle w:val="IndexLink"/>
                <w:rtl w:val="true"/>
              </w:rPr>
              <w:t>البشر والبشاشة</w:t>
            </w:r>
            <w:r>
              <w:rPr>
                <w:rStyle w:val="IndexLink"/>
                <w:rtl w:val="true"/>
              </w:rPr>
              <w:tab/>
            </w:r>
            <w:r>
              <w:rPr>
                <w:rStyle w:val="IndexLink"/>
              </w:rPr>
              <w:t>162</w:t>
            </w:r>
          </w:hyperlink>
        </w:p>
        <w:p>
          <w:pPr>
            <w:pStyle w:val="Contents3"/>
            <w:tabs>
              <w:tab w:val="clear" w:pos="8459"/>
              <w:tab w:val="right" w:pos="9026" w:leader="dot"/>
            </w:tabs>
            <w:rPr/>
          </w:pPr>
          <w:hyperlink w:anchor="__RefHeading___Toc1662757_372815092">
            <w:r>
              <w:rPr>
                <w:webHidden/>
                <w:rStyle w:val="IndexLink"/>
                <w:rtl w:val="true"/>
              </w:rPr>
              <w:t>ثلاث تحبّها الزهراء عليها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1662759_372815092">
            <w:r>
              <w:rPr>
                <w:webHidden/>
                <w:rStyle w:val="IndexLink"/>
                <w:rtl w:val="true"/>
              </w:rPr>
              <w:t>حديث الثقلين</w:t>
            </w:r>
            <w:r>
              <w:rPr>
                <w:rStyle w:val="IndexLink"/>
                <w:rtl w:val="true"/>
              </w:rPr>
              <w:tab/>
            </w:r>
            <w:r>
              <w:rPr>
                <w:rStyle w:val="IndexLink"/>
              </w:rPr>
              <w:t>162</w:t>
            </w:r>
          </w:hyperlink>
        </w:p>
        <w:p>
          <w:pPr>
            <w:pStyle w:val="Contents3"/>
            <w:tabs>
              <w:tab w:val="clear" w:pos="8459"/>
              <w:tab w:val="right" w:pos="9026" w:leader="dot"/>
            </w:tabs>
            <w:rPr/>
          </w:pPr>
          <w:hyperlink w:anchor="__RefHeading___Toc1662761_372815092">
            <w:r>
              <w:rPr>
                <w:webHidden/>
                <w:rStyle w:val="IndexLink"/>
                <w:rtl w:val="true"/>
              </w:rPr>
              <w:t>ساعة استجابة الدعاء</w:t>
            </w:r>
            <w:r>
              <w:rPr>
                <w:rStyle w:val="IndexLink"/>
                <w:rtl w:val="true"/>
              </w:rPr>
              <w:tab/>
            </w:r>
            <w:r>
              <w:rPr>
                <w:rStyle w:val="IndexLink"/>
              </w:rPr>
              <w:t>163</w:t>
            </w:r>
          </w:hyperlink>
        </w:p>
        <w:p>
          <w:pPr>
            <w:pStyle w:val="Contents3"/>
            <w:tabs>
              <w:tab w:val="clear" w:pos="8459"/>
              <w:tab w:val="right" w:pos="9026" w:leader="dot"/>
            </w:tabs>
            <w:rPr/>
          </w:pPr>
          <w:hyperlink w:anchor="__RefHeading___Toc1662763_372815092">
            <w:r>
              <w:rPr>
                <w:webHidden/>
                <w:rStyle w:val="IndexLink"/>
                <w:rtl w:val="true"/>
              </w:rPr>
              <w:t>تحمّل رقاب الرجال</w:t>
            </w:r>
            <w:r>
              <w:rPr>
                <w:rStyle w:val="IndexLink"/>
                <w:rtl w:val="true"/>
              </w:rPr>
              <w:tab/>
            </w:r>
            <w:r>
              <w:rPr>
                <w:rStyle w:val="IndexLink"/>
              </w:rPr>
              <w:t>164</w:t>
            </w:r>
          </w:hyperlink>
        </w:p>
        <w:p>
          <w:pPr>
            <w:pStyle w:val="Contents3"/>
            <w:tabs>
              <w:tab w:val="clear" w:pos="8459"/>
              <w:tab w:val="right" w:pos="9026" w:leader="dot"/>
            </w:tabs>
            <w:rPr/>
          </w:pPr>
          <w:hyperlink w:anchor="__RefHeading___Toc1662765_372815092">
            <w:r>
              <w:rPr>
                <w:webHidden/>
                <w:rStyle w:val="IndexLink"/>
                <w:rtl w:val="true"/>
              </w:rPr>
              <w:t>رفع القلم عن المريض</w:t>
            </w:r>
            <w:r>
              <w:rPr>
                <w:rStyle w:val="IndexLink"/>
                <w:rtl w:val="true"/>
              </w:rPr>
              <w:tab/>
            </w:r>
            <w:r>
              <w:rPr>
                <w:rStyle w:val="IndexLink"/>
              </w:rPr>
              <w:t>165</w:t>
            </w:r>
          </w:hyperlink>
        </w:p>
        <w:p>
          <w:pPr>
            <w:pStyle w:val="Contents3"/>
            <w:tabs>
              <w:tab w:val="clear" w:pos="8459"/>
              <w:tab w:val="right" w:pos="9026" w:leader="dot"/>
            </w:tabs>
            <w:rPr/>
          </w:pPr>
          <w:hyperlink w:anchor="__RefHeading___Toc1662767_372815092">
            <w:r>
              <w:rPr>
                <w:webHidden/>
                <w:rStyle w:val="IndexLink"/>
                <w:rtl w:val="true"/>
              </w:rPr>
              <w:t>السخاء والبخل</w:t>
            </w:r>
            <w:r>
              <w:rPr>
                <w:rStyle w:val="IndexLink"/>
                <w:rtl w:val="true"/>
              </w:rPr>
              <w:tab/>
            </w:r>
            <w:r>
              <w:rPr>
                <w:rStyle w:val="IndexLink"/>
              </w:rPr>
              <w:t>165</w:t>
            </w:r>
          </w:hyperlink>
        </w:p>
        <w:p>
          <w:pPr>
            <w:pStyle w:val="Contents3"/>
            <w:tabs>
              <w:tab w:val="clear" w:pos="8459"/>
              <w:tab w:val="right" w:pos="9026" w:leader="dot"/>
            </w:tabs>
            <w:rPr/>
          </w:pPr>
          <w:hyperlink w:anchor="__RefHeading___Toc1662769_372815092">
            <w:r>
              <w:rPr>
                <w:webHidden/>
                <w:rStyle w:val="IndexLink"/>
                <w:rtl w:val="true"/>
              </w:rPr>
              <w:t>شرار الأُمّة</w:t>
            </w:r>
            <w:r>
              <w:rPr>
                <w:rStyle w:val="IndexLink"/>
                <w:rtl w:val="true"/>
              </w:rPr>
              <w:tab/>
            </w:r>
            <w:r>
              <w:rPr>
                <w:rStyle w:val="IndexLink"/>
              </w:rPr>
              <w:t>166</w:t>
            </w:r>
          </w:hyperlink>
        </w:p>
        <w:p>
          <w:pPr>
            <w:pStyle w:val="Contents3"/>
            <w:tabs>
              <w:tab w:val="clear" w:pos="8459"/>
              <w:tab w:val="right" w:pos="9026" w:leader="dot"/>
            </w:tabs>
            <w:rPr/>
          </w:pPr>
          <w:hyperlink w:anchor="__RefHeading___Toc1662771_372815092">
            <w:r>
              <w:rPr>
                <w:webHidden/>
                <w:rStyle w:val="IndexLink"/>
                <w:rtl w:val="true"/>
              </w:rPr>
              <w:t>الشفاعة الكبرى</w:t>
            </w:r>
            <w:r>
              <w:rPr>
                <w:rStyle w:val="IndexLink"/>
                <w:rtl w:val="true"/>
              </w:rPr>
              <w:tab/>
            </w:r>
            <w:r>
              <w:rPr>
                <w:rStyle w:val="IndexLink"/>
              </w:rPr>
              <w:t>167</w:t>
            </w:r>
          </w:hyperlink>
        </w:p>
        <w:p>
          <w:pPr>
            <w:pStyle w:val="Contents3"/>
            <w:tabs>
              <w:tab w:val="clear" w:pos="8459"/>
              <w:tab w:val="right" w:pos="9026" w:leader="dot"/>
            </w:tabs>
            <w:rPr/>
          </w:pPr>
          <w:hyperlink w:anchor="__RefHeading___Toc1662773_372815092">
            <w:r>
              <w:rPr>
                <w:webHidden/>
                <w:rStyle w:val="IndexLink"/>
                <w:rtl w:val="true"/>
              </w:rPr>
              <w:t>قولي ياأبه</w:t>
            </w:r>
            <w:r>
              <w:rPr>
                <w:rStyle w:val="IndexLink"/>
                <w:rtl w:val="true"/>
              </w:rPr>
              <w:tab/>
            </w:r>
            <w:r>
              <w:rPr>
                <w:rStyle w:val="IndexLink"/>
              </w:rPr>
              <w:t>168</w:t>
            </w:r>
          </w:hyperlink>
        </w:p>
        <w:p>
          <w:pPr>
            <w:pStyle w:val="Contents3"/>
            <w:tabs>
              <w:tab w:val="clear" w:pos="8459"/>
              <w:tab w:val="right" w:pos="9026" w:leader="dot"/>
            </w:tabs>
            <w:rPr/>
          </w:pPr>
          <w:hyperlink w:anchor="__RefHeading___Toc1662775_372815092">
            <w:r>
              <w:rPr>
                <w:webHidden/>
                <w:rStyle w:val="IndexLink"/>
                <w:rtl w:val="true"/>
              </w:rPr>
              <w:t>أدب الصائم</w:t>
            </w:r>
            <w:r>
              <w:rPr>
                <w:rStyle w:val="IndexLink"/>
                <w:rtl w:val="true"/>
              </w:rPr>
              <w:tab/>
            </w:r>
            <w:r>
              <w:rPr>
                <w:rStyle w:val="IndexLink"/>
              </w:rPr>
              <w:t>169</w:t>
            </w:r>
          </w:hyperlink>
        </w:p>
        <w:p>
          <w:pPr>
            <w:pStyle w:val="Contents3"/>
            <w:tabs>
              <w:tab w:val="clear" w:pos="8459"/>
              <w:tab w:val="right" w:pos="9026" w:leader="dot"/>
            </w:tabs>
            <w:rPr/>
          </w:pPr>
          <w:hyperlink w:anchor="__RefHeading___Toc1662777_372815092">
            <w:r>
              <w:rPr>
                <w:webHidden/>
                <w:rStyle w:val="IndexLink"/>
                <w:rtl w:val="true"/>
              </w:rPr>
              <w:t>الخوف من سفر القيامة</w:t>
            </w:r>
            <w:r>
              <w:rPr>
                <w:rStyle w:val="IndexLink"/>
                <w:rtl w:val="true"/>
              </w:rPr>
              <w:tab/>
            </w:r>
            <w:r>
              <w:rPr>
                <w:rStyle w:val="IndexLink"/>
              </w:rPr>
              <w:t>170</w:t>
            </w:r>
          </w:hyperlink>
        </w:p>
        <w:p>
          <w:pPr>
            <w:pStyle w:val="Contents3"/>
            <w:tabs>
              <w:tab w:val="clear" w:pos="8459"/>
              <w:tab w:val="right" w:pos="9026" w:leader="dot"/>
            </w:tabs>
            <w:rPr/>
          </w:pPr>
          <w:hyperlink w:anchor="__RefHeading___Toc1662779_372815092">
            <w:r>
              <w:rPr>
                <w:webHidden/>
                <w:rStyle w:val="IndexLink"/>
                <w:rtl w:val="true"/>
              </w:rPr>
              <w:t>ابتغوا إليه الوسيلة</w:t>
            </w:r>
            <w:r>
              <w:rPr>
                <w:rStyle w:val="IndexLink"/>
                <w:rtl w:val="true"/>
              </w:rPr>
              <w:tab/>
            </w:r>
            <w:r>
              <w:rPr>
                <w:rStyle w:val="IndexLink"/>
              </w:rPr>
              <w:t>170</w:t>
            </w:r>
          </w:hyperlink>
        </w:p>
        <w:p>
          <w:pPr>
            <w:pStyle w:val="Contents3"/>
            <w:tabs>
              <w:tab w:val="clear" w:pos="8459"/>
              <w:tab w:val="right" w:pos="9026" w:leader="dot"/>
            </w:tabs>
            <w:rPr/>
          </w:pPr>
          <w:hyperlink w:anchor="__RefHeading___Toc1662781_372815092">
            <w:r>
              <w:rPr>
                <w:webHidden/>
                <w:rStyle w:val="IndexLink"/>
                <w:rtl w:val="true"/>
              </w:rPr>
              <w:t>من مقامات العلماء</w:t>
            </w:r>
            <w:r>
              <w:rPr>
                <w:rStyle w:val="IndexLink"/>
                <w:rtl w:val="true"/>
              </w:rPr>
              <w:tab/>
            </w:r>
            <w:r>
              <w:rPr>
                <w:rStyle w:val="IndexLink"/>
              </w:rPr>
              <w:t>170</w:t>
            </w:r>
          </w:hyperlink>
        </w:p>
        <w:p>
          <w:pPr>
            <w:pStyle w:val="Contents3"/>
            <w:tabs>
              <w:tab w:val="clear" w:pos="8459"/>
              <w:tab w:val="right" w:pos="9026" w:leader="dot"/>
            </w:tabs>
            <w:rPr/>
          </w:pPr>
          <w:hyperlink w:anchor="__RefHeading___Toc1662783_372815092">
            <w:r>
              <w:rPr>
                <w:webHidden/>
                <w:rStyle w:val="IndexLink"/>
                <w:rtl w:val="true"/>
              </w:rPr>
              <w:t>الكعبة تؤتى ولا تأتي</w:t>
            </w:r>
            <w:r>
              <w:rPr>
                <w:rStyle w:val="IndexLink"/>
                <w:rtl w:val="true"/>
              </w:rPr>
              <w:tab/>
            </w:r>
            <w:r>
              <w:rPr>
                <w:rStyle w:val="IndexLink"/>
              </w:rPr>
              <w:t>172</w:t>
            </w:r>
          </w:hyperlink>
        </w:p>
        <w:p>
          <w:pPr>
            <w:pStyle w:val="Contents3"/>
            <w:tabs>
              <w:tab w:val="clear" w:pos="8459"/>
              <w:tab w:val="right" w:pos="9026" w:leader="dot"/>
            </w:tabs>
            <w:rPr/>
          </w:pPr>
          <w:hyperlink w:anchor="__RefHeading___Toc1662785_372815092">
            <w:r>
              <w:rPr>
                <w:webHidden/>
                <w:rStyle w:val="IndexLink"/>
                <w:rtl w:val="true"/>
              </w:rPr>
              <w:t>الجار ثمّ الدار</w:t>
            </w:r>
            <w:r>
              <w:rPr>
                <w:rStyle w:val="IndexLink"/>
                <w:rtl w:val="true"/>
              </w:rPr>
              <w:tab/>
            </w:r>
            <w:r>
              <w:rPr>
                <w:rStyle w:val="IndexLink"/>
              </w:rPr>
              <w:t>173</w:t>
            </w:r>
          </w:hyperlink>
        </w:p>
        <w:p>
          <w:pPr>
            <w:pStyle w:val="Contents3"/>
            <w:tabs>
              <w:tab w:val="clear" w:pos="8459"/>
              <w:tab w:val="right" w:pos="9026" w:leader="dot"/>
            </w:tabs>
            <w:rPr/>
          </w:pPr>
          <w:hyperlink w:anchor="__RefHeading___Toc1662787_372815092">
            <w:r>
              <w:rPr>
                <w:webHidden/>
                <w:rStyle w:val="IndexLink"/>
                <w:rtl w:val="true"/>
              </w:rPr>
              <w:t>من سيرة الأنبياء عليهم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1662789_372815092">
            <w:r>
              <w:rPr>
                <w:webHidden/>
                <w:rStyle w:val="IndexLink"/>
                <w:rtl w:val="true"/>
              </w:rPr>
              <w:t>الحمد والشكر</w:t>
            </w:r>
            <w:r>
              <w:rPr>
                <w:rStyle w:val="IndexLink"/>
                <w:rtl w:val="true"/>
              </w:rPr>
              <w:tab/>
            </w:r>
            <w:r>
              <w:rPr>
                <w:rStyle w:val="IndexLink"/>
              </w:rPr>
              <w:t>175</w:t>
            </w:r>
          </w:hyperlink>
        </w:p>
        <w:p>
          <w:pPr>
            <w:pStyle w:val="Contents3"/>
            <w:tabs>
              <w:tab w:val="clear" w:pos="8459"/>
              <w:tab w:val="right" w:pos="9026" w:leader="dot"/>
            </w:tabs>
            <w:rPr/>
          </w:pPr>
          <w:hyperlink w:anchor="__RefHeading___Toc1662791_372815092">
            <w:r>
              <w:rPr>
                <w:webHidden/>
                <w:rStyle w:val="IndexLink"/>
                <w:rtl w:val="true"/>
              </w:rPr>
              <w:t xml:space="preserve">ياأبت </w:t>
            </w:r>
            <w:r>
              <w:rPr>
                <w:rStyle w:val="IndexLink"/>
                <w:rtl w:val="true"/>
              </w:rPr>
              <w:t xml:space="preserve">.. </w:t>
            </w:r>
            <w:r>
              <w:rPr>
                <w:rStyle w:val="IndexLink"/>
                <w:rtl w:val="true"/>
              </w:rPr>
              <w:t>ورّثهما</w:t>
            </w:r>
            <w:r>
              <w:rPr>
                <w:rStyle w:val="IndexLink"/>
                <w:rtl w:val="true"/>
              </w:rPr>
              <w:tab/>
            </w:r>
            <w:r>
              <w:rPr>
                <w:rStyle w:val="IndexLink"/>
              </w:rPr>
              <w:t>175</w:t>
            </w:r>
          </w:hyperlink>
        </w:p>
        <w:p>
          <w:pPr>
            <w:pStyle w:val="Contents3"/>
            <w:tabs>
              <w:tab w:val="clear" w:pos="8459"/>
              <w:tab w:val="right" w:pos="9026" w:leader="dot"/>
            </w:tabs>
            <w:rPr/>
          </w:pPr>
          <w:hyperlink w:anchor="__RefHeading___Toc1662793_372815092">
            <w:r>
              <w:rPr>
                <w:webHidden/>
                <w:rStyle w:val="IndexLink"/>
                <w:rtl w:val="true"/>
              </w:rPr>
              <w:t>المتهاون بالصلاة</w:t>
            </w:r>
            <w:r>
              <w:rPr>
                <w:rStyle w:val="IndexLink"/>
                <w:rtl w:val="true"/>
              </w:rPr>
              <w:tab/>
            </w:r>
            <w:r>
              <w:rPr>
                <w:rStyle w:val="IndexLink"/>
              </w:rPr>
              <w:t>176</w:t>
            </w:r>
          </w:hyperlink>
        </w:p>
        <w:p>
          <w:pPr>
            <w:pStyle w:val="Contents3"/>
            <w:tabs>
              <w:tab w:val="clear" w:pos="8459"/>
              <w:tab w:val="right" w:pos="9026" w:leader="dot"/>
            </w:tabs>
            <w:rPr/>
          </w:pPr>
          <w:hyperlink w:anchor="__RefHeading___Toc1662795_372815092">
            <w:r>
              <w:rPr>
                <w:webHidden/>
                <w:rStyle w:val="IndexLink"/>
                <w:rtl w:val="true"/>
              </w:rPr>
              <w:t>من وصايا الزهراء عليها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1662797_372815092">
            <w:r>
              <w:rPr>
                <w:webHidden/>
                <w:rStyle w:val="IndexLink"/>
                <w:rtl w:val="true"/>
              </w:rPr>
              <w:t>يتزوجن بالدراهم</w:t>
            </w:r>
            <w:r>
              <w:rPr>
                <w:rStyle w:val="IndexLink"/>
                <w:rtl w:val="true"/>
              </w:rPr>
              <w:tab/>
            </w:r>
            <w:r>
              <w:rPr>
                <w:rStyle w:val="IndexLink"/>
              </w:rPr>
              <w:t>177</w:t>
            </w:r>
          </w:hyperlink>
        </w:p>
        <w:p>
          <w:pPr>
            <w:pStyle w:val="Contents3"/>
            <w:tabs>
              <w:tab w:val="clear" w:pos="8459"/>
              <w:tab w:val="right" w:pos="9026" w:leader="dot"/>
            </w:tabs>
            <w:rPr/>
          </w:pPr>
          <w:hyperlink w:anchor="__RefHeading___Toc1662799_372815092">
            <w:r>
              <w:rPr>
                <w:webHidden/>
                <w:rStyle w:val="IndexLink"/>
                <w:rtl w:val="true"/>
              </w:rPr>
              <w:t>دعاء النور</w:t>
            </w:r>
            <w:r>
              <w:rPr>
                <w:rStyle w:val="IndexLink"/>
                <w:rtl w:val="true"/>
              </w:rPr>
              <w:tab/>
            </w:r>
            <w:r>
              <w:rPr>
                <w:rStyle w:val="IndexLink"/>
              </w:rPr>
              <w:t>178</w:t>
            </w:r>
          </w:hyperlink>
        </w:p>
        <w:p>
          <w:pPr>
            <w:pStyle w:val="Contents2"/>
            <w:tabs>
              <w:tab w:val="clear" w:pos="8743"/>
              <w:tab w:val="right" w:pos="9026" w:leader="dot"/>
            </w:tabs>
            <w:rPr/>
          </w:pPr>
          <w:hyperlink w:anchor="__RefHeading___Toc1662801_372815092">
            <w:r>
              <w:rPr>
                <w:webHidden/>
                <w:rStyle w:val="IndexLink"/>
                <w:rtl w:val="true"/>
              </w:rPr>
              <w:t>الإمام الحسن بن علي عليهما 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1662803_372815092">
            <w:r>
              <w:rPr>
                <w:webHidden/>
                <w:rStyle w:val="IndexLink"/>
                <w:rtl w:val="true"/>
              </w:rPr>
              <w:t>اشارة</w:t>
            </w:r>
            <w:r>
              <w:rPr>
                <w:rStyle w:val="IndexLink"/>
                <w:rtl w:val="true"/>
              </w:rPr>
              <w:tab/>
            </w:r>
            <w:r>
              <w:rPr>
                <w:rStyle w:val="IndexLink"/>
              </w:rPr>
              <w:t>179</w:t>
            </w:r>
          </w:hyperlink>
        </w:p>
        <w:p>
          <w:pPr>
            <w:pStyle w:val="Contents3"/>
            <w:tabs>
              <w:tab w:val="clear" w:pos="8459"/>
              <w:tab w:val="right" w:pos="9026" w:leader="dot"/>
            </w:tabs>
            <w:rPr/>
          </w:pPr>
          <w:hyperlink w:anchor="__RefHeading___Toc1662805_372815092">
            <w:r>
              <w:rPr>
                <w:webHidden/>
                <w:rStyle w:val="IndexLink"/>
                <w:rtl w:val="true"/>
              </w:rPr>
              <w:t xml:space="preserve">نسبه عليه السلام </w:t>
            </w:r>
            <w:r>
              <w:rPr>
                <w:rStyle w:val="IndexLink"/>
                <w:rtl w:val="true"/>
              </w:rPr>
              <w:t>:</w:t>
              <w:tab/>
            </w:r>
            <w:r>
              <w:rPr>
                <w:rStyle w:val="IndexLink"/>
              </w:rPr>
              <w:t>181</w:t>
            </w:r>
          </w:hyperlink>
        </w:p>
        <w:p>
          <w:pPr>
            <w:pStyle w:val="Contents3"/>
            <w:tabs>
              <w:tab w:val="clear" w:pos="8459"/>
              <w:tab w:val="right" w:pos="9026" w:leader="dot"/>
            </w:tabs>
            <w:rPr/>
          </w:pPr>
          <w:hyperlink w:anchor="__RefHeading___Toc1662807_372815092">
            <w:r>
              <w:rPr>
                <w:webHidden/>
                <w:rStyle w:val="IndexLink"/>
                <w:rtl w:val="true"/>
              </w:rPr>
              <w:t xml:space="preserve">ولادته وتسميته عليه السلام </w:t>
            </w:r>
            <w:r>
              <w:rPr>
                <w:rStyle w:val="IndexLink"/>
                <w:rtl w:val="true"/>
              </w:rPr>
              <w:t>:</w:t>
              <w:tab/>
            </w:r>
            <w:r>
              <w:rPr>
                <w:rStyle w:val="IndexLink"/>
              </w:rPr>
              <w:t>181</w:t>
            </w:r>
          </w:hyperlink>
        </w:p>
        <w:p>
          <w:pPr>
            <w:pStyle w:val="Contents3"/>
            <w:tabs>
              <w:tab w:val="clear" w:pos="8459"/>
              <w:tab w:val="right" w:pos="9026" w:leader="dot"/>
            </w:tabs>
            <w:rPr/>
          </w:pPr>
          <w:hyperlink w:anchor="__RefHeading___Toc1662809_372815092">
            <w:r>
              <w:rPr>
                <w:webHidden/>
                <w:rStyle w:val="IndexLink"/>
                <w:rtl w:val="true"/>
              </w:rPr>
              <w:t xml:space="preserve">كنيته عليه السلام </w:t>
            </w:r>
            <w:r>
              <w:rPr>
                <w:rStyle w:val="IndexLink"/>
                <w:rtl w:val="true"/>
              </w:rPr>
              <w:t xml:space="preserve">: </w:t>
            </w:r>
            <w:r>
              <w:rPr>
                <w:rStyle w:val="IndexLink"/>
                <w:rtl w:val="true"/>
              </w:rPr>
              <w:t xml:space="preserve">أبو محمّد </w:t>
            </w:r>
            <w:r>
              <w:rPr>
                <w:rStyle w:val="IndexLink"/>
                <w:rtl w:val="true"/>
              </w:rPr>
              <w:t>.</w:t>
              <w:tab/>
            </w:r>
            <w:r>
              <w:rPr>
                <w:rStyle w:val="IndexLink"/>
              </w:rPr>
              <w:t>182</w:t>
            </w:r>
          </w:hyperlink>
        </w:p>
        <w:p>
          <w:pPr>
            <w:pStyle w:val="Contents3"/>
            <w:tabs>
              <w:tab w:val="clear" w:pos="8459"/>
              <w:tab w:val="right" w:pos="9026" w:leader="dot"/>
            </w:tabs>
            <w:rPr/>
          </w:pPr>
          <w:hyperlink w:anchor="__RefHeading___Toc1662811_372815092">
            <w:r>
              <w:rPr>
                <w:webHidden/>
                <w:rStyle w:val="IndexLink"/>
                <w:rtl w:val="true"/>
              </w:rPr>
              <w:t xml:space="preserve">زوجاته عليه السلام </w:t>
            </w:r>
            <w:r>
              <w:rPr>
                <w:rStyle w:val="IndexLink"/>
                <w:rtl w:val="true"/>
              </w:rPr>
              <w:t xml:space="preserve">: </w:t>
            </w:r>
            <w:r>
              <w:rPr>
                <w:rStyle w:val="IndexLink"/>
                <w:rtl w:val="true"/>
              </w:rPr>
              <w:t xml:space="preserve">تزوّج عدّة نساء هنّ </w:t>
            </w:r>
            <w:r>
              <w:rPr>
                <w:rStyle w:val="IndexLink"/>
                <w:rtl w:val="true"/>
              </w:rPr>
              <w:t>:</w:t>
              <w:tab/>
            </w:r>
            <w:r>
              <w:rPr>
                <w:rStyle w:val="IndexLink"/>
              </w:rPr>
              <w:t>182</w:t>
            </w:r>
          </w:hyperlink>
        </w:p>
        <w:p>
          <w:pPr>
            <w:pStyle w:val="Contents3"/>
            <w:tabs>
              <w:tab w:val="clear" w:pos="8459"/>
              <w:tab w:val="right" w:pos="9026" w:leader="dot"/>
            </w:tabs>
            <w:rPr/>
          </w:pPr>
          <w:hyperlink w:anchor="__RefHeading___Toc1662813_372815092">
            <w:r>
              <w:rPr>
                <w:webHidden/>
                <w:rStyle w:val="IndexLink"/>
                <w:rtl w:val="true"/>
              </w:rPr>
              <w:t xml:space="preserve">أولاده عليه السلام </w:t>
            </w:r>
            <w:r>
              <w:rPr>
                <w:rStyle w:val="IndexLink"/>
                <w:rtl w:val="true"/>
              </w:rPr>
              <w:t>:</w:t>
              <w:tab/>
            </w:r>
            <w:r>
              <w:rPr>
                <w:rStyle w:val="IndexLink"/>
              </w:rPr>
              <w:t>182</w:t>
            </w:r>
          </w:hyperlink>
        </w:p>
        <w:p>
          <w:pPr>
            <w:pStyle w:val="Contents3"/>
            <w:tabs>
              <w:tab w:val="clear" w:pos="8459"/>
              <w:tab w:val="right" w:pos="9026" w:leader="dot"/>
            </w:tabs>
            <w:rPr/>
          </w:pPr>
          <w:hyperlink w:anchor="__RefHeading___Toc1662815_372815092">
            <w:r>
              <w:rPr>
                <w:webHidden/>
                <w:rStyle w:val="IndexLink"/>
                <w:rtl w:val="true"/>
              </w:rPr>
              <w:t xml:space="preserve">وبناته عليه السلام </w:t>
            </w:r>
            <w:r>
              <w:rPr>
                <w:rStyle w:val="IndexLink"/>
                <w:rtl w:val="true"/>
              </w:rPr>
              <w:t>:</w:t>
              <w:tab/>
            </w:r>
            <w:r>
              <w:rPr>
                <w:rStyle w:val="IndexLink"/>
              </w:rPr>
              <w:t>182</w:t>
            </w:r>
          </w:hyperlink>
        </w:p>
        <w:p>
          <w:pPr>
            <w:pStyle w:val="Contents3"/>
            <w:tabs>
              <w:tab w:val="clear" w:pos="8459"/>
              <w:tab w:val="right" w:pos="9026" w:leader="dot"/>
            </w:tabs>
            <w:rPr/>
          </w:pPr>
          <w:hyperlink w:anchor="__RefHeading___Toc1662817_372815092">
            <w:r>
              <w:rPr>
                <w:webHidden/>
                <w:rStyle w:val="IndexLink"/>
                <w:rtl w:val="true"/>
              </w:rPr>
              <w:t xml:space="preserve">فضائله عليه السلام </w:t>
            </w:r>
            <w:r>
              <w:rPr>
                <w:rStyle w:val="IndexLink"/>
                <w:rtl w:val="true"/>
              </w:rPr>
              <w:t>:</w:t>
              <w:tab/>
            </w:r>
            <w:r>
              <w:rPr>
                <w:rStyle w:val="IndexLink"/>
              </w:rPr>
              <w:t>182</w:t>
            </w:r>
          </w:hyperlink>
        </w:p>
        <w:p>
          <w:pPr>
            <w:pStyle w:val="Contents3"/>
            <w:tabs>
              <w:tab w:val="clear" w:pos="8459"/>
              <w:tab w:val="right" w:pos="9026" w:leader="dot"/>
            </w:tabs>
            <w:rPr/>
          </w:pPr>
          <w:hyperlink w:anchor="__RefHeading___Toc1662819_372815092">
            <w:r>
              <w:rPr>
                <w:webHidden/>
                <w:rStyle w:val="IndexLink"/>
                <w:rtl w:val="true"/>
              </w:rPr>
              <w:t xml:space="preserve">أبرز معالم حياته عليه السلام </w:t>
            </w:r>
            <w:r>
              <w:rPr>
                <w:rStyle w:val="IndexLink"/>
                <w:rtl w:val="true"/>
              </w:rPr>
              <w:t>:</w:t>
              <w:tab/>
            </w:r>
            <w:r>
              <w:rPr>
                <w:rStyle w:val="IndexLink"/>
              </w:rPr>
              <w:t>183</w:t>
            </w:r>
          </w:hyperlink>
        </w:p>
        <w:p>
          <w:pPr>
            <w:pStyle w:val="Contents3"/>
            <w:tabs>
              <w:tab w:val="clear" w:pos="8459"/>
              <w:tab w:val="right" w:pos="9026" w:leader="dot"/>
            </w:tabs>
            <w:rPr/>
          </w:pPr>
          <w:hyperlink w:anchor="__RefHeading___Toc1662821_372815092">
            <w:r>
              <w:rPr>
                <w:webHidden/>
                <w:rStyle w:val="IndexLink"/>
                <w:rtl w:val="true"/>
              </w:rPr>
              <w:t xml:space="preserve">بوّابه عليه السلام </w:t>
            </w:r>
            <w:r>
              <w:rPr>
                <w:rStyle w:val="IndexLink"/>
                <w:rtl w:val="true"/>
              </w:rPr>
              <w:t>:</w:t>
              <w:tab/>
            </w:r>
            <w:r>
              <w:rPr>
                <w:rStyle w:val="IndexLink"/>
              </w:rPr>
              <w:t>183</w:t>
            </w:r>
          </w:hyperlink>
        </w:p>
        <w:p>
          <w:pPr>
            <w:pStyle w:val="Contents3"/>
            <w:tabs>
              <w:tab w:val="clear" w:pos="8459"/>
              <w:tab w:val="right" w:pos="9026" w:leader="dot"/>
            </w:tabs>
            <w:rPr/>
          </w:pPr>
          <w:hyperlink w:anchor="__RefHeading___Toc1662823_372815092">
            <w:r>
              <w:rPr>
                <w:webHidden/>
                <w:rStyle w:val="IndexLink"/>
                <w:rtl w:val="true"/>
              </w:rPr>
              <w:t xml:space="preserve">كتابه عليه السلام </w:t>
            </w:r>
            <w:r>
              <w:rPr>
                <w:rStyle w:val="IndexLink"/>
                <w:rtl w:val="true"/>
              </w:rPr>
              <w:t>:</w:t>
              <w:tab/>
            </w:r>
            <w:r>
              <w:rPr>
                <w:rStyle w:val="IndexLink"/>
              </w:rPr>
              <w:t>183</w:t>
            </w:r>
          </w:hyperlink>
        </w:p>
        <w:p>
          <w:pPr>
            <w:pStyle w:val="Contents3"/>
            <w:tabs>
              <w:tab w:val="clear" w:pos="8459"/>
              <w:tab w:val="right" w:pos="9026" w:leader="dot"/>
            </w:tabs>
            <w:rPr/>
          </w:pPr>
          <w:hyperlink w:anchor="__RefHeading___Toc1662825_372815092">
            <w:r>
              <w:rPr>
                <w:webHidden/>
                <w:rStyle w:val="IndexLink"/>
                <w:rtl w:val="true"/>
              </w:rPr>
              <w:t xml:space="preserve">نقش خاتمه عليه السلام </w:t>
            </w:r>
            <w:r>
              <w:rPr>
                <w:rStyle w:val="IndexLink"/>
                <w:rtl w:val="true"/>
              </w:rPr>
              <w:t xml:space="preserve">: </w:t>
            </w:r>
            <w:r>
              <w:rPr>
                <w:rStyle w:val="IndexLink"/>
                <w:rtl w:val="true"/>
              </w:rPr>
              <w:t xml:space="preserve">العزّة للَّه </w:t>
            </w:r>
            <w:r>
              <w:rPr>
                <w:rStyle w:val="IndexLink"/>
                <w:rtl w:val="true"/>
              </w:rPr>
              <w:t>.</w:t>
              <w:tab/>
            </w:r>
            <w:r>
              <w:rPr>
                <w:rStyle w:val="IndexLink"/>
              </w:rPr>
              <w:t>183</w:t>
            </w:r>
          </w:hyperlink>
        </w:p>
        <w:p>
          <w:pPr>
            <w:pStyle w:val="Contents3"/>
            <w:tabs>
              <w:tab w:val="clear" w:pos="8459"/>
              <w:tab w:val="right" w:pos="9026" w:leader="dot"/>
            </w:tabs>
            <w:rPr/>
          </w:pPr>
          <w:hyperlink w:anchor="__RefHeading___Toc1662827_372815092">
            <w:r>
              <w:rPr>
                <w:webHidden/>
                <w:rStyle w:val="IndexLink"/>
                <w:rtl w:val="true"/>
              </w:rPr>
              <w:t xml:space="preserve">استشهاده عليه السلام </w:t>
            </w:r>
            <w:r>
              <w:rPr>
                <w:rStyle w:val="IndexLink"/>
                <w:rtl w:val="true"/>
              </w:rPr>
              <w:t>:</w:t>
              <w:tab/>
            </w:r>
            <w:r>
              <w:rPr>
                <w:rStyle w:val="IndexLink"/>
              </w:rPr>
              <w:t>183</w:t>
            </w:r>
          </w:hyperlink>
        </w:p>
        <w:p>
          <w:pPr>
            <w:pStyle w:val="Contents3"/>
            <w:tabs>
              <w:tab w:val="clear" w:pos="8459"/>
              <w:tab w:val="right" w:pos="9026" w:leader="dot"/>
            </w:tabs>
            <w:rPr/>
          </w:pPr>
          <w:hyperlink w:anchor="__RefHeading___Toc1662829_372815092">
            <w:r>
              <w:rPr>
                <w:webHidden/>
                <w:rStyle w:val="IndexLink"/>
                <w:rtl w:val="true"/>
              </w:rPr>
              <w:t>احترام الأُمّ</w:t>
            </w:r>
            <w:r>
              <w:rPr>
                <w:rStyle w:val="IndexLink"/>
                <w:rtl w:val="true"/>
              </w:rPr>
              <w:tab/>
            </w:r>
            <w:r>
              <w:rPr>
                <w:rStyle w:val="IndexLink"/>
              </w:rPr>
              <w:t>185</w:t>
            </w:r>
          </w:hyperlink>
        </w:p>
        <w:p>
          <w:pPr>
            <w:pStyle w:val="Contents3"/>
            <w:tabs>
              <w:tab w:val="clear" w:pos="8459"/>
              <w:tab w:val="right" w:pos="9026" w:leader="dot"/>
            </w:tabs>
            <w:rPr/>
          </w:pPr>
          <w:hyperlink w:anchor="__RefHeading___Toc1662831_372815092">
            <w:r>
              <w:rPr>
                <w:webHidden/>
                <w:rStyle w:val="IndexLink"/>
                <w:rtl w:val="true"/>
              </w:rPr>
              <w:t>ممّن نطلب الحوائج ؟</w:t>
            </w:r>
            <w:r>
              <w:rPr>
                <w:rStyle w:val="IndexLink"/>
                <w:rtl w:val="true"/>
              </w:rPr>
              <w:tab/>
            </w:r>
            <w:r>
              <w:rPr>
                <w:rStyle w:val="IndexLink"/>
              </w:rPr>
              <w:t>185</w:t>
            </w:r>
          </w:hyperlink>
        </w:p>
        <w:p>
          <w:pPr>
            <w:pStyle w:val="Contents3"/>
            <w:tabs>
              <w:tab w:val="clear" w:pos="8459"/>
              <w:tab w:val="right" w:pos="9026" w:leader="dot"/>
            </w:tabs>
            <w:rPr/>
          </w:pPr>
          <w:hyperlink w:anchor="__RefHeading___Toc1662833_372815092">
            <w:r>
              <w:rPr>
                <w:webHidden/>
                <w:rStyle w:val="IndexLink"/>
                <w:rtl w:val="true"/>
              </w:rPr>
              <w:t>إنّ للمعروف أهلاً</w:t>
            </w:r>
            <w:r>
              <w:rPr>
                <w:rStyle w:val="IndexLink"/>
                <w:rtl w:val="true"/>
              </w:rPr>
              <w:tab/>
            </w:r>
            <w:r>
              <w:rPr>
                <w:rStyle w:val="IndexLink"/>
              </w:rPr>
              <w:t>185</w:t>
            </w:r>
          </w:hyperlink>
        </w:p>
        <w:p>
          <w:pPr>
            <w:pStyle w:val="Contents3"/>
            <w:tabs>
              <w:tab w:val="clear" w:pos="8459"/>
              <w:tab w:val="right" w:pos="9026" w:leader="dot"/>
            </w:tabs>
            <w:rPr/>
          </w:pPr>
          <w:hyperlink w:anchor="__RefHeading___Toc1662835_372815092">
            <w:r>
              <w:rPr>
                <w:webHidden/>
                <w:rStyle w:val="IndexLink"/>
                <w:rtl w:val="true"/>
              </w:rPr>
              <w:t>في فضل القرآن</w:t>
            </w:r>
            <w:r>
              <w:rPr>
                <w:rStyle w:val="IndexLink"/>
                <w:rtl w:val="true"/>
              </w:rPr>
              <w:tab/>
            </w:r>
            <w:r>
              <w:rPr>
                <w:rStyle w:val="IndexLink"/>
              </w:rPr>
              <w:t>186</w:t>
            </w:r>
          </w:hyperlink>
        </w:p>
        <w:p>
          <w:pPr>
            <w:pStyle w:val="Contents3"/>
            <w:tabs>
              <w:tab w:val="clear" w:pos="8459"/>
              <w:tab w:val="right" w:pos="9026" w:leader="dot"/>
            </w:tabs>
            <w:rPr/>
          </w:pPr>
          <w:hyperlink w:anchor="__RefHeading___Toc1662837_372815092">
            <w:r>
              <w:rPr>
                <w:webHidden/>
                <w:rStyle w:val="IndexLink"/>
                <w:rtl w:val="true"/>
              </w:rPr>
              <w:t>هكذا العبودية</w:t>
            </w:r>
            <w:r>
              <w:rPr>
                <w:rStyle w:val="IndexLink"/>
                <w:rtl w:val="true"/>
              </w:rPr>
              <w:tab/>
            </w:r>
            <w:r>
              <w:rPr>
                <w:rStyle w:val="IndexLink"/>
              </w:rPr>
              <w:t>186</w:t>
            </w:r>
          </w:hyperlink>
        </w:p>
        <w:p>
          <w:pPr>
            <w:pStyle w:val="Contents3"/>
            <w:tabs>
              <w:tab w:val="clear" w:pos="8459"/>
              <w:tab w:val="right" w:pos="9026" w:leader="dot"/>
            </w:tabs>
            <w:rPr/>
          </w:pPr>
          <w:hyperlink w:anchor="__RefHeading___Toc1662839_372815092">
            <w:r>
              <w:rPr>
                <w:webHidden/>
                <w:rStyle w:val="IndexLink"/>
                <w:rtl w:val="true"/>
              </w:rPr>
              <w:t>لماذا لا تردّ سائلاً ؟</w:t>
            </w:r>
            <w:r>
              <w:rPr>
                <w:rStyle w:val="IndexLink"/>
                <w:rtl w:val="true"/>
              </w:rPr>
              <w:tab/>
            </w:r>
            <w:r>
              <w:rPr>
                <w:rStyle w:val="IndexLink"/>
              </w:rPr>
              <w:t>187</w:t>
            </w:r>
          </w:hyperlink>
        </w:p>
        <w:p>
          <w:pPr>
            <w:pStyle w:val="Contents3"/>
            <w:tabs>
              <w:tab w:val="clear" w:pos="8459"/>
              <w:tab w:val="right" w:pos="9026" w:leader="dot"/>
            </w:tabs>
            <w:rPr/>
          </w:pPr>
          <w:hyperlink w:anchor="__RefHeading___Toc1662841_372815092">
            <w:r>
              <w:rPr>
                <w:webHidden/>
                <w:rStyle w:val="IndexLink"/>
                <w:rtl w:val="true"/>
              </w:rPr>
              <w:t>كيف أصبحت ؟</w:t>
            </w:r>
            <w:r>
              <w:rPr>
                <w:rStyle w:val="IndexLink"/>
                <w:rtl w:val="true"/>
              </w:rPr>
              <w:tab/>
            </w:r>
            <w:r>
              <w:rPr>
                <w:rStyle w:val="IndexLink"/>
              </w:rPr>
              <w:t>188</w:t>
            </w:r>
          </w:hyperlink>
        </w:p>
        <w:p>
          <w:pPr>
            <w:pStyle w:val="Contents3"/>
            <w:tabs>
              <w:tab w:val="clear" w:pos="8459"/>
              <w:tab w:val="right" w:pos="9026" w:leader="dot"/>
            </w:tabs>
            <w:rPr/>
          </w:pPr>
          <w:hyperlink w:anchor="__RefHeading___Toc1662843_372815092">
            <w:r>
              <w:rPr>
                <w:webHidden/>
                <w:rStyle w:val="IndexLink"/>
                <w:rtl w:val="true"/>
              </w:rPr>
              <w:t>حكمة الخلقة</w:t>
            </w:r>
            <w:r>
              <w:rPr>
                <w:rStyle w:val="IndexLink"/>
                <w:rtl w:val="true"/>
              </w:rPr>
              <w:tab/>
            </w:r>
            <w:r>
              <w:rPr>
                <w:rStyle w:val="IndexLink"/>
              </w:rPr>
              <w:t>189</w:t>
            </w:r>
          </w:hyperlink>
        </w:p>
        <w:p>
          <w:pPr>
            <w:pStyle w:val="Contents3"/>
            <w:tabs>
              <w:tab w:val="clear" w:pos="8459"/>
              <w:tab w:val="right" w:pos="9026" w:leader="dot"/>
            </w:tabs>
            <w:rPr/>
          </w:pPr>
          <w:hyperlink w:anchor="__RefHeading___Toc1662845_372815092">
            <w:r>
              <w:rPr>
                <w:webHidden/>
                <w:rStyle w:val="IndexLink"/>
                <w:rtl w:val="true"/>
              </w:rPr>
              <w:t>هكذا أدّبنا اللَّه</w:t>
            </w:r>
            <w:r>
              <w:rPr>
                <w:rStyle w:val="IndexLink"/>
                <w:rtl w:val="true"/>
              </w:rPr>
              <w:tab/>
            </w:r>
            <w:r>
              <w:rPr>
                <w:rStyle w:val="IndexLink"/>
              </w:rPr>
              <w:t>190</w:t>
            </w:r>
          </w:hyperlink>
        </w:p>
        <w:p>
          <w:pPr>
            <w:pStyle w:val="Contents3"/>
            <w:tabs>
              <w:tab w:val="clear" w:pos="8459"/>
              <w:tab w:val="right" w:pos="9026" w:leader="dot"/>
            </w:tabs>
            <w:rPr/>
          </w:pPr>
          <w:hyperlink w:anchor="__RefHeading___Toc1662847_372815092">
            <w:r>
              <w:rPr>
                <w:webHidden/>
                <w:rStyle w:val="IndexLink"/>
                <w:rtl w:val="true"/>
              </w:rPr>
              <w:t>الأخذ بالزينة</w:t>
            </w:r>
            <w:r>
              <w:rPr>
                <w:rStyle w:val="IndexLink"/>
                <w:rtl w:val="true"/>
              </w:rPr>
              <w:tab/>
            </w:r>
            <w:r>
              <w:rPr>
                <w:rStyle w:val="IndexLink"/>
              </w:rPr>
              <w:t>190</w:t>
            </w:r>
          </w:hyperlink>
        </w:p>
        <w:p>
          <w:pPr>
            <w:pStyle w:val="Contents3"/>
            <w:tabs>
              <w:tab w:val="clear" w:pos="8459"/>
              <w:tab w:val="right" w:pos="9026" w:leader="dot"/>
            </w:tabs>
            <w:rPr/>
          </w:pPr>
          <w:hyperlink w:anchor="__RefHeading___Toc1662849_372815092">
            <w:r>
              <w:rPr>
                <w:webHidden/>
                <w:rStyle w:val="IndexLink"/>
                <w:rtl w:val="true"/>
              </w:rPr>
              <w:t>أشدّ الناس حسرةً</w:t>
            </w:r>
            <w:r>
              <w:rPr>
                <w:rStyle w:val="IndexLink"/>
                <w:rtl w:val="true"/>
              </w:rPr>
              <w:tab/>
            </w:r>
            <w:r>
              <w:rPr>
                <w:rStyle w:val="IndexLink"/>
              </w:rPr>
              <w:t>190</w:t>
            </w:r>
          </w:hyperlink>
        </w:p>
        <w:p>
          <w:pPr>
            <w:pStyle w:val="Contents3"/>
            <w:tabs>
              <w:tab w:val="clear" w:pos="8459"/>
              <w:tab w:val="right" w:pos="9026" w:leader="dot"/>
            </w:tabs>
            <w:rPr/>
          </w:pPr>
          <w:hyperlink w:anchor="__RefHeading___Toc1662851_372815092">
            <w:r>
              <w:rPr>
                <w:webHidden/>
                <w:rStyle w:val="IndexLink"/>
                <w:rtl w:val="true"/>
              </w:rPr>
              <w:t>فضل تعلّم العلم</w:t>
            </w:r>
            <w:r>
              <w:rPr>
                <w:rStyle w:val="IndexLink"/>
                <w:rtl w:val="true"/>
              </w:rPr>
              <w:tab/>
            </w:r>
            <w:r>
              <w:rPr>
                <w:rStyle w:val="IndexLink"/>
              </w:rPr>
              <w:t>191</w:t>
            </w:r>
          </w:hyperlink>
        </w:p>
        <w:p>
          <w:pPr>
            <w:pStyle w:val="Contents3"/>
            <w:tabs>
              <w:tab w:val="clear" w:pos="8459"/>
              <w:tab w:val="right" w:pos="9026" w:leader="dot"/>
            </w:tabs>
            <w:rPr/>
          </w:pPr>
          <w:hyperlink w:anchor="__RefHeading___Toc1662853_372815092">
            <w:r>
              <w:rPr>
                <w:webHidden/>
                <w:rStyle w:val="IndexLink"/>
                <w:rtl w:val="true"/>
              </w:rPr>
              <w:t>القرآن قائد وسائق</w:t>
            </w:r>
            <w:r>
              <w:rPr>
                <w:rStyle w:val="IndexLink"/>
                <w:rtl w:val="true"/>
              </w:rPr>
              <w:tab/>
            </w:r>
            <w:r>
              <w:rPr>
                <w:rStyle w:val="IndexLink"/>
              </w:rPr>
              <w:t>192</w:t>
            </w:r>
          </w:hyperlink>
        </w:p>
        <w:p>
          <w:pPr>
            <w:pStyle w:val="Contents3"/>
            <w:tabs>
              <w:tab w:val="clear" w:pos="8459"/>
              <w:tab w:val="right" w:pos="9026" w:leader="dot"/>
            </w:tabs>
            <w:rPr/>
          </w:pPr>
          <w:hyperlink w:anchor="__RefHeading___Toc1662855_372815092">
            <w:r>
              <w:rPr>
                <w:webHidden/>
                <w:rStyle w:val="IndexLink"/>
                <w:rtl w:val="true"/>
              </w:rPr>
              <w:t>لنا العاقبة</w:t>
            </w:r>
            <w:r>
              <w:rPr>
                <w:rStyle w:val="IndexLink"/>
                <w:rtl w:val="true"/>
              </w:rPr>
              <w:tab/>
            </w:r>
            <w:r>
              <w:rPr>
                <w:rStyle w:val="IndexLink"/>
              </w:rPr>
              <w:t>192</w:t>
            </w:r>
          </w:hyperlink>
        </w:p>
        <w:p>
          <w:pPr>
            <w:pStyle w:val="Contents3"/>
            <w:tabs>
              <w:tab w:val="clear" w:pos="8459"/>
              <w:tab w:val="right" w:pos="9026" w:leader="dot"/>
            </w:tabs>
            <w:rPr/>
          </w:pPr>
          <w:hyperlink w:anchor="__RefHeading___Toc1662857_372815092">
            <w:r>
              <w:rPr>
                <w:webHidden/>
                <w:rStyle w:val="IndexLink"/>
                <w:rtl w:val="true"/>
              </w:rPr>
              <w:t>الحمد في التعزية</w:t>
            </w:r>
            <w:r>
              <w:rPr>
                <w:rStyle w:val="IndexLink"/>
                <w:rtl w:val="true"/>
              </w:rPr>
              <w:tab/>
            </w:r>
            <w:r>
              <w:rPr>
                <w:rStyle w:val="IndexLink"/>
              </w:rPr>
              <w:t>194</w:t>
            </w:r>
          </w:hyperlink>
        </w:p>
        <w:p>
          <w:pPr>
            <w:pStyle w:val="Contents3"/>
            <w:tabs>
              <w:tab w:val="clear" w:pos="8459"/>
              <w:tab w:val="right" w:pos="9026" w:leader="dot"/>
            </w:tabs>
            <w:rPr/>
          </w:pPr>
          <w:hyperlink w:anchor="__RefHeading___Toc1662859_372815092">
            <w:r>
              <w:rPr>
                <w:webHidden/>
                <w:rStyle w:val="IndexLink"/>
                <w:rtl w:val="true"/>
              </w:rPr>
              <w:t>التوحيد والمعاد والولاية</w:t>
            </w:r>
            <w:r>
              <w:rPr>
                <w:rStyle w:val="IndexLink"/>
                <w:rtl w:val="true"/>
              </w:rPr>
              <w:tab/>
            </w:r>
            <w:r>
              <w:rPr>
                <w:rStyle w:val="IndexLink"/>
              </w:rPr>
              <w:t>195</w:t>
            </w:r>
          </w:hyperlink>
        </w:p>
        <w:p>
          <w:pPr>
            <w:pStyle w:val="Contents3"/>
            <w:tabs>
              <w:tab w:val="clear" w:pos="8459"/>
              <w:tab w:val="right" w:pos="9026" w:leader="dot"/>
            </w:tabs>
            <w:rPr/>
          </w:pPr>
          <w:hyperlink w:anchor="__RefHeading___Toc1662861_372815092">
            <w:r>
              <w:rPr>
                <w:webHidden/>
                <w:rStyle w:val="IndexLink"/>
                <w:rtl w:val="true"/>
              </w:rPr>
              <w:t>التفكّر في المعقولات</w:t>
            </w:r>
            <w:r>
              <w:rPr>
                <w:rStyle w:val="IndexLink"/>
                <w:rtl w:val="true"/>
              </w:rPr>
              <w:tab/>
            </w:r>
            <w:r>
              <w:rPr>
                <w:rStyle w:val="IndexLink"/>
              </w:rPr>
              <w:t>195</w:t>
            </w:r>
          </w:hyperlink>
        </w:p>
        <w:p>
          <w:pPr>
            <w:pStyle w:val="Contents3"/>
            <w:tabs>
              <w:tab w:val="clear" w:pos="8459"/>
              <w:tab w:val="right" w:pos="9026" w:leader="dot"/>
            </w:tabs>
            <w:rPr/>
          </w:pPr>
          <w:hyperlink w:anchor="__RefHeading___Toc1662863_372815092">
            <w:r>
              <w:rPr>
                <w:webHidden/>
                <w:rStyle w:val="IndexLink"/>
                <w:rtl w:val="true"/>
              </w:rPr>
              <w:t>من مكارم الأخلاق</w:t>
            </w:r>
            <w:r>
              <w:rPr>
                <w:rStyle w:val="IndexLink"/>
                <w:rtl w:val="true"/>
              </w:rPr>
              <w:tab/>
            </w:r>
            <w:r>
              <w:rPr>
                <w:rStyle w:val="IndexLink"/>
              </w:rPr>
              <w:t>196</w:t>
            </w:r>
          </w:hyperlink>
        </w:p>
        <w:p>
          <w:pPr>
            <w:pStyle w:val="Contents3"/>
            <w:tabs>
              <w:tab w:val="clear" w:pos="8459"/>
              <w:tab w:val="right" w:pos="9026" w:leader="dot"/>
            </w:tabs>
            <w:rPr/>
          </w:pPr>
          <w:hyperlink w:anchor="__RefHeading___Toc1662865_372815092">
            <w:r>
              <w:rPr>
                <w:webHidden/>
                <w:rStyle w:val="IndexLink"/>
                <w:rtl w:val="true"/>
              </w:rPr>
              <w:t>القريب والبعيد</w:t>
            </w:r>
            <w:r>
              <w:rPr>
                <w:rStyle w:val="IndexLink"/>
                <w:rtl w:val="true"/>
              </w:rPr>
              <w:tab/>
            </w:r>
            <w:r>
              <w:rPr>
                <w:rStyle w:val="IndexLink"/>
              </w:rPr>
              <w:t>197</w:t>
            </w:r>
          </w:hyperlink>
        </w:p>
        <w:p>
          <w:pPr>
            <w:pStyle w:val="Contents3"/>
            <w:tabs>
              <w:tab w:val="clear" w:pos="8459"/>
              <w:tab w:val="right" w:pos="9026" w:leader="dot"/>
            </w:tabs>
            <w:rPr/>
          </w:pPr>
          <w:hyperlink w:anchor="__RefHeading___Toc1662867_372815092">
            <w:r>
              <w:rPr>
                <w:webHidden/>
                <w:rStyle w:val="IndexLink"/>
                <w:rtl w:val="true"/>
              </w:rPr>
              <w:t>قبول المعذرة</w:t>
            </w:r>
            <w:r>
              <w:rPr>
                <w:rStyle w:val="IndexLink"/>
                <w:rtl w:val="true"/>
              </w:rPr>
              <w:tab/>
            </w:r>
            <w:r>
              <w:rPr>
                <w:rStyle w:val="IndexLink"/>
              </w:rPr>
              <w:t>197</w:t>
            </w:r>
          </w:hyperlink>
        </w:p>
        <w:p>
          <w:pPr>
            <w:pStyle w:val="Contents3"/>
            <w:tabs>
              <w:tab w:val="clear" w:pos="8459"/>
              <w:tab w:val="right" w:pos="9026" w:leader="dot"/>
            </w:tabs>
            <w:rPr/>
          </w:pPr>
          <w:hyperlink w:anchor="__RefHeading___Toc1662869_372815092">
            <w:r>
              <w:rPr>
                <w:webHidden/>
                <w:rStyle w:val="IndexLink"/>
                <w:rtl w:val="true"/>
              </w:rPr>
              <w:t>لماذا نكره الموت ؟</w:t>
            </w:r>
            <w:r>
              <w:rPr>
                <w:rStyle w:val="IndexLink"/>
                <w:rtl w:val="true"/>
              </w:rPr>
              <w:tab/>
            </w:r>
            <w:r>
              <w:rPr>
                <w:rStyle w:val="IndexLink"/>
              </w:rPr>
              <w:t>197</w:t>
            </w:r>
          </w:hyperlink>
        </w:p>
        <w:p>
          <w:pPr>
            <w:pStyle w:val="Contents3"/>
            <w:tabs>
              <w:tab w:val="clear" w:pos="8459"/>
              <w:tab w:val="right" w:pos="9026" w:leader="dot"/>
            </w:tabs>
            <w:rPr/>
          </w:pPr>
          <w:hyperlink w:anchor="__RefHeading___Toc1662871_372815092">
            <w:r>
              <w:rPr>
                <w:webHidden/>
                <w:rStyle w:val="IndexLink"/>
                <w:rtl w:val="true"/>
              </w:rPr>
              <w:t>مصائب الدنيا</w:t>
            </w:r>
            <w:r>
              <w:rPr>
                <w:rStyle w:val="IndexLink"/>
                <w:rtl w:val="true"/>
              </w:rPr>
              <w:tab/>
            </w:r>
            <w:r>
              <w:rPr>
                <w:rStyle w:val="IndexLink"/>
              </w:rPr>
              <w:t>199</w:t>
            </w:r>
          </w:hyperlink>
        </w:p>
        <w:p>
          <w:pPr>
            <w:pStyle w:val="Contents3"/>
            <w:tabs>
              <w:tab w:val="clear" w:pos="8459"/>
              <w:tab w:val="right" w:pos="9026" w:leader="dot"/>
            </w:tabs>
            <w:rPr/>
          </w:pPr>
          <w:hyperlink w:anchor="__RefHeading___Toc1662873_372815092">
            <w:r>
              <w:rPr>
                <w:webHidden/>
                <w:rStyle w:val="IndexLink"/>
                <w:rtl w:val="true"/>
              </w:rPr>
              <w:t>عليكم بطلب الآخرة</w:t>
            </w:r>
            <w:r>
              <w:rPr>
                <w:rStyle w:val="IndexLink"/>
                <w:rtl w:val="true"/>
              </w:rPr>
              <w:tab/>
            </w:r>
            <w:r>
              <w:rPr>
                <w:rStyle w:val="IndexLink"/>
              </w:rPr>
              <w:t>199</w:t>
            </w:r>
          </w:hyperlink>
        </w:p>
        <w:p>
          <w:pPr>
            <w:pStyle w:val="Contents3"/>
            <w:tabs>
              <w:tab w:val="clear" w:pos="8459"/>
              <w:tab w:val="right" w:pos="9026" w:leader="dot"/>
            </w:tabs>
            <w:rPr/>
          </w:pPr>
          <w:hyperlink w:anchor="__RefHeading___Toc1662875_372815092">
            <w:r>
              <w:rPr>
                <w:webHidden/>
                <w:rStyle w:val="IndexLink"/>
                <w:rtl w:val="true"/>
              </w:rPr>
              <w:t>الطريق إلى العزّة</w:t>
            </w:r>
            <w:r>
              <w:rPr>
                <w:rStyle w:val="IndexLink"/>
                <w:rtl w:val="true"/>
              </w:rPr>
              <w:tab/>
            </w:r>
            <w:r>
              <w:rPr>
                <w:rStyle w:val="IndexLink"/>
              </w:rPr>
              <w:t>200</w:t>
            </w:r>
          </w:hyperlink>
        </w:p>
        <w:p>
          <w:pPr>
            <w:pStyle w:val="Contents3"/>
            <w:tabs>
              <w:tab w:val="clear" w:pos="8459"/>
              <w:tab w:val="right" w:pos="9026" w:leader="dot"/>
            </w:tabs>
            <w:rPr/>
          </w:pPr>
          <w:hyperlink w:anchor="__RefHeading___Toc1662877_372815092">
            <w:r>
              <w:rPr>
                <w:webHidden/>
                <w:rStyle w:val="IndexLink"/>
                <w:rtl w:val="true"/>
              </w:rPr>
              <w:t>أبعاد المعرفة</w:t>
            </w:r>
            <w:r>
              <w:rPr>
                <w:rStyle w:val="IndexLink"/>
                <w:rtl w:val="true"/>
              </w:rPr>
              <w:tab/>
            </w:r>
            <w:r>
              <w:rPr>
                <w:rStyle w:val="IndexLink"/>
              </w:rPr>
              <w:t>200</w:t>
            </w:r>
          </w:hyperlink>
        </w:p>
        <w:p>
          <w:pPr>
            <w:pStyle w:val="Contents3"/>
            <w:tabs>
              <w:tab w:val="clear" w:pos="8459"/>
              <w:tab w:val="right" w:pos="9026" w:leader="dot"/>
            </w:tabs>
            <w:rPr/>
          </w:pPr>
          <w:hyperlink w:anchor="__RefHeading___Toc1662879_372815092">
            <w:r>
              <w:rPr>
                <w:webHidden/>
                <w:rStyle w:val="IndexLink"/>
                <w:rtl w:val="true"/>
              </w:rPr>
              <w:t>نحن أُناس نوالنا خَضِل</w:t>
            </w:r>
            <w:r>
              <w:rPr>
                <w:rStyle w:val="IndexLink"/>
                <w:rtl w:val="true"/>
              </w:rPr>
              <w:tab/>
            </w:r>
            <w:r>
              <w:rPr>
                <w:rStyle w:val="IndexLink"/>
              </w:rPr>
              <w:t>201</w:t>
            </w:r>
          </w:hyperlink>
        </w:p>
        <w:p>
          <w:pPr>
            <w:pStyle w:val="Contents3"/>
            <w:tabs>
              <w:tab w:val="clear" w:pos="8459"/>
              <w:tab w:val="right" w:pos="9026" w:leader="dot"/>
            </w:tabs>
            <w:rPr/>
          </w:pPr>
          <w:hyperlink w:anchor="__RefHeading___Toc1662881_372815092">
            <w:r>
              <w:rPr>
                <w:webHidden/>
                <w:rStyle w:val="IndexLink"/>
                <w:rtl w:val="true"/>
              </w:rPr>
              <w:t>كلمات في الشكر</w:t>
            </w:r>
            <w:r>
              <w:rPr>
                <w:rStyle w:val="IndexLink"/>
                <w:rtl w:val="true"/>
              </w:rPr>
              <w:tab/>
            </w:r>
            <w:r>
              <w:rPr>
                <w:rStyle w:val="IndexLink"/>
              </w:rPr>
              <w:t>202</w:t>
            </w:r>
          </w:hyperlink>
        </w:p>
        <w:p>
          <w:pPr>
            <w:pStyle w:val="Contents3"/>
            <w:tabs>
              <w:tab w:val="clear" w:pos="8459"/>
              <w:tab w:val="right" w:pos="9026" w:leader="dot"/>
            </w:tabs>
            <w:rPr/>
          </w:pPr>
          <w:hyperlink w:anchor="__RefHeading___Toc1662883_372815092">
            <w:r>
              <w:rPr>
                <w:webHidden/>
                <w:rStyle w:val="IndexLink"/>
                <w:rtl w:val="true"/>
              </w:rPr>
              <w:t>هل مررت على الصراط</w:t>
            </w:r>
            <w:r>
              <w:rPr>
                <w:rStyle w:val="IndexLink"/>
                <w:rtl w:val="true"/>
              </w:rPr>
              <w:tab/>
            </w:r>
            <w:r>
              <w:rPr>
                <w:rStyle w:val="IndexLink"/>
              </w:rPr>
              <w:t>202</w:t>
            </w:r>
          </w:hyperlink>
        </w:p>
        <w:p>
          <w:pPr>
            <w:pStyle w:val="Contents3"/>
            <w:tabs>
              <w:tab w:val="clear" w:pos="8459"/>
              <w:tab w:val="right" w:pos="9026" w:leader="dot"/>
            </w:tabs>
            <w:rPr/>
          </w:pPr>
          <w:hyperlink w:anchor="__RefHeading___Toc1662885_372815092">
            <w:r>
              <w:rPr>
                <w:webHidden/>
                <w:rStyle w:val="IndexLink"/>
                <w:rtl w:val="true"/>
              </w:rPr>
              <w:t>العفاف والقناعة</w:t>
            </w:r>
            <w:r>
              <w:rPr>
                <w:rStyle w:val="IndexLink"/>
                <w:rtl w:val="true"/>
              </w:rPr>
              <w:tab/>
            </w:r>
            <w:r>
              <w:rPr>
                <w:rStyle w:val="IndexLink"/>
              </w:rPr>
              <w:t>203</w:t>
            </w:r>
          </w:hyperlink>
        </w:p>
        <w:p>
          <w:pPr>
            <w:pStyle w:val="Contents3"/>
            <w:tabs>
              <w:tab w:val="clear" w:pos="8459"/>
              <w:tab w:val="right" w:pos="9026" w:leader="dot"/>
            </w:tabs>
            <w:rPr/>
          </w:pPr>
          <w:hyperlink w:anchor="__RefHeading___Toc1662887_372815092">
            <w:r>
              <w:rPr>
                <w:webHidden/>
                <w:rStyle w:val="IndexLink"/>
                <w:rtl w:val="true"/>
              </w:rPr>
              <w:t xml:space="preserve">يابن آدم </w:t>
            </w:r>
            <w:r>
              <w:rPr>
                <w:rStyle w:val="IndexLink"/>
                <w:rtl w:val="true"/>
              </w:rPr>
              <w:t xml:space="preserve">.. </w:t>
            </w:r>
            <w:r>
              <w:rPr>
                <w:rStyle w:val="IndexLink"/>
                <w:rtl w:val="true"/>
              </w:rPr>
              <w:t>مَن مثلك</w:t>
            </w:r>
            <w:r>
              <w:rPr>
                <w:rStyle w:val="IndexLink"/>
                <w:rtl w:val="true"/>
              </w:rPr>
              <w:tab/>
            </w:r>
            <w:r>
              <w:rPr>
                <w:rStyle w:val="IndexLink"/>
              </w:rPr>
              <w:t>203</w:t>
            </w:r>
          </w:hyperlink>
        </w:p>
        <w:p>
          <w:pPr>
            <w:pStyle w:val="Contents3"/>
            <w:tabs>
              <w:tab w:val="clear" w:pos="8459"/>
              <w:tab w:val="right" w:pos="9026" w:leader="dot"/>
            </w:tabs>
            <w:rPr/>
          </w:pPr>
          <w:hyperlink w:anchor="__RefHeading___Toc1662889_372815092">
            <w:r>
              <w:rPr>
                <w:webHidden/>
                <w:rStyle w:val="IndexLink"/>
                <w:rtl w:val="true"/>
              </w:rPr>
              <w:t>في معنى الشيعة</w:t>
            </w:r>
            <w:r>
              <w:rPr>
                <w:rStyle w:val="IndexLink"/>
                <w:rtl w:val="true"/>
              </w:rPr>
              <w:tab/>
            </w:r>
            <w:r>
              <w:rPr>
                <w:rStyle w:val="IndexLink"/>
              </w:rPr>
              <w:t>204</w:t>
            </w:r>
          </w:hyperlink>
        </w:p>
        <w:p>
          <w:pPr>
            <w:pStyle w:val="Contents2"/>
            <w:tabs>
              <w:tab w:val="clear" w:pos="8743"/>
              <w:tab w:val="right" w:pos="9026" w:leader="dot"/>
            </w:tabs>
            <w:rPr/>
          </w:pPr>
          <w:hyperlink w:anchor="__RefHeading___Toc1662891_372815092">
            <w:r>
              <w:rPr>
                <w:webHidden/>
                <w:rStyle w:val="IndexLink"/>
                <w:rtl w:val="true"/>
              </w:rPr>
              <w:t>الإمام الحسين بن علي عليهما 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1662893_372815092">
            <w:r>
              <w:rPr>
                <w:webHidden/>
                <w:rStyle w:val="IndexLink"/>
                <w:rtl w:val="true"/>
              </w:rPr>
              <w:t>اشارة</w:t>
            </w:r>
            <w:r>
              <w:rPr>
                <w:rStyle w:val="IndexLink"/>
                <w:rtl w:val="true"/>
              </w:rPr>
              <w:tab/>
            </w:r>
            <w:r>
              <w:rPr>
                <w:rStyle w:val="IndexLink"/>
              </w:rPr>
              <w:t>205</w:t>
            </w:r>
          </w:hyperlink>
        </w:p>
        <w:p>
          <w:pPr>
            <w:pStyle w:val="Contents3"/>
            <w:tabs>
              <w:tab w:val="clear" w:pos="8459"/>
              <w:tab w:val="right" w:pos="9026" w:leader="dot"/>
            </w:tabs>
            <w:rPr/>
          </w:pPr>
          <w:hyperlink w:anchor="__RefHeading___Toc1662895_372815092">
            <w:r>
              <w:rPr>
                <w:webHidden/>
                <w:rStyle w:val="IndexLink"/>
                <w:rtl w:val="true"/>
              </w:rPr>
              <w:t xml:space="preserve">نسبه عليه السلام </w:t>
            </w:r>
            <w:r>
              <w:rPr>
                <w:rStyle w:val="IndexLink"/>
                <w:rtl w:val="true"/>
              </w:rPr>
              <w:t>:</w:t>
              <w:tab/>
            </w:r>
            <w:r>
              <w:rPr>
                <w:rStyle w:val="IndexLink"/>
              </w:rPr>
              <w:t>207</w:t>
            </w:r>
          </w:hyperlink>
        </w:p>
        <w:p>
          <w:pPr>
            <w:pStyle w:val="Contents3"/>
            <w:tabs>
              <w:tab w:val="clear" w:pos="8459"/>
              <w:tab w:val="right" w:pos="9026" w:leader="dot"/>
            </w:tabs>
            <w:rPr/>
          </w:pPr>
          <w:hyperlink w:anchor="__RefHeading___Toc1662897_372815092">
            <w:r>
              <w:rPr>
                <w:webHidden/>
                <w:rStyle w:val="IndexLink"/>
                <w:rtl w:val="true"/>
              </w:rPr>
              <w:t xml:space="preserve">ولادته وتسميته عليه السلام </w:t>
            </w:r>
            <w:r>
              <w:rPr>
                <w:rStyle w:val="IndexLink"/>
                <w:rtl w:val="true"/>
              </w:rPr>
              <w:t>:</w:t>
              <w:tab/>
            </w:r>
            <w:r>
              <w:rPr>
                <w:rStyle w:val="IndexLink"/>
              </w:rPr>
              <w:t>207</w:t>
            </w:r>
          </w:hyperlink>
        </w:p>
        <w:p>
          <w:pPr>
            <w:pStyle w:val="Contents3"/>
            <w:tabs>
              <w:tab w:val="clear" w:pos="8459"/>
              <w:tab w:val="right" w:pos="9026" w:leader="dot"/>
            </w:tabs>
            <w:rPr/>
          </w:pPr>
          <w:hyperlink w:anchor="__RefHeading___Toc1662899_372815092">
            <w:r>
              <w:rPr>
                <w:webHidden/>
                <w:rStyle w:val="IndexLink"/>
                <w:rtl w:val="true"/>
              </w:rPr>
              <w:t xml:space="preserve">كناه عليه السلام </w:t>
            </w:r>
            <w:r>
              <w:rPr>
                <w:rStyle w:val="IndexLink"/>
                <w:rtl w:val="true"/>
              </w:rPr>
              <w:t>:</w:t>
              <w:tab/>
            </w:r>
            <w:r>
              <w:rPr>
                <w:rStyle w:val="IndexLink"/>
              </w:rPr>
              <w:t>207</w:t>
            </w:r>
          </w:hyperlink>
        </w:p>
        <w:p>
          <w:pPr>
            <w:pStyle w:val="Contents3"/>
            <w:tabs>
              <w:tab w:val="clear" w:pos="8459"/>
              <w:tab w:val="right" w:pos="9026" w:leader="dot"/>
            </w:tabs>
            <w:rPr/>
          </w:pPr>
          <w:hyperlink w:anchor="__RefHeading___Toc1662901_372815092">
            <w:r>
              <w:rPr>
                <w:webHidden/>
                <w:rStyle w:val="IndexLink"/>
                <w:rtl w:val="true"/>
              </w:rPr>
              <w:t xml:space="preserve">ألقابه عليه السلام </w:t>
            </w:r>
            <w:r>
              <w:rPr>
                <w:rStyle w:val="IndexLink"/>
                <w:rtl w:val="true"/>
              </w:rPr>
              <w:t>:</w:t>
              <w:tab/>
            </w:r>
            <w:r>
              <w:rPr>
                <w:rStyle w:val="IndexLink"/>
              </w:rPr>
              <w:t>207</w:t>
            </w:r>
          </w:hyperlink>
        </w:p>
        <w:p>
          <w:pPr>
            <w:pStyle w:val="Contents3"/>
            <w:tabs>
              <w:tab w:val="clear" w:pos="8459"/>
              <w:tab w:val="right" w:pos="9026" w:leader="dot"/>
            </w:tabs>
            <w:rPr/>
          </w:pPr>
          <w:hyperlink w:anchor="__RefHeading___Toc1662903_372815092">
            <w:r>
              <w:rPr>
                <w:webHidden/>
                <w:rStyle w:val="IndexLink"/>
                <w:rtl w:val="true"/>
              </w:rPr>
              <w:t xml:space="preserve">زوجاته عليه السلام </w:t>
            </w:r>
            <w:r>
              <w:rPr>
                <w:rStyle w:val="IndexLink"/>
                <w:rtl w:val="true"/>
              </w:rPr>
              <w:t>:</w:t>
              <w:tab/>
            </w:r>
            <w:r>
              <w:rPr>
                <w:rStyle w:val="IndexLink"/>
              </w:rPr>
              <w:t>208</w:t>
            </w:r>
          </w:hyperlink>
        </w:p>
        <w:p>
          <w:pPr>
            <w:pStyle w:val="Contents3"/>
            <w:tabs>
              <w:tab w:val="clear" w:pos="8459"/>
              <w:tab w:val="right" w:pos="9026" w:leader="dot"/>
            </w:tabs>
            <w:rPr/>
          </w:pPr>
          <w:hyperlink w:anchor="__RefHeading___Toc1662905_372815092">
            <w:r>
              <w:rPr>
                <w:webHidden/>
                <w:rStyle w:val="IndexLink"/>
                <w:rtl w:val="true"/>
              </w:rPr>
              <w:t xml:space="preserve">أولاده عليه السلام </w:t>
            </w:r>
            <w:r>
              <w:rPr>
                <w:rStyle w:val="IndexLink"/>
                <w:rtl w:val="true"/>
              </w:rPr>
              <w:t>:</w:t>
              <w:tab/>
            </w:r>
            <w:r>
              <w:rPr>
                <w:rStyle w:val="IndexLink"/>
              </w:rPr>
              <w:t>208</w:t>
            </w:r>
          </w:hyperlink>
        </w:p>
        <w:p>
          <w:pPr>
            <w:pStyle w:val="Contents3"/>
            <w:tabs>
              <w:tab w:val="clear" w:pos="8459"/>
              <w:tab w:val="right" w:pos="9026" w:leader="dot"/>
            </w:tabs>
            <w:rPr/>
          </w:pPr>
          <w:hyperlink w:anchor="__RefHeading___Toc1662907_372815092">
            <w:r>
              <w:rPr>
                <w:webHidden/>
                <w:rStyle w:val="IndexLink"/>
                <w:rtl w:val="true"/>
              </w:rPr>
              <w:t xml:space="preserve">حياته مع أبيه وأخيه عليهم السلام </w:t>
            </w:r>
            <w:r>
              <w:rPr>
                <w:rStyle w:val="IndexLink"/>
                <w:rtl w:val="true"/>
              </w:rPr>
              <w:t>:</w:t>
              <w:tab/>
            </w:r>
            <w:r>
              <w:rPr>
                <w:rStyle w:val="IndexLink"/>
              </w:rPr>
              <w:t>208</w:t>
            </w:r>
          </w:hyperlink>
        </w:p>
        <w:p>
          <w:pPr>
            <w:pStyle w:val="Contents3"/>
            <w:tabs>
              <w:tab w:val="clear" w:pos="8459"/>
              <w:tab w:val="right" w:pos="9026" w:leader="dot"/>
            </w:tabs>
            <w:rPr/>
          </w:pPr>
          <w:hyperlink w:anchor="__RefHeading___Toc1662909_372815092">
            <w:r>
              <w:rPr>
                <w:webHidden/>
                <w:rStyle w:val="IndexLink"/>
                <w:rtl w:val="true"/>
              </w:rPr>
              <w:t xml:space="preserve">نقش خاتمه عليه السلام </w:t>
            </w:r>
            <w:r>
              <w:rPr>
                <w:rStyle w:val="IndexLink"/>
                <w:rtl w:val="true"/>
              </w:rPr>
              <w:t>:</w:t>
              <w:tab/>
            </w:r>
            <w:r>
              <w:rPr>
                <w:rStyle w:val="IndexLink"/>
              </w:rPr>
              <w:t>208</w:t>
            </w:r>
          </w:hyperlink>
        </w:p>
        <w:p>
          <w:pPr>
            <w:pStyle w:val="Contents3"/>
            <w:tabs>
              <w:tab w:val="clear" w:pos="8459"/>
              <w:tab w:val="right" w:pos="9026" w:leader="dot"/>
            </w:tabs>
            <w:rPr/>
          </w:pPr>
          <w:hyperlink w:anchor="__RefHeading___Toc1662911_372815092">
            <w:r>
              <w:rPr>
                <w:webHidden/>
                <w:rStyle w:val="IndexLink"/>
                <w:rtl w:val="true"/>
              </w:rPr>
              <w:t xml:space="preserve">وكان بوّابه عليه السلام </w:t>
            </w:r>
            <w:r>
              <w:rPr>
                <w:rStyle w:val="IndexLink"/>
                <w:rtl w:val="true"/>
              </w:rPr>
              <w:t>:</w:t>
              <w:tab/>
            </w:r>
            <w:r>
              <w:rPr>
                <w:rStyle w:val="IndexLink"/>
              </w:rPr>
              <w:t>208</w:t>
            </w:r>
          </w:hyperlink>
        </w:p>
        <w:p>
          <w:pPr>
            <w:pStyle w:val="Contents3"/>
            <w:tabs>
              <w:tab w:val="clear" w:pos="8459"/>
              <w:tab w:val="right" w:pos="9026" w:leader="dot"/>
            </w:tabs>
            <w:rPr/>
          </w:pPr>
          <w:hyperlink w:anchor="__RefHeading___Toc1662913_372815092">
            <w:r>
              <w:rPr>
                <w:webHidden/>
                <w:rStyle w:val="IndexLink"/>
                <w:rtl w:val="true"/>
              </w:rPr>
              <w:t xml:space="preserve">في شهادته عليه السلام </w:t>
            </w:r>
            <w:r>
              <w:rPr>
                <w:rStyle w:val="IndexLink"/>
                <w:rtl w:val="true"/>
              </w:rPr>
              <w:t>:</w:t>
              <w:tab/>
            </w:r>
            <w:r>
              <w:rPr>
                <w:rStyle w:val="IndexLink"/>
              </w:rPr>
              <w:t>209</w:t>
            </w:r>
          </w:hyperlink>
        </w:p>
        <w:p>
          <w:pPr>
            <w:pStyle w:val="Contents3"/>
            <w:tabs>
              <w:tab w:val="clear" w:pos="8459"/>
              <w:tab w:val="right" w:pos="9026" w:leader="dot"/>
            </w:tabs>
            <w:rPr/>
          </w:pPr>
          <w:hyperlink w:anchor="__RefHeading___Toc1662915_372815092">
            <w:r>
              <w:rPr>
                <w:webHidden/>
                <w:rStyle w:val="IndexLink"/>
                <w:rtl w:val="true"/>
              </w:rPr>
              <w:t>ماذا يقول السائل ؟</w:t>
            </w:r>
            <w:r>
              <w:rPr>
                <w:rStyle w:val="IndexLink"/>
                <w:rtl w:val="true"/>
              </w:rPr>
              <w:tab/>
            </w:r>
            <w:r>
              <w:rPr>
                <w:rStyle w:val="IndexLink"/>
              </w:rPr>
              <w:t>211</w:t>
            </w:r>
          </w:hyperlink>
        </w:p>
        <w:p>
          <w:pPr>
            <w:pStyle w:val="Contents3"/>
            <w:tabs>
              <w:tab w:val="clear" w:pos="8459"/>
              <w:tab w:val="right" w:pos="9026" w:leader="dot"/>
            </w:tabs>
            <w:rPr/>
          </w:pPr>
          <w:hyperlink w:anchor="__RefHeading___Toc1662917_372815092">
            <w:r>
              <w:rPr>
                <w:webHidden/>
                <w:rStyle w:val="IndexLink"/>
                <w:rtl w:val="true"/>
              </w:rPr>
              <w:t>صفات شيعتنا</w:t>
            </w:r>
            <w:r>
              <w:rPr>
                <w:rStyle w:val="IndexLink"/>
                <w:rtl w:val="true"/>
              </w:rPr>
              <w:tab/>
            </w:r>
            <w:r>
              <w:rPr>
                <w:rStyle w:val="IndexLink"/>
              </w:rPr>
              <w:t>211</w:t>
            </w:r>
          </w:hyperlink>
        </w:p>
        <w:p>
          <w:pPr>
            <w:pStyle w:val="Contents3"/>
            <w:tabs>
              <w:tab w:val="clear" w:pos="8459"/>
              <w:tab w:val="right" w:pos="9026" w:leader="dot"/>
            </w:tabs>
            <w:rPr/>
          </w:pPr>
          <w:hyperlink w:anchor="__RefHeading___Toc1662919_372815092">
            <w:r>
              <w:rPr>
                <w:webHidden/>
                <w:rStyle w:val="IndexLink"/>
                <w:rtl w:val="true"/>
              </w:rPr>
              <w:t>الاخوان أربعة</w:t>
            </w:r>
            <w:r>
              <w:rPr>
                <w:rStyle w:val="IndexLink"/>
                <w:rtl w:val="true"/>
              </w:rPr>
              <w:tab/>
            </w:r>
            <w:r>
              <w:rPr>
                <w:rStyle w:val="IndexLink"/>
              </w:rPr>
              <w:t>211</w:t>
            </w:r>
          </w:hyperlink>
        </w:p>
        <w:p>
          <w:pPr>
            <w:pStyle w:val="Contents3"/>
            <w:tabs>
              <w:tab w:val="clear" w:pos="8459"/>
              <w:tab w:val="right" w:pos="9026" w:leader="dot"/>
            </w:tabs>
            <w:rPr/>
          </w:pPr>
          <w:hyperlink w:anchor="__RefHeading___Toc1662921_372815092">
            <w:r>
              <w:rPr>
                <w:webHidden/>
                <w:rStyle w:val="IndexLink"/>
                <w:rtl w:val="true"/>
              </w:rPr>
              <w:t>مع معلّمي القرآن</w:t>
            </w:r>
            <w:r>
              <w:rPr>
                <w:rStyle w:val="IndexLink"/>
                <w:rtl w:val="true"/>
              </w:rPr>
              <w:tab/>
            </w:r>
            <w:r>
              <w:rPr>
                <w:rStyle w:val="IndexLink"/>
              </w:rPr>
              <w:t>212</w:t>
            </w:r>
          </w:hyperlink>
        </w:p>
        <w:p>
          <w:pPr>
            <w:pStyle w:val="Contents3"/>
            <w:tabs>
              <w:tab w:val="clear" w:pos="8459"/>
              <w:tab w:val="right" w:pos="9026" w:leader="dot"/>
            </w:tabs>
            <w:rPr/>
          </w:pPr>
          <w:hyperlink w:anchor="__RefHeading___Toc1662923_372815092">
            <w:r>
              <w:rPr>
                <w:webHidden/>
                <w:rStyle w:val="IndexLink"/>
                <w:rtl w:val="true"/>
              </w:rPr>
              <w:t>أصبحت كثير الذنوب</w:t>
            </w:r>
            <w:r>
              <w:rPr>
                <w:rStyle w:val="IndexLink"/>
                <w:rtl w:val="true"/>
              </w:rPr>
              <w:tab/>
            </w:r>
            <w:r>
              <w:rPr>
                <w:rStyle w:val="IndexLink"/>
              </w:rPr>
              <w:t>212</w:t>
            </w:r>
          </w:hyperlink>
        </w:p>
        <w:p>
          <w:pPr>
            <w:pStyle w:val="Contents3"/>
            <w:tabs>
              <w:tab w:val="clear" w:pos="8459"/>
              <w:tab w:val="right" w:pos="9026" w:leader="dot"/>
            </w:tabs>
            <w:rPr/>
          </w:pPr>
          <w:hyperlink w:anchor="__RefHeading___Toc1662925_372815092">
            <w:r>
              <w:rPr>
                <w:webHidden/>
                <w:rStyle w:val="IndexLink"/>
                <w:rtl w:val="true"/>
              </w:rPr>
              <w:t>موارد الصبر</w:t>
            </w:r>
            <w:r>
              <w:rPr>
                <w:rStyle w:val="IndexLink"/>
                <w:rtl w:val="true"/>
              </w:rPr>
              <w:tab/>
            </w:r>
            <w:r>
              <w:rPr>
                <w:rStyle w:val="IndexLink"/>
              </w:rPr>
              <w:t>213</w:t>
            </w:r>
          </w:hyperlink>
        </w:p>
        <w:p>
          <w:pPr>
            <w:pStyle w:val="Contents3"/>
            <w:tabs>
              <w:tab w:val="clear" w:pos="8459"/>
              <w:tab w:val="right" w:pos="9026" w:leader="dot"/>
            </w:tabs>
            <w:rPr/>
          </w:pPr>
          <w:hyperlink w:anchor="__RefHeading___Toc1662927_372815092">
            <w:r>
              <w:rPr>
                <w:webHidden/>
                <w:rStyle w:val="IndexLink"/>
                <w:rtl w:val="true"/>
              </w:rPr>
              <w:t>علّموا أولادكم الحِكَمْ</w:t>
            </w:r>
            <w:r>
              <w:rPr>
                <w:rStyle w:val="IndexLink"/>
                <w:rtl w:val="true"/>
              </w:rPr>
              <w:tab/>
            </w:r>
            <w:r>
              <w:rPr>
                <w:rStyle w:val="IndexLink"/>
              </w:rPr>
              <w:t>213</w:t>
            </w:r>
          </w:hyperlink>
        </w:p>
        <w:p>
          <w:pPr>
            <w:pStyle w:val="Contents3"/>
            <w:tabs>
              <w:tab w:val="clear" w:pos="8459"/>
              <w:tab w:val="right" w:pos="9026" w:leader="dot"/>
            </w:tabs>
            <w:rPr/>
          </w:pPr>
          <w:hyperlink w:anchor="__RefHeading___Toc1662929_372815092">
            <w:r>
              <w:rPr>
                <w:webHidden/>
                <w:rStyle w:val="IndexLink"/>
                <w:rtl w:val="true"/>
              </w:rPr>
              <w:t>افعل خمسة أشياء</w:t>
            </w:r>
            <w:r>
              <w:rPr>
                <w:rStyle w:val="IndexLink"/>
                <w:rtl w:val="true"/>
              </w:rPr>
              <w:tab/>
            </w:r>
            <w:r>
              <w:rPr>
                <w:rStyle w:val="IndexLink"/>
              </w:rPr>
              <w:t>214</w:t>
            </w:r>
          </w:hyperlink>
        </w:p>
        <w:p>
          <w:pPr>
            <w:pStyle w:val="Contents3"/>
            <w:tabs>
              <w:tab w:val="clear" w:pos="8459"/>
              <w:tab w:val="right" w:pos="9026" w:leader="dot"/>
            </w:tabs>
            <w:rPr/>
          </w:pPr>
          <w:hyperlink w:anchor="__RefHeading___Toc1662931_372815092">
            <w:r>
              <w:rPr>
                <w:webHidden/>
                <w:rStyle w:val="IndexLink"/>
                <w:rtl w:val="true"/>
              </w:rPr>
              <w:t>عند التزام الركن</w:t>
            </w:r>
            <w:r>
              <w:rPr>
                <w:rStyle w:val="IndexLink"/>
                <w:rtl w:val="true"/>
              </w:rPr>
              <w:tab/>
            </w:r>
            <w:r>
              <w:rPr>
                <w:rStyle w:val="IndexLink"/>
              </w:rPr>
              <w:t>214</w:t>
            </w:r>
          </w:hyperlink>
        </w:p>
        <w:p>
          <w:pPr>
            <w:pStyle w:val="Contents3"/>
            <w:tabs>
              <w:tab w:val="clear" w:pos="8459"/>
              <w:tab w:val="right" w:pos="9026" w:leader="dot"/>
            </w:tabs>
            <w:rPr/>
          </w:pPr>
          <w:hyperlink w:anchor="__RefHeading___Toc1662933_372815092">
            <w:r>
              <w:rPr>
                <w:webHidden/>
                <w:rStyle w:val="IndexLink"/>
                <w:rtl w:val="true"/>
              </w:rPr>
              <w:t>أئمّة الناس</w:t>
            </w:r>
            <w:r>
              <w:rPr>
                <w:rStyle w:val="IndexLink"/>
                <w:rtl w:val="true"/>
              </w:rPr>
              <w:tab/>
            </w:r>
            <w:r>
              <w:rPr>
                <w:rStyle w:val="IndexLink"/>
              </w:rPr>
              <w:t>215</w:t>
            </w:r>
          </w:hyperlink>
        </w:p>
        <w:p>
          <w:pPr>
            <w:pStyle w:val="Contents3"/>
            <w:tabs>
              <w:tab w:val="clear" w:pos="8459"/>
              <w:tab w:val="right" w:pos="9026" w:leader="dot"/>
            </w:tabs>
            <w:rPr/>
          </w:pPr>
          <w:hyperlink w:anchor="__RefHeading___Toc1662935_372815092">
            <w:r>
              <w:rPr>
                <w:webHidden/>
                <w:rStyle w:val="IndexLink"/>
                <w:rtl w:val="true"/>
              </w:rPr>
              <w:t>المحاسن والمساوي</w:t>
            </w:r>
            <w:r>
              <w:rPr>
                <w:rStyle w:val="IndexLink"/>
                <w:rtl w:val="true"/>
              </w:rPr>
              <w:tab/>
            </w:r>
            <w:r>
              <w:rPr>
                <w:rStyle w:val="IndexLink"/>
              </w:rPr>
              <w:t>215</w:t>
            </w:r>
          </w:hyperlink>
        </w:p>
        <w:p>
          <w:pPr>
            <w:pStyle w:val="Contents3"/>
            <w:tabs>
              <w:tab w:val="clear" w:pos="8459"/>
              <w:tab w:val="right" w:pos="9026" w:leader="dot"/>
            </w:tabs>
            <w:rPr/>
          </w:pPr>
          <w:hyperlink w:anchor="__RefHeading___Toc1662937_372815092">
            <w:r>
              <w:rPr>
                <w:webHidden/>
                <w:rStyle w:val="IndexLink"/>
                <w:rtl w:val="true"/>
              </w:rPr>
              <w:t>أيّهما أحبُّ إليك ؟</w:t>
            </w:r>
            <w:r>
              <w:rPr>
                <w:rStyle w:val="IndexLink"/>
                <w:rtl w:val="true"/>
              </w:rPr>
              <w:tab/>
            </w:r>
            <w:r>
              <w:rPr>
                <w:rStyle w:val="IndexLink"/>
              </w:rPr>
              <w:t>217</w:t>
            </w:r>
          </w:hyperlink>
        </w:p>
        <w:p>
          <w:pPr>
            <w:pStyle w:val="Contents3"/>
            <w:tabs>
              <w:tab w:val="clear" w:pos="8459"/>
              <w:tab w:val="right" w:pos="9026" w:leader="dot"/>
            </w:tabs>
            <w:rPr/>
          </w:pPr>
          <w:hyperlink w:anchor="__RefHeading___Toc1662939_372815092">
            <w:r>
              <w:rPr>
                <w:webHidden/>
                <w:rStyle w:val="IndexLink"/>
                <w:rtl w:val="true"/>
              </w:rPr>
              <w:t>رضا اللَّه دائماً</w:t>
            </w:r>
            <w:r>
              <w:rPr>
                <w:rStyle w:val="IndexLink"/>
                <w:rtl w:val="true"/>
              </w:rPr>
              <w:tab/>
            </w:r>
            <w:r>
              <w:rPr>
                <w:rStyle w:val="IndexLink"/>
              </w:rPr>
              <w:t>217</w:t>
            </w:r>
          </w:hyperlink>
        </w:p>
        <w:p>
          <w:pPr>
            <w:pStyle w:val="Contents3"/>
            <w:tabs>
              <w:tab w:val="clear" w:pos="8459"/>
              <w:tab w:val="right" w:pos="9026" w:leader="dot"/>
            </w:tabs>
            <w:rPr/>
          </w:pPr>
          <w:hyperlink w:anchor="__RefHeading___Toc1662941_372815092">
            <w:r>
              <w:rPr>
                <w:webHidden/>
                <w:rStyle w:val="IndexLink"/>
                <w:rtl w:val="true"/>
              </w:rPr>
              <w:t>أقسام الجهاد</w:t>
            </w:r>
            <w:r>
              <w:rPr>
                <w:rStyle w:val="IndexLink"/>
                <w:rtl w:val="true"/>
              </w:rPr>
              <w:tab/>
            </w:r>
            <w:r>
              <w:rPr>
                <w:rStyle w:val="IndexLink"/>
              </w:rPr>
              <w:t>218</w:t>
            </w:r>
          </w:hyperlink>
        </w:p>
        <w:p>
          <w:pPr>
            <w:pStyle w:val="Contents3"/>
            <w:tabs>
              <w:tab w:val="clear" w:pos="8459"/>
              <w:tab w:val="right" w:pos="9026" w:leader="dot"/>
            </w:tabs>
            <w:rPr/>
          </w:pPr>
          <w:hyperlink w:anchor="__RefHeading___Toc1662943_372815092">
            <w:r>
              <w:rPr>
                <w:webHidden/>
                <w:rStyle w:val="IndexLink"/>
                <w:rtl w:val="true"/>
              </w:rPr>
              <w:t>شوق الشهادة</w:t>
            </w:r>
            <w:r>
              <w:rPr>
                <w:rStyle w:val="IndexLink"/>
                <w:rtl w:val="true"/>
              </w:rPr>
              <w:tab/>
            </w:r>
            <w:r>
              <w:rPr>
                <w:rStyle w:val="IndexLink"/>
              </w:rPr>
              <w:t>218</w:t>
            </w:r>
          </w:hyperlink>
        </w:p>
        <w:p>
          <w:pPr>
            <w:pStyle w:val="Contents3"/>
            <w:tabs>
              <w:tab w:val="clear" w:pos="8459"/>
              <w:tab w:val="right" w:pos="9026" w:leader="dot"/>
            </w:tabs>
            <w:rPr/>
          </w:pPr>
          <w:hyperlink w:anchor="__RefHeading___Toc1662945_372815092">
            <w:r>
              <w:rPr>
                <w:webHidden/>
                <w:rStyle w:val="IndexLink"/>
                <w:rtl w:val="true"/>
              </w:rPr>
              <w:t>من أحبّك نهاك</w:t>
            </w:r>
            <w:r>
              <w:rPr>
                <w:rStyle w:val="IndexLink"/>
                <w:rtl w:val="true"/>
              </w:rPr>
              <w:tab/>
            </w:r>
            <w:r>
              <w:rPr>
                <w:rStyle w:val="IndexLink"/>
              </w:rPr>
              <w:t>219</w:t>
            </w:r>
          </w:hyperlink>
        </w:p>
        <w:p>
          <w:pPr>
            <w:pStyle w:val="Contents3"/>
            <w:tabs>
              <w:tab w:val="clear" w:pos="8459"/>
              <w:tab w:val="right" w:pos="9026" w:leader="dot"/>
            </w:tabs>
            <w:rPr/>
          </w:pPr>
          <w:hyperlink w:anchor="__RefHeading___Toc1662947_372815092">
            <w:r>
              <w:rPr>
                <w:webHidden/>
                <w:rStyle w:val="IndexLink"/>
                <w:rtl w:val="true"/>
              </w:rPr>
              <w:t>شرّ خصال الملوك</w:t>
            </w:r>
            <w:r>
              <w:rPr>
                <w:rStyle w:val="IndexLink"/>
                <w:rtl w:val="true"/>
              </w:rPr>
              <w:tab/>
            </w:r>
            <w:r>
              <w:rPr>
                <w:rStyle w:val="IndexLink"/>
              </w:rPr>
              <w:t>219</w:t>
            </w:r>
          </w:hyperlink>
        </w:p>
        <w:p>
          <w:pPr>
            <w:pStyle w:val="Contents3"/>
            <w:tabs>
              <w:tab w:val="clear" w:pos="8459"/>
              <w:tab w:val="right" w:pos="9026" w:leader="dot"/>
            </w:tabs>
            <w:rPr/>
          </w:pPr>
          <w:hyperlink w:anchor="__RefHeading___Toc1662949_372815092">
            <w:r>
              <w:rPr>
                <w:webHidden/>
                <w:rStyle w:val="IndexLink"/>
                <w:rtl w:val="true"/>
              </w:rPr>
              <w:t>في حقيقة الموت</w:t>
            </w:r>
            <w:r>
              <w:rPr>
                <w:rStyle w:val="IndexLink"/>
                <w:rtl w:val="true"/>
              </w:rPr>
              <w:tab/>
            </w:r>
            <w:r>
              <w:rPr>
                <w:rStyle w:val="IndexLink"/>
              </w:rPr>
              <w:t>219</w:t>
            </w:r>
          </w:hyperlink>
        </w:p>
        <w:p>
          <w:pPr>
            <w:pStyle w:val="Contents3"/>
            <w:tabs>
              <w:tab w:val="clear" w:pos="8459"/>
              <w:tab w:val="right" w:pos="9026" w:leader="dot"/>
            </w:tabs>
            <w:rPr/>
          </w:pPr>
          <w:hyperlink w:anchor="__RefHeading___Toc1662951_372815092">
            <w:r>
              <w:rPr>
                <w:webHidden/>
                <w:rStyle w:val="IndexLink"/>
                <w:rtl w:val="true"/>
              </w:rPr>
              <w:t>الكذب والصدق</w:t>
            </w:r>
            <w:r>
              <w:rPr>
                <w:rStyle w:val="IndexLink"/>
                <w:rtl w:val="true"/>
              </w:rPr>
              <w:tab/>
            </w:r>
            <w:r>
              <w:rPr>
                <w:rStyle w:val="IndexLink"/>
              </w:rPr>
              <w:t>220</w:t>
            </w:r>
          </w:hyperlink>
        </w:p>
        <w:p>
          <w:pPr>
            <w:pStyle w:val="Contents3"/>
            <w:tabs>
              <w:tab w:val="clear" w:pos="8459"/>
              <w:tab w:val="right" w:pos="9026" w:leader="dot"/>
            </w:tabs>
            <w:rPr/>
          </w:pPr>
          <w:hyperlink w:anchor="__RefHeading___Toc1662953_372815092">
            <w:r>
              <w:rPr>
                <w:webHidden/>
                <w:rStyle w:val="IndexLink"/>
                <w:rtl w:val="true"/>
              </w:rPr>
              <w:t>كتاب اللَّه تعالى على أربعة</w:t>
            </w:r>
            <w:r>
              <w:rPr>
                <w:rStyle w:val="IndexLink"/>
                <w:rtl w:val="true"/>
              </w:rPr>
              <w:tab/>
            </w:r>
            <w:r>
              <w:rPr>
                <w:rStyle w:val="IndexLink"/>
              </w:rPr>
              <w:t>220</w:t>
            </w:r>
          </w:hyperlink>
        </w:p>
        <w:p>
          <w:pPr>
            <w:pStyle w:val="Contents3"/>
            <w:tabs>
              <w:tab w:val="clear" w:pos="8459"/>
              <w:tab w:val="right" w:pos="9026" w:leader="dot"/>
            </w:tabs>
            <w:rPr/>
          </w:pPr>
          <w:hyperlink w:anchor="__RefHeading___Toc1662955_372815092">
            <w:r>
              <w:rPr>
                <w:webHidden/>
                <w:rStyle w:val="IndexLink"/>
                <w:rtl w:val="true"/>
              </w:rPr>
              <w:t>حقوق الإخوان</w:t>
            </w:r>
            <w:r>
              <w:rPr>
                <w:rStyle w:val="IndexLink"/>
                <w:rtl w:val="true"/>
              </w:rPr>
              <w:tab/>
            </w:r>
            <w:r>
              <w:rPr>
                <w:rStyle w:val="IndexLink"/>
              </w:rPr>
              <w:t>221</w:t>
            </w:r>
          </w:hyperlink>
        </w:p>
        <w:p>
          <w:pPr>
            <w:pStyle w:val="Contents3"/>
            <w:tabs>
              <w:tab w:val="clear" w:pos="8459"/>
              <w:tab w:val="right" w:pos="9026" w:leader="dot"/>
            </w:tabs>
            <w:rPr/>
          </w:pPr>
          <w:hyperlink w:anchor="__RefHeading___Toc1662957_372815092">
            <w:r>
              <w:rPr>
                <w:webHidden/>
                <w:rStyle w:val="IndexLink"/>
                <w:rtl w:val="true"/>
              </w:rPr>
              <w:t>كُلِ المال قبل أن يأكُلَك</w:t>
            </w:r>
            <w:r>
              <w:rPr>
                <w:rStyle w:val="IndexLink"/>
                <w:rtl w:val="true"/>
              </w:rPr>
              <w:tab/>
            </w:r>
            <w:r>
              <w:rPr>
                <w:rStyle w:val="IndexLink"/>
              </w:rPr>
              <w:t>221</w:t>
            </w:r>
          </w:hyperlink>
        </w:p>
        <w:p>
          <w:pPr>
            <w:pStyle w:val="Contents3"/>
            <w:tabs>
              <w:tab w:val="clear" w:pos="8459"/>
              <w:tab w:val="right" w:pos="9026" w:leader="dot"/>
            </w:tabs>
            <w:rPr/>
          </w:pPr>
          <w:hyperlink w:anchor="__RefHeading___Toc1662959_372815092">
            <w:r>
              <w:rPr>
                <w:webHidden/>
                <w:rStyle w:val="IndexLink"/>
                <w:rtl w:val="true"/>
              </w:rPr>
              <w:t>أشرف الناس</w:t>
            </w:r>
            <w:r>
              <w:rPr>
                <w:rStyle w:val="IndexLink"/>
                <w:rtl w:val="true"/>
              </w:rPr>
              <w:tab/>
            </w:r>
            <w:r>
              <w:rPr>
                <w:rStyle w:val="IndexLink"/>
              </w:rPr>
              <w:t>222</w:t>
            </w:r>
          </w:hyperlink>
        </w:p>
        <w:p>
          <w:pPr>
            <w:pStyle w:val="Contents3"/>
            <w:tabs>
              <w:tab w:val="clear" w:pos="8459"/>
              <w:tab w:val="right" w:pos="9026" w:leader="dot"/>
            </w:tabs>
            <w:rPr/>
          </w:pPr>
          <w:hyperlink w:anchor="__RefHeading___Toc1662961_372815092">
            <w:r>
              <w:rPr>
                <w:webHidden/>
                <w:rStyle w:val="IndexLink"/>
                <w:rtl w:val="true"/>
              </w:rPr>
              <w:t>ثمرة المعصيّة</w:t>
            </w:r>
            <w:r>
              <w:rPr>
                <w:rStyle w:val="IndexLink"/>
                <w:rtl w:val="true"/>
              </w:rPr>
              <w:tab/>
            </w:r>
            <w:r>
              <w:rPr>
                <w:rStyle w:val="IndexLink"/>
              </w:rPr>
              <w:t>222</w:t>
            </w:r>
          </w:hyperlink>
        </w:p>
        <w:p>
          <w:pPr>
            <w:pStyle w:val="Contents3"/>
            <w:tabs>
              <w:tab w:val="clear" w:pos="8459"/>
              <w:tab w:val="right" w:pos="9026" w:leader="dot"/>
            </w:tabs>
            <w:rPr/>
          </w:pPr>
          <w:hyperlink w:anchor="__RefHeading___Toc1662963_372815092">
            <w:r>
              <w:rPr>
                <w:webHidden/>
                <w:rStyle w:val="IndexLink"/>
                <w:rtl w:val="true"/>
              </w:rPr>
              <w:t>من دخل المقابر</w:t>
            </w:r>
            <w:r>
              <w:rPr>
                <w:rStyle w:val="IndexLink"/>
                <w:rtl w:val="true"/>
              </w:rPr>
              <w:tab/>
            </w:r>
            <w:r>
              <w:rPr>
                <w:rStyle w:val="IndexLink"/>
              </w:rPr>
              <w:t>222</w:t>
            </w:r>
          </w:hyperlink>
        </w:p>
        <w:p>
          <w:pPr>
            <w:pStyle w:val="Contents3"/>
            <w:tabs>
              <w:tab w:val="clear" w:pos="8459"/>
              <w:tab w:val="right" w:pos="9026" w:leader="dot"/>
            </w:tabs>
            <w:rPr/>
          </w:pPr>
          <w:hyperlink w:anchor="__RefHeading___Toc1662965_372815092">
            <w:r>
              <w:rPr>
                <w:webHidden/>
                <w:rStyle w:val="IndexLink"/>
                <w:rtl w:val="true"/>
              </w:rPr>
              <w:t>الصدقة المقبولة</w:t>
            </w:r>
            <w:r>
              <w:rPr>
                <w:rStyle w:val="IndexLink"/>
                <w:rtl w:val="true"/>
              </w:rPr>
              <w:tab/>
            </w:r>
            <w:r>
              <w:rPr>
                <w:rStyle w:val="IndexLink"/>
              </w:rPr>
              <w:t>223</w:t>
            </w:r>
          </w:hyperlink>
        </w:p>
        <w:p>
          <w:pPr>
            <w:pStyle w:val="Contents3"/>
            <w:tabs>
              <w:tab w:val="clear" w:pos="8459"/>
              <w:tab w:val="right" w:pos="9026" w:leader="dot"/>
            </w:tabs>
            <w:rPr/>
          </w:pPr>
          <w:hyperlink w:anchor="__RefHeading___Toc1662967_372815092">
            <w:r>
              <w:rPr>
                <w:webHidden/>
                <w:rStyle w:val="IndexLink"/>
                <w:rtl w:val="true"/>
              </w:rPr>
              <w:t>فوائد صلة الرحم</w:t>
            </w:r>
            <w:r>
              <w:rPr>
                <w:rStyle w:val="IndexLink"/>
                <w:rtl w:val="true"/>
              </w:rPr>
              <w:tab/>
            </w:r>
            <w:r>
              <w:rPr>
                <w:rStyle w:val="IndexLink"/>
              </w:rPr>
              <w:t>223</w:t>
            </w:r>
          </w:hyperlink>
        </w:p>
        <w:p>
          <w:pPr>
            <w:pStyle w:val="Contents3"/>
            <w:tabs>
              <w:tab w:val="clear" w:pos="8459"/>
              <w:tab w:val="right" w:pos="9026" w:leader="dot"/>
            </w:tabs>
            <w:rPr/>
          </w:pPr>
          <w:hyperlink w:anchor="__RefHeading___Toc1662969_372815092">
            <w:r>
              <w:rPr>
                <w:webHidden/>
                <w:rStyle w:val="IndexLink"/>
                <w:rtl w:val="true"/>
              </w:rPr>
              <w:t>علامات العلم والجهل</w:t>
            </w:r>
            <w:r>
              <w:rPr>
                <w:rStyle w:val="IndexLink"/>
                <w:rtl w:val="true"/>
              </w:rPr>
              <w:tab/>
            </w:r>
            <w:r>
              <w:rPr>
                <w:rStyle w:val="IndexLink"/>
              </w:rPr>
              <w:t>223</w:t>
            </w:r>
          </w:hyperlink>
        </w:p>
        <w:p>
          <w:pPr>
            <w:pStyle w:val="Contents3"/>
            <w:tabs>
              <w:tab w:val="clear" w:pos="8459"/>
              <w:tab w:val="right" w:pos="9026" w:leader="dot"/>
            </w:tabs>
            <w:rPr/>
          </w:pPr>
          <w:hyperlink w:anchor="__RefHeading___Toc1662971_372815092">
            <w:r>
              <w:rPr>
                <w:webHidden/>
                <w:rStyle w:val="IndexLink"/>
                <w:rtl w:val="true"/>
              </w:rPr>
              <w:t>الناس عبيد الدنيا</w:t>
            </w:r>
            <w:r>
              <w:rPr>
                <w:rStyle w:val="IndexLink"/>
                <w:rtl w:val="true"/>
              </w:rPr>
              <w:tab/>
            </w:r>
            <w:r>
              <w:rPr>
                <w:rStyle w:val="IndexLink"/>
              </w:rPr>
              <w:t>224</w:t>
            </w:r>
          </w:hyperlink>
        </w:p>
        <w:p>
          <w:pPr>
            <w:pStyle w:val="Contents3"/>
            <w:tabs>
              <w:tab w:val="clear" w:pos="8459"/>
              <w:tab w:val="right" w:pos="9026" w:leader="dot"/>
            </w:tabs>
            <w:rPr/>
          </w:pPr>
          <w:hyperlink w:anchor="__RefHeading___Toc1662973_372815092">
            <w:r>
              <w:rPr>
                <w:webHidden/>
                <w:rStyle w:val="IndexLink"/>
                <w:rtl w:val="true"/>
              </w:rPr>
              <w:t>مواعظه عليه السلام لابن عبّاس</w:t>
            </w:r>
            <w:r>
              <w:rPr>
                <w:rStyle w:val="IndexLink"/>
                <w:rtl w:val="true"/>
              </w:rPr>
              <w:tab/>
            </w:r>
            <w:r>
              <w:rPr>
                <w:rStyle w:val="IndexLink"/>
              </w:rPr>
              <w:t>224</w:t>
            </w:r>
          </w:hyperlink>
        </w:p>
        <w:p>
          <w:pPr>
            <w:pStyle w:val="Contents3"/>
            <w:tabs>
              <w:tab w:val="clear" w:pos="8459"/>
              <w:tab w:val="right" w:pos="9026" w:leader="dot"/>
            </w:tabs>
            <w:rPr/>
          </w:pPr>
          <w:hyperlink w:anchor="__RefHeading___Toc1662975_372815092">
            <w:r>
              <w:rPr>
                <w:webHidden/>
                <w:rStyle w:val="IndexLink"/>
                <w:rtl w:val="true"/>
              </w:rPr>
              <w:t>آداب طلب الحاجة</w:t>
            </w:r>
            <w:r>
              <w:rPr>
                <w:rStyle w:val="IndexLink"/>
                <w:rtl w:val="true"/>
              </w:rPr>
              <w:tab/>
            </w:r>
            <w:r>
              <w:rPr>
                <w:rStyle w:val="IndexLink"/>
              </w:rPr>
              <w:t>225</w:t>
            </w:r>
          </w:hyperlink>
        </w:p>
        <w:p>
          <w:pPr>
            <w:pStyle w:val="Contents3"/>
            <w:tabs>
              <w:tab w:val="clear" w:pos="8459"/>
              <w:tab w:val="right" w:pos="9026" w:leader="dot"/>
            </w:tabs>
            <w:rPr/>
          </w:pPr>
          <w:hyperlink w:anchor="__RefHeading___Toc1662977_372815092">
            <w:r>
              <w:rPr>
                <w:webHidden/>
                <w:rStyle w:val="IndexLink"/>
                <w:rtl w:val="true"/>
              </w:rPr>
              <w:t>المعروف بقدر المعرفة</w:t>
            </w:r>
            <w:r>
              <w:rPr>
                <w:rStyle w:val="IndexLink"/>
                <w:rtl w:val="true"/>
              </w:rPr>
              <w:tab/>
            </w:r>
            <w:r>
              <w:rPr>
                <w:rStyle w:val="IndexLink"/>
              </w:rPr>
              <w:t>225</w:t>
            </w:r>
          </w:hyperlink>
        </w:p>
        <w:p>
          <w:pPr>
            <w:pStyle w:val="Contents3"/>
            <w:tabs>
              <w:tab w:val="clear" w:pos="8459"/>
              <w:tab w:val="right" w:pos="9026" w:leader="dot"/>
            </w:tabs>
            <w:rPr/>
          </w:pPr>
          <w:hyperlink w:anchor="__RefHeading___Toc1662979_372815092">
            <w:r>
              <w:rPr>
                <w:webHidden/>
                <w:rStyle w:val="IndexLink"/>
                <w:rtl w:val="true"/>
              </w:rPr>
              <w:t>من نعم اللَّه عليكم</w:t>
            </w:r>
            <w:r>
              <w:rPr>
                <w:rStyle w:val="IndexLink"/>
                <w:rtl w:val="true"/>
              </w:rPr>
              <w:tab/>
            </w:r>
            <w:r>
              <w:rPr>
                <w:rStyle w:val="IndexLink"/>
              </w:rPr>
              <w:t>227</w:t>
            </w:r>
          </w:hyperlink>
        </w:p>
        <w:p>
          <w:pPr>
            <w:pStyle w:val="Contents3"/>
            <w:tabs>
              <w:tab w:val="clear" w:pos="8459"/>
              <w:tab w:val="right" w:pos="9026" w:leader="dot"/>
            </w:tabs>
            <w:rPr/>
          </w:pPr>
          <w:hyperlink w:anchor="__RefHeading___Toc1662981_372815092">
            <w:r>
              <w:rPr>
                <w:webHidden/>
                <w:rStyle w:val="IndexLink"/>
                <w:rtl w:val="true"/>
              </w:rPr>
              <w:t>الصبر على الحقّ</w:t>
            </w:r>
            <w:r>
              <w:rPr>
                <w:rStyle w:val="IndexLink"/>
                <w:rtl w:val="true"/>
              </w:rPr>
              <w:tab/>
            </w:r>
            <w:r>
              <w:rPr>
                <w:rStyle w:val="IndexLink"/>
              </w:rPr>
              <w:t>228</w:t>
            </w:r>
          </w:hyperlink>
        </w:p>
        <w:p>
          <w:pPr>
            <w:pStyle w:val="Contents3"/>
            <w:tabs>
              <w:tab w:val="clear" w:pos="8459"/>
              <w:tab w:val="right" w:pos="9026" w:leader="dot"/>
            </w:tabs>
            <w:rPr/>
          </w:pPr>
          <w:hyperlink w:anchor="__RefHeading___Toc1662983_372815092">
            <w:r>
              <w:rPr>
                <w:webHidden/>
                <w:rStyle w:val="IndexLink"/>
                <w:rtl w:val="true"/>
              </w:rPr>
              <w:t>وصيّته لابنه السجّاد عليهما 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1662985_372815092">
            <w:r>
              <w:rPr>
                <w:webHidden/>
                <w:rStyle w:val="IndexLink"/>
                <w:rtl w:val="true"/>
              </w:rPr>
              <w:t>التعامل مع السائل</w:t>
            </w:r>
            <w:r>
              <w:rPr>
                <w:rStyle w:val="IndexLink"/>
                <w:rtl w:val="true"/>
              </w:rPr>
              <w:tab/>
            </w:r>
            <w:r>
              <w:rPr>
                <w:rStyle w:val="IndexLink"/>
              </w:rPr>
              <w:t>229</w:t>
            </w:r>
          </w:hyperlink>
        </w:p>
        <w:p>
          <w:pPr>
            <w:pStyle w:val="Contents3"/>
            <w:tabs>
              <w:tab w:val="clear" w:pos="8459"/>
              <w:tab w:val="right" w:pos="9026" w:leader="dot"/>
            </w:tabs>
            <w:rPr/>
          </w:pPr>
          <w:hyperlink w:anchor="__RefHeading___Toc1662987_372815092">
            <w:r>
              <w:rPr>
                <w:webHidden/>
                <w:rStyle w:val="IndexLink"/>
                <w:rtl w:val="true"/>
              </w:rPr>
              <w:t>الإجمال في الطلب</w:t>
            </w:r>
            <w:r>
              <w:rPr>
                <w:rStyle w:val="IndexLink"/>
                <w:rtl w:val="true"/>
              </w:rPr>
              <w:tab/>
            </w:r>
            <w:r>
              <w:rPr>
                <w:rStyle w:val="IndexLink"/>
              </w:rPr>
              <w:t>230</w:t>
            </w:r>
          </w:hyperlink>
        </w:p>
        <w:p>
          <w:pPr>
            <w:pStyle w:val="Contents2"/>
            <w:tabs>
              <w:tab w:val="clear" w:pos="8743"/>
              <w:tab w:val="right" w:pos="9026" w:leader="dot"/>
            </w:tabs>
            <w:rPr/>
          </w:pPr>
          <w:hyperlink w:anchor="__RefHeading___Toc1662989_372815092">
            <w:r>
              <w:rPr>
                <w:webHidden/>
                <w:rStyle w:val="IndexLink"/>
                <w:rtl w:val="true"/>
              </w:rPr>
              <w:t>الإمام علي بن الحسين عليهما 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1662991_372815092">
            <w:r>
              <w:rPr>
                <w:webHidden/>
                <w:rStyle w:val="IndexLink"/>
                <w:rtl w:val="true"/>
              </w:rPr>
              <w:t>اشارة</w:t>
            </w:r>
            <w:r>
              <w:rPr>
                <w:rStyle w:val="IndexLink"/>
                <w:rtl w:val="true"/>
              </w:rPr>
              <w:tab/>
            </w:r>
            <w:r>
              <w:rPr>
                <w:rStyle w:val="IndexLink"/>
              </w:rPr>
              <w:t>231</w:t>
            </w:r>
          </w:hyperlink>
        </w:p>
        <w:p>
          <w:pPr>
            <w:pStyle w:val="Contents3"/>
            <w:tabs>
              <w:tab w:val="clear" w:pos="8459"/>
              <w:tab w:val="right" w:pos="9026" w:leader="dot"/>
            </w:tabs>
            <w:rPr/>
          </w:pPr>
          <w:hyperlink w:anchor="__RefHeading___Toc1662993_372815092">
            <w:r>
              <w:rPr>
                <w:webHidden/>
                <w:rStyle w:val="IndexLink"/>
                <w:rtl w:val="true"/>
              </w:rPr>
              <w:t xml:space="preserve">نسبه عليه السلام </w:t>
            </w:r>
            <w:r>
              <w:rPr>
                <w:rStyle w:val="IndexLink"/>
                <w:rtl w:val="true"/>
              </w:rPr>
              <w:t>:</w:t>
              <w:tab/>
            </w:r>
            <w:r>
              <w:rPr>
                <w:rStyle w:val="IndexLink"/>
              </w:rPr>
              <w:t>233</w:t>
            </w:r>
          </w:hyperlink>
        </w:p>
        <w:p>
          <w:pPr>
            <w:pStyle w:val="Contents3"/>
            <w:tabs>
              <w:tab w:val="clear" w:pos="8459"/>
              <w:tab w:val="right" w:pos="9026" w:leader="dot"/>
            </w:tabs>
            <w:rPr/>
          </w:pPr>
          <w:hyperlink w:anchor="__RefHeading___Toc1662995_372815092">
            <w:r>
              <w:rPr>
                <w:webHidden/>
                <w:rStyle w:val="IndexLink"/>
                <w:rtl w:val="true"/>
              </w:rPr>
              <w:t xml:space="preserve">ولادته عليه السلام </w:t>
            </w:r>
            <w:r>
              <w:rPr>
                <w:rStyle w:val="IndexLink"/>
                <w:rtl w:val="true"/>
              </w:rPr>
              <w:t>:</w:t>
              <w:tab/>
            </w:r>
            <w:r>
              <w:rPr>
                <w:rStyle w:val="IndexLink"/>
              </w:rPr>
              <w:t>233</w:t>
            </w:r>
          </w:hyperlink>
        </w:p>
        <w:p>
          <w:pPr>
            <w:pStyle w:val="Contents3"/>
            <w:tabs>
              <w:tab w:val="clear" w:pos="8459"/>
              <w:tab w:val="right" w:pos="9026" w:leader="dot"/>
            </w:tabs>
            <w:rPr/>
          </w:pPr>
          <w:hyperlink w:anchor="__RefHeading___Toc1662997_372815092">
            <w:r>
              <w:rPr>
                <w:webHidden/>
                <w:rStyle w:val="IndexLink"/>
                <w:rtl w:val="true"/>
              </w:rPr>
              <w:t xml:space="preserve">كناه عليه السلام </w:t>
            </w:r>
            <w:r>
              <w:rPr>
                <w:rStyle w:val="IndexLink"/>
                <w:rtl w:val="true"/>
              </w:rPr>
              <w:t>:</w:t>
              <w:tab/>
            </w:r>
            <w:r>
              <w:rPr>
                <w:rStyle w:val="IndexLink"/>
              </w:rPr>
              <w:t>233</w:t>
            </w:r>
          </w:hyperlink>
        </w:p>
        <w:p>
          <w:pPr>
            <w:pStyle w:val="Contents3"/>
            <w:tabs>
              <w:tab w:val="clear" w:pos="8459"/>
              <w:tab w:val="right" w:pos="9026" w:leader="dot"/>
            </w:tabs>
            <w:rPr/>
          </w:pPr>
          <w:hyperlink w:anchor="__RefHeading___Toc1662999_372815092">
            <w:r>
              <w:rPr>
                <w:webHidden/>
                <w:rStyle w:val="IndexLink"/>
                <w:rtl w:val="true"/>
              </w:rPr>
              <w:t xml:space="preserve">ألقابه عليه السلام </w:t>
            </w:r>
            <w:r>
              <w:rPr>
                <w:rStyle w:val="IndexLink"/>
                <w:rtl w:val="true"/>
              </w:rPr>
              <w:t>:</w:t>
              <w:tab/>
            </w:r>
            <w:r>
              <w:rPr>
                <w:rStyle w:val="IndexLink"/>
              </w:rPr>
              <w:t>233</w:t>
            </w:r>
          </w:hyperlink>
        </w:p>
        <w:p>
          <w:pPr>
            <w:pStyle w:val="Contents3"/>
            <w:tabs>
              <w:tab w:val="clear" w:pos="8459"/>
              <w:tab w:val="right" w:pos="9026" w:leader="dot"/>
            </w:tabs>
            <w:rPr/>
          </w:pPr>
          <w:hyperlink w:anchor="__RefHeading___Toc1663001_372815092">
            <w:r>
              <w:rPr>
                <w:webHidden/>
                <w:rStyle w:val="IndexLink"/>
                <w:rtl w:val="true"/>
              </w:rPr>
              <w:t xml:space="preserve">صفاته عليه السلام </w:t>
            </w:r>
            <w:r>
              <w:rPr>
                <w:rStyle w:val="IndexLink"/>
                <w:rtl w:val="true"/>
              </w:rPr>
              <w:t>:</w:t>
              <w:tab/>
            </w:r>
            <w:r>
              <w:rPr>
                <w:rStyle w:val="IndexLink"/>
              </w:rPr>
              <w:t>234</w:t>
            </w:r>
          </w:hyperlink>
        </w:p>
        <w:p>
          <w:pPr>
            <w:pStyle w:val="Contents3"/>
            <w:tabs>
              <w:tab w:val="clear" w:pos="8459"/>
              <w:tab w:val="right" w:pos="9026" w:leader="dot"/>
            </w:tabs>
            <w:rPr/>
          </w:pPr>
          <w:hyperlink w:anchor="__RefHeading___Toc1663003_372815092">
            <w:r>
              <w:rPr>
                <w:webHidden/>
                <w:rStyle w:val="IndexLink"/>
                <w:rtl w:val="true"/>
              </w:rPr>
              <w:t xml:space="preserve">فضائله عليه السلام </w:t>
            </w:r>
            <w:r>
              <w:rPr>
                <w:rStyle w:val="IndexLink"/>
                <w:rtl w:val="true"/>
              </w:rPr>
              <w:t>:</w:t>
              <w:tab/>
            </w:r>
            <w:r>
              <w:rPr>
                <w:rStyle w:val="IndexLink"/>
              </w:rPr>
              <w:t>234</w:t>
            </w:r>
          </w:hyperlink>
        </w:p>
        <w:p>
          <w:pPr>
            <w:pStyle w:val="Contents3"/>
            <w:tabs>
              <w:tab w:val="clear" w:pos="8459"/>
              <w:tab w:val="right" w:pos="9026" w:leader="dot"/>
            </w:tabs>
            <w:rPr/>
          </w:pPr>
          <w:hyperlink w:anchor="__RefHeading___Toc1663005_372815092">
            <w:r>
              <w:rPr>
                <w:webHidden/>
                <w:rStyle w:val="IndexLink"/>
                <w:rtl w:val="true"/>
              </w:rPr>
              <w:t xml:space="preserve">آثاره عليه السلام </w:t>
            </w:r>
            <w:r>
              <w:rPr>
                <w:rStyle w:val="IndexLink"/>
                <w:rtl w:val="true"/>
              </w:rPr>
              <w:t>:</w:t>
              <w:tab/>
            </w:r>
            <w:r>
              <w:rPr>
                <w:rStyle w:val="IndexLink"/>
              </w:rPr>
              <w:t>234</w:t>
            </w:r>
          </w:hyperlink>
        </w:p>
        <w:p>
          <w:pPr>
            <w:pStyle w:val="Contents3"/>
            <w:tabs>
              <w:tab w:val="clear" w:pos="8459"/>
              <w:tab w:val="right" w:pos="9026" w:leader="dot"/>
            </w:tabs>
            <w:rPr/>
          </w:pPr>
          <w:hyperlink w:anchor="__RefHeading___Toc1663007_372815092">
            <w:r>
              <w:rPr>
                <w:webHidden/>
                <w:rStyle w:val="IndexLink"/>
                <w:rtl w:val="true"/>
              </w:rPr>
              <w:t xml:space="preserve">في كربلاء </w:t>
            </w:r>
            <w:r>
              <w:rPr>
                <w:rStyle w:val="IndexLink"/>
                <w:rtl w:val="true"/>
              </w:rPr>
              <w:t>:</w:t>
              <w:tab/>
            </w:r>
            <w:r>
              <w:rPr>
                <w:rStyle w:val="IndexLink"/>
              </w:rPr>
              <w:t>235</w:t>
            </w:r>
          </w:hyperlink>
        </w:p>
        <w:p>
          <w:pPr>
            <w:pStyle w:val="Contents3"/>
            <w:tabs>
              <w:tab w:val="clear" w:pos="8459"/>
              <w:tab w:val="right" w:pos="9026" w:leader="dot"/>
            </w:tabs>
            <w:rPr/>
          </w:pPr>
          <w:hyperlink w:anchor="__RefHeading___Toc1663009_372815092">
            <w:r>
              <w:rPr>
                <w:webHidden/>
                <w:rStyle w:val="IndexLink"/>
                <w:rtl w:val="true"/>
              </w:rPr>
              <w:t xml:space="preserve">أولاده عليه السلام </w:t>
            </w:r>
            <w:r>
              <w:rPr>
                <w:rStyle w:val="IndexLink"/>
                <w:rtl w:val="true"/>
              </w:rPr>
              <w:t>:</w:t>
              <w:tab/>
            </w:r>
            <w:r>
              <w:rPr>
                <w:rStyle w:val="IndexLink"/>
              </w:rPr>
              <w:t>235</w:t>
            </w:r>
          </w:hyperlink>
        </w:p>
        <w:p>
          <w:pPr>
            <w:pStyle w:val="Contents3"/>
            <w:tabs>
              <w:tab w:val="clear" w:pos="8459"/>
              <w:tab w:val="right" w:pos="9026" w:leader="dot"/>
            </w:tabs>
            <w:rPr/>
          </w:pPr>
          <w:hyperlink w:anchor="__RefHeading___Toc1663011_372815092">
            <w:r>
              <w:rPr>
                <w:webHidden/>
                <w:rStyle w:val="IndexLink"/>
                <w:rtl w:val="true"/>
              </w:rPr>
              <w:t xml:space="preserve">زوجاته عليه السلام </w:t>
            </w:r>
            <w:r>
              <w:rPr>
                <w:rStyle w:val="IndexLink"/>
                <w:rtl w:val="true"/>
              </w:rPr>
              <w:t>:</w:t>
              <w:tab/>
            </w:r>
            <w:r>
              <w:rPr>
                <w:rStyle w:val="IndexLink"/>
              </w:rPr>
              <w:t>235</w:t>
            </w:r>
          </w:hyperlink>
        </w:p>
        <w:p>
          <w:pPr>
            <w:pStyle w:val="Contents3"/>
            <w:tabs>
              <w:tab w:val="clear" w:pos="8459"/>
              <w:tab w:val="right" w:pos="9026" w:leader="dot"/>
            </w:tabs>
            <w:rPr/>
          </w:pPr>
          <w:hyperlink w:anchor="__RefHeading___Toc1663013_372815092">
            <w:r>
              <w:rPr>
                <w:webHidden/>
                <w:rStyle w:val="IndexLink"/>
                <w:rtl w:val="true"/>
              </w:rPr>
              <w:t xml:space="preserve">نقش خاتمه عليه السلام </w:t>
            </w:r>
            <w:r>
              <w:rPr>
                <w:rStyle w:val="IndexLink"/>
                <w:rtl w:val="true"/>
              </w:rPr>
              <w:t>:</w:t>
              <w:tab/>
            </w:r>
            <w:r>
              <w:rPr>
                <w:rStyle w:val="IndexLink"/>
              </w:rPr>
              <w:t>235</w:t>
            </w:r>
          </w:hyperlink>
        </w:p>
        <w:p>
          <w:pPr>
            <w:pStyle w:val="Contents3"/>
            <w:tabs>
              <w:tab w:val="clear" w:pos="8459"/>
              <w:tab w:val="right" w:pos="9026" w:leader="dot"/>
            </w:tabs>
            <w:rPr/>
          </w:pPr>
          <w:hyperlink w:anchor="__RefHeading___Toc1663015_372815092">
            <w:r>
              <w:rPr>
                <w:webHidden/>
                <w:rStyle w:val="IndexLink"/>
                <w:rtl w:val="true"/>
              </w:rPr>
              <w:t xml:space="preserve">بوّابه عليه السلام </w:t>
            </w:r>
            <w:r>
              <w:rPr>
                <w:rStyle w:val="IndexLink"/>
                <w:rtl w:val="true"/>
              </w:rPr>
              <w:t>:</w:t>
              <w:tab/>
            </w:r>
            <w:r>
              <w:rPr>
                <w:rStyle w:val="IndexLink"/>
              </w:rPr>
              <w:t>235</w:t>
            </w:r>
          </w:hyperlink>
        </w:p>
        <w:p>
          <w:pPr>
            <w:pStyle w:val="Contents3"/>
            <w:tabs>
              <w:tab w:val="clear" w:pos="8459"/>
              <w:tab w:val="right" w:pos="9026" w:leader="dot"/>
            </w:tabs>
            <w:rPr/>
          </w:pPr>
          <w:hyperlink w:anchor="__RefHeading___Toc1663017_372815092">
            <w:r>
              <w:rPr>
                <w:webHidden/>
                <w:rStyle w:val="IndexLink"/>
                <w:rtl w:val="true"/>
              </w:rPr>
              <w:t xml:space="preserve">الخلفاء الذين عاصرهم </w:t>
            </w:r>
            <w:r>
              <w:rPr>
                <w:rStyle w:val="IndexLink"/>
                <w:rtl w:val="true"/>
              </w:rPr>
              <w:t>:</w:t>
              <w:tab/>
            </w:r>
            <w:r>
              <w:rPr>
                <w:rStyle w:val="IndexLink"/>
              </w:rPr>
              <w:t>235</w:t>
            </w:r>
          </w:hyperlink>
        </w:p>
        <w:p>
          <w:pPr>
            <w:pStyle w:val="Contents3"/>
            <w:tabs>
              <w:tab w:val="clear" w:pos="8459"/>
              <w:tab w:val="right" w:pos="9026" w:leader="dot"/>
            </w:tabs>
            <w:rPr/>
          </w:pPr>
          <w:hyperlink w:anchor="__RefHeading___Toc1663019_372815092">
            <w:r>
              <w:rPr>
                <w:webHidden/>
                <w:rStyle w:val="IndexLink"/>
                <w:rtl w:val="true"/>
              </w:rPr>
              <w:t xml:space="preserve">استشهاده عليه السلام </w:t>
            </w:r>
            <w:r>
              <w:rPr>
                <w:rStyle w:val="IndexLink"/>
                <w:rtl w:val="true"/>
              </w:rPr>
              <w:t>:</w:t>
              <w:tab/>
            </w:r>
            <w:r>
              <w:rPr>
                <w:rStyle w:val="IndexLink"/>
              </w:rPr>
              <w:t>236</w:t>
            </w:r>
          </w:hyperlink>
        </w:p>
        <w:p>
          <w:pPr>
            <w:pStyle w:val="Contents3"/>
            <w:tabs>
              <w:tab w:val="clear" w:pos="8459"/>
              <w:tab w:val="right" w:pos="9026" w:leader="dot"/>
            </w:tabs>
            <w:rPr/>
          </w:pPr>
          <w:hyperlink w:anchor="__RefHeading___Toc1663021_372815092">
            <w:r>
              <w:rPr>
                <w:webHidden/>
                <w:rStyle w:val="IndexLink"/>
                <w:rtl w:val="true"/>
              </w:rPr>
              <w:t>اتّقوا الكذب</w:t>
            </w:r>
            <w:r>
              <w:rPr>
                <w:rStyle w:val="IndexLink"/>
                <w:rtl w:val="true"/>
              </w:rPr>
              <w:tab/>
            </w:r>
            <w:r>
              <w:rPr>
                <w:rStyle w:val="IndexLink"/>
              </w:rPr>
              <w:t>237</w:t>
            </w:r>
          </w:hyperlink>
        </w:p>
        <w:p>
          <w:pPr>
            <w:pStyle w:val="Contents3"/>
            <w:tabs>
              <w:tab w:val="clear" w:pos="8459"/>
              <w:tab w:val="right" w:pos="9026" w:leader="dot"/>
            </w:tabs>
            <w:rPr/>
          </w:pPr>
          <w:hyperlink w:anchor="__RefHeading___Toc1663023_372815092">
            <w:r>
              <w:rPr>
                <w:webHidden/>
                <w:rStyle w:val="IndexLink"/>
                <w:rtl w:val="true"/>
              </w:rPr>
              <w:t>أحبّونا حبّ الإسلام</w:t>
            </w:r>
            <w:r>
              <w:rPr>
                <w:rStyle w:val="IndexLink"/>
                <w:rtl w:val="true"/>
              </w:rPr>
              <w:tab/>
            </w:r>
            <w:r>
              <w:rPr>
                <w:rStyle w:val="IndexLink"/>
              </w:rPr>
              <w:t>237</w:t>
            </w:r>
          </w:hyperlink>
        </w:p>
        <w:p>
          <w:pPr>
            <w:pStyle w:val="Contents3"/>
            <w:tabs>
              <w:tab w:val="clear" w:pos="8459"/>
              <w:tab w:val="right" w:pos="9026" w:leader="dot"/>
            </w:tabs>
            <w:rPr/>
          </w:pPr>
          <w:hyperlink w:anchor="__RefHeading___Toc1663025_372815092">
            <w:r>
              <w:rPr>
                <w:webHidden/>
                <w:rStyle w:val="IndexLink"/>
                <w:rtl w:val="true"/>
              </w:rPr>
              <w:t>الدنيا قنطرة</w:t>
            </w:r>
            <w:r>
              <w:rPr>
                <w:rStyle w:val="IndexLink"/>
                <w:rtl w:val="true"/>
              </w:rPr>
              <w:tab/>
            </w:r>
            <w:r>
              <w:rPr>
                <w:rStyle w:val="IndexLink"/>
              </w:rPr>
              <w:t>238</w:t>
            </w:r>
          </w:hyperlink>
        </w:p>
        <w:p>
          <w:pPr>
            <w:pStyle w:val="Contents3"/>
            <w:tabs>
              <w:tab w:val="clear" w:pos="8459"/>
              <w:tab w:val="right" w:pos="9026" w:leader="dot"/>
            </w:tabs>
            <w:rPr/>
          </w:pPr>
          <w:hyperlink w:anchor="__RefHeading___Toc1663027_372815092">
            <w:r>
              <w:rPr>
                <w:webHidden/>
                <w:rStyle w:val="IndexLink"/>
                <w:rtl w:val="true"/>
              </w:rPr>
              <w:t>كمال الإسلام</w:t>
            </w:r>
            <w:r>
              <w:rPr>
                <w:rStyle w:val="IndexLink"/>
                <w:rtl w:val="true"/>
              </w:rPr>
              <w:tab/>
            </w:r>
            <w:r>
              <w:rPr>
                <w:rStyle w:val="IndexLink"/>
              </w:rPr>
              <w:t>238</w:t>
            </w:r>
          </w:hyperlink>
        </w:p>
        <w:p>
          <w:pPr>
            <w:pStyle w:val="Contents3"/>
            <w:tabs>
              <w:tab w:val="clear" w:pos="8459"/>
              <w:tab w:val="right" w:pos="9026" w:leader="dot"/>
            </w:tabs>
            <w:rPr/>
          </w:pPr>
          <w:hyperlink w:anchor="__RefHeading___Toc1663029_372815092">
            <w:r>
              <w:rPr>
                <w:webHidden/>
                <w:rStyle w:val="IndexLink"/>
                <w:rtl w:val="true"/>
              </w:rPr>
              <w:t>أشدّ الساعات</w:t>
            </w:r>
            <w:r>
              <w:rPr>
                <w:rStyle w:val="IndexLink"/>
                <w:rtl w:val="true"/>
              </w:rPr>
              <w:tab/>
            </w:r>
            <w:r>
              <w:rPr>
                <w:rStyle w:val="IndexLink"/>
              </w:rPr>
              <w:t>239</w:t>
            </w:r>
          </w:hyperlink>
        </w:p>
        <w:p>
          <w:pPr>
            <w:pStyle w:val="Contents3"/>
            <w:tabs>
              <w:tab w:val="clear" w:pos="8459"/>
              <w:tab w:val="right" w:pos="9026" w:leader="dot"/>
            </w:tabs>
            <w:rPr/>
          </w:pPr>
          <w:hyperlink w:anchor="__RefHeading___Toc1663031_372815092">
            <w:r>
              <w:rPr>
                <w:webHidden/>
                <w:rStyle w:val="IndexLink"/>
                <w:rtl w:val="true"/>
              </w:rPr>
              <w:t>مواعظ ثمينة</w:t>
            </w:r>
            <w:r>
              <w:rPr>
                <w:rStyle w:val="IndexLink"/>
                <w:rtl w:val="true"/>
              </w:rPr>
              <w:tab/>
            </w:r>
            <w:r>
              <w:rPr>
                <w:rStyle w:val="IndexLink"/>
              </w:rPr>
              <w:t>240</w:t>
            </w:r>
          </w:hyperlink>
        </w:p>
        <w:p>
          <w:pPr>
            <w:pStyle w:val="Contents3"/>
            <w:tabs>
              <w:tab w:val="clear" w:pos="8459"/>
              <w:tab w:val="right" w:pos="9026" w:leader="dot"/>
            </w:tabs>
            <w:rPr/>
          </w:pPr>
          <w:hyperlink w:anchor="__RefHeading___Toc1663033_372815092">
            <w:r>
              <w:rPr>
                <w:webHidden/>
                <w:rStyle w:val="IndexLink"/>
                <w:rtl w:val="true"/>
              </w:rPr>
              <w:t>للعبد أربع أعين</w:t>
            </w:r>
            <w:r>
              <w:rPr>
                <w:rStyle w:val="IndexLink"/>
                <w:rtl w:val="true"/>
              </w:rPr>
              <w:tab/>
            </w:r>
            <w:r>
              <w:rPr>
                <w:rStyle w:val="IndexLink"/>
              </w:rPr>
              <w:t>240</w:t>
            </w:r>
          </w:hyperlink>
        </w:p>
        <w:p>
          <w:pPr>
            <w:pStyle w:val="Contents3"/>
            <w:tabs>
              <w:tab w:val="clear" w:pos="8459"/>
              <w:tab w:val="right" w:pos="9026" w:leader="dot"/>
            </w:tabs>
            <w:rPr/>
          </w:pPr>
          <w:hyperlink w:anchor="__RefHeading___Toc1663035_372815092">
            <w:r>
              <w:rPr>
                <w:webHidden/>
                <w:rStyle w:val="IndexLink"/>
                <w:rtl w:val="true"/>
              </w:rPr>
              <w:t>موقف جميل</w:t>
            </w:r>
            <w:r>
              <w:rPr>
                <w:rStyle w:val="IndexLink"/>
                <w:rtl w:val="true"/>
              </w:rPr>
              <w:tab/>
            </w:r>
            <w:r>
              <w:rPr>
                <w:rStyle w:val="IndexLink"/>
              </w:rPr>
              <w:t>241</w:t>
            </w:r>
          </w:hyperlink>
        </w:p>
        <w:p>
          <w:pPr>
            <w:pStyle w:val="Contents3"/>
            <w:tabs>
              <w:tab w:val="clear" w:pos="8459"/>
              <w:tab w:val="right" w:pos="9026" w:leader="dot"/>
            </w:tabs>
            <w:rPr/>
          </w:pPr>
          <w:hyperlink w:anchor="__RefHeading___Toc1663037_372815092">
            <w:r>
              <w:rPr>
                <w:webHidden/>
                <w:rStyle w:val="IndexLink"/>
                <w:rtl w:val="true"/>
              </w:rPr>
              <w:t>التقرّب إلى اللَّه</w:t>
            </w:r>
            <w:r>
              <w:rPr>
                <w:rStyle w:val="IndexLink"/>
                <w:rtl w:val="true"/>
              </w:rPr>
              <w:tab/>
            </w:r>
            <w:r>
              <w:rPr>
                <w:rStyle w:val="IndexLink"/>
              </w:rPr>
              <w:t>241</w:t>
            </w:r>
          </w:hyperlink>
        </w:p>
        <w:p>
          <w:pPr>
            <w:pStyle w:val="Contents3"/>
            <w:tabs>
              <w:tab w:val="clear" w:pos="8459"/>
              <w:tab w:val="right" w:pos="9026" w:leader="dot"/>
            </w:tabs>
            <w:rPr/>
          </w:pPr>
          <w:hyperlink w:anchor="__RefHeading___Toc1663039_372815092">
            <w:r>
              <w:rPr>
                <w:webHidden/>
                <w:rStyle w:val="IndexLink"/>
                <w:rtl w:val="true"/>
              </w:rPr>
              <w:t>أبناء الدنيا والآخرة</w:t>
            </w:r>
            <w:r>
              <w:rPr>
                <w:rStyle w:val="IndexLink"/>
                <w:rtl w:val="true"/>
              </w:rPr>
              <w:tab/>
            </w:r>
            <w:r>
              <w:rPr>
                <w:rStyle w:val="IndexLink"/>
              </w:rPr>
              <w:t>241</w:t>
            </w:r>
          </w:hyperlink>
        </w:p>
        <w:p>
          <w:pPr>
            <w:pStyle w:val="Contents3"/>
            <w:tabs>
              <w:tab w:val="clear" w:pos="8459"/>
              <w:tab w:val="right" w:pos="9026" w:leader="dot"/>
            </w:tabs>
            <w:rPr/>
          </w:pPr>
          <w:hyperlink w:anchor="__RefHeading___Toc1663041_372815092">
            <w:r>
              <w:rPr>
                <w:webHidden/>
                <w:rStyle w:val="IndexLink"/>
                <w:rtl w:val="true"/>
              </w:rPr>
              <w:t>باللسان نثاب ونعاقب</w:t>
            </w:r>
            <w:r>
              <w:rPr>
                <w:rStyle w:val="IndexLink"/>
                <w:rtl w:val="true"/>
              </w:rPr>
              <w:tab/>
            </w:r>
            <w:r>
              <w:rPr>
                <w:rStyle w:val="IndexLink"/>
              </w:rPr>
              <w:t>242</w:t>
            </w:r>
          </w:hyperlink>
        </w:p>
        <w:p>
          <w:pPr>
            <w:pStyle w:val="Contents3"/>
            <w:tabs>
              <w:tab w:val="clear" w:pos="8459"/>
              <w:tab w:val="right" w:pos="9026" w:leader="dot"/>
            </w:tabs>
            <w:rPr/>
          </w:pPr>
          <w:hyperlink w:anchor="__RefHeading___Toc1663043_372815092">
            <w:r>
              <w:rPr>
                <w:webHidden/>
                <w:rStyle w:val="IndexLink"/>
                <w:rtl w:val="true"/>
              </w:rPr>
              <w:t>كمال دين المسلم</w:t>
            </w:r>
            <w:r>
              <w:rPr>
                <w:rStyle w:val="IndexLink"/>
                <w:rtl w:val="true"/>
              </w:rPr>
              <w:tab/>
            </w:r>
            <w:r>
              <w:rPr>
                <w:rStyle w:val="IndexLink"/>
              </w:rPr>
              <w:t>243</w:t>
            </w:r>
          </w:hyperlink>
        </w:p>
        <w:p>
          <w:pPr>
            <w:pStyle w:val="Contents3"/>
            <w:tabs>
              <w:tab w:val="clear" w:pos="8459"/>
              <w:tab w:val="right" w:pos="9026" w:leader="dot"/>
            </w:tabs>
            <w:rPr/>
          </w:pPr>
          <w:hyperlink w:anchor="__RefHeading___Toc1663045_372815092">
            <w:r>
              <w:rPr>
                <w:webHidden/>
                <w:rStyle w:val="IndexLink"/>
                <w:rtl w:val="true"/>
              </w:rPr>
              <w:t>من أخلاق المؤمن</w:t>
            </w:r>
            <w:r>
              <w:rPr>
                <w:rStyle w:val="IndexLink"/>
                <w:rtl w:val="true"/>
              </w:rPr>
              <w:tab/>
            </w:r>
            <w:r>
              <w:rPr>
                <w:rStyle w:val="IndexLink"/>
              </w:rPr>
              <w:t>243</w:t>
            </w:r>
          </w:hyperlink>
        </w:p>
        <w:p>
          <w:pPr>
            <w:pStyle w:val="Contents3"/>
            <w:tabs>
              <w:tab w:val="clear" w:pos="8459"/>
              <w:tab w:val="right" w:pos="9026" w:leader="dot"/>
            </w:tabs>
            <w:rPr/>
          </w:pPr>
          <w:hyperlink w:anchor="__RefHeading___Toc1663047_372815092">
            <w:r>
              <w:rPr>
                <w:webHidden/>
                <w:rStyle w:val="IndexLink"/>
                <w:rtl w:val="true"/>
              </w:rPr>
              <w:t>علامات المؤمن والمنافق</w:t>
            </w:r>
            <w:r>
              <w:rPr>
                <w:rStyle w:val="IndexLink"/>
                <w:rtl w:val="true"/>
              </w:rPr>
              <w:tab/>
            </w:r>
            <w:r>
              <w:rPr>
                <w:rStyle w:val="IndexLink"/>
              </w:rPr>
              <w:t>243</w:t>
            </w:r>
          </w:hyperlink>
        </w:p>
        <w:p>
          <w:pPr>
            <w:pStyle w:val="Contents3"/>
            <w:tabs>
              <w:tab w:val="clear" w:pos="8459"/>
              <w:tab w:val="right" w:pos="9026" w:leader="dot"/>
            </w:tabs>
            <w:rPr/>
          </w:pPr>
          <w:hyperlink w:anchor="__RefHeading___Toc1663049_372815092">
            <w:r>
              <w:rPr>
                <w:webHidden/>
                <w:rStyle w:val="IndexLink"/>
                <w:rtl w:val="true"/>
              </w:rPr>
              <w:t>الإبتهاج بالذنب</w:t>
            </w:r>
            <w:r>
              <w:rPr>
                <w:rStyle w:val="IndexLink"/>
                <w:rtl w:val="true"/>
              </w:rPr>
              <w:tab/>
            </w:r>
            <w:r>
              <w:rPr>
                <w:rStyle w:val="IndexLink"/>
              </w:rPr>
              <w:t>244</w:t>
            </w:r>
          </w:hyperlink>
        </w:p>
        <w:p>
          <w:pPr>
            <w:pStyle w:val="Contents3"/>
            <w:tabs>
              <w:tab w:val="clear" w:pos="8459"/>
              <w:tab w:val="right" w:pos="9026" w:leader="dot"/>
            </w:tabs>
            <w:rPr/>
          </w:pPr>
          <w:hyperlink w:anchor="__RefHeading___Toc1663051_372815092">
            <w:r>
              <w:rPr>
                <w:webHidden/>
                <w:rStyle w:val="IndexLink"/>
                <w:rtl w:val="true"/>
              </w:rPr>
              <w:t>الترغيب والتزهيد</w:t>
            </w:r>
            <w:r>
              <w:rPr>
                <w:rStyle w:val="IndexLink"/>
                <w:rtl w:val="true"/>
              </w:rPr>
              <w:tab/>
            </w:r>
            <w:r>
              <w:rPr>
                <w:rStyle w:val="IndexLink"/>
              </w:rPr>
              <w:t>244</w:t>
            </w:r>
          </w:hyperlink>
        </w:p>
        <w:p>
          <w:pPr>
            <w:pStyle w:val="Contents3"/>
            <w:tabs>
              <w:tab w:val="clear" w:pos="8459"/>
              <w:tab w:val="right" w:pos="9026" w:leader="dot"/>
            </w:tabs>
            <w:rPr/>
          </w:pPr>
          <w:hyperlink w:anchor="__RefHeading___Toc1663053_372815092">
            <w:r>
              <w:rPr>
                <w:webHidden/>
                <w:rStyle w:val="IndexLink"/>
                <w:rtl w:val="true"/>
              </w:rPr>
              <w:t>ثلاث منجيات للمؤمن</w:t>
            </w:r>
            <w:r>
              <w:rPr>
                <w:rStyle w:val="IndexLink"/>
                <w:rtl w:val="true"/>
              </w:rPr>
              <w:tab/>
            </w:r>
            <w:r>
              <w:rPr>
                <w:rStyle w:val="IndexLink"/>
              </w:rPr>
              <w:t>249</w:t>
            </w:r>
          </w:hyperlink>
        </w:p>
        <w:p>
          <w:pPr>
            <w:pStyle w:val="Contents3"/>
            <w:tabs>
              <w:tab w:val="clear" w:pos="8459"/>
              <w:tab w:val="right" w:pos="9026" w:leader="dot"/>
            </w:tabs>
            <w:rPr/>
          </w:pPr>
          <w:hyperlink w:anchor="__RefHeading___Toc1663055_372815092">
            <w:r>
              <w:rPr>
                <w:webHidden/>
                <w:rStyle w:val="IndexLink"/>
                <w:rtl w:val="true"/>
              </w:rPr>
              <w:t>الزهد عشرة أجزاء</w:t>
            </w:r>
            <w:r>
              <w:rPr>
                <w:rStyle w:val="IndexLink"/>
                <w:rtl w:val="true"/>
              </w:rPr>
              <w:tab/>
            </w:r>
            <w:r>
              <w:rPr>
                <w:rStyle w:val="IndexLink"/>
              </w:rPr>
              <w:t>249</w:t>
            </w:r>
          </w:hyperlink>
        </w:p>
        <w:p>
          <w:pPr>
            <w:pStyle w:val="Contents3"/>
            <w:tabs>
              <w:tab w:val="clear" w:pos="8459"/>
              <w:tab w:val="right" w:pos="9026" w:leader="dot"/>
            </w:tabs>
            <w:rPr/>
          </w:pPr>
          <w:hyperlink w:anchor="__RefHeading___Toc1663057_372815092">
            <w:r>
              <w:rPr>
                <w:webHidden/>
                <w:rStyle w:val="IndexLink"/>
                <w:rtl w:val="true"/>
              </w:rPr>
              <w:t>المذلّة والغنى</w:t>
            </w:r>
            <w:r>
              <w:rPr>
                <w:rStyle w:val="IndexLink"/>
                <w:rtl w:val="true"/>
              </w:rPr>
              <w:tab/>
            </w:r>
            <w:r>
              <w:rPr>
                <w:rStyle w:val="IndexLink"/>
              </w:rPr>
              <w:t>249</w:t>
            </w:r>
          </w:hyperlink>
        </w:p>
        <w:p>
          <w:pPr>
            <w:pStyle w:val="Contents3"/>
            <w:tabs>
              <w:tab w:val="clear" w:pos="8459"/>
              <w:tab w:val="right" w:pos="9026" w:leader="dot"/>
            </w:tabs>
            <w:rPr/>
          </w:pPr>
          <w:hyperlink w:anchor="__RefHeading___Toc1663059_372815092">
            <w:r>
              <w:rPr>
                <w:webHidden/>
                <w:rStyle w:val="IndexLink"/>
                <w:rtl w:val="true"/>
              </w:rPr>
              <w:t>العجب كلّ العجب</w:t>
            </w:r>
            <w:r>
              <w:rPr>
                <w:rStyle w:val="IndexLink"/>
                <w:rtl w:val="true"/>
              </w:rPr>
              <w:tab/>
            </w:r>
            <w:r>
              <w:rPr>
                <w:rStyle w:val="IndexLink"/>
              </w:rPr>
              <w:t>250</w:t>
            </w:r>
          </w:hyperlink>
        </w:p>
        <w:p>
          <w:pPr>
            <w:pStyle w:val="Contents3"/>
            <w:tabs>
              <w:tab w:val="clear" w:pos="8459"/>
              <w:tab w:val="right" w:pos="9026" w:leader="dot"/>
            </w:tabs>
            <w:rPr/>
          </w:pPr>
          <w:hyperlink w:anchor="__RefHeading___Toc1663061_372815092">
            <w:r>
              <w:rPr>
                <w:webHidden/>
                <w:rStyle w:val="IndexLink"/>
                <w:rtl w:val="true"/>
              </w:rPr>
              <w:t>علامات المؤمن خمس</w:t>
            </w:r>
            <w:r>
              <w:rPr>
                <w:rStyle w:val="IndexLink"/>
                <w:rtl w:val="true"/>
              </w:rPr>
              <w:tab/>
            </w:r>
            <w:r>
              <w:rPr>
                <w:rStyle w:val="IndexLink"/>
              </w:rPr>
              <w:t>250</w:t>
            </w:r>
          </w:hyperlink>
        </w:p>
        <w:p>
          <w:pPr>
            <w:pStyle w:val="Contents3"/>
            <w:tabs>
              <w:tab w:val="clear" w:pos="8459"/>
              <w:tab w:val="right" w:pos="9026" w:leader="dot"/>
            </w:tabs>
            <w:rPr/>
          </w:pPr>
          <w:hyperlink w:anchor="__RefHeading___Toc1663063_372815092">
            <w:r>
              <w:rPr>
                <w:webHidden/>
                <w:rStyle w:val="IndexLink"/>
                <w:rtl w:val="true"/>
              </w:rPr>
              <w:t>برهان الربّ تعالى</w:t>
            </w:r>
            <w:r>
              <w:rPr>
                <w:rStyle w:val="IndexLink"/>
                <w:rtl w:val="true"/>
              </w:rPr>
              <w:tab/>
            </w:r>
            <w:r>
              <w:rPr>
                <w:rStyle w:val="IndexLink"/>
              </w:rPr>
              <w:t>251</w:t>
            </w:r>
          </w:hyperlink>
        </w:p>
        <w:p>
          <w:pPr>
            <w:pStyle w:val="Contents3"/>
            <w:tabs>
              <w:tab w:val="clear" w:pos="8459"/>
              <w:tab w:val="right" w:pos="9026" w:leader="dot"/>
            </w:tabs>
            <w:rPr/>
          </w:pPr>
          <w:hyperlink w:anchor="__RefHeading___Toc1663065_372815092">
            <w:r>
              <w:rPr>
                <w:webHidden/>
                <w:rStyle w:val="IndexLink"/>
                <w:rtl w:val="true"/>
              </w:rPr>
              <w:t>في القول الحسن</w:t>
            </w:r>
            <w:r>
              <w:rPr>
                <w:rStyle w:val="IndexLink"/>
                <w:rtl w:val="true"/>
              </w:rPr>
              <w:tab/>
            </w:r>
            <w:r>
              <w:rPr>
                <w:rStyle w:val="IndexLink"/>
              </w:rPr>
              <w:t>251</w:t>
            </w:r>
          </w:hyperlink>
        </w:p>
        <w:p>
          <w:pPr>
            <w:pStyle w:val="Contents3"/>
            <w:tabs>
              <w:tab w:val="clear" w:pos="8459"/>
              <w:tab w:val="right" w:pos="9026" w:leader="dot"/>
            </w:tabs>
            <w:rPr/>
          </w:pPr>
          <w:hyperlink w:anchor="__RefHeading___Toc1663067_372815092">
            <w:r>
              <w:rPr>
                <w:webHidden/>
                <w:rStyle w:val="IndexLink"/>
                <w:rtl w:val="true"/>
              </w:rPr>
              <w:t>إنّها شرائع الدين</w:t>
            </w:r>
            <w:r>
              <w:rPr>
                <w:rStyle w:val="IndexLink"/>
                <w:rtl w:val="true"/>
              </w:rPr>
              <w:tab/>
            </w:r>
            <w:r>
              <w:rPr>
                <w:rStyle w:val="IndexLink"/>
              </w:rPr>
              <w:t>251</w:t>
            </w:r>
          </w:hyperlink>
        </w:p>
        <w:p>
          <w:pPr>
            <w:pStyle w:val="Contents3"/>
            <w:tabs>
              <w:tab w:val="clear" w:pos="8459"/>
              <w:tab w:val="right" w:pos="9026" w:leader="dot"/>
            </w:tabs>
            <w:rPr/>
          </w:pPr>
          <w:hyperlink w:anchor="__RefHeading___Toc1663069_372815092">
            <w:r>
              <w:rPr>
                <w:webHidden/>
                <w:rStyle w:val="IndexLink"/>
                <w:rtl w:val="true"/>
              </w:rPr>
              <w:t>من حكمه عليه 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1663071_372815092">
            <w:r>
              <w:rPr>
                <w:webHidden/>
                <w:rStyle w:val="IndexLink"/>
                <w:rtl w:val="true"/>
              </w:rPr>
              <w:t>المعاداة والصداقة</w:t>
            </w:r>
            <w:r>
              <w:rPr>
                <w:rStyle w:val="IndexLink"/>
                <w:rtl w:val="true"/>
              </w:rPr>
              <w:tab/>
            </w:r>
            <w:r>
              <w:rPr>
                <w:rStyle w:val="IndexLink"/>
              </w:rPr>
              <w:t>252</w:t>
            </w:r>
          </w:hyperlink>
        </w:p>
        <w:p>
          <w:pPr>
            <w:pStyle w:val="Contents3"/>
            <w:tabs>
              <w:tab w:val="clear" w:pos="8459"/>
              <w:tab w:val="right" w:pos="9026" w:leader="dot"/>
            </w:tabs>
            <w:rPr/>
          </w:pPr>
          <w:hyperlink w:anchor="__RefHeading___Toc1663073_372815092">
            <w:r>
              <w:rPr>
                <w:webHidden/>
                <w:rStyle w:val="IndexLink"/>
                <w:rtl w:val="true"/>
              </w:rPr>
              <w:t>أبغض الناس إلى اللَّه</w:t>
            </w:r>
            <w:r>
              <w:rPr>
                <w:rStyle w:val="IndexLink"/>
                <w:rtl w:val="true"/>
              </w:rPr>
              <w:tab/>
            </w:r>
            <w:r>
              <w:rPr>
                <w:rStyle w:val="IndexLink"/>
              </w:rPr>
              <w:t>252</w:t>
            </w:r>
          </w:hyperlink>
        </w:p>
        <w:p>
          <w:pPr>
            <w:pStyle w:val="Contents3"/>
            <w:tabs>
              <w:tab w:val="clear" w:pos="8459"/>
              <w:tab w:val="right" w:pos="9026" w:leader="dot"/>
            </w:tabs>
            <w:rPr/>
          </w:pPr>
          <w:hyperlink w:anchor="__RefHeading___Toc1663075_372815092">
            <w:r>
              <w:rPr>
                <w:webHidden/>
                <w:rStyle w:val="IndexLink"/>
                <w:rtl w:val="true"/>
              </w:rPr>
              <w:t>المؤمن بين ثلاث</w:t>
            </w:r>
            <w:r>
              <w:rPr>
                <w:rStyle w:val="IndexLink"/>
                <w:rtl w:val="true"/>
              </w:rPr>
              <w:tab/>
            </w:r>
            <w:r>
              <w:rPr>
                <w:rStyle w:val="IndexLink"/>
              </w:rPr>
              <w:t>253</w:t>
            </w:r>
          </w:hyperlink>
        </w:p>
        <w:p>
          <w:pPr>
            <w:pStyle w:val="Contents3"/>
            <w:tabs>
              <w:tab w:val="clear" w:pos="8459"/>
              <w:tab w:val="right" w:pos="9026" w:leader="dot"/>
            </w:tabs>
            <w:rPr/>
          </w:pPr>
          <w:hyperlink w:anchor="__RefHeading___Toc1663077_372815092">
            <w:r>
              <w:rPr>
                <w:webHidden/>
                <w:rStyle w:val="IndexLink"/>
                <w:rtl w:val="true"/>
              </w:rPr>
              <w:t>بين الدنيا والآخرة</w:t>
            </w:r>
            <w:r>
              <w:rPr>
                <w:rStyle w:val="IndexLink"/>
                <w:rtl w:val="true"/>
              </w:rPr>
              <w:tab/>
            </w:r>
            <w:r>
              <w:rPr>
                <w:rStyle w:val="IndexLink"/>
              </w:rPr>
              <w:t>253</w:t>
            </w:r>
          </w:hyperlink>
        </w:p>
        <w:p>
          <w:pPr>
            <w:pStyle w:val="Contents3"/>
            <w:tabs>
              <w:tab w:val="clear" w:pos="8459"/>
              <w:tab w:val="right" w:pos="9026" w:leader="dot"/>
            </w:tabs>
            <w:rPr/>
          </w:pPr>
          <w:hyperlink w:anchor="__RefHeading___Toc1663079_372815092">
            <w:r>
              <w:rPr>
                <w:webHidden/>
                <w:rStyle w:val="IndexLink"/>
                <w:rtl w:val="true"/>
              </w:rPr>
              <w:t>أحبّ الخطوات عند اللَّه عزّوجلّ</w:t>
            </w:r>
            <w:r>
              <w:rPr>
                <w:rStyle w:val="IndexLink"/>
                <w:rtl w:val="true"/>
              </w:rPr>
              <w:tab/>
            </w:r>
            <w:r>
              <w:rPr>
                <w:rStyle w:val="IndexLink"/>
              </w:rPr>
              <w:t>253</w:t>
            </w:r>
          </w:hyperlink>
        </w:p>
        <w:p>
          <w:pPr>
            <w:pStyle w:val="Contents3"/>
            <w:tabs>
              <w:tab w:val="clear" w:pos="8459"/>
              <w:tab w:val="right" w:pos="9026" w:leader="dot"/>
            </w:tabs>
            <w:rPr/>
          </w:pPr>
          <w:hyperlink w:anchor="__RefHeading___Toc1663081_372815092">
            <w:r>
              <w:rPr>
                <w:webHidden/>
                <w:rStyle w:val="IndexLink"/>
                <w:rtl w:val="true"/>
              </w:rPr>
              <w:t>كيف نصنع بالناس ؟</w:t>
            </w:r>
            <w:r>
              <w:rPr>
                <w:rStyle w:val="IndexLink"/>
                <w:rtl w:val="true"/>
              </w:rPr>
              <w:tab/>
            </w:r>
            <w:r>
              <w:rPr>
                <w:rStyle w:val="IndexLink"/>
              </w:rPr>
              <w:t>254</w:t>
            </w:r>
          </w:hyperlink>
        </w:p>
        <w:p>
          <w:pPr>
            <w:pStyle w:val="Contents3"/>
            <w:tabs>
              <w:tab w:val="clear" w:pos="8459"/>
              <w:tab w:val="right" w:pos="9026" w:leader="dot"/>
            </w:tabs>
            <w:rPr/>
          </w:pPr>
          <w:hyperlink w:anchor="__RefHeading___Toc1663083_372815092">
            <w:r>
              <w:rPr>
                <w:webHidden/>
                <w:rStyle w:val="IndexLink"/>
                <w:rtl w:val="true"/>
              </w:rPr>
              <w:t>التضاهي بإبراهيم الخليل عليه السلام</w:t>
            </w:r>
            <w:r>
              <w:rPr>
                <w:rStyle w:val="IndexLink"/>
                <w:rtl w:val="true"/>
              </w:rPr>
              <w:tab/>
            </w:r>
            <w:r>
              <w:rPr>
                <w:rStyle w:val="IndexLink"/>
              </w:rPr>
              <w:t>255</w:t>
            </w:r>
          </w:hyperlink>
        </w:p>
        <w:p>
          <w:pPr>
            <w:pStyle w:val="Contents3"/>
            <w:tabs>
              <w:tab w:val="clear" w:pos="8459"/>
              <w:tab w:val="right" w:pos="9026" w:leader="dot"/>
            </w:tabs>
            <w:rPr/>
          </w:pPr>
          <w:hyperlink w:anchor="__RefHeading___Toc1663085_372815092">
            <w:r>
              <w:rPr>
                <w:webHidden/>
                <w:rStyle w:val="IndexLink"/>
                <w:rtl w:val="true"/>
              </w:rPr>
              <w:t>مسكين ابن آدم</w:t>
            </w:r>
            <w:r>
              <w:rPr>
                <w:rStyle w:val="IndexLink"/>
                <w:rtl w:val="true"/>
              </w:rPr>
              <w:tab/>
            </w:r>
            <w:r>
              <w:rPr>
                <w:rStyle w:val="IndexLink"/>
              </w:rPr>
              <w:t>255</w:t>
            </w:r>
          </w:hyperlink>
        </w:p>
        <w:p>
          <w:pPr>
            <w:pStyle w:val="Contents3"/>
            <w:tabs>
              <w:tab w:val="clear" w:pos="8459"/>
              <w:tab w:val="right" w:pos="9026" w:leader="dot"/>
            </w:tabs>
            <w:rPr/>
          </w:pPr>
          <w:hyperlink w:anchor="__RefHeading___Toc1663087_372815092">
            <w:r>
              <w:rPr>
                <w:webHidden/>
                <w:rStyle w:val="IndexLink"/>
                <w:rtl w:val="true"/>
              </w:rPr>
              <w:t>من سعادة المرء</w:t>
            </w:r>
            <w:r>
              <w:rPr>
                <w:rStyle w:val="IndexLink"/>
                <w:rtl w:val="true"/>
              </w:rPr>
              <w:tab/>
            </w:r>
            <w:r>
              <w:rPr>
                <w:rStyle w:val="IndexLink"/>
              </w:rPr>
              <w:t>256</w:t>
            </w:r>
          </w:hyperlink>
        </w:p>
        <w:p>
          <w:pPr>
            <w:pStyle w:val="Contents3"/>
            <w:tabs>
              <w:tab w:val="clear" w:pos="8459"/>
              <w:tab w:val="right" w:pos="9026" w:leader="dot"/>
            </w:tabs>
            <w:rPr/>
          </w:pPr>
          <w:hyperlink w:anchor="__RefHeading___Toc1663089_372815092">
            <w:r>
              <w:rPr>
                <w:webHidden/>
                <w:rStyle w:val="IndexLink"/>
                <w:rtl w:val="true"/>
              </w:rPr>
              <w:t>خير الناس وأعبدهم وأورعهم</w:t>
            </w:r>
            <w:r>
              <w:rPr>
                <w:rStyle w:val="IndexLink"/>
                <w:rtl w:val="true"/>
              </w:rPr>
              <w:tab/>
            </w:r>
            <w:r>
              <w:rPr>
                <w:rStyle w:val="IndexLink"/>
              </w:rPr>
              <w:t>256</w:t>
            </w:r>
          </w:hyperlink>
        </w:p>
        <w:p>
          <w:pPr>
            <w:pStyle w:val="Contents3"/>
            <w:tabs>
              <w:tab w:val="clear" w:pos="8459"/>
              <w:tab w:val="right" w:pos="9026" w:leader="dot"/>
            </w:tabs>
            <w:rPr/>
          </w:pPr>
          <w:hyperlink w:anchor="__RefHeading___Toc1663091_372815092">
            <w:r>
              <w:rPr>
                <w:webHidden/>
                <w:rStyle w:val="IndexLink"/>
                <w:rtl w:val="true"/>
              </w:rPr>
              <w:t>لا تزال بخير</w:t>
            </w:r>
            <w:r>
              <w:rPr>
                <w:rStyle w:val="IndexLink"/>
                <w:rtl w:val="true"/>
              </w:rPr>
              <w:tab/>
            </w:r>
            <w:r>
              <w:rPr>
                <w:rStyle w:val="IndexLink"/>
              </w:rPr>
              <w:t>257</w:t>
            </w:r>
          </w:hyperlink>
        </w:p>
        <w:p>
          <w:pPr>
            <w:pStyle w:val="Contents3"/>
            <w:tabs>
              <w:tab w:val="clear" w:pos="8459"/>
              <w:tab w:val="right" w:pos="9026" w:leader="dot"/>
            </w:tabs>
            <w:rPr/>
          </w:pPr>
          <w:hyperlink w:anchor="__RefHeading___Toc1663093_372815092">
            <w:r>
              <w:rPr>
                <w:webHidden/>
                <w:rStyle w:val="IndexLink"/>
                <w:rtl w:val="true"/>
              </w:rPr>
              <w:t>خمسة لا تصاحبهم</w:t>
            </w:r>
            <w:r>
              <w:rPr>
                <w:rStyle w:val="IndexLink"/>
                <w:rtl w:val="true"/>
              </w:rPr>
              <w:tab/>
            </w:r>
            <w:r>
              <w:rPr>
                <w:rStyle w:val="IndexLink"/>
              </w:rPr>
              <w:t>257</w:t>
            </w:r>
          </w:hyperlink>
        </w:p>
        <w:p>
          <w:pPr>
            <w:pStyle w:val="Contents3"/>
            <w:tabs>
              <w:tab w:val="clear" w:pos="8459"/>
              <w:tab w:val="right" w:pos="9026" w:leader="dot"/>
            </w:tabs>
            <w:rPr/>
          </w:pPr>
          <w:hyperlink w:anchor="__RefHeading___Toc1663095_372815092">
            <w:r>
              <w:rPr>
                <w:webHidden/>
                <w:rStyle w:val="IndexLink"/>
                <w:rtl w:val="true"/>
              </w:rPr>
              <w:t>مَن هو الشيعي ؟</w:t>
            </w:r>
            <w:r>
              <w:rPr>
                <w:rStyle w:val="IndexLink"/>
                <w:rtl w:val="true"/>
              </w:rPr>
              <w:tab/>
            </w:r>
            <w:r>
              <w:rPr>
                <w:rStyle w:val="IndexLink"/>
              </w:rPr>
              <w:t>258</w:t>
            </w:r>
          </w:hyperlink>
        </w:p>
        <w:p>
          <w:pPr>
            <w:pStyle w:val="Contents3"/>
            <w:tabs>
              <w:tab w:val="clear" w:pos="8459"/>
              <w:tab w:val="right" w:pos="9026" w:leader="dot"/>
            </w:tabs>
            <w:rPr/>
          </w:pPr>
          <w:hyperlink w:anchor="__RefHeading___Toc1663097_372815092">
            <w:r>
              <w:rPr>
                <w:webHidden/>
                <w:rStyle w:val="IndexLink"/>
                <w:rtl w:val="true"/>
              </w:rPr>
              <w:t>معصية العارف</w:t>
            </w:r>
            <w:r>
              <w:rPr>
                <w:rStyle w:val="IndexLink"/>
                <w:rtl w:val="true"/>
              </w:rPr>
              <w:tab/>
            </w:r>
            <w:r>
              <w:rPr>
                <w:rStyle w:val="IndexLink"/>
              </w:rPr>
              <w:t>258</w:t>
            </w:r>
          </w:hyperlink>
        </w:p>
        <w:p>
          <w:pPr>
            <w:pStyle w:val="Contents2"/>
            <w:tabs>
              <w:tab w:val="clear" w:pos="8743"/>
              <w:tab w:val="right" w:pos="9026" w:leader="dot"/>
            </w:tabs>
            <w:rPr/>
          </w:pPr>
          <w:hyperlink w:anchor="__RefHeading___Toc1663099_372815092">
            <w:r>
              <w:rPr>
                <w:webHidden/>
                <w:rStyle w:val="IndexLink"/>
                <w:rtl w:val="true"/>
              </w:rPr>
              <w:t>الإمام محمّد الباقر عليه السلام</w:t>
            </w:r>
            <w:r>
              <w:rPr>
                <w:rStyle w:val="IndexLink"/>
                <w:rtl w:val="true"/>
              </w:rPr>
              <w:tab/>
            </w:r>
            <w:r>
              <w:rPr>
                <w:rStyle w:val="IndexLink"/>
              </w:rPr>
              <w:t>259</w:t>
            </w:r>
          </w:hyperlink>
        </w:p>
        <w:p>
          <w:pPr>
            <w:pStyle w:val="Contents3"/>
            <w:tabs>
              <w:tab w:val="clear" w:pos="8459"/>
              <w:tab w:val="right" w:pos="9026" w:leader="dot"/>
            </w:tabs>
            <w:rPr/>
          </w:pPr>
          <w:hyperlink w:anchor="__RefHeading___Toc1663101_372815092">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1663103_372815092">
            <w:r>
              <w:rPr>
                <w:webHidden/>
                <w:rStyle w:val="IndexLink"/>
                <w:rtl w:val="true"/>
              </w:rPr>
              <w:t xml:space="preserve">نسبه عليه السلام </w:t>
            </w:r>
            <w:r>
              <w:rPr>
                <w:rStyle w:val="IndexLink"/>
                <w:rtl w:val="true"/>
              </w:rPr>
              <w:t>:</w:t>
              <w:tab/>
            </w:r>
            <w:r>
              <w:rPr>
                <w:rStyle w:val="IndexLink"/>
              </w:rPr>
              <w:t>261</w:t>
            </w:r>
          </w:hyperlink>
        </w:p>
        <w:p>
          <w:pPr>
            <w:pStyle w:val="Contents3"/>
            <w:tabs>
              <w:tab w:val="clear" w:pos="8459"/>
              <w:tab w:val="right" w:pos="9026" w:leader="dot"/>
            </w:tabs>
            <w:rPr/>
          </w:pPr>
          <w:hyperlink w:anchor="__RefHeading___Toc1663105_372815092">
            <w:r>
              <w:rPr>
                <w:webHidden/>
                <w:rStyle w:val="IndexLink"/>
                <w:rtl w:val="true"/>
              </w:rPr>
              <w:t xml:space="preserve">ولادته عليه السلام </w:t>
            </w:r>
            <w:r>
              <w:rPr>
                <w:rStyle w:val="IndexLink"/>
                <w:rtl w:val="true"/>
              </w:rPr>
              <w:t>:</w:t>
              <w:tab/>
            </w:r>
            <w:r>
              <w:rPr>
                <w:rStyle w:val="IndexLink"/>
              </w:rPr>
              <w:t>261</w:t>
            </w:r>
          </w:hyperlink>
        </w:p>
        <w:p>
          <w:pPr>
            <w:pStyle w:val="Contents3"/>
            <w:tabs>
              <w:tab w:val="clear" w:pos="8459"/>
              <w:tab w:val="right" w:pos="9026" w:leader="dot"/>
            </w:tabs>
            <w:rPr/>
          </w:pPr>
          <w:hyperlink w:anchor="__RefHeading___Toc1663107_372815092">
            <w:r>
              <w:rPr>
                <w:webHidden/>
                <w:rStyle w:val="IndexLink"/>
                <w:rtl w:val="true"/>
              </w:rPr>
              <w:t xml:space="preserve">كنيته عليه السلام </w:t>
            </w:r>
            <w:r>
              <w:rPr>
                <w:rStyle w:val="IndexLink"/>
                <w:rtl w:val="true"/>
              </w:rPr>
              <w:t>:</w:t>
              <w:tab/>
            </w:r>
            <w:r>
              <w:rPr>
                <w:rStyle w:val="IndexLink"/>
              </w:rPr>
              <w:t>261</w:t>
            </w:r>
          </w:hyperlink>
        </w:p>
        <w:p>
          <w:pPr>
            <w:pStyle w:val="Contents3"/>
            <w:tabs>
              <w:tab w:val="clear" w:pos="8459"/>
              <w:tab w:val="right" w:pos="9026" w:leader="dot"/>
            </w:tabs>
            <w:rPr/>
          </w:pPr>
          <w:hyperlink w:anchor="__RefHeading___Toc1663109_372815092">
            <w:r>
              <w:rPr>
                <w:webHidden/>
                <w:rStyle w:val="IndexLink"/>
                <w:rtl w:val="true"/>
              </w:rPr>
              <w:t xml:space="preserve">ألقابه عليه السلام </w:t>
            </w:r>
            <w:r>
              <w:rPr>
                <w:rStyle w:val="IndexLink"/>
                <w:rtl w:val="true"/>
              </w:rPr>
              <w:t>:</w:t>
              <w:tab/>
            </w:r>
            <w:r>
              <w:rPr>
                <w:rStyle w:val="IndexLink"/>
              </w:rPr>
              <w:t>261</w:t>
            </w:r>
          </w:hyperlink>
        </w:p>
        <w:p>
          <w:pPr>
            <w:pStyle w:val="Contents3"/>
            <w:tabs>
              <w:tab w:val="clear" w:pos="8459"/>
              <w:tab w:val="right" w:pos="9026" w:leader="dot"/>
            </w:tabs>
            <w:rPr/>
          </w:pPr>
          <w:hyperlink w:anchor="__RefHeading___Toc1663111_372815092">
            <w:r>
              <w:rPr>
                <w:webHidden/>
                <w:rStyle w:val="IndexLink"/>
                <w:rtl w:val="true"/>
              </w:rPr>
              <w:t xml:space="preserve">فضائله عليه السلام </w:t>
            </w:r>
            <w:r>
              <w:rPr>
                <w:rStyle w:val="IndexLink"/>
                <w:rtl w:val="true"/>
              </w:rPr>
              <w:t>:</w:t>
              <w:tab/>
            </w:r>
            <w:r>
              <w:rPr>
                <w:rStyle w:val="IndexLink"/>
              </w:rPr>
              <w:t>261</w:t>
            </w:r>
          </w:hyperlink>
        </w:p>
        <w:p>
          <w:pPr>
            <w:pStyle w:val="Contents3"/>
            <w:tabs>
              <w:tab w:val="clear" w:pos="8459"/>
              <w:tab w:val="right" w:pos="9026" w:leader="dot"/>
            </w:tabs>
            <w:rPr/>
          </w:pPr>
          <w:hyperlink w:anchor="__RefHeading___Toc1663113_372815092">
            <w:r>
              <w:rPr>
                <w:webHidden/>
                <w:rStyle w:val="IndexLink"/>
                <w:rtl w:val="true"/>
              </w:rPr>
              <w:t xml:space="preserve">آثاره عليه السلام </w:t>
            </w:r>
            <w:r>
              <w:rPr>
                <w:rStyle w:val="IndexLink"/>
                <w:rtl w:val="true"/>
              </w:rPr>
              <w:t>:</w:t>
              <w:tab/>
            </w:r>
            <w:r>
              <w:rPr>
                <w:rStyle w:val="IndexLink"/>
              </w:rPr>
              <w:t>262</w:t>
            </w:r>
          </w:hyperlink>
        </w:p>
        <w:p>
          <w:pPr>
            <w:pStyle w:val="Contents3"/>
            <w:tabs>
              <w:tab w:val="clear" w:pos="8459"/>
              <w:tab w:val="right" w:pos="9026" w:leader="dot"/>
            </w:tabs>
            <w:rPr/>
          </w:pPr>
          <w:hyperlink w:anchor="__RefHeading___Toc1663115_372815092">
            <w:r>
              <w:rPr>
                <w:webHidden/>
                <w:rStyle w:val="IndexLink"/>
                <w:rtl w:val="true"/>
              </w:rPr>
              <w:t xml:space="preserve">بوّابه عليه السلام </w:t>
            </w:r>
            <w:r>
              <w:rPr>
                <w:rStyle w:val="IndexLink"/>
                <w:rtl w:val="true"/>
              </w:rPr>
              <w:t>:</w:t>
              <w:tab/>
            </w:r>
            <w:r>
              <w:rPr>
                <w:rStyle w:val="IndexLink"/>
              </w:rPr>
              <w:t>262</w:t>
            </w:r>
          </w:hyperlink>
        </w:p>
        <w:p>
          <w:pPr>
            <w:pStyle w:val="Contents3"/>
            <w:tabs>
              <w:tab w:val="clear" w:pos="8459"/>
              <w:tab w:val="right" w:pos="9026" w:leader="dot"/>
            </w:tabs>
            <w:rPr/>
          </w:pPr>
          <w:hyperlink w:anchor="__RefHeading___Toc1663117_372815092">
            <w:r>
              <w:rPr>
                <w:webHidden/>
                <w:rStyle w:val="IndexLink"/>
                <w:rtl w:val="true"/>
              </w:rPr>
              <w:t xml:space="preserve">نقش خاتمه </w:t>
            </w:r>
            <w:r>
              <w:rPr>
                <w:rStyle w:val="IndexLink"/>
                <w:rtl w:val="true"/>
              </w:rPr>
              <w:t>:</w:t>
              <w:tab/>
            </w:r>
            <w:r>
              <w:rPr>
                <w:rStyle w:val="IndexLink"/>
              </w:rPr>
              <w:t>262</w:t>
            </w:r>
          </w:hyperlink>
        </w:p>
        <w:p>
          <w:pPr>
            <w:pStyle w:val="Contents3"/>
            <w:tabs>
              <w:tab w:val="clear" w:pos="8459"/>
              <w:tab w:val="right" w:pos="9026" w:leader="dot"/>
            </w:tabs>
            <w:rPr/>
          </w:pPr>
          <w:hyperlink w:anchor="__RefHeading___Toc1663119_372815092">
            <w:r>
              <w:rPr>
                <w:webHidden/>
                <w:rStyle w:val="IndexLink"/>
                <w:rtl w:val="true"/>
              </w:rPr>
              <w:t xml:space="preserve">أولاده عليه السلام </w:t>
            </w:r>
            <w:r>
              <w:rPr>
                <w:rStyle w:val="IndexLink"/>
                <w:rtl w:val="true"/>
              </w:rPr>
              <w:t>:</w:t>
              <w:tab/>
            </w:r>
            <w:r>
              <w:rPr>
                <w:rStyle w:val="IndexLink"/>
              </w:rPr>
              <w:t>262</w:t>
            </w:r>
          </w:hyperlink>
        </w:p>
        <w:p>
          <w:pPr>
            <w:pStyle w:val="Contents3"/>
            <w:tabs>
              <w:tab w:val="clear" w:pos="8459"/>
              <w:tab w:val="right" w:pos="9026" w:leader="dot"/>
            </w:tabs>
            <w:rPr/>
          </w:pPr>
          <w:hyperlink w:anchor="__RefHeading___Toc1663121_372815092">
            <w:r>
              <w:rPr>
                <w:webHidden/>
                <w:rStyle w:val="IndexLink"/>
                <w:rtl w:val="true"/>
              </w:rPr>
              <w:t xml:space="preserve">استشهاده عليه السلام </w:t>
            </w:r>
            <w:r>
              <w:rPr>
                <w:rStyle w:val="IndexLink"/>
                <w:rtl w:val="true"/>
              </w:rPr>
              <w:t>:</w:t>
              <w:tab/>
            </w:r>
            <w:r>
              <w:rPr>
                <w:rStyle w:val="IndexLink"/>
              </w:rPr>
              <w:t>262</w:t>
            </w:r>
          </w:hyperlink>
        </w:p>
        <w:p>
          <w:pPr>
            <w:pStyle w:val="Contents3"/>
            <w:tabs>
              <w:tab w:val="clear" w:pos="8459"/>
              <w:tab w:val="right" w:pos="9026" w:leader="dot"/>
            </w:tabs>
            <w:rPr/>
          </w:pPr>
          <w:hyperlink w:anchor="__RefHeading___Toc1663123_372815092">
            <w:r>
              <w:rPr>
                <w:webHidden/>
                <w:rStyle w:val="IndexLink"/>
                <w:rtl w:val="true"/>
              </w:rPr>
              <w:t xml:space="preserve">حكّام عصره </w:t>
            </w:r>
            <w:r>
              <w:rPr>
                <w:rStyle w:val="IndexLink"/>
                <w:rtl w:val="true"/>
              </w:rPr>
              <w:t>:</w:t>
              <w:tab/>
            </w:r>
            <w:r>
              <w:rPr>
                <w:rStyle w:val="IndexLink"/>
              </w:rPr>
              <w:t>262</w:t>
            </w:r>
          </w:hyperlink>
        </w:p>
        <w:p>
          <w:pPr>
            <w:pStyle w:val="Contents3"/>
            <w:tabs>
              <w:tab w:val="clear" w:pos="8459"/>
              <w:tab w:val="right" w:pos="9026" w:leader="dot"/>
            </w:tabs>
            <w:rPr/>
          </w:pPr>
          <w:hyperlink w:anchor="__RefHeading___Toc1663125_372815092">
            <w:r>
              <w:rPr>
                <w:webHidden/>
                <w:rStyle w:val="IndexLink"/>
                <w:rtl w:val="true"/>
              </w:rPr>
              <w:t>الإبقاء على العمل</w:t>
            </w:r>
            <w:r>
              <w:rPr>
                <w:rStyle w:val="IndexLink"/>
                <w:rtl w:val="true"/>
              </w:rPr>
              <w:tab/>
            </w:r>
            <w:r>
              <w:rPr>
                <w:rStyle w:val="IndexLink"/>
              </w:rPr>
              <w:t>263</w:t>
            </w:r>
          </w:hyperlink>
        </w:p>
        <w:p>
          <w:pPr>
            <w:pStyle w:val="Contents3"/>
            <w:tabs>
              <w:tab w:val="clear" w:pos="8459"/>
              <w:tab w:val="right" w:pos="9026" w:leader="dot"/>
            </w:tabs>
            <w:rPr/>
          </w:pPr>
          <w:hyperlink w:anchor="__RefHeading___Toc1663127_372815092">
            <w:r>
              <w:rPr>
                <w:webHidden/>
                <w:rStyle w:val="IndexLink"/>
                <w:rtl w:val="true"/>
              </w:rPr>
              <w:t>مقياس الخير</w:t>
            </w:r>
            <w:r>
              <w:rPr>
                <w:rStyle w:val="IndexLink"/>
                <w:rtl w:val="true"/>
              </w:rPr>
              <w:tab/>
            </w:r>
            <w:r>
              <w:rPr>
                <w:rStyle w:val="IndexLink"/>
              </w:rPr>
              <w:t>263</w:t>
            </w:r>
          </w:hyperlink>
        </w:p>
        <w:p>
          <w:pPr>
            <w:pStyle w:val="Contents3"/>
            <w:tabs>
              <w:tab w:val="clear" w:pos="8459"/>
              <w:tab w:val="right" w:pos="9026" w:leader="dot"/>
            </w:tabs>
            <w:rPr/>
          </w:pPr>
          <w:hyperlink w:anchor="__RefHeading___Toc1663129_372815092">
            <w:r>
              <w:rPr>
                <w:webHidden/>
                <w:rStyle w:val="IndexLink"/>
                <w:rtl w:val="true"/>
              </w:rPr>
              <w:t>أداء الفريضة تامّة</w:t>
            </w:r>
            <w:r>
              <w:rPr>
                <w:rStyle w:val="IndexLink"/>
                <w:rtl w:val="true"/>
              </w:rPr>
              <w:tab/>
            </w:r>
            <w:r>
              <w:rPr>
                <w:rStyle w:val="IndexLink"/>
              </w:rPr>
              <w:t>264</w:t>
            </w:r>
          </w:hyperlink>
        </w:p>
        <w:p>
          <w:pPr>
            <w:pStyle w:val="Contents3"/>
            <w:tabs>
              <w:tab w:val="clear" w:pos="8459"/>
              <w:tab w:val="right" w:pos="9026" w:leader="dot"/>
            </w:tabs>
            <w:rPr/>
          </w:pPr>
          <w:hyperlink w:anchor="__RefHeading___Toc1663131_372815092">
            <w:r>
              <w:rPr>
                <w:webHidden/>
                <w:rStyle w:val="IndexLink"/>
                <w:rtl w:val="true"/>
              </w:rPr>
              <w:t>من كنوز البرّ</w:t>
            </w:r>
            <w:r>
              <w:rPr>
                <w:rStyle w:val="IndexLink"/>
                <w:rtl w:val="true"/>
              </w:rPr>
              <w:tab/>
            </w:r>
            <w:r>
              <w:rPr>
                <w:rStyle w:val="IndexLink"/>
              </w:rPr>
              <w:t>264</w:t>
            </w:r>
          </w:hyperlink>
        </w:p>
        <w:p>
          <w:pPr>
            <w:pStyle w:val="Contents3"/>
            <w:tabs>
              <w:tab w:val="clear" w:pos="8459"/>
              <w:tab w:val="right" w:pos="9026" w:leader="dot"/>
            </w:tabs>
            <w:rPr/>
          </w:pPr>
          <w:hyperlink w:anchor="__RefHeading___Toc1663133_372815092">
            <w:r>
              <w:rPr>
                <w:webHidden/>
                <w:rStyle w:val="IndexLink"/>
                <w:rtl w:val="true"/>
              </w:rPr>
              <w:t>أصبحنا في نعمة</w:t>
            </w:r>
            <w:r>
              <w:rPr>
                <w:rStyle w:val="IndexLink"/>
                <w:rtl w:val="true"/>
              </w:rPr>
              <w:tab/>
            </w:r>
            <w:r>
              <w:rPr>
                <w:rStyle w:val="IndexLink"/>
              </w:rPr>
              <w:t>264</w:t>
            </w:r>
          </w:hyperlink>
        </w:p>
        <w:p>
          <w:pPr>
            <w:pStyle w:val="Contents3"/>
            <w:tabs>
              <w:tab w:val="clear" w:pos="8459"/>
              <w:tab w:val="right" w:pos="9026" w:leader="dot"/>
            </w:tabs>
            <w:rPr/>
          </w:pPr>
          <w:hyperlink w:anchor="__RefHeading___Toc1663135_372815092">
            <w:r>
              <w:rPr>
                <w:webHidden/>
                <w:rStyle w:val="IndexLink"/>
                <w:rtl w:val="true"/>
              </w:rPr>
              <w:t>تطوّلت عليك بثلاث</w:t>
            </w:r>
            <w:r>
              <w:rPr>
                <w:rStyle w:val="IndexLink"/>
                <w:rtl w:val="true"/>
              </w:rPr>
              <w:tab/>
            </w:r>
            <w:r>
              <w:rPr>
                <w:rStyle w:val="IndexLink"/>
              </w:rPr>
              <w:t>265</w:t>
            </w:r>
          </w:hyperlink>
        </w:p>
        <w:p>
          <w:pPr>
            <w:pStyle w:val="Contents3"/>
            <w:tabs>
              <w:tab w:val="clear" w:pos="8459"/>
              <w:tab w:val="right" w:pos="9026" w:leader="dot"/>
            </w:tabs>
            <w:rPr/>
          </w:pPr>
          <w:hyperlink w:anchor="__RefHeading___Toc1663137_372815092">
            <w:r>
              <w:rPr>
                <w:webHidden/>
                <w:rStyle w:val="IndexLink"/>
                <w:rtl w:val="true"/>
              </w:rPr>
              <w:t>كن أحد هؤلاء</w:t>
            </w:r>
            <w:r>
              <w:rPr>
                <w:rStyle w:val="IndexLink"/>
                <w:rtl w:val="true"/>
              </w:rPr>
              <w:tab/>
            </w:r>
            <w:r>
              <w:rPr>
                <w:rStyle w:val="IndexLink"/>
              </w:rPr>
              <w:t>265</w:t>
            </w:r>
          </w:hyperlink>
        </w:p>
        <w:p>
          <w:pPr>
            <w:pStyle w:val="Contents3"/>
            <w:tabs>
              <w:tab w:val="clear" w:pos="8459"/>
              <w:tab w:val="right" w:pos="9026" w:leader="dot"/>
            </w:tabs>
            <w:rPr/>
          </w:pPr>
          <w:hyperlink w:anchor="__RefHeading___Toc1663139_372815092">
            <w:r>
              <w:rPr>
                <w:webHidden/>
                <w:rStyle w:val="IndexLink"/>
                <w:rtl w:val="true"/>
              </w:rPr>
              <w:t>مداهنة أهل المعاصي</w:t>
            </w:r>
            <w:r>
              <w:rPr>
                <w:rStyle w:val="IndexLink"/>
                <w:rtl w:val="true"/>
              </w:rPr>
              <w:tab/>
            </w:r>
            <w:r>
              <w:rPr>
                <w:rStyle w:val="IndexLink"/>
              </w:rPr>
              <w:t>266</w:t>
            </w:r>
          </w:hyperlink>
        </w:p>
        <w:p>
          <w:pPr>
            <w:pStyle w:val="Contents3"/>
            <w:tabs>
              <w:tab w:val="clear" w:pos="8459"/>
              <w:tab w:val="right" w:pos="9026" w:leader="dot"/>
            </w:tabs>
            <w:rPr/>
          </w:pPr>
          <w:hyperlink w:anchor="__RefHeading___Toc1663141_372815092">
            <w:r>
              <w:rPr>
                <w:webHidden/>
                <w:rStyle w:val="IndexLink"/>
                <w:rtl w:val="true"/>
              </w:rPr>
              <w:t>الذكر على كل حال</w:t>
            </w:r>
            <w:r>
              <w:rPr>
                <w:rStyle w:val="IndexLink"/>
                <w:rtl w:val="true"/>
              </w:rPr>
              <w:tab/>
            </w:r>
            <w:r>
              <w:rPr>
                <w:rStyle w:val="IndexLink"/>
              </w:rPr>
              <w:t>266</w:t>
            </w:r>
          </w:hyperlink>
        </w:p>
        <w:p>
          <w:pPr>
            <w:pStyle w:val="Contents3"/>
            <w:tabs>
              <w:tab w:val="clear" w:pos="8459"/>
              <w:tab w:val="right" w:pos="9026" w:leader="dot"/>
            </w:tabs>
            <w:rPr/>
          </w:pPr>
          <w:hyperlink w:anchor="__RefHeading___Toc1663143_372815092">
            <w:r>
              <w:rPr>
                <w:webHidden/>
                <w:rStyle w:val="IndexLink"/>
                <w:rtl w:val="true"/>
              </w:rPr>
              <w:t>الكسالة والضجر</w:t>
            </w:r>
            <w:r>
              <w:rPr>
                <w:rStyle w:val="IndexLink"/>
                <w:rtl w:val="true"/>
              </w:rPr>
              <w:tab/>
            </w:r>
            <w:r>
              <w:rPr>
                <w:rStyle w:val="IndexLink"/>
              </w:rPr>
              <w:t>267</w:t>
            </w:r>
          </w:hyperlink>
        </w:p>
        <w:p>
          <w:pPr>
            <w:pStyle w:val="Contents3"/>
            <w:tabs>
              <w:tab w:val="clear" w:pos="8459"/>
              <w:tab w:val="right" w:pos="9026" w:leader="dot"/>
            </w:tabs>
            <w:rPr/>
          </w:pPr>
          <w:hyperlink w:anchor="__RefHeading___Toc1663145_372815092">
            <w:r>
              <w:rPr>
                <w:webHidden/>
                <w:rStyle w:val="IndexLink"/>
                <w:rtl w:val="true"/>
              </w:rPr>
              <w:t>من آثار الإحسان</w:t>
            </w:r>
            <w:r>
              <w:rPr>
                <w:rStyle w:val="IndexLink"/>
                <w:rtl w:val="true"/>
              </w:rPr>
              <w:tab/>
            </w:r>
            <w:r>
              <w:rPr>
                <w:rStyle w:val="IndexLink"/>
              </w:rPr>
              <w:t>267</w:t>
            </w:r>
          </w:hyperlink>
        </w:p>
        <w:p>
          <w:pPr>
            <w:pStyle w:val="Contents3"/>
            <w:tabs>
              <w:tab w:val="clear" w:pos="8459"/>
              <w:tab w:val="right" w:pos="9026" w:leader="dot"/>
            </w:tabs>
            <w:rPr/>
          </w:pPr>
          <w:hyperlink w:anchor="__RefHeading___Toc1663147_372815092">
            <w:r>
              <w:rPr>
                <w:webHidden/>
                <w:rStyle w:val="IndexLink"/>
                <w:rtl w:val="true"/>
              </w:rPr>
              <w:t>المنجيات</w:t>
            </w:r>
            <w:r>
              <w:rPr>
                <w:rStyle w:val="IndexLink"/>
                <w:rtl w:val="true"/>
              </w:rPr>
              <w:tab/>
            </w:r>
            <w:r>
              <w:rPr>
                <w:rStyle w:val="IndexLink"/>
              </w:rPr>
              <w:t>267</w:t>
            </w:r>
          </w:hyperlink>
        </w:p>
        <w:p>
          <w:pPr>
            <w:pStyle w:val="Contents3"/>
            <w:tabs>
              <w:tab w:val="clear" w:pos="8459"/>
              <w:tab w:val="right" w:pos="9026" w:leader="dot"/>
            </w:tabs>
            <w:rPr/>
          </w:pPr>
          <w:hyperlink w:anchor="__RefHeading___Toc1663149_372815092">
            <w:r>
              <w:rPr>
                <w:webHidden/>
                <w:rStyle w:val="IndexLink"/>
                <w:rtl w:val="true"/>
              </w:rPr>
              <w:t>ثلاث قاصمات الظهر</w:t>
            </w:r>
            <w:r>
              <w:rPr>
                <w:rStyle w:val="IndexLink"/>
                <w:rtl w:val="true"/>
              </w:rPr>
              <w:tab/>
            </w:r>
            <w:r>
              <w:rPr>
                <w:rStyle w:val="IndexLink"/>
              </w:rPr>
              <w:t>268</w:t>
            </w:r>
          </w:hyperlink>
        </w:p>
        <w:p>
          <w:pPr>
            <w:pStyle w:val="Contents3"/>
            <w:tabs>
              <w:tab w:val="clear" w:pos="8459"/>
              <w:tab w:val="right" w:pos="9026" w:leader="dot"/>
            </w:tabs>
            <w:rPr/>
          </w:pPr>
          <w:hyperlink w:anchor="__RefHeading___Toc1663151_372815092">
            <w:r>
              <w:rPr>
                <w:webHidden/>
                <w:rStyle w:val="IndexLink"/>
                <w:rtl w:val="true"/>
              </w:rPr>
              <w:t>ثلاث لا رخصة فيها</w:t>
            </w:r>
            <w:r>
              <w:rPr>
                <w:rStyle w:val="IndexLink"/>
                <w:rtl w:val="true"/>
              </w:rPr>
              <w:tab/>
            </w:r>
            <w:r>
              <w:rPr>
                <w:rStyle w:val="IndexLink"/>
              </w:rPr>
              <w:t>268</w:t>
            </w:r>
          </w:hyperlink>
        </w:p>
        <w:p>
          <w:pPr>
            <w:pStyle w:val="Contents3"/>
            <w:tabs>
              <w:tab w:val="clear" w:pos="8459"/>
              <w:tab w:val="right" w:pos="9026" w:leader="dot"/>
            </w:tabs>
            <w:rPr/>
          </w:pPr>
          <w:hyperlink w:anchor="__RefHeading___Toc1663153_372815092">
            <w:r>
              <w:rPr>
                <w:webHidden/>
                <w:rStyle w:val="IndexLink"/>
                <w:rtl w:val="true"/>
              </w:rPr>
              <w:t>من أشدّ الخصال</w:t>
            </w:r>
            <w:r>
              <w:rPr>
                <w:rStyle w:val="IndexLink"/>
                <w:rtl w:val="true"/>
              </w:rPr>
              <w:tab/>
            </w:r>
            <w:r>
              <w:rPr>
                <w:rStyle w:val="IndexLink"/>
              </w:rPr>
              <w:t>269</w:t>
            </w:r>
          </w:hyperlink>
        </w:p>
        <w:p>
          <w:pPr>
            <w:pStyle w:val="Contents3"/>
            <w:tabs>
              <w:tab w:val="clear" w:pos="8459"/>
              <w:tab w:val="right" w:pos="9026" w:leader="dot"/>
            </w:tabs>
            <w:rPr/>
          </w:pPr>
          <w:hyperlink w:anchor="__RefHeading___Toc1663155_372815092">
            <w:r>
              <w:rPr>
                <w:webHidden/>
                <w:rStyle w:val="IndexLink"/>
                <w:rtl w:val="true"/>
              </w:rPr>
              <w:t>ما ينبغي طلبه من اللَّه</w:t>
            </w:r>
            <w:r>
              <w:rPr>
                <w:rStyle w:val="IndexLink"/>
                <w:rtl w:val="true"/>
              </w:rPr>
              <w:tab/>
            </w:r>
            <w:r>
              <w:rPr>
                <w:rStyle w:val="IndexLink"/>
              </w:rPr>
              <w:t>269</w:t>
            </w:r>
          </w:hyperlink>
        </w:p>
        <w:p>
          <w:pPr>
            <w:pStyle w:val="Contents3"/>
            <w:tabs>
              <w:tab w:val="clear" w:pos="8459"/>
              <w:tab w:val="right" w:pos="9026" w:leader="dot"/>
            </w:tabs>
            <w:rPr/>
          </w:pPr>
          <w:hyperlink w:anchor="__RefHeading___Toc1663157_372815092">
            <w:r>
              <w:rPr>
                <w:webHidden/>
                <w:rStyle w:val="IndexLink"/>
                <w:rtl w:val="true"/>
              </w:rPr>
              <w:t>من مكارم الدارين</w:t>
            </w:r>
            <w:r>
              <w:rPr>
                <w:rStyle w:val="IndexLink"/>
                <w:rtl w:val="true"/>
              </w:rPr>
              <w:tab/>
            </w:r>
            <w:r>
              <w:rPr>
                <w:rStyle w:val="IndexLink"/>
              </w:rPr>
              <w:t>269</w:t>
            </w:r>
          </w:hyperlink>
        </w:p>
        <w:p>
          <w:pPr>
            <w:pStyle w:val="Contents3"/>
            <w:tabs>
              <w:tab w:val="clear" w:pos="8459"/>
              <w:tab w:val="right" w:pos="9026" w:leader="dot"/>
            </w:tabs>
            <w:rPr/>
          </w:pPr>
          <w:hyperlink w:anchor="__RefHeading___Toc1663159_372815092">
            <w:r>
              <w:rPr>
                <w:webHidden/>
                <w:rStyle w:val="IndexLink"/>
                <w:rtl w:val="true"/>
              </w:rPr>
              <w:t>الصبر ثمن الجنّة</w:t>
            </w:r>
            <w:r>
              <w:rPr>
                <w:rStyle w:val="IndexLink"/>
                <w:rtl w:val="true"/>
              </w:rPr>
              <w:tab/>
            </w:r>
            <w:r>
              <w:rPr>
                <w:rStyle w:val="IndexLink"/>
              </w:rPr>
              <w:t>270</w:t>
            </w:r>
          </w:hyperlink>
        </w:p>
        <w:p>
          <w:pPr>
            <w:pStyle w:val="Contents3"/>
            <w:tabs>
              <w:tab w:val="clear" w:pos="8459"/>
              <w:tab w:val="right" w:pos="9026" w:leader="dot"/>
            </w:tabs>
            <w:rPr/>
          </w:pPr>
          <w:hyperlink w:anchor="__RefHeading___Toc1663161_372815092">
            <w:r>
              <w:rPr>
                <w:webHidden/>
                <w:rStyle w:val="IndexLink"/>
                <w:rtl w:val="true"/>
              </w:rPr>
              <w:t>الصبر الجميل</w:t>
            </w:r>
            <w:r>
              <w:rPr>
                <w:rStyle w:val="IndexLink"/>
                <w:rtl w:val="true"/>
              </w:rPr>
              <w:tab/>
            </w:r>
            <w:r>
              <w:rPr>
                <w:rStyle w:val="IndexLink"/>
              </w:rPr>
              <w:t>270</w:t>
            </w:r>
          </w:hyperlink>
        </w:p>
        <w:p>
          <w:pPr>
            <w:pStyle w:val="Contents3"/>
            <w:tabs>
              <w:tab w:val="clear" w:pos="8459"/>
              <w:tab w:val="right" w:pos="9026" w:leader="dot"/>
            </w:tabs>
            <w:rPr/>
          </w:pPr>
          <w:hyperlink w:anchor="__RefHeading___Toc1663163_372815092">
            <w:r>
              <w:rPr>
                <w:webHidden/>
                <w:rStyle w:val="IndexLink"/>
                <w:rtl w:val="true"/>
              </w:rPr>
              <w:t>الظلم ثلاثة</w:t>
            </w:r>
            <w:r>
              <w:rPr>
                <w:rStyle w:val="IndexLink"/>
                <w:rtl w:val="true"/>
              </w:rPr>
              <w:tab/>
            </w:r>
            <w:r>
              <w:rPr>
                <w:rStyle w:val="IndexLink"/>
              </w:rPr>
              <w:t>271</w:t>
            </w:r>
          </w:hyperlink>
        </w:p>
        <w:p>
          <w:pPr>
            <w:pStyle w:val="Contents3"/>
            <w:tabs>
              <w:tab w:val="clear" w:pos="8459"/>
              <w:tab w:val="right" w:pos="9026" w:leader="dot"/>
            </w:tabs>
            <w:rPr/>
          </w:pPr>
          <w:hyperlink w:anchor="__RefHeading___Toc1663165_372815092">
            <w:r>
              <w:rPr>
                <w:webHidden/>
                <w:rStyle w:val="IndexLink"/>
                <w:rtl w:val="true"/>
              </w:rPr>
              <w:t>شمعة تزيل الظلام</w:t>
            </w:r>
            <w:r>
              <w:rPr>
                <w:rStyle w:val="IndexLink"/>
                <w:rtl w:val="true"/>
              </w:rPr>
              <w:tab/>
            </w:r>
            <w:r>
              <w:rPr>
                <w:rStyle w:val="IndexLink"/>
              </w:rPr>
              <w:t>271</w:t>
            </w:r>
          </w:hyperlink>
        </w:p>
        <w:p>
          <w:pPr>
            <w:pStyle w:val="Contents3"/>
            <w:tabs>
              <w:tab w:val="clear" w:pos="8459"/>
              <w:tab w:val="right" w:pos="9026" w:leader="dot"/>
            </w:tabs>
            <w:rPr/>
          </w:pPr>
          <w:hyperlink w:anchor="__RefHeading___Toc1663167_372815092">
            <w:r>
              <w:rPr>
                <w:webHidden/>
                <w:rStyle w:val="IndexLink"/>
                <w:rtl w:val="true"/>
              </w:rPr>
              <w:t>العبد بين ثلاثة</w:t>
            </w:r>
            <w:r>
              <w:rPr>
                <w:rStyle w:val="IndexLink"/>
                <w:rtl w:val="true"/>
              </w:rPr>
              <w:tab/>
            </w:r>
            <w:r>
              <w:rPr>
                <w:rStyle w:val="IndexLink"/>
              </w:rPr>
              <w:t>272</w:t>
            </w:r>
          </w:hyperlink>
        </w:p>
        <w:p>
          <w:pPr>
            <w:pStyle w:val="Contents3"/>
            <w:tabs>
              <w:tab w:val="clear" w:pos="8459"/>
              <w:tab w:val="right" w:pos="9026" w:leader="dot"/>
            </w:tabs>
            <w:rPr/>
          </w:pPr>
          <w:hyperlink w:anchor="__RefHeading___Toc1663169_372815092">
            <w:r>
              <w:rPr>
                <w:webHidden/>
                <w:rStyle w:val="IndexLink"/>
                <w:rtl w:val="true"/>
              </w:rPr>
              <w:t>التصدّق بالرغيف</w:t>
            </w:r>
            <w:r>
              <w:rPr>
                <w:rStyle w:val="IndexLink"/>
                <w:rtl w:val="true"/>
              </w:rPr>
              <w:tab/>
            </w:r>
            <w:r>
              <w:rPr>
                <w:rStyle w:val="IndexLink"/>
              </w:rPr>
              <w:t>272</w:t>
            </w:r>
          </w:hyperlink>
        </w:p>
        <w:p>
          <w:pPr>
            <w:pStyle w:val="Contents3"/>
            <w:tabs>
              <w:tab w:val="clear" w:pos="8459"/>
              <w:tab w:val="right" w:pos="9026" w:leader="dot"/>
            </w:tabs>
            <w:rPr/>
          </w:pPr>
          <w:hyperlink w:anchor="__RefHeading___Toc1663171_372815092">
            <w:r>
              <w:rPr>
                <w:webHidden/>
                <w:rStyle w:val="IndexLink"/>
                <w:rtl w:val="true"/>
              </w:rPr>
              <w:t>اقبل هديّة اللَّه</w:t>
            </w:r>
            <w:r>
              <w:rPr>
                <w:rStyle w:val="IndexLink"/>
                <w:rtl w:val="true"/>
              </w:rPr>
              <w:tab/>
            </w:r>
            <w:r>
              <w:rPr>
                <w:rStyle w:val="IndexLink"/>
              </w:rPr>
              <w:t>273</w:t>
            </w:r>
          </w:hyperlink>
        </w:p>
        <w:p>
          <w:pPr>
            <w:pStyle w:val="Contents3"/>
            <w:tabs>
              <w:tab w:val="clear" w:pos="8459"/>
              <w:tab w:val="right" w:pos="9026" w:leader="dot"/>
            </w:tabs>
            <w:rPr/>
          </w:pPr>
          <w:hyperlink w:anchor="__RefHeading___Toc1663173_372815092">
            <w:r>
              <w:rPr>
                <w:webHidden/>
                <w:rStyle w:val="IndexLink"/>
                <w:rtl w:val="true"/>
              </w:rPr>
              <w:t>قلوب الملوك بيدي</w:t>
            </w:r>
            <w:r>
              <w:rPr>
                <w:rStyle w:val="IndexLink"/>
                <w:rtl w:val="true"/>
              </w:rPr>
              <w:tab/>
            </w:r>
            <w:r>
              <w:rPr>
                <w:rStyle w:val="IndexLink"/>
              </w:rPr>
              <w:t>273</w:t>
            </w:r>
          </w:hyperlink>
        </w:p>
        <w:p>
          <w:pPr>
            <w:pStyle w:val="Contents3"/>
            <w:tabs>
              <w:tab w:val="clear" w:pos="8459"/>
              <w:tab w:val="right" w:pos="9026" w:leader="dot"/>
            </w:tabs>
            <w:rPr/>
          </w:pPr>
          <w:hyperlink w:anchor="__RefHeading___Toc1663175_372815092">
            <w:r>
              <w:rPr>
                <w:webHidden/>
                <w:rStyle w:val="IndexLink"/>
                <w:rtl w:val="true"/>
              </w:rPr>
              <w:t>قرّاء القرآن ثلاثة</w:t>
            </w:r>
            <w:r>
              <w:rPr>
                <w:rStyle w:val="IndexLink"/>
                <w:rtl w:val="true"/>
              </w:rPr>
              <w:tab/>
            </w:r>
            <w:r>
              <w:rPr>
                <w:rStyle w:val="IndexLink"/>
              </w:rPr>
              <w:t>273</w:t>
            </w:r>
          </w:hyperlink>
        </w:p>
        <w:p>
          <w:pPr>
            <w:pStyle w:val="Contents3"/>
            <w:tabs>
              <w:tab w:val="clear" w:pos="8459"/>
              <w:tab w:val="right" w:pos="9026" w:leader="dot"/>
            </w:tabs>
            <w:rPr/>
          </w:pPr>
          <w:hyperlink w:anchor="__RefHeading___Toc1663177_372815092">
            <w:r>
              <w:rPr>
                <w:webHidden/>
                <w:rStyle w:val="IndexLink"/>
                <w:rtl w:val="true"/>
              </w:rPr>
              <w:t>الكمال كلّ الكمال</w:t>
            </w:r>
            <w:r>
              <w:rPr>
                <w:rStyle w:val="IndexLink"/>
                <w:rtl w:val="true"/>
              </w:rPr>
              <w:tab/>
            </w:r>
            <w:r>
              <w:rPr>
                <w:rStyle w:val="IndexLink"/>
              </w:rPr>
              <w:t>274</w:t>
            </w:r>
          </w:hyperlink>
        </w:p>
        <w:p>
          <w:pPr>
            <w:pStyle w:val="Contents3"/>
            <w:tabs>
              <w:tab w:val="clear" w:pos="8459"/>
              <w:tab w:val="right" w:pos="9026" w:leader="dot"/>
            </w:tabs>
            <w:rPr/>
          </w:pPr>
          <w:hyperlink w:anchor="__RefHeading___Toc1663179_372815092">
            <w:r>
              <w:rPr>
                <w:webHidden/>
                <w:rStyle w:val="IndexLink"/>
                <w:rtl w:val="true"/>
              </w:rPr>
              <w:t>الحاجة إلى الخلق</w:t>
            </w:r>
            <w:r>
              <w:rPr>
                <w:rStyle w:val="IndexLink"/>
                <w:rtl w:val="true"/>
              </w:rPr>
              <w:tab/>
            </w:r>
            <w:r>
              <w:rPr>
                <w:rStyle w:val="IndexLink"/>
              </w:rPr>
              <w:t>274</w:t>
            </w:r>
          </w:hyperlink>
        </w:p>
        <w:p>
          <w:pPr>
            <w:pStyle w:val="Contents3"/>
            <w:tabs>
              <w:tab w:val="clear" w:pos="8459"/>
              <w:tab w:val="right" w:pos="9026" w:leader="dot"/>
            </w:tabs>
            <w:rPr/>
          </w:pPr>
          <w:hyperlink w:anchor="__RefHeading___Toc1663181_372815092">
            <w:r>
              <w:rPr>
                <w:webHidden/>
                <w:rStyle w:val="IndexLink"/>
                <w:rtl w:val="true"/>
              </w:rPr>
              <w:t>كلمتان من الدعاء</w:t>
            </w:r>
            <w:r>
              <w:rPr>
                <w:rStyle w:val="IndexLink"/>
                <w:rtl w:val="true"/>
              </w:rPr>
              <w:tab/>
            </w:r>
            <w:r>
              <w:rPr>
                <w:rStyle w:val="IndexLink"/>
              </w:rPr>
              <w:t>275</w:t>
            </w:r>
          </w:hyperlink>
        </w:p>
        <w:p>
          <w:pPr>
            <w:pStyle w:val="Contents3"/>
            <w:tabs>
              <w:tab w:val="clear" w:pos="8459"/>
              <w:tab w:val="right" w:pos="9026" w:leader="dot"/>
            </w:tabs>
            <w:rPr/>
          </w:pPr>
          <w:hyperlink w:anchor="__RefHeading___Toc1663183_372815092">
            <w:r>
              <w:rPr>
                <w:webHidden/>
                <w:rStyle w:val="IndexLink"/>
                <w:rtl w:val="true"/>
              </w:rPr>
              <w:t>حقّ المؤمن على اللَّه</w:t>
            </w:r>
            <w:r>
              <w:rPr>
                <w:rStyle w:val="IndexLink"/>
                <w:rtl w:val="true"/>
              </w:rPr>
              <w:tab/>
            </w:r>
            <w:r>
              <w:rPr>
                <w:rStyle w:val="IndexLink"/>
              </w:rPr>
              <w:t>275</w:t>
            </w:r>
          </w:hyperlink>
        </w:p>
        <w:p>
          <w:pPr>
            <w:pStyle w:val="Contents3"/>
            <w:tabs>
              <w:tab w:val="clear" w:pos="8459"/>
              <w:tab w:val="right" w:pos="9026" w:leader="dot"/>
            </w:tabs>
            <w:rPr/>
          </w:pPr>
          <w:hyperlink w:anchor="__RefHeading___Toc1663185_372815092">
            <w:r>
              <w:rPr>
                <w:webHidden/>
                <w:rStyle w:val="IndexLink"/>
                <w:rtl w:val="true"/>
              </w:rPr>
              <w:t>معيار الثواب</w:t>
            </w:r>
            <w:r>
              <w:rPr>
                <w:rStyle w:val="IndexLink"/>
                <w:rtl w:val="true"/>
              </w:rPr>
              <w:tab/>
            </w:r>
            <w:r>
              <w:rPr>
                <w:rStyle w:val="IndexLink"/>
              </w:rPr>
              <w:t>276</w:t>
            </w:r>
          </w:hyperlink>
        </w:p>
        <w:p>
          <w:pPr>
            <w:pStyle w:val="Contents3"/>
            <w:tabs>
              <w:tab w:val="clear" w:pos="8459"/>
              <w:tab w:val="right" w:pos="9026" w:leader="dot"/>
            </w:tabs>
            <w:rPr/>
          </w:pPr>
          <w:hyperlink w:anchor="__RefHeading___Toc1663187_372815092">
            <w:r>
              <w:rPr>
                <w:webHidden/>
                <w:rStyle w:val="IndexLink"/>
                <w:rtl w:val="true"/>
              </w:rPr>
              <w:t>الإخلاص للَّه أربعين يوماً</w:t>
            </w:r>
            <w:r>
              <w:rPr>
                <w:rStyle w:val="IndexLink"/>
                <w:rtl w:val="true"/>
              </w:rPr>
              <w:tab/>
            </w:r>
            <w:r>
              <w:rPr>
                <w:rStyle w:val="IndexLink"/>
              </w:rPr>
              <w:t>277</w:t>
            </w:r>
          </w:hyperlink>
        </w:p>
        <w:p>
          <w:pPr>
            <w:pStyle w:val="Contents3"/>
            <w:tabs>
              <w:tab w:val="clear" w:pos="8459"/>
              <w:tab w:val="right" w:pos="9026" w:leader="dot"/>
            </w:tabs>
            <w:rPr/>
          </w:pPr>
          <w:hyperlink w:anchor="__RefHeading___Toc1663189_372815092">
            <w:r>
              <w:rPr>
                <w:webHidden/>
                <w:rStyle w:val="IndexLink"/>
                <w:rtl w:val="true"/>
              </w:rPr>
              <w:t>القلب والخطيئة</w:t>
            </w:r>
            <w:r>
              <w:rPr>
                <w:rStyle w:val="IndexLink"/>
                <w:rtl w:val="true"/>
              </w:rPr>
              <w:tab/>
            </w:r>
            <w:r>
              <w:rPr>
                <w:rStyle w:val="IndexLink"/>
              </w:rPr>
              <w:t>277</w:t>
            </w:r>
          </w:hyperlink>
        </w:p>
        <w:p>
          <w:pPr>
            <w:pStyle w:val="Contents3"/>
            <w:tabs>
              <w:tab w:val="clear" w:pos="8459"/>
              <w:tab w:val="right" w:pos="9026" w:leader="dot"/>
            </w:tabs>
            <w:rPr/>
          </w:pPr>
          <w:hyperlink w:anchor="__RefHeading___Toc1663191_372815092">
            <w:r>
              <w:rPr>
                <w:webHidden/>
                <w:rStyle w:val="IndexLink"/>
                <w:rtl w:val="true"/>
              </w:rPr>
              <w:t>القرآن في الصلاة</w:t>
            </w:r>
            <w:r>
              <w:rPr>
                <w:rStyle w:val="IndexLink"/>
                <w:rtl w:val="true"/>
              </w:rPr>
              <w:tab/>
            </w:r>
            <w:r>
              <w:rPr>
                <w:rStyle w:val="IndexLink"/>
              </w:rPr>
              <w:t>278</w:t>
            </w:r>
          </w:hyperlink>
        </w:p>
        <w:p>
          <w:pPr>
            <w:pStyle w:val="Contents3"/>
            <w:tabs>
              <w:tab w:val="clear" w:pos="8459"/>
              <w:tab w:val="right" w:pos="9026" w:leader="dot"/>
            </w:tabs>
            <w:rPr/>
          </w:pPr>
          <w:hyperlink w:anchor="__RefHeading___Toc1663193_372815092">
            <w:r>
              <w:rPr>
                <w:webHidden/>
                <w:rStyle w:val="IndexLink"/>
                <w:rtl w:val="true"/>
              </w:rPr>
              <w:t>كن في حاجة أخيك</w:t>
            </w:r>
            <w:r>
              <w:rPr>
                <w:rStyle w:val="IndexLink"/>
                <w:rtl w:val="true"/>
              </w:rPr>
              <w:tab/>
            </w:r>
            <w:r>
              <w:rPr>
                <w:rStyle w:val="IndexLink"/>
              </w:rPr>
              <w:t>278</w:t>
            </w:r>
          </w:hyperlink>
        </w:p>
        <w:p>
          <w:pPr>
            <w:pStyle w:val="Contents3"/>
            <w:tabs>
              <w:tab w:val="clear" w:pos="8459"/>
              <w:tab w:val="right" w:pos="9026" w:leader="dot"/>
            </w:tabs>
            <w:rPr/>
          </w:pPr>
          <w:hyperlink w:anchor="__RefHeading___Toc1663195_372815092">
            <w:r>
              <w:rPr>
                <w:webHidden/>
                <w:rStyle w:val="IndexLink"/>
                <w:rtl w:val="true"/>
              </w:rPr>
              <w:t>انصر أخاك</w:t>
            </w:r>
            <w:r>
              <w:rPr>
                <w:rStyle w:val="IndexLink"/>
                <w:rtl w:val="true"/>
              </w:rPr>
              <w:tab/>
            </w:r>
            <w:r>
              <w:rPr>
                <w:rStyle w:val="IndexLink"/>
              </w:rPr>
              <w:t>279</w:t>
            </w:r>
          </w:hyperlink>
        </w:p>
        <w:p>
          <w:pPr>
            <w:pStyle w:val="Contents3"/>
            <w:tabs>
              <w:tab w:val="clear" w:pos="8459"/>
              <w:tab w:val="right" w:pos="9026" w:leader="dot"/>
            </w:tabs>
            <w:rPr/>
          </w:pPr>
          <w:hyperlink w:anchor="__RefHeading___Toc1663197_372815092">
            <w:r>
              <w:rPr>
                <w:webHidden/>
                <w:rStyle w:val="IndexLink"/>
                <w:rtl w:val="true"/>
              </w:rPr>
              <w:t>كنز اليتيمين</w:t>
            </w:r>
            <w:r>
              <w:rPr>
                <w:rStyle w:val="IndexLink"/>
                <w:rtl w:val="true"/>
              </w:rPr>
              <w:tab/>
            </w:r>
            <w:r>
              <w:rPr>
                <w:rStyle w:val="IndexLink"/>
              </w:rPr>
              <w:t>279</w:t>
            </w:r>
          </w:hyperlink>
        </w:p>
        <w:p>
          <w:pPr>
            <w:pStyle w:val="Contents3"/>
            <w:tabs>
              <w:tab w:val="clear" w:pos="8459"/>
              <w:tab w:val="right" w:pos="9026" w:leader="dot"/>
            </w:tabs>
            <w:rPr/>
          </w:pPr>
          <w:hyperlink w:anchor="__RefHeading___Toc1663199_372815092">
            <w:r>
              <w:rPr>
                <w:webHidden/>
                <w:rStyle w:val="IndexLink"/>
                <w:rtl w:val="true"/>
              </w:rPr>
              <w:t>أوصاف الشيعة</w:t>
            </w:r>
            <w:r>
              <w:rPr>
                <w:rStyle w:val="IndexLink"/>
                <w:rtl w:val="true"/>
              </w:rPr>
              <w:tab/>
            </w:r>
            <w:r>
              <w:rPr>
                <w:rStyle w:val="IndexLink"/>
              </w:rPr>
              <w:t>280</w:t>
            </w:r>
          </w:hyperlink>
        </w:p>
        <w:p>
          <w:pPr>
            <w:pStyle w:val="Contents2"/>
            <w:tabs>
              <w:tab w:val="clear" w:pos="8743"/>
              <w:tab w:val="right" w:pos="9026" w:leader="dot"/>
            </w:tabs>
            <w:rPr/>
          </w:pPr>
          <w:hyperlink w:anchor="__RefHeading___Toc1663201_372815092">
            <w:r>
              <w:rPr>
                <w:webHidden/>
                <w:rStyle w:val="IndexLink"/>
                <w:rtl w:val="true"/>
              </w:rPr>
              <w:t>الإمام جعفر الصادق عليه السلام</w:t>
            </w:r>
            <w:r>
              <w:rPr>
                <w:rStyle w:val="IndexLink"/>
                <w:rtl w:val="true"/>
              </w:rPr>
              <w:tab/>
            </w:r>
            <w:r>
              <w:rPr>
                <w:rStyle w:val="IndexLink"/>
              </w:rPr>
              <w:t>281</w:t>
            </w:r>
          </w:hyperlink>
        </w:p>
        <w:p>
          <w:pPr>
            <w:pStyle w:val="Contents3"/>
            <w:tabs>
              <w:tab w:val="clear" w:pos="8459"/>
              <w:tab w:val="right" w:pos="9026" w:leader="dot"/>
            </w:tabs>
            <w:rPr/>
          </w:pPr>
          <w:hyperlink w:anchor="__RefHeading___Toc1663203_372815092">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1663205_372815092">
            <w:r>
              <w:rPr>
                <w:webHidden/>
                <w:rStyle w:val="IndexLink"/>
                <w:rtl w:val="true"/>
              </w:rPr>
              <w:t xml:space="preserve">نسبه عليه السلام </w:t>
            </w:r>
            <w:r>
              <w:rPr>
                <w:rStyle w:val="IndexLink"/>
                <w:rtl w:val="true"/>
              </w:rPr>
              <w:t>:</w:t>
              <w:tab/>
            </w:r>
            <w:r>
              <w:rPr>
                <w:rStyle w:val="IndexLink"/>
              </w:rPr>
              <w:t>283</w:t>
            </w:r>
          </w:hyperlink>
        </w:p>
        <w:p>
          <w:pPr>
            <w:pStyle w:val="Contents3"/>
            <w:tabs>
              <w:tab w:val="clear" w:pos="8459"/>
              <w:tab w:val="right" w:pos="9026" w:leader="dot"/>
            </w:tabs>
            <w:rPr/>
          </w:pPr>
          <w:hyperlink w:anchor="__RefHeading___Toc1663207_372815092">
            <w:r>
              <w:rPr>
                <w:webHidden/>
                <w:rStyle w:val="IndexLink"/>
                <w:rtl w:val="true"/>
              </w:rPr>
              <w:t xml:space="preserve">أُمّه </w:t>
            </w:r>
            <w:r>
              <w:rPr>
                <w:rStyle w:val="IndexLink"/>
                <w:rtl w:val="true"/>
              </w:rPr>
              <w:t>:</w:t>
              <w:tab/>
            </w:r>
            <w:r>
              <w:rPr>
                <w:rStyle w:val="IndexLink"/>
              </w:rPr>
              <w:t>283</w:t>
            </w:r>
          </w:hyperlink>
        </w:p>
        <w:p>
          <w:pPr>
            <w:pStyle w:val="Contents3"/>
            <w:tabs>
              <w:tab w:val="clear" w:pos="8459"/>
              <w:tab w:val="right" w:pos="9026" w:leader="dot"/>
            </w:tabs>
            <w:rPr/>
          </w:pPr>
          <w:hyperlink w:anchor="__RefHeading___Toc1663209_372815092">
            <w:r>
              <w:rPr>
                <w:webHidden/>
                <w:rStyle w:val="IndexLink"/>
                <w:rtl w:val="true"/>
              </w:rPr>
              <w:t xml:space="preserve">ولادته عليه السلام </w:t>
            </w:r>
            <w:r>
              <w:rPr>
                <w:rStyle w:val="IndexLink"/>
                <w:rtl w:val="true"/>
              </w:rPr>
              <w:t>:</w:t>
              <w:tab/>
            </w:r>
            <w:r>
              <w:rPr>
                <w:rStyle w:val="IndexLink"/>
              </w:rPr>
              <w:t>283</w:t>
            </w:r>
          </w:hyperlink>
        </w:p>
        <w:p>
          <w:pPr>
            <w:pStyle w:val="Contents3"/>
            <w:tabs>
              <w:tab w:val="clear" w:pos="8459"/>
              <w:tab w:val="right" w:pos="9026" w:leader="dot"/>
            </w:tabs>
            <w:rPr/>
          </w:pPr>
          <w:hyperlink w:anchor="__RefHeading___Toc1663211_372815092">
            <w:r>
              <w:rPr>
                <w:webHidden/>
                <w:rStyle w:val="IndexLink"/>
                <w:rtl w:val="true"/>
              </w:rPr>
              <w:t xml:space="preserve">كناه عليه السلام </w:t>
            </w:r>
            <w:r>
              <w:rPr>
                <w:rStyle w:val="IndexLink"/>
                <w:rtl w:val="true"/>
              </w:rPr>
              <w:t>:</w:t>
              <w:tab/>
            </w:r>
            <w:r>
              <w:rPr>
                <w:rStyle w:val="IndexLink"/>
              </w:rPr>
              <w:t>283</w:t>
            </w:r>
          </w:hyperlink>
        </w:p>
        <w:p>
          <w:pPr>
            <w:pStyle w:val="Contents3"/>
            <w:tabs>
              <w:tab w:val="clear" w:pos="8459"/>
              <w:tab w:val="right" w:pos="9026" w:leader="dot"/>
            </w:tabs>
            <w:rPr/>
          </w:pPr>
          <w:hyperlink w:anchor="__RefHeading___Toc1663213_372815092">
            <w:r>
              <w:rPr>
                <w:webHidden/>
                <w:rStyle w:val="IndexLink"/>
                <w:rtl w:val="true"/>
              </w:rPr>
              <w:t xml:space="preserve">جامعة أهل البيت عليهم السلام </w:t>
            </w:r>
            <w:r>
              <w:rPr>
                <w:rStyle w:val="IndexLink"/>
                <w:rtl w:val="true"/>
              </w:rPr>
              <w:t>:</w:t>
              <w:tab/>
            </w:r>
            <w:r>
              <w:rPr>
                <w:rStyle w:val="IndexLink"/>
              </w:rPr>
              <w:t>283</w:t>
            </w:r>
          </w:hyperlink>
        </w:p>
        <w:p>
          <w:pPr>
            <w:pStyle w:val="Contents3"/>
            <w:tabs>
              <w:tab w:val="clear" w:pos="8459"/>
              <w:tab w:val="right" w:pos="9026" w:leader="dot"/>
            </w:tabs>
            <w:rPr/>
          </w:pPr>
          <w:hyperlink w:anchor="__RefHeading___Toc1663215_372815092">
            <w:r>
              <w:rPr>
                <w:webHidden/>
                <w:rStyle w:val="IndexLink"/>
                <w:rtl w:val="true"/>
              </w:rPr>
              <w:t xml:space="preserve">مناظراته ومواقفه من الزنادقة </w:t>
            </w:r>
            <w:r>
              <w:rPr>
                <w:rStyle w:val="IndexLink"/>
                <w:rtl w:val="true"/>
              </w:rPr>
              <w:t>:</w:t>
              <w:tab/>
            </w:r>
            <w:r>
              <w:rPr>
                <w:rStyle w:val="IndexLink"/>
              </w:rPr>
              <w:t>284</w:t>
            </w:r>
          </w:hyperlink>
        </w:p>
        <w:p>
          <w:pPr>
            <w:pStyle w:val="Contents3"/>
            <w:tabs>
              <w:tab w:val="clear" w:pos="8459"/>
              <w:tab w:val="right" w:pos="9026" w:leader="dot"/>
            </w:tabs>
            <w:rPr/>
          </w:pPr>
          <w:hyperlink w:anchor="__RefHeading___Toc1663217_372815092">
            <w:r>
              <w:rPr>
                <w:webHidden/>
                <w:rStyle w:val="IndexLink"/>
                <w:rtl w:val="true"/>
              </w:rPr>
              <w:t xml:space="preserve">بوّابه عليه السلام </w:t>
            </w:r>
            <w:r>
              <w:rPr>
                <w:rStyle w:val="IndexLink"/>
                <w:rtl w:val="true"/>
              </w:rPr>
              <w:t>:</w:t>
              <w:tab/>
            </w:r>
            <w:r>
              <w:rPr>
                <w:rStyle w:val="IndexLink"/>
              </w:rPr>
              <w:t>284</w:t>
            </w:r>
          </w:hyperlink>
        </w:p>
        <w:p>
          <w:pPr>
            <w:pStyle w:val="Contents3"/>
            <w:tabs>
              <w:tab w:val="clear" w:pos="8459"/>
              <w:tab w:val="right" w:pos="9026" w:leader="dot"/>
            </w:tabs>
            <w:rPr/>
          </w:pPr>
          <w:hyperlink w:anchor="__RefHeading___Toc1663219_372815092">
            <w:r>
              <w:rPr>
                <w:webHidden/>
                <w:rStyle w:val="IndexLink"/>
                <w:rtl w:val="true"/>
              </w:rPr>
              <w:t xml:space="preserve">نقش خاتمه عليه السلام </w:t>
            </w:r>
            <w:r>
              <w:rPr>
                <w:rStyle w:val="IndexLink"/>
                <w:rtl w:val="true"/>
              </w:rPr>
              <w:t>:</w:t>
              <w:tab/>
            </w:r>
            <w:r>
              <w:rPr>
                <w:rStyle w:val="IndexLink"/>
              </w:rPr>
              <w:t>284</w:t>
            </w:r>
          </w:hyperlink>
        </w:p>
        <w:p>
          <w:pPr>
            <w:pStyle w:val="Contents3"/>
            <w:tabs>
              <w:tab w:val="clear" w:pos="8459"/>
              <w:tab w:val="right" w:pos="9026" w:leader="dot"/>
            </w:tabs>
            <w:rPr/>
          </w:pPr>
          <w:hyperlink w:anchor="__RefHeading___Toc1663221_372815092">
            <w:r>
              <w:rPr>
                <w:webHidden/>
                <w:rStyle w:val="IndexLink"/>
                <w:rtl w:val="true"/>
              </w:rPr>
              <w:t xml:space="preserve">حكّام عصره </w:t>
            </w:r>
            <w:r>
              <w:rPr>
                <w:rStyle w:val="IndexLink"/>
                <w:rtl w:val="true"/>
              </w:rPr>
              <w:t>:</w:t>
              <w:tab/>
            </w:r>
            <w:r>
              <w:rPr>
                <w:rStyle w:val="IndexLink"/>
              </w:rPr>
              <w:t>284</w:t>
            </w:r>
          </w:hyperlink>
        </w:p>
        <w:p>
          <w:pPr>
            <w:pStyle w:val="Contents3"/>
            <w:tabs>
              <w:tab w:val="clear" w:pos="8459"/>
              <w:tab w:val="right" w:pos="9026" w:leader="dot"/>
            </w:tabs>
            <w:rPr/>
          </w:pPr>
          <w:hyperlink w:anchor="__RefHeading___Toc1663223_372815092">
            <w:r>
              <w:rPr>
                <w:webHidden/>
                <w:rStyle w:val="IndexLink"/>
                <w:rtl w:val="true"/>
              </w:rPr>
              <w:t xml:space="preserve">زوجاته عليه السلام </w:t>
            </w:r>
            <w:r>
              <w:rPr>
                <w:rStyle w:val="IndexLink"/>
                <w:rtl w:val="true"/>
              </w:rPr>
              <w:t>:</w:t>
              <w:tab/>
            </w:r>
            <w:r>
              <w:rPr>
                <w:rStyle w:val="IndexLink"/>
              </w:rPr>
              <w:t>284</w:t>
            </w:r>
          </w:hyperlink>
        </w:p>
        <w:p>
          <w:pPr>
            <w:pStyle w:val="Contents3"/>
            <w:tabs>
              <w:tab w:val="clear" w:pos="8459"/>
              <w:tab w:val="right" w:pos="9026" w:leader="dot"/>
            </w:tabs>
            <w:rPr/>
          </w:pPr>
          <w:hyperlink w:anchor="__RefHeading___Toc1663225_372815092">
            <w:r>
              <w:rPr>
                <w:webHidden/>
                <w:rStyle w:val="IndexLink"/>
                <w:rtl w:val="true"/>
              </w:rPr>
              <w:t xml:space="preserve">أولاده عليه السلام </w:t>
            </w:r>
            <w:r>
              <w:rPr>
                <w:rStyle w:val="IndexLink"/>
                <w:rtl w:val="true"/>
              </w:rPr>
              <w:t>:</w:t>
              <w:tab/>
            </w:r>
            <w:r>
              <w:rPr>
                <w:rStyle w:val="IndexLink"/>
              </w:rPr>
              <w:t>285</w:t>
            </w:r>
          </w:hyperlink>
        </w:p>
        <w:p>
          <w:pPr>
            <w:pStyle w:val="Contents3"/>
            <w:tabs>
              <w:tab w:val="clear" w:pos="8459"/>
              <w:tab w:val="right" w:pos="9026" w:leader="dot"/>
            </w:tabs>
            <w:rPr/>
          </w:pPr>
          <w:hyperlink w:anchor="__RefHeading___Toc1663227_372815092">
            <w:r>
              <w:rPr>
                <w:webHidden/>
                <w:rStyle w:val="IndexLink"/>
                <w:rtl w:val="true"/>
              </w:rPr>
              <w:t xml:space="preserve">استشهاده عليه السلام </w:t>
            </w:r>
            <w:r>
              <w:rPr>
                <w:rStyle w:val="IndexLink"/>
                <w:rtl w:val="true"/>
              </w:rPr>
              <w:t>:</w:t>
              <w:tab/>
            </w:r>
            <w:r>
              <w:rPr>
                <w:rStyle w:val="IndexLink"/>
              </w:rPr>
              <w:t>285</w:t>
            </w:r>
          </w:hyperlink>
        </w:p>
        <w:p>
          <w:pPr>
            <w:pStyle w:val="Contents3"/>
            <w:tabs>
              <w:tab w:val="clear" w:pos="8459"/>
              <w:tab w:val="right" w:pos="9026" w:leader="dot"/>
            </w:tabs>
            <w:rPr/>
          </w:pPr>
          <w:hyperlink w:anchor="__RefHeading___Toc1663229_372815092">
            <w:r>
              <w:rPr>
                <w:webHidden/>
                <w:rStyle w:val="IndexLink"/>
                <w:rtl w:val="true"/>
              </w:rPr>
              <w:t>مداد العلماء أفضل</w:t>
            </w:r>
            <w:r>
              <w:rPr>
                <w:rStyle w:val="IndexLink"/>
                <w:rtl w:val="true"/>
              </w:rPr>
              <w:tab/>
            </w:r>
            <w:r>
              <w:rPr>
                <w:rStyle w:val="IndexLink"/>
              </w:rPr>
              <w:t>287</w:t>
            </w:r>
          </w:hyperlink>
        </w:p>
        <w:p>
          <w:pPr>
            <w:pStyle w:val="Contents3"/>
            <w:tabs>
              <w:tab w:val="clear" w:pos="8459"/>
              <w:tab w:val="right" w:pos="9026" w:leader="dot"/>
            </w:tabs>
            <w:rPr/>
          </w:pPr>
          <w:hyperlink w:anchor="__RefHeading___Toc1663231_372815092">
            <w:r>
              <w:rPr>
                <w:webHidden/>
                <w:rStyle w:val="IndexLink"/>
                <w:rtl w:val="true"/>
              </w:rPr>
              <w:t>لا أشدّ من شحّ النفس</w:t>
            </w:r>
            <w:r>
              <w:rPr>
                <w:rStyle w:val="IndexLink"/>
                <w:rtl w:val="true"/>
              </w:rPr>
              <w:tab/>
            </w:r>
            <w:r>
              <w:rPr>
                <w:rStyle w:val="IndexLink"/>
              </w:rPr>
              <w:t>287</w:t>
            </w:r>
          </w:hyperlink>
        </w:p>
        <w:p>
          <w:pPr>
            <w:pStyle w:val="Contents3"/>
            <w:tabs>
              <w:tab w:val="clear" w:pos="8459"/>
              <w:tab w:val="right" w:pos="9026" w:leader="dot"/>
            </w:tabs>
            <w:rPr/>
          </w:pPr>
          <w:hyperlink w:anchor="__RefHeading___Toc1663233_372815092">
            <w:r>
              <w:rPr>
                <w:webHidden/>
                <w:rStyle w:val="IndexLink"/>
                <w:rtl w:val="true"/>
              </w:rPr>
              <w:t>موازين اجتماعية</w:t>
            </w:r>
            <w:r>
              <w:rPr>
                <w:rStyle w:val="IndexLink"/>
                <w:rtl w:val="true"/>
              </w:rPr>
              <w:tab/>
            </w:r>
            <w:r>
              <w:rPr>
                <w:rStyle w:val="IndexLink"/>
              </w:rPr>
              <w:t>288</w:t>
            </w:r>
          </w:hyperlink>
        </w:p>
        <w:p>
          <w:pPr>
            <w:pStyle w:val="Contents3"/>
            <w:tabs>
              <w:tab w:val="clear" w:pos="8459"/>
              <w:tab w:val="right" w:pos="9026" w:leader="dot"/>
            </w:tabs>
            <w:rPr/>
          </w:pPr>
          <w:hyperlink w:anchor="__RefHeading___Toc1663235_372815092">
            <w:r>
              <w:rPr>
                <w:webHidden/>
                <w:rStyle w:val="IndexLink"/>
                <w:rtl w:val="true"/>
              </w:rPr>
              <w:t>انقلاب النِعم والمصائب</w:t>
            </w:r>
            <w:r>
              <w:rPr>
                <w:rStyle w:val="IndexLink"/>
                <w:rtl w:val="true"/>
              </w:rPr>
              <w:tab/>
            </w:r>
            <w:r>
              <w:rPr>
                <w:rStyle w:val="IndexLink"/>
              </w:rPr>
              <w:t>288</w:t>
            </w:r>
          </w:hyperlink>
        </w:p>
        <w:p>
          <w:pPr>
            <w:pStyle w:val="Contents3"/>
            <w:tabs>
              <w:tab w:val="clear" w:pos="8459"/>
              <w:tab w:val="right" w:pos="9026" w:leader="dot"/>
            </w:tabs>
            <w:rPr/>
          </w:pPr>
          <w:hyperlink w:anchor="__RefHeading___Toc1663237_372815092">
            <w:r>
              <w:rPr>
                <w:webHidden/>
                <w:rStyle w:val="IndexLink"/>
                <w:rtl w:val="true"/>
              </w:rPr>
              <w:t>العاملين لغير اللَّه</w:t>
            </w:r>
            <w:r>
              <w:rPr>
                <w:rStyle w:val="IndexLink"/>
                <w:rtl w:val="true"/>
              </w:rPr>
              <w:tab/>
            </w:r>
            <w:r>
              <w:rPr>
                <w:rStyle w:val="IndexLink"/>
              </w:rPr>
              <w:t>288</w:t>
            </w:r>
          </w:hyperlink>
        </w:p>
        <w:p>
          <w:pPr>
            <w:pStyle w:val="Contents3"/>
            <w:tabs>
              <w:tab w:val="clear" w:pos="8459"/>
              <w:tab w:val="right" w:pos="9026" w:leader="dot"/>
            </w:tabs>
            <w:rPr/>
          </w:pPr>
          <w:hyperlink w:anchor="__RefHeading___Toc1663239_372815092">
            <w:r>
              <w:rPr>
                <w:webHidden/>
                <w:rStyle w:val="IndexLink"/>
                <w:rtl w:val="true"/>
              </w:rPr>
              <w:t>تأثير الذنوب</w:t>
            </w:r>
            <w:r>
              <w:rPr>
                <w:rStyle w:val="IndexLink"/>
                <w:rtl w:val="true"/>
              </w:rPr>
              <w:tab/>
            </w:r>
            <w:r>
              <w:rPr>
                <w:rStyle w:val="IndexLink"/>
              </w:rPr>
              <w:t>289</w:t>
            </w:r>
          </w:hyperlink>
        </w:p>
        <w:p>
          <w:pPr>
            <w:pStyle w:val="Contents3"/>
            <w:tabs>
              <w:tab w:val="clear" w:pos="8459"/>
              <w:tab w:val="right" w:pos="9026" w:leader="dot"/>
            </w:tabs>
            <w:rPr/>
          </w:pPr>
          <w:hyperlink w:anchor="__RefHeading___Toc1663241_372815092">
            <w:r>
              <w:rPr>
                <w:webHidden/>
                <w:rStyle w:val="IndexLink"/>
                <w:rtl w:val="true"/>
              </w:rPr>
              <w:t>كلّ يعمل على شاكلته</w:t>
            </w:r>
            <w:r>
              <w:rPr>
                <w:rStyle w:val="IndexLink"/>
                <w:rtl w:val="true"/>
              </w:rPr>
              <w:tab/>
            </w:r>
            <w:r>
              <w:rPr>
                <w:rStyle w:val="IndexLink"/>
              </w:rPr>
              <w:t>290</w:t>
            </w:r>
          </w:hyperlink>
        </w:p>
        <w:p>
          <w:pPr>
            <w:pStyle w:val="Contents3"/>
            <w:tabs>
              <w:tab w:val="clear" w:pos="8459"/>
              <w:tab w:val="right" w:pos="9026" w:leader="dot"/>
            </w:tabs>
            <w:rPr/>
          </w:pPr>
          <w:hyperlink w:anchor="__RefHeading___Toc1663243_372815092">
            <w:r>
              <w:rPr>
                <w:webHidden/>
                <w:rStyle w:val="IndexLink"/>
                <w:rtl w:val="true"/>
              </w:rPr>
              <w:t>من كانت فيه ثلاث خصال</w:t>
            </w:r>
            <w:r>
              <w:rPr>
                <w:rStyle w:val="IndexLink"/>
                <w:rtl w:val="true"/>
              </w:rPr>
              <w:tab/>
            </w:r>
            <w:r>
              <w:rPr>
                <w:rStyle w:val="IndexLink"/>
              </w:rPr>
              <w:t>290</w:t>
            </w:r>
          </w:hyperlink>
        </w:p>
        <w:p>
          <w:pPr>
            <w:pStyle w:val="Contents3"/>
            <w:tabs>
              <w:tab w:val="clear" w:pos="8459"/>
              <w:tab w:val="right" w:pos="9026" w:leader="dot"/>
            </w:tabs>
            <w:rPr/>
          </w:pPr>
          <w:hyperlink w:anchor="__RefHeading___Toc1663245_372815092">
            <w:r>
              <w:rPr>
                <w:webHidden/>
                <w:rStyle w:val="IndexLink"/>
                <w:rtl w:val="true"/>
              </w:rPr>
              <w:t>خشوع الأشياء للمؤمن</w:t>
            </w:r>
            <w:r>
              <w:rPr>
                <w:rStyle w:val="IndexLink"/>
                <w:rtl w:val="true"/>
              </w:rPr>
              <w:tab/>
            </w:r>
            <w:r>
              <w:rPr>
                <w:rStyle w:val="IndexLink"/>
              </w:rPr>
              <w:t>291</w:t>
            </w:r>
          </w:hyperlink>
        </w:p>
        <w:p>
          <w:pPr>
            <w:pStyle w:val="Contents3"/>
            <w:tabs>
              <w:tab w:val="clear" w:pos="8459"/>
              <w:tab w:val="right" w:pos="9026" w:leader="dot"/>
            </w:tabs>
            <w:rPr/>
          </w:pPr>
          <w:hyperlink w:anchor="__RefHeading___Toc1663247_372815092">
            <w:r>
              <w:rPr>
                <w:webHidden/>
                <w:rStyle w:val="IndexLink"/>
                <w:rtl w:val="true"/>
              </w:rPr>
              <w:t>الأورع والأعبد والأزهد</w:t>
            </w:r>
            <w:r>
              <w:rPr>
                <w:rStyle w:val="IndexLink"/>
                <w:rtl w:val="true"/>
              </w:rPr>
              <w:tab/>
            </w:r>
            <w:r>
              <w:rPr>
                <w:rStyle w:val="IndexLink"/>
              </w:rPr>
              <w:t>291</w:t>
            </w:r>
          </w:hyperlink>
        </w:p>
        <w:p>
          <w:pPr>
            <w:pStyle w:val="Contents3"/>
            <w:tabs>
              <w:tab w:val="clear" w:pos="8459"/>
              <w:tab w:val="right" w:pos="9026" w:leader="dot"/>
            </w:tabs>
            <w:rPr/>
          </w:pPr>
          <w:hyperlink w:anchor="__RefHeading___Toc1663249_372815092">
            <w:r>
              <w:rPr>
                <w:webHidden/>
                <w:rStyle w:val="IndexLink"/>
                <w:rtl w:val="true"/>
              </w:rPr>
              <w:t>علائم المنافق</w:t>
            </w:r>
            <w:r>
              <w:rPr>
                <w:rStyle w:val="IndexLink"/>
                <w:rtl w:val="true"/>
              </w:rPr>
              <w:tab/>
            </w:r>
            <w:r>
              <w:rPr>
                <w:rStyle w:val="IndexLink"/>
              </w:rPr>
              <w:t>291</w:t>
            </w:r>
          </w:hyperlink>
        </w:p>
        <w:p>
          <w:pPr>
            <w:pStyle w:val="Contents3"/>
            <w:tabs>
              <w:tab w:val="clear" w:pos="8459"/>
              <w:tab w:val="right" w:pos="9026" w:leader="dot"/>
            </w:tabs>
            <w:rPr/>
          </w:pPr>
          <w:hyperlink w:anchor="__RefHeading___Toc1663251_372815092">
            <w:r>
              <w:rPr>
                <w:webHidden/>
                <w:rStyle w:val="IndexLink"/>
                <w:rtl w:val="true"/>
              </w:rPr>
              <w:t>لم يسأل بمثلهنّ</w:t>
            </w:r>
            <w:r>
              <w:rPr>
                <w:rStyle w:val="IndexLink"/>
                <w:rtl w:val="true"/>
              </w:rPr>
              <w:tab/>
            </w:r>
            <w:r>
              <w:rPr>
                <w:rStyle w:val="IndexLink"/>
              </w:rPr>
              <w:t>292</w:t>
            </w:r>
          </w:hyperlink>
        </w:p>
        <w:p>
          <w:pPr>
            <w:pStyle w:val="Contents3"/>
            <w:tabs>
              <w:tab w:val="clear" w:pos="8459"/>
              <w:tab w:val="right" w:pos="9026" w:leader="dot"/>
            </w:tabs>
            <w:rPr/>
          </w:pPr>
          <w:hyperlink w:anchor="__RefHeading___Toc1663253_372815092">
            <w:r>
              <w:rPr>
                <w:webHidden/>
                <w:rStyle w:val="IndexLink"/>
                <w:rtl w:val="true"/>
              </w:rPr>
              <w:t>ثلاثة في ظلّ العرش</w:t>
            </w:r>
            <w:r>
              <w:rPr>
                <w:rStyle w:val="IndexLink"/>
                <w:rtl w:val="true"/>
              </w:rPr>
              <w:tab/>
            </w:r>
            <w:r>
              <w:rPr>
                <w:rStyle w:val="IndexLink"/>
              </w:rPr>
              <w:t>292</w:t>
            </w:r>
          </w:hyperlink>
        </w:p>
        <w:p>
          <w:pPr>
            <w:pStyle w:val="Contents3"/>
            <w:tabs>
              <w:tab w:val="clear" w:pos="8459"/>
              <w:tab w:val="right" w:pos="9026" w:leader="dot"/>
            </w:tabs>
            <w:rPr/>
          </w:pPr>
          <w:hyperlink w:anchor="__RefHeading___Toc1663255_372815092">
            <w:r>
              <w:rPr>
                <w:webHidden/>
                <w:rStyle w:val="IndexLink"/>
                <w:rtl w:val="true"/>
              </w:rPr>
              <w:t>أقرب الخلق إلى اللَّه</w:t>
            </w:r>
            <w:r>
              <w:rPr>
                <w:rStyle w:val="IndexLink"/>
                <w:rtl w:val="true"/>
              </w:rPr>
              <w:tab/>
            </w:r>
            <w:r>
              <w:rPr>
                <w:rStyle w:val="IndexLink"/>
              </w:rPr>
              <w:t>293</w:t>
            </w:r>
          </w:hyperlink>
        </w:p>
        <w:p>
          <w:pPr>
            <w:pStyle w:val="Contents3"/>
            <w:tabs>
              <w:tab w:val="clear" w:pos="8459"/>
              <w:tab w:val="right" w:pos="9026" w:leader="dot"/>
            </w:tabs>
            <w:rPr/>
          </w:pPr>
          <w:hyperlink w:anchor="__RefHeading___Toc1663257_372815092">
            <w:r>
              <w:rPr>
                <w:webHidden/>
                <w:rStyle w:val="IndexLink"/>
                <w:rtl w:val="true"/>
              </w:rPr>
              <w:t>الجنّة والنار بلا حساب</w:t>
            </w:r>
            <w:r>
              <w:rPr>
                <w:rStyle w:val="IndexLink"/>
                <w:rtl w:val="true"/>
              </w:rPr>
              <w:tab/>
            </w:r>
            <w:r>
              <w:rPr>
                <w:rStyle w:val="IndexLink"/>
              </w:rPr>
              <w:t>293</w:t>
            </w:r>
          </w:hyperlink>
        </w:p>
        <w:p>
          <w:pPr>
            <w:pStyle w:val="Contents3"/>
            <w:tabs>
              <w:tab w:val="clear" w:pos="8459"/>
              <w:tab w:val="right" w:pos="9026" w:leader="dot"/>
            </w:tabs>
            <w:rPr/>
          </w:pPr>
          <w:hyperlink w:anchor="__RefHeading___Toc1663259_372815092">
            <w:r>
              <w:rPr>
                <w:webHidden/>
                <w:rStyle w:val="IndexLink"/>
                <w:rtl w:val="true"/>
              </w:rPr>
              <w:t>ثلاثة يشكون إلى اللَّه</w:t>
            </w:r>
            <w:r>
              <w:rPr>
                <w:rStyle w:val="IndexLink"/>
                <w:rtl w:val="true"/>
              </w:rPr>
              <w:tab/>
            </w:r>
            <w:r>
              <w:rPr>
                <w:rStyle w:val="IndexLink"/>
              </w:rPr>
              <w:t>293</w:t>
            </w:r>
          </w:hyperlink>
        </w:p>
        <w:p>
          <w:pPr>
            <w:pStyle w:val="Contents3"/>
            <w:tabs>
              <w:tab w:val="clear" w:pos="8459"/>
              <w:tab w:val="right" w:pos="9026" w:leader="dot"/>
            </w:tabs>
            <w:rPr/>
          </w:pPr>
          <w:hyperlink w:anchor="__RefHeading___Toc1663261_372815092">
            <w:r>
              <w:rPr>
                <w:webHidden/>
                <w:rStyle w:val="IndexLink"/>
                <w:rtl w:val="true"/>
              </w:rPr>
              <w:t>حُسْن الخلق</w:t>
            </w:r>
            <w:r>
              <w:rPr>
                <w:rStyle w:val="IndexLink"/>
                <w:rtl w:val="true"/>
              </w:rPr>
              <w:tab/>
            </w:r>
            <w:r>
              <w:rPr>
                <w:rStyle w:val="IndexLink"/>
              </w:rPr>
              <w:t>294</w:t>
            </w:r>
          </w:hyperlink>
        </w:p>
        <w:p>
          <w:pPr>
            <w:pStyle w:val="Contents3"/>
            <w:tabs>
              <w:tab w:val="clear" w:pos="8459"/>
              <w:tab w:val="right" w:pos="9026" w:leader="dot"/>
            </w:tabs>
            <w:rPr/>
          </w:pPr>
          <w:hyperlink w:anchor="__RefHeading___Toc1663263_372815092">
            <w:r>
              <w:rPr>
                <w:webHidden/>
                <w:rStyle w:val="IndexLink"/>
                <w:rtl w:val="true"/>
              </w:rPr>
              <w:t>خصال لا تكون</w:t>
            </w:r>
            <w:r>
              <w:rPr>
                <w:rStyle w:val="IndexLink"/>
                <w:rtl w:val="true"/>
              </w:rPr>
              <w:tab/>
            </w:r>
            <w:r>
              <w:rPr>
                <w:rStyle w:val="IndexLink"/>
              </w:rPr>
              <w:t>294</w:t>
            </w:r>
          </w:hyperlink>
        </w:p>
        <w:p>
          <w:pPr>
            <w:pStyle w:val="Contents3"/>
            <w:tabs>
              <w:tab w:val="clear" w:pos="8459"/>
              <w:tab w:val="right" w:pos="9026" w:leader="dot"/>
            </w:tabs>
            <w:rPr/>
          </w:pPr>
          <w:hyperlink w:anchor="__RefHeading___Toc1663265_372815092">
            <w:r>
              <w:rPr>
                <w:webHidden/>
                <w:rStyle w:val="IndexLink"/>
                <w:rtl w:val="true"/>
              </w:rPr>
              <w:t>شرف المؤمن وعزّه</w:t>
            </w:r>
            <w:r>
              <w:rPr>
                <w:rStyle w:val="IndexLink"/>
                <w:rtl w:val="true"/>
              </w:rPr>
              <w:tab/>
            </w:r>
            <w:r>
              <w:rPr>
                <w:rStyle w:val="IndexLink"/>
              </w:rPr>
              <w:t>295</w:t>
            </w:r>
          </w:hyperlink>
        </w:p>
        <w:p>
          <w:pPr>
            <w:pStyle w:val="Contents3"/>
            <w:tabs>
              <w:tab w:val="clear" w:pos="8459"/>
              <w:tab w:val="right" w:pos="9026" w:leader="dot"/>
            </w:tabs>
            <w:rPr/>
          </w:pPr>
          <w:hyperlink w:anchor="__RefHeading___Toc1663267_372815092">
            <w:r>
              <w:rPr>
                <w:webHidden/>
                <w:rStyle w:val="IndexLink"/>
                <w:rtl w:val="true"/>
              </w:rPr>
              <w:t>حدود الصداقة</w:t>
            </w:r>
            <w:r>
              <w:rPr>
                <w:rStyle w:val="IndexLink"/>
                <w:rtl w:val="true"/>
              </w:rPr>
              <w:tab/>
            </w:r>
            <w:r>
              <w:rPr>
                <w:rStyle w:val="IndexLink"/>
              </w:rPr>
              <w:t>295</w:t>
            </w:r>
          </w:hyperlink>
        </w:p>
        <w:p>
          <w:pPr>
            <w:pStyle w:val="Contents3"/>
            <w:tabs>
              <w:tab w:val="clear" w:pos="8459"/>
              <w:tab w:val="right" w:pos="9026" w:leader="dot"/>
            </w:tabs>
            <w:rPr/>
          </w:pPr>
          <w:hyperlink w:anchor="__RefHeading___Toc1663269_372815092">
            <w:r>
              <w:rPr>
                <w:webHidden/>
                <w:rStyle w:val="IndexLink"/>
                <w:rtl w:val="true"/>
              </w:rPr>
              <w:t>عليكم بالمكارم</w:t>
            </w:r>
            <w:r>
              <w:rPr>
                <w:rStyle w:val="IndexLink"/>
                <w:rtl w:val="true"/>
              </w:rPr>
              <w:tab/>
            </w:r>
            <w:r>
              <w:rPr>
                <w:rStyle w:val="IndexLink"/>
              </w:rPr>
              <w:t>297</w:t>
            </w:r>
          </w:hyperlink>
        </w:p>
        <w:p>
          <w:pPr>
            <w:pStyle w:val="Contents3"/>
            <w:tabs>
              <w:tab w:val="clear" w:pos="8459"/>
              <w:tab w:val="right" w:pos="9026" w:leader="dot"/>
            </w:tabs>
            <w:rPr/>
          </w:pPr>
          <w:hyperlink w:anchor="__RefHeading___Toc1663271_372815092">
            <w:r>
              <w:rPr>
                <w:webHidden/>
                <w:rStyle w:val="IndexLink"/>
                <w:rtl w:val="true"/>
              </w:rPr>
              <w:t>ليسوا في قبضة إبليس</w:t>
            </w:r>
            <w:r>
              <w:rPr>
                <w:rStyle w:val="IndexLink"/>
                <w:rtl w:val="true"/>
              </w:rPr>
              <w:tab/>
            </w:r>
            <w:r>
              <w:rPr>
                <w:rStyle w:val="IndexLink"/>
              </w:rPr>
              <w:t>297</w:t>
            </w:r>
          </w:hyperlink>
        </w:p>
        <w:p>
          <w:pPr>
            <w:pStyle w:val="Contents3"/>
            <w:tabs>
              <w:tab w:val="clear" w:pos="8459"/>
              <w:tab w:val="right" w:pos="9026" w:leader="dot"/>
            </w:tabs>
            <w:rPr/>
          </w:pPr>
          <w:hyperlink w:anchor="__RefHeading___Toc1663273_372815092">
            <w:r>
              <w:rPr>
                <w:webHidden/>
                <w:rStyle w:val="IndexLink"/>
                <w:rtl w:val="true"/>
              </w:rPr>
              <w:t>دعاة الناس‌</w:t>
            </w:r>
            <w:r>
              <w:rPr>
                <w:rStyle w:val="IndexLink"/>
                <w:rtl w:val="true"/>
              </w:rPr>
              <w:tab/>
            </w:r>
            <w:r>
              <w:rPr>
                <w:rStyle w:val="IndexLink"/>
              </w:rPr>
              <w:t>298</w:t>
            </w:r>
          </w:hyperlink>
        </w:p>
        <w:p>
          <w:pPr>
            <w:pStyle w:val="Contents3"/>
            <w:tabs>
              <w:tab w:val="clear" w:pos="8459"/>
              <w:tab w:val="right" w:pos="9026" w:leader="dot"/>
            </w:tabs>
            <w:rPr/>
          </w:pPr>
          <w:hyperlink w:anchor="__RefHeading___Toc1663275_372815092">
            <w:r>
              <w:rPr>
                <w:webHidden/>
                <w:rStyle w:val="IndexLink"/>
                <w:rtl w:val="true"/>
              </w:rPr>
              <w:t>الإيثار والشكر</w:t>
            </w:r>
            <w:r>
              <w:rPr>
                <w:rStyle w:val="IndexLink"/>
                <w:rtl w:val="true"/>
              </w:rPr>
              <w:tab/>
            </w:r>
            <w:r>
              <w:rPr>
                <w:rStyle w:val="IndexLink"/>
              </w:rPr>
              <w:t>298</w:t>
            </w:r>
          </w:hyperlink>
        </w:p>
        <w:p>
          <w:pPr>
            <w:pStyle w:val="Contents3"/>
            <w:tabs>
              <w:tab w:val="clear" w:pos="8459"/>
              <w:tab w:val="right" w:pos="9026" w:leader="dot"/>
            </w:tabs>
            <w:rPr/>
          </w:pPr>
          <w:hyperlink w:anchor="__RefHeading___Toc1663277_372815092">
            <w:r>
              <w:rPr>
                <w:webHidden/>
                <w:rStyle w:val="IndexLink"/>
                <w:rtl w:val="true"/>
              </w:rPr>
              <w:t>الثواب على قدر العقل</w:t>
            </w:r>
            <w:r>
              <w:rPr>
                <w:rStyle w:val="IndexLink"/>
                <w:rtl w:val="true"/>
              </w:rPr>
              <w:tab/>
            </w:r>
            <w:r>
              <w:rPr>
                <w:rStyle w:val="IndexLink"/>
              </w:rPr>
              <w:t>298</w:t>
            </w:r>
          </w:hyperlink>
        </w:p>
        <w:p>
          <w:pPr>
            <w:pStyle w:val="Contents3"/>
            <w:tabs>
              <w:tab w:val="clear" w:pos="8459"/>
              <w:tab w:val="right" w:pos="9026" w:leader="dot"/>
            </w:tabs>
            <w:rPr/>
          </w:pPr>
          <w:hyperlink w:anchor="__RefHeading___Toc1663279_372815092">
            <w:r>
              <w:rPr>
                <w:webHidden/>
                <w:rStyle w:val="IndexLink"/>
                <w:rtl w:val="true"/>
              </w:rPr>
              <w:t>الأعمال المردودة</w:t>
            </w:r>
            <w:r>
              <w:rPr>
                <w:rStyle w:val="IndexLink"/>
                <w:rtl w:val="true"/>
              </w:rPr>
              <w:tab/>
            </w:r>
            <w:r>
              <w:rPr>
                <w:rStyle w:val="IndexLink"/>
              </w:rPr>
              <w:t>299</w:t>
            </w:r>
          </w:hyperlink>
        </w:p>
        <w:p>
          <w:pPr>
            <w:pStyle w:val="Contents3"/>
            <w:tabs>
              <w:tab w:val="clear" w:pos="8459"/>
              <w:tab w:val="right" w:pos="9026" w:leader="dot"/>
            </w:tabs>
            <w:rPr/>
          </w:pPr>
          <w:hyperlink w:anchor="__RefHeading___Toc1663281_372815092">
            <w:r>
              <w:rPr>
                <w:webHidden/>
                <w:rStyle w:val="IndexLink"/>
                <w:rtl w:val="true"/>
              </w:rPr>
              <w:t>أربع كلمات حكم</w:t>
            </w:r>
            <w:r>
              <w:rPr>
                <w:rStyle w:val="IndexLink"/>
                <w:rtl w:val="true"/>
              </w:rPr>
              <w:tab/>
            </w:r>
            <w:r>
              <w:rPr>
                <w:rStyle w:val="IndexLink"/>
              </w:rPr>
              <w:t>299</w:t>
            </w:r>
          </w:hyperlink>
        </w:p>
        <w:p>
          <w:pPr>
            <w:pStyle w:val="Contents3"/>
            <w:tabs>
              <w:tab w:val="clear" w:pos="8459"/>
              <w:tab w:val="right" w:pos="9026" w:leader="dot"/>
            </w:tabs>
            <w:rPr/>
          </w:pPr>
          <w:hyperlink w:anchor="__RefHeading___Toc1663283_372815092">
            <w:r>
              <w:rPr>
                <w:webHidden/>
                <w:rStyle w:val="IndexLink"/>
                <w:rtl w:val="true"/>
              </w:rPr>
              <w:t>المروءة مروءتان</w:t>
            </w:r>
            <w:r>
              <w:rPr>
                <w:rStyle w:val="IndexLink"/>
                <w:rtl w:val="true"/>
              </w:rPr>
              <w:tab/>
            </w:r>
            <w:r>
              <w:rPr>
                <w:rStyle w:val="IndexLink"/>
              </w:rPr>
              <w:t>300</w:t>
            </w:r>
          </w:hyperlink>
        </w:p>
        <w:p>
          <w:pPr>
            <w:pStyle w:val="Contents3"/>
            <w:tabs>
              <w:tab w:val="clear" w:pos="8459"/>
              <w:tab w:val="right" w:pos="9026" w:leader="dot"/>
            </w:tabs>
            <w:rPr/>
          </w:pPr>
          <w:hyperlink w:anchor="__RefHeading___Toc1663285_372815092">
            <w:r>
              <w:rPr>
                <w:webHidden/>
                <w:rStyle w:val="IndexLink"/>
                <w:rtl w:val="true"/>
              </w:rPr>
              <w:t>تخفيف سكرات الموت</w:t>
            </w:r>
            <w:r>
              <w:rPr>
                <w:rStyle w:val="IndexLink"/>
                <w:rtl w:val="true"/>
              </w:rPr>
              <w:tab/>
            </w:r>
            <w:r>
              <w:rPr>
                <w:rStyle w:val="IndexLink"/>
              </w:rPr>
              <w:t>300</w:t>
            </w:r>
          </w:hyperlink>
        </w:p>
        <w:p>
          <w:pPr>
            <w:pStyle w:val="Contents3"/>
            <w:tabs>
              <w:tab w:val="clear" w:pos="8459"/>
              <w:tab w:val="right" w:pos="9026" w:leader="dot"/>
            </w:tabs>
            <w:rPr/>
          </w:pPr>
          <w:hyperlink w:anchor="__RefHeading___Toc1663287_372815092">
            <w:r>
              <w:rPr>
                <w:webHidden/>
                <w:rStyle w:val="IndexLink"/>
                <w:rtl w:val="true"/>
              </w:rPr>
              <w:t>من برئ من ثلاثة</w:t>
            </w:r>
            <w:r>
              <w:rPr>
                <w:rStyle w:val="IndexLink"/>
                <w:rtl w:val="true"/>
              </w:rPr>
              <w:tab/>
            </w:r>
            <w:r>
              <w:rPr>
                <w:rStyle w:val="IndexLink"/>
              </w:rPr>
              <w:t>301</w:t>
            </w:r>
          </w:hyperlink>
        </w:p>
        <w:p>
          <w:pPr>
            <w:pStyle w:val="Contents3"/>
            <w:tabs>
              <w:tab w:val="clear" w:pos="8459"/>
              <w:tab w:val="right" w:pos="9026" w:leader="dot"/>
            </w:tabs>
            <w:rPr/>
          </w:pPr>
          <w:hyperlink w:anchor="__RefHeading___Toc1663289_372815092">
            <w:r>
              <w:rPr>
                <w:webHidden/>
                <w:rStyle w:val="IndexLink"/>
                <w:rtl w:val="true"/>
              </w:rPr>
              <w:t>من طلب ثلاثة</w:t>
            </w:r>
            <w:r>
              <w:rPr>
                <w:rStyle w:val="IndexLink"/>
                <w:rtl w:val="true"/>
              </w:rPr>
              <w:tab/>
            </w:r>
            <w:r>
              <w:rPr>
                <w:rStyle w:val="IndexLink"/>
              </w:rPr>
              <w:t>301</w:t>
            </w:r>
          </w:hyperlink>
        </w:p>
        <w:p>
          <w:pPr>
            <w:pStyle w:val="Contents3"/>
            <w:tabs>
              <w:tab w:val="clear" w:pos="8459"/>
              <w:tab w:val="right" w:pos="9026" w:leader="dot"/>
            </w:tabs>
            <w:rPr/>
          </w:pPr>
          <w:hyperlink w:anchor="__RefHeading___Toc1663291_372815092">
            <w:r>
              <w:rPr>
                <w:webHidden/>
                <w:rStyle w:val="IndexLink"/>
                <w:rtl w:val="true"/>
              </w:rPr>
              <w:t>أهميّة السيّئة</w:t>
            </w:r>
            <w:r>
              <w:rPr>
                <w:rStyle w:val="IndexLink"/>
                <w:rtl w:val="true"/>
              </w:rPr>
              <w:tab/>
            </w:r>
            <w:r>
              <w:rPr>
                <w:rStyle w:val="IndexLink"/>
              </w:rPr>
              <w:t>301</w:t>
            </w:r>
          </w:hyperlink>
        </w:p>
        <w:p>
          <w:pPr>
            <w:pStyle w:val="Contents3"/>
            <w:tabs>
              <w:tab w:val="clear" w:pos="8459"/>
              <w:tab w:val="right" w:pos="9026" w:leader="dot"/>
            </w:tabs>
            <w:rPr/>
          </w:pPr>
          <w:hyperlink w:anchor="__RefHeading___Toc1663293_372815092">
            <w:r>
              <w:rPr>
                <w:webHidden/>
                <w:rStyle w:val="IndexLink"/>
                <w:rtl w:val="true"/>
              </w:rPr>
              <w:t>أربعة أبيات في الجنّة</w:t>
            </w:r>
            <w:r>
              <w:rPr>
                <w:rStyle w:val="IndexLink"/>
                <w:rtl w:val="true"/>
              </w:rPr>
              <w:tab/>
            </w:r>
            <w:r>
              <w:rPr>
                <w:rStyle w:val="IndexLink"/>
              </w:rPr>
              <w:t>302</w:t>
            </w:r>
          </w:hyperlink>
        </w:p>
        <w:p>
          <w:pPr>
            <w:pStyle w:val="Contents3"/>
            <w:tabs>
              <w:tab w:val="clear" w:pos="8459"/>
              <w:tab w:val="right" w:pos="9026" w:leader="dot"/>
            </w:tabs>
            <w:rPr/>
          </w:pPr>
          <w:hyperlink w:anchor="__RefHeading___Toc1663295_372815092">
            <w:r>
              <w:rPr>
                <w:webHidden/>
                <w:rStyle w:val="IndexLink"/>
                <w:rtl w:val="true"/>
              </w:rPr>
              <w:t>بين مخافتين</w:t>
            </w:r>
            <w:r>
              <w:rPr>
                <w:rStyle w:val="IndexLink"/>
                <w:rtl w:val="true"/>
              </w:rPr>
              <w:tab/>
            </w:r>
            <w:r>
              <w:rPr>
                <w:rStyle w:val="IndexLink"/>
              </w:rPr>
              <w:t>302</w:t>
            </w:r>
          </w:hyperlink>
        </w:p>
        <w:p>
          <w:pPr>
            <w:pStyle w:val="Contents3"/>
            <w:tabs>
              <w:tab w:val="clear" w:pos="8459"/>
              <w:tab w:val="right" w:pos="9026" w:leader="dot"/>
            </w:tabs>
            <w:rPr/>
          </w:pPr>
          <w:hyperlink w:anchor="__RefHeading___Toc1663297_372815092">
            <w:r>
              <w:rPr>
                <w:webHidden/>
                <w:rStyle w:val="IndexLink"/>
                <w:rtl w:val="true"/>
              </w:rPr>
              <w:t>الناس أربعة أصناف</w:t>
            </w:r>
            <w:r>
              <w:rPr>
                <w:rStyle w:val="IndexLink"/>
                <w:rtl w:val="true"/>
              </w:rPr>
              <w:tab/>
            </w:r>
            <w:r>
              <w:rPr>
                <w:rStyle w:val="IndexLink"/>
              </w:rPr>
              <w:t>303</w:t>
            </w:r>
          </w:hyperlink>
        </w:p>
        <w:p>
          <w:pPr>
            <w:pStyle w:val="Contents3"/>
            <w:tabs>
              <w:tab w:val="clear" w:pos="8459"/>
              <w:tab w:val="right" w:pos="9026" w:leader="dot"/>
            </w:tabs>
            <w:rPr/>
          </w:pPr>
          <w:hyperlink w:anchor="__RefHeading___Toc1663299_372815092">
            <w:r>
              <w:rPr>
                <w:webHidden/>
                <w:rStyle w:val="IndexLink"/>
                <w:rtl w:val="true"/>
              </w:rPr>
              <w:t>علم الناس في أربع</w:t>
            </w:r>
            <w:r>
              <w:rPr>
                <w:rStyle w:val="IndexLink"/>
                <w:rtl w:val="true"/>
              </w:rPr>
              <w:tab/>
            </w:r>
            <w:r>
              <w:rPr>
                <w:rStyle w:val="IndexLink"/>
              </w:rPr>
              <w:t>303</w:t>
            </w:r>
          </w:hyperlink>
        </w:p>
        <w:p>
          <w:pPr>
            <w:pStyle w:val="Contents3"/>
            <w:tabs>
              <w:tab w:val="clear" w:pos="8459"/>
              <w:tab w:val="right" w:pos="9026" w:leader="dot"/>
            </w:tabs>
            <w:rPr/>
          </w:pPr>
          <w:hyperlink w:anchor="__RefHeading___Toc1663301_372815092">
            <w:r>
              <w:rPr>
                <w:webHidden/>
                <w:rStyle w:val="IndexLink"/>
                <w:rtl w:val="true"/>
              </w:rPr>
              <w:t>عطاء اللَّه تعالى</w:t>
            </w:r>
            <w:r>
              <w:rPr>
                <w:rStyle w:val="IndexLink"/>
                <w:rtl w:val="true"/>
              </w:rPr>
              <w:tab/>
            </w:r>
            <w:r>
              <w:rPr>
                <w:rStyle w:val="IndexLink"/>
              </w:rPr>
              <w:t>304</w:t>
            </w:r>
          </w:hyperlink>
        </w:p>
        <w:p>
          <w:pPr>
            <w:pStyle w:val="Contents3"/>
            <w:tabs>
              <w:tab w:val="clear" w:pos="8459"/>
              <w:tab w:val="right" w:pos="9026" w:leader="dot"/>
            </w:tabs>
            <w:rPr/>
          </w:pPr>
          <w:hyperlink w:anchor="__RefHeading___Toc1663303_372815092">
            <w:r>
              <w:rPr>
                <w:webHidden/>
                <w:rStyle w:val="IndexLink"/>
                <w:rtl w:val="true"/>
              </w:rPr>
              <w:t>إيّاك والذنوب</w:t>
            </w:r>
            <w:r>
              <w:rPr>
                <w:rStyle w:val="IndexLink"/>
                <w:rtl w:val="true"/>
              </w:rPr>
              <w:tab/>
            </w:r>
            <w:r>
              <w:rPr>
                <w:rStyle w:val="IndexLink"/>
              </w:rPr>
              <w:t>304</w:t>
            </w:r>
          </w:hyperlink>
        </w:p>
        <w:p>
          <w:pPr>
            <w:pStyle w:val="Contents2"/>
            <w:tabs>
              <w:tab w:val="clear" w:pos="8743"/>
              <w:tab w:val="right" w:pos="9026" w:leader="dot"/>
            </w:tabs>
            <w:rPr/>
          </w:pPr>
          <w:hyperlink w:anchor="__RefHeading___Toc1663305_372815092">
            <w:r>
              <w:rPr>
                <w:webHidden/>
                <w:rStyle w:val="IndexLink"/>
                <w:rtl w:val="true"/>
              </w:rPr>
              <w:t>الإمام موسى الكاظم عليه السلام</w:t>
            </w:r>
            <w:r>
              <w:rPr>
                <w:rStyle w:val="IndexLink"/>
                <w:rtl w:val="true"/>
              </w:rPr>
              <w:tab/>
            </w:r>
            <w:r>
              <w:rPr>
                <w:rStyle w:val="IndexLink"/>
              </w:rPr>
              <w:t>305</w:t>
            </w:r>
          </w:hyperlink>
        </w:p>
        <w:p>
          <w:pPr>
            <w:pStyle w:val="Contents3"/>
            <w:tabs>
              <w:tab w:val="clear" w:pos="8459"/>
              <w:tab w:val="right" w:pos="9026" w:leader="dot"/>
            </w:tabs>
            <w:rPr/>
          </w:pPr>
          <w:hyperlink w:anchor="__RefHeading___Toc1663307_372815092">
            <w:r>
              <w:rPr>
                <w:webHidden/>
                <w:rStyle w:val="IndexLink"/>
                <w:rtl w:val="true"/>
              </w:rPr>
              <w:t>اشارة</w:t>
            </w:r>
            <w:r>
              <w:rPr>
                <w:rStyle w:val="IndexLink"/>
                <w:rtl w:val="true"/>
              </w:rPr>
              <w:tab/>
            </w:r>
            <w:r>
              <w:rPr>
                <w:rStyle w:val="IndexLink"/>
              </w:rPr>
              <w:t>305</w:t>
            </w:r>
          </w:hyperlink>
        </w:p>
        <w:p>
          <w:pPr>
            <w:pStyle w:val="Contents3"/>
            <w:tabs>
              <w:tab w:val="clear" w:pos="8459"/>
              <w:tab w:val="right" w:pos="9026" w:leader="dot"/>
            </w:tabs>
            <w:rPr/>
          </w:pPr>
          <w:hyperlink w:anchor="__RefHeading___Toc1663309_372815092">
            <w:r>
              <w:rPr>
                <w:webHidden/>
                <w:rStyle w:val="IndexLink"/>
                <w:rtl w:val="true"/>
              </w:rPr>
              <w:t xml:space="preserve">نسبه عليه السلام </w:t>
            </w:r>
            <w:r>
              <w:rPr>
                <w:rStyle w:val="IndexLink"/>
                <w:rtl w:val="true"/>
              </w:rPr>
              <w:t>:</w:t>
              <w:tab/>
            </w:r>
            <w:r>
              <w:rPr>
                <w:rStyle w:val="IndexLink"/>
              </w:rPr>
              <w:t>307</w:t>
            </w:r>
          </w:hyperlink>
        </w:p>
        <w:p>
          <w:pPr>
            <w:pStyle w:val="Contents3"/>
            <w:tabs>
              <w:tab w:val="clear" w:pos="8459"/>
              <w:tab w:val="right" w:pos="9026" w:leader="dot"/>
            </w:tabs>
            <w:rPr/>
          </w:pPr>
          <w:hyperlink w:anchor="__RefHeading___Toc1663311_372815092">
            <w:r>
              <w:rPr>
                <w:webHidden/>
                <w:rStyle w:val="IndexLink"/>
                <w:rtl w:val="true"/>
              </w:rPr>
              <w:t xml:space="preserve">ولادته عليه السلام </w:t>
            </w:r>
            <w:r>
              <w:rPr>
                <w:rStyle w:val="IndexLink"/>
                <w:rtl w:val="true"/>
              </w:rPr>
              <w:t>:</w:t>
              <w:tab/>
            </w:r>
            <w:r>
              <w:rPr>
                <w:rStyle w:val="IndexLink"/>
              </w:rPr>
              <w:t>307</w:t>
            </w:r>
          </w:hyperlink>
        </w:p>
        <w:p>
          <w:pPr>
            <w:pStyle w:val="Contents3"/>
            <w:tabs>
              <w:tab w:val="clear" w:pos="8459"/>
              <w:tab w:val="right" w:pos="9026" w:leader="dot"/>
            </w:tabs>
            <w:rPr/>
          </w:pPr>
          <w:hyperlink w:anchor="__RefHeading___Toc1663313_372815092">
            <w:r>
              <w:rPr>
                <w:webHidden/>
                <w:rStyle w:val="IndexLink"/>
                <w:rtl w:val="true"/>
              </w:rPr>
              <w:t xml:space="preserve">كناه عليه السلام </w:t>
            </w:r>
            <w:r>
              <w:rPr>
                <w:rStyle w:val="IndexLink"/>
                <w:rtl w:val="true"/>
              </w:rPr>
              <w:t>:</w:t>
              <w:tab/>
            </w:r>
            <w:r>
              <w:rPr>
                <w:rStyle w:val="IndexLink"/>
              </w:rPr>
              <w:t>307</w:t>
            </w:r>
          </w:hyperlink>
        </w:p>
        <w:p>
          <w:pPr>
            <w:pStyle w:val="Contents3"/>
            <w:tabs>
              <w:tab w:val="clear" w:pos="8459"/>
              <w:tab w:val="right" w:pos="9026" w:leader="dot"/>
            </w:tabs>
            <w:rPr/>
          </w:pPr>
          <w:hyperlink w:anchor="__RefHeading___Toc1663315_372815092">
            <w:r>
              <w:rPr>
                <w:webHidden/>
                <w:rStyle w:val="IndexLink"/>
                <w:rtl w:val="true"/>
              </w:rPr>
              <w:t xml:space="preserve">ألقابه عليه السلام </w:t>
            </w:r>
            <w:r>
              <w:rPr>
                <w:rStyle w:val="IndexLink"/>
                <w:rtl w:val="true"/>
              </w:rPr>
              <w:t>:</w:t>
              <w:tab/>
            </w:r>
            <w:r>
              <w:rPr>
                <w:rStyle w:val="IndexLink"/>
              </w:rPr>
              <w:t>307</w:t>
            </w:r>
          </w:hyperlink>
        </w:p>
        <w:p>
          <w:pPr>
            <w:pStyle w:val="Contents3"/>
            <w:tabs>
              <w:tab w:val="clear" w:pos="8459"/>
              <w:tab w:val="right" w:pos="9026" w:leader="dot"/>
            </w:tabs>
            <w:rPr/>
          </w:pPr>
          <w:hyperlink w:anchor="__RefHeading___Toc1663317_372815092">
            <w:r>
              <w:rPr>
                <w:webHidden/>
                <w:rStyle w:val="IndexLink"/>
                <w:rtl w:val="true"/>
              </w:rPr>
              <w:t xml:space="preserve">فضائله عليه السلام </w:t>
            </w:r>
            <w:r>
              <w:rPr>
                <w:rStyle w:val="IndexLink"/>
                <w:rtl w:val="true"/>
              </w:rPr>
              <w:t>:</w:t>
              <w:tab/>
            </w:r>
            <w:r>
              <w:rPr>
                <w:rStyle w:val="IndexLink"/>
              </w:rPr>
              <w:t>307</w:t>
            </w:r>
          </w:hyperlink>
        </w:p>
        <w:p>
          <w:pPr>
            <w:pStyle w:val="Contents3"/>
            <w:tabs>
              <w:tab w:val="clear" w:pos="8459"/>
              <w:tab w:val="right" w:pos="9026" w:leader="dot"/>
            </w:tabs>
            <w:rPr/>
          </w:pPr>
          <w:hyperlink w:anchor="__RefHeading___Toc1663319_372815092">
            <w:r>
              <w:rPr>
                <w:webHidden/>
                <w:rStyle w:val="IndexLink"/>
                <w:rtl w:val="true"/>
              </w:rPr>
              <w:t xml:space="preserve">بوّابه عليه السلام </w:t>
            </w:r>
            <w:r>
              <w:rPr>
                <w:rStyle w:val="IndexLink"/>
                <w:rtl w:val="true"/>
              </w:rPr>
              <w:t>:</w:t>
              <w:tab/>
            </w:r>
            <w:r>
              <w:rPr>
                <w:rStyle w:val="IndexLink"/>
              </w:rPr>
              <w:t>308</w:t>
            </w:r>
          </w:hyperlink>
        </w:p>
        <w:p>
          <w:pPr>
            <w:pStyle w:val="Contents3"/>
            <w:tabs>
              <w:tab w:val="clear" w:pos="8459"/>
              <w:tab w:val="right" w:pos="9026" w:leader="dot"/>
            </w:tabs>
            <w:rPr/>
          </w:pPr>
          <w:hyperlink w:anchor="__RefHeading___Toc1663321_372815092">
            <w:r>
              <w:rPr>
                <w:webHidden/>
                <w:rStyle w:val="IndexLink"/>
                <w:rtl w:val="true"/>
              </w:rPr>
              <w:t xml:space="preserve">أولاده عليه السلام </w:t>
            </w:r>
            <w:r>
              <w:rPr>
                <w:rStyle w:val="IndexLink"/>
                <w:rtl w:val="true"/>
              </w:rPr>
              <w:t>:</w:t>
              <w:tab/>
            </w:r>
            <w:r>
              <w:rPr>
                <w:rStyle w:val="IndexLink"/>
              </w:rPr>
              <w:t>308</w:t>
            </w:r>
          </w:hyperlink>
        </w:p>
        <w:p>
          <w:pPr>
            <w:pStyle w:val="Contents3"/>
            <w:tabs>
              <w:tab w:val="clear" w:pos="8459"/>
              <w:tab w:val="right" w:pos="9026" w:leader="dot"/>
            </w:tabs>
            <w:rPr/>
          </w:pPr>
          <w:hyperlink w:anchor="__RefHeading___Toc1663323_372815092">
            <w:r>
              <w:rPr>
                <w:webHidden/>
                <w:rStyle w:val="IndexLink"/>
                <w:rtl w:val="true"/>
              </w:rPr>
              <w:t xml:space="preserve">استشهاده عليه السلام </w:t>
            </w:r>
            <w:r>
              <w:rPr>
                <w:rStyle w:val="IndexLink"/>
                <w:rtl w:val="true"/>
              </w:rPr>
              <w:t>:</w:t>
              <w:tab/>
            </w:r>
            <w:r>
              <w:rPr>
                <w:rStyle w:val="IndexLink"/>
              </w:rPr>
              <w:t>308</w:t>
            </w:r>
          </w:hyperlink>
        </w:p>
        <w:p>
          <w:pPr>
            <w:pStyle w:val="Contents3"/>
            <w:tabs>
              <w:tab w:val="clear" w:pos="8459"/>
              <w:tab w:val="right" w:pos="9026" w:leader="dot"/>
            </w:tabs>
            <w:rPr/>
          </w:pPr>
          <w:hyperlink w:anchor="__RefHeading___Toc1663325_372815092">
            <w:r>
              <w:rPr>
                <w:webHidden/>
                <w:rStyle w:val="IndexLink"/>
                <w:rtl w:val="true"/>
              </w:rPr>
              <w:t>لا تكن امّعة</w:t>
            </w:r>
            <w:r>
              <w:rPr>
                <w:rStyle w:val="IndexLink"/>
                <w:rtl w:val="true"/>
              </w:rPr>
              <w:tab/>
            </w:r>
            <w:r>
              <w:rPr>
                <w:rStyle w:val="IndexLink"/>
              </w:rPr>
              <w:t>311</w:t>
            </w:r>
          </w:hyperlink>
        </w:p>
        <w:p>
          <w:pPr>
            <w:pStyle w:val="Contents3"/>
            <w:tabs>
              <w:tab w:val="clear" w:pos="8459"/>
              <w:tab w:val="right" w:pos="9026" w:leader="dot"/>
            </w:tabs>
            <w:rPr/>
          </w:pPr>
          <w:hyperlink w:anchor="__RefHeading___Toc1663327_372815092">
            <w:r>
              <w:rPr>
                <w:webHidden/>
                <w:rStyle w:val="IndexLink"/>
                <w:rtl w:val="true"/>
              </w:rPr>
              <w:t>الزمان أربع ساعات</w:t>
            </w:r>
            <w:r>
              <w:rPr>
                <w:rStyle w:val="IndexLink"/>
                <w:rtl w:val="true"/>
              </w:rPr>
              <w:tab/>
            </w:r>
            <w:r>
              <w:rPr>
                <w:rStyle w:val="IndexLink"/>
              </w:rPr>
              <w:t>312</w:t>
            </w:r>
          </w:hyperlink>
        </w:p>
        <w:p>
          <w:pPr>
            <w:pStyle w:val="Contents3"/>
            <w:tabs>
              <w:tab w:val="clear" w:pos="8459"/>
              <w:tab w:val="right" w:pos="9026" w:leader="dot"/>
            </w:tabs>
            <w:rPr/>
          </w:pPr>
          <w:hyperlink w:anchor="__RefHeading___Toc1663329_372815092">
            <w:r>
              <w:rPr>
                <w:webHidden/>
                <w:rStyle w:val="IndexLink"/>
                <w:rtl w:val="true"/>
              </w:rPr>
              <w:t>التقيّة وحقوق الإخوان</w:t>
            </w:r>
            <w:r>
              <w:rPr>
                <w:rStyle w:val="IndexLink"/>
                <w:rtl w:val="true"/>
              </w:rPr>
              <w:tab/>
            </w:r>
            <w:r>
              <w:rPr>
                <w:rStyle w:val="IndexLink"/>
              </w:rPr>
              <w:t>312</w:t>
            </w:r>
          </w:hyperlink>
        </w:p>
        <w:p>
          <w:pPr>
            <w:pStyle w:val="Contents3"/>
            <w:tabs>
              <w:tab w:val="clear" w:pos="8459"/>
              <w:tab w:val="right" w:pos="9026" w:leader="dot"/>
            </w:tabs>
            <w:rPr/>
          </w:pPr>
          <w:hyperlink w:anchor="__RefHeading___Toc1663331_372815092">
            <w:r>
              <w:rPr>
                <w:webHidden/>
                <w:rStyle w:val="IndexLink"/>
                <w:rtl w:val="true"/>
              </w:rPr>
              <w:t>اشتداد مؤونة الدارين‌</w:t>
            </w:r>
            <w:r>
              <w:rPr>
                <w:rStyle w:val="IndexLink"/>
                <w:rtl w:val="true"/>
              </w:rPr>
              <w:tab/>
            </w:r>
            <w:r>
              <w:rPr>
                <w:rStyle w:val="IndexLink"/>
              </w:rPr>
              <w:t>313</w:t>
            </w:r>
          </w:hyperlink>
        </w:p>
        <w:p>
          <w:pPr>
            <w:pStyle w:val="Contents3"/>
            <w:tabs>
              <w:tab w:val="clear" w:pos="8459"/>
              <w:tab w:val="right" w:pos="9026" w:leader="dot"/>
            </w:tabs>
            <w:rPr/>
          </w:pPr>
          <w:hyperlink w:anchor="__RefHeading___Toc1663333_372815092">
            <w:r>
              <w:rPr>
                <w:webHidden/>
                <w:rStyle w:val="IndexLink"/>
                <w:rtl w:val="true"/>
              </w:rPr>
              <w:t>أفضل المقرّبات</w:t>
            </w:r>
            <w:r>
              <w:rPr>
                <w:rStyle w:val="IndexLink"/>
                <w:rtl w:val="true"/>
              </w:rPr>
              <w:tab/>
            </w:r>
            <w:r>
              <w:rPr>
                <w:rStyle w:val="IndexLink"/>
              </w:rPr>
              <w:t>313</w:t>
            </w:r>
          </w:hyperlink>
        </w:p>
        <w:p>
          <w:pPr>
            <w:pStyle w:val="Contents3"/>
            <w:tabs>
              <w:tab w:val="clear" w:pos="8459"/>
              <w:tab w:val="right" w:pos="9026" w:leader="dot"/>
            </w:tabs>
            <w:rPr/>
          </w:pPr>
          <w:hyperlink w:anchor="__RefHeading___Toc1663335_372815092">
            <w:r>
              <w:rPr>
                <w:webHidden/>
                <w:rStyle w:val="IndexLink"/>
                <w:rtl w:val="true"/>
              </w:rPr>
              <w:t>الزهد والخوف</w:t>
            </w:r>
            <w:r>
              <w:rPr>
                <w:rStyle w:val="IndexLink"/>
                <w:rtl w:val="true"/>
              </w:rPr>
              <w:tab/>
            </w:r>
            <w:r>
              <w:rPr>
                <w:rStyle w:val="IndexLink"/>
              </w:rPr>
              <w:t>314</w:t>
            </w:r>
          </w:hyperlink>
        </w:p>
        <w:p>
          <w:pPr>
            <w:pStyle w:val="Contents3"/>
            <w:tabs>
              <w:tab w:val="clear" w:pos="8459"/>
              <w:tab w:val="right" w:pos="9026" w:leader="dot"/>
            </w:tabs>
            <w:rPr/>
          </w:pPr>
          <w:hyperlink w:anchor="__RefHeading___Toc1663337_372815092">
            <w:r>
              <w:rPr>
                <w:webHidden/>
                <w:rStyle w:val="IndexLink"/>
                <w:rtl w:val="true"/>
              </w:rPr>
              <w:t>غنى الموالاة</w:t>
            </w:r>
            <w:r>
              <w:rPr>
                <w:rStyle w:val="IndexLink"/>
                <w:rtl w:val="true"/>
              </w:rPr>
              <w:tab/>
            </w:r>
            <w:r>
              <w:rPr>
                <w:rStyle w:val="IndexLink"/>
              </w:rPr>
              <w:t>314</w:t>
            </w:r>
          </w:hyperlink>
        </w:p>
        <w:p>
          <w:pPr>
            <w:pStyle w:val="Contents3"/>
            <w:tabs>
              <w:tab w:val="clear" w:pos="8459"/>
              <w:tab w:val="right" w:pos="9026" w:leader="dot"/>
            </w:tabs>
            <w:rPr/>
          </w:pPr>
          <w:hyperlink w:anchor="__RefHeading___Toc1663339_372815092">
            <w:r>
              <w:rPr>
                <w:webHidden/>
                <w:rStyle w:val="IndexLink"/>
                <w:rtl w:val="true"/>
              </w:rPr>
              <w:t>الجواد</w:t>
            </w:r>
            <w:r>
              <w:rPr>
                <w:rStyle w:val="IndexLink"/>
                <w:rtl w:val="true"/>
              </w:rPr>
              <w:tab/>
            </w:r>
            <w:r>
              <w:rPr>
                <w:rStyle w:val="IndexLink"/>
              </w:rPr>
              <w:t>315</w:t>
            </w:r>
          </w:hyperlink>
        </w:p>
        <w:p>
          <w:pPr>
            <w:pStyle w:val="Contents3"/>
            <w:tabs>
              <w:tab w:val="clear" w:pos="8459"/>
              <w:tab w:val="right" w:pos="9026" w:leader="dot"/>
            </w:tabs>
            <w:rPr/>
          </w:pPr>
          <w:hyperlink w:anchor="__RefHeading___Toc1663341_372815092">
            <w:r>
              <w:rPr>
                <w:webHidden/>
                <w:rStyle w:val="IndexLink"/>
                <w:rtl w:val="true"/>
              </w:rPr>
              <w:t>من حقّ أخيك</w:t>
            </w:r>
            <w:r>
              <w:rPr>
                <w:rStyle w:val="IndexLink"/>
                <w:rtl w:val="true"/>
              </w:rPr>
              <w:tab/>
            </w:r>
            <w:r>
              <w:rPr>
                <w:rStyle w:val="IndexLink"/>
              </w:rPr>
              <w:t>315</w:t>
            </w:r>
          </w:hyperlink>
        </w:p>
        <w:p>
          <w:pPr>
            <w:pStyle w:val="Contents3"/>
            <w:tabs>
              <w:tab w:val="clear" w:pos="8459"/>
              <w:tab w:val="right" w:pos="9026" w:leader="dot"/>
            </w:tabs>
            <w:rPr/>
          </w:pPr>
          <w:hyperlink w:anchor="__RefHeading___Toc1663343_372815092">
            <w:r>
              <w:rPr>
                <w:webHidden/>
                <w:rStyle w:val="IndexLink"/>
                <w:rtl w:val="true"/>
              </w:rPr>
              <w:t>قل الحقّ ودع الباطل</w:t>
            </w:r>
            <w:r>
              <w:rPr>
                <w:rStyle w:val="IndexLink"/>
                <w:rtl w:val="true"/>
              </w:rPr>
              <w:tab/>
            </w:r>
            <w:r>
              <w:rPr>
                <w:rStyle w:val="IndexLink"/>
              </w:rPr>
              <w:t>315</w:t>
            </w:r>
          </w:hyperlink>
        </w:p>
        <w:p>
          <w:pPr>
            <w:pStyle w:val="Contents3"/>
            <w:tabs>
              <w:tab w:val="clear" w:pos="8459"/>
              <w:tab w:val="right" w:pos="9026" w:leader="dot"/>
            </w:tabs>
            <w:rPr/>
          </w:pPr>
          <w:hyperlink w:anchor="__RefHeading___Toc1663345_372815092">
            <w:r>
              <w:rPr>
                <w:webHidden/>
                <w:rStyle w:val="IndexLink"/>
                <w:rtl w:val="true"/>
              </w:rPr>
              <w:t>بئس العبد المنافق</w:t>
            </w:r>
            <w:r>
              <w:rPr>
                <w:rStyle w:val="IndexLink"/>
                <w:rtl w:val="true"/>
              </w:rPr>
              <w:tab/>
            </w:r>
            <w:r>
              <w:rPr>
                <w:rStyle w:val="IndexLink"/>
              </w:rPr>
              <w:t>316</w:t>
            </w:r>
          </w:hyperlink>
        </w:p>
        <w:p>
          <w:pPr>
            <w:pStyle w:val="Contents3"/>
            <w:tabs>
              <w:tab w:val="clear" w:pos="8459"/>
              <w:tab w:val="right" w:pos="9026" w:leader="dot"/>
            </w:tabs>
            <w:rPr/>
          </w:pPr>
          <w:hyperlink w:anchor="__RefHeading___Toc1663347_372815092">
            <w:r>
              <w:rPr>
                <w:webHidden/>
                <w:rStyle w:val="IndexLink"/>
                <w:rtl w:val="true"/>
              </w:rPr>
              <w:t>فضل الفقهاء</w:t>
            </w:r>
            <w:r>
              <w:rPr>
                <w:rStyle w:val="IndexLink"/>
                <w:rtl w:val="true"/>
              </w:rPr>
              <w:tab/>
            </w:r>
            <w:r>
              <w:rPr>
                <w:rStyle w:val="IndexLink"/>
              </w:rPr>
              <w:t>316</w:t>
            </w:r>
          </w:hyperlink>
        </w:p>
        <w:p>
          <w:pPr>
            <w:pStyle w:val="Contents3"/>
            <w:tabs>
              <w:tab w:val="clear" w:pos="8459"/>
              <w:tab w:val="right" w:pos="9026" w:leader="dot"/>
            </w:tabs>
            <w:rPr/>
          </w:pPr>
          <w:hyperlink w:anchor="__RefHeading___Toc1663349_372815092">
            <w:r>
              <w:rPr>
                <w:webHidden/>
                <w:rStyle w:val="IndexLink"/>
                <w:rtl w:val="true"/>
              </w:rPr>
              <w:t>آداب التخلّي</w:t>
            </w:r>
            <w:r>
              <w:rPr>
                <w:rStyle w:val="IndexLink"/>
                <w:rtl w:val="true"/>
              </w:rPr>
              <w:tab/>
            </w:r>
            <w:r>
              <w:rPr>
                <w:rStyle w:val="IndexLink"/>
              </w:rPr>
              <w:t>316</w:t>
            </w:r>
          </w:hyperlink>
        </w:p>
        <w:p>
          <w:pPr>
            <w:pStyle w:val="Contents3"/>
            <w:tabs>
              <w:tab w:val="clear" w:pos="8459"/>
              <w:tab w:val="right" w:pos="9026" w:leader="dot"/>
            </w:tabs>
            <w:rPr/>
          </w:pPr>
          <w:hyperlink w:anchor="__RefHeading___Toc1663351_372815092">
            <w:r>
              <w:rPr>
                <w:webHidden/>
                <w:rStyle w:val="IndexLink"/>
                <w:rtl w:val="true"/>
              </w:rPr>
              <w:t>ثلاثة من المنجيات</w:t>
            </w:r>
            <w:r>
              <w:rPr>
                <w:rStyle w:val="IndexLink"/>
                <w:rtl w:val="true"/>
              </w:rPr>
              <w:tab/>
            </w:r>
            <w:r>
              <w:rPr>
                <w:rStyle w:val="IndexLink"/>
              </w:rPr>
              <w:t>318</w:t>
            </w:r>
          </w:hyperlink>
        </w:p>
        <w:p>
          <w:pPr>
            <w:pStyle w:val="Contents3"/>
            <w:tabs>
              <w:tab w:val="clear" w:pos="8459"/>
              <w:tab w:val="right" w:pos="9026" w:leader="dot"/>
            </w:tabs>
            <w:rPr/>
          </w:pPr>
          <w:hyperlink w:anchor="__RefHeading___Toc1663353_372815092">
            <w:r>
              <w:rPr>
                <w:webHidden/>
                <w:rStyle w:val="IndexLink"/>
                <w:rtl w:val="true"/>
              </w:rPr>
              <w:t>المعاصي تخرّب الديار</w:t>
            </w:r>
            <w:r>
              <w:rPr>
                <w:rStyle w:val="IndexLink"/>
                <w:rtl w:val="true"/>
              </w:rPr>
              <w:tab/>
            </w:r>
            <w:r>
              <w:rPr>
                <w:rStyle w:val="IndexLink"/>
              </w:rPr>
              <w:t>318</w:t>
            </w:r>
          </w:hyperlink>
        </w:p>
        <w:p>
          <w:pPr>
            <w:pStyle w:val="Contents3"/>
            <w:tabs>
              <w:tab w:val="clear" w:pos="8459"/>
              <w:tab w:val="right" w:pos="9026" w:leader="dot"/>
            </w:tabs>
            <w:rPr/>
          </w:pPr>
          <w:hyperlink w:anchor="__RefHeading___Toc1663355_372815092">
            <w:r>
              <w:rPr>
                <w:webHidden/>
                <w:rStyle w:val="IndexLink"/>
                <w:rtl w:val="true"/>
              </w:rPr>
              <w:t>السخاء وحسن الخُلُق</w:t>
            </w:r>
            <w:r>
              <w:rPr>
                <w:rStyle w:val="IndexLink"/>
                <w:rtl w:val="true"/>
              </w:rPr>
              <w:tab/>
            </w:r>
            <w:r>
              <w:rPr>
                <w:rStyle w:val="IndexLink"/>
              </w:rPr>
              <w:t>319</w:t>
            </w:r>
          </w:hyperlink>
        </w:p>
        <w:p>
          <w:pPr>
            <w:pStyle w:val="Contents3"/>
            <w:tabs>
              <w:tab w:val="clear" w:pos="8459"/>
              <w:tab w:val="right" w:pos="9026" w:leader="dot"/>
            </w:tabs>
            <w:rPr/>
          </w:pPr>
          <w:hyperlink w:anchor="__RefHeading___Toc1663357_372815092">
            <w:r>
              <w:rPr>
                <w:webHidden/>
                <w:rStyle w:val="IndexLink"/>
                <w:rtl w:val="true"/>
              </w:rPr>
              <w:t>الصبر على الوحدة</w:t>
            </w:r>
            <w:r>
              <w:rPr>
                <w:rStyle w:val="IndexLink"/>
                <w:rtl w:val="true"/>
              </w:rPr>
              <w:tab/>
            </w:r>
            <w:r>
              <w:rPr>
                <w:rStyle w:val="IndexLink"/>
              </w:rPr>
              <w:t>319</w:t>
            </w:r>
          </w:hyperlink>
        </w:p>
        <w:p>
          <w:pPr>
            <w:pStyle w:val="Contents3"/>
            <w:tabs>
              <w:tab w:val="clear" w:pos="8459"/>
              <w:tab w:val="right" w:pos="9026" w:leader="dot"/>
            </w:tabs>
            <w:rPr/>
          </w:pPr>
          <w:hyperlink w:anchor="__RefHeading___Toc1663359_372815092">
            <w:r>
              <w:rPr>
                <w:webHidden/>
                <w:rStyle w:val="IndexLink"/>
                <w:rtl w:val="true"/>
              </w:rPr>
              <w:t>الصنيعة التامّة</w:t>
            </w:r>
            <w:r>
              <w:rPr>
                <w:rStyle w:val="IndexLink"/>
                <w:rtl w:val="true"/>
              </w:rPr>
              <w:tab/>
            </w:r>
            <w:r>
              <w:rPr>
                <w:rStyle w:val="IndexLink"/>
              </w:rPr>
              <w:t>319</w:t>
            </w:r>
          </w:hyperlink>
        </w:p>
        <w:p>
          <w:pPr>
            <w:pStyle w:val="Contents3"/>
            <w:tabs>
              <w:tab w:val="clear" w:pos="8459"/>
              <w:tab w:val="right" w:pos="9026" w:leader="dot"/>
            </w:tabs>
            <w:rPr/>
          </w:pPr>
          <w:hyperlink w:anchor="__RefHeading___Toc1663361_372815092">
            <w:r>
              <w:rPr>
                <w:webHidden/>
                <w:rStyle w:val="IndexLink"/>
                <w:rtl w:val="true"/>
              </w:rPr>
              <w:t>حسن المعاشرة</w:t>
            </w:r>
            <w:r>
              <w:rPr>
                <w:rStyle w:val="IndexLink"/>
                <w:rtl w:val="true"/>
              </w:rPr>
              <w:tab/>
            </w:r>
            <w:r>
              <w:rPr>
                <w:rStyle w:val="IndexLink"/>
              </w:rPr>
              <w:t>320</w:t>
            </w:r>
          </w:hyperlink>
        </w:p>
        <w:p>
          <w:pPr>
            <w:pStyle w:val="Contents3"/>
            <w:tabs>
              <w:tab w:val="clear" w:pos="8459"/>
              <w:tab w:val="right" w:pos="9026" w:leader="dot"/>
            </w:tabs>
            <w:rPr/>
          </w:pPr>
          <w:hyperlink w:anchor="__RefHeading___Toc1663363_372815092">
            <w:r>
              <w:rPr>
                <w:webHidden/>
                <w:rStyle w:val="IndexLink"/>
                <w:rtl w:val="true"/>
              </w:rPr>
              <w:t>شراء الأحرار</w:t>
            </w:r>
            <w:r>
              <w:rPr>
                <w:rStyle w:val="IndexLink"/>
                <w:rtl w:val="true"/>
              </w:rPr>
              <w:tab/>
            </w:r>
            <w:r>
              <w:rPr>
                <w:rStyle w:val="IndexLink"/>
              </w:rPr>
              <w:t>320</w:t>
            </w:r>
          </w:hyperlink>
        </w:p>
        <w:p>
          <w:pPr>
            <w:pStyle w:val="Contents3"/>
            <w:tabs>
              <w:tab w:val="clear" w:pos="8459"/>
              <w:tab w:val="right" w:pos="9026" w:leader="dot"/>
            </w:tabs>
            <w:rPr/>
          </w:pPr>
          <w:hyperlink w:anchor="__RefHeading___Toc1663365_372815092">
            <w:r>
              <w:rPr>
                <w:webHidden/>
                <w:rStyle w:val="IndexLink"/>
                <w:rtl w:val="true"/>
              </w:rPr>
              <w:t>عليك بالجدّ</w:t>
            </w:r>
            <w:r>
              <w:rPr>
                <w:rStyle w:val="IndexLink"/>
                <w:rtl w:val="true"/>
              </w:rPr>
              <w:tab/>
            </w:r>
            <w:r>
              <w:rPr>
                <w:rStyle w:val="IndexLink"/>
              </w:rPr>
              <w:t>321</w:t>
            </w:r>
          </w:hyperlink>
        </w:p>
        <w:p>
          <w:pPr>
            <w:pStyle w:val="Contents3"/>
            <w:tabs>
              <w:tab w:val="clear" w:pos="8459"/>
              <w:tab w:val="right" w:pos="9026" w:leader="dot"/>
            </w:tabs>
            <w:rPr/>
          </w:pPr>
          <w:hyperlink w:anchor="__RefHeading___Toc1663367_372815092">
            <w:r>
              <w:rPr>
                <w:webHidden/>
                <w:rStyle w:val="IndexLink"/>
                <w:rtl w:val="true"/>
              </w:rPr>
              <w:t>فضل الفقيه</w:t>
            </w:r>
            <w:r>
              <w:rPr>
                <w:rStyle w:val="IndexLink"/>
                <w:rtl w:val="true"/>
              </w:rPr>
              <w:tab/>
            </w:r>
            <w:r>
              <w:rPr>
                <w:rStyle w:val="IndexLink"/>
              </w:rPr>
              <w:t>321</w:t>
            </w:r>
          </w:hyperlink>
        </w:p>
        <w:p>
          <w:pPr>
            <w:pStyle w:val="Contents3"/>
            <w:tabs>
              <w:tab w:val="clear" w:pos="8459"/>
              <w:tab w:val="right" w:pos="9026" w:leader="dot"/>
            </w:tabs>
            <w:rPr/>
          </w:pPr>
          <w:hyperlink w:anchor="__RefHeading___Toc1663369_372815092">
            <w:r>
              <w:rPr>
                <w:webHidden/>
                <w:rStyle w:val="IndexLink"/>
                <w:rtl w:val="true"/>
              </w:rPr>
              <w:t>تأثير البرّ والإحسان</w:t>
            </w:r>
            <w:r>
              <w:rPr>
                <w:rStyle w:val="IndexLink"/>
                <w:rtl w:val="true"/>
              </w:rPr>
              <w:tab/>
            </w:r>
            <w:r>
              <w:rPr>
                <w:rStyle w:val="IndexLink"/>
              </w:rPr>
              <w:t>322</w:t>
            </w:r>
          </w:hyperlink>
        </w:p>
        <w:p>
          <w:pPr>
            <w:pStyle w:val="Contents3"/>
            <w:tabs>
              <w:tab w:val="clear" w:pos="8459"/>
              <w:tab w:val="right" w:pos="9026" w:leader="dot"/>
            </w:tabs>
            <w:rPr/>
          </w:pPr>
          <w:hyperlink w:anchor="__RefHeading___Toc1663371_372815092">
            <w:r>
              <w:rPr>
                <w:webHidden/>
                <w:rStyle w:val="IndexLink"/>
                <w:rtl w:val="true"/>
              </w:rPr>
              <w:t>الكفر والشرك</w:t>
            </w:r>
            <w:r>
              <w:rPr>
                <w:rStyle w:val="IndexLink"/>
                <w:rtl w:val="true"/>
              </w:rPr>
              <w:tab/>
            </w:r>
            <w:r>
              <w:rPr>
                <w:rStyle w:val="IndexLink"/>
              </w:rPr>
              <w:t>323</w:t>
            </w:r>
          </w:hyperlink>
        </w:p>
        <w:p>
          <w:pPr>
            <w:pStyle w:val="Contents3"/>
            <w:tabs>
              <w:tab w:val="clear" w:pos="8459"/>
              <w:tab w:val="right" w:pos="9026" w:leader="dot"/>
            </w:tabs>
            <w:rPr/>
          </w:pPr>
          <w:hyperlink w:anchor="__RefHeading___Toc1663373_372815092">
            <w:r>
              <w:rPr>
                <w:webHidden/>
                <w:rStyle w:val="IndexLink"/>
                <w:rtl w:val="true"/>
              </w:rPr>
              <w:t>كفى بالتجارب تأديباً</w:t>
            </w:r>
            <w:r>
              <w:rPr>
                <w:rStyle w:val="IndexLink"/>
                <w:rtl w:val="true"/>
              </w:rPr>
              <w:tab/>
            </w:r>
            <w:r>
              <w:rPr>
                <w:rStyle w:val="IndexLink"/>
              </w:rPr>
              <w:t>324</w:t>
            </w:r>
          </w:hyperlink>
        </w:p>
        <w:p>
          <w:pPr>
            <w:pStyle w:val="Contents3"/>
            <w:tabs>
              <w:tab w:val="clear" w:pos="8459"/>
              <w:tab w:val="right" w:pos="9026" w:leader="dot"/>
            </w:tabs>
            <w:rPr/>
          </w:pPr>
          <w:hyperlink w:anchor="__RefHeading___Toc1663375_372815092">
            <w:r>
              <w:rPr>
                <w:webHidden/>
                <w:rStyle w:val="IndexLink"/>
                <w:rtl w:val="true"/>
              </w:rPr>
              <w:t>الذنوب مستتبعة للبلاء</w:t>
            </w:r>
            <w:r>
              <w:rPr>
                <w:rStyle w:val="IndexLink"/>
                <w:rtl w:val="true"/>
              </w:rPr>
              <w:tab/>
            </w:r>
            <w:r>
              <w:rPr>
                <w:rStyle w:val="IndexLink"/>
              </w:rPr>
              <w:t>324</w:t>
            </w:r>
          </w:hyperlink>
        </w:p>
        <w:p>
          <w:pPr>
            <w:pStyle w:val="Contents3"/>
            <w:tabs>
              <w:tab w:val="clear" w:pos="8459"/>
              <w:tab w:val="right" w:pos="9026" w:leader="dot"/>
            </w:tabs>
            <w:rPr/>
          </w:pPr>
          <w:hyperlink w:anchor="__RefHeading___Toc1663377_372815092">
            <w:r>
              <w:rPr>
                <w:webHidden/>
                <w:rStyle w:val="IndexLink"/>
                <w:rtl w:val="true"/>
              </w:rPr>
              <w:t>نصائح أبي الحسن عليه السلام</w:t>
            </w:r>
            <w:r>
              <w:rPr>
                <w:rStyle w:val="IndexLink"/>
                <w:rtl w:val="true"/>
              </w:rPr>
              <w:tab/>
            </w:r>
            <w:r>
              <w:rPr>
                <w:rStyle w:val="IndexLink"/>
              </w:rPr>
              <w:t>325</w:t>
            </w:r>
          </w:hyperlink>
        </w:p>
        <w:p>
          <w:pPr>
            <w:pStyle w:val="Contents3"/>
            <w:tabs>
              <w:tab w:val="clear" w:pos="8459"/>
              <w:tab w:val="right" w:pos="9026" w:leader="dot"/>
            </w:tabs>
            <w:rPr/>
          </w:pPr>
          <w:hyperlink w:anchor="__RefHeading___Toc1663379_372815092">
            <w:r>
              <w:rPr>
                <w:webHidden/>
                <w:rStyle w:val="IndexLink"/>
                <w:rtl w:val="true"/>
              </w:rPr>
              <w:t>الخوف والرجاء</w:t>
            </w:r>
            <w:r>
              <w:rPr>
                <w:rStyle w:val="IndexLink"/>
                <w:rtl w:val="true"/>
              </w:rPr>
              <w:tab/>
            </w:r>
            <w:r>
              <w:rPr>
                <w:rStyle w:val="IndexLink"/>
              </w:rPr>
              <w:t>325</w:t>
            </w:r>
          </w:hyperlink>
        </w:p>
        <w:p>
          <w:pPr>
            <w:pStyle w:val="Contents3"/>
            <w:tabs>
              <w:tab w:val="clear" w:pos="8459"/>
              <w:tab w:val="right" w:pos="9026" w:leader="dot"/>
            </w:tabs>
            <w:rPr/>
          </w:pPr>
          <w:hyperlink w:anchor="__RefHeading___Toc1663381_372815092">
            <w:r>
              <w:rPr>
                <w:webHidden/>
                <w:rStyle w:val="IndexLink"/>
                <w:rtl w:val="true"/>
              </w:rPr>
              <w:t>محاسبة النفس</w:t>
            </w:r>
            <w:r>
              <w:rPr>
                <w:rStyle w:val="IndexLink"/>
                <w:rtl w:val="true"/>
              </w:rPr>
              <w:tab/>
            </w:r>
            <w:r>
              <w:rPr>
                <w:rStyle w:val="IndexLink"/>
              </w:rPr>
              <w:t>326</w:t>
            </w:r>
          </w:hyperlink>
        </w:p>
        <w:p>
          <w:pPr>
            <w:pStyle w:val="Contents3"/>
            <w:tabs>
              <w:tab w:val="clear" w:pos="8459"/>
              <w:tab w:val="right" w:pos="9026" w:leader="dot"/>
            </w:tabs>
            <w:rPr/>
          </w:pPr>
          <w:hyperlink w:anchor="__RefHeading___Toc1663383_372815092">
            <w:r>
              <w:rPr>
                <w:webHidden/>
                <w:rStyle w:val="IndexLink"/>
                <w:rtl w:val="true"/>
              </w:rPr>
              <w:t>شرف التعقّل</w:t>
            </w:r>
            <w:r>
              <w:rPr>
                <w:rStyle w:val="IndexLink"/>
                <w:rtl w:val="true"/>
              </w:rPr>
              <w:tab/>
            </w:r>
            <w:r>
              <w:rPr>
                <w:rStyle w:val="IndexLink"/>
              </w:rPr>
              <w:t>326</w:t>
            </w:r>
          </w:hyperlink>
        </w:p>
        <w:p>
          <w:pPr>
            <w:pStyle w:val="Contents3"/>
            <w:tabs>
              <w:tab w:val="clear" w:pos="8459"/>
              <w:tab w:val="right" w:pos="9026" w:leader="dot"/>
            </w:tabs>
            <w:rPr/>
          </w:pPr>
          <w:hyperlink w:anchor="__RefHeading___Toc1663385_372815092">
            <w:r>
              <w:rPr>
                <w:webHidden/>
                <w:rStyle w:val="IndexLink"/>
                <w:rtl w:val="true"/>
              </w:rPr>
              <w:t>أمثال الأنبياء</w:t>
            </w:r>
            <w:r>
              <w:rPr>
                <w:rStyle w:val="IndexLink"/>
                <w:rtl w:val="true"/>
              </w:rPr>
              <w:tab/>
            </w:r>
            <w:r>
              <w:rPr>
                <w:rStyle w:val="IndexLink"/>
              </w:rPr>
              <w:t>326</w:t>
            </w:r>
          </w:hyperlink>
        </w:p>
        <w:p>
          <w:pPr>
            <w:pStyle w:val="Contents3"/>
            <w:tabs>
              <w:tab w:val="clear" w:pos="8459"/>
              <w:tab w:val="right" w:pos="9026" w:leader="dot"/>
            </w:tabs>
            <w:rPr/>
          </w:pPr>
          <w:hyperlink w:anchor="__RefHeading___Toc1663387_372815092">
            <w:r>
              <w:rPr>
                <w:webHidden/>
                <w:rStyle w:val="IndexLink"/>
                <w:rtl w:val="true"/>
              </w:rPr>
              <w:t>ليس كلّ من يدّعي</w:t>
            </w:r>
            <w:r>
              <w:rPr>
                <w:rStyle w:val="IndexLink"/>
                <w:rtl w:val="true"/>
              </w:rPr>
              <w:tab/>
            </w:r>
            <w:r>
              <w:rPr>
                <w:rStyle w:val="IndexLink"/>
              </w:rPr>
              <w:t>327</w:t>
            </w:r>
          </w:hyperlink>
        </w:p>
        <w:p>
          <w:pPr>
            <w:pStyle w:val="Contents3"/>
            <w:tabs>
              <w:tab w:val="clear" w:pos="8459"/>
              <w:tab w:val="right" w:pos="9026" w:leader="dot"/>
            </w:tabs>
            <w:rPr/>
          </w:pPr>
          <w:hyperlink w:anchor="__RefHeading___Toc1663389_372815092">
            <w:r>
              <w:rPr>
                <w:webHidden/>
                <w:rStyle w:val="IndexLink"/>
                <w:rtl w:val="true"/>
              </w:rPr>
              <w:t>من هو الملعون</w:t>
            </w:r>
            <w:r>
              <w:rPr>
                <w:rStyle w:val="IndexLink"/>
                <w:rtl w:val="true"/>
              </w:rPr>
              <w:tab/>
            </w:r>
            <w:r>
              <w:rPr>
                <w:rStyle w:val="IndexLink"/>
              </w:rPr>
              <w:t>327</w:t>
            </w:r>
          </w:hyperlink>
        </w:p>
        <w:p>
          <w:pPr>
            <w:pStyle w:val="Contents3"/>
            <w:tabs>
              <w:tab w:val="clear" w:pos="8459"/>
              <w:tab w:val="right" w:pos="9026" w:leader="dot"/>
            </w:tabs>
            <w:rPr/>
          </w:pPr>
          <w:hyperlink w:anchor="__RefHeading___Toc1663391_372815092">
            <w:r>
              <w:rPr>
                <w:webHidden/>
                <w:rStyle w:val="IndexLink"/>
                <w:rtl w:val="true"/>
              </w:rPr>
              <w:t>كمال العقل</w:t>
            </w:r>
            <w:r>
              <w:rPr>
                <w:rStyle w:val="IndexLink"/>
                <w:rtl w:val="true"/>
              </w:rPr>
              <w:tab/>
            </w:r>
            <w:r>
              <w:rPr>
                <w:rStyle w:val="IndexLink"/>
              </w:rPr>
              <w:t>328</w:t>
            </w:r>
          </w:hyperlink>
        </w:p>
        <w:p>
          <w:pPr>
            <w:pStyle w:val="Contents3"/>
            <w:tabs>
              <w:tab w:val="clear" w:pos="8459"/>
              <w:tab w:val="right" w:pos="9026" w:leader="dot"/>
            </w:tabs>
            <w:rPr/>
          </w:pPr>
          <w:hyperlink w:anchor="__RefHeading___Toc1663393_372815092">
            <w:r>
              <w:rPr>
                <w:webHidden/>
                <w:rStyle w:val="IndexLink"/>
                <w:rtl w:val="true"/>
              </w:rPr>
              <w:t>إعانة المؤمنين</w:t>
            </w:r>
            <w:r>
              <w:rPr>
                <w:rStyle w:val="IndexLink"/>
                <w:rtl w:val="true"/>
              </w:rPr>
              <w:tab/>
            </w:r>
            <w:r>
              <w:rPr>
                <w:rStyle w:val="IndexLink"/>
              </w:rPr>
              <w:t>328</w:t>
            </w:r>
          </w:hyperlink>
        </w:p>
        <w:p>
          <w:pPr>
            <w:pStyle w:val="Contents3"/>
            <w:tabs>
              <w:tab w:val="clear" w:pos="8459"/>
              <w:tab w:val="right" w:pos="9026" w:leader="dot"/>
            </w:tabs>
            <w:rPr/>
          </w:pPr>
          <w:hyperlink w:anchor="__RefHeading___Toc1663395_372815092">
            <w:r>
              <w:rPr>
                <w:webHidden/>
                <w:rStyle w:val="IndexLink"/>
                <w:rtl w:val="true"/>
              </w:rPr>
              <w:t>موجبات هدم العقل</w:t>
            </w:r>
            <w:r>
              <w:rPr>
                <w:rStyle w:val="IndexLink"/>
                <w:rtl w:val="true"/>
              </w:rPr>
              <w:tab/>
            </w:r>
            <w:r>
              <w:rPr>
                <w:rStyle w:val="IndexLink"/>
              </w:rPr>
              <w:t>329</w:t>
            </w:r>
          </w:hyperlink>
        </w:p>
        <w:p>
          <w:pPr>
            <w:pStyle w:val="Contents3"/>
            <w:tabs>
              <w:tab w:val="clear" w:pos="8459"/>
              <w:tab w:val="right" w:pos="9026" w:leader="dot"/>
            </w:tabs>
            <w:rPr/>
          </w:pPr>
          <w:hyperlink w:anchor="__RefHeading___Toc1663397_372815092">
            <w:r>
              <w:rPr>
                <w:webHidden/>
                <w:rStyle w:val="IndexLink"/>
                <w:rtl w:val="true"/>
              </w:rPr>
              <w:t>مواعظ غالية</w:t>
            </w:r>
            <w:r>
              <w:rPr>
                <w:rStyle w:val="IndexLink"/>
                <w:rtl w:val="true"/>
              </w:rPr>
              <w:tab/>
            </w:r>
            <w:r>
              <w:rPr>
                <w:rStyle w:val="IndexLink"/>
              </w:rPr>
              <w:t>329</w:t>
            </w:r>
          </w:hyperlink>
        </w:p>
        <w:p>
          <w:pPr>
            <w:pStyle w:val="Contents3"/>
            <w:tabs>
              <w:tab w:val="clear" w:pos="8459"/>
              <w:tab w:val="right" w:pos="9026" w:leader="dot"/>
            </w:tabs>
            <w:rPr/>
          </w:pPr>
          <w:hyperlink w:anchor="__RefHeading___Toc1663399_372815092">
            <w:r>
              <w:rPr>
                <w:webHidden/>
                <w:rStyle w:val="IndexLink"/>
                <w:rtl w:val="true"/>
              </w:rPr>
              <w:t>مواعظ قيّمة</w:t>
            </w:r>
            <w:r>
              <w:rPr>
                <w:rStyle w:val="IndexLink"/>
                <w:rtl w:val="true"/>
              </w:rPr>
              <w:tab/>
            </w:r>
            <w:r>
              <w:rPr>
                <w:rStyle w:val="IndexLink"/>
              </w:rPr>
              <w:t>330</w:t>
            </w:r>
          </w:hyperlink>
        </w:p>
        <w:p>
          <w:pPr>
            <w:pStyle w:val="Contents3"/>
            <w:tabs>
              <w:tab w:val="clear" w:pos="8459"/>
              <w:tab w:val="right" w:pos="9026" w:leader="dot"/>
            </w:tabs>
            <w:rPr/>
          </w:pPr>
          <w:hyperlink w:anchor="__RefHeading___Toc1663401_372815092">
            <w:r>
              <w:rPr>
                <w:webHidden/>
                <w:rStyle w:val="IndexLink"/>
                <w:rtl w:val="true"/>
              </w:rPr>
              <w:t>العفو والإصلاح</w:t>
            </w:r>
            <w:r>
              <w:rPr>
                <w:rStyle w:val="IndexLink"/>
                <w:rtl w:val="true"/>
              </w:rPr>
              <w:tab/>
            </w:r>
            <w:r>
              <w:rPr>
                <w:rStyle w:val="IndexLink"/>
              </w:rPr>
              <w:t>330</w:t>
            </w:r>
          </w:hyperlink>
        </w:p>
        <w:p>
          <w:pPr>
            <w:pStyle w:val="Contents2"/>
            <w:tabs>
              <w:tab w:val="clear" w:pos="8743"/>
              <w:tab w:val="right" w:pos="9026" w:leader="dot"/>
            </w:tabs>
            <w:rPr/>
          </w:pPr>
          <w:hyperlink w:anchor="__RefHeading___Toc1663403_372815092">
            <w:r>
              <w:rPr>
                <w:webHidden/>
                <w:rStyle w:val="IndexLink"/>
                <w:rtl w:val="true"/>
              </w:rPr>
              <w:t>الإمام علي الرضا عليه السلام</w:t>
            </w:r>
            <w:r>
              <w:rPr>
                <w:rStyle w:val="IndexLink"/>
                <w:rtl w:val="true"/>
              </w:rPr>
              <w:tab/>
            </w:r>
            <w:r>
              <w:rPr>
                <w:rStyle w:val="IndexLink"/>
              </w:rPr>
              <w:t>331</w:t>
            </w:r>
          </w:hyperlink>
        </w:p>
        <w:p>
          <w:pPr>
            <w:pStyle w:val="Contents3"/>
            <w:tabs>
              <w:tab w:val="clear" w:pos="8459"/>
              <w:tab w:val="right" w:pos="9026" w:leader="dot"/>
            </w:tabs>
            <w:rPr/>
          </w:pPr>
          <w:hyperlink w:anchor="__RefHeading___Toc1663405_372815092">
            <w:r>
              <w:rPr>
                <w:webHidden/>
                <w:rStyle w:val="IndexLink"/>
                <w:rtl w:val="true"/>
              </w:rPr>
              <w:t>اشارة</w:t>
            </w:r>
            <w:r>
              <w:rPr>
                <w:rStyle w:val="IndexLink"/>
                <w:rtl w:val="true"/>
              </w:rPr>
              <w:tab/>
            </w:r>
            <w:r>
              <w:rPr>
                <w:rStyle w:val="IndexLink"/>
              </w:rPr>
              <w:t>331</w:t>
            </w:r>
          </w:hyperlink>
        </w:p>
        <w:p>
          <w:pPr>
            <w:pStyle w:val="Contents3"/>
            <w:tabs>
              <w:tab w:val="clear" w:pos="8459"/>
              <w:tab w:val="right" w:pos="9026" w:leader="dot"/>
            </w:tabs>
            <w:rPr/>
          </w:pPr>
          <w:hyperlink w:anchor="__RefHeading___Toc1663407_372815092">
            <w:r>
              <w:rPr>
                <w:webHidden/>
                <w:rStyle w:val="IndexLink"/>
                <w:rtl w:val="true"/>
              </w:rPr>
              <w:t xml:space="preserve">نسبه عليه السلام </w:t>
            </w:r>
            <w:r>
              <w:rPr>
                <w:rStyle w:val="IndexLink"/>
                <w:rtl w:val="true"/>
              </w:rPr>
              <w:t>:</w:t>
              <w:tab/>
            </w:r>
            <w:r>
              <w:rPr>
                <w:rStyle w:val="IndexLink"/>
              </w:rPr>
              <w:t>333</w:t>
            </w:r>
          </w:hyperlink>
        </w:p>
        <w:p>
          <w:pPr>
            <w:pStyle w:val="Contents3"/>
            <w:tabs>
              <w:tab w:val="clear" w:pos="8459"/>
              <w:tab w:val="right" w:pos="9026" w:leader="dot"/>
            </w:tabs>
            <w:rPr/>
          </w:pPr>
          <w:hyperlink w:anchor="__RefHeading___Toc1663409_372815092">
            <w:r>
              <w:rPr>
                <w:webHidden/>
                <w:rStyle w:val="IndexLink"/>
                <w:rtl w:val="true"/>
              </w:rPr>
              <w:t xml:space="preserve">ولادته عليه السلام </w:t>
            </w:r>
            <w:r>
              <w:rPr>
                <w:rStyle w:val="IndexLink"/>
                <w:rtl w:val="true"/>
              </w:rPr>
              <w:t>:</w:t>
              <w:tab/>
            </w:r>
            <w:r>
              <w:rPr>
                <w:rStyle w:val="IndexLink"/>
              </w:rPr>
              <w:t>333</w:t>
            </w:r>
          </w:hyperlink>
        </w:p>
        <w:p>
          <w:pPr>
            <w:pStyle w:val="Contents3"/>
            <w:tabs>
              <w:tab w:val="clear" w:pos="8459"/>
              <w:tab w:val="right" w:pos="9026" w:leader="dot"/>
            </w:tabs>
            <w:rPr/>
          </w:pPr>
          <w:hyperlink w:anchor="__RefHeading___Toc1663411_372815092">
            <w:r>
              <w:rPr>
                <w:webHidden/>
                <w:rStyle w:val="IndexLink"/>
                <w:rtl w:val="true"/>
              </w:rPr>
              <w:t xml:space="preserve">كناه عليه السلام </w:t>
            </w:r>
            <w:r>
              <w:rPr>
                <w:rStyle w:val="IndexLink"/>
                <w:rtl w:val="true"/>
              </w:rPr>
              <w:t>:</w:t>
              <w:tab/>
            </w:r>
            <w:r>
              <w:rPr>
                <w:rStyle w:val="IndexLink"/>
              </w:rPr>
              <w:t>333</w:t>
            </w:r>
          </w:hyperlink>
        </w:p>
        <w:p>
          <w:pPr>
            <w:pStyle w:val="Contents3"/>
            <w:tabs>
              <w:tab w:val="clear" w:pos="8459"/>
              <w:tab w:val="right" w:pos="9026" w:leader="dot"/>
            </w:tabs>
            <w:rPr/>
          </w:pPr>
          <w:hyperlink w:anchor="__RefHeading___Toc1663413_372815092">
            <w:r>
              <w:rPr>
                <w:webHidden/>
                <w:rStyle w:val="IndexLink"/>
                <w:rtl w:val="true"/>
              </w:rPr>
              <w:t xml:space="preserve">ألقابه عليه السلام </w:t>
            </w:r>
            <w:r>
              <w:rPr>
                <w:rStyle w:val="IndexLink"/>
                <w:rtl w:val="true"/>
              </w:rPr>
              <w:t>:</w:t>
              <w:tab/>
            </w:r>
            <w:r>
              <w:rPr>
                <w:rStyle w:val="IndexLink"/>
              </w:rPr>
              <w:t>333</w:t>
            </w:r>
          </w:hyperlink>
        </w:p>
        <w:p>
          <w:pPr>
            <w:pStyle w:val="Contents3"/>
            <w:tabs>
              <w:tab w:val="clear" w:pos="8459"/>
              <w:tab w:val="right" w:pos="9026" w:leader="dot"/>
            </w:tabs>
            <w:rPr/>
          </w:pPr>
          <w:hyperlink w:anchor="__RefHeading___Toc1663415_372815092">
            <w:r>
              <w:rPr>
                <w:webHidden/>
                <w:rStyle w:val="IndexLink"/>
                <w:rtl w:val="true"/>
              </w:rPr>
              <w:t xml:space="preserve">هيبته عليه السلام </w:t>
            </w:r>
            <w:r>
              <w:rPr>
                <w:rStyle w:val="IndexLink"/>
                <w:rtl w:val="true"/>
              </w:rPr>
              <w:t>:</w:t>
              <w:tab/>
            </w:r>
            <w:r>
              <w:rPr>
                <w:rStyle w:val="IndexLink"/>
              </w:rPr>
              <w:t>334</w:t>
            </w:r>
          </w:hyperlink>
        </w:p>
        <w:p>
          <w:pPr>
            <w:pStyle w:val="Contents3"/>
            <w:tabs>
              <w:tab w:val="clear" w:pos="8459"/>
              <w:tab w:val="right" w:pos="9026" w:leader="dot"/>
            </w:tabs>
            <w:rPr/>
          </w:pPr>
          <w:hyperlink w:anchor="__RefHeading___Toc1663417_372815092">
            <w:r>
              <w:rPr>
                <w:webHidden/>
                <w:rStyle w:val="IndexLink"/>
                <w:rtl w:val="true"/>
              </w:rPr>
              <w:t xml:space="preserve">الإمام الرضا عليه السلام والتشريع </w:t>
            </w:r>
            <w:r>
              <w:rPr>
                <w:rStyle w:val="IndexLink"/>
                <w:rtl w:val="true"/>
              </w:rPr>
              <w:t>:</w:t>
              <w:tab/>
            </w:r>
            <w:r>
              <w:rPr>
                <w:rStyle w:val="IndexLink"/>
              </w:rPr>
              <w:t>334</w:t>
            </w:r>
          </w:hyperlink>
        </w:p>
        <w:p>
          <w:pPr>
            <w:pStyle w:val="Contents3"/>
            <w:tabs>
              <w:tab w:val="clear" w:pos="8459"/>
              <w:tab w:val="right" w:pos="9026" w:leader="dot"/>
            </w:tabs>
            <w:rPr/>
          </w:pPr>
          <w:hyperlink w:anchor="__RefHeading___Toc1663419_372815092">
            <w:r>
              <w:rPr>
                <w:webHidden/>
                <w:rStyle w:val="IndexLink"/>
                <w:rtl w:val="true"/>
              </w:rPr>
              <w:t xml:space="preserve">بوّابه عليه السلام </w:t>
            </w:r>
            <w:r>
              <w:rPr>
                <w:rStyle w:val="IndexLink"/>
                <w:rtl w:val="true"/>
              </w:rPr>
              <w:t>:</w:t>
              <w:tab/>
            </w:r>
            <w:r>
              <w:rPr>
                <w:rStyle w:val="IndexLink"/>
              </w:rPr>
              <w:t>335</w:t>
            </w:r>
          </w:hyperlink>
        </w:p>
        <w:p>
          <w:pPr>
            <w:pStyle w:val="Contents3"/>
            <w:tabs>
              <w:tab w:val="clear" w:pos="8459"/>
              <w:tab w:val="right" w:pos="9026" w:leader="dot"/>
            </w:tabs>
            <w:rPr/>
          </w:pPr>
          <w:hyperlink w:anchor="__RefHeading___Toc1663421_372815092">
            <w:r>
              <w:rPr>
                <w:webHidden/>
                <w:rStyle w:val="IndexLink"/>
                <w:rtl w:val="true"/>
              </w:rPr>
              <w:t xml:space="preserve">نقش خاتمه عليه السلام </w:t>
            </w:r>
            <w:r>
              <w:rPr>
                <w:rStyle w:val="IndexLink"/>
                <w:rtl w:val="true"/>
              </w:rPr>
              <w:t>:</w:t>
              <w:tab/>
            </w:r>
            <w:r>
              <w:rPr>
                <w:rStyle w:val="IndexLink"/>
              </w:rPr>
              <w:t>335</w:t>
            </w:r>
          </w:hyperlink>
        </w:p>
        <w:p>
          <w:pPr>
            <w:pStyle w:val="Contents3"/>
            <w:tabs>
              <w:tab w:val="clear" w:pos="8459"/>
              <w:tab w:val="right" w:pos="9026" w:leader="dot"/>
            </w:tabs>
            <w:rPr/>
          </w:pPr>
          <w:hyperlink w:anchor="__RefHeading___Toc1663423_372815092">
            <w:r>
              <w:rPr>
                <w:webHidden/>
                <w:rStyle w:val="IndexLink"/>
                <w:rtl w:val="true"/>
              </w:rPr>
              <w:t xml:space="preserve">زوجاته عليه السلام </w:t>
            </w:r>
            <w:r>
              <w:rPr>
                <w:rStyle w:val="IndexLink"/>
                <w:rtl w:val="true"/>
              </w:rPr>
              <w:t xml:space="preserve">: </w:t>
            </w:r>
            <w:r>
              <w:rPr>
                <w:rStyle w:val="IndexLink"/>
                <w:rtl w:val="true"/>
              </w:rPr>
              <w:t xml:space="preserve">أُمّ حبيب أو أُمّ حبيبة بنت المأمون العبّاسي وسبيكة من أهل بيت مارية زوجة رسول اللَّه صلى الله عليه وآله وأُمّ ولده إبراهيم </w:t>
            </w:r>
            <w:r>
              <w:rPr>
                <w:rStyle w:val="IndexLink"/>
                <w:rtl w:val="true"/>
              </w:rPr>
              <w:t>.</w:t>
              <w:tab/>
            </w:r>
            <w:r>
              <w:rPr>
                <w:rStyle w:val="IndexLink"/>
              </w:rPr>
              <w:t>335</w:t>
            </w:r>
          </w:hyperlink>
        </w:p>
        <w:p>
          <w:pPr>
            <w:pStyle w:val="Contents3"/>
            <w:tabs>
              <w:tab w:val="clear" w:pos="8459"/>
              <w:tab w:val="right" w:pos="9026" w:leader="dot"/>
            </w:tabs>
            <w:rPr/>
          </w:pPr>
          <w:hyperlink w:anchor="__RefHeading___Toc1663425_372815092">
            <w:r>
              <w:rPr>
                <w:webHidden/>
                <w:rStyle w:val="IndexLink"/>
                <w:rtl w:val="true"/>
              </w:rPr>
              <w:t xml:space="preserve">أولاده عليه السلام </w:t>
            </w:r>
            <w:r>
              <w:rPr>
                <w:rStyle w:val="IndexLink"/>
                <w:rtl w:val="true"/>
              </w:rPr>
              <w:t>:</w:t>
              <w:tab/>
            </w:r>
            <w:r>
              <w:rPr>
                <w:rStyle w:val="IndexLink"/>
              </w:rPr>
              <w:t>335</w:t>
            </w:r>
          </w:hyperlink>
        </w:p>
        <w:p>
          <w:pPr>
            <w:pStyle w:val="Contents3"/>
            <w:tabs>
              <w:tab w:val="clear" w:pos="8459"/>
              <w:tab w:val="right" w:pos="9026" w:leader="dot"/>
            </w:tabs>
            <w:rPr/>
          </w:pPr>
          <w:hyperlink w:anchor="__RefHeading___Toc1663427_372815092">
            <w:r>
              <w:rPr>
                <w:webHidden/>
                <w:rStyle w:val="IndexLink"/>
                <w:rtl w:val="true"/>
              </w:rPr>
              <w:t xml:space="preserve">استشهاده عليه السلام </w:t>
            </w:r>
            <w:r>
              <w:rPr>
                <w:rStyle w:val="IndexLink"/>
                <w:rtl w:val="true"/>
              </w:rPr>
              <w:t>:</w:t>
              <w:tab/>
            </w:r>
            <w:r>
              <w:rPr>
                <w:rStyle w:val="IndexLink"/>
              </w:rPr>
              <w:t>335</w:t>
            </w:r>
          </w:hyperlink>
        </w:p>
        <w:p>
          <w:pPr>
            <w:pStyle w:val="Contents3"/>
            <w:tabs>
              <w:tab w:val="clear" w:pos="8459"/>
              <w:tab w:val="right" w:pos="9026" w:leader="dot"/>
            </w:tabs>
            <w:rPr/>
          </w:pPr>
          <w:hyperlink w:anchor="__RefHeading___Toc1663429_372815092">
            <w:r>
              <w:rPr>
                <w:webHidden/>
                <w:rStyle w:val="IndexLink"/>
                <w:rtl w:val="true"/>
              </w:rPr>
              <w:t>أحسن ظنّك باللَّه</w:t>
            </w:r>
            <w:r>
              <w:rPr>
                <w:rStyle w:val="IndexLink"/>
                <w:rtl w:val="true"/>
              </w:rPr>
              <w:tab/>
            </w:r>
            <w:r>
              <w:rPr>
                <w:rStyle w:val="IndexLink"/>
              </w:rPr>
              <w:t>337</w:t>
            </w:r>
          </w:hyperlink>
        </w:p>
        <w:p>
          <w:pPr>
            <w:pStyle w:val="Contents3"/>
            <w:tabs>
              <w:tab w:val="clear" w:pos="8459"/>
              <w:tab w:val="right" w:pos="9026" w:leader="dot"/>
            </w:tabs>
            <w:rPr/>
          </w:pPr>
          <w:hyperlink w:anchor="__RefHeading___Toc1663431_372815092">
            <w:r>
              <w:rPr>
                <w:webHidden/>
                <w:rStyle w:val="IndexLink"/>
                <w:rtl w:val="true"/>
              </w:rPr>
              <w:t>إذا أراد اللَّه أمراً</w:t>
            </w:r>
            <w:r>
              <w:rPr>
                <w:rStyle w:val="IndexLink"/>
                <w:rtl w:val="true"/>
              </w:rPr>
              <w:tab/>
            </w:r>
            <w:r>
              <w:rPr>
                <w:rStyle w:val="IndexLink"/>
              </w:rPr>
              <w:t>337</w:t>
            </w:r>
          </w:hyperlink>
        </w:p>
        <w:p>
          <w:pPr>
            <w:pStyle w:val="Contents3"/>
            <w:tabs>
              <w:tab w:val="clear" w:pos="8459"/>
              <w:tab w:val="right" w:pos="9026" w:leader="dot"/>
            </w:tabs>
            <w:rPr/>
          </w:pPr>
          <w:hyperlink w:anchor="__RefHeading___Toc1663433_372815092">
            <w:r>
              <w:rPr>
                <w:webHidden/>
                <w:rStyle w:val="IndexLink"/>
                <w:rtl w:val="true"/>
              </w:rPr>
              <w:t>أصبحت بأجل منقوص</w:t>
            </w:r>
            <w:r>
              <w:rPr>
                <w:rStyle w:val="IndexLink"/>
                <w:rtl w:val="true"/>
              </w:rPr>
              <w:tab/>
            </w:r>
            <w:r>
              <w:rPr>
                <w:rStyle w:val="IndexLink"/>
              </w:rPr>
              <w:t>337</w:t>
            </w:r>
          </w:hyperlink>
        </w:p>
        <w:p>
          <w:pPr>
            <w:pStyle w:val="Contents3"/>
            <w:tabs>
              <w:tab w:val="clear" w:pos="8459"/>
              <w:tab w:val="right" w:pos="9026" w:leader="dot"/>
            </w:tabs>
            <w:rPr/>
          </w:pPr>
          <w:hyperlink w:anchor="__RefHeading___Toc1663435_372815092">
            <w:r>
              <w:rPr>
                <w:webHidden/>
                <w:rStyle w:val="IndexLink"/>
                <w:rtl w:val="true"/>
              </w:rPr>
              <w:t>خيار العباد</w:t>
            </w:r>
            <w:r>
              <w:rPr>
                <w:rStyle w:val="IndexLink"/>
                <w:rtl w:val="true"/>
              </w:rPr>
              <w:tab/>
            </w:r>
            <w:r>
              <w:rPr>
                <w:rStyle w:val="IndexLink"/>
              </w:rPr>
              <w:t>338</w:t>
            </w:r>
          </w:hyperlink>
        </w:p>
        <w:p>
          <w:pPr>
            <w:pStyle w:val="Contents3"/>
            <w:tabs>
              <w:tab w:val="clear" w:pos="8459"/>
              <w:tab w:val="right" w:pos="9026" w:leader="dot"/>
            </w:tabs>
            <w:rPr/>
          </w:pPr>
          <w:hyperlink w:anchor="__RefHeading___Toc1663437_372815092">
            <w:r>
              <w:rPr>
                <w:webHidden/>
                <w:rStyle w:val="IndexLink"/>
                <w:rtl w:val="true"/>
              </w:rPr>
              <w:t>حقيقة الورع</w:t>
            </w:r>
            <w:r>
              <w:rPr>
                <w:rStyle w:val="IndexLink"/>
                <w:rtl w:val="true"/>
              </w:rPr>
              <w:tab/>
            </w:r>
            <w:r>
              <w:rPr>
                <w:rStyle w:val="IndexLink"/>
              </w:rPr>
              <w:t>338</w:t>
            </w:r>
          </w:hyperlink>
        </w:p>
        <w:p>
          <w:pPr>
            <w:pStyle w:val="Contents3"/>
            <w:tabs>
              <w:tab w:val="clear" w:pos="8459"/>
              <w:tab w:val="right" w:pos="9026" w:leader="dot"/>
            </w:tabs>
            <w:rPr/>
          </w:pPr>
          <w:hyperlink w:anchor="__RefHeading___Toc1663439_372815092">
            <w:r>
              <w:rPr>
                <w:webHidden/>
                <w:rStyle w:val="IndexLink"/>
                <w:rtl w:val="true"/>
              </w:rPr>
              <w:t>مَنِ الفقيه ؟</w:t>
            </w:r>
            <w:r>
              <w:rPr>
                <w:rStyle w:val="IndexLink"/>
                <w:rtl w:val="true"/>
              </w:rPr>
              <w:tab/>
            </w:r>
            <w:r>
              <w:rPr>
                <w:rStyle w:val="IndexLink"/>
              </w:rPr>
              <w:t>338</w:t>
            </w:r>
          </w:hyperlink>
        </w:p>
        <w:p>
          <w:pPr>
            <w:pStyle w:val="Contents3"/>
            <w:tabs>
              <w:tab w:val="clear" w:pos="8459"/>
              <w:tab w:val="right" w:pos="9026" w:leader="dot"/>
            </w:tabs>
            <w:rPr/>
          </w:pPr>
          <w:hyperlink w:anchor="__RefHeading___Toc1663441_372815092">
            <w:r>
              <w:rPr>
                <w:webHidden/>
                <w:rStyle w:val="IndexLink"/>
                <w:rtl w:val="true"/>
              </w:rPr>
              <w:t>الدعاء عند الإفطار</w:t>
            </w:r>
            <w:r>
              <w:rPr>
                <w:rStyle w:val="IndexLink"/>
                <w:rtl w:val="true"/>
              </w:rPr>
              <w:tab/>
            </w:r>
            <w:r>
              <w:rPr>
                <w:rStyle w:val="IndexLink"/>
              </w:rPr>
              <w:t>338</w:t>
            </w:r>
          </w:hyperlink>
        </w:p>
        <w:p>
          <w:pPr>
            <w:pStyle w:val="Contents3"/>
            <w:tabs>
              <w:tab w:val="clear" w:pos="8459"/>
              <w:tab w:val="right" w:pos="9026" w:leader="dot"/>
            </w:tabs>
            <w:rPr/>
          </w:pPr>
          <w:hyperlink w:anchor="__RefHeading___Toc1663443_372815092">
            <w:r>
              <w:rPr>
                <w:webHidden/>
                <w:rStyle w:val="IndexLink"/>
                <w:rtl w:val="true"/>
              </w:rPr>
              <w:t>ثلاثة مقرونة بثلاثة</w:t>
            </w:r>
            <w:r>
              <w:rPr>
                <w:rStyle w:val="IndexLink"/>
                <w:rtl w:val="true"/>
              </w:rPr>
              <w:tab/>
            </w:r>
            <w:r>
              <w:rPr>
                <w:rStyle w:val="IndexLink"/>
              </w:rPr>
              <w:t>339</w:t>
            </w:r>
          </w:hyperlink>
        </w:p>
        <w:p>
          <w:pPr>
            <w:pStyle w:val="Contents3"/>
            <w:tabs>
              <w:tab w:val="clear" w:pos="8459"/>
              <w:tab w:val="right" w:pos="9026" w:leader="dot"/>
            </w:tabs>
            <w:rPr/>
          </w:pPr>
          <w:hyperlink w:anchor="__RefHeading___Toc1663445_372815092">
            <w:r>
              <w:rPr>
                <w:webHidden/>
                <w:rStyle w:val="IndexLink"/>
                <w:rtl w:val="true"/>
              </w:rPr>
              <w:t>الأئمّة عليهم السلام شفعاء</w:t>
            </w:r>
            <w:r>
              <w:rPr>
                <w:rStyle w:val="IndexLink"/>
                <w:rtl w:val="true"/>
              </w:rPr>
              <w:tab/>
            </w:r>
            <w:r>
              <w:rPr>
                <w:rStyle w:val="IndexLink"/>
              </w:rPr>
              <w:t>339</w:t>
            </w:r>
          </w:hyperlink>
        </w:p>
        <w:p>
          <w:pPr>
            <w:pStyle w:val="Contents3"/>
            <w:tabs>
              <w:tab w:val="clear" w:pos="8459"/>
              <w:tab w:val="right" w:pos="9026" w:leader="dot"/>
            </w:tabs>
            <w:rPr/>
          </w:pPr>
          <w:hyperlink w:anchor="__RefHeading___Toc1663447_372815092">
            <w:r>
              <w:rPr>
                <w:webHidden/>
                <w:rStyle w:val="IndexLink"/>
                <w:rtl w:val="true"/>
              </w:rPr>
              <w:t>إقبال القلب وإدباره</w:t>
            </w:r>
            <w:r>
              <w:rPr>
                <w:rStyle w:val="IndexLink"/>
                <w:rtl w:val="true"/>
              </w:rPr>
              <w:tab/>
            </w:r>
            <w:r>
              <w:rPr>
                <w:rStyle w:val="IndexLink"/>
              </w:rPr>
              <w:t>340</w:t>
            </w:r>
          </w:hyperlink>
        </w:p>
        <w:p>
          <w:pPr>
            <w:pStyle w:val="Contents3"/>
            <w:tabs>
              <w:tab w:val="clear" w:pos="8459"/>
              <w:tab w:val="right" w:pos="9026" w:leader="dot"/>
            </w:tabs>
            <w:rPr/>
          </w:pPr>
          <w:hyperlink w:anchor="__RefHeading___Toc1663449_372815092">
            <w:r>
              <w:rPr>
                <w:webHidden/>
                <w:rStyle w:val="IndexLink"/>
                <w:rtl w:val="true"/>
              </w:rPr>
              <w:t>الحرص والحسد والبخل</w:t>
            </w:r>
            <w:r>
              <w:rPr>
                <w:rStyle w:val="IndexLink"/>
                <w:rtl w:val="true"/>
              </w:rPr>
              <w:tab/>
            </w:r>
            <w:r>
              <w:rPr>
                <w:rStyle w:val="IndexLink"/>
              </w:rPr>
              <w:t>340</w:t>
            </w:r>
          </w:hyperlink>
        </w:p>
        <w:p>
          <w:pPr>
            <w:pStyle w:val="Contents3"/>
            <w:tabs>
              <w:tab w:val="clear" w:pos="8459"/>
              <w:tab w:val="right" w:pos="9026" w:leader="dot"/>
            </w:tabs>
            <w:rPr/>
          </w:pPr>
          <w:hyperlink w:anchor="__RefHeading___Toc1663451_372815092">
            <w:r>
              <w:rPr>
                <w:webHidden/>
                <w:rStyle w:val="IndexLink"/>
                <w:rtl w:val="true"/>
              </w:rPr>
              <w:t>الإيمان فوق الإسلام</w:t>
            </w:r>
            <w:r>
              <w:rPr>
                <w:rStyle w:val="IndexLink"/>
                <w:rtl w:val="true"/>
              </w:rPr>
              <w:tab/>
            </w:r>
            <w:r>
              <w:rPr>
                <w:rStyle w:val="IndexLink"/>
              </w:rPr>
              <w:t>340</w:t>
            </w:r>
          </w:hyperlink>
        </w:p>
        <w:p>
          <w:pPr>
            <w:pStyle w:val="Contents3"/>
            <w:tabs>
              <w:tab w:val="clear" w:pos="8459"/>
              <w:tab w:val="right" w:pos="9026" w:leader="dot"/>
            </w:tabs>
            <w:rPr/>
          </w:pPr>
          <w:hyperlink w:anchor="__RefHeading___Toc1663453_372815092">
            <w:r>
              <w:rPr>
                <w:webHidden/>
                <w:rStyle w:val="IndexLink"/>
                <w:rtl w:val="true"/>
              </w:rPr>
              <w:t>ثمانية من قضاء اللَّه</w:t>
            </w:r>
            <w:r>
              <w:rPr>
                <w:rStyle w:val="IndexLink"/>
                <w:rtl w:val="true"/>
              </w:rPr>
              <w:tab/>
            </w:r>
            <w:r>
              <w:rPr>
                <w:rStyle w:val="IndexLink"/>
              </w:rPr>
              <w:t>341</w:t>
            </w:r>
          </w:hyperlink>
        </w:p>
        <w:p>
          <w:pPr>
            <w:pStyle w:val="Contents3"/>
            <w:tabs>
              <w:tab w:val="clear" w:pos="8459"/>
              <w:tab w:val="right" w:pos="9026" w:leader="dot"/>
            </w:tabs>
            <w:rPr/>
          </w:pPr>
          <w:hyperlink w:anchor="__RefHeading___Toc1663455_372815092">
            <w:r>
              <w:rPr>
                <w:webHidden/>
                <w:rStyle w:val="IndexLink"/>
                <w:rtl w:val="true"/>
              </w:rPr>
              <w:t>خمسة من المكارم</w:t>
            </w:r>
            <w:r>
              <w:rPr>
                <w:rStyle w:val="IndexLink"/>
                <w:rtl w:val="true"/>
              </w:rPr>
              <w:tab/>
            </w:r>
            <w:r>
              <w:rPr>
                <w:rStyle w:val="IndexLink"/>
              </w:rPr>
              <w:t>341</w:t>
            </w:r>
          </w:hyperlink>
        </w:p>
        <w:p>
          <w:pPr>
            <w:pStyle w:val="Contents3"/>
            <w:tabs>
              <w:tab w:val="clear" w:pos="8459"/>
              <w:tab w:val="right" w:pos="9026" w:leader="dot"/>
            </w:tabs>
            <w:rPr/>
          </w:pPr>
          <w:hyperlink w:anchor="__RefHeading___Toc1663457_372815092">
            <w:r>
              <w:rPr>
                <w:webHidden/>
                <w:rStyle w:val="IndexLink"/>
                <w:rtl w:val="true"/>
              </w:rPr>
              <w:t>كن سخيّاً</w:t>
            </w:r>
            <w:r>
              <w:rPr>
                <w:rStyle w:val="IndexLink"/>
                <w:rtl w:val="true"/>
              </w:rPr>
              <w:tab/>
            </w:r>
            <w:r>
              <w:rPr>
                <w:rStyle w:val="IndexLink"/>
              </w:rPr>
              <w:t>341</w:t>
            </w:r>
          </w:hyperlink>
        </w:p>
        <w:p>
          <w:pPr>
            <w:pStyle w:val="Contents3"/>
            <w:tabs>
              <w:tab w:val="clear" w:pos="8459"/>
              <w:tab w:val="right" w:pos="9026" w:leader="dot"/>
            </w:tabs>
            <w:rPr/>
          </w:pPr>
          <w:hyperlink w:anchor="__RefHeading___Toc1663459_372815092">
            <w:r>
              <w:rPr>
                <w:webHidden/>
                <w:rStyle w:val="IndexLink"/>
                <w:rtl w:val="true"/>
              </w:rPr>
              <w:t>من حقوق النعمة</w:t>
            </w:r>
            <w:r>
              <w:rPr>
                <w:rStyle w:val="IndexLink"/>
                <w:rtl w:val="true"/>
              </w:rPr>
              <w:tab/>
            </w:r>
            <w:r>
              <w:rPr>
                <w:rStyle w:val="IndexLink"/>
              </w:rPr>
              <w:t>342</w:t>
            </w:r>
          </w:hyperlink>
        </w:p>
        <w:p>
          <w:pPr>
            <w:pStyle w:val="Contents3"/>
            <w:tabs>
              <w:tab w:val="clear" w:pos="8459"/>
              <w:tab w:val="right" w:pos="9026" w:leader="dot"/>
            </w:tabs>
            <w:rPr/>
          </w:pPr>
          <w:hyperlink w:anchor="__RefHeading___Toc1663461_372815092">
            <w:r>
              <w:rPr>
                <w:webHidden/>
                <w:rStyle w:val="IndexLink"/>
                <w:rtl w:val="true"/>
              </w:rPr>
              <w:t>الصديق الحقيقي</w:t>
            </w:r>
            <w:r>
              <w:rPr>
                <w:rStyle w:val="IndexLink"/>
                <w:rtl w:val="true"/>
              </w:rPr>
              <w:tab/>
            </w:r>
            <w:r>
              <w:rPr>
                <w:rStyle w:val="IndexLink"/>
              </w:rPr>
              <w:t>342</w:t>
            </w:r>
          </w:hyperlink>
        </w:p>
        <w:p>
          <w:pPr>
            <w:pStyle w:val="Contents3"/>
            <w:tabs>
              <w:tab w:val="clear" w:pos="8459"/>
              <w:tab w:val="right" w:pos="9026" w:leader="dot"/>
            </w:tabs>
            <w:rPr/>
          </w:pPr>
          <w:hyperlink w:anchor="__RefHeading___Toc1663463_372815092">
            <w:r>
              <w:rPr>
                <w:webHidden/>
                <w:rStyle w:val="IndexLink"/>
                <w:rtl w:val="true"/>
              </w:rPr>
              <w:t>الواجب تجاه الخالق</w:t>
            </w:r>
            <w:r>
              <w:rPr>
                <w:rStyle w:val="IndexLink"/>
                <w:rtl w:val="true"/>
              </w:rPr>
              <w:tab/>
            </w:r>
            <w:r>
              <w:rPr>
                <w:rStyle w:val="IndexLink"/>
              </w:rPr>
              <w:t>342</w:t>
            </w:r>
          </w:hyperlink>
        </w:p>
        <w:p>
          <w:pPr>
            <w:pStyle w:val="Contents3"/>
            <w:tabs>
              <w:tab w:val="clear" w:pos="8459"/>
              <w:tab w:val="right" w:pos="9026" w:leader="dot"/>
            </w:tabs>
            <w:rPr/>
          </w:pPr>
          <w:hyperlink w:anchor="__RefHeading___Toc1663465_372815092">
            <w:r>
              <w:rPr>
                <w:webHidden/>
                <w:rStyle w:val="IndexLink"/>
                <w:rtl w:val="true"/>
              </w:rPr>
              <w:t>صلة الرحم</w:t>
            </w:r>
            <w:r>
              <w:rPr>
                <w:rStyle w:val="IndexLink"/>
                <w:rtl w:val="true"/>
              </w:rPr>
              <w:tab/>
            </w:r>
            <w:r>
              <w:rPr>
                <w:rStyle w:val="IndexLink"/>
              </w:rPr>
              <w:t>343</w:t>
            </w:r>
          </w:hyperlink>
        </w:p>
        <w:p>
          <w:pPr>
            <w:pStyle w:val="Contents3"/>
            <w:tabs>
              <w:tab w:val="clear" w:pos="8459"/>
              <w:tab w:val="right" w:pos="9026" w:leader="dot"/>
            </w:tabs>
            <w:rPr/>
          </w:pPr>
          <w:hyperlink w:anchor="__RefHeading___Toc1663467_372815092">
            <w:r>
              <w:rPr>
                <w:webHidden/>
                <w:rStyle w:val="IndexLink"/>
                <w:rtl w:val="true"/>
              </w:rPr>
              <w:t>الحجّة على الخلق</w:t>
            </w:r>
            <w:r>
              <w:rPr>
                <w:rStyle w:val="IndexLink"/>
                <w:rtl w:val="true"/>
              </w:rPr>
              <w:tab/>
            </w:r>
            <w:r>
              <w:rPr>
                <w:rStyle w:val="IndexLink"/>
              </w:rPr>
              <w:t>343</w:t>
            </w:r>
          </w:hyperlink>
        </w:p>
        <w:p>
          <w:pPr>
            <w:pStyle w:val="Contents3"/>
            <w:tabs>
              <w:tab w:val="clear" w:pos="8459"/>
              <w:tab w:val="right" w:pos="9026" w:leader="dot"/>
            </w:tabs>
            <w:rPr/>
          </w:pPr>
          <w:hyperlink w:anchor="__RefHeading___Toc1663469_372815092">
            <w:r>
              <w:rPr>
                <w:webHidden/>
                <w:rStyle w:val="IndexLink"/>
                <w:rtl w:val="true"/>
              </w:rPr>
              <w:t>القناعة</w:t>
            </w:r>
            <w:r>
              <w:rPr>
                <w:rStyle w:val="IndexLink"/>
                <w:rtl w:val="true"/>
              </w:rPr>
              <w:tab/>
            </w:r>
            <w:r>
              <w:rPr>
                <w:rStyle w:val="IndexLink"/>
              </w:rPr>
              <w:t>346</w:t>
            </w:r>
          </w:hyperlink>
        </w:p>
        <w:p>
          <w:pPr>
            <w:pStyle w:val="Contents3"/>
            <w:tabs>
              <w:tab w:val="clear" w:pos="8459"/>
              <w:tab w:val="right" w:pos="9026" w:leader="dot"/>
            </w:tabs>
            <w:rPr/>
          </w:pPr>
          <w:hyperlink w:anchor="__RefHeading___Toc1663471_372815092">
            <w:r>
              <w:rPr>
                <w:webHidden/>
                <w:rStyle w:val="IndexLink"/>
                <w:rtl w:val="true"/>
              </w:rPr>
              <w:t>حديث النفس</w:t>
            </w:r>
            <w:r>
              <w:rPr>
                <w:rStyle w:val="IndexLink"/>
                <w:rtl w:val="true"/>
              </w:rPr>
              <w:tab/>
            </w:r>
            <w:r>
              <w:rPr>
                <w:rStyle w:val="IndexLink"/>
              </w:rPr>
              <w:t>346</w:t>
            </w:r>
          </w:hyperlink>
        </w:p>
        <w:p>
          <w:pPr>
            <w:pStyle w:val="Contents3"/>
            <w:tabs>
              <w:tab w:val="clear" w:pos="8459"/>
              <w:tab w:val="right" w:pos="9026" w:leader="dot"/>
            </w:tabs>
            <w:rPr/>
          </w:pPr>
          <w:hyperlink w:anchor="__RefHeading___Toc1663473_372815092">
            <w:r>
              <w:rPr>
                <w:webHidden/>
                <w:rStyle w:val="IndexLink"/>
                <w:rtl w:val="true"/>
              </w:rPr>
              <w:t>لا تَدَعُوا العمل الصالح</w:t>
            </w:r>
            <w:r>
              <w:rPr>
                <w:rStyle w:val="IndexLink"/>
                <w:rtl w:val="true"/>
              </w:rPr>
              <w:tab/>
            </w:r>
            <w:r>
              <w:rPr>
                <w:rStyle w:val="IndexLink"/>
              </w:rPr>
              <w:t>346</w:t>
            </w:r>
          </w:hyperlink>
        </w:p>
        <w:p>
          <w:pPr>
            <w:pStyle w:val="Contents3"/>
            <w:tabs>
              <w:tab w:val="clear" w:pos="8459"/>
              <w:tab w:val="right" w:pos="9026" w:leader="dot"/>
            </w:tabs>
            <w:rPr/>
          </w:pPr>
          <w:hyperlink w:anchor="__RefHeading___Toc1663475_372815092">
            <w:r>
              <w:rPr>
                <w:webHidden/>
                <w:rStyle w:val="IndexLink"/>
                <w:rtl w:val="true"/>
              </w:rPr>
              <w:t>خصال تجمع المال</w:t>
            </w:r>
            <w:r>
              <w:rPr>
                <w:rStyle w:val="IndexLink"/>
                <w:rtl w:val="true"/>
              </w:rPr>
              <w:tab/>
            </w:r>
            <w:r>
              <w:rPr>
                <w:rStyle w:val="IndexLink"/>
              </w:rPr>
              <w:t>346</w:t>
            </w:r>
          </w:hyperlink>
        </w:p>
        <w:p>
          <w:pPr>
            <w:pStyle w:val="Contents3"/>
            <w:tabs>
              <w:tab w:val="clear" w:pos="8459"/>
              <w:tab w:val="right" w:pos="9026" w:leader="dot"/>
            </w:tabs>
            <w:rPr/>
          </w:pPr>
          <w:hyperlink w:anchor="__RefHeading___Toc1663477_372815092">
            <w:r>
              <w:rPr>
                <w:webHidden/>
                <w:rStyle w:val="IndexLink"/>
                <w:rtl w:val="true"/>
              </w:rPr>
              <w:t>المؤمن حقّاً</w:t>
            </w:r>
            <w:r>
              <w:rPr>
                <w:rStyle w:val="IndexLink"/>
                <w:rtl w:val="true"/>
              </w:rPr>
              <w:tab/>
            </w:r>
            <w:r>
              <w:rPr>
                <w:rStyle w:val="IndexLink"/>
              </w:rPr>
              <w:t>347</w:t>
            </w:r>
          </w:hyperlink>
        </w:p>
        <w:p>
          <w:pPr>
            <w:pStyle w:val="Contents3"/>
            <w:tabs>
              <w:tab w:val="clear" w:pos="8459"/>
              <w:tab w:val="right" w:pos="9026" w:leader="dot"/>
            </w:tabs>
            <w:rPr/>
          </w:pPr>
          <w:hyperlink w:anchor="__RefHeading___Toc1663479_372815092">
            <w:r>
              <w:rPr>
                <w:webHidden/>
                <w:rStyle w:val="IndexLink"/>
                <w:rtl w:val="true"/>
              </w:rPr>
              <w:t>درجات التوكّل</w:t>
            </w:r>
            <w:r>
              <w:rPr>
                <w:rStyle w:val="IndexLink"/>
                <w:rtl w:val="true"/>
              </w:rPr>
              <w:tab/>
            </w:r>
            <w:r>
              <w:rPr>
                <w:rStyle w:val="IndexLink"/>
              </w:rPr>
              <w:t>348</w:t>
            </w:r>
          </w:hyperlink>
        </w:p>
        <w:p>
          <w:pPr>
            <w:pStyle w:val="Contents3"/>
            <w:tabs>
              <w:tab w:val="clear" w:pos="8459"/>
              <w:tab w:val="right" w:pos="9026" w:leader="dot"/>
            </w:tabs>
            <w:rPr/>
          </w:pPr>
          <w:hyperlink w:anchor="__RefHeading___Toc1663481_372815092">
            <w:r>
              <w:rPr>
                <w:webHidden/>
                <w:rStyle w:val="IndexLink"/>
                <w:rtl w:val="true"/>
              </w:rPr>
              <w:t>العُجْب المفسد</w:t>
            </w:r>
            <w:r>
              <w:rPr>
                <w:rStyle w:val="IndexLink"/>
                <w:rtl w:val="true"/>
              </w:rPr>
              <w:tab/>
            </w:r>
            <w:r>
              <w:rPr>
                <w:rStyle w:val="IndexLink"/>
              </w:rPr>
              <w:t>348</w:t>
            </w:r>
          </w:hyperlink>
        </w:p>
        <w:p>
          <w:pPr>
            <w:pStyle w:val="Contents3"/>
            <w:tabs>
              <w:tab w:val="clear" w:pos="8459"/>
              <w:tab w:val="right" w:pos="9026" w:leader="dot"/>
            </w:tabs>
            <w:rPr/>
          </w:pPr>
          <w:hyperlink w:anchor="__RefHeading___Toc1663483_372815092">
            <w:r>
              <w:rPr>
                <w:webHidden/>
                <w:rStyle w:val="IndexLink"/>
                <w:rtl w:val="true"/>
              </w:rPr>
              <w:t>التدبّر في القرآن</w:t>
            </w:r>
            <w:r>
              <w:rPr>
                <w:rStyle w:val="IndexLink"/>
                <w:rtl w:val="true"/>
              </w:rPr>
              <w:tab/>
            </w:r>
            <w:r>
              <w:rPr>
                <w:rStyle w:val="IndexLink"/>
              </w:rPr>
              <w:t>348</w:t>
            </w:r>
          </w:hyperlink>
        </w:p>
        <w:p>
          <w:pPr>
            <w:pStyle w:val="Contents3"/>
            <w:tabs>
              <w:tab w:val="clear" w:pos="8459"/>
              <w:tab w:val="right" w:pos="9026" w:leader="dot"/>
            </w:tabs>
            <w:rPr/>
          </w:pPr>
          <w:hyperlink w:anchor="__RefHeading___Toc1663485_372815092">
            <w:r>
              <w:rPr>
                <w:webHidden/>
                <w:rStyle w:val="IndexLink"/>
                <w:rtl w:val="true"/>
              </w:rPr>
              <w:t>التكبيرات الخمس</w:t>
            </w:r>
            <w:r>
              <w:rPr>
                <w:rStyle w:val="IndexLink"/>
                <w:rtl w:val="true"/>
              </w:rPr>
              <w:tab/>
            </w:r>
            <w:r>
              <w:rPr>
                <w:rStyle w:val="IndexLink"/>
              </w:rPr>
              <w:t>349</w:t>
            </w:r>
          </w:hyperlink>
        </w:p>
        <w:p>
          <w:pPr>
            <w:pStyle w:val="Contents3"/>
            <w:tabs>
              <w:tab w:val="clear" w:pos="8459"/>
              <w:tab w:val="right" w:pos="9026" w:leader="dot"/>
            </w:tabs>
            <w:rPr/>
          </w:pPr>
          <w:hyperlink w:anchor="__RefHeading___Toc1663487_372815092">
            <w:r>
              <w:rPr>
                <w:webHidden/>
                <w:rStyle w:val="IndexLink"/>
                <w:rtl w:val="true"/>
              </w:rPr>
              <w:t>ما أحسن الصبر ؟</w:t>
            </w:r>
            <w:r>
              <w:rPr>
                <w:rStyle w:val="IndexLink"/>
                <w:rtl w:val="true"/>
              </w:rPr>
              <w:tab/>
            </w:r>
            <w:r>
              <w:rPr>
                <w:rStyle w:val="IndexLink"/>
              </w:rPr>
              <w:t>350</w:t>
            </w:r>
          </w:hyperlink>
        </w:p>
        <w:p>
          <w:pPr>
            <w:pStyle w:val="Contents3"/>
            <w:tabs>
              <w:tab w:val="clear" w:pos="8459"/>
              <w:tab w:val="right" w:pos="9026" w:leader="dot"/>
            </w:tabs>
            <w:rPr/>
          </w:pPr>
          <w:hyperlink w:anchor="__RefHeading___Toc1663489_372815092">
            <w:r>
              <w:rPr>
                <w:webHidden/>
                <w:rStyle w:val="IndexLink"/>
                <w:rtl w:val="true"/>
              </w:rPr>
              <w:t>ما بين الطلوعين</w:t>
            </w:r>
            <w:r>
              <w:rPr>
                <w:rStyle w:val="IndexLink"/>
                <w:rtl w:val="true"/>
              </w:rPr>
              <w:tab/>
            </w:r>
            <w:r>
              <w:rPr>
                <w:rStyle w:val="IndexLink"/>
              </w:rPr>
              <w:t>350</w:t>
            </w:r>
          </w:hyperlink>
        </w:p>
        <w:p>
          <w:pPr>
            <w:pStyle w:val="Contents3"/>
            <w:tabs>
              <w:tab w:val="clear" w:pos="8459"/>
              <w:tab w:val="right" w:pos="9026" w:leader="dot"/>
            </w:tabs>
            <w:rPr/>
          </w:pPr>
          <w:hyperlink w:anchor="__RefHeading___Toc1663491_372815092">
            <w:r>
              <w:rPr>
                <w:webHidden/>
                <w:rStyle w:val="IndexLink"/>
                <w:rtl w:val="true"/>
              </w:rPr>
              <w:t>يخلّص زائره</w:t>
            </w:r>
            <w:r>
              <w:rPr>
                <w:rStyle w:val="IndexLink"/>
                <w:rtl w:val="true"/>
              </w:rPr>
              <w:tab/>
            </w:r>
            <w:r>
              <w:rPr>
                <w:rStyle w:val="IndexLink"/>
              </w:rPr>
              <w:t>351</w:t>
            </w:r>
          </w:hyperlink>
        </w:p>
        <w:p>
          <w:pPr>
            <w:pStyle w:val="Contents3"/>
            <w:tabs>
              <w:tab w:val="clear" w:pos="8459"/>
              <w:tab w:val="right" w:pos="9026" w:leader="dot"/>
            </w:tabs>
            <w:rPr/>
          </w:pPr>
          <w:hyperlink w:anchor="__RefHeading___Toc1663493_372815092">
            <w:r>
              <w:rPr>
                <w:webHidden/>
                <w:rStyle w:val="IndexLink"/>
                <w:rtl w:val="true"/>
              </w:rPr>
              <w:t>التوحيد</w:t>
            </w:r>
            <w:r>
              <w:rPr>
                <w:rStyle w:val="IndexLink"/>
                <w:rtl w:val="true"/>
              </w:rPr>
              <w:tab/>
            </w:r>
            <w:r>
              <w:rPr>
                <w:rStyle w:val="IndexLink"/>
              </w:rPr>
              <w:t>351</w:t>
            </w:r>
          </w:hyperlink>
        </w:p>
        <w:p>
          <w:pPr>
            <w:pStyle w:val="Contents3"/>
            <w:tabs>
              <w:tab w:val="clear" w:pos="8459"/>
              <w:tab w:val="right" w:pos="9026" w:leader="dot"/>
            </w:tabs>
            <w:rPr/>
          </w:pPr>
          <w:hyperlink w:anchor="__RefHeading___Toc1663495_372815092">
            <w:r>
              <w:rPr>
                <w:webHidden/>
                <w:rStyle w:val="IndexLink"/>
                <w:rtl w:val="true"/>
              </w:rPr>
              <w:t>من علامات الفقه</w:t>
            </w:r>
            <w:r>
              <w:rPr>
                <w:rStyle w:val="IndexLink"/>
                <w:rtl w:val="true"/>
              </w:rPr>
              <w:tab/>
            </w:r>
            <w:r>
              <w:rPr>
                <w:rStyle w:val="IndexLink"/>
              </w:rPr>
              <w:t>351</w:t>
            </w:r>
          </w:hyperlink>
        </w:p>
        <w:p>
          <w:pPr>
            <w:pStyle w:val="Contents3"/>
            <w:tabs>
              <w:tab w:val="clear" w:pos="8459"/>
              <w:tab w:val="right" w:pos="9026" w:leader="dot"/>
            </w:tabs>
            <w:rPr/>
          </w:pPr>
          <w:hyperlink w:anchor="__RefHeading___Toc1663497_372815092">
            <w:r>
              <w:rPr>
                <w:webHidden/>
                <w:rStyle w:val="IndexLink"/>
                <w:rtl w:val="true"/>
              </w:rPr>
              <w:t>مع الغني والفقير</w:t>
            </w:r>
            <w:r>
              <w:rPr>
                <w:rStyle w:val="IndexLink"/>
                <w:rtl w:val="true"/>
              </w:rPr>
              <w:tab/>
            </w:r>
            <w:r>
              <w:rPr>
                <w:rStyle w:val="IndexLink"/>
              </w:rPr>
              <w:t>352</w:t>
            </w:r>
          </w:hyperlink>
        </w:p>
        <w:p>
          <w:pPr>
            <w:pStyle w:val="Contents3"/>
            <w:tabs>
              <w:tab w:val="clear" w:pos="8459"/>
              <w:tab w:val="right" w:pos="9026" w:leader="dot"/>
            </w:tabs>
            <w:rPr/>
          </w:pPr>
          <w:hyperlink w:anchor="__RefHeading___Toc1663499_372815092">
            <w:r>
              <w:rPr>
                <w:webHidden/>
                <w:rStyle w:val="IndexLink"/>
                <w:rtl w:val="true"/>
              </w:rPr>
              <w:t>المذبذبون</w:t>
            </w:r>
            <w:r>
              <w:rPr>
                <w:rStyle w:val="IndexLink"/>
                <w:rtl w:val="true"/>
              </w:rPr>
              <w:tab/>
            </w:r>
            <w:r>
              <w:rPr>
                <w:rStyle w:val="IndexLink"/>
              </w:rPr>
              <w:t>352</w:t>
            </w:r>
          </w:hyperlink>
        </w:p>
        <w:p>
          <w:pPr>
            <w:pStyle w:val="Contents3"/>
            <w:tabs>
              <w:tab w:val="clear" w:pos="8459"/>
              <w:tab w:val="right" w:pos="9026" w:leader="dot"/>
            </w:tabs>
            <w:rPr/>
          </w:pPr>
          <w:hyperlink w:anchor="__RefHeading___Toc1663501_372815092">
            <w:r>
              <w:rPr>
                <w:webHidden/>
                <w:rStyle w:val="IndexLink"/>
                <w:rtl w:val="true"/>
              </w:rPr>
              <w:t>المؤمنون أكفاء</w:t>
            </w:r>
            <w:r>
              <w:rPr>
                <w:rStyle w:val="IndexLink"/>
                <w:rtl w:val="true"/>
              </w:rPr>
              <w:tab/>
            </w:r>
            <w:r>
              <w:rPr>
                <w:rStyle w:val="IndexLink"/>
              </w:rPr>
              <w:t>352</w:t>
            </w:r>
          </w:hyperlink>
        </w:p>
        <w:p>
          <w:pPr>
            <w:pStyle w:val="Contents3"/>
            <w:tabs>
              <w:tab w:val="clear" w:pos="8459"/>
              <w:tab w:val="right" w:pos="9026" w:leader="dot"/>
            </w:tabs>
            <w:rPr/>
          </w:pPr>
          <w:hyperlink w:anchor="__RefHeading___Toc1663503_372815092">
            <w:r>
              <w:rPr>
                <w:webHidden/>
                <w:rStyle w:val="IndexLink"/>
                <w:rtl w:val="true"/>
              </w:rPr>
              <w:t>لا تدع الطيب</w:t>
            </w:r>
            <w:r>
              <w:rPr>
                <w:rStyle w:val="IndexLink"/>
                <w:rtl w:val="true"/>
              </w:rPr>
              <w:tab/>
            </w:r>
            <w:r>
              <w:rPr>
                <w:rStyle w:val="IndexLink"/>
              </w:rPr>
              <w:t>353</w:t>
            </w:r>
          </w:hyperlink>
        </w:p>
        <w:p>
          <w:pPr>
            <w:pStyle w:val="Contents2"/>
            <w:tabs>
              <w:tab w:val="clear" w:pos="8743"/>
              <w:tab w:val="right" w:pos="9026" w:leader="dot"/>
            </w:tabs>
            <w:rPr/>
          </w:pPr>
          <w:hyperlink w:anchor="__RefHeading___Toc1663505_372815092">
            <w:r>
              <w:rPr>
                <w:webHidden/>
                <w:rStyle w:val="IndexLink"/>
                <w:rtl w:val="true"/>
              </w:rPr>
              <w:t>الإمام محمّد الجواد عليه السلام</w:t>
            </w:r>
            <w:r>
              <w:rPr>
                <w:rStyle w:val="IndexLink"/>
                <w:rtl w:val="true"/>
              </w:rPr>
              <w:tab/>
            </w:r>
            <w:r>
              <w:rPr>
                <w:rStyle w:val="IndexLink"/>
              </w:rPr>
              <w:t>354</w:t>
            </w:r>
          </w:hyperlink>
        </w:p>
        <w:p>
          <w:pPr>
            <w:pStyle w:val="Contents3"/>
            <w:tabs>
              <w:tab w:val="clear" w:pos="8459"/>
              <w:tab w:val="right" w:pos="9026" w:leader="dot"/>
            </w:tabs>
            <w:rPr/>
          </w:pPr>
          <w:hyperlink w:anchor="__RefHeading___Toc1663507_372815092">
            <w:r>
              <w:rPr>
                <w:webHidden/>
                <w:rStyle w:val="IndexLink"/>
                <w:rtl w:val="true"/>
              </w:rPr>
              <w:t>اشارة</w:t>
            </w:r>
            <w:r>
              <w:rPr>
                <w:rStyle w:val="IndexLink"/>
                <w:rtl w:val="true"/>
              </w:rPr>
              <w:tab/>
            </w:r>
            <w:r>
              <w:rPr>
                <w:rStyle w:val="IndexLink"/>
              </w:rPr>
              <w:t>354</w:t>
            </w:r>
          </w:hyperlink>
        </w:p>
        <w:p>
          <w:pPr>
            <w:pStyle w:val="Contents3"/>
            <w:tabs>
              <w:tab w:val="clear" w:pos="8459"/>
              <w:tab w:val="right" w:pos="9026" w:leader="dot"/>
            </w:tabs>
            <w:rPr/>
          </w:pPr>
          <w:hyperlink w:anchor="__RefHeading___Toc1663509_372815092">
            <w:r>
              <w:rPr>
                <w:webHidden/>
                <w:rStyle w:val="IndexLink"/>
                <w:rtl w:val="true"/>
              </w:rPr>
              <w:t xml:space="preserve">نسبه عليه السلام </w:t>
            </w:r>
            <w:r>
              <w:rPr>
                <w:rStyle w:val="IndexLink"/>
                <w:rtl w:val="true"/>
              </w:rPr>
              <w:t>:</w:t>
              <w:tab/>
            </w:r>
            <w:r>
              <w:rPr>
                <w:rStyle w:val="IndexLink"/>
              </w:rPr>
              <w:t>356</w:t>
            </w:r>
          </w:hyperlink>
        </w:p>
        <w:p>
          <w:pPr>
            <w:pStyle w:val="Contents3"/>
            <w:tabs>
              <w:tab w:val="clear" w:pos="8459"/>
              <w:tab w:val="right" w:pos="9026" w:leader="dot"/>
            </w:tabs>
            <w:rPr/>
          </w:pPr>
          <w:hyperlink w:anchor="__RefHeading___Toc1663511_372815092">
            <w:r>
              <w:rPr>
                <w:webHidden/>
                <w:rStyle w:val="IndexLink"/>
                <w:rtl w:val="true"/>
              </w:rPr>
              <w:t xml:space="preserve">أُمّه </w:t>
            </w:r>
            <w:r>
              <w:rPr>
                <w:rStyle w:val="IndexLink"/>
                <w:rtl w:val="true"/>
              </w:rPr>
              <w:t xml:space="preserve">: </w:t>
            </w:r>
            <w:r>
              <w:rPr>
                <w:rStyle w:val="IndexLink"/>
                <w:rtl w:val="true"/>
              </w:rPr>
              <w:t xml:space="preserve">أُمّ ولد ، يقال لها </w:t>
            </w:r>
            <w:r>
              <w:rPr>
                <w:rStyle w:val="IndexLink"/>
                <w:rtl w:val="true"/>
              </w:rPr>
              <w:t>:</w:t>
              <w:tab/>
            </w:r>
            <w:r>
              <w:rPr>
                <w:rStyle w:val="IndexLink"/>
              </w:rPr>
              <w:t>356</w:t>
            </w:r>
          </w:hyperlink>
        </w:p>
        <w:p>
          <w:pPr>
            <w:pStyle w:val="Contents3"/>
            <w:tabs>
              <w:tab w:val="clear" w:pos="8459"/>
              <w:tab w:val="right" w:pos="9026" w:leader="dot"/>
            </w:tabs>
            <w:rPr/>
          </w:pPr>
          <w:hyperlink w:anchor="__RefHeading___Toc1663513_372815092">
            <w:r>
              <w:rPr>
                <w:webHidden/>
                <w:rStyle w:val="IndexLink"/>
                <w:rtl w:val="true"/>
              </w:rPr>
              <w:t xml:space="preserve">ولادته عليه السلام </w:t>
            </w:r>
            <w:r>
              <w:rPr>
                <w:rStyle w:val="IndexLink"/>
                <w:rtl w:val="true"/>
              </w:rPr>
              <w:t>:</w:t>
              <w:tab/>
            </w:r>
            <w:r>
              <w:rPr>
                <w:rStyle w:val="IndexLink"/>
              </w:rPr>
              <w:t>356</w:t>
            </w:r>
          </w:hyperlink>
        </w:p>
        <w:p>
          <w:pPr>
            <w:pStyle w:val="Contents3"/>
            <w:tabs>
              <w:tab w:val="clear" w:pos="8459"/>
              <w:tab w:val="right" w:pos="9026" w:leader="dot"/>
            </w:tabs>
            <w:rPr/>
          </w:pPr>
          <w:hyperlink w:anchor="__RefHeading___Toc1663515_372815092">
            <w:r>
              <w:rPr>
                <w:webHidden/>
                <w:rStyle w:val="IndexLink"/>
                <w:rtl w:val="true"/>
              </w:rPr>
              <w:t xml:space="preserve">كناه عليه السلام </w:t>
            </w:r>
            <w:r>
              <w:rPr>
                <w:rStyle w:val="IndexLink"/>
                <w:rtl w:val="true"/>
              </w:rPr>
              <w:t>:</w:t>
              <w:tab/>
            </w:r>
            <w:r>
              <w:rPr>
                <w:rStyle w:val="IndexLink"/>
              </w:rPr>
              <w:t>356</w:t>
            </w:r>
          </w:hyperlink>
        </w:p>
        <w:p>
          <w:pPr>
            <w:pStyle w:val="Contents3"/>
            <w:tabs>
              <w:tab w:val="clear" w:pos="8459"/>
              <w:tab w:val="right" w:pos="9026" w:leader="dot"/>
            </w:tabs>
            <w:rPr/>
          </w:pPr>
          <w:hyperlink w:anchor="__RefHeading___Toc1663517_372815092">
            <w:r>
              <w:rPr>
                <w:webHidden/>
                <w:rStyle w:val="IndexLink"/>
                <w:rtl w:val="true"/>
              </w:rPr>
              <w:t xml:space="preserve">ألقابه عليه السلام </w:t>
            </w:r>
            <w:r>
              <w:rPr>
                <w:rStyle w:val="IndexLink"/>
                <w:rtl w:val="true"/>
              </w:rPr>
              <w:t>:</w:t>
              <w:tab/>
            </w:r>
            <w:r>
              <w:rPr>
                <w:rStyle w:val="IndexLink"/>
              </w:rPr>
              <w:t>356</w:t>
            </w:r>
          </w:hyperlink>
        </w:p>
        <w:p>
          <w:pPr>
            <w:pStyle w:val="Contents3"/>
            <w:tabs>
              <w:tab w:val="clear" w:pos="8459"/>
              <w:tab w:val="right" w:pos="9026" w:leader="dot"/>
            </w:tabs>
            <w:rPr/>
          </w:pPr>
          <w:hyperlink w:anchor="__RefHeading___Toc1663519_372815092">
            <w:r>
              <w:rPr>
                <w:webHidden/>
                <w:rStyle w:val="IndexLink"/>
                <w:rtl w:val="true"/>
              </w:rPr>
              <w:t xml:space="preserve">فضائله عليه السلام </w:t>
            </w:r>
            <w:r>
              <w:rPr>
                <w:rStyle w:val="IndexLink"/>
                <w:rtl w:val="true"/>
              </w:rPr>
              <w:t>:</w:t>
              <w:tab/>
            </w:r>
            <w:r>
              <w:rPr>
                <w:rStyle w:val="IndexLink"/>
              </w:rPr>
              <w:t>356</w:t>
            </w:r>
          </w:hyperlink>
        </w:p>
        <w:p>
          <w:pPr>
            <w:pStyle w:val="Contents3"/>
            <w:tabs>
              <w:tab w:val="clear" w:pos="8459"/>
              <w:tab w:val="right" w:pos="9026" w:leader="dot"/>
            </w:tabs>
            <w:rPr/>
          </w:pPr>
          <w:hyperlink w:anchor="__RefHeading___Toc1663521_372815092">
            <w:r>
              <w:rPr>
                <w:webHidden/>
                <w:rStyle w:val="IndexLink"/>
                <w:rtl w:val="true"/>
              </w:rPr>
              <w:t xml:space="preserve">بوّابه عليه السلام </w:t>
            </w:r>
            <w:r>
              <w:rPr>
                <w:rStyle w:val="IndexLink"/>
                <w:rtl w:val="true"/>
              </w:rPr>
              <w:t>:</w:t>
              <w:tab/>
            </w:r>
            <w:r>
              <w:rPr>
                <w:rStyle w:val="IndexLink"/>
              </w:rPr>
              <w:t>357</w:t>
            </w:r>
          </w:hyperlink>
        </w:p>
        <w:p>
          <w:pPr>
            <w:pStyle w:val="Contents3"/>
            <w:tabs>
              <w:tab w:val="clear" w:pos="8459"/>
              <w:tab w:val="right" w:pos="9026" w:leader="dot"/>
            </w:tabs>
            <w:rPr/>
          </w:pPr>
          <w:hyperlink w:anchor="__RefHeading___Toc1663523_372815092">
            <w:r>
              <w:rPr>
                <w:webHidden/>
                <w:rStyle w:val="IndexLink"/>
                <w:rtl w:val="true"/>
              </w:rPr>
              <w:t xml:space="preserve">نقش خاتمه عليه السلام </w:t>
            </w:r>
            <w:r>
              <w:rPr>
                <w:rStyle w:val="IndexLink"/>
                <w:rtl w:val="true"/>
              </w:rPr>
              <w:t>:</w:t>
              <w:tab/>
            </w:r>
            <w:r>
              <w:rPr>
                <w:rStyle w:val="IndexLink"/>
              </w:rPr>
              <w:t>357</w:t>
            </w:r>
          </w:hyperlink>
        </w:p>
        <w:p>
          <w:pPr>
            <w:pStyle w:val="Contents3"/>
            <w:tabs>
              <w:tab w:val="clear" w:pos="8459"/>
              <w:tab w:val="right" w:pos="9026" w:leader="dot"/>
            </w:tabs>
            <w:rPr/>
          </w:pPr>
          <w:hyperlink w:anchor="__RefHeading___Toc1663525_372815092">
            <w:r>
              <w:rPr>
                <w:webHidden/>
                <w:rStyle w:val="IndexLink"/>
                <w:rtl w:val="true"/>
              </w:rPr>
              <w:t xml:space="preserve">زوجاته عليه السلام </w:t>
            </w:r>
            <w:r>
              <w:rPr>
                <w:rStyle w:val="IndexLink"/>
                <w:rtl w:val="true"/>
              </w:rPr>
              <w:t>:</w:t>
              <w:tab/>
            </w:r>
            <w:r>
              <w:rPr>
                <w:rStyle w:val="IndexLink"/>
              </w:rPr>
              <w:t>357</w:t>
            </w:r>
          </w:hyperlink>
        </w:p>
        <w:p>
          <w:pPr>
            <w:pStyle w:val="Contents3"/>
            <w:tabs>
              <w:tab w:val="clear" w:pos="8459"/>
              <w:tab w:val="right" w:pos="9026" w:leader="dot"/>
            </w:tabs>
            <w:rPr/>
          </w:pPr>
          <w:hyperlink w:anchor="__RefHeading___Toc1663527_372815092">
            <w:r>
              <w:rPr>
                <w:webHidden/>
                <w:rStyle w:val="IndexLink"/>
                <w:rtl w:val="true"/>
              </w:rPr>
              <w:t xml:space="preserve">أولاده عليه السلام </w:t>
            </w:r>
            <w:r>
              <w:rPr>
                <w:rStyle w:val="IndexLink"/>
                <w:rtl w:val="true"/>
              </w:rPr>
              <w:t>:</w:t>
              <w:tab/>
            </w:r>
            <w:r>
              <w:rPr>
                <w:rStyle w:val="IndexLink"/>
              </w:rPr>
              <w:t>357</w:t>
            </w:r>
          </w:hyperlink>
        </w:p>
        <w:p>
          <w:pPr>
            <w:pStyle w:val="Contents3"/>
            <w:tabs>
              <w:tab w:val="clear" w:pos="8459"/>
              <w:tab w:val="right" w:pos="9026" w:leader="dot"/>
            </w:tabs>
            <w:rPr/>
          </w:pPr>
          <w:hyperlink w:anchor="__RefHeading___Toc1663529_372815092">
            <w:r>
              <w:rPr>
                <w:webHidden/>
                <w:rStyle w:val="IndexLink"/>
                <w:rtl w:val="true"/>
              </w:rPr>
              <w:t xml:space="preserve">عودته إلى المدينة </w:t>
            </w:r>
            <w:r>
              <w:rPr>
                <w:rStyle w:val="IndexLink"/>
                <w:rtl w:val="true"/>
              </w:rPr>
              <w:t>:</w:t>
              <w:tab/>
            </w:r>
            <w:r>
              <w:rPr>
                <w:rStyle w:val="IndexLink"/>
              </w:rPr>
              <w:t>357</w:t>
            </w:r>
          </w:hyperlink>
        </w:p>
        <w:p>
          <w:pPr>
            <w:pStyle w:val="Contents3"/>
            <w:tabs>
              <w:tab w:val="clear" w:pos="8459"/>
              <w:tab w:val="right" w:pos="9026" w:leader="dot"/>
            </w:tabs>
            <w:rPr/>
          </w:pPr>
          <w:hyperlink w:anchor="__RefHeading___Toc1663531_372815092">
            <w:r>
              <w:rPr>
                <w:webHidden/>
                <w:rStyle w:val="IndexLink"/>
                <w:rtl w:val="true"/>
              </w:rPr>
              <w:t xml:space="preserve">وروده عليه السلام إلى بغداد </w:t>
            </w:r>
            <w:r>
              <w:rPr>
                <w:rStyle w:val="IndexLink"/>
                <w:rtl w:val="true"/>
              </w:rPr>
              <w:t>:</w:t>
              <w:tab/>
            </w:r>
            <w:r>
              <w:rPr>
                <w:rStyle w:val="IndexLink"/>
              </w:rPr>
              <w:t>357</w:t>
            </w:r>
          </w:hyperlink>
        </w:p>
        <w:p>
          <w:pPr>
            <w:pStyle w:val="Contents3"/>
            <w:tabs>
              <w:tab w:val="clear" w:pos="8459"/>
              <w:tab w:val="right" w:pos="9026" w:leader="dot"/>
            </w:tabs>
            <w:rPr/>
          </w:pPr>
          <w:hyperlink w:anchor="__RefHeading___Toc1663533_372815092">
            <w:r>
              <w:rPr>
                <w:webHidden/>
                <w:rStyle w:val="IndexLink"/>
                <w:rtl w:val="true"/>
              </w:rPr>
              <w:t xml:space="preserve">استشهاده عليه السلام </w:t>
            </w:r>
            <w:r>
              <w:rPr>
                <w:rStyle w:val="IndexLink"/>
                <w:rtl w:val="true"/>
              </w:rPr>
              <w:t>:</w:t>
              <w:tab/>
            </w:r>
            <w:r>
              <w:rPr>
                <w:rStyle w:val="IndexLink"/>
              </w:rPr>
              <w:t>357</w:t>
            </w:r>
          </w:hyperlink>
        </w:p>
        <w:p>
          <w:pPr>
            <w:pStyle w:val="Contents3"/>
            <w:tabs>
              <w:tab w:val="clear" w:pos="8459"/>
              <w:tab w:val="right" w:pos="9026" w:leader="dot"/>
            </w:tabs>
            <w:rPr/>
          </w:pPr>
          <w:hyperlink w:anchor="__RefHeading___Toc1663535_372815092">
            <w:r>
              <w:rPr>
                <w:webHidden/>
                <w:rStyle w:val="IndexLink"/>
                <w:rtl w:val="true"/>
              </w:rPr>
              <w:t xml:space="preserve">حكّام عصره </w:t>
            </w:r>
            <w:r>
              <w:rPr>
                <w:rStyle w:val="IndexLink"/>
                <w:rtl w:val="true"/>
              </w:rPr>
              <w:t>:</w:t>
              <w:tab/>
            </w:r>
            <w:r>
              <w:rPr>
                <w:rStyle w:val="IndexLink"/>
              </w:rPr>
              <w:t>357</w:t>
            </w:r>
          </w:hyperlink>
        </w:p>
        <w:p>
          <w:pPr>
            <w:pStyle w:val="Contents3"/>
            <w:tabs>
              <w:tab w:val="clear" w:pos="8459"/>
              <w:tab w:val="right" w:pos="9026" w:leader="dot"/>
            </w:tabs>
            <w:rPr/>
          </w:pPr>
          <w:hyperlink w:anchor="__RefHeading___Toc1663537_372815092">
            <w:r>
              <w:rPr>
                <w:webHidden/>
                <w:rStyle w:val="IndexLink"/>
                <w:rtl w:val="true"/>
              </w:rPr>
              <w:t>أفضل العبادة</w:t>
            </w:r>
            <w:r>
              <w:rPr>
                <w:rStyle w:val="IndexLink"/>
                <w:rtl w:val="true"/>
              </w:rPr>
              <w:tab/>
            </w:r>
            <w:r>
              <w:rPr>
                <w:rStyle w:val="IndexLink"/>
              </w:rPr>
              <w:t>358</w:t>
            </w:r>
          </w:hyperlink>
        </w:p>
        <w:p>
          <w:pPr>
            <w:pStyle w:val="Contents3"/>
            <w:tabs>
              <w:tab w:val="clear" w:pos="8459"/>
              <w:tab w:val="right" w:pos="9026" w:leader="dot"/>
            </w:tabs>
            <w:rPr/>
          </w:pPr>
          <w:hyperlink w:anchor="__RefHeading___Toc1663539_372815092">
            <w:r>
              <w:rPr>
                <w:webHidden/>
                <w:rStyle w:val="IndexLink"/>
                <w:rtl w:val="true"/>
              </w:rPr>
              <w:t>المرء مع صاحبه</w:t>
            </w:r>
            <w:r>
              <w:rPr>
                <w:rStyle w:val="IndexLink"/>
                <w:rtl w:val="true"/>
              </w:rPr>
              <w:tab/>
            </w:r>
            <w:r>
              <w:rPr>
                <w:rStyle w:val="IndexLink"/>
              </w:rPr>
              <w:t>358</w:t>
            </w:r>
          </w:hyperlink>
        </w:p>
        <w:p>
          <w:pPr>
            <w:pStyle w:val="Contents3"/>
            <w:tabs>
              <w:tab w:val="clear" w:pos="8459"/>
              <w:tab w:val="right" w:pos="9026" w:leader="dot"/>
            </w:tabs>
            <w:rPr/>
          </w:pPr>
          <w:hyperlink w:anchor="__RefHeading___Toc1663541_372815092">
            <w:r>
              <w:rPr>
                <w:webHidden/>
                <w:rStyle w:val="IndexLink"/>
                <w:rtl w:val="true"/>
              </w:rPr>
              <w:t>فضل العلماء والهداة</w:t>
            </w:r>
            <w:r>
              <w:rPr>
                <w:rStyle w:val="IndexLink"/>
                <w:rtl w:val="true"/>
              </w:rPr>
              <w:tab/>
            </w:r>
            <w:r>
              <w:rPr>
                <w:rStyle w:val="IndexLink"/>
              </w:rPr>
              <w:t>359</w:t>
            </w:r>
          </w:hyperlink>
        </w:p>
        <w:p>
          <w:pPr>
            <w:pStyle w:val="Contents3"/>
            <w:tabs>
              <w:tab w:val="clear" w:pos="8459"/>
              <w:tab w:val="right" w:pos="9026" w:leader="dot"/>
            </w:tabs>
            <w:rPr/>
          </w:pPr>
          <w:hyperlink w:anchor="__RefHeading___Toc1663543_372815092">
            <w:r>
              <w:rPr>
                <w:webHidden/>
                <w:rStyle w:val="IndexLink"/>
                <w:rtl w:val="true"/>
              </w:rPr>
              <w:t>الصبر عند المكاره</w:t>
            </w:r>
            <w:r>
              <w:rPr>
                <w:rStyle w:val="IndexLink"/>
                <w:rtl w:val="true"/>
              </w:rPr>
              <w:tab/>
            </w:r>
            <w:r>
              <w:rPr>
                <w:rStyle w:val="IndexLink"/>
              </w:rPr>
              <w:t>359</w:t>
            </w:r>
          </w:hyperlink>
        </w:p>
        <w:p>
          <w:pPr>
            <w:pStyle w:val="Contents3"/>
            <w:tabs>
              <w:tab w:val="clear" w:pos="8459"/>
              <w:tab w:val="right" w:pos="9026" w:leader="dot"/>
            </w:tabs>
            <w:rPr/>
          </w:pPr>
          <w:hyperlink w:anchor="__RefHeading___Toc1663545_372815092">
            <w:r>
              <w:rPr>
                <w:webHidden/>
                <w:rStyle w:val="IndexLink"/>
                <w:rtl w:val="true"/>
              </w:rPr>
              <w:t>أيتام آل محمّد صلى الله عليه وآله</w:t>
            </w:r>
            <w:r>
              <w:rPr>
                <w:rStyle w:val="IndexLink"/>
                <w:rtl w:val="true"/>
              </w:rPr>
              <w:tab/>
            </w:r>
            <w:r>
              <w:rPr>
                <w:rStyle w:val="IndexLink"/>
              </w:rPr>
              <w:t>359</w:t>
            </w:r>
          </w:hyperlink>
        </w:p>
        <w:p>
          <w:pPr>
            <w:pStyle w:val="Contents3"/>
            <w:tabs>
              <w:tab w:val="clear" w:pos="8459"/>
              <w:tab w:val="right" w:pos="9026" w:leader="dot"/>
            </w:tabs>
            <w:rPr/>
          </w:pPr>
          <w:hyperlink w:anchor="__RefHeading___Toc1663547_372815092">
            <w:r>
              <w:rPr>
                <w:webHidden/>
                <w:rStyle w:val="IndexLink"/>
                <w:rtl w:val="true"/>
              </w:rPr>
              <w:t>التولّي والتبرّي</w:t>
            </w:r>
            <w:r>
              <w:rPr>
                <w:rStyle w:val="IndexLink"/>
                <w:rtl w:val="true"/>
              </w:rPr>
              <w:tab/>
            </w:r>
            <w:r>
              <w:rPr>
                <w:rStyle w:val="IndexLink"/>
              </w:rPr>
              <w:t>360</w:t>
            </w:r>
          </w:hyperlink>
        </w:p>
        <w:p>
          <w:pPr>
            <w:pStyle w:val="Contents3"/>
            <w:tabs>
              <w:tab w:val="clear" w:pos="8459"/>
              <w:tab w:val="right" w:pos="9026" w:leader="dot"/>
            </w:tabs>
            <w:rPr/>
          </w:pPr>
          <w:hyperlink w:anchor="__RefHeading___Toc1663549_372815092">
            <w:r>
              <w:rPr>
                <w:webHidden/>
                <w:rStyle w:val="IndexLink"/>
                <w:rtl w:val="true"/>
              </w:rPr>
              <w:t>أحوج المحتاجين</w:t>
            </w:r>
            <w:r>
              <w:rPr>
                <w:rStyle w:val="IndexLink"/>
                <w:rtl w:val="true"/>
              </w:rPr>
              <w:tab/>
            </w:r>
            <w:r>
              <w:rPr>
                <w:rStyle w:val="IndexLink"/>
              </w:rPr>
              <w:t>360</w:t>
            </w:r>
          </w:hyperlink>
        </w:p>
        <w:p>
          <w:pPr>
            <w:pStyle w:val="Contents3"/>
            <w:tabs>
              <w:tab w:val="clear" w:pos="8459"/>
              <w:tab w:val="right" w:pos="9026" w:leader="dot"/>
            </w:tabs>
            <w:rPr/>
          </w:pPr>
          <w:hyperlink w:anchor="__RefHeading___Toc1663551_372815092">
            <w:r>
              <w:rPr>
                <w:webHidden/>
                <w:rStyle w:val="IndexLink"/>
                <w:rtl w:val="true"/>
              </w:rPr>
              <w:t>مصاحبة الشرّير</w:t>
            </w:r>
            <w:r>
              <w:rPr>
                <w:rStyle w:val="IndexLink"/>
                <w:rtl w:val="true"/>
              </w:rPr>
              <w:tab/>
            </w:r>
            <w:r>
              <w:rPr>
                <w:rStyle w:val="IndexLink"/>
              </w:rPr>
              <w:t>361</w:t>
            </w:r>
          </w:hyperlink>
        </w:p>
        <w:p>
          <w:pPr>
            <w:pStyle w:val="Contents3"/>
            <w:tabs>
              <w:tab w:val="clear" w:pos="8459"/>
              <w:tab w:val="right" w:pos="9026" w:leader="dot"/>
            </w:tabs>
            <w:rPr/>
          </w:pPr>
          <w:hyperlink w:anchor="__RefHeading___Toc1663553_372815092">
            <w:r>
              <w:rPr>
                <w:webHidden/>
                <w:rStyle w:val="IndexLink"/>
                <w:rtl w:val="true"/>
              </w:rPr>
              <w:t>أُوصيك بالتقوى</w:t>
            </w:r>
            <w:r>
              <w:rPr>
                <w:rStyle w:val="IndexLink"/>
                <w:rtl w:val="true"/>
              </w:rPr>
              <w:tab/>
            </w:r>
            <w:r>
              <w:rPr>
                <w:rStyle w:val="IndexLink"/>
              </w:rPr>
              <w:t>361</w:t>
            </w:r>
          </w:hyperlink>
        </w:p>
        <w:p>
          <w:pPr>
            <w:pStyle w:val="Contents3"/>
            <w:tabs>
              <w:tab w:val="clear" w:pos="8459"/>
              <w:tab w:val="right" w:pos="9026" w:leader="dot"/>
            </w:tabs>
            <w:rPr/>
          </w:pPr>
          <w:hyperlink w:anchor="__RefHeading___Toc1663555_372815092">
            <w:r>
              <w:rPr>
                <w:webHidden/>
                <w:rStyle w:val="IndexLink"/>
                <w:rtl w:val="true"/>
              </w:rPr>
              <w:t>جالبات المودّة</w:t>
            </w:r>
            <w:r>
              <w:rPr>
                <w:rStyle w:val="IndexLink"/>
                <w:rtl w:val="true"/>
              </w:rPr>
              <w:tab/>
            </w:r>
            <w:r>
              <w:rPr>
                <w:rStyle w:val="IndexLink"/>
              </w:rPr>
              <w:t>361</w:t>
            </w:r>
          </w:hyperlink>
        </w:p>
        <w:p>
          <w:pPr>
            <w:pStyle w:val="Contents3"/>
            <w:tabs>
              <w:tab w:val="clear" w:pos="8459"/>
              <w:tab w:val="right" w:pos="9026" w:leader="dot"/>
            </w:tabs>
            <w:rPr/>
          </w:pPr>
          <w:hyperlink w:anchor="__RefHeading___Toc1663557_372815092">
            <w:r>
              <w:rPr>
                <w:webHidden/>
                <w:rStyle w:val="IndexLink"/>
                <w:rtl w:val="true"/>
              </w:rPr>
              <w:t>ثلاث لا ندامة فيها</w:t>
            </w:r>
            <w:r>
              <w:rPr>
                <w:rStyle w:val="IndexLink"/>
                <w:rtl w:val="true"/>
              </w:rPr>
              <w:tab/>
            </w:r>
            <w:r>
              <w:rPr>
                <w:rStyle w:val="IndexLink"/>
              </w:rPr>
              <w:t>362</w:t>
            </w:r>
          </w:hyperlink>
        </w:p>
        <w:p>
          <w:pPr>
            <w:pStyle w:val="Contents3"/>
            <w:tabs>
              <w:tab w:val="clear" w:pos="8459"/>
              <w:tab w:val="right" w:pos="9026" w:leader="dot"/>
            </w:tabs>
            <w:rPr/>
          </w:pPr>
          <w:hyperlink w:anchor="__RefHeading___Toc1663559_372815092">
            <w:r>
              <w:rPr>
                <w:webHidden/>
                <w:rStyle w:val="IndexLink"/>
                <w:rtl w:val="true"/>
              </w:rPr>
              <w:t>كلمات منبّهة</w:t>
            </w:r>
            <w:r>
              <w:rPr>
                <w:rStyle w:val="IndexLink"/>
                <w:rtl w:val="true"/>
              </w:rPr>
              <w:tab/>
            </w:r>
            <w:r>
              <w:rPr>
                <w:rStyle w:val="IndexLink"/>
              </w:rPr>
              <w:t>362</w:t>
            </w:r>
          </w:hyperlink>
        </w:p>
        <w:p>
          <w:pPr>
            <w:pStyle w:val="Contents3"/>
            <w:tabs>
              <w:tab w:val="clear" w:pos="8459"/>
              <w:tab w:val="right" w:pos="9026" w:leader="dot"/>
            </w:tabs>
            <w:rPr/>
          </w:pPr>
          <w:hyperlink w:anchor="__RefHeading___Toc1663561_372815092">
            <w:r>
              <w:rPr>
                <w:webHidden/>
                <w:rStyle w:val="IndexLink"/>
                <w:rtl w:val="true"/>
              </w:rPr>
              <w:t>وصيّة عالية غالية</w:t>
            </w:r>
            <w:r>
              <w:rPr>
                <w:rStyle w:val="IndexLink"/>
                <w:rtl w:val="true"/>
              </w:rPr>
              <w:tab/>
            </w:r>
            <w:r>
              <w:rPr>
                <w:rStyle w:val="IndexLink"/>
              </w:rPr>
              <w:t>362</w:t>
            </w:r>
          </w:hyperlink>
        </w:p>
        <w:p>
          <w:pPr>
            <w:pStyle w:val="Contents3"/>
            <w:tabs>
              <w:tab w:val="clear" w:pos="8459"/>
              <w:tab w:val="right" w:pos="9026" w:leader="dot"/>
            </w:tabs>
            <w:rPr/>
          </w:pPr>
          <w:hyperlink w:anchor="__RefHeading___Toc1663563_372815092">
            <w:r>
              <w:rPr>
                <w:webHidden/>
                <w:rStyle w:val="IndexLink"/>
                <w:rtl w:val="true"/>
              </w:rPr>
              <w:t>من أخلاق المؤمن</w:t>
            </w:r>
            <w:r>
              <w:rPr>
                <w:rStyle w:val="IndexLink"/>
                <w:rtl w:val="true"/>
              </w:rPr>
              <w:tab/>
            </w:r>
            <w:r>
              <w:rPr>
                <w:rStyle w:val="IndexLink"/>
              </w:rPr>
              <w:t>362</w:t>
            </w:r>
          </w:hyperlink>
        </w:p>
        <w:p>
          <w:pPr>
            <w:pStyle w:val="Contents3"/>
            <w:tabs>
              <w:tab w:val="clear" w:pos="8459"/>
              <w:tab w:val="right" w:pos="9026" w:leader="dot"/>
            </w:tabs>
            <w:rPr/>
          </w:pPr>
          <w:hyperlink w:anchor="__RefHeading___Toc1663565_372815092">
            <w:r>
              <w:rPr>
                <w:webHidden/>
                <w:rStyle w:val="IndexLink"/>
                <w:rtl w:val="true"/>
              </w:rPr>
              <w:t>قضاء حقوق الإخوان</w:t>
            </w:r>
            <w:r>
              <w:rPr>
                <w:rStyle w:val="IndexLink"/>
                <w:rtl w:val="true"/>
              </w:rPr>
              <w:tab/>
            </w:r>
            <w:r>
              <w:rPr>
                <w:rStyle w:val="IndexLink"/>
              </w:rPr>
              <w:t>363</w:t>
            </w:r>
          </w:hyperlink>
        </w:p>
        <w:p>
          <w:pPr>
            <w:pStyle w:val="Contents3"/>
            <w:tabs>
              <w:tab w:val="clear" w:pos="8459"/>
              <w:tab w:val="right" w:pos="9026" w:leader="dot"/>
            </w:tabs>
            <w:rPr/>
          </w:pPr>
          <w:hyperlink w:anchor="__RefHeading___Toc1663567_372815092">
            <w:r>
              <w:rPr>
                <w:webHidden/>
                <w:rStyle w:val="IndexLink"/>
                <w:rtl w:val="true"/>
              </w:rPr>
              <w:t>راكب الشهوات</w:t>
            </w:r>
            <w:r>
              <w:rPr>
                <w:rStyle w:val="IndexLink"/>
                <w:rtl w:val="true"/>
              </w:rPr>
              <w:tab/>
            </w:r>
            <w:r>
              <w:rPr>
                <w:rStyle w:val="IndexLink"/>
              </w:rPr>
              <w:t>364</w:t>
            </w:r>
          </w:hyperlink>
        </w:p>
        <w:p>
          <w:pPr>
            <w:pStyle w:val="Contents3"/>
            <w:tabs>
              <w:tab w:val="clear" w:pos="8459"/>
              <w:tab w:val="right" w:pos="9026" w:leader="dot"/>
            </w:tabs>
            <w:rPr/>
          </w:pPr>
          <w:hyperlink w:anchor="__RefHeading___Toc1663569_372815092">
            <w:r>
              <w:rPr>
                <w:webHidden/>
                <w:rStyle w:val="IndexLink"/>
                <w:rtl w:val="true"/>
              </w:rPr>
              <w:t>الشرف والسؤدد</w:t>
            </w:r>
            <w:r>
              <w:rPr>
                <w:rStyle w:val="IndexLink"/>
                <w:rtl w:val="true"/>
              </w:rPr>
              <w:tab/>
            </w:r>
            <w:r>
              <w:rPr>
                <w:rStyle w:val="IndexLink"/>
              </w:rPr>
              <w:t>364</w:t>
            </w:r>
          </w:hyperlink>
        </w:p>
        <w:p>
          <w:pPr>
            <w:pStyle w:val="Contents3"/>
            <w:tabs>
              <w:tab w:val="clear" w:pos="8459"/>
              <w:tab w:val="right" w:pos="9026" w:leader="dot"/>
            </w:tabs>
            <w:rPr/>
          </w:pPr>
          <w:hyperlink w:anchor="__RefHeading___Toc1663571_372815092">
            <w:r>
              <w:rPr>
                <w:webHidden/>
                <w:rStyle w:val="IndexLink"/>
                <w:rtl w:val="true"/>
              </w:rPr>
              <w:t>زينة المكارم</w:t>
            </w:r>
            <w:r>
              <w:rPr>
                <w:rStyle w:val="IndexLink"/>
                <w:rtl w:val="true"/>
              </w:rPr>
              <w:tab/>
            </w:r>
            <w:r>
              <w:rPr>
                <w:rStyle w:val="IndexLink"/>
              </w:rPr>
              <w:t>365</w:t>
            </w:r>
          </w:hyperlink>
        </w:p>
        <w:p>
          <w:pPr>
            <w:pStyle w:val="Contents3"/>
            <w:tabs>
              <w:tab w:val="clear" w:pos="8459"/>
              <w:tab w:val="right" w:pos="9026" w:leader="dot"/>
            </w:tabs>
            <w:rPr/>
          </w:pPr>
          <w:hyperlink w:anchor="__RefHeading___Toc1663573_372815092">
            <w:r>
              <w:rPr>
                <w:webHidden/>
                <w:rStyle w:val="IndexLink"/>
                <w:rtl w:val="true"/>
              </w:rPr>
              <w:t>التوكّل على اللَّه</w:t>
            </w:r>
            <w:r>
              <w:rPr>
                <w:rStyle w:val="IndexLink"/>
                <w:rtl w:val="true"/>
              </w:rPr>
              <w:tab/>
            </w:r>
            <w:r>
              <w:rPr>
                <w:rStyle w:val="IndexLink"/>
              </w:rPr>
              <w:t>365</w:t>
            </w:r>
          </w:hyperlink>
        </w:p>
        <w:p>
          <w:pPr>
            <w:pStyle w:val="Contents3"/>
            <w:tabs>
              <w:tab w:val="clear" w:pos="8459"/>
              <w:tab w:val="right" w:pos="9026" w:leader="dot"/>
            </w:tabs>
            <w:rPr/>
          </w:pPr>
          <w:hyperlink w:anchor="__RefHeading___Toc1663575_372815092">
            <w:r>
              <w:rPr>
                <w:webHidden/>
                <w:rStyle w:val="IndexLink"/>
                <w:rtl w:val="true"/>
              </w:rPr>
              <w:t>لا تعادينّ أحداً</w:t>
            </w:r>
            <w:r>
              <w:rPr>
                <w:rStyle w:val="IndexLink"/>
                <w:rtl w:val="true"/>
              </w:rPr>
              <w:tab/>
            </w:r>
            <w:r>
              <w:rPr>
                <w:rStyle w:val="IndexLink"/>
              </w:rPr>
              <w:t>365</w:t>
            </w:r>
          </w:hyperlink>
        </w:p>
        <w:p>
          <w:pPr>
            <w:pStyle w:val="Contents3"/>
            <w:tabs>
              <w:tab w:val="clear" w:pos="8459"/>
              <w:tab w:val="right" w:pos="9026" w:leader="dot"/>
            </w:tabs>
            <w:rPr/>
          </w:pPr>
          <w:hyperlink w:anchor="__RefHeading___Toc1663577_372815092">
            <w:r>
              <w:rPr>
                <w:webHidden/>
                <w:rStyle w:val="IndexLink"/>
                <w:rtl w:val="true"/>
              </w:rPr>
              <w:t>لا تفسد الظنّ</w:t>
            </w:r>
            <w:r>
              <w:rPr>
                <w:rStyle w:val="IndexLink"/>
                <w:rtl w:val="true"/>
              </w:rPr>
              <w:tab/>
            </w:r>
            <w:r>
              <w:rPr>
                <w:rStyle w:val="IndexLink"/>
              </w:rPr>
              <w:t>365</w:t>
            </w:r>
          </w:hyperlink>
        </w:p>
        <w:p>
          <w:pPr>
            <w:pStyle w:val="Contents3"/>
            <w:tabs>
              <w:tab w:val="clear" w:pos="8459"/>
              <w:tab w:val="right" w:pos="9026" w:leader="dot"/>
            </w:tabs>
            <w:rPr/>
          </w:pPr>
          <w:hyperlink w:anchor="__RefHeading___Toc1663579_372815092">
            <w:r>
              <w:rPr>
                <w:webHidden/>
                <w:rStyle w:val="IndexLink"/>
                <w:rtl w:val="true"/>
              </w:rPr>
              <w:t>جزاء المحبّة</w:t>
            </w:r>
            <w:r>
              <w:rPr>
                <w:rStyle w:val="IndexLink"/>
                <w:rtl w:val="true"/>
              </w:rPr>
              <w:tab/>
            </w:r>
            <w:r>
              <w:rPr>
                <w:rStyle w:val="IndexLink"/>
              </w:rPr>
              <w:t>366</w:t>
            </w:r>
          </w:hyperlink>
        </w:p>
        <w:p>
          <w:pPr>
            <w:pStyle w:val="Contents3"/>
            <w:tabs>
              <w:tab w:val="clear" w:pos="8459"/>
              <w:tab w:val="right" w:pos="9026" w:leader="dot"/>
            </w:tabs>
            <w:rPr/>
          </w:pPr>
          <w:hyperlink w:anchor="__RefHeading___Toc1663581_372815092">
            <w:r>
              <w:rPr>
                <w:webHidden/>
                <w:rStyle w:val="IndexLink"/>
                <w:rtl w:val="true"/>
              </w:rPr>
              <w:t>الدعاء الملحون</w:t>
            </w:r>
            <w:r>
              <w:rPr>
                <w:rStyle w:val="IndexLink"/>
                <w:rtl w:val="true"/>
              </w:rPr>
              <w:tab/>
            </w:r>
            <w:r>
              <w:rPr>
                <w:rStyle w:val="IndexLink"/>
              </w:rPr>
              <w:t>366</w:t>
            </w:r>
          </w:hyperlink>
        </w:p>
        <w:p>
          <w:pPr>
            <w:pStyle w:val="Contents3"/>
            <w:tabs>
              <w:tab w:val="clear" w:pos="8459"/>
              <w:tab w:val="right" w:pos="9026" w:leader="dot"/>
            </w:tabs>
            <w:rPr/>
          </w:pPr>
          <w:hyperlink w:anchor="__RefHeading___Toc1663583_372815092">
            <w:r>
              <w:rPr>
                <w:webHidden/>
                <w:rStyle w:val="IndexLink"/>
                <w:rtl w:val="true"/>
              </w:rPr>
              <w:t>الإطّلاع على العباد</w:t>
            </w:r>
            <w:r>
              <w:rPr>
                <w:rStyle w:val="IndexLink"/>
                <w:rtl w:val="true"/>
              </w:rPr>
              <w:tab/>
            </w:r>
            <w:r>
              <w:rPr>
                <w:rStyle w:val="IndexLink"/>
              </w:rPr>
              <w:t>367</w:t>
            </w:r>
          </w:hyperlink>
        </w:p>
        <w:p>
          <w:pPr>
            <w:pStyle w:val="Contents3"/>
            <w:tabs>
              <w:tab w:val="clear" w:pos="8459"/>
              <w:tab w:val="right" w:pos="9026" w:leader="dot"/>
            </w:tabs>
            <w:rPr/>
          </w:pPr>
          <w:hyperlink w:anchor="__RefHeading___Toc1663585_372815092">
            <w:r>
              <w:rPr>
                <w:webHidden/>
                <w:rStyle w:val="IndexLink"/>
                <w:rtl w:val="true"/>
              </w:rPr>
              <w:t>قضاء حوائج الناس</w:t>
            </w:r>
            <w:r>
              <w:rPr>
                <w:rStyle w:val="IndexLink"/>
                <w:rtl w:val="true"/>
              </w:rPr>
              <w:tab/>
            </w:r>
            <w:r>
              <w:rPr>
                <w:rStyle w:val="IndexLink"/>
              </w:rPr>
              <w:t>367</w:t>
            </w:r>
          </w:hyperlink>
        </w:p>
        <w:p>
          <w:pPr>
            <w:pStyle w:val="Contents3"/>
            <w:tabs>
              <w:tab w:val="clear" w:pos="8459"/>
              <w:tab w:val="right" w:pos="9026" w:leader="dot"/>
            </w:tabs>
            <w:rPr/>
          </w:pPr>
          <w:hyperlink w:anchor="__RefHeading___Toc1663587_372815092">
            <w:r>
              <w:rPr>
                <w:webHidden/>
                <w:rStyle w:val="IndexLink"/>
                <w:rtl w:val="true"/>
              </w:rPr>
              <w:t>الشيعة الخلّص</w:t>
            </w:r>
            <w:r>
              <w:rPr>
                <w:rStyle w:val="IndexLink"/>
                <w:rtl w:val="true"/>
              </w:rPr>
              <w:tab/>
            </w:r>
            <w:r>
              <w:rPr>
                <w:rStyle w:val="IndexLink"/>
              </w:rPr>
              <w:t>368</w:t>
            </w:r>
          </w:hyperlink>
        </w:p>
        <w:p>
          <w:pPr>
            <w:pStyle w:val="Contents3"/>
            <w:tabs>
              <w:tab w:val="clear" w:pos="8459"/>
              <w:tab w:val="right" w:pos="9026" w:leader="dot"/>
            </w:tabs>
            <w:rPr/>
          </w:pPr>
          <w:hyperlink w:anchor="__RefHeading___Toc1663589_372815092">
            <w:r>
              <w:rPr>
                <w:webHidden/>
                <w:rStyle w:val="IndexLink"/>
                <w:rtl w:val="true"/>
              </w:rPr>
              <w:t>اختيار القرابة الدينية</w:t>
            </w:r>
            <w:r>
              <w:rPr>
                <w:rStyle w:val="IndexLink"/>
                <w:rtl w:val="true"/>
              </w:rPr>
              <w:tab/>
            </w:r>
            <w:r>
              <w:rPr>
                <w:rStyle w:val="IndexLink"/>
              </w:rPr>
              <w:t>370</w:t>
            </w:r>
          </w:hyperlink>
        </w:p>
        <w:p>
          <w:pPr>
            <w:pStyle w:val="Contents3"/>
            <w:tabs>
              <w:tab w:val="clear" w:pos="8459"/>
              <w:tab w:val="right" w:pos="9026" w:leader="dot"/>
            </w:tabs>
            <w:rPr/>
          </w:pPr>
          <w:hyperlink w:anchor="__RefHeading___Toc1663591_372815092">
            <w:r>
              <w:rPr>
                <w:webHidden/>
                <w:rStyle w:val="IndexLink"/>
                <w:rtl w:val="true"/>
              </w:rPr>
              <w:t>الإصغاء إلى الناطق</w:t>
            </w:r>
            <w:r>
              <w:rPr>
                <w:rStyle w:val="IndexLink"/>
                <w:rtl w:val="true"/>
              </w:rPr>
              <w:tab/>
            </w:r>
            <w:r>
              <w:rPr>
                <w:rStyle w:val="IndexLink"/>
              </w:rPr>
              <w:t>370</w:t>
            </w:r>
          </w:hyperlink>
        </w:p>
        <w:p>
          <w:pPr>
            <w:pStyle w:val="Contents3"/>
            <w:tabs>
              <w:tab w:val="clear" w:pos="8459"/>
              <w:tab w:val="right" w:pos="9026" w:leader="dot"/>
            </w:tabs>
            <w:rPr/>
          </w:pPr>
          <w:hyperlink w:anchor="__RefHeading___Toc1663593_372815092">
            <w:r>
              <w:rPr>
                <w:webHidden/>
                <w:rStyle w:val="IndexLink"/>
                <w:rtl w:val="true"/>
              </w:rPr>
              <w:t>من رفق الرجل</w:t>
            </w:r>
            <w:r>
              <w:rPr>
                <w:rStyle w:val="IndexLink"/>
                <w:rtl w:val="true"/>
              </w:rPr>
              <w:tab/>
            </w:r>
            <w:r>
              <w:rPr>
                <w:rStyle w:val="IndexLink"/>
              </w:rPr>
              <w:t>370</w:t>
            </w:r>
          </w:hyperlink>
        </w:p>
        <w:p>
          <w:pPr>
            <w:pStyle w:val="Contents3"/>
            <w:tabs>
              <w:tab w:val="clear" w:pos="8459"/>
              <w:tab w:val="right" w:pos="9026" w:leader="dot"/>
            </w:tabs>
            <w:rPr/>
          </w:pPr>
          <w:hyperlink w:anchor="__RefHeading___Toc1663595_372815092">
            <w:r>
              <w:rPr>
                <w:webHidden/>
                <w:rStyle w:val="IndexLink"/>
                <w:rtl w:val="true"/>
              </w:rPr>
              <w:t>زيارة قبر المؤمن</w:t>
            </w:r>
            <w:r>
              <w:rPr>
                <w:rStyle w:val="IndexLink"/>
                <w:rtl w:val="true"/>
              </w:rPr>
              <w:tab/>
            </w:r>
            <w:r>
              <w:rPr>
                <w:rStyle w:val="IndexLink"/>
              </w:rPr>
              <w:t>370</w:t>
            </w:r>
          </w:hyperlink>
        </w:p>
        <w:p>
          <w:pPr>
            <w:pStyle w:val="Contents3"/>
            <w:tabs>
              <w:tab w:val="clear" w:pos="8459"/>
              <w:tab w:val="right" w:pos="9026" w:leader="dot"/>
            </w:tabs>
            <w:rPr/>
          </w:pPr>
          <w:hyperlink w:anchor="__RefHeading___Toc1663597_372815092">
            <w:r>
              <w:rPr>
                <w:webHidden/>
                <w:rStyle w:val="IndexLink"/>
                <w:rtl w:val="true"/>
              </w:rPr>
              <w:t>من كره ورضى</w:t>
            </w:r>
            <w:r>
              <w:rPr>
                <w:rStyle w:val="IndexLink"/>
                <w:rtl w:val="true"/>
              </w:rPr>
              <w:tab/>
            </w:r>
            <w:r>
              <w:rPr>
                <w:rStyle w:val="IndexLink"/>
              </w:rPr>
              <w:t>371</w:t>
            </w:r>
          </w:hyperlink>
        </w:p>
        <w:p>
          <w:pPr>
            <w:pStyle w:val="Contents3"/>
            <w:tabs>
              <w:tab w:val="clear" w:pos="8459"/>
              <w:tab w:val="right" w:pos="9026" w:leader="dot"/>
            </w:tabs>
            <w:rPr/>
          </w:pPr>
          <w:hyperlink w:anchor="__RefHeading___Toc1663599_372815092">
            <w:r>
              <w:rPr>
                <w:webHidden/>
                <w:rStyle w:val="IndexLink"/>
                <w:rtl w:val="true"/>
              </w:rPr>
              <w:t>النجاة بالتقوى</w:t>
            </w:r>
            <w:r>
              <w:rPr>
                <w:rStyle w:val="IndexLink"/>
                <w:rtl w:val="true"/>
              </w:rPr>
              <w:tab/>
            </w:r>
            <w:r>
              <w:rPr>
                <w:rStyle w:val="IndexLink"/>
              </w:rPr>
              <w:t>371</w:t>
            </w:r>
          </w:hyperlink>
        </w:p>
        <w:p>
          <w:pPr>
            <w:pStyle w:val="Contents3"/>
            <w:tabs>
              <w:tab w:val="clear" w:pos="8459"/>
              <w:tab w:val="right" w:pos="9026" w:leader="dot"/>
            </w:tabs>
            <w:rPr/>
          </w:pPr>
          <w:hyperlink w:anchor="__RefHeading___Toc1663601_372815092">
            <w:r>
              <w:rPr>
                <w:webHidden/>
                <w:rStyle w:val="IndexLink"/>
                <w:rtl w:val="true"/>
              </w:rPr>
              <w:t>كيف تعض أخيك</w:t>
            </w:r>
            <w:r>
              <w:rPr>
                <w:rStyle w:val="IndexLink"/>
                <w:rtl w:val="true"/>
              </w:rPr>
              <w:tab/>
            </w:r>
            <w:r>
              <w:rPr>
                <w:rStyle w:val="IndexLink"/>
              </w:rPr>
              <w:t>372</w:t>
            </w:r>
          </w:hyperlink>
        </w:p>
        <w:p>
          <w:pPr>
            <w:pStyle w:val="Contents3"/>
            <w:tabs>
              <w:tab w:val="clear" w:pos="8459"/>
              <w:tab w:val="right" w:pos="9026" w:leader="dot"/>
            </w:tabs>
            <w:rPr/>
          </w:pPr>
          <w:hyperlink w:anchor="__RefHeading___Toc1663603_372815092">
            <w:r>
              <w:rPr>
                <w:webHidden/>
                <w:rStyle w:val="IndexLink"/>
                <w:rtl w:val="true"/>
              </w:rPr>
              <w:t>ثلاث خصال للمؤمن</w:t>
            </w:r>
            <w:r>
              <w:rPr>
                <w:rStyle w:val="IndexLink"/>
                <w:rtl w:val="true"/>
              </w:rPr>
              <w:tab/>
            </w:r>
            <w:r>
              <w:rPr>
                <w:rStyle w:val="IndexLink"/>
              </w:rPr>
              <w:t>372</w:t>
            </w:r>
          </w:hyperlink>
        </w:p>
        <w:p>
          <w:pPr>
            <w:pStyle w:val="Contents3"/>
            <w:tabs>
              <w:tab w:val="clear" w:pos="8459"/>
              <w:tab w:val="right" w:pos="9026" w:leader="dot"/>
            </w:tabs>
            <w:rPr/>
          </w:pPr>
          <w:hyperlink w:anchor="__RefHeading___Toc1663605_372815092">
            <w:r>
              <w:rPr>
                <w:webHidden/>
                <w:rStyle w:val="IndexLink"/>
                <w:rtl w:val="true"/>
              </w:rPr>
              <w:t>الأُخوّة للَّه</w:t>
            </w:r>
            <w:r>
              <w:rPr>
                <w:rStyle w:val="IndexLink"/>
                <w:rtl w:val="true"/>
              </w:rPr>
              <w:tab/>
            </w:r>
            <w:r>
              <w:rPr>
                <w:rStyle w:val="IndexLink"/>
              </w:rPr>
              <w:t>372</w:t>
            </w:r>
          </w:hyperlink>
        </w:p>
        <w:p>
          <w:pPr>
            <w:pStyle w:val="Contents3"/>
            <w:tabs>
              <w:tab w:val="clear" w:pos="8459"/>
              <w:tab w:val="right" w:pos="9026" w:leader="dot"/>
            </w:tabs>
            <w:rPr/>
          </w:pPr>
          <w:hyperlink w:anchor="__RefHeading___Toc1663607_372815092">
            <w:r>
              <w:rPr>
                <w:webHidden/>
                <w:rStyle w:val="IndexLink"/>
                <w:rtl w:val="true"/>
              </w:rPr>
              <w:t>آتيناه الحكم صبيّاً</w:t>
            </w:r>
            <w:r>
              <w:rPr>
                <w:rStyle w:val="IndexLink"/>
                <w:rtl w:val="true"/>
              </w:rPr>
              <w:tab/>
            </w:r>
            <w:r>
              <w:rPr>
                <w:rStyle w:val="IndexLink"/>
              </w:rPr>
              <w:t>373</w:t>
            </w:r>
          </w:hyperlink>
        </w:p>
        <w:p>
          <w:pPr>
            <w:pStyle w:val="Contents3"/>
            <w:tabs>
              <w:tab w:val="clear" w:pos="8459"/>
              <w:tab w:val="right" w:pos="9026" w:leader="dot"/>
            </w:tabs>
            <w:rPr/>
          </w:pPr>
          <w:hyperlink w:anchor="__RefHeading___Toc1663609_372815092">
            <w:r>
              <w:rPr>
                <w:webHidden/>
                <w:rStyle w:val="IndexLink"/>
                <w:rtl w:val="true"/>
              </w:rPr>
              <w:t>يوم العدل على الظالم</w:t>
            </w:r>
            <w:r>
              <w:rPr>
                <w:rStyle w:val="IndexLink"/>
                <w:rtl w:val="true"/>
              </w:rPr>
              <w:tab/>
            </w:r>
            <w:r>
              <w:rPr>
                <w:rStyle w:val="IndexLink"/>
              </w:rPr>
              <w:t>373</w:t>
            </w:r>
          </w:hyperlink>
        </w:p>
        <w:p>
          <w:pPr>
            <w:pStyle w:val="Contents2"/>
            <w:tabs>
              <w:tab w:val="clear" w:pos="8743"/>
              <w:tab w:val="right" w:pos="9026" w:leader="dot"/>
            </w:tabs>
            <w:rPr/>
          </w:pPr>
          <w:hyperlink w:anchor="__RefHeading___Toc1663611_372815092">
            <w:r>
              <w:rPr>
                <w:webHidden/>
                <w:rStyle w:val="IndexLink"/>
                <w:rtl w:val="true"/>
              </w:rPr>
              <w:t>الإمام علي الهادي عليه السلام</w:t>
            </w:r>
            <w:r>
              <w:rPr>
                <w:rStyle w:val="IndexLink"/>
                <w:rtl w:val="true"/>
              </w:rPr>
              <w:tab/>
            </w:r>
            <w:r>
              <w:rPr>
                <w:rStyle w:val="IndexLink"/>
              </w:rPr>
              <w:t>374</w:t>
            </w:r>
          </w:hyperlink>
        </w:p>
        <w:p>
          <w:pPr>
            <w:pStyle w:val="Contents3"/>
            <w:tabs>
              <w:tab w:val="clear" w:pos="8459"/>
              <w:tab w:val="right" w:pos="9026" w:leader="dot"/>
            </w:tabs>
            <w:rPr/>
          </w:pPr>
          <w:hyperlink w:anchor="__RefHeading___Toc1663613_372815092">
            <w:r>
              <w:rPr>
                <w:webHidden/>
                <w:rStyle w:val="IndexLink"/>
                <w:rtl w:val="true"/>
              </w:rPr>
              <w:t>اشارة</w:t>
            </w:r>
            <w:r>
              <w:rPr>
                <w:rStyle w:val="IndexLink"/>
                <w:rtl w:val="true"/>
              </w:rPr>
              <w:tab/>
            </w:r>
            <w:r>
              <w:rPr>
                <w:rStyle w:val="IndexLink"/>
              </w:rPr>
              <w:t>374</w:t>
            </w:r>
          </w:hyperlink>
        </w:p>
        <w:p>
          <w:pPr>
            <w:pStyle w:val="Contents3"/>
            <w:tabs>
              <w:tab w:val="clear" w:pos="8459"/>
              <w:tab w:val="right" w:pos="9026" w:leader="dot"/>
            </w:tabs>
            <w:rPr/>
          </w:pPr>
          <w:hyperlink w:anchor="__RefHeading___Toc1663615_372815092">
            <w:r>
              <w:rPr>
                <w:webHidden/>
                <w:rStyle w:val="IndexLink"/>
                <w:rtl w:val="true"/>
              </w:rPr>
              <w:t xml:space="preserve">نسبه عليه السلام </w:t>
            </w:r>
            <w:r>
              <w:rPr>
                <w:rStyle w:val="IndexLink"/>
                <w:rtl w:val="true"/>
              </w:rPr>
              <w:t>:</w:t>
              <w:tab/>
            </w:r>
            <w:r>
              <w:rPr>
                <w:rStyle w:val="IndexLink"/>
              </w:rPr>
              <w:t>376</w:t>
            </w:r>
          </w:hyperlink>
        </w:p>
        <w:p>
          <w:pPr>
            <w:pStyle w:val="Contents3"/>
            <w:tabs>
              <w:tab w:val="clear" w:pos="8459"/>
              <w:tab w:val="right" w:pos="9026" w:leader="dot"/>
            </w:tabs>
            <w:rPr/>
          </w:pPr>
          <w:hyperlink w:anchor="__RefHeading___Toc1663617_372815092">
            <w:r>
              <w:rPr>
                <w:webHidden/>
                <w:rStyle w:val="IndexLink"/>
                <w:rtl w:val="true"/>
              </w:rPr>
              <w:t xml:space="preserve">أُمّه </w:t>
            </w:r>
            <w:r>
              <w:rPr>
                <w:rStyle w:val="IndexLink"/>
                <w:rtl w:val="true"/>
              </w:rPr>
              <w:t>:</w:t>
              <w:tab/>
            </w:r>
            <w:r>
              <w:rPr>
                <w:rStyle w:val="IndexLink"/>
              </w:rPr>
              <w:t>376</w:t>
            </w:r>
          </w:hyperlink>
        </w:p>
        <w:p>
          <w:pPr>
            <w:pStyle w:val="Contents3"/>
            <w:tabs>
              <w:tab w:val="clear" w:pos="8459"/>
              <w:tab w:val="right" w:pos="9026" w:leader="dot"/>
            </w:tabs>
            <w:rPr/>
          </w:pPr>
          <w:hyperlink w:anchor="__RefHeading___Toc1663619_372815092">
            <w:r>
              <w:rPr>
                <w:webHidden/>
                <w:rStyle w:val="IndexLink"/>
                <w:rtl w:val="true"/>
              </w:rPr>
              <w:t xml:space="preserve">ولادته عليه السلام </w:t>
            </w:r>
            <w:r>
              <w:rPr>
                <w:rStyle w:val="IndexLink"/>
                <w:rtl w:val="true"/>
              </w:rPr>
              <w:t>:</w:t>
              <w:tab/>
            </w:r>
            <w:r>
              <w:rPr>
                <w:rStyle w:val="IndexLink"/>
              </w:rPr>
              <w:t>376</w:t>
            </w:r>
          </w:hyperlink>
        </w:p>
        <w:p>
          <w:pPr>
            <w:pStyle w:val="Contents3"/>
            <w:tabs>
              <w:tab w:val="clear" w:pos="8459"/>
              <w:tab w:val="right" w:pos="9026" w:leader="dot"/>
            </w:tabs>
            <w:rPr/>
          </w:pPr>
          <w:hyperlink w:anchor="__RefHeading___Toc1663621_372815092">
            <w:r>
              <w:rPr>
                <w:webHidden/>
                <w:rStyle w:val="IndexLink"/>
                <w:rtl w:val="true"/>
              </w:rPr>
              <w:t xml:space="preserve">كنيته عليه السلام </w:t>
            </w:r>
            <w:r>
              <w:rPr>
                <w:rStyle w:val="IndexLink"/>
                <w:rtl w:val="true"/>
              </w:rPr>
              <w:t>:</w:t>
              <w:tab/>
            </w:r>
            <w:r>
              <w:rPr>
                <w:rStyle w:val="IndexLink"/>
              </w:rPr>
              <w:t>376</w:t>
            </w:r>
          </w:hyperlink>
        </w:p>
        <w:p>
          <w:pPr>
            <w:pStyle w:val="Contents3"/>
            <w:tabs>
              <w:tab w:val="clear" w:pos="8459"/>
              <w:tab w:val="right" w:pos="9026" w:leader="dot"/>
            </w:tabs>
            <w:rPr/>
          </w:pPr>
          <w:hyperlink w:anchor="__RefHeading___Toc1663623_372815092">
            <w:r>
              <w:rPr>
                <w:webHidden/>
                <w:rStyle w:val="IndexLink"/>
                <w:rtl w:val="true"/>
              </w:rPr>
              <w:t xml:space="preserve">ألقابه عليه السلام </w:t>
            </w:r>
            <w:r>
              <w:rPr>
                <w:rStyle w:val="IndexLink"/>
                <w:rtl w:val="true"/>
              </w:rPr>
              <w:t>:</w:t>
              <w:tab/>
            </w:r>
            <w:r>
              <w:rPr>
                <w:rStyle w:val="IndexLink"/>
              </w:rPr>
              <w:t>376</w:t>
            </w:r>
          </w:hyperlink>
        </w:p>
        <w:p>
          <w:pPr>
            <w:pStyle w:val="Contents3"/>
            <w:tabs>
              <w:tab w:val="clear" w:pos="8459"/>
              <w:tab w:val="right" w:pos="9026" w:leader="dot"/>
            </w:tabs>
            <w:rPr/>
          </w:pPr>
          <w:hyperlink w:anchor="__RefHeading___Toc1663625_372815092">
            <w:r>
              <w:rPr>
                <w:webHidden/>
                <w:rStyle w:val="IndexLink"/>
                <w:rtl w:val="true"/>
              </w:rPr>
              <w:t xml:space="preserve">فضائله عليه السلام </w:t>
            </w:r>
            <w:r>
              <w:rPr>
                <w:rStyle w:val="IndexLink"/>
                <w:rtl w:val="true"/>
              </w:rPr>
              <w:t>:</w:t>
              <w:tab/>
            </w:r>
            <w:r>
              <w:rPr>
                <w:rStyle w:val="IndexLink"/>
              </w:rPr>
              <w:t>377</w:t>
            </w:r>
          </w:hyperlink>
        </w:p>
        <w:p>
          <w:pPr>
            <w:pStyle w:val="Contents3"/>
            <w:tabs>
              <w:tab w:val="clear" w:pos="8459"/>
              <w:tab w:val="right" w:pos="9026" w:leader="dot"/>
            </w:tabs>
            <w:rPr/>
          </w:pPr>
          <w:hyperlink w:anchor="__RefHeading___Toc1663627_372815092">
            <w:r>
              <w:rPr>
                <w:webHidden/>
                <w:rStyle w:val="IndexLink"/>
                <w:rtl w:val="true"/>
              </w:rPr>
              <w:t xml:space="preserve">دور الإمام الهادي عليه السلام في التشريع </w:t>
            </w:r>
            <w:r>
              <w:rPr>
                <w:rStyle w:val="IndexLink"/>
                <w:rtl w:val="true"/>
              </w:rPr>
              <w:t>:</w:t>
              <w:tab/>
            </w:r>
            <w:r>
              <w:rPr>
                <w:rStyle w:val="IndexLink"/>
              </w:rPr>
              <w:t>377</w:t>
            </w:r>
          </w:hyperlink>
        </w:p>
        <w:p>
          <w:pPr>
            <w:pStyle w:val="Contents3"/>
            <w:tabs>
              <w:tab w:val="clear" w:pos="8459"/>
              <w:tab w:val="right" w:pos="9026" w:leader="dot"/>
            </w:tabs>
            <w:rPr/>
          </w:pPr>
          <w:hyperlink w:anchor="__RefHeading___Toc1663629_372815092">
            <w:r>
              <w:rPr>
                <w:webHidden/>
                <w:rStyle w:val="IndexLink"/>
                <w:rtl w:val="true"/>
              </w:rPr>
              <w:t xml:space="preserve">بوّابه عليه السلام </w:t>
            </w:r>
            <w:r>
              <w:rPr>
                <w:rStyle w:val="IndexLink"/>
                <w:rtl w:val="true"/>
              </w:rPr>
              <w:t>:</w:t>
              <w:tab/>
            </w:r>
            <w:r>
              <w:rPr>
                <w:rStyle w:val="IndexLink"/>
              </w:rPr>
              <w:t>377</w:t>
            </w:r>
          </w:hyperlink>
        </w:p>
        <w:p>
          <w:pPr>
            <w:pStyle w:val="Contents3"/>
            <w:tabs>
              <w:tab w:val="clear" w:pos="8459"/>
              <w:tab w:val="right" w:pos="9026" w:leader="dot"/>
            </w:tabs>
            <w:rPr/>
          </w:pPr>
          <w:hyperlink w:anchor="__RefHeading___Toc1663631_372815092">
            <w:r>
              <w:rPr>
                <w:webHidden/>
                <w:rStyle w:val="IndexLink"/>
                <w:rtl w:val="true"/>
              </w:rPr>
              <w:t xml:space="preserve">نقش خاتمه عليه السلام </w:t>
            </w:r>
            <w:r>
              <w:rPr>
                <w:rStyle w:val="IndexLink"/>
                <w:rtl w:val="true"/>
              </w:rPr>
              <w:t>:</w:t>
              <w:tab/>
            </w:r>
            <w:r>
              <w:rPr>
                <w:rStyle w:val="IndexLink"/>
              </w:rPr>
              <w:t>377</w:t>
            </w:r>
          </w:hyperlink>
        </w:p>
        <w:p>
          <w:pPr>
            <w:pStyle w:val="Contents3"/>
            <w:tabs>
              <w:tab w:val="clear" w:pos="8459"/>
              <w:tab w:val="right" w:pos="9026" w:leader="dot"/>
            </w:tabs>
            <w:rPr/>
          </w:pPr>
          <w:hyperlink w:anchor="__RefHeading___Toc1663633_372815092">
            <w:r>
              <w:rPr>
                <w:webHidden/>
                <w:rStyle w:val="IndexLink"/>
                <w:rtl w:val="true"/>
              </w:rPr>
              <w:t xml:space="preserve">حياته مع أبيه ومدّة إمامته عليه السلام </w:t>
            </w:r>
            <w:r>
              <w:rPr>
                <w:rStyle w:val="IndexLink"/>
                <w:rtl w:val="true"/>
              </w:rPr>
              <w:t>:</w:t>
              <w:tab/>
            </w:r>
            <w:r>
              <w:rPr>
                <w:rStyle w:val="IndexLink"/>
              </w:rPr>
              <w:t>377</w:t>
            </w:r>
          </w:hyperlink>
        </w:p>
        <w:p>
          <w:pPr>
            <w:pStyle w:val="Contents3"/>
            <w:tabs>
              <w:tab w:val="clear" w:pos="8459"/>
              <w:tab w:val="right" w:pos="9026" w:leader="dot"/>
            </w:tabs>
            <w:rPr/>
          </w:pPr>
          <w:hyperlink w:anchor="__RefHeading___Toc1663635_372815092">
            <w:r>
              <w:rPr>
                <w:webHidden/>
                <w:rStyle w:val="IndexLink"/>
                <w:rtl w:val="true"/>
              </w:rPr>
              <w:t xml:space="preserve">الحكّام الذين عاصرهم هم </w:t>
            </w:r>
            <w:r>
              <w:rPr>
                <w:rStyle w:val="IndexLink"/>
                <w:rtl w:val="true"/>
              </w:rPr>
              <w:t>:</w:t>
              <w:tab/>
            </w:r>
            <w:r>
              <w:rPr>
                <w:rStyle w:val="IndexLink"/>
              </w:rPr>
              <w:t>377</w:t>
            </w:r>
          </w:hyperlink>
        </w:p>
        <w:p>
          <w:pPr>
            <w:pStyle w:val="Contents3"/>
            <w:tabs>
              <w:tab w:val="clear" w:pos="8459"/>
              <w:tab w:val="right" w:pos="9026" w:leader="dot"/>
            </w:tabs>
            <w:rPr/>
          </w:pPr>
          <w:hyperlink w:anchor="__RefHeading___Toc1663637_372815092">
            <w:r>
              <w:rPr>
                <w:webHidden/>
                <w:rStyle w:val="IndexLink"/>
                <w:rtl w:val="true"/>
              </w:rPr>
              <w:t xml:space="preserve">رحلته عليه السلام إلى سامراء </w:t>
            </w:r>
            <w:r>
              <w:rPr>
                <w:rStyle w:val="IndexLink"/>
                <w:rtl w:val="true"/>
              </w:rPr>
              <w:t>:</w:t>
              <w:tab/>
            </w:r>
            <w:r>
              <w:rPr>
                <w:rStyle w:val="IndexLink"/>
              </w:rPr>
              <w:t>377</w:t>
            </w:r>
          </w:hyperlink>
        </w:p>
        <w:p>
          <w:pPr>
            <w:pStyle w:val="Contents3"/>
            <w:tabs>
              <w:tab w:val="clear" w:pos="8459"/>
              <w:tab w:val="right" w:pos="9026" w:leader="dot"/>
            </w:tabs>
            <w:rPr/>
          </w:pPr>
          <w:hyperlink w:anchor="__RefHeading___Toc1663639_372815092">
            <w:r>
              <w:rPr>
                <w:webHidden/>
                <w:rStyle w:val="IndexLink"/>
                <w:rtl w:val="true"/>
              </w:rPr>
              <w:t xml:space="preserve">زوجاته عليه السلام </w:t>
            </w:r>
            <w:r>
              <w:rPr>
                <w:rStyle w:val="IndexLink"/>
                <w:rtl w:val="true"/>
              </w:rPr>
              <w:t>:</w:t>
              <w:tab/>
            </w:r>
            <w:r>
              <w:rPr>
                <w:rStyle w:val="IndexLink"/>
              </w:rPr>
              <w:t>378</w:t>
            </w:r>
          </w:hyperlink>
        </w:p>
        <w:p>
          <w:pPr>
            <w:pStyle w:val="Contents3"/>
            <w:tabs>
              <w:tab w:val="clear" w:pos="8459"/>
              <w:tab w:val="right" w:pos="9026" w:leader="dot"/>
            </w:tabs>
            <w:rPr/>
          </w:pPr>
          <w:hyperlink w:anchor="__RefHeading___Toc1663641_372815092">
            <w:r>
              <w:rPr>
                <w:webHidden/>
                <w:rStyle w:val="IndexLink"/>
                <w:rtl w:val="true"/>
              </w:rPr>
              <w:t xml:space="preserve">أولاده عليه السلام </w:t>
            </w:r>
            <w:r>
              <w:rPr>
                <w:rStyle w:val="IndexLink"/>
                <w:rtl w:val="true"/>
              </w:rPr>
              <w:t>:</w:t>
              <w:tab/>
            </w:r>
            <w:r>
              <w:rPr>
                <w:rStyle w:val="IndexLink"/>
              </w:rPr>
              <w:t>378</w:t>
            </w:r>
          </w:hyperlink>
        </w:p>
        <w:p>
          <w:pPr>
            <w:pStyle w:val="Contents3"/>
            <w:tabs>
              <w:tab w:val="clear" w:pos="8459"/>
              <w:tab w:val="right" w:pos="9026" w:leader="dot"/>
            </w:tabs>
            <w:rPr/>
          </w:pPr>
          <w:hyperlink w:anchor="__RefHeading___Toc1663643_372815092">
            <w:r>
              <w:rPr>
                <w:webHidden/>
                <w:rStyle w:val="IndexLink"/>
                <w:rtl w:val="true"/>
              </w:rPr>
              <w:t xml:space="preserve">استشهاده عليه السلام </w:t>
            </w:r>
            <w:r>
              <w:rPr>
                <w:rStyle w:val="IndexLink"/>
                <w:rtl w:val="true"/>
              </w:rPr>
              <w:t>:</w:t>
              <w:tab/>
            </w:r>
            <w:r>
              <w:rPr>
                <w:rStyle w:val="IndexLink"/>
              </w:rPr>
              <w:t>378</w:t>
            </w:r>
          </w:hyperlink>
        </w:p>
        <w:p>
          <w:pPr>
            <w:pStyle w:val="Contents3"/>
            <w:tabs>
              <w:tab w:val="clear" w:pos="8459"/>
              <w:tab w:val="right" w:pos="9026" w:leader="dot"/>
            </w:tabs>
            <w:rPr/>
          </w:pPr>
          <w:hyperlink w:anchor="__RefHeading___Toc1663645_372815092">
            <w:r>
              <w:rPr>
                <w:webHidden/>
                <w:rStyle w:val="IndexLink"/>
                <w:rtl w:val="true"/>
              </w:rPr>
              <w:t>زمان العدل وزمان الجور</w:t>
            </w:r>
            <w:r>
              <w:rPr>
                <w:rStyle w:val="IndexLink"/>
                <w:rtl w:val="true"/>
              </w:rPr>
              <w:tab/>
            </w:r>
            <w:r>
              <w:rPr>
                <w:rStyle w:val="IndexLink"/>
              </w:rPr>
              <w:t>380</w:t>
            </w:r>
          </w:hyperlink>
        </w:p>
        <w:p>
          <w:pPr>
            <w:pStyle w:val="Contents3"/>
            <w:tabs>
              <w:tab w:val="clear" w:pos="8459"/>
              <w:tab w:val="right" w:pos="9026" w:leader="dot"/>
            </w:tabs>
            <w:rPr/>
          </w:pPr>
          <w:hyperlink w:anchor="__RefHeading___Toc1663647_372815092">
            <w:r>
              <w:rPr>
                <w:webHidden/>
                <w:rStyle w:val="IndexLink"/>
                <w:rtl w:val="true"/>
              </w:rPr>
              <w:t>حسن النيّة</w:t>
            </w:r>
            <w:r>
              <w:rPr>
                <w:rStyle w:val="IndexLink"/>
                <w:rtl w:val="true"/>
              </w:rPr>
              <w:tab/>
            </w:r>
            <w:r>
              <w:rPr>
                <w:rStyle w:val="IndexLink"/>
              </w:rPr>
              <w:t>380</w:t>
            </w:r>
          </w:hyperlink>
        </w:p>
        <w:p>
          <w:pPr>
            <w:pStyle w:val="Contents3"/>
            <w:tabs>
              <w:tab w:val="clear" w:pos="8459"/>
              <w:tab w:val="right" w:pos="9026" w:leader="dot"/>
            </w:tabs>
            <w:rPr/>
          </w:pPr>
          <w:hyperlink w:anchor="__RefHeading___Toc1663649_372815092">
            <w:r>
              <w:rPr>
                <w:webHidden/>
                <w:rStyle w:val="IndexLink"/>
                <w:rtl w:val="true"/>
              </w:rPr>
              <w:t>أدنى المعرفة</w:t>
            </w:r>
            <w:r>
              <w:rPr>
                <w:rStyle w:val="IndexLink"/>
                <w:rtl w:val="true"/>
              </w:rPr>
              <w:tab/>
            </w:r>
            <w:r>
              <w:rPr>
                <w:rStyle w:val="IndexLink"/>
              </w:rPr>
              <w:t>380</w:t>
            </w:r>
          </w:hyperlink>
        </w:p>
        <w:p>
          <w:pPr>
            <w:pStyle w:val="Contents3"/>
            <w:tabs>
              <w:tab w:val="clear" w:pos="8459"/>
              <w:tab w:val="right" w:pos="9026" w:leader="dot"/>
            </w:tabs>
            <w:rPr/>
          </w:pPr>
          <w:hyperlink w:anchor="__RefHeading___Toc1663651_372815092">
            <w:r>
              <w:rPr>
                <w:webHidden/>
                <w:rStyle w:val="IndexLink"/>
                <w:rtl w:val="true"/>
              </w:rPr>
              <w:t>شكر النعم</w:t>
            </w:r>
            <w:r>
              <w:rPr>
                <w:rStyle w:val="IndexLink"/>
                <w:rtl w:val="true"/>
              </w:rPr>
              <w:tab/>
            </w:r>
            <w:r>
              <w:rPr>
                <w:rStyle w:val="IndexLink"/>
              </w:rPr>
              <w:t>381</w:t>
            </w:r>
          </w:hyperlink>
        </w:p>
        <w:p>
          <w:pPr>
            <w:pStyle w:val="Contents3"/>
            <w:tabs>
              <w:tab w:val="clear" w:pos="8459"/>
              <w:tab w:val="right" w:pos="9026" w:leader="dot"/>
            </w:tabs>
            <w:rPr/>
          </w:pPr>
          <w:hyperlink w:anchor="__RefHeading___Toc1663653_372815092">
            <w:r>
              <w:rPr>
                <w:webHidden/>
                <w:rStyle w:val="IndexLink"/>
                <w:rtl w:val="true"/>
              </w:rPr>
              <w:t>ثواب الآخرة</w:t>
            </w:r>
            <w:r>
              <w:rPr>
                <w:rStyle w:val="IndexLink"/>
                <w:rtl w:val="true"/>
              </w:rPr>
              <w:tab/>
            </w:r>
            <w:r>
              <w:rPr>
                <w:rStyle w:val="IndexLink"/>
              </w:rPr>
              <w:t>381</w:t>
            </w:r>
          </w:hyperlink>
        </w:p>
        <w:p>
          <w:pPr>
            <w:pStyle w:val="Contents3"/>
            <w:tabs>
              <w:tab w:val="clear" w:pos="8459"/>
              <w:tab w:val="right" w:pos="9026" w:leader="dot"/>
            </w:tabs>
            <w:rPr/>
          </w:pPr>
          <w:hyperlink w:anchor="__RefHeading___Toc1663655_372815092">
            <w:r>
              <w:rPr>
                <w:webHidden/>
                <w:rStyle w:val="IndexLink"/>
                <w:rtl w:val="true"/>
              </w:rPr>
              <w:t>محالّ مشيّة اللَّه تعالى</w:t>
            </w:r>
            <w:r>
              <w:rPr>
                <w:rStyle w:val="IndexLink"/>
                <w:rtl w:val="true"/>
              </w:rPr>
              <w:tab/>
            </w:r>
            <w:r>
              <w:rPr>
                <w:rStyle w:val="IndexLink"/>
              </w:rPr>
              <w:t>382</w:t>
            </w:r>
          </w:hyperlink>
        </w:p>
        <w:p>
          <w:pPr>
            <w:pStyle w:val="Contents3"/>
            <w:tabs>
              <w:tab w:val="clear" w:pos="8459"/>
              <w:tab w:val="right" w:pos="9026" w:leader="dot"/>
            </w:tabs>
            <w:rPr/>
          </w:pPr>
          <w:hyperlink w:anchor="__RefHeading___Toc1663657_372815092">
            <w:r>
              <w:rPr>
                <w:webHidden/>
                <w:rStyle w:val="IndexLink"/>
                <w:rtl w:val="true"/>
              </w:rPr>
              <w:t>التجاء الأئمّة عليهم السلام إلى اللَّه</w:t>
            </w:r>
            <w:r>
              <w:rPr>
                <w:rStyle w:val="IndexLink"/>
                <w:rtl w:val="true"/>
              </w:rPr>
              <w:tab/>
            </w:r>
            <w:r>
              <w:rPr>
                <w:rStyle w:val="IndexLink"/>
              </w:rPr>
              <w:t>382</w:t>
            </w:r>
          </w:hyperlink>
        </w:p>
        <w:p>
          <w:pPr>
            <w:pStyle w:val="Contents3"/>
            <w:tabs>
              <w:tab w:val="clear" w:pos="8459"/>
              <w:tab w:val="right" w:pos="9026" w:leader="dot"/>
            </w:tabs>
            <w:rPr/>
          </w:pPr>
          <w:hyperlink w:anchor="__RefHeading___Toc1663659_372815092">
            <w:r>
              <w:rPr>
                <w:webHidden/>
                <w:rStyle w:val="IndexLink"/>
                <w:rtl w:val="true"/>
              </w:rPr>
              <w:t>إنّ اللَّه لا يوصف</w:t>
            </w:r>
            <w:r>
              <w:rPr>
                <w:rStyle w:val="IndexLink"/>
                <w:rtl w:val="true"/>
              </w:rPr>
              <w:tab/>
            </w:r>
            <w:r>
              <w:rPr>
                <w:rStyle w:val="IndexLink"/>
              </w:rPr>
              <w:t>382</w:t>
            </w:r>
          </w:hyperlink>
        </w:p>
        <w:p>
          <w:pPr>
            <w:pStyle w:val="Contents3"/>
            <w:tabs>
              <w:tab w:val="clear" w:pos="8459"/>
              <w:tab w:val="right" w:pos="9026" w:leader="dot"/>
            </w:tabs>
            <w:rPr/>
          </w:pPr>
          <w:hyperlink w:anchor="__RefHeading___Toc1663661_372815092">
            <w:r>
              <w:rPr>
                <w:webHidden/>
                <w:rStyle w:val="IndexLink"/>
                <w:rtl w:val="true"/>
              </w:rPr>
              <w:t>صلة الرحم</w:t>
            </w:r>
            <w:r>
              <w:rPr>
                <w:rStyle w:val="IndexLink"/>
                <w:rtl w:val="true"/>
              </w:rPr>
              <w:tab/>
            </w:r>
            <w:r>
              <w:rPr>
                <w:rStyle w:val="IndexLink"/>
              </w:rPr>
              <w:t>383</w:t>
            </w:r>
          </w:hyperlink>
        </w:p>
        <w:p>
          <w:pPr>
            <w:pStyle w:val="Contents3"/>
            <w:tabs>
              <w:tab w:val="clear" w:pos="8459"/>
              <w:tab w:val="right" w:pos="9026" w:leader="dot"/>
            </w:tabs>
            <w:rPr/>
          </w:pPr>
          <w:hyperlink w:anchor="__RefHeading___Toc1663663_372815092">
            <w:r>
              <w:rPr>
                <w:webHidden/>
                <w:rStyle w:val="IndexLink"/>
                <w:rtl w:val="true"/>
              </w:rPr>
              <w:t>الظالم الحالم</w:t>
            </w:r>
            <w:r>
              <w:rPr>
                <w:rStyle w:val="IndexLink"/>
                <w:rtl w:val="true"/>
              </w:rPr>
              <w:tab/>
            </w:r>
            <w:r>
              <w:rPr>
                <w:rStyle w:val="IndexLink"/>
              </w:rPr>
              <w:t>383</w:t>
            </w:r>
          </w:hyperlink>
        </w:p>
        <w:p>
          <w:pPr>
            <w:pStyle w:val="Contents3"/>
            <w:tabs>
              <w:tab w:val="clear" w:pos="8459"/>
              <w:tab w:val="right" w:pos="9026" w:leader="dot"/>
            </w:tabs>
            <w:rPr/>
          </w:pPr>
          <w:hyperlink w:anchor="__RefHeading___Toc1663665_372815092">
            <w:r>
              <w:rPr>
                <w:webHidden/>
                <w:rStyle w:val="IndexLink"/>
                <w:rtl w:val="true"/>
              </w:rPr>
              <w:t>آثار الصلوات</w:t>
            </w:r>
            <w:r>
              <w:rPr>
                <w:rStyle w:val="IndexLink"/>
                <w:rtl w:val="true"/>
              </w:rPr>
              <w:tab/>
            </w:r>
            <w:r>
              <w:rPr>
                <w:rStyle w:val="IndexLink"/>
              </w:rPr>
              <w:t>383</w:t>
            </w:r>
          </w:hyperlink>
        </w:p>
        <w:p>
          <w:pPr>
            <w:pStyle w:val="Contents3"/>
            <w:tabs>
              <w:tab w:val="clear" w:pos="8459"/>
              <w:tab w:val="right" w:pos="9026" w:leader="dot"/>
            </w:tabs>
            <w:rPr/>
          </w:pPr>
          <w:hyperlink w:anchor="__RefHeading___Toc1663667_372815092">
            <w:r>
              <w:rPr>
                <w:webHidden/>
                <w:rStyle w:val="IndexLink"/>
                <w:rtl w:val="true"/>
              </w:rPr>
              <w:t>حديثنا لا يحتمله ملك</w:t>
            </w:r>
            <w:r>
              <w:rPr>
                <w:rStyle w:val="IndexLink"/>
                <w:rtl w:val="true"/>
              </w:rPr>
              <w:tab/>
            </w:r>
            <w:r>
              <w:rPr>
                <w:rStyle w:val="IndexLink"/>
              </w:rPr>
              <w:t>384</w:t>
            </w:r>
          </w:hyperlink>
        </w:p>
        <w:p>
          <w:pPr>
            <w:pStyle w:val="Contents3"/>
            <w:tabs>
              <w:tab w:val="clear" w:pos="8459"/>
              <w:tab w:val="right" w:pos="9026" w:leader="dot"/>
            </w:tabs>
            <w:rPr/>
          </w:pPr>
          <w:hyperlink w:anchor="__RefHeading___Toc1663669_372815092">
            <w:r>
              <w:rPr>
                <w:webHidden/>
                <w:rStyle w:val="IndexLink"/>
                <w:rtl w:val="true"/>
              </w:rPr>
              <w:t>التوبة النصوح</w:t>
            </w:r>
            <w:r>
              <w:rPr>
                <w:rStyle w:val="IndexLink"/>
                <w:rtl w:val="true"/>
              </w:rPr>
              <w:tab/>
            </w:r>
            <w:r>
              <w:rPr>
                <w:rStyle w:val="IndexLink"/>
              </w:rPr>
              <w:t>384</w:t>
            </w:r>
          </w:hyperlink>
        </w:p>
        <w:p>
          <w:pPr>
            <w:pStyle w:val="Contents3"/>
            <w:tabs>
              <w:tab w:val="clear" w:pos="8459"/>
              <w:tab w:val="right" w:pos="9026" w:leader="dot"/>
            </w:tabs>
            <w:rPr/>
          </w:pPr>
          <w:hyperlink w:anchor="__RefHeading___Toc1663671_372815092">
            <w:r>
              <w:rPr>
                <w:webHidden/>
                <w:rStyle w:val="IndexLink"/>
                <w:rtl w:val="true"/>
              </w:rPr>
              <w:t>إيّاك والحسد</w:t>
            </w:r>
            <w:r>
              <w:rPr>
                <w:rStyle w:val="IndexLink"/>
                <w:rtl w:val="true"/>
              </w:rPr>
              <w:tab/>
            </w:r>
            <w:r>
              <w:rPr>
                <w:rStyle w:val="IndexLink"/>
              </w:rPr>
              <w:t>385</w:t>
            </w:r>
          </w:hyperlink>
        </w:p>
        <w:p>
          <w:pPr>
            <w:pStyle w:val="Contents3"/>
            <w:tabs>
              <w:tab w:val="clear" w:pos="8459"/>
              <w:tab w:val="right" w:pos="9026" w:leader="dot"/>
            </w:tabs>
            <w:rPr/>
          </w:pPr>
          <w:hyperlink w:anchor="__RefHeading___Toc1663673_372815092">
            <w:r>
              <w:rPr>
                <w:webHidden/>
                <w:rStyle w:val="IndexLink"/>
                <w:rtl w:val="true"/>
              </w:rPr>
              <w:t>تأويل الأيّام</w:t>
            </w:r>
            <w:r>
              <w:rPr>
                <w:rStyle w:val="IndexLink"/>
                <w:rtl w:val="true"/>
              </w:rPr>
              <w:tab/>
            </w:r>
            <w:r>
              <w:rPr>
                <w:rStyle w:val="IndexLink"/>
              </w:rPr>
              <w:t>385</w:t>
            </w:r>
          </w:hyperlink>
        </w:p>
        <w:p>
          <w:pPr>
            <w:pStyle w:val="Contents3"/>
            <w:tabs>
              <w:tab w:val="clear" w:pos="8459"/>
              <w:tab w:val="right" w:pos="9026" w:leader="dot"/>
            </w:tabs>
            <w:rPr/>
          </w:pPr>
          <w:hyperlink w:anchor="__RefHeading___Toc1663675_372815092">
            <w:r>
              <w:rPr>
                <w:webHidden/>
                <w:rStyle w:val="IndexLink"/>
                <w:rtl w:val="true"/>
              </w:rPr>
              <w:t>جواز التكنية للكفّار</w:t>
            </w:r>
            <w:r>
              <w:rPr>
                <w:rStyle w:val="IndexLink"/>
                <w:rtl w:val="true"/>
              </w:rPr>
              <w:tab/>
            </w:r>
            <w:r>
              <w:rPr>
                <w:rStyle w:val="IndexLink"/>
              </w:rPr>
              <w:t>385</w:t>
            </w:r>
          </w:hyperlink>
        </w:p>
        <w:p>
          <w:pPr>
            <w:pStyle w:val="Contents3"/>
            <w:tabs>
              <w:tab w:val="clear" w:pos="8459"/>
              <w:tab w:val="right" w:pos="9026" w:leader="dot"/>
            </w:tabs>
            <w:rPr/>
          </w:pPr>
          <w:hyperlink w:anchor="__RefHeading___Toc1663677_372815092">
            <w:r>
              <w:rPr>
                <w:webHidden/>
                <w:rStyle w:val="IndexLink"/>
                <w:rtl w:val="true"/>
              </w:rPr>
              <w:t>الجدال في القرآن</w:t>
            </w:r>
            <w:r>
              <w:rPr>
                <w:rStyle w:val="IndexLink"/>
                <w:rtl w:val="true"/>
              </w:rPr>
              <w:tab/>
            </w:r>
            <w:r>
              <w:rPr>
                <w:rStyle w:val="IndexLink"/>
              </w:rPr>
              <w:t>386</w:t>
            </w:r>
          </w:hyperlink>
        </w:p>
        <w:p>
          <w:pPr>
            <w:pStyle w:val="Contents3"/>
            <w:tabs>
              <w:tab w:val="clear" w:pos="8459"/>
              <w:tab w:val="right" w:pos="9026" w:leader="dot"/>
            </w:tabs>
            <w:rPr/>
          </w:pPr>
          <w:hyperlink w:anchor="__RefHeading___Toc1663679_372815092">
            <w:r>
              <w:rPr>
                <w:webHidden/>
                <w:rStyle w:val="IndexLink"/>
                <w:rtl w:val="true"/>
              </w:rPr>
              <w:t>نصيحة إبليس لنوح عليه السلام</w:t>
            </w:r>
            <w:r>
              <w:rPr>
                <w:rStyle w:val="IndexLink"/>
                <w:rtl w:val="true"/>
              </w:rPr>
              <w:tab/>
            </w:r>
            <w:r>
              <w:rPr>
                <w:rStyle w:val="IndexLink"/>
              </w:rPr>
              <w:t>386</w:t>
            </w:r>
          </w:hyperlink>
        </w:p>
        <w:p>
          <w:pPr>
            <w:pStyle w:val="Contents3"/>
            <w:tabs>
              <w:tab w:val="clear" w:pos="8459"/>
              <w:tab w:val="right" w:pos="9026" w:leader="dot"/>
            </w:tabs>
            <w:rPr/>
          </w:pPr>
          <w:hyperlink w:anchor="__RefHeading___Toc1663681_372815092">
            <w:r>
              <w:rPr>
                <w:webHidden/>
                <w:rStyle w:val="IndexLink"/>
                <w:rtl w:val="true"/>
              </w:rPr>
              <w:t>آثار الأخلاق السيّئة</w:t>
            </w:r>
            <w:r>
              <w:rPr>
                <w:rStyle w:val="IndexLink"/>
                <w:rtl w:val="true"/>
              </w:rPr>
              <w:tab/>
            </w:r>
            <w:r>
              <w:rPr>
                <w:rStyle w:val="IndexLink"/>
              </w:rPr>
              <w:t>387</w:t>
            </w:r>
          </w:hyperlink>
        </w:p>
        <w:p>
          <w:pPr>
            <w:pStyle w:val="Contents3"/>
            <w:tabs>
              <w:tab w:val="clear" w:pos="8459"/>
              <w:tab w:val="right" w:pos="9026" w:leader="dot"/>
            </w:tabs>
            <w:rPr/>
          </w:pPr>
          <w:hyperlink w:anchor="__RefHeading___Toc1663683_372815092">
            <w:r>
              <w:rPr>
                <w:webHidden/>
                <w:rStyle w:val="IndexLink"/>
                <w:rtl w:val="true"/>
              </w:rPr>
              <w:t>خير من الخير</w:t>
            </w:r>
            <w:r>
              <w:rPr>
                <w:rStyle w:val="IndexLink"/>
                <w:rtl w:val="true"/>
              </w:rPr>
              <w:tab/>
            </w:r>
            <w:r>
              <w:rPr>
                <w:rStyle w:val="IndexLink"/>
              </w:rPr>
              <w:t>387</w:t>
            </w:r>
          </w:hyperlink>
        </w:p>
        <w:p>
          <w:pPr>
            <w:pStyle w:val="Contents3"/>
            <w:tabs>
              <w:tab w:val="clear" w:pos="8459"/>
              <w:tab w:val="right" w:pos="9026" w:leader="dot"/>
            </w:tabs>
            <w:rPr/>
          </w:pPr>
          <w:hyperlink w:anchor="__RefHeading___Toc1663685_372815092">
            <w:r>
              <w:rPr>
                <w:webHidden/>
                <w:rStyle w:val="IndexLink"/>
                <w:rtl w:val="true"/>
              </w:rPr>
              <w:t>الدنيا سوق</w:t>
            </w:r>
            <w:r>
              <w:rPr>
                <w:rStyle w:val="IndexLink"/>
                <w:rtl w:val="true"/>
              </w:rPr>
              <w:tab/>
            </w:r>
            <w:r>
              <w:rPr>
                <w:rStyle w:val="IndexLink"/>
              </w:rPr>
              <w:t>388</w:t>
            </w:r>
          </w:hyperlink>
        </w:p>
        <w:p>
          <w:pPr>
            <w:pStyle w:val="Contents3"/>
            <w:tabs>
              <w:tab w:val="clear" w:pos="8459"/>
              <w:tab w:val="right" w:pos="9026" w:leader="dot"/>
            </w:tabs>
            <w:rPr/>
          </w:pPr>
          <w:hyperlink w:anchor="__RefHeading___Toc1663687_372815092">
            <w:r>
              <w:rPr>
                <w:webHidden/>
                <w:rStyle w:val="IndexLink"/>
                <w:rtl w:val="true"/>
              </w:rPr>
              <w:t>السهر والجوع</w:t>
            </w:r>
            <w:r>
              <w:rPr>
                <w:rStyle w:val="IndexLink"/>
                <w:rtl w:val="true"/>
              </w:rPr>
              <w:tab/>
            </w:r>
            <w:r>
              <w:rPr>
                <w:rStyle w:val="IndexLink"/>
              </w:rPr>
              <w:t>388</w:t>
            </w:r>
          </w:hyperlink>
        </w:p>
        <w:p>
          <w:pPr>
            <w:pStyle w:val="Contents3"/>
            <w:tabs>
              <w:tab w:val="clear" w:pos="8459"/>
              <w:tab w:val="right" w:pos="9026" w:leader="dot"/>
            </w:tabs>
            <w:rPr/>
          </w:pPr>
          <w:hyperlink w:anchor="__RefHeading___Toc1663689_372815092">
            <w:r>
              <w:rPr>
                <w:webHidden/>
                <w:rStyle w:val="IndexLink"/>
                <w:rtl w:val="true"/>
              </w:rPr>
              <w:t>سعادة الشاكر</w:t>
            </w:r>
            <w:r>
              <w:rPr>
                <w:rStyle w:val="IndexLink"/>
                <w:rtl w:val="true"/>
              </w:rPr>
              <w:tab/>
            </w:r>
            <w:r>
              <w:rPr>
                <w:rStyle w:val="IndexLink"/>
              </w:rPr>
              <w:t>388</w:t>
            </w:r>
          </w:hyperlink>
        </w:p>
        <w:p>
          <w:pPr>
            <w:pStyle w:val="Contents3"/>
            <w:tabs>
              <w:tab w:val="clear" w:pos="8459"/>
              <w:tab w:val="right" w:pos="9026" w:leader="dot"/>
            </w:tabs>
            <w:rPr/>
          </w:pPr>
          <w:hyperlink w:anchor="__RefHeading___Toc1663691_372815092">
            <w:r>
              <w:rPr>
                <w:webHidden/>
                <w:rStyle w:val="IndexLink"/>
                <w:rtl w:val="true"/>
              </w:rPr>
              <w:t>كيف يعلم اللَّه ؟</w:t>
            </w:r>
            <w:r>
              <w:rPr>
                <w:rStyle w:val="IndexLink"/>
                <w:rtl w:val="true"/>
              </w:rPr>
              <w:tab/>
            </w:r>
            <w:r>
              <w:rPr>
                <w:rStyle w:val="IndexLink"/>
              </w:rPr>
              <w:t>388</w:t>
            </w:r>
          </w:hyperlink>
        </w:p>
        <w:p>
          <w:pPr>
            <w:pStyle w:val="Contents3"/>
            <w:tabs>
              <w:tab w:val="clear" w:pos="8459"/>
              <w:tab w:val="right" w:pos="9026" w:leader="dot"/>
            </w:tabs>
            <w:rPr/>
          </w:pPr>
          <w:hyperlink w:anchor="__RefHeading___Toc1663693_372815092">
            <w:r>
              <w:rPr>
                <w:webHidden/>
                <w:rStyle w:val="IndexLink"/>
                <w:rtl w:val="true"/>
              </w:rPr>
              <w:t>مواعظ مفيدة</w:t>
            </w:r>
            <w:r>
              <w:rPr>
                <w:rStyle w:val="IndexLink"/>
                <w:rtl w:val="true"/>
              </w:rPr>
              <w:tab/>
            </w:r>
            <w:r>
              <w:rPr>
                <w:rStyle w:val="IndexLink"/>
              </w:rPr>
              <w:t>390</w:t>
            </w:r>
          </w:hyperlink>
        </w:p>
        <w:p>
          <w:pPr>
            <w:pStyle w:val="Contents3"/>
            <w:tabs>
              <w:tab w:val="clear" w:pos="8459"/>
              <w:tab w:val="right" w:pos="9026" w:leader="dot"/>
            </w:tabs>
            <w:rPr/>
          </w:pPr>
          <w:hyperlink w:anchor="__RefHeading___Toc1663695_372815092">
            <w:r>
              <w:rPr>
                <w:webHidden/>
                <w:rStyle w:val="IndexLink"/>
                <w:rtl w:val="true"/>
              </w:rPr>
              <w:t>ارتباط القلوب</w:t>
            </w:r>
            <w:r>
              <w:rPr>
                <w:rStyle w:val="IndexLink"/>
                <w:rtl w:val="true"/>
              </w:rPr>
              <w:tab/>
            </w:r>
            <w:r>
              <w:rPr>
                <w:rStyle w:val="IndexLink"/>
              </w:rPr>
              <w:t>390</w:t>
            </w:r>
          </w:hyperlink>
        </w:p>
        <w:p>
          <w:pPr>
            <w:pStyle w:val="Contents3"/>
            <w:tabs>
              <w:tab w:val="clear" w:pos="8459"/>
              <w:tab w:val="right" w:pos="9026" w:leader="dot"/>
            </w:tabs>
            <w:rPr/>
          </w:pPr>
          <w:hyperlink w:anchor="__RefHeading___Toc1663697_372815092">
            <w:r>
              <w:rPr>
                <w:webHidden/>
                <w:rStyle w:val="IndexLink"/>
                <w:rtl w:val="true"/>
              </w:rPr>
              <w:t>علم اللَّه بالأشياء</w:t>
            </w:r>
            <w:r>
              <w:rPr>
                <w:rStyle w:val="IndexLink"/>
                <w:rtl w:val="true"/>
              </w:rPr>
              <w:tab/>
            </w:r>
            <w:r>
              <w:rPr>
                <w:rStyle w:val="IndexLink"/>
              </w:rPr>
              <w:t>390</w:t>
            </w:r>
          </w:hyperlink>
        </w:p>
        <w:p>
          <w:pPr>
            <w:pStyle w:val="Contents3"/>
            <w:tabs>
              <w:tab w:val="clear" w:pos="8459"/>
              <w:tab w:val="right" w:pos="9026" w:leader="dot"/>
            </w:tabs>
            <w:rPr/>
          </w:pPr>
          <w:hyperlink w:anchor="__RefHeading___Toc1663699_372815092">
            <w:r>
              <w:rPr>
                <w:webHidden/>
                <w:rStyle w:val="IndexLink"/>
                <w:rtl w:val="true"/>
              </w:rPr>
              <w:t>لم يزل اللَّه موجوداً</w:t>
            </w:r>
            <w:r>
              <w:rPr>
                <w:rStyle w:val="IndexLink"/>
                <w:rtl w:val="true"/>
              </w:rPr>
              <w:tab/>
            </w:r>
            <w:r>
              <w:rPr>
                <w:rStyle w:val="IndexLink"/>
              </w:rPr>
              <w:t>391</w:t>
            </w:r>
          </w:hyperlink>
        </w:p>
        <w:p>
          <w:pPr>
            <w:pStyle w:val="Contents3"/>
            <w:tabs>
              <w:tab w:val="clear" w:pos="8459"/>
              <w:tab w:val="right" w:pos="9026" w:leader="dot"/>
            </w:tabs>
            <w:rPr/>
          </w:pPr>
          <w:hyperlink w:anchor="__RefHeading___Toc1663701_372815092">
            <w:r>
              <w:rPr>
                <w:webHidden/>
                <w:rStyle w:val="IndexLink"/>
                <w:rtl w:val="true"/>
              </w:rPr>
              <w:t>أيّ وادي نسلك</w:t>
            </w:r>
            <w:r>
              <w:rPr>
                <w:rStyle w:val="IndexLink"/>
                <w:rtl w:val="true"/>
              </w:rPr>
              <w:tab/>
            </w:r>
            <w:r>
              <w:rPr>
                <w:rStyle w:val="IndexLink"/>
              </w:rPr>
              <w:t>391</w:t>
            </w:r>
          </w:hyperlink>
        </w:p>
        <w:p>
          <w:pPr>
            <w:pStyle w:val="Contents3"/>
            <w:tabs>
              <w:tab w:val="clear" w:pos="8459"/>
              <w:tab w:val="right" w:pos="9026" w:leader="dot"/>
            </w:tabs>
            <w:rPr/>
          </w:pPr>
          <w:hyperlink w:anchor="__RefHeading___Toc1663703_372815092">
            <w:r>
              <w:rPr>
                <w:webHidden/>
                <w:rStyle w:val="IndexLink"/>
                <w:rtl w:val="true"/>
              </w:rPr>
              <w:t>لولا العلماء لارتدّ الناس</w:t>
            </w:r>
            <w:r>
              <w:rPr>
                <w:rStyle w:val="IndexLink"/>
                <w:rtl w:val="true"/>
              </w:rPr>
              <w:tab/>
            </w:r>
            <w:r>
              <w:rPr>
                <w:rStyle w:val="IndexLink"/>
              </w:rPr>
              <w:t>391</w:t>
            </w:r>
          </w:hyperlink>
        </w:p>
        <w:p>
          <w:pPr>
            <w:pStyle w:val="Contents3"/>
            <w:tabs>
              <w:tab w:val="clear" w:pos="8459"/>
              <w:tab w:val="right" w:pos="9026" w:leader="dot"/>
            </w:tabs>
            <w:rPr/>
          </w:pPr>
          <w:hyperlink w:anchor="__RefHeading___Toc1663705_372815092">
            <w:r>
              <w:rPr>
                <w:webHidden/>
                <w:rStyle w:val="IndexLink"/>
                <w:rtl w:val="true"/>
              </w:rPr>
              <w:t>معنى الرجيم</w:t>
            </w:r>
            <w:r>
              <w:rPr>
                <w:rStyle w:val="IndexLink"/>
                <w:rtl w:val="true"/>
              </w:rPr>
              <w:tab/>
            </w:r>
            <w:r>
              <w:rPr>
                <w:rStyle w:val="IndexLink"/>
              </w:rPr>
              <w:t>392</w:t>
            </w:r>
          </w:hyperlink>
        </w:p>
        <w:p>
          <w:pPr>
            <w:pStyle w:val="Contents3"/>
            <w:tabs>
              <w:tab w:val="clear" w:pos="8459"/>
              <w:tab w:val="right" w:pos="9026" w:leader="dot"/>
            </w:tabs>
            <w:rPr/>
          </w:pPr>
          <w:hyperlink w:anchor="__RefHeading___Toc1663707_372815092">
            <w:r>
              <w:rPr>
                <w:webHidden/>
                <w:rStyle w:val="IndexLink"/>
                <w:rtl w:val="true"/>
              </w:rPr>
              <w:t>الإطاعة والتقوى</w:t>
            </w:r>
            <w:r>
              <w:rPr>
                <w:rStyle w:val="IndexLink"/>
                <w:rtl w:val="true"/>
              </w:rPr>
              <w:tab/>
            </w:r>
            <w:r>
              <w:rPr>
                <w:rStyle w:val="IndexLink"/>
              </w:rPr>
              <w:t>392</w:t>
            </w:r>
          </w:hyperlink>
        </w:p>
        <w:p>
          <w:pPr>
            <w:pStyle w:val="Contents3"/>
            <w:tabs>
              <w:tab w:val="clear" w:pos="8459"/>
              <w:tab w:val="right" w:pos="9026" w:leader="dot"/>
            </w:tabs>
            <w:rPr/>
          </w:pPr>
          <w:hyperlink w:anchor="__RefHeading___Toc1663709_372815092">
            <w:r>
              <w:rPr>
                <w:webHidden/>
                <w:rStyle w:val="IndexLink"/>
                <w:rtl w:val="true"/>
              </w:rPr>
              <w:t>كلمات لها قيمتها</w:t>
            </w:r>
            <w:r>
              <w:rPr>
                <w:rStyle w:val="IndexLink"/>
                <w:rtl w:val="true"/>
              </w:rPr>
              <w:tab/>
            </w:r>
            <w:r>
              <w:rPr>
                <w:rStyle w:val="IndexLink"/>
              </w:rPr>
              <w:t>393</w:t>
            </w:r>
          </w:hyperlink>
        </w:p>
        <w:p>
          <w:pPr>
            <w:pStyle w:val="Contents3"/>
            <w:tabs>
              <w:tab w:val="clear" w:pos="8459"/>
              <w:tab w:val="right" w:pos="9026" w:leader="dot"/>
            </w:tabs>
            <w:rPr/>
          </w:pPr>
          <w:hyperlink w:anchor="__RefHeading___Toc1663711_372815092">
            <w:r>
              <w:rPr>
                <w:webHidden/>
                <w:rStyle w:val="IndexLink"/>
                <w:rtl w:val="true"/>
              </w:rPr>
              <w:t>مواعظ وحِكَم</w:t>
            </w:r>
            <w:r>
              <w:rPr>
                <w:rStyle w:val="IndexLink"/>
                <w:rtl w:val="true"/>
              </w:rPr>
              <w:tab/>
            </w:r>
            <w:r>
              <w:rPr>
                <w:rStyle w:val="IndexLink"/>
              </w:rPr>
              <w:t>393</w:t>
            </w:r>
          </w:hyperlink>
        </w:p>
        <w:p>
          <w:pPr>
            <w:pStyle w:val="Contents3"/>
            <w:tabs>
              <w:tab w:val="clear" w:pos="8459"/>
              <w:tab w:val="right" w:pos="9026" w:leader="dot"/>
            </w:tabs>
            <w:rPr/>
          </w:pPr>
          <w:hyperlink w:anchor="__RefHeading___Toc1663713_372815092">
            <w:r>
              <w:rPr>
                <w:webHidden/>
                <w:rStyle w:val="IndexLink"/>
                <w:rtl w:val="true"/>
              </w:rPr>
              <w:t>ما الحلم ؟</w:t>
            </w:r>
            <w:r>
              <w:rPr>
                <w:rStyle w:val="IndexLink"/>
                <w:rtl w:val="true"/>
              </w:rPr>
              <w:tab/>
            </w:r>
            <w:r>
              <w:rPr>
                <w:rStyle w:val="IndexLink"/>
              </w:rPr>
              <w:t>395</w:t>
            </w:r>
          </w:hyperlink>
        </w:p>
        <w:p>
          <w:pPr>
            <w:pStyle w:val="Contents3"/>
            <w:tabs>
              <w:tab w:val="clear" w:pos="8459"/>
              <w:tab w:val="right" w:pos="9026" w:leader="dot"/>
            </w:tabs>
            <w:rPr/>
          </w:pPr>
          <w:hyperlink w:anchor="__RefHeading___Toc1663715_372815092">
            <w:r>
              <w:rPr>
                <w:webHidden/>
                <w:rStyle w:val="IndexLink"/>
                <w:rtl w:val="true"/>
              </w:rPr>
              <w:t>أخذ اللَّه على أنبياءه</w:t>
            </w:r>
            <w:r>
              <w:rPr>
                <w:rStyle w:val="IndexLink"/>
                <w:rtl w:val="true"/>
              </w:rPr>
              <w:tab/>
            </w:r>
            <w:r>
              <w:rPr>
                <w:rStyle w:val="IndexLink"/>
              </w:rPr>
              <w:t>396</w:t>
            </w:r>
          </w:hyperlink>
        </w:p>
        <w:p>
          <w:pPr>
            <w:pStyle w:val="Contents3"/>
            <w:tabs>
              <w:tab w:val="clear" w:pos="8459"/>
              <w:tab w:val="right" w:pos="9026" w:leader="dot"/>
            </w:tabs>
            <w:rPr/>
          </w:pPr>
          <w:hyperlink w:anchor="__RefHeading___Toc1663717_372815092">
            <w:r>
              <w:rPr>
                <w:webHidden/>
                <w:rStyle w:val="IndexLink"/>
                <w:rtl w:val="true"/>
              </w:rPr>
              <w:t>ليس للأيّام ذنب</w:t>
            </w:r>
            <w:r>
              <w:rPr>
                <w:rStyle w:val="IndexLink"/>
                <w:rtl w:val="true"/>
              </w:rPr>
              <w:tab/>
            </w:r>
            <w:r>
              <w:rPr>
                <w:rStyle w:val="IndexLink"/>
              </w:rPr>
              <w:t>396</w:t>
            </w:r>
          </w:hyperlink>
        </w:p>
        <w:p>
          <w:pPr>
            <w:pStyle w:val="Contents2"/>
            <w:tabs>
              <w:tab w:val="clear" w:pos="8743"/>
              <w:tab w:val="right" w:pos="9026" w:leader="dot"/>
            </w:tabs>
            <w:rPr/>
          </w:pPr>
          <w:hyperlink w:anchor="__RefHeading___Toc1663719_372815092">
            <w:r>
              <w:rPr>
                <w:webHidden/>
                <w:rStyle w:val="IndexLink"/>
                <w:rtl w:val="true"/>
              </w:rPr>
              <w:t>الإمام الحسن العسكري عليه السلام</w:t>
            </w:r>
            <w:r>
              <w:rPr>
                <w:rStyle w:val="IndexLink"/>
                <w:rtl w:val="true"/>
              </w:rPr>
              <w:tab/>
            </w:r>
            <w:r>
              <w:rPr>
                <w:rStyle w:val="IndexLink"/>
              </w:rPr>
              <w:t>398</w:t>
            </w:r>
          </w:hyperlink>
        </w:p>
        <w:p>
          <w:pPr>
            <w:pStyle w:val="Contents3"/>
            <w:tabs>
              <w:tab w:val="clear" w:pos="8459"/>
              <w:tab w:val="right" w:pos="9026" w:leader="dot"/>
            </w:tabs>
            <w:rPr/>
          </w:pPr>
          <w:hyperlink w:anchor="__RefHeading___Toc1663721_372815092">
            <w:r>
              <w:rPr>
                <w:webHidden/>
                <w:rStyle w:val="IndexLink"/>
                <w:rtl w:val="true"/>
              </w:rPr>
              <w:t>اشارة</w:t>
            </w:r>
            <w:r>
              <w:rPr>
                <w:rStyle w:val="IndexLink"/>
                <w:rtl w:val="true"/>
              </w:rPr>
              <w:tab/>
            </w:r>
            <w:r>
              <w:rPr>
                <w:rStyle w:val="IndexLink"/>
              </w:rPr>
              <w:t>398</w:t>
            </w:r>
          </w:hyperlink>
        </w:p>
        <w:p>
          <w:pPr>
            <w:pStyle w:val="Contents3"/>
            <w:tabs>
              <w:tab w:val="clear" w:pos="8459"/>
              <w:tab w:val="right" w:pos="9026" w:leader="dot"/>
            </w:tabs>
            <w:rPr/>
          </w:pPr>
          <w:hyperlink w:anchor="__RefHeading___Toc1663723_372815092">
            <w:r>
              <w:rPr>
                <w:webHidden/>
                <w:rStyle w:val="IndexLink"/>
                <w:rtl w:val="true"/>
              </w:rPr>
              <w:t xml:space="preserve">نسبه عليه السلام </w:t>
            </w:r>
            <w:r>
              <w:rPr>
                <w:rStyle w:val="IndexLink"/>
                <w:rtl w:val="true"/>
              </w:rPr>
              <w:t>:</w:t>
              <w:tab/>
            </w:r>
            <w:r>
              <w:rPr>
                <w:rStyle w:val="IndexLink"/>
              </w:rPr>
              <w:t>400</w:t>
            </w:r>
          </w:hyperlink>
        </w:p>
        <w:p>
          <w:pPr>
            <w:pStyle w:val="Contents3"/>
            <w:tabs>
              <w:tab w:val="clear" w:pos="8459"/>
              <w:tab w:val="right" w:pos="9026" w:leader="dot"/>
            </w:tabs>
            <w:rPr/>
          </w:pPr>
          <w:hyperlink w:anchor="__RefHeading___Toc1663725_372815092">
            <w:r>
              <w:rPr>
                <w:webHidden/>
                <w:rStyle w:val="IndexLink"/>
                <w:rtl w:val="true"/>
              </w:rPr>
              <w:t xml:space="preserve">أُمّه </w:t>
            </w:r>
            <w:r>
              <w:rPr>
                <w:rStyle w:val="IndexLink"/>
                <w:rtl w:val="true"/>
              </w:rPr>
              <w:t>:</w:t>
              <w:tab/>
            </w:r>
            <w:r>
              <w:rPr>
                <w:rStyle w:val="IndexLink"/>
              </w:rPr>
              <w:t>400</w:t>
            </w:r>
          </w:hyperlink>
        </w:p>
        <w:p>
          <w:pPr>
            <w:pStyle w:val="Contents3"/>
            <w:tabs>
              <w:tab w:val="clear" w:pos="8459"/>
              <w:tab w:val="right" w:pos="9026" w:leader="dot"/>
            </w:tabs>
            <w:rPr/>
          </w:pPr>
          <w:hyperlink w:anchor="__RefHeading___Toc1663727_372815092">
            <w:r>
              <w:rPr>
                <w:webHidden/>
                <w:rStyle w:val="IndexLink"/>
                <w:rtl w:val="true"/>
              </w:rPr>
              <w:t xml:space="preserve">ولادته عليه السلام </w:t>
            </w:r>
            <w:r>
              <w:rPr>
                <w:rStyle w:val="IndexLink"/>
                <w:rtl w:val="true"/>
              </w:rPr>
              <w:t>:</w:t>
              <w:tab/>
            </w:r>
            <w:r>
              <w:rPr>
                <w:rStyle w:val="IndexLink"/>
              </w:rPr>
              <w:t>400</w:t>
            </w:r>
          </w:hyperlink>
        </w:p>
        <w:p>
          <w:pPr>
            <w:pStyle w:val="Contents3"/>
            <w:tabs>
              <w:tab w:val="clear" w:pos="8459"/>
              <w:tab w:val="right" w:pos="9026" w:leader="dot"/>
            </w:tabs>
            <w:rPr/>
          </w:pPr>
          <w:hyperlink w:anchor="__RefHeading___Toc1663729_372815092">
            <w:r>
              <w:rPr>
                <w:webHidden/>
                <w:rStyle w:val="IndexLink"/>
                <w:rtl w:val="true"/>
              </w:rPr>
              <w:t xml:space="preserve">كنيته عليه السلام </w:t>
            </w:r>
            <w:r>
              <w:rPr>
                <w:rStyle w:val="IndexLink"/>
                <w:rtl w:val="true"/>
              </w:rPr>
              <w:t>:</w:t>
              <w:tab/>
            </w:r>
            <w:r>
              <w:rPr>
                <w:rStyle w:val="IndexLink"/>
              </w:rPr>
              <w:t>400</w:t>
            </w:r>
          </w:hyperlink>
        </w:p>
        <w:p>
          <w:pPr>
            <w:pStyle w:val="Contents3"/>
            <w:tabs>
              <w:tab w:val="clear" w:pos="8459"/>
              <w:tab w:val="right" w:pos="9026" w:leader="dot"/>
            </w:tabs>
            <w:rPr/>
          </w:pPr>
          <w:hyperlink w:anchor="__RefHeading___Toc1663731_372815092">
            <w:r>
              <w:rPr>
                <w:webHidden/>
                <w:rStyle w:val="IndexLink"/>
                <w:rtl w:val="true"/>
              </w:rPr>
              <w:t xml:space="preserve">ألقابه عليه السلام </w:t>
            </w:r>
            <w:r>
              <w:rPr>
                <w:rStyle w:val="IndexLink"/>
                <w:rtl w:val="true"/>
              </w:rPr>
              <w:t>:</w:t>
              <w:tab/>
            </w:r>
            <w:r>
              <w:rPr>
                <w:rStyle w:val="IndexLink"/>
              </w:rPr>
              <w:t>400</w:t>
            </w:r>
          </w:hyperlink>
        </w:p>
        <w:p>
          <w:pPr>
            <w:pStyle w:val="Contents3"/>
            <w:tabs>
              <w:tab w:val="clear" w:pos="8459"/>
              <w:tab w:val="right" w:pos="9026" w:leader="dot"/>
            </w:tabs>
            <w:rPr/>
          </w:pPr>
          <w:hyperlink w:anchor="__RefHeading___Toc1663733_372815092">
            <w:r>
              <w:rPr>
                <w:webHidden/>
                <w:rStyle w:val="IndexLink"/>
                <w:rtl w:val="true"/>
              </w:rPr>
              <w:t xml:space="preserve">حياته عليه السلام مع أبيه ومدّة إمامته </w:t>
            </w:r>
            <w:r>
              <w:rPr>
                <w:rStyle w:val="IndexLink"/>
                <w:rtl w:val="true"/>
              </w:rPr>
              <w:t>:</w:t>
              <w:tab/>
            </w:r>
            <w:r>
              <w:rPr>
                <w:rStyle w:val="IndexLink"/>
              </w:rPr>
              <w:t>400</w:t>
            </w:r>
          </w:hyperlink>
        </w:p>
        <w:p>
          <w:pPr>
            <w:pStyle w:val="Contents3"/>
            <w:tabs>
              <w:tab w:val="clear" w:pos="8459"/>
              <w:tab w:val="right" w:pos="9026" w:leader="dot"/>
            </w:tabs>
            <w:rPr/>
          </w:pPr>
          <w:hyperlink w:anchor="__RefHeading___Toc1663735_372815092">
            <w:r>
              <w:rPr>
                <w:webHidden/>
                <w:rStyle w:val="IndexLink"/>
                <w:rtl w:val="true"/>
              </w:rPr>
              <w:t xml:space="preserve">حكّام عصره </w:t>
            </w:r>
            <w:r>
              <w:rPr>
                <w:rStyle w:val="IndexLink"/>
                <w:rtl w:val="true"/>
              </w:rPr>
              <w:t>:</w:t>
              <w:tab/>
            </w:r>
            <w:r>
              <w:rPr>
                <w:rStyle w:val="IndexLink"/>
              </w:rPr>
              <w:t>401</w:t>
            </w:r>
          </w:hyperlink>
        </w:p>
        <w:p>
          <w:pPr>
            <w:pStyle w:val="Contents3"/>
            <w:tabs>
              <w:tab w:val="clear" w:pos="8459"/>
              <w:tab w:val="right" w:pos="9026" w:leader="dot"/>
            </w:tabs>
            <w:rPr/>
          </w:pPr>
          <w:hyperlink w:anchor="__RefHeading___Toc1663737_372815092">
            <w:r>
              <w:rPr>
                <w:webHidden/>
                <w:rStyle w:val="IndexLink"/>
                <w:rtl w:val="true"/>
              </w:rPr>
              <w:t xml:space="preserve">بوابّه عليه السلام </w:t>
            </w:r>
            <w:r>
              <w:rPr>
                <w:rStyle w:val="IndexLink"/>
                <w:rtl w:val="true"/>
              </w:rPr>
              <w:t>:</w:t>
              <w:tab/>
            </w:r>
            <w:r>
              <w:rPr>
                <w:rStyle w:val="IndexLink"/>
              </w:rPr>
              <w:t>401</w:t>
            </w:r>
          </w:hyperlink>
        </w:p>
        <w:p>
          <w:pPr>
            <w:pStyle w:val="Contents3"/>
            <w:tabs>
              <w:tab w:val="clear" w:pos="8459"/>
              <w:tab w:val="right" w:pos="9026" w:leader="dot"/>
            </w:tabs>
            <w:rPr/>
          </w:pPr>
          <w:hyperlink w:anchor="__RefHeading___Toc1663739_372815092">
            <w:r>
              <w:rPr>
                <w:webHidden/>
                <w:rStyle w:val="IndexLink"/>
                <w:rtl w:val="true"/>
              </w:rPr>
              <w:t xml:space="preserve">نقش خاتمه عليه السلام </w:t>
            </w:r>
            <w:r>
              <w:rPr>
                <w:rStyle w:val="IndexLink"/>
                <w:rtl w:val="true"/>
              </w:rPr>
              <w:t>:</w:t>
              <w:tab/>
            </w:r>
            <w:r>
              <w:rPr>
                <w:rStyle w:val="IndexLink"/>
              </w:rPr>
              <w:t>401</w:t>
            </w:r>
          </w:hyperlink>
        </w:p>
        <w:p>
          <w:pPr>
            <w:pStyle w:val="Contents3"/>
            <w:tabs>
              <w:tab w:val="clear" w:pos="8459"/>
              <w:tab w:val="right" w:pos="9026" w:leader="dot"/>
            </w:tabs>
            <w:rPr/>
          </w:pPr>
          <w:hyperlink w:anchor="__RefHeading___Toc1663741_372815092">
            <w:r>
              <w:rPr>
                <w:webHidden/>
                <w:rStyle w:val="IndexLink"/>
                <w:rtl w:val="true"/>
              </w:rPr>
              <w:t xml:space="preserve">من آثاره عليه السلام </w:t>
            </w:r>
            <w:r>
              <w:rPr>
                <w:rStyle w:val="IndexLink"/>
                <w:rtl w:val="true"/>
              </w:rPr>
              <w:t>:</w:t>
              <w:tab/>
            </w:r>
            <w:r>
              <w:rPr>
                <w:rStyle w:val="IndexLink"/>
              </w:rPr>
              <w:t>401</w:t>
            </w:r>
          </w:hyperlink>
        </w:p>
        <w:p>
          <w:pPr>
            <w:pStyle w:val="Contents3"/>
            <w:tabs>
              <w:tab w:val="clear" w:pos="8459"/>
              <w:tab w:val="right" w:pos="9026" w:leader="dot"/>
            </w:tabs>
            <w:rPr/>
          </w:pPr>
          <w:hyperlink w:anchor="__RefHeading___Toc1663743_372815092">
            <w:r>
              <w:rPr>
                <w:webHidden/>
                <w:rStyle w:val="IndexLink"/>
                <w:rtl w:val="true"/>
              </w:rPr>
              <w:t xml:space="preserve">فضائله عليه السلام </w:t>
            </w:r>
            <w:r>
              <w:rPr>
                <w:rStyle w:val="IndexLink"/>
                <w:rtl w:val="true"/>
              </w:rPr>
              <w:t>:</w:t>
              <w:tab/>
            </w:r>
            <w:r>
              <w:rPr>
                <w:rStyle w:val="IndexLink"/>
              </w:rPr>
              <w:t>401</w:t>
            </w:r>
          </w:hyperlink>
        </w:p>
        <w:p>
          <w:pPr>
            <w:pStyle w:val="Contents3"/>
            <w:tabs>
              <w:tab w:val="clear" w:pos="8459"/>
              <w:tab w:val="right" w:pos="9026" w:leader="dot"/>
            </w:tabs>
            <w:rPr/>
          </w:pPr>
          <w:hyperlink w:anchor="__RefHeading___Toc1663745_372815092">
            <w:r>
              <w:rPr>
                <w:webHidden/>
                <w:rStyle w:val="IndexLink"/>
                <w:rtl w:val="true"/>
              </w:rPr>
              <w:t xml:space="preserve">من زوجاته عليه السلام </w:t>
            </w:r>
            <w:r>
              <w:rPr>
                <w:rStyle w:val="IndexLink"/>
                <w:rtl w:val="true"/>
              </w:rPr>
              <w:t>:</w:t>
              <w:tab/>
            </w:r>
            <w:r>
              <w:rPr>
                <w:rStyle w:val="IndexLink"/>
              </w:rPr>
              <w:t>401</w:t>
            </w:r>
          </w:hyperlink>
        </w:p>
        <w:p>
          <w:pPr>
            <w:pStyle w:val="Contents3"/>
            <w:tabs>
              <w:tab w:val="clear" w:pos="8459"/>
              <w:tab w:val="right" w:pos="9026" w:leader="dot"/>
            </w:tabs>
            <w:rPr/>
          </w:pPr>
          <w:hyperlink w:anchor="__RefHeading___Toc1663747_372815092">
            <w:r>
              <w:rPr>
                <w:webHidden/>
                <w:rStyle w:val="IndexLink"/>
                <w:rtl w:val="true"/>
              </w:rPr>
              <w:t xml:space="preserve">أولاده عليه السلام </w:t>
            </w:r>
            <w:r>
              <w:rPr>
                <w:rStyle w:val="IndexLink"/>
                <w:rtl w:val="true"/>
              </w:rPr>
              <w:t>:</w:t>
              <w:tab/>
            </w:r>
            <w:r>
              <w:rPr>
                <w:rStyle w:val="IndexLink"/>
              </w:rPr>
              <w:t>401</w:t>
            </w:r>
          </w:hyperlink>
        </w:p>
        <w:p>
          <w:pPr>
            <w:pStyle w:val="Contents3"/>
            <w:tabs>
              <w:tab w:val="clear" w:pos="8459"/>
              <w:tab w:val="right" w:pos="9026" w:leader="dot"/>
            </w:tabs>
            <w:rPr/>
          </w:pPr>
          <w:hyperlink w:anchor="__RefHeading___Toc1663749_372815092">
            <w:r>
              <w:rPr>
                <w:webHidden/>
                <w:rStyle w:val="IndexLink"/>
                <w:rtl w:val="true"/>
              </w:rPr>
              <w:t xml:space="preserve">استشهاده عليه السلام </w:t>
            </w:r>
            <w:r>
              <w:rPr>
                <w:rStyle w:val="IndexLink"/>
                <w:rtl w:val="true"/>
              </w:rPr>
              <w:t>:</w:t>
              <w:tab/>
            </w:r>
            <w:r>
              <w:rPr>
                <w:rStyle w:val="IndexLink"/>
              </w:rPr>
              <w:t>402</w:t>
            </w:r>
          </w:hyperlink>
        </w:p>
        <w:p>
          <w:pPr>
            <w:pStyle w:val="Contents3"/>
            <w:tabs>
              <w:tab w:val="clear" w:pos="8459"/>
              <w:tab w:val="right" w:pos="9026" w:leader="dot"/>
            </w:tabs>
            <w:rPr/>
          </w:pPr>
          <w:hyperlink w:anchor="__RefHeading___Toc1663751_372815092">
            <w:r>
              <w:rPr>
                <w:webHidden/>
                <w:rStyle w:val="IndexLink"/>
                <w:rtl w:val="true"/>
              </w:rPr>
              <w:t>أحسن ظنّك</w:t>
            </w:r>
            <w:r>
              <w:rPr>
                <w:rStyle w:val="IndexLink"/>
                <w:rtl w:val="true"/>
              </w:rPr>
              <w:tab/>
            </w:r>
            <w:r>
              <w:rPr>
                <w:rStyle w:val="IndexLink"/>
              </w:rPr>
              <w:t>404</w:t>
            </w:r>
          </w:hyperlink>
        </w:p>
        <w:p>
          <w:pPr>
            <w:pStyle w:val="Contents3"/>
            <w:tabs>
              <w:tab w:val="clear" w:pos="8459"/>
              <w:tab w:val="right" w:pos="9026" w:leader="dot"/>
            </w:tabs>
            <w:rPr/>
          </w:pPr>
          <w:hyperlink w:anchor="__RefHeading___Toc1663753_372815092">
            <w:r>
              <w:rPr>
                <w:webHidden/>
                <w:rStyle w:val="IndexLink"/>
                <w:rtl w:val="true"/>
              </w:rPr>
              <w:t>لا تعجّل بحوائجك</w:t>
            </w:r>
            <w:r>
              <w:rPr>
                <w:rStyle w:val="IndexLink"/>
                <w:rtl w:val="true"/>
              </w:rPr>
              <w:tab/>
            </w:r>
            <w:r>
              <w:rPr>
                <w:rStyle w:val="IndexLink"/>
              </w:rPr>
              <w:t>404</w:t>
            </w:r>
          </w:hyperlink>
        </w:p>
        <w:p>
          <w:pPr>
            <w:pStyle w:val="Contents3"/>
            <w:tabs>
              <w:tab w:val="clear" w:pos="8459"/>
              <w:tab w:val="right" w:pos="9026" w:leader="dot"/>
            </w:tabs>
            <w:rPr/>
          </w:pPr>
          <w:hyperlink w:anchor="__RefHeading___Toc1663755_372815092">
            <w:r>
              <w:rPr>
                <w:webHidden/>
                <w:rStyle w:val="IndexLink"/>
                <w:rtl w:val="true"/>
              </w:rPr>
              <w:t>حقوق الإخوان</w:t>
            </w:r>
            <w:r>
              <w:rPr>
                <w:rStyle w:val="IndexLink"/>
                <w:rtl w:val="true"/>
              </w:rPr>
              <w:tab/>
            </w:r>
            <w:r>
              <w:rPr>
                <w:rStyle w:val="IndexLink"/>
              </w:rPr>
              <w:t>405</w:t>
            </w:r>
          </w:hyperlink>
        </w:p>
        <w:p>
          <w:pPr>
            <w:pStyle w:val="Contents3"/>
            <w:tabs>
              <w:tab w:val="clear" w:pos="8459"/>
              <w:tab w:val="right" w:pos="9026" w:leader="dot"/>
            </w:tabs>
            <w:rPr/>
          </w:pPr>
          <w:hyperlink w:anchor="__RefHeading___Toc1663757_372815092">
            <w:r>
              <w:rPr>
                <w:webHidden/>
                <w:rStyle w:val="IndexLink"/>
                <w:rtl w:val="true"/>
              </w:rPr>
              <w:t>حِكَم لها دلالاتها</w:t>
            </w:r>
            <w:r>
              <w:rPr>
                <w:rStyle w:val="IndexLink"/>
                <w:rtl w:val="true"/>
              </w:rPr>
              <w:tab/>
            </w:r>
            <w:r>
              <w:rPr>
                <w:rStyle w:val="IndexLink"/>
              </w:rPr>
              <w:t>406</w:t>
            </w:r>
          </w:hyperlink>
        </w:p>
        <w:p>
          <w:pPr>
            <w:pStyle w:val="Contents3"/>
            <w:tabs>
              <w:tab w:val="clear" w:pos="8459"/>
              <w:tab w:val="right" w:pos="9026" w:leader="dot"/>
            </w:tabs>
            <w:rPr/>
          </w:pPr>
          <w:hyperlink w:anchor="__RefHeading___Toc1663759_372815092">
            <w:r>
              <w:rPr>
                <w:webHidden/>
                <w:rStyle w:val="IndexLink"/>
                <w:rtl w:val="true"/>
              </w:rPr>
              <w:t>لكلامنا فضل</w:t>
            </w:r>
            <w:r>
              <w:rPr>
                <w:rStyle w:val="IndexLink"/>
                <w:rtl w:val="true"/>
              </w:rPr>
              <w:tab/>
            </w:r>
            <w:r>
              <w:rPr>
                <w:rStyle w:val="IndexLink"/>
              </w:rPr>
              <w:t>407</w:t>
            </w:r>
          </w:hyperlink>
        </w:p>
        <w:p>
          <w:pPr>
            <w:pStyle w:val="Contents3"/>
            <w:tabs>
              <w:tab w:val="clear" w:pos="8459"/>
              <w:tab w:val="right" w:pos="9026" w:leader="dot"/>
            </w:tabs>
            <w:rPr/>
          </w:pPr>
          <w:hyperlink w:anchor="__RefHeading___Toc1663761_372815092">
            <w:r>
              <w:rPr>
                <w:webHidden/>
                <w:rStyle w:val="IndexLink"/>
                <w:rtl w:val="true"/>
              </w:rPr>
              <w:t>أجر افحام الناصبي</w:t>
            </w:r>
            <w:r>
              <w:rPr>
                <w:rStyle w:val="IndexLink"/>
                <w:rtl w:val="true"/>
              </w:rPr>
              <w:tab/>
            </w:r>
            <w:r>
              <w:rPr>
                <w:rStyle w:val="IndexLink"/>
              </w:rPr>
              <w:t>407</w:t>
            </w:r>
          </w:hyperlink>
        </w:p>
        <w:p>
          <w:pPr>
            <w:pStyle w:val="Contents3"/>
            <w:tabs>
              <w:tab w:val="clear" w:pos="8459"/>
              <w:tab w:val="right" w:pos="9026" w:leader="dot"/>
            </w:tabs>
            <w:rPr/>
          </w:pPr>
          <w:hyperlink w:anchor="__RefHeading___Toc1663763_372815092">
            <w:r>
              <w:rPr>
                <w:webHidden/>
                <w:rStyle w:val="IndexLink"/>
                <w:rtl w:val="true"/>
              </w:rPr>
              <w:t>أهل المعروف</w:t>
            </w:r>
            <w:r>
              <w:rPr>
                <w:rStyle w:val="IndexLink"/>
                <w:rtl w:val="true"/>
              </w:rPr>
              <w:tab/>
            </w:r>
            <w:r>
              <w:rPr>
                <w:rStyle w:val="IndexLink"/>
              </w:rPr>
              <w:t>408</w:t>
            </w:r>
          </w:hyperlink>
        </w:p>
        <w:p>
          <w:pPr>
            <w:pStyle w:val="Contents3"/>
            <w:tabs>
              <w:tab w:val="clear" w:pos="8459"/>
              <w:tab w:val="right" w:pos="9026" w:leader="dot"/>
            </w:tabs>
            <w:rPr/>
          </w:pPr>
          <w:hyperlink w:anchor="__RefHeading___Toc1663765_372815092">
            <w:r>
              <w:rPr>
                <w:webHidden/>
                <w:rStyle w:val="IndexLink"/>
                <w:rtl w:val="true"/>
              </w:rPr>
              <w:t>مواعظ مُنبِّهَة</w:t>
            </w:r>
            <w:r>
              <w:rPr>
                <w:rStyle w:val="IndexLink"/>
                <w:rtl w:val="true"/>
              </w:rPr>
              <w:tab/>
            </w:r>
            <w:r>
              <w:rPr>
                <w:rStyle w:val="IndexLink"/>
              </w:rPr>
              <w:t>409</w:t>
            </w:r>
          </w:hyperlink>
        </w:p>
        <w:p>
          <w:pPr>
            <w:pStyle w:val="Contents3"/>
            <w:tabs>
              <w:tab w:val="clear" w:pos="8459"/>
              <w:tab w:val="right" w:pos="9026" w:leader="dot"/>
            </w:tabs>
            <w:rPr/>
          </w:pPr>
          <w:hyperlink w:anchor="__RefHeading___Toc1663767_372815092">
            <w:r>
              <w:rPr>
                <w:webHidden/>
                <w:rStyle w:val="IndexLink"/>
                <w:rtl w:val="true"/>
              </w:rPr>
              <w:t>الناس على طبقات</w:t>
            </w:r>
            <w:r>
              <w:rPr>
                <w:rStyle w:val="IndexLink"/>
                <w:rtl w:val="true"/>
              </w:rPr>
              <w:tab/>
            </w:r>
            <w:r>
              <w:rPr>
                <w:rStyle w:val="IndexLink"/>
              </w:rPr>
              <w:t>409</w:t>
            </w:r>
          </w:hyperlink>
        </w:p>
        <w:p>
          <w:pPr>
            <w:pStyle w:val="Contents3"/>
            <w:tabs>
              <w:tab w:val="clear" w:pos="8459"/>
              <w:tab w:val="right" w:pos="9026" w:leader="dot"/>
            </w:tabs>
            <w:rPr/>
          </w:pPr>
          <w:hyperlink w:anchor="__RefHeading___Toc1663769_372815092">
            <w:r>
              <w:rPr>
                <w:webHidden/>
                <w:rStyle w:val="IndexLink"/>
                <w:rtl w:val="true"/>
              </w:rPr>
              <w:t>مداراة أعداء اللَّه</w:t>
            </w:r>
            <w:r>
              <w:rPr>
                <w:rStyle w:val="IndexLink"/>
                <w:rtl w:val="true"/>
              </w:rPr>
              <w:tab/>
            </w:r>
            <w:r>
              <w:rPr>
                <w:rStyle w:val="IndexLink"/>
              </w:rPr>
              <w:t>409</w:t>
            </w:r>
          </w:hyperlink>
        </w:p>
        <w:p>
          <w:pPr>
            <w:pStyle w:val="Contents3"/>
            <w:tabs>
              <w:tab w:val="clear" w:pos="8459"/>
              <w:tab w:val="right" w:pos="9026" w:leader="dot"/>
            </w:tabs>
            <w:rPr/>
          </w:pPr>
          <w:hyperlink w:anchor="__RefHeading___Toc1663771_372815092">
            <w:r>
              <w:rPr>
                <w:webHidden/>
                <w:rStyle w:val="IndexLink"/>
                <w:rtl w:val="true"/>
              </w:rPr>
              <w:t>أُوصيكم بتقوى اللَّه</w:t>
            </w:r>
            <w:r>
              <w:rPr>
                <w:rStyle w:val="IndexLink"/>
                <w:rtl w:val="true"/>
              </w:rPr>
              <w:tab/>
            </w:r>
            <w:r>
              <w:rPr>
                <w:rStyle w:val="IndexLink"/>
              </w:rPr>
              <w:t>410</w:t>
            </w:r>
          </w:hyperlink>
        </w:p>
        <w:p>
          <w:pPr>
            <w:pStyle w:val="Contents3"/>
            <w:tabs>
              <w:tab w:val="clear" w:pos="8459"/>
              <w:tab w:val="right" w:pos="9026" w:leader="dot"/>
            </w:tabs>
            <w:rPr/>
          </w:pPr>
          <w:hyperlink w:anchor="__RefHeading___Toc1663773_372815092">
            <w:r>
              <w:rPr>
                <w:webHidden/>
                <w:rStyle w:val="IndexLink"/>
                <w:rtl w:val="true"/>
              </w:rPr>
              <w:t>شرافة البسملة</w:t>
            </w:r>
            <w:r>
              <w:rPr>
                <w:rStyle w:val="IndexLink"/>
                <w:rtl w:val="true"/>
              </w:rPr>
              <w:tab/>
            </w:r>
            <w:r>
              <w:rPr>
                <w:rStyle w:val="IndexLink"/>
              </w:rPr>
              <w:t>411</w:t>
            </w:r>
          </w:hyperlink>
        </w:p>
        <w:p>
          <w:pPr>
            <w:pStyle w:val="Contents3"/>
            <w:tabs>
              <w:tab w:val="clear" w:pos="8459"/>
              <w:tab w:val="right" w:pos="9026" w:leader="dot"/>
            </w:tabs>
            <w:rPr/>
          </w:pPr>
          <w:hyperlink w:anchor="__RefHeading___Toc1663775_372815092">
            <w:r>
              <w:rPr>
                <w:webHidden/>
                <w:rStyle w:val="IndexLink"/>
                <w:rtl w:val="true"/>
              </w:rPr>
              <w:t>الجرأة والعقوق</w:t>
            </w:r>
            <w:r>
              <w:rPr>
                <w:rStyle w:val="IndexLink"/>
                <w:rtl w:val="true"/>
              </w:rPr>
              <w:tab/>
            </w:r>
            <w:r>
              <w:rPr>
                <w:rStyle w:val="IndexLink"/>
              </w:rPr>
              <w:t>411</w:t>
            </w:r>
          </w:hyperlink>
        </w:p>
        <w:p>
          <w:pPr>
            <w:pStyle w:val="Contents3"/>
            <w:tabs>
              <w:tab w:val="clear" w:pos="8459"/>
              <w:tab w:val="right" w:pos="9026" w:leader="dot"/>
            </w:tabs>
            <w:rPr/>
          </w:pPr>
          <w:hyperlink w:anchor="__RefHeading___Toc1663777_372815092">
            <w:r>
              <w:rPr>
                <w:webHidden/>
                <w:rStyle w:val="IndexLink"/>
                <w:rtl w:val="true"/>
              </w:rPr>
              <w:t>حبّ الأبرار</w:t>
            </w:r>
            <w:r>
              <w:rPr>
                <w:rStyle w:val="IndexLink"/>
                <w:rtl w:val="true"/>
              </w:rPr>
              <w:tab/>
            </w:r>
            <w:r>
              <w:rPr>
                <w:rStyle w:val="IndexLink"/>
              </w:rPr>
              <w:t>411</w:t>
            </w:r>
          </w:hyperlink>
        </w:p>
        <w:p>
          <w:pPr>
            <w:pStyle w:val="Contents3"/>
            <w:tabs>
              <w:tab w:val="clear" w:pos="8459"/>
              <w:tab w:val="right" w:pos="9026" w:leader="dot"/>
            </w:tabs>
            <w:rPr/>
          </w:pPr>
          <w:hyperlink w:anchor="__RefHeading___Toc1663779_372815092">
            <w:r>
              <w:rPr>
                <w:webHidden/>
                <w:rStyle w:val="IndexLink"/>
                <w:rtl w:val="true"/>
              </w:rPr>
              <w:t>خصلتان عظيمتان</w:t>
            </w:r>
            <w:r>
              <w:rPr>
                <w:rStyle w:val="IndexLink"/>
                <w:rtl w:val="true"/>
              </w:rPr>
              <w:tab/>
            </w:r>
            <w:r>
              <w:rPr>
                <w:rStyle w:val="IndexLink"/>
              </w:rPr>
              <w:t>412</w:t>
            </w:r>
          </w:hyperlink>
        </w:p>
        <w:p>
          <w:pPr>
            <w:pStyle w:val="Contents3"/>
            <w:tabs>
              <w:tab w:val="clear" w:pos="8459"/>
              <w:tab w:val="right" w:pos="9026" w:leader="dot"/>
            </w:tabs>
            <w:rPr/>
          </w:pPr>
          <w:hyperlink w:anchor="__RefHeading___Toc1663781_372815092">
            <w:r>
              <w:rPr>
                <w:webHidden/>
                <w:rStyle w:val="IndexLink"/>
                <w:rtl w:val="true"/>
              </w:rPr>
              <w:t>خير الإخوان</w:t>
            </w:r>
            <w:r>
              <w:rPr>
                <w:rStyle w:val="IndexLink"/>
                <w:rtl w:val="true"/>
              </w:rPr>
              <w:tab/>
            </w:r>
            <w:r>
              <w:rPr>
                <w:rStyle w:val="IndexLink"/>
              </w:rPr>
              <w:t>412</w:t>
            </w:r>
          </w:hyperlink>
        </w:p>
        <w:p>
          <w:pPr>
            <w:pStyle w:val="Contents3"/>
            <w:tabs>
              <w:tab w:val="clear" w:pos="8459"/>
              <w:tab w:val="right" w:pos="9026" w:leader="dot"/>
            </w:tabs>
            <w:rPr/>
          </w:pPr>
          <w:hyperlink w:anchor="__RefHeading___Toc1663783_372815092">
            <w:r>
              <w:rPr>
                <w:webHidden/>
                <w:rStyle w:val="IndexLink"/>
                <w:rtl w:val="true"/>
              </w:rPr>
              <w:t>كلمات من نور</w:t>
            </w:r>
            <w:r>
              <w:rPr>
                <w:rStyle w:val="IndexLink"/>
                <w:rtl w:val="true"/>
              </w:rPr>
              <w:tab/>
            </w:r>
            <w:r>
              <w:rPr>
                <w:rStyle w:val="IndexLink"/>
              </w:rPr>
              <w:t>412</w:t>
            </w:r>
          </w:hyperlink>
        </w:p>
        <w:p>
          <w:pPr>
            <w:pStyle w:val="Contents3"/>
            <w:tabs>
              <w:tab w:val="clear" w:pos="8459"/>
              <w:tab w:val="right" w:pos="9026" w:leader="dot"/>
            </w:tabs>
            <w:rPr/>
          </w:pPr>
          <w:hyperlink w:anchor="__RefHeading___Toc1663785_372815092">
            <w:r>
              <w:rPr>
                <w:webHidden/>
                <w:rStyle w:val="IndexLink"/>
                <w:rtl w:val="true"/>
              </w:rPr>
              <w:t>عمى القلوب</w:t>
            </w:r>
            <w:r>
              <w:rPr>
                <w:rStyle w:val="IndexLink"/>
                <w:rtl w:val="true"/>
              </w:rPr>
              <w:tab/>
            </w:r>
            <w:r>
              <w:rPr>
                <w:rStyle w:val="IndexLink"/>
              </w:rPr>
              <w:t>412</w:t>
            </w:r>
          </w:hyperlink>
        </w:p>
        <w:p>
          <w:pPr>
            <w:pStyle w:val="Contents3"/>
            <w:tabs>
              <w:tab w:val="clear" w:pos="8459"/>
              <w:tab w:val="right" w:pos="9026" w:leader="dot"/>
            </w:tabs>
            <w:rPr/>
          </w:pPr>
          <w:hyperlink w:anchor="__RefHeading___Toc1663787_372815092">
            <w:r>
              <w:rPr>
                <w:webHidden/>
                <w:rStyle w:val="IndexLink"/>
                <w:rtl w:val="true"/>
              </w:rPr>
              <w:t>من أسرار الصوم</w:t>
            </w:r>
            <w:r>
              <w:rPr>
                <w:rStyle w:val="IndexLink"/>
                <w:rtl w:val="true"/>
              </w:rPr>
              <w:tab/>
            </w:r>
            <w:r>
              <w:rPr>
                <w:rStyle w:val="IndexLink"/>
              </w:rPr>
              <w:t>413</w:t>
            </w:r>
          </w:hyperlink>
        </w:p>
        <w:p>
          <w:pPr>
            <w:pStyle w:val="Contents3"/>
            <w:tabs>
              <w:tab w:val="clear" w:pos="8459"/>
              <w:tab w:val="right" w:pos="9026" w:leader="dot"/>
            </w:tabs>
            <w:rPr/>
          </w:pPr>
          <w:hyperlink w:anchor="__RefHeading___Toc1663789_372815092">
            <w:r>
              <w:rPr>
                <w:webHidden/>
                <w:rStyle w:val="IndexLink"/>
                <w:rtl w:val="true"/>
              </w:rPr>
              <w:t>الفرقة الناجية</w:t>
            </w:r>
            <w:r>
              <w:rPr>
                <w:rStyle w:val="IndexLink"/>
                <w:rtl w:val="true"/>
              </w:rPr>
              <w:tab/>
            </w:r>
            <w:r>
              <w:rPr>
                <w:rStyle w:val="IndexLink"/>
              </w:rPr>
              <w:t>413</w:t>
            </w:r>
          </w:hyperlink>
        </w:p>
        <w:p>
          <w:pPr>
            <w:pStyle w:val="Contents3"/>
            <w:tabs>
              <w:tab w:val="clear" w:pos="8459"/>
              <w:tab w:val="right" w:pos="9026" w:leader="dot"/>
            </w:tabs>
            <w:rPr/>
          </w:pPr>
          <w:hyperlink w:anchor="__RefHeading___Toc1663791_372815092">
            <w:r>
              <w:rPr>
                <w:webHidden/>
                <w:rStyle w:val="IndexLink"/>
                <w:rtl w:val="true"/>
              </w:rPr>
              <w:t>العلماء إذا صلحوا</w:t>
            </w:r>
            <w:r>
              <w:rPr>
                <w:rStyle w:val="IndexLink"/>
                <w:rtl w:val="true"/>
              </w:rPr>
              <w:tab/>
            </w:r>
            <w:r>
              <w:rPr>
                <w:rStyle w:val="IndexLink"/>
              </w:rPr>
              <w:t>414</w:t>
            </w:r>
          </w:hyperlink>
        </w:p>
        <w:p>
          <w:pPr>
            <w:pStyle w:val="Contents3"/>
            <w:tabs>
              <w:tab w:val="clear" w:pos="8459"/>
              <w:tab w:val="right" w:pos="9026" w:leader="dot"/>
            </w:tabs>
            <w:rPr/>
          </w:pPr>
          <w:hyperlink w:anchor="__RefHeading___Toc1663793_372815092">
            <w:r>
              <w:rPr>
                <w:webHidden/>
                <w:rStyle w:val="IndexLink"/>
                <w:rtl w:val="true"/>
              </w:rPr>
              <w:t>تفسير المصطفين</w:t>
            </w:r>
            <w:r>
              <w:rPr>
                <w:rStyle w:val="IndexLink"/>
                <w:rtl w:val="true"/>
              </w:rPr>
              <w:tab/>
            </w:r>
            <w:r>
              <w:rPr>
                <w:rStyle w:val="IndexLink"/>
              </w:rPr>
              <w:t>415</w:t>
            </w:r>
          </w:hyperlink>
        </w:p>
        <w:p>
          <w:pPr>
            <w:pStyle w:val="Contents3"/>
            <w:tabs>
              <w:tab w:val="clear" w:pos="8459"/>
              <w:tab w:val="right" w:pos="9026" w:leader="dot"/>
            </w:tabs>
            <w:rPr/>
          </w:pPr>
          <w:hyperlink w:anchor="__RefHeading___Toc1663795_372815092">
            <w:r>
              <w:rPr>
                <w:webHidden/>
                <w:rStyle w:val="IndexLink"/>
                <w:rtl w:val="true"/>
              </w:rPr>
              <w:t>لا يشغلك رزق مضمون</w:t>
            </w:r>
            <w:r>
              <w:rPr>
                <w:rStyle w:val="IndexLink"/>
                <w:rtl w:val="true"/>
              </w:rPr>
              <w:tab/>
            </w:r>
            <w:r>
              <w:rPr>
                <w:rStyle w:val="IndexLink"/>
              </w:rPr>
              <w:t>415</w:t>
            </w:r>
          </w:hyperlink>
        </w:p>
        <w:p>
          <w:pPr>
            <w:pStyle w:val="Contents3"/>
            <w:tabs>
              <w:tab w:val="clear" w:pos="8459"/>
              <w:tab w:val="right" w:pos="9026" w:leader="dot"/>
            </w:tabs>
            <w:rPr/>
          </w:pPr>
          <w:hyperlink w:anchor="__RefHeading___Toc1663797_372815092">
            <w:r>
              <w:rPr>
                <w:webHidden/>
                <w:rStyle w:val="IndexLink"/>
                <w:rtl w:val="true"/>
              </w:rPr>
              <w:t>لا تمازح</w:t>
            </w:r>
            <w:r>
              <w:rPr>
                <w:rStyle w:val="IndexLink"/>
                <w:rtl w:val="true"/>
              </w:rPr>
              <w:tab/>
            </w:r>
            <w:r>
              <w:rPr>
                <w:rStyle w:val="IndexLink"/>
              </w:rPr>
              <w:t>416</w:t>
            </w:r>
          </w:hyperlink>
        </w:p>
        <w:p>
          <w:pPr>
            <w:pStyle w:val="Contents3"/>
            <w:tabs>
              <w:tab w:val="clear" w:pos="8459"/>
              <w:tab w:val="right" w:pos="9026" w:leader="dot"/>
            </w:tabs>
            <w:rPr/>
          </w:pPr>
          <w:hyperlink w:anchor="__RefHeading___Toc1663799_372815092">
            <w:r>
              <w:rPr>
                <w:webHidden/>
                <w:rStyle w:val="IndexLink"/>
                <w:rtl w:val="true"/>
              </w:rPr>
              <w:t>الشاكر العارف</w:t>
            </w:r>
            <w:r>
              <w:rPr>
                <w:rStyle w:val="IndexLink"/>
                <w:rtl w:val="true"/>
              </w:rPr>
              <w:tab/>
            </w:r>
            <w:r>
              <w:rPr>
                <w:rStyle w:val="IndexLink"/>
              </w:rPr>
              <w:t>416</w:t>
            </w:r>
          </w:hyperlink>
        </w:p>
        <w:p>
          <w:pPr>
            <w:pStyle w:val="Contents3"/>
            <w:tabs>
              <w:tab w:val="clear" w:pos="8459"/>
              <w:tab w:val="right" w:pos="9026" w:leader="dot"/>
            </w:tabs>
            <w:rPr/>
          </w:pPr>
          <w:hyperlink w:anchor="__RefHeading___Toc1663801_372815092">
            <w:r>
              <w:rPr>
                <w:webHidden/>
                <w:rStyle w:val="IndexLink"/>
                <w:rtl w:val="true"/>
              </w:rPr>
              <w:t>جزاء الإخلاص</w:t>
            </w:r>
            <w:r>
              <w:rPr>
                <w:rStyle w:val="IndexLink"/>
                <w:rtl w:val="true"/>
              </w:rPr>
              <w:tab/>
            </w:r>
            <w:r>
              <w:rPr>
                <w:rStyle w:val="IndexLink"/>
              </w:rPr>
              <w:t>416</w:t>
            </w:r>
          </w:hyperlink>
        </w:p>
        <w:p>
          <w:pPr>
            <w:pStyle w:val="Contents3"/>
            <w:tabs>
              <w:tab w:val="clear" w:pos="8459"/>
              <w:tab w:val="right" w:pos="9026" w:leader="dot"/>
            </w:tabs>
            <w:rPr/>
          </w:pPr>
          <w:hyperlink w:anchor="__RefHeading___Toc1663803_372815092">
            <w:r>
              <w:rPr>
                <w:webHidden/>
                <w:rStyle w:val="IndexLink"/>
                <w:rtl w:val="true"/>
              </w:rPr>
              <w:t>حقيقة العبادة</w:t>
            </w:r>
            <w:r>
              <w:rPr>
                <w:rStyle w:val="IndexLink"/>
                <w:rtl w:val="true"/>
              </w:rPr>
              <w:tab/>
            </w:r>
            <w:r>
              <w:rPr>
                <w:rStyle w:val="IndexLink"/>
              </w:rPr>
              <w:t>417</w:t>
            </w:r>
          </w:hyperlink>
        </w:p>
        <w:p>
          <w:pPr>
            <w:pStyle w:val="Contents3"/>
            <w:tabs>
              <w:tab w:val="clear" w:pos="8459"/>
              <w:tab w:val="right" w:pos="9026" w:leader="dot"/>
            </w:tabs>
            <w:rPr/>
          </w:pPr>
          <w:hyperlink w:anchor="__RefHeading___Toc1663805_372815092">
            <w:r>
              <w:rPr>
                <w:webHidden/>
                <w:rStyle w:val="IndexLink"/>
                <w:rtl w:val="true"/>
              </w:rPr>
              <w:t>عزّة الحقّ</w:t>
            </w:r>
            <w:r>
              <w:rPr>
                <w:rStyle w:val="IndexLink"/>
                <w:rtl w:val="true"/>
              </w:rPr>
              <w:tab/>
            </w:r>
            <w:r>
              <w:rPr>
                <w:rStyle w:val="IndexLink"/>
              </w:rPr>
              <w:t>417</w:t>
            </w:r>
          </w:hyperlink>
        </w:p>
        <w:p>
          <w:pPr>
            <w:pStyle w:val="Contents3"/>
            <w:tabs>
              <w:tab w:val="clear" w:pos="8459"/>
              <w:tab w:val="right" w:pos="9026" w:leader="dot"/>
            </w:tabs>
            <w:rPr/>
          </w:pPr>
          <w:hyperlink w:anchor="__RefHeading___Toc1663807_372815092">
            <w:r>
              <w:rPr>
                <w:webHidden/>
                <w:rStyle w:val="IndexLink"/>
                <w:rtl w:val="true"/>
              </w:rPr>
              <w:t>المقادير والأرزاق</w:t>
            </w:r>
            <w:r>
              <w:rPr>
                <w:rStyle w:val="IndexLink"/>
                <w:rtl w:val="true"/>
              </w:rPr>
              <w:tab/>
            </w:r>
            <w:r>
              <w:rPr>
                <w:rStyle w:val="IndexLink"/>
              </w:rPr>
              <w:t>417</w:t>
            </w:r>
          </w:hyperlink>
        </w:p>
        <w:p>
          <w:pPr>
            <w:pStyle w:val="Contents3"/>
            <w:tabs>
              <w:tab w:val="clear" w:pos="8459"/>
              <w:tab w:val="right" w:pos="9026" w:leader="dot"/>
            </w:tabs>
            <w:rPr/>
          </w:pPr>
          <w:hyperlink w:anchor="__RefHeading___Toc1663809_372815092">
            <w:r>
              <w:rPr>
                <w:webHidden/>
                <w:rStyle w:val="IndexLink"/>
                <w:rtl w:val="true"/>
              </w:rPr>
              <w:t>من التواضع</w:t>
            </w:r>
            <w:r>
              <w:rPr>
                <w:rStyle w:val="IndexLink"/>
                <w:rtl w:val="true"/>
              </w:rPr>
              <w:tab/>
            </w:r>
            <w:r>
              <w:rPr>
                <w:rStyle w:val="IndexLink"/>
              </w:rPr>
              <w:t>417</w:t>
            </w:r>
          </w:hyperlink>
        </w:p>
        <w:p>
          <w:pPr>
            <w:pStyle w:val="Contents3"/>
            <w:tabs>
              <w:tab w:val="clear" w:pos="8459"/>
              <w:tab w:val="right" w:pos="9026" w:leader="dot"/>
            </w:tabs>
            <w:rPr/>
          </w:pPr>
          <w:hyperlink w:anchor="__RefHeading___Toc1663811_372815092">
            <w:r>
              <w:rPr>
                <w:webHidden/>
                <w:rStyle w:val="IndexLink"/>
                <w:rtl w:val="true"/>
              </w:rPr>
              <w:t>التهاون بالذنوب</w:t>
            </w:r>
            <w:r>
              <w:rPr>
                <w:rStyle w:val="IndexLink"/>
                <w:rtl w:val="true"/>
              </w:rPr>
              <w:tab/>
            </w:r>
            <w:r>
              <w:rPr>
                <w:rStyle w:val="IndexLink"/>
              </w:rPr>
              <w:t>418</w:t>
            </w:r>
          </w:hyperlink>
        </w:p>
        <w:p>
          <w:pPr>
            <w:pStyle w:val="Contents3"/>
            <w:tabs>
              <w:tab w:val="clear" w:pos="8459"/>
              <w:tab w:val="right" w:pos="9026" w:leader="dot"/>
            </w:tabs>
            <w:rPr/>
          </w:pPr>
          <w:hyperlink w:anchor="__RefHeading___Toc1663813_372815092">
            <w:r>
              <w:rPr>
                <w:webHidden/>
                <w:rStyle w:val="IndexLink"/>
                <w:rtl w:val="true"/>
              </w:rPr>
              <w:t>التواضع في الجلوس</w:t>
            </w:r>
            <w:r>
              <w:rPr>
                <w:rStyle w:val="IndexLink"/>
                <w:rtl w:val="true"/>
              </w:rPr>
              <w:tab/>
            </w:r>
            <w:r>
              <w:rPr>
                <w:rStyle w:val="IndexLink"/>
              </w:rPr>
              <w:t>418</w:t>
            </w:r>
          </w:hyperlink>
        </w:p>
        <w:p>
          <w:pPr>
            <w:pStyle w:val="Contents3"/>
            <w:tabs>
              <w:tab w:val="clear" w:pos="8459"/>
              <w:tab w:val="right" w:pos="9026" w:leader="dot"/>
            </w:tabs>
            <w:rPr/>
          </w:pPr>
          <w:hyperlink w:anchor="__RefHeading___Toc1663815_372815092">
            <w:r>
              <w:rPr>
                <w:webHidden/>
                <w:rStyle w:val="IndexLink"/>
                <w:rtl w:val="true"/>
              </w:rPr>
              <w:t>الاستيناس باللَّه</w:t>
            </w:r>
            <w:r>
              <w:rPr>
                <w:rStyle w:val="IndexLink"/>
                <w:rtl w:val="true"/>
              </w:rPr>
              <w:tab/>
            </w:r>
            <w:r>
              <w:rPr>
                <w:rStyle w:val="IndexLink"/>
              </w:rPr>
              <w:t>419</w:t>
            </w:r>
          </w:hyperlink>
        </w:p>
        <w:p>
          <w:pPr>
            <w:pStyle w:val="Contents3"/>
            <w:tabs>
              <w:tab w:val="clear" w:pos="8459"/>
              <w:tab w:val="right" w:pos="9026" w:leader="dot"/>
            </w:tabs>
            <w:rPr/>
          </w:pPr>
          <w:hyperlink w:anchor="__RefHeading___Toc1663817_372815092">
            <w:r>
              <w:rPr>
                <w:webHidden/>
                <w:rStyle w:val="IndexLink"/>
                <w:rtl w:val="true"/>
              </w:rPr>
              <w:t>الارتداد بعد البرهان</w:t>
            </w:r>
            <w:r>
              <w:rPr>
                <w:rStyle w:val="IndexLink"/>
                <w:rtl w:val="true"/>
              </w:rPr>
              <w:tab/>
            </w:r>
            <w:r>
              <w:rPr>
                <w:rStyle w:val="IndexLink"/>
              </w:rPr>
              <w:t>419</w:t>
            </w:r>
          </w:hyperlink>
        </w:p>
        <w:p>
          <w:pPr>
            <w:pStyle w:val="Contents3"/>
            <w:tabs>
              <w:tab w:val="clear" w:pos="8459"/>
              <w:tab w:val="right" w:pos="9026" w:leader="dot"/>
            </w:tabs>
            <w:rPr/>
          </w:pPr>
          <w:hyperlink w:anchor="__RefHeading___Toc1663819_372815092">
            <w:r>
              <w:rPr>
                <w:webHidden/>
                <w:rStyle w:val="IndexLink"/>
                <w:rtl w:val="true"/>
              </w:rPr>
              <w:t>الورع والكرم والحلم</w:t>
            </w:r>
            <w:r>
              <w:rPr>
                <w:rStyle w:val="IndexLink"/>
                <w:rtl w:val="true"/>
              </w:rPr>
              <w:tab/>
            </w:r>
            <w:r>
              <w:rPr>
                <w:rStyle w:val="IndexLink"/>
              </w:rPr>
              <w:t>419</w:t>
            </w:r>
          </w:hyperlink>
        </w:p>
        <w:p>
          <w:pPr>
            <w:pStyle w:val="Contents3"/>
            <w:tabs>
              <w:tab w:val="clear" w:pos="8459"/>
              <w:tab w:val="right" w:pos="9026" w:leader="dot"/>
            </w:tabs>
            <w:rPr/>
          </w:pPr>
          <w:hyperlink w:anchor="__RefHeading___Toc1663821_372815092">
            <w:r>
              <w:rPr>
                <w:webHidden/>
                <w:rStyle w:val="IndexLink"/>
                <w:rtl w:val="true"/>
              </w:rPr>
              <w:t>اليتم الحقيقي</w:t>
            </w:r>
            <w:r>
              <w:rPr>
                <w:rStyle w:val="IndexLink"/>
                <w:rtl w:val="true"/>
              </w:rPr>
              <w:tab/>
            </w:r>
            <w:r>
              <w:rPr>
                <w:rStyle w:val="IndexLink"/>
              </w:rPr>
              <w:t>419</w:t>
            </w:r>
          </w:hyperlink>
        </w:p>
        <w:p>
          <w:pPr>
            <w:pStyle w:val="Contents3"/>
            <w:tabs>
              <w:tab w:val="clear" w:pos="8459"/>
              <w:tab w:val="right" w:pos="9026" w:leader="dot"/>
            </w:tabs>
            <w:rPr/>
          </w:pPr>
          <w:hyperlink w:anchor="__RefHeading___Toc1663823_372815092">
            <w:r>
              <w:rPr>
                <w:webHidden/>
                <w:rStyle w:val="IndexLink"/>
                <w:rtl w:val="true"/>
              </w:rPr>
              <w:t>فضل قارئ القرآن</w:t>
            </w:r>
            <w:r>
              <w:rPr>
                <w:rStyle w:val="IndexLink"/>
                <w:rtl w:val="true"/>
              </w:rPr>
              <w:tab/>
            </w:r>
            <w:r>
              <w:rPr>
                <w:rStyle w:val="IndexLink"/>
              </w:rPr>
              <w:t>420</w:t>
            </w:r>
          </w:hyperlink>
        </w:p>
        <w:p>
          <w:pPr>
            <w:pStyle w:val="Contents3"/>
            <w:tabs>
              <w:tab w:val="clear" w:pos="8459"/>
              <w:tab w:val="right" w:pos="9026" w:leader="dot"/>
            </w:tabs>
            <w:rPr/>
          </w:pPr>
          <w:hyperlink w:anchor="__RefHeading___Toc1663825_372815092">
            <w:r>
              <w:rPr>
                <w:webHidden/>
                <w:rStyle w:val="IndexLink"/>
                <w:rtl w:val="true"/>
              </w:rPr>
              <w:t>المسكين الحقيقي</w:t>
            </w:r>
            <w:r>
              <w:rPr>
                <w:rStyle w:val="IndexLink"/>
                <w:rtl w:val="true"/>
              </w:rPr>
              <w:tab/>
            </w:r>
            <w:r>
              <w:rPr>
                <w:rStyle w:val="IndexLink"/>
              </w:rPr>
              <w:t>421</w:t>
            </w:r>
          </w:hyperlink>
        </w:p>
        <w:p>
          <w:pPr>
            <w:pStyle w:val="Contents3"/>
            <w:tabs>
              <w:tab w:val="clear" w:pos="8459"/>
              <w:tab w:val="right" w:pos="9026" w:leader="dot"/>
            </w:tabs>
            <w:rPr/>
          </w:pPr>
          <w:hyperlink w:anchor="__RefHeading___Toc1663827_372815092">
            <w:r>
              <w:rPr>
                <w:webHidden/>
                <w:rStyle w:val="IndexLink"/>
                <w:rtl w:val="true"/>
              </w:rPr>
              <w:t>علّموا أولادكم القرآن</w:t>
            </w:r>
            <w:r>
              <w:rPr>
                <w:rStyle w:val="IndexLink"/>
                <w:rtl w:val="true"/>
              </w:rPr>
              <w:tab/>
            </w:r>
            <w:r>
              <w:rPr>
                <w:rStyle w:val="IndexLink"/>
              </w:rPr>
              <w:t>421</w:t>
            </w:r>
          </w:hyperlink>
        </w:p>
        <w:p>
          <w:pPr>
            <w:pStyle w:val="Contents3"/>
            <w:tabs>
              <w:tab w:val="clear" w:pos="8459"/>
              <w:tab w:val="right" w:pos="9026" w:leader="dot"/>
            </w:tabs>
            <w:rPr/>
          </w:pPr>
          <w:hyperlink w:anchor="__RefHeading___Toc1663829_372815092">
            <w:r>
              <w:rPr>
                <w:webHidden/>
                <w:rStyle w:val="IndexLink"/>
                <w:rtl w:val="true"/>
              </w:rPr>
              <w:t>ياأسمع السامعين</w:t>
            </w:r>
            <w:r>
              <w:rPr>
                <w:rStyle w:val="IndexLink"/>
                <w:rtl w:val="true"/>
              </w:rPr>
              <w:tab/>
            </w:r>
            <w:r>
              <w:rPr>
                <w:rStyle w:val="IndexLink"/>
              </w:rPr>
              <w:t>422</w:t>
            </w:r>
          </w:hyperlink>
        </w:p>
        <w:p>
          <w:pPr>
            <w:pStyle w:val="Contents2"/>
            <w:tabs>
              <w:tab w:val="clear" w:pos="8743"/>
              <w:tab w:val="right" w:pos="9026" w:leader="dot"/>
            </w:tabs>
            <w:rPr/>
          </w:pPr>
          <w:hyperlink w:anchor="__RefHeading___Toc1663831_372815092">
            <w:r>
              <w:rPr>
                <w:webHidden/>
                <w:rStyle w:val="IndexLink"/>
                <w:rtl w:val="true"/>
              </w:rPr>
              <w:t>الإمام الحجّة بن الحسن عليه السلام</w:t>
            </w:r>
            <w:r>
              <w:rPr>
                <w:rStyle w:val="IndexLink"/>
                <w:rtl w:val="true"/>
              </w:rPr>
              <w:tab/>
            </w:r>
            <w:r>
              <w:rPr>
                <w:rStyle w:val="IndexLink"/>
              </w:rPr>
              <w:t>424</w:t>
            </w:r>
          </w:hyperlink>
        </w:p>
        <w:p>
          <w:pPr>
            <w:pStyle w:val="Contents3"/>
            <w:tabs>
              <w:tab w:val="clear" w:pos="8459"/>
              <w:tab w:val="right" w:pos="9026" w:leader="dot"/>
            </w:tabs>
            <w:rPr/>
          </w:pPr>
          <w:hyperlink w:anchor="__RefHeading___Toc1663833_372815092">
            <w:r>
              <w:rPr>
                <w:webHidden/>
                <w:rStyle w:val="IndexLink"/>
                <w:rtl w:val="true"/>
              </w:rPr>
              <w:t>اشارة</w:t>
            </w:r>
            <w:r>
              <w:rPr>
                <w:rStyle w:val="IndexLink"/>
                <w:rtl w:val="true"/>
              </w:rPr>
              <w:tab/>
            </w:r>
            <w:r>
              <w:rPr>
                <w:rStyle w:val="IndexLink"/>
              </w:rPr>
              <w:t>424</w:t>
            </w:r>
          </w:hyperlink>
        </w:p>
        <w:p>
          <w:pPr>
            <w:pStyle w:val="Contents3"/>
            <w:tabs>
              <w:tab w:val="clear" w:pos="8459"/>
              <w:tab w:val="right" w:pos="9026" w:leader="dot"/>
            </w:tabs>
            <w:rPr/>
          </w:pPr>
          <w:hyperlink w:anchor="__RefHeading___Toc1663835_372815092">
            <w:r>
              <w:rPr>
                <w:webHidden/>
                <w:rStyle w:val="IndexLink"/>
                <w:rtl w:val="true"/>
              </w:rPr>
              <w:t xml:space="preserve">نسبه عليه السلام </w:t>
            </w:r>
            <w:r>
              <w:rPr>
                <w:rStyle w:val="IndexLink"/>
                <w:rtl w:val="true"/>
              </w:rPr>
              <w:t>:</w:t>
              <w:tab/>
            </w:r>
            <w:r>
              <w:rPr>
                <w:rStyle w:val="IndexLink"/>
              </w:rPr>
              <w:t>426</w:t>
            </w:r>
          </w:hyperlink>
        </w:p>
        <w:p>
          <w:pPr>
            <w:pStyle w:val="Contents3"/>
            <w:tabs>
              <w:tab w:val="clear" w:pos="8459"/>
              <w:tab w:val="right" w:pos="9026" w:leader="dot"/>
            </w:tabs>
            <w:rPr/>
          </w:pPr>
          <w:hyperlink w:anchor="__RefHeading___Toc1663837_372815092">
            <w:r>
              <w:rPr>
                <w:webHidden/>
                <w:rStyle w:val="IndexLink"/>
                <w:rtl w:val="true"/>
              </w:rPr>
              <w:t xml:space="preserve">أُمّه </w:t>
            </w:r>
            <w:r>
              <w:rPr>
                <w:rStyle w:val="IndexLink"/>
                <w:rtl w:val="true"/>
              </w:rPr>
              <w:t>:</w:t>
              <w:tab/>
            </w:r>
            <w:r>
              <w:rPr>
                <w:rStyle w:val="IndexLink"/>
              </w:rPr>
              <w:t>426</w:t>
            </w:r>
          </w:hyperlink>
        </w:p>
        <w:p>
          <w:pPr>
            <w:pStyle w:val="Contents3"/>
            <w:tabs>
              <w:tab w:val="clear" w:pos="8459"/>
              <w:tab w:val="right" w:pos="9026" w:leader="dot"/>
            </w:tabs>
            <w:rPr/>
          </w:pPr>
          <w:hyperlink w:anchor="__RefHeading___Toc1663839_372815092">
            <w:r>
              <w:rPr>
                <w:webHidden/>
                <w:rStyle w:val="IndexLink"/>
                <w:rtl w:val="true"/>
              </w:rPr>
              <w:t xml:space="preserve">ولادته عليه السلام </w:t>
            </w:r>
            <w:r>
              <w:rPr>
                <w:rStyle w:val="IndexLink"/>
                <w:rtl w:val="true"/>
              </w:rPr>
              <w:t xml:space="preserve">: </w:t>
            </w:r>
            <w:r>
              <w:rPr>
                <w:rStyle w:val="IndexLink"/>
                <w:rtl w:val="true"/>
              </w:rPr>
              <w:t xml:space="preserve">ولد عليه السلام في يوم الجمعة </w:t>
            </w:r>
            <w:r>
              <w:rPr>
                <w:rStyle w:val="IndexLink"/>
              </w:rPr>
              <w:t>15</w:t>
            </w:r>
            <w:r>
              <w:rPr>
                <w:rStyle w:val="IndexLink"/>
                <w:rtl w:val="true"/>
              </w:rPr>
              <w:t xml:space="preserve"> </w:t>
            </w:r>
            <w:r>
              <w:rPr>
                <w:rStyle w:val="IndexLink"/>
                <w:rtl w:val="true"/>
              </w:rPr>
              <w:t xml:space="preserve">شعبان المعظّم سنة </w:t>
            </w:r>
            <w:r>
              <w:rPr>
                <w:rStyle w:val="IndexLink"/>
              </w:rPr>
              <w:t>255</w:t>
            </w:r>
            <w:r>
              <w:rPr>
                <w:rStyle w:val="IndexLink"/>
                <w:rtl w:val="true"/>
              </w:rPr>
              <w:t xml:space="preserve">ه في سامراء المقدّسة </w:t>
            </w:r>
            <w:r>
              <w:rPr>
                <w:rStyle w:val="IndexLink"/>
                <w:rtl w:val="true"/>
              </w:rPr>
              <w:t>.</w:t>
              <w:tab/>
            </w:r>
            <w:r>
              <w:rPr>
                <w:rStyle w:val="IndexLink"/>
              </w:rPr>
              <w:t>426</w:t>
            </w:r>
          </w:hyperlink>
        </w:p>
        <w:p>
          <w:pPr>
            <w:pStyle w:val="Contents3"/>
            <w:tabs>
              <w:tab w:val="clear" w:pos="8459"/>
              <w:tab w:val="right" w:pos="9026" w:leader="dot"/>
            </w:tabs>
            <w:rPr/>
          </w:pPr>
          <w:hyperlink w:anchor="__RefHeading___Toc1663841_372815092">
            <w:r>
              <w:rPr>
                <w:webHidden/>
                <w:rStyle w:val="IndexLink"/>
                <w:rtl w:val="true"/>
              </w:rPr>
              <w:t xml:space="preserve">كنيته </w:t>
            </w:r>
            <w:r>
              <w:rPr>
                <w:rStyle w:val="IndexLink"/>
                <w:rtl w:val="true"/>
              </w:rPr>
              <w:t>:</w:t>
              <w:tab/>
            </w:r>
            <w:r>
              <w:rPr>
                <w:rStyle w:val="IndexLink"/>
              </w:rPr>
              <w:t>426</w:t>
            </w:r>
          </w:hyperlink>
        </w:p>
        <w:p>
          <w:pPr>
            <w:pStyle w:val="Contents3"/>
            <w:tabs>
              <w:tab w:val="clear" w:pos="8459"/>
              <w:tab w:val="right" w:pos="9026" w:leader="dot"/>
            </w:tabs>
            <w:rPr/>
          </w:pPr>
          <w:hyperlink w:anchor="__RefHeading___Toc1663843_372815092">
            <w:r>
              <w:rPr>
                <w:webHidden/>
                <w:rStyle w:val="IndexLink"/>
                <w:rtl w:val="true"/>
              </w:rPr>
              <w:t xml:space="preserve">ألقابه عليه السلام </w:t>
            </w:r>
            <w:r>
              <w:rPr>
                <w:rStyle w:val="IndexLink"/>
                <w:rtl w:val="true"/>
              </w:rPr>
              <w:t>:</w:t>
              <w:tab/>
            </w:r>
            <w:r>
              <w:rPr>
                <w:rStyle w:val="IndexLink"/>
              </w:rPr>
              <w:t>426</w:t>
            </w:r>
          </w:hyperlink>
        </w:p>
        <w:p>
          <w:pPr>
            <w:pStyle w:val="Contents3"/>
            <w:tabs>
              <w:tab w:val="clear" w:pos="8459"/>
              <w:tab w:val="right" w:pos="9026" w:leader="dot"/>
            </w:tabs>
            <w:rPr/>
          </w:pPr>
          <w:hyperlink w:anchor="__RefHeading___Toc1663845_372815092">
            <w:r>
              <w:rPr>
                <w:webHidden/>
                <w:rStyle w:val="IndexLink"/>
                <w:rtl w:val="true"/>
              </w:rPr>
              <w:t xml:space="preserve">نقش خاتمه عليه السلام </w:t>
            </w:r>
            <w:r>
              <w:rPr>
                <w:rStyle w:val="IndexLink"/>
                <w:rtl w:val="true"/>
              </w:rPr>
              <w:t>:</w:t>
              <w:tab/>
            </w:r>
            <w:r>
              <w:rPr>
                <w:rStyle w:val="IndexLink"/>
              </w:rPr>
              <w:t>426</w:t>
            </w:r>
          </w:hyperlink>
        </w:p>
        <w:p>
          <w:pPr>
            <w:pStyle w:val="Contents3"/>
            <w:tabs>
              <w:tab w:val="clear" w:pos="8459"/>
              <w:tab w:val="right" w:pos="9026" w:leader="dot"/>
            </w:tabs>
            <w:rPr/>
          </w:pPr>
          <w:hyperlink w:anchor="__RefHeading___Toc1663847_372815092">
            <w:r>
              <w:rPr>
                <w:webHidden/>
                <w:rStyle w:val="IndexLink"/>
                <w:rtl w:val="true"/>
              </w:rPr>
              <w:t xml:space="preserve">غيبته الأُولى عليه السلام </w:t>
            </w:r>
            <w:r>
              <w:rPr>
                <w:rStyle w:val="IndexLink"/>
                <w:rtl w:val="true"/>
              </w:rPr>
              <w:t>:</w:t>
              <w:tab/>
            </w:r>
            <w:r>
              <w:rPr>
                <w:rStyle w:val="IndexLink"/>
              </w:rPr>
              <w:t>426</w:t>
            </w:r>
          </w:hyperlink>
        </w:p>
        <w:p>
          <w:pPr>
            <w:pStyle w:val="Contents3"/>
            <w:tabs>
              <w:tab w:val="clear" w:pos="8459"/>
              <w:tab w:val="right" w:pos="9026" w:leader="dot"/>
            </w:tabs>
            <w:rPr/>
          </w:pPr>
          <w:hyperlink w:anchor="__RefHeading___Toc1663849_372815092">
            <w:r>
              <w:rPr>
                <w:webHidden/>
                <w:rStyle w:val="IndexLink"/>
                <w:rtl w:val="true"/>
              </w:rPr>
              <w:t xml:space="preserve">سفراء الإمام المهدي عليه السلام وهم النوّاب الأربعة التالي ذكرهم </w:t>
            </w:r>
            <w:r>
              <w:rPr>
                <w:rStyle w:val="IndexLink"/>
                <w:rtl w:val="true"/>
              </w:rPr>
              <w:t>:</w:t>
              <w:tab/>
            </w:r>
            <w:r>
              <w:rPr>
                <w:rStyle w:val="IndexLink"/>
              </w:rPr>
              <w:t>427</w:t>
            </w:r>
          </w:hyperlink>
        </w:p>
        <w:p>
          <w:pPr>
            <w:pStyle w:val="Contents3"/>
            <w:tabs>
              <w:tab w:val="clear" w:pos="8459"/>
              <w:tab w:val="right" w:pos="9026" w:leader="dot"/>
            </w:tabs>
            <w:rPr/>
          </w:pPr>
          <w:hyperlink w:anchor="__RefHeading___Toc1663851_372815092">
            <w:r>
              <w:rPr>
                <w:webHidden/>
                <w:rStyle w:val="IndexLink"/>
                <w:rtl w:val="true"/>
              </w:rPr>
              <w:t>الحقّ والباطل</w:t>
            </w:r>
            <w:r>
              <w:rPr>
                <w:rStyle w:val="IndexLink"/>
                <w:rtl w:val="true"/>
              </w:rPr>
              <w:tab/>
            </w:r>
            <w:r>
              <w:rPr>
                <w:rStyle w:val="IndexLink"/>
              </w:rPr>
              <w:t>430</w:t>
            </w:r>
          </w:hyperlink>
        </w:p>
        <w:p>
          <w:pPr>
            <w:pStyle w:val="Contents3"/>
            <w:tabs>
              <w:tab w:val="clear" w:pos="8459"/>
              <w:tab w:val="right" w:pos="9026" w:leader="dot"/>
            </w:tabs>
            <w:rPr/>
          </w:pPr>
          <w:hyperlink w:anchor="__RefHeading___Toc1663853_372815092">
            <w:r>
              <w:rPr>
                <w:webHidden/>
                <w:rStyle w:val="IndexLink"/>
                <w:rtl w:val="true"/>
              </w:rPr>
              <w:t>في التسليم لهم</w:t>
            </w:r>
            <w:r>
              <w:rPr>
                <w:rStyle w:val="IndexLink"/>
                <w:rtl w:val="true"/>
              </w:rPr>
              <w:tab/>
            </w:r>
            <w:r>
              <w:rPr>
                <w:rStyle w:val="IndexLink"/>
              </w:rPr>
              <w:t>430</w:t>
            </w:r>
          </w:hyperlink>
        </w:p>
        <w:p>
          <w:pPr>
            <w:pStyle w:val="Contents3"/>
            <w:tabs>
              <w:tab w:val="clear" w:pos="8459"/>
              <w:tab w:val="right" w:pos="9026" w:leader="dot"/>
            </w:tabs>
            <w:rPr/>
          </w:pPr>
          <w:hyperlink w:anchor="__RefHeading___Toc1663855_372815092">
            <w:r>
              <w:rPr>
                <w:webHidden/>
                <w:rStyle w:val="IndexLink"/>
                <w:rtl w:val="true"/>
              </w:rPr>
              <w:t>كلامه عليه السلام بعد ولادته</w:t>
            </w:r>
            <w:r>
              <w:rPr>
                <w:rStyle w:val="IndexLink"/>
                <w:rtl w:val="true"/>
              </w:rPr>
              <w:tab/>
            </w:r>
            <w:r>
              <w:rPr>
                <w:rStyle w:val="IndexLink"/>
              </w:rPr>
              <w:t>430</w:t>
            </w:r>
          </w:hyperlink>
        </w:p>
        <w:p>
          <w:pPr>
            <w:pStyle w:val="Contents3"/>
            <w:tabs>
              <w:tab w:val="clear" w:pos="8459"/>
              <w:tab w:val="right" w:pos="9026" w:leader="dot"/>
            </w:tabs>
            <w:rPr/>
          </w:pPr>
          <w:hyperlink w:anchor="__RefHeading___Toc1663857_372815092">
            <w:r>
              <w:rPr>
                <w:webHidden/>
                <w:rStyle w:val="IndexLink"/>
                <w:rtl w:val="true"/>
              </w:rPr>
              <w:t>التعويذ من الضلال</w:t>
            </w:r>
            <w:r>
              <w:rPr>
                <w:rStyle w:val="IndexLink"/>
                <w:rtl w:val="true"/>
              </w:rPr>
              <w:tab/>
            </w:r>
            <w:r>
              <w:rPr>
                <w:rStyle w:val="IndexLink"/>
              </w:rPr>
              <w:t>431</w:t>
            </w:r>
          </w:hyperlink>
        </w:p>
        <w:p>
          <w:pPr>
            <w:pStyle w:val="Contents3"/>
            <w:tabs>
              <w:tab w:val="clear" w:pos="8459"/>
              <w:tab w:val="right" w:pos="9026" w:leader="dot"/>
            </w:tabs>
            <w:rPr/>
          </w:pPr>
          <w:hyperlink w:anchor="__RefHeading___Toc1663859_372815092">
            <w:r>
              <w:rPr>
                <w:webHidden/>
                <w:rStyle w:val="IndexLink"/>
                <w:rtl w:val="true"/>
              </w:rPr>
              <w:t>السؤال عمّا لا يعني</w:t>
            </w:r>
            <w:r>
              <w:rPr>
                <w:rStyle w:val="IndexLink"/>
                <w:rtl w:val="true"/>
              </w:rPr>
              <w:tab/>
            </w:r>
            <w:r>
              <w:rPr>
                <w:rStyle w:val="IndexLink"/>
              </w:rPr>
              <w:t>431</w:t>
            </w:r>
          </w:hyperlink>
        </w:p>
        <w:p>
          <w:pPr>
            <w:pStyle w:val="Contents3"/>
            <w:tabs>
              <w:tab w:val="clear" w:pos="8459"/>
              <w:tab w:val="right" w:pos="9026" w:leader="dot"/>
            </w:tabs>
            <w:rPr/>
          </w:pPr>
          <w:hyperlink w:anchor="__RefHeading___Toc1663861_372815092">
            <w:r>
              <w:rPr>
                <w:webHidden/>
                <w:rStyle w:val="IndexLink"/>
                <w:rtl w:val="true"/>
              </w:rPr>
              <w:t>أقدار اللَّه لا تغالب</w:t>
            </w:r>
            <w:r>
              <w:rPr>
                <w:rStyle w:val="IndexLink"/>
                <w:rtl w:val="true"/>
              </w:rPr>
              <w:tab/>
            </w:r>
            <w:r>
              <w:rPr>
                <w:rStyle w:val="IndexLink"/>
              </w:rPr>
              <w:t>431</w:t>
            </w:r>
          </w:hyperlink>
        </w:p>
        <w:p>
          <w:pPr>
            <w:pStyle w:val="Contents3"/>
            <w:tabs>
              <w:tab w:val="clear" w:pos="8459"/>
              <w:tab w:val="right" w:pos="9026" w:leader="dot"/>
            </w:tabs>
            <w:rPr/>
          </w:pPr>
          <w:hyperlink w:anchor="__RefHeading___Toc1663863_372815092">
            <w:r>
              <w:rPr>
                <w:webHidden/>
                <w:rStyle w:val="IndexLink"/>
                <w:rtl w:val="true"/>
              </w:rPr>
              <w:t>الدعاء لتعجيل الفرج</w:t>
            </w:r>
            <w:r>
              <w:rPr>
                <w:rStyle w:val="IndexLink"/>
                <w:rtl w:val="true"/>
              </w:rPr>
              <w:tab/>
            </w:r>
            <w:r>
              <w:rPr>
                <w:rStyle w:val="IndexLink"/>
              </w:rPr>
              <w:t>431</w:t>
            </w:r>
          </w:hyperlink>
        </w:p>
        <w:p>
          <w:pPr>
            <w:pStyle w:val="Contents3"/>
            <w:tabs>
              <w:tab w:val="clear" w:pos="8459"/>
              <w:tab w:val="right" w:pos="9026" w:leader="dot"/>
            </w:tabs>
            <w:rPr/>
          </w:pPr>
          <w:hyperlink w:anchor="__RefHeading___Toc1663865_372815092">
            <w:r>
              <w:rPr>
                <w:webHidden/>
                <w:rStyle w:val="IndexLink"/>
                <w:rtl w:val="true"/>
              </w:rPr>
              <w:t>كذب الوقّاتون</w:t>
            </w:r>
            <w:r>
              <w:rPr>
                <w:rStyle w:val="IndexLink"/>
                <w:rtl w:val="true"/>
              </w:rPr>
              <w:tab/>
            </w:r>
            <w:r>
              <w:rPr>
                <w:rStyle w:val="IndexLink"/>
              </w:rPr>
              <w:t>432</w:t>
            </w:r>
          </w:hyperlink>
        </w:p>
        <w:p>
          <w:pPr>
            <w:pStyle w:val="Contents3"/>
            <w:tabs>
              <w:tab w:val="clear" w:pos="8459"/>
              <w:tab w:val="right" w:pos="9026" w:leader="dot"/>
            </w:tabs>
            <w:rPr/>
          </w:pPr>
          <w:hyperlink w:anchor="__RefHeading___Toc1663867_372815092">
            <w:r>
              <w:rPr>
                <w:webHidden/>
                <w:rStyle w:val="IndexLink"/>
                <w:rtl w:val="true"/>
              </w:rPr>
              <w:t>بقيّة اللَّه في أرضه</w:t>
            </w:r>
            <w:r>
              <w:rPr>
                <w:rStyle w:val="IndexLink"/>
                <w:rtl w:val="true"/>
              </w:rPr>
              <w:tab/>
            </w:r>
            <w:r>
              <w:rPr>
                <w:rStyle w:val="IndexLink"/>
              </w:rPr>
              <w:t>432</w:t>
            </w:r>
          </w:hyperlink>
        </w:p>
        <w:p>
          <w:pPr>
            <w:pStyle w:val="Contents3"/>
            <w:tabs>
              <w:tab w:val="clear" w:pos="8459"/>
              <w:tab w:val="right" w:pos="9026" w:leader="dot"/>
            </w:tabs>
            <w:rPr/>
          </w:pPr>
          <w:hyperlink w:anchor="__RefHeading___Toc1663869_372815092">
            <w:r>
              <w:rPr>
                <w:webHidden/>
                <w:rStyle w:val="IndexLink"/>
                <w:rtl w:val="true"/>
              </w:rPr>
              <w:t>في وصف نفسه عليه السلام</w:t>
            </w:r>
            <w:r>
              <w:rPr>
                <w:rStyle w:val="IndexLink"/>
                <w:rtl w:val="true"/>
              </w:rPr>
              <w:tab/>
            </w:r>
            <w:r>
              <w:rPr>
                <w:rStyle w:val="IndexLink"/>
              </w:rPr>
              <w:t>432</w:t>
            </w:r>
          </w:hyperlink>
        </w:p>
        <w:p>
          <w:pPr>
            <w:pStyle w:val="Contents3"/>
            <w:tabs>
              <w:tab w:val="clear" w:pos="8459"/>
              <w:tab w:val="right" w:pos="9026" w:leader="dot"/>
            </w:tabs>
            <w:rPr/>
          </w:pPr>
          <w:hyperlink w:anchor="__RefHeading___Toc1663871_372815092">
            <w:r>
              <w:rPr>
                <w:webHidden/>
                <w:rStyle w:val="IndexLink"/>
                <w:rtl w:val="true"/>
              </w:rPr>
              <w:t>مراعاة الشيعة</w:t>
            </w:r>
            <w:r>
              <w:rPr>
                <w:rStyle w:val="IndexLink"/>
                <w:rtl w:val="true"/>
              </w:rPr>
              <w:tab/>
            </w:r>
            <w:r>
              <w:rPr>
                <w:rStyle w:val="IndexLink"/>
              </w:rPr>
              <w:t>432</w:t>
            </w:r>
          </w:hyperlink>
        </w:p>
        <w:p>
          <w:pPr>
            <w:pStyle w:val="Contents3"/>
            <w:tabs>
              <w:tab w:val="clear" w:pos="8459"/>
              <w:tab w:val="right" w:pos="9026" w:leader="dot"/>
            </w:tabs>
            <w:rPr/>
          </w:pPr>
          <w:hyperlink w:anchor="__RefHeading___Toc1663873_372815092">
            <w:r>
              <w:rPr>
                <w:webHidden/>
                <w:rStyle w:val="IndexLink"/>
                <w:rtl w:val="true"/>
              </w:rPr>
              <w:t>الأرض لا تخلو من حجّة</w:t>
            </w:r>
            <w:r>
              <w:rPr>
                <w:rStyle w:val="IndexLink"/>
                <w:rtl w:val="true"/>
              </w:rPr>
              <w:tab/>
            </w:r>
            <w:r>
              <w:rPr>
                <w:rStyle w:val="IndexLink"/>
              </w:rPr>
              <w:t>433</w:t>
            </w:r>
          </w:hyperlink>
        </w:p>
        <w:p>
          <w:pPr>
            <w:pStyle w:val="Contents3"/>
            <w:tabs>
              <w:tab w:val="clear" w:pos="8459"/>
              <w:tab w:val="right" w:pos="9026" w:leader="dot"/>
            </w:tabs>
            <w:rPr/>
          </w:pPr>
          <w:hyperlink w:anchor="__RefHeading___Toc1663875_372815092">
            <w:r>
              <w:rPr>
                <w:webHidden/>
                <w:rStyle w:val="IndexLink"/>
                <w:rtl w:val="true"/>
              </w:rPr>
              <w:t>الخلق لا يكون عبثاً</w:t>
            </w:r>
            <w:r>
              <w:rPr>
                <w:rStyle w:val="IndexLink"/>
                <w:rtl w:val="true"/>
              </w:rPr>
              <w:tab/>
            </w:r>
            <w:r>
              <w:rPr>
                <w:rStyle w:val="IndexLink"/>
              </w:rPr>
              <w:t>433</w:t>
            </w:r>
          </w:hyperlink>
        </w:p>
        <w:p>
          <w:pPr>
            <w:pStyle w:val="Contents3"/>
            <w:tabs>
              <w:tab w:val="clear" w:pos="8459"/>
              <w:tab w:val="right" w:pos="9026" w:leader="dot"/>
            </w:tabs>
            <w:rPr/>
          </w:pPr>
          <w:hyperlink w:anchor="__RefHeading___Toc1663877_372815092">
            <w:r>
              <w:rPr>
                <w:webHidden/>
                <w:rStyle w:val="IndexLink"/>
                <w:rtl w:val="true"/>
              </w:rPr>
              <w:t>سعادة أهل الجنّة</w:t>
            </w:r>
            <w:r>
              <w:rPr>
                <w:rStyle w:val="IndexLink"/>
                <w:rtl w:val="true"/>
              </w:rPr>
              <w:tab/>
            </w:r>
            <w:r>
              <w:rPr>
                <w:rStyle w:val="IndexLink"/>
              </w:rPr>
              <w:t>433</w:t>
            </w:r>
          </w:hyperlink>
        </w:p>
        <w:p>
          <w:pPr>
            <w:pStyle w:val="Contents3"/>
            <w:tabs>
              <w:tab w:val="clear" w:pos="8459"/>
              <w:tab w:val="right" w:pos="9026" w:leader="dot"/>
            </w:tabs>
            <w:rPr/>
          </w:pPr>
          <w:hyperlink w:anchor="__RefHeading___Toc1663879_372815092">
            <w:r>
              <w:rPr>
                <w:webHidden/>
                <w:rStyle w:val="IndexLink"/>
                <w:rtl w:val="true"/>
              </w:rPr>
              <w:t>أمان لأهل الأرض</w:t>
            </w:r>
            <w:r>
              <w:rPr>
                <w:rStyle w:val="IndexLink"/>
                <w:rtl w:val="true"/>
              </w:rPr>
              <w:tab/>
            </w:r>
            <w:r>
              <w:rPr>
                <w:rStyle w:val="IndexLink"/>
              </w:rPr>
              <w:t>434</w:t>
            </w:r>
          </w:hyperlink>
        </w:p>
        <w:p>
          <w:pPr>
            <w:pStyle w:val="Contents3"/>
            <w:tabs>
              <w:tab w:val="clear" w:pos="8459"/>
              <w:tab w:val="right" w:pos="9026" w:leader="dot"/>
            </w:tabs>
            <w:rPr/>
          </w:pPr>
          <w:hyperlink w:anchor="__RefHeading___Toc1663881_372815092">
            <w:r>
              <w:rPr>
                <w:webHidden/>
                <w:rStyle w:val="IndexLink"/>
                <w:rtl w:val="true"/>
              </w:rPr>
              <w:t>يامفتح الأبواب</w:t>
            </w:r>
            <w:r>
              <w:rPr>
                <w:rStyle w:val="IndexLink"/>
                <w:rtl w:val="true"/>
              </w:rPr>
              <w:tab/>
            </w:r>
            <w:r>
              <w:rPr>
                <w:rStyle w:val="IndexLink"/>
              </w:rPr>
              <w:t>434</w:t>
            </w:r>
          </w:hyperlink>
        </w:p>
        <w:p>
          <w:pPr>
            <w:pStyle w:val="Contents3"/>
            <w:tabs>
              <w:tab w:val="clear" w:pos="8459"/>
              <w:tab w:val="right" w:pos="9026" w:leader="dot"/>
            </w:tabs>
            <w:rPr/>
          </w:pPr>
          <w:hyperlink w:anchor="__RefHeading___Toc1663883_372815092">
            <w:r>
              <w:rPr>
                <w:webHidden/>
                <w:rStyle w:val="IndexLink"/>
                <w:rtl w:val="true"/>
              </w:rPr>
              <w:t>فضل التوحيد والقدر</w:t>
            </w:r>
            <w:r>
              <w:rPr>
                <w:rStyle w:val="IndexLink"/>
                <w:rtl w:val="true"/>
              </w:rPr>
              <w:tab/>
            </w:r>
            <w:r>
              <w:rPr>
                <w:rStyle w:val="IndexLink"/>
              </w:rPr>
              <w:t>434</w:t>
            </w:r>
          </w:hyperlink>
        </w:p>
        <w:p>
          <w:pPr>
            <w:pStyle w:val="Contents3"/>
            <w:tabs>
              <w:tab w:val="clear" w:pos="8459"/>
              <w:tab w:val="right" w:pos="9026" w:leader="dot"/>
            </w:tabs>
            <w:rPr/>
          </w:pPr>
          <w:hyperlink w:anchor="__RefHeading___Toc1663885_372815092">
            <w:r>
              <w:rPr>
                <w:webHidden/>
                <w:rStyle w:val="IndexLink"/>
                <w:rtl w:val="true"/>
              </w:rPr>
              <w:t>العاقبة الحميدة</w:t>
            </w:r>
            <w:r>
              <w:rPr>
                <w:rStyle w:val="IndexLink"/>
                <w:rtl w:val="true"/>
              </w:rPr>
              <w:tab/>
            </w:r>
            <w:r>
              <w:rPr>
                <w:rStyle w:val="IndexLink"/>
              </w:rPr>
              <w:t>435</w:t>
            </w:r>
          </w:hyperlink>
        </w:p>
        <w:p>
          <w:pPr>
            <w:pStyle w:val="Contents3"/>
            <w:tabs>
              <w:tab w:val="clear" w:pos="8459"/>
              <w:tab w:val="right" w:pos="9026" w:leader="dot"/>
            </w:tabs>
            <w:rPr/>
          </w:pPr>
          <w:hyperlink w:anchor="__RefHeading___Toc1663887_372815092">
            <w:r>
              <w:rPr>
                <w:webHidden/>
                <w:rStyle w:val="IndexLink"/>
                <w:rtl w:val="true"/>
              </w:rPr>
              <w:t>كلمات في أهل البيت عليهم السلام</w:t>
            </w:r>
            <w:r>
              <w:rPr>
                <w:rStyle w:val="IndexLink"/>
                <w:rtl w:val="true"/>
              </w:rPr>
              <w:tab/>
            </w:r>
            <w:r>
              <w:rPr>
                <w:rStyle w:val="IndexLink"/>
              </w:rPr>
              <w:t>435</w:t>
            </w:r>
          </w:hyperlink>
        </w:p>
        <w:p>
          <w:pPr>
            <w:pStyle w:val="Contents3"/>
            <w:tabs>
              <w:tab w:val="clear" w:pos="8459"/>
              <w:tab w:val="right" w:pos="9026" w:leader="dot"/>
            </w:tabs>
            <w:rPr/>
          </w:pPr>
          <w:hyperlink w:anchor="__RefHeading___Toc1663889_372815092">
            <w:r>
              <w:rPr>
                <w:webHidden/>
                <w:rStyle w:val="IndexLink"/>
                <w:rtl w:val="true"/>
              </w:rPr>
              <w:t>الإحاطة بالشيعة</w:t>
            </w:r>
            <w:r>
              <w:rPr>
                <w:rStyle w:val="IndexLink"/>
                <w:rtl w:val="true"/>
              </w:rPr>
              <w:tab/>
            </w:r>
            <w:r>
              <w:rPr>
                <w:rStyle w:val="IndexLink"/>
              </w:rPr>
              <w:t>435</w:t>
            </w:r>
          </w:hyperlink>
        </w:p>
        <w:p>
          <w:pPr>
            <w:pStyle w:val="Contents3"/>
            <w:tabs>
              <w:tab w:val="clear" w:pos="8459"/>
              <w:tab w:val="right" w:pos="9026" w:leader="dot"/>
            </w:tabs>
            <w:rPr/>
          </w:pPr>
          <w:hyperlink w:anchor="__RefHeading___Toc1663891_372815092">
            <w:r>
              <w:rPr>
                <w:webHidden/>
                <w:rStyle w:val="IndexLink"/>
                <w:rtl w:val="true"/>
              </w:rPr>
              <w:t>متى يكون الظهور ؟</w:t>
            </w:r>
            <w:r>
              <w:rPr>
                <w:rStyle w:val="IndexLink"/>
                <w:rtl w:val="true"/>
              </w:rPr>
              <w:tab/>
            </w:r>
            <w:r>
              <w:rPr>
                <w:rStyle w:val="IndexLink"/>
              </w:rPr>
              <w:t>436</w:t>
            </w:r>
          </w:hyperlink>
        </w:p>
        <w:p>
          <w:pPr>
            <w:pStyle w:val="Contents3"/>
            <w:tabs>
              <w:tab w:val="clear" w:pos="8459"/>
              <w:tab w:val="right" w:pos="9026" w:leader="dot"/>
            </w:tabs>
            <w:rPr/>
          </w:pPr>
          <w:hyperlink w:anchor="__RefHeading___Toc1663893_372815092">
            <w:r>
              <w:rPr>
                <w:webHidden/>
                <w:rStyle w:val="IndexLink"/>
                <w:rtl w:val="true"/>
              </w:rPr>
              <w:t>وظيفتنا في زمن الغيبة</w:t>
            </w:r>
            <w:r>
              <w:rPr>
                <w:rStyle w:val="IndexLink"/>
                <w:rtl w:val="true"/>
              </w:rPr>
              <w:tab/>
            </w:r>
            <w:r>
              <w:rPr>
                <w:rStyle w:val="IndexLink"/>
              </w:rPr>
              <w:t>436</w:t>
            </w:r>
          </w:hyperlink>
        </w:p>
        <w:p>
          <w:pPr>
            <w:pStyle w:val="Contents3"/>
            <w:tabs>
              <w:tab w:val="clear" w:pos="8459"/>
              <w:tab w:val="right" w:pos="9026" w:leader="dot"/>
            </w:tabs>
            <w:rPr/>
          </w:pPr>
          <w:hyperlink w:anchor="__RefHeading___Toc1663895_372815092">
            <w:r>
              <w:rPr>
                <w:webHidden/>
                <w:rStyle w:val="IndexLink"/>
                <w:rtl w:val="true"/>
              </w:rPr>
              <w:t>قلوبهم أوعية لمشيّة اللَّه</w:t>
            </w:r>
            <w:r>
              <w:rPr>
                <w:rStyle w:val="IndexLink"/>
                <w:rtl w:val="true"/>
              </w:rPr>
              <w:tab/>
            </w:r>
            <w:r>
              <w:rPr>
                <w:rStyle w:val="IndexLink"/>
              </w:rPr>
              <w:t>436</w:t>
            </w:r>
          </w:hyperlink>
        </w:p>
        <w:p>
          <w:pPr>
            <w:pStyle w:val="Contents3"/>
            <w:tabs>
              <w:tab w:val="clear" w:pos="8459"/>
              <w:tab w:val="right" w:pos="9026" w:leader="dot"/>
            </w:tabs>
            <w:rPr/>
          </w:pPr>
          <w:hyperlink w:anchor="__RefHeading___Toc1663897_372815092">
            <w:r>
              <w:rPr>
                <w:webHidden/>
                <w:rStyle w:val="IndexLink"/>
                <w:rtl w:val="true"/>
              </w:rPr>
              <w:t>علّة تأخير الظهور</w:t>
            </w:r>
            <w:r>
              <w:rPr>
                <w:rStyle w:val="IndexLink"/>
                <w:rtl w:val="true"/>
              </w:rPr>
              <w:tab/>
            </w:r>
            <w:r>
              <w:rPr>
                <w:rStyle w:val="IndexLink"/>
              </w:rPr>
              <w:t>437</w:t>
            </w:r>
          </w:hyperlink>
        </w:p>
        <w:p>
          <w:pPr>
            <w:pStyle w:val="Contents3"/>
            <w:tabs>
              <w:tab w:val="clear" w:pos="8459"/>
              <w:tab w:val="right" w:pos="9026" w:leader="dot"/>
            </w:tabs>
            <w:rPr/>
          </w:pPr>
          <w:hyperlink w:anchor="__RefHeading___Toc1663899_372815092">
            <w:r>
              <w:rPr>
                <w:webHidden/>
                <w:rStyle w:val="IndexLink"/>
                <w:rtl w:val="true"/>
              </w:rPr>
              <w:t>مَن أنكرني</w:t>
            </w:r>
            <w:r>
              <w:rPr>
                <w:rStyle w:val="IndexLink"/>
                <w:rtl w:val="true"/>
              </w:rPr>
              <w:tab/>
            </w:r>
            <w:r>
              <w:rPr>
                <w:rStyle w:val="IndexLink"/>
              </w:rPr>
              <w:t>437</w:t>
            </w:r>
          </w:hyperlink>
        </w:p>
        <w:p>
          <w:pPr>
            <w:pStyle w:val="Contents3"/>
            <w:tabs>
              <w:tab w:val="clear" w:pos="8459"/>
              <w:tab w:val="right" w:pos="9026" w:leader="dot"/>
            </w:tabs>
            <w:rPr/>
          </w:pPr>
          <w:hyperlink w:anchor="__RefHeading___Toc1663901_372815092">
            <w:r>
              <w:rPr>
                <w:webHidden/>
                <w:rStyle w:val="IndexLink"/>
                <w:rtl w:val="true"/>
              </w:rPr>
              <w:t>فضل الصلاة</w:t>
            </w:r>
            <w:r>
              <w:rPr>
                <w:rStyle w:val="IndexLink"/>
                <w:rtl w:val="true"/>
              </w:rPr>
              <w:tab/>
            </w:r>
            <w:r>
              <w:rPr>
                <w:rStyle w:val="IndexLink"/>
              </w:rPr>
              <w:t>437</w:t>
            </w:r>
          </w:hyperlink>
        </w:p>
        <w:p>
          <w:pPr>
            <w:pStyle w:val="Contents3"/>
            <w:tabs>
              <w:tab w:val="clear" w:pos="8459"/>
              <w:tab w:val="right" w:pos="9026" w:leader="dot"/>
            </w:tabs>
            <w:rPr/>
          </w:pPr>
          <w:hyperlink w:anchor="__RefHeading___Toc1663903_372815092">
            <w:r>
              <w:rPr>
                <w:webHidden/>
                <w:rStyle w:val="IndexLink"/>
                <w:rtl w:val="true"/>
              </w:rPr>
              <w:t>التصريح باسم الحجّة عليه السلام</w:t>
            </w:r>
            <w:r>
              <w:rPr>
                <w:rStyle w:val="IndexLink"/>
                <w:rtl w:val="true"/>
              </w:rPr>
              <w:tab/>
            </w:r>
            <w:r>
              <w:rPr>
                <w:rStyle w:val="IndexLink"/>
              </w:rPr>
              <w:t>439</w:t>
            </w:r>
          </w:hyperlink>
        </w:p>
        <w:p>
          <w:pPr>
            <w:pStyle w:val="Contents3"/>
            <w:tabs>
              <w:tab w:val="clear" w:pos="8459"/>
              <w:tab w:val="right" w:pos="9026" w:leader="dot"/>
            </w:tabs>
            <w:rPr/>
          </w:pPr>
          <w:hyperlink w:anchor="__RefHeading___Toc1663905_372815092">
            <w:r>
              <w:rPr>
                <w:webHidden/>
                <w:rStyle w:val="IndexLink"/>
                <w:rtl w:val="true"/>
              </w:rPr>
              <w:t>كذب مدّعي المشاهدة</w:t>
            </w:r>
            <w:r>
              <w:rPr>
                <w:rStyle w:val="IndexLink"/>
                <w:rtl w:val="true"/>
              </w:rPr>
              <w:tab/>
            </w:r>
            <w:r>
              <w:rPr>
                <w:rStyle w:val="IndexLink"/>
              </w:rPr>
              <w:t>439</w:t>
            </w:r>
          </w:hyperlink>
        </w:p>
        <w:p>
          <w:pPr>
            <w:pStyle w:val="Contents3"/>
            <w:tabs>
              <w:tab w:val="clear" w:pos="8459"/>
              <w:tab w:val="right" w:pos="9026" w:leader="dot"/>
            </w:tabs>
            <w:rPr/>
          </w:pPr>
          <w:hyperlink w:anchor="__RefHeading___Toc1663907_372815092">
            <w:r>
              <w:rPr>
                <w:webHidden/>
                <w:rStyle w:val="IndexLink"/>
                <w:rtl w:val="true"/>
              </w:rPr>
              <w:t>الأكل من أموال الأئمّة عليهم السلام</w:t>
            </w:r>
            <w:r>
              <w:rPr>
                <w:rStyle w:val="IndexLink"/>
                <w:rtl w:val="true"/>
              </w:rPr>
              <w:tab/>
            </w:r>
            <w:r>
              <w:rPr>
                <w:rStyle w:val="IndexLink"/>
              </w:rPr>
              <w:t>439</w:t>
            </w:r>
          </w:hyperlink>
        </w:p>
        <w:p>
          <w:pPr>
            <w:pStyle w:val="Contents3"/>
            <w:tabs>
              <w:tab w:val="clear" w:pos="8459"/>
              <w:tab w:val="right" w:pos="9026" w:leader="dot"/>
            </w:tabs>
            <w:rPr/>
          </w:pPr>
          <w:hyperlink w:anchor="__RefHeading___Toc1663909_372815092">
            <w:r>
              <w:rPr>
                <w:webHidden/>
                <w:rStyle w:val="IndexLink"/>
                <w:rtl w:val="true"/>
              </w:rPr>
              <w:t>فيمن ظلمهم</w:t>
            </w:r>
            <w:r>
              <w:rPr>
                <w:rStyle w:val="IndexLink"/>
                <w:rtl w:val="true"/>
              </w:rPr>
              <w:tab/>
            </w:r>
            <w:r>
              <w:rPr>
                <w:rStyle w:val="IndexLink"/>
              </w:rPr>
              <w:t>439</w:t>
            </w:r>
          </w:hyperlink>
        </w:p>
        <w:p>
          <w:pPr>
            <w:pStyle w:val="Contents3"/>
            <w:tabs>
              <w:tab w:val="clear" w:pos="8459"/>
              <w:tab w:val="right" w:pos="9026" w:leader="dot"/>
            </w:tabs>
            <w:rPr/>
          </w:pPr>
          <w:hyperlink w:anchor="__RefHeading___Toc1663911_372815092">
            <w:r>
              <w:rPr>
                <w:webHidden/>
                <w:rStyle w:val="IndexLink"/>
                <w:rtl w:val="true"/>
              </w:rPr>
              <w:t>إنّهم صنايع ربّهم</w:t>
            </w:r>
            <w:r>
              <w:rPr>
                <w:rStyle w:val="IndexLink"/>
                <w:rtl w:val="true"/>
              </w:rPr>
              <w:tab/>
            </w:r>
            <w:r>
              <w:rPr>
                <w:rStyle w:val="IndexLink"/>
              </w:rPr>
              <w:t>440</w:t>
            </w:r>
          </w:hyperlink>
        </w:p>
        <w:p>
          <w:pPr>
            <w:pStyle w:val="Contents3"/>
            <w:tabs>
              <w:tab w:val="clear" w:pos="8459"/>
              <w:tab w:val="right" w:pos="9026" w:leader="dot"/>
            </w:tabs>
            <w:rPr/>
          </w:pPr>
          <w:hyperlink w:anchor="__RefHeading___Toc1663913_372815092">
            <w:r>
              <w:rPr>
                <w:webHidden/>
                <w:rStyle w:val="IndexLink"/>
                <w:rtl w:val="true"/>
              </w:rPr>
              <w:t>علّة أخذ الخمس</w:t>
            </w:r>
            <w:r>
              <w:rPr>
                <w:rStyle w:val="IndexLink"/>
                <w:rtl w:val="true"/>
              </w:rPr>
              <w:tab/>
            </w:r>
            <w:r>
              <w:rPr>
                <w:rStyle w:val="IndexLink"/>
              </w:rPr>
              <w:t>440</w:t>
            </w:r>
          </w:hyperlink>
        </w:p>
        <w:p>
          <w:pPr>
            <w:pStyle w:val="Contents3"/>
            <w:tabs>
              <w:tab w:val="clear" w:pos="8459"/>
              <w:tab w:val="right" w:pos="9026" w:leader="dot"/>
            </w:tabs>
            <w:rPr/>
          </w:pPr>
          <w:hyperlink w:anchor="__RefHeading___Toc1663915_372815092">
            <w:r>
              <w:rPr>
                <w:webHidden/>
                <w:rStyle w:val="IndexLink"/>
                <w:rtl w:val="true"/>
              </w:rPr>
              <w:t>الرجوع إلى العلماء</w:t>
            </w:r>
            <w:r>
              <w:rPr>
                <w:rStyle w:val="IndexLink"/>
                <w:rtl w:val="true"/>
              </w:rPr>
              <w:tab/>
            </w:r>
            <w:r>
              <w:rPr>
                <w:rStyle w:val="IndexLink"/>
              </w:rPr>
              <w:t>440</w:t>
            </w:r>
          </w:hyperlink>
        </w:p>
        <w:p>
          <w:pPr>
            <w:pStyle w:val="Contents3"/>
            <w:tabs>
              <w:tab w:val="clear" w:pos="8459"/>
              <w:tab w:val="right" w:pos="9026" w:leader="dot"/>
            </w:tabs>
            <w:rPr/>
          </w:pPr>
          <w:hyperlink w:anchor="__RefHeading___Toc1663917_372815092">
            <w:r>
              <w:rPr>
                <w:webHidden/>
                <w:rStyle w:val="IndexLink"/>
                <w:rtl w:val="true"/>
              </w:rPr>
              <w:t>علّة غيبة الحجّة عليه السلام</w:t>
            </w:r>
            <w:r>
              <w:rPr>
                <w:rStyle w:val="IndexLink"/>
                <w:rtl w:val="true"/>
              </w:rPr>
              <w:tab/>
            </w:r>
            <w:r>
              <w:rPr>
                <w:rStyle w:val="IndexLink"/>
              </w:rPr>
              <w:t>440</w:t>
            </w:r>
          </w:hyperlink>
        </w:p>
        <w:p>
          <w:pPr>
            <w:pStyle w:val="Contents3"/>
            <w:tabs>
              <w:tab w:val="clear" w:pos="8459"/>
              <w:tab w:val="right" w:pos="9026" w:leader="dot"/>
            </w:tabs>
            <w:rPr/>
          </w:pPr>
          <w:hyperlink w:anchor="__RefHeading___Toc1663919_372815092">
            <w:r>
              <w:rPr>
                <w:webHidden/>
                <w:rStyle w:val="IndexLink"/>
                <w:rtl w:val="true"/>
              </w:rPr>
              <w:t>وجه الانتفاع بالإمام عليه السلام</w:t>
            </w:r>
            <w:r>
              <w:rPr>
                <w:rStyle w:val="IndexLink"/>
                <w:rtl w:val="true"/>
              </w:rPr>
              <w:tab/>
            </w:r>
            <w:r>
              <w:rPr>
                <w:rStyle w:val="IndexLink"/>
              </w:rPr>
              <w:t>441</w:t>
            </w:r>
          </w:hyperlink>
        </w:p>
        <w:p>
          <w:pPr>
            <w:pStyle w:val="Contents3"/>
            <w:tabs>
              <w:tab w:val="clear" w:pos="8459"/>
              <w:tab w:val="right" w:pos="9026" w:leader="dot"/>
            </w:tabs>
            <w:rPr/>
          </w:pPr>
          <w:hyperlink w:anchor="__RefHeading___Toc1663921_372815092">
            <w:r>
              <w:rPr>
                <w:webHidden/>
                <w:rStyle w:val="IndexLink"/>
                <w:rtl w:val="true"/>
              </w:rPr>
              <w:t>الميل إلى غيرهم</w:t>
            </w:r>
            <w:r>
              <w:rPr>
                <w:rStyle w:val="IndexLink"/>
                <w:rtl w:val="true"/>
              </w:rPr>
              <w:tab/>
            </w:r>
            <w:r>
              <w:rPr>
                <w:rStyle w:val="IndexLink"/>
              </w:rPr>
              <w:t>441</w:t>
            </w:r>
          </w:hyperlink>
        </w:p>
        <w:p>
          <w:pPr>
            <w:pStyle w:val="Contents3"/>
            <w:tabs>
              <w:tab w:val="clear" w:pos="8459"/>
              <w:tab w:val="right" w:pos="9026" w:leader="dot"/>
            </w:tabs>
            <w:rPr/>
          </w:pPr>
          <w:hyperlink w:anchor="__RefHeading___Toc1663923_372815092">
            <w:r>
              <w:rPr>
                <w:webHidden/>
                <w:rStyle w:val="IndexLink"/>
                <w:rtl w:val="true"/>
              </w:rPr>
              <w:t>الحقّ معهم وفيهم</w:t>
            </w:r>
            <w:r>
              <w:rPr>
                <w:rStyle w:val="IndexLink"/>
                <w:rtl w:val="true"/>
              </w:rPr>
              <w:tab/>
            </w:r>
            <w:r>
              <w:rPr>
                <w:rStyle w:val="IndexLink"/>
              </w:rPr>
              <w:t>441</w:t>
            </w:r>
          </w:hyperlink>
        </w:p>
        <w:p>
          <w:pPr>
            <w:pStyle w:val="Contents3"/>
            <w:tabs>
              <w:tab w:val="clear" w:pos="8459"/>
              <w:tab w:val="right" w:pos="9026" w:leader="dot"/>
            </w:tabs>
            <w:rPr/>
          </w:pPr>
          <w:hyperlink w:anchor="__RefHeading___Toc1663925_372815092">
            <w:r>
              <w:rPr>
                <w:webHidden/>
                <w:rStyle w:val="IndexLink"/>
                <w:rtl w:val="true"/>
              </w:rPr>
              <w:t>من الهمّ مخرج</w:t>
            </w:r>
            <w:r>
              <w:rPr>
                <w:rStyle w:val="IndexLink"/>
                <w:rtl w:val="true"/>
              </w:rPr>
              <w:tab/>
            </w:r>
            <w:r>
              <w:rPr>
                <w:rStyle w:val="IndexLink"/>
              </w:rPr>
              <w:t>442</w:t>
            </w:r>
          </w:hyperlink>
        </w:p>
        <w:p>
          <w:pPr>
            <w:pStyle w:val="Contents3"/>
            <w:tabs>
              <w:tab w:val="clear" w:pos="8459"/>
              <w:tab w:val="right" w:pos="9026" w:leader="dot"/>
            </w:tabs>
            <w:rPr/>
          </w:pPr>
          <w:hyperlink w:anchor="__RefHeading___Toc1663927_372815092">
            <w:r>
              <w:rPr>
                <w:webHidden/>
                <w:rStyle w:val="IndexLink"/>
                <w:rtl w:val="true"/>
              </w:rPr>
              <w:t>مصادر الكتاب‌</w:t>
            </w:r>
            <w:r>
              <w:rPr>
                <w:rStyle w:val="IndexLink"/>
                <w:rtl w:val="true"/>
              </w:rPr>
              <w:tab/>
            </w:r>
            <w:r>
              <w:rPr>
                <w:rStyle w:val="IndexLink"/>
              </w:rPr>
              <w:t>444</w:t>
            </w:r>
          </w:hyperlink>
        </w:p>
        <w:p>
          <w:pPr>
            <w:pStyle w:val="Contents3"/>
            <w:tabs>
              <w:tab w:val="clear" w:pos="8459"/>
              <w:tab w:val="right" w:pos="9026" w:leader="dot"/>
            </w:tabs>
            <w:rPr/>
          </w:pPr>
          <w:hyperlink w:anchor="__RefHeading___Toc1663929_372815092">
            <w:r>
              <w:rPr>
                <w:webHidden/>
                <w:rStyle w:val="IndexLink"/>
                <w:rtl w:val="true"/>
              </w:rPr>
              <w:t>فهرس الكتاب</w:t>
            </w:r>
            <w:r>
              <w:rPr>
                <w:rStyle w:val="IndexLink"/>
                <w:rtl w:val="true"/>
              </w:rPr>
              <w:tab/>
            </w:r>
            <w:r>
              <w:rPr>
                <w:rStyle w:val="IndexLink"/>
              </w:rPr>
              <w:t>452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13_74753"/>
      <w:bookmarkStart w:id="1" w:name="pg6913_74753"/>
      <w:bookmarkEnd w:id="1"/>
    </w:p>
    <w:p>
      <w:pPr>
        <w:pStyle w:val="Heading2"/>
        <w:numPr>
          <w:ilvl w:val="1"/>
          <w:numId w:val="1"/>
        </w:numPr>
        <w:rPr/>
      </w:pPr>
      <w:bookmarkStart w:id="2" w:name="pg6913_74753"/>
      <w:bookmarkStart w:id="3" w:name="__RefHeading___Toc1662465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زنجانی، سیداحمد، </w:t>
      </w:r>
      <w:r>
        <w:rPr>
          <w:rFonts w:eastAsia="IRNazanin" w:cs="IRNazanin"/>
          <w:color w:val="111111"/>
          <w:sz w:val="28"/>
          <w:szCs w:val="28"/>
          <w:lang w:bidi="fa-IR"/>
        </w:rPr>
        <w:t>1269</w:t>
      </w:r>
      <w:r>
        <w:rPr>
          <w:rFonts w:eastAsia="IRNazanin" w:cs="IRNazanin"/>
          <w:color w:val="111111"/>
          <w:sz w:val="28"/>
          <w:szCs w:val="28"/>
          <w:rtl w:val="true"/>
          <w:lang w:bidi="fa-IR"/>
        </w:rPr>
        <w:t xml:space="preserve"> -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سیداحمد زنجانی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حضرت آیه‌الله شبیری زنجانی، انتشارات مرکز فقهی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96455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Arab'inat -- 20th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 (Shiites) -- Texts -- 20th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آیت‌الله العظمی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فقهی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BP143/9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4230365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62467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اربعینیات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آیه‌الله شبیری زنجانی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والصلاة والسلام على سيّدنا محمّد</w:t>
      </w:r>
    </w:p>
    <w:p>
      <w:pPr>
        <w:pStyle w:val="BookText"/>
        <w:rPr/>
      </w:pPr>
      <w:r>
        <w:rPr>
          <w:rFonts w:ascii="Amiri" w:hAnsi="Amiri" w:eastAsia="Amiri" w:cs="Amiri"/>
          <w:color w:val="111111"/>
          <w:sz w:val="28"/>
          <w:sz w:val="28"/>
          <w:szCs w:val="28"/>
          <w:rtl w:val="true"/>
          <w:lang w:bidi="ar-SA"/>
        </w:rPr>
        <w:t>وعلى آله الطيّبين الطاهرين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أذهب اللَّه عنهم الرجس وطهّرهم تطهيراً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913_74759"/>
      <w:bookmarkStart w:id="8" w:name="pg6913_74759"/>
      <w:bookmarkEnd w:id="8"/>
    </w:p>
    <w:p>
      <w:pPr>
        <w:pStyle w:val="Heading2"/>
        <w:numPr>
          <w:ilvl w:val="1"/>
          <w:numId w:val="1"/>
        </w:numPr>
        <w:rPr/>
      </w:pPr>
      <w:bookmarkStart w:id="9" w:name="pg6913_74759"/>
      <w:bookmarkStart w:id="10" w:name="__RefHeading___Toc1662469_372815092"/>
      <w:bookmarkStart w:id="11" w:name="_Toc3"/>
      <w:bookmarkEnd w:id="9"/>
      <w:bookmarkEnd w:id="10"/>
      <w:r>
        <w:rPr>
          <w:rtl w:val="true"/>
        </w:rPr>
        <w:t>المقدّمة</w:t>
      </w:r>
      <w:bookmarkEnd w:id="11"/>
    </w:p>
    <w:p>
      <w:pPr>
        <w:pStyle w:val="Heading3"/>
        <w:numPr>
          <w:ilvl w:val="2"/>
          <w:numId w:val="1"/>
        </w:numPr>
        <w:rPr/>
      </w:pPr>
      <w:bookmarkStart w:id="12" w:name="__RefHeading___Toc1662471_372815092"/>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أمّا بعد ، فقد استمرّت عادة أصحاب الحديث من مختلف الفِرَق الإسلامية على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مدروساً ومشروحاً في تصنيف واحد وذلك لما روي عن النبي الأعظم صلى الله عليه وآله وأهل بيته الأطهار عليهم السلام أنّ لحفظ الأربعين حديثاً في شؤون الحياة آثاراً دينية ودنيوية فضلاً عن حفظ التراث الإسلامي حيث حفظت طائفة كبيرة من هذا النوع في المؤلّفات التراث الديني وأوصلته غضّاً طريّاً للأجيال اللاحقة على مرّ الزمان الطويل ، والمهم في الأمر هو معرفة الحكمة الداعية لتحديد هذا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زيادة أو نقصان فقد وردت نصوص كثيرة في عدد الأربعين تدلّ على اهتمام الشريعة المقدّسة بهذا العدد إهتماماً خاصّاً ، وقد أشار العلّامة المجلسي رحمه الله إلى 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أكثر الأخبار تخصيص الأربعين بما يتعلّق بأُمور الدين من أُصول العقائد والعبادات القلبية والبدنيّة لا ما يعمّها وسائر المسائل من المعاملات والأحكام بل يظهر من بعضها كون تلك الأربعين جامعة لأُمّهات العقائد والعبادات والخصال الكريمة والأفعال الحسنة</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هذا الباب وتبعاً لعلمائنا الأعلام أشرنا في هذه المقدّمة إلى الآيات القرآنية والأحاديث الشريفة الواردة عن النبي الأكرم صلى الله عليه وآله والأئمّة الميامين عليهم السلام والمختصّة بهذا الموضوع وعلّلنا بعض الأسباب التي وردت في خصوص هذا العدد ، كما أشرنا إلى لغة الأرقام والأعداد في القرآن الكريم ، والتي هي أحد أدلّة الإعجاز في كتاب اللَّه عزّوجلّ ثمّ تطرّقنا إلى معنى الحديث والرواية والدراية ، وكيف أنّ علمائنا الأعلام اهتمّوا </w:t>
      </w:r>
    </w:p>
    <w:p>
      <w:pPr>
        <w:pStyle w:val="BookText"/>
        <w:rPr/>
      </w:pPr>
      <w:r>
        <w:rPr>
          <w:rFonts w:ascii="Amiri" w:hAnsi="Amiri" w:eastAsia="Amiri" w:cs="Amiri"/>
          <w:color w:val="111111"/>
          <w:sz w:val="28"/>
          <w:sz w:val="28"/>
          <w:szCs w:val="28"/>
          <w:rtl w:val="true"/>
          <w:lang w:bidi="ar-SA"/>
        </w:rPr>
        <w:t xml:space="preserve">بالأحاديث وحفظها ونشرها موضّحين أهميّة دورهم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الذي بين يديك عزيزي القارئ يتميّز عن غيره من الكتب التي تناولت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بالشمولية وفي شتّى المجالات إضافةً إلى الدقّة والعمق في الاستدلال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جانب آخر فقد تميّز الكتاب باعتماده على الأحاديث الشريفة التي ينبغي لنا كمسلمين أن نعتمدها في حياتنا الفكرية ونتّخذها كمنهج ينظّم حياتنا ويصبغها بلونها الإنساني الكامل في جميع أبعادها بعد القرآن الكريم للتطابق التامّ بين ما ورد عن نبي الرحمة والإنسانية الذي لا ينطق عن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وبين ما جاء عن أهل بيته عليهم السلام الذين أكّد القرآن الكريم على عصمتهم وطهارتهم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الجدير ذكره أنّ الكتاب ضمّ دفتيه لطائفة رائعة من الروايات الشريفة الواردة عن الرسول الأكرم صلى الله عليه وآله وأهل بيته الأطهار عليهم السلام الذين تمثّل أحاديثهم أحاديث الرسول صلى الله عليه وآله ، ولأنّ كلّ واحد منهم هو نور مكمّل للنور الذي قبله وإلى ذلك يشير الإمام الصادق عليه السلام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حديثي حديث أبي ، وحديث أبي حديث جدّي ، وحديث جدّي حديث الحسين ، وحديث الحسين حديث الحسن ، وحديث الحسن حديث أمير المؤمنين عليهم السلام ، وحديث أمير المؤمنين حديث رسول اللَّه صلى الله عليه وآله ، وحديث رسول اللَّه قول اللَّه عزّوجلّ</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 ولقد أجاد الشيخ جمال الدين أحمد الحلّي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 لمن حجّنا بقول سوانا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فيه لم يأتنا بدليل </w:t>
      </w:r>
      <w:bookmarkStart w:id="14" w:name="pg6913_74761"/>
    </w:p>
    <w:p>
      <w:pPr>
        <w:pStyle w:val="BookText"/>
        <w:rPr/>
      </w:pPr>
      <w:bookmarkEnd w:id="14"/>
      <w:r>
        <w:rPr>
          <w:rFonts w:ascii="Amiri" w:hAnsi="Amiri" w:eastAsia="Amiri" w:cs="Amiri"/>
          <w:color w:val="111111"/>
          <w:sz w:val="28"/>
          <w:sz w:val="28"/>
          <w:szCs w:val="28"/>
          <w:rtl w:val="true"/>
          <w:lang w:bidi="ar-SA"/>
        </w:rPr>
        <w:t>إن دعاك الهوى إلى نقل ما لم</w:t>
      </w:r>
    </w:p>
    <w:p>
      <w:pPr>
        <w:pStyle w:val="BookText"/>
        <w:rPr/>
      </w:pPr>
      <w:r>
        <w:rPr>
          <w:rFonts w:ascii="Amiri" w:hAnsi="Amiri" w:eastAsia="Amiri" w:cs="Amiri"/>
          <w:color w:val="111111"/>
          <w:sz w:val="28"/>
          <w:sz w:val="28"/>
          <w:szCs w:val="28"/>
          <w:rtl w:val="true"/>
          <w:lang w:bidi="ar-SA"/>
        </w:rPr>
        <w:t>يك عند الثقات بالمقبول</w:t>
      </w:r>
    </w:p>
    <w:p>
      <w:pPr>
        <w:pStyle w:val="BookText"/>
        <w:rPr/>
      </w:pPr>
      <w:r>
        <w:rPr>
          <w:rFonts w:ascii="Amiri" w:hAnsi="Amiri" w:eastAsia="Amiri" w:cs="Amiri"/>
          <w:color w:val="111111"/>
          <w:sz w:val="28"/>
          <w:sz w:val="28"/>
          <w:szCs w:val="28"/>
          <w:rtl w:val="true"/>
          <w:lang w:bidi="ar-SA"/>
        </w:rPr>
        <w:t>نحن نروي إذا روينا حديثاً</w:t>
      </w:r>
    </w:p>
    <w:p>
      <w:pPr>
        <w:pStyle w:val="BookText"/>
        <w:rPr/>
      </w:pPr>
      <w:r>
        <w:rPr>
          <w:rFonts w:ascii="Amiri" w:hAnsi="Amiri" w:eastAsia="Amiri" w:cs="Amiri"/>
          <w:color w:val="111111"/>
          <w:sz w:val="28"/>
          <w:sz w:val="28"/>
          <w:szCs w:val="28"/>
          <w:rtl w:val="true"/>
          <w:lang w:bidi="ar-SA"/>
        </w:rPr>
        <w:t>بعد آيات محكم التنزيل</w:t>
      </w:r>
    </w:p>
    <w:p>
      <w:pPr>
        <w:pStyle w:val="BookText"/>
        <w:rPr/>
      </w:pPr>
      <w:r>
        <w:rPr>
          <w:rFonts w:ascii="Amiri" w:hAnsi="Amiri" w:eastAsia="Amiri" w:cs="Amiri"/>
          <w:color w:val="111111"/>
          <w:sz w:val="28"/>
          <w:sz w:val="28"/>
          <w:szCs w:val="28"/>
          <w:rtl w:val="true"/>
          <w:lang w:bidi="ar-SA"/>
        </w:rPr>
        <w:t>عن أبينا عن جدّنا ذي المعالي</w:t>
      </w:r>
    </w:p>
    <w:p>
      <w:pPr>
        <w:pStyle w:val="BookText"/>
        <w:rPr/>
      </w:pPr>
      <w:r>
        <w:rPr>
          <w:rFonts w:ascii="Amiri" w:hAnsi="Amiri" w:eastAsia="Amiri" w:cs="Amiri"/>
          <w:color w:val="111111"/>
          <w:sz w:val="28"/>
          <w:sz w:val="28"/>
          <w:szCs w:val="28"/>
          <w:rtl w:val="true"/>
          <w:lang w:bidi="ar-SA"/>
        </w:rPr>
        <w:t>سيّد المرسلين عن جبرئيل</w:t>
      </w:r>
    </w:p>
    <w:p>
      <w:pPr>
        <w:pStyle w:val="BookText"/>
        <w:rPr/>
      </w:pPr>
      <w:r>
        <w:rPr>
          <w:rFonts w:ascii="Amiri" w:hAnsi="Amiri" w:eastAsia="Amiri" w:cs="Amiri"/>
          <w:color w:val="111111"/>
          <w:sz w:val="28"/>
          <w:sz w:val="28"/>
          <w:szCs w:val="28"/>
          <w:rtl w:val="true"/>
          <w:lang w:bidi="ar-SA"/>
        </w:rPr>
        <w:t>وكذا جبرئيل عن اللَّه</w:t>
      </w:r>
    </w:p>
    <w:p>
      <w:pPr>
        <w:pStyle w:val="BookText"/>
        <w:rPr/>
      </w:pPr>
      <w:r>
        <w:rPr>
          <w:rFonts w:ascii="Amiri" w:hAnsi="Amiri" w:eastAsia="Amiri" w:cs="Amiri"/>
          <w:color w:val="111111"/>
          <w:sz w:val="28"/>
          <w:sz w:val="28"/>
          <w:szCs w:val="28"/>
          <w:rtl w:val="true"/>
          <w:lang w:bidi="ar-SA"/>
        </w:rPr>
        <w:t>بلا شبهة ولا تأويل</w:t>
      </w:r>
    </w:p>
    <w:p>
      <w:pPr>
        <w:pStyle w:val="BookText"/>
        <w:rPr/>
      </w:pPr>
      <w:r>
        <w:rPr>
          <w:rFonts w:ascii="Amiri" w:hAnsi="Amiri" w:eastAsia="Amiri" w:cs="Amiri"/>
          <w:color w:val="111111"/>
          <w:sz w:val="28"/>
          <w:sz w:val="28"/>
          <w:szCs w:val="28"/>
          <w:rtl w:val="true"/>
          <w:lang w:bidi="ar-SA"/>
        </w:rPr>
        <w:t>فتراه بأي شي‌ء علينا</w:t>
      </w:r>
    </w:p>
    <w:p>
      <w:pPr>
        <w:pStyle w:val="BookText"/>
        <w:rPr/>
      </w:pPr>
      <w:r>
        <w:rPr>
          <w:rFonts w:ascii="Amiri" w:hAnsi="Amiri" w:eastAsia="Amiri" w:cs="Amiri"/>
          <w:color w:val="111111"/>
          <w:sz w:val="28"/>
          <w:sz w:val="28"/>
          <w:szCs w:val="28"/>
          <w:rtl w:val="true"/>
          <w:lang w:bidi="ar-SA"/>
        </w:rPr>
        <w:t>ينتمي غيرنا إلى التفصيل</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وحيث إنّهم عليهم السلام أمروا بإحياء أمرهم كما في الحديث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أحيوا أمرنا رحم اللَّه من أحيا أمرنا</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جاء هذا الكتاب الذي هو ليس إلّا إمتثالاً لأمرهم عليهم السلام وإحياءً لذكرهم عليهم السلام وتقرّباً إليهم ومن بعد ذلك هو نور في الغوامض والظلمات وتبصرة من الحيرة وتعليم وتهذيب لمن رام أن يعرف حقائق الوحي وتوجيهات أولياء اللَّه للضائعين والتائهين في مسالك الدنيا المتشعّبة وأهوائها المختلفة ومغرياتها وأطماع أهلها التي لا تنتهي ، ليمشوا في خطّ مستقيم وطريق قويم يحقّقوا غاياتهم في الدنيا والآخرة إذ أنّ كلامهم عليهم السلام كما في زيارة الجامعة الكبيرة نور وأمرهم رُشد ووصيّتهم التقوى وفعلهم الخير وعادتهم الإحسان وسجيّتهم الكرم ، وشأنهم الحقّ والصدق والرفق وقولهم حكمٌ وحتمٌ ورأيهم علمٌ وحلمٌ وحزمٌ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 w:name="__RefHeading___Toc1662473_372815092"/>
      <w:bookmarkStart w:id="16" w:name="_Toc5"/>
      <w:bookmarkEnd w:id="15"/>
      <w:r>
        <w:rPr>
          <w:rtl w:val="true"/>
        </w:rPr>
        <w:t xml:space="preserve">الحديث في اللغة والسنّة </w:t>
      </w:r>
      <w:r>
        <w:rPr>
          <w:rtl w:val="true"/>
        </w:rPr>
        <w:t>:</w:t>
      </w:r>
      <w:bookmarkEnd w:id="16"/>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يراد من الكلام وسمّي به لتجدّده وحدوثه شيئاً فشيئاً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مجمع البحرين جاء في معنى الحديث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قيل التحديث بنعمة اللَّه شكرها وإشاعتها وإظهارها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يشكر الناس لم يشكر اللَّه ومن لم يشكر القليل لم يشكر الكثير ، والتحديث بنعمة اللَّه شكر وتركه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أي بالنبوّة مبلّغاً والصحيح أنّه يعمّ جميع النعم ويشمل تعليم القرآن والشرائع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وَيُعَلِّمُكَ مِنْ تَأْوِيلِ الْأَحَادِيثِ</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أي الرؤى جمع الرؤيا وتأويلها عبارتها وتفسيرها وقيل هو معاني كتب اللَّه وسنن الأنبياء وما غمض في الناس من مقاصدها يفسّرها لهم ويشرحها وهو اسم جمع للحديث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أَحَادِيثَ</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أي أخباراً وعبراً يتمثّل بهم في الشرّ ولا يقال في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أوصياء محمّد عليه وعليهم السلام محدّثون</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أي تحدّثهم الملائكة وفيهم جبرئيل عليه السلام من غير معاينة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الرسول صلى الله عليه وآله في وصفه لفاطمة الزهراء عليها السلام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المحدّثة العليمة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والمحدّث أيضاً الصادق الظنّ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بخفّة دال وفتحها الذي كان بعد إن لم يكن وهو خلاف القديم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ومحدثات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لم يكن معروفاً من كتاب أو سنّة أو إجماع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أحدث في أمرنا هذا ما ليس منه فهو ردّ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دين الإسلام هو أمرنا الذي نهتمّ له ونشتغل به بحيث لا يخلو عنه شي‌ء من أقوالنا وأفعالنا فمن أحدث فيه ما ليس في كتاب ولا سنّة ولا إجماع فهو ردّ مردود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17" w:name="pg6913_74763"/>
    </w:p>
    <w:p>
      <w:pPr>
        <w:pStyle w:val="Heading3"/>
        <w:numPr>
          <w:ilvl w:val="2"/>
          <w:numId w:val="1"/>
        </w:numPr>
        <w:rPr/>
      </w:pPr>
      <w:bookmarkStart w:id="18" w:name="__RefHeading___Toc1662475_372815092"/>
      <w:bookmarkStart w:id="19" w:name="_Toc6"/>
      <w:bookmarkEnd w:id="17"/>
      <w:bookmarkEnd w:id="18"/>
      <w:r>
        <w:rPr>
          <w:rtl w:val="true"/>
        </w:rPr>
        <w:t xml:space="preserve">وعليه فالحديث لغةً هو </w:t>
      </w:r>
      <w:r>
        <w:rPr>
          <w:rtl w:val="true"/>
        </w:rPr>
        <w:t>:</w:t>
      </w:r>
      <w:bookmarkEnd w:id="19"/>
    </w:p>
    <w:p>
      <w:pPr>
        <w:pStyle w:val="BookText"/>
        <w:rPr/>
      </w:pPr>
      <w:r>
        <w:rPr>
          <w:rFonts w:ascii="Amiri" w:hAnsi="Amiri" w:eastAsia="Amiri" w:cs="Amiri"/>
          <w:color w:val="111111"/>
          <w:sz w:val="28"/>
          <w:sz w:val="28"/>
          <w:szCs w:val="28"/>
          <w:rtl w:val="true"/>
          <w:lang w:bidi="ar-SA"/>
        </w:rPr>
        <w:t>الجديد ، والخبر ، والقصص</w:t>
      </w:r>
      <w:r>
        <w:rPr>
          <w:rStyle w:val="FootnoteAnchor"/>
          <w:rtl w:val="true"/>
        </w:rPr>
        <w:footnoteReference w:id="14"/>
      </w:r>
      <w:r>
        <w:rPr>
          <w:rFonts w:ascii="Amiri" w:hAnsi="Amiri" w:eastAsia="Amiri" w:cs="Amiri"/>
          <w:color w:val="111111"/>
          <w:sz w:val="28"/>
          <w:sz w:val="28"/>
          <w:szCs w:val="28"/>
          <w:rtl w:val="true"/>
          <w:lang w:bidi="ar-SA"/>
        </w:rPr>
        <w:t xml:space="preserve">، وقد استعمل القرآن الكريم هذا اللفظ في هذه المعاني ، فمن استعماله الحديث بمعنى الجديد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يَأْتِيهِمْ مِنْ ذِكْرٍ مِنْ رَبِّهِمْ مُحْدَثٍ إِلَّا اسْتَمَعُوهُ وَهُمْ يَلْعَبُونَ</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استعماله له بمعنى الخبر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أَتَاكَ حَدِيثُ مُوسَى</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يَوَدُّ الَّذِينَ كَفَرُوا وَعَصَوْا الرَّسُولَ لَوْ تُسَوَّى بِهِمْ الْأَرْضُ وَلَا يَكْتُمُونَ اللَّهَ حَدِيثاً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ويلاحظ في هذا المجال أنّ القرآن الكريم نفسه سمّى آياته حديثاً حيث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فَذَرْنِى وَمَنْ يُكَذِّبُ بِهَذَا الْحَدِيثِ</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الحديث في الاصطلاح فهو كلّ ما نقل عن الرسول الأعظم صلى الله عليه وآله من قول أو فعل أو تقرير أو صفة ، والمقصود من أفعاله جميع أعماله صلى الله عليه وآله سواء أكانت في الحرب أم في السلم ، في الحضر أم في السفر ، في السرّ أم في العلن ، في أُمور التشريع أم في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تقريره صلى الله عليه وآله سكوته صلى الله عليه وآله عن أقوال تقال أو أفعال تفعل بحضرته صلى الله عليه وآله سواء أكانت لها علاقة بالتشريع أم لا إذ يفهم من سكوته إقراره لها وأنّها مشروعة بوجه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صلى الله عليه وآله لا يسكت على باطل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صفاته صلى الله عليه وآله فما كان منها خَلقيّاً أو خُلقياً ولعلّ ممّا يقرب بعض صفاته الكريمة </w:t>
      </w:r>
      <w:bookmarkStart w:id="20" w:name="pg6913_74764"/>
    </w:p>
    <w:p>
      <w:pPr>
        <w:pStyle w:val="BookText"/>
        <w:rPr/>
      </w:pPr>
      <w:bookmarkEnd w:id="20"/>
      <w:r>
        <w:rPr>
          <w:rFonts w:ascii="Amiri" w:hAnsi="Amiri" w:eastAsia="Amiri" w:cs="Amiri"/>
          <w:color w:val="111111"/>
          <w:sz w:val="28"/>
          <w:sz w:val="28"/>
          <w:szCs w:val="28"/>
          <w:rtl w:val="true"/>
          <w:lang w:bidi="ar-SA"/>
        </w:rPr>
        <w:t xml:space="preserve">وخصاله الحميدة ما ورد عن السيّدة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وصفها له صلى الله عليه وآله حيث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لتصل الرحم وتحمل الكَلَّ ، وتكسب المعدم ، وتقري الضيف وتعين على نوائب الحقّ</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أهمية هذا النوع من الصفات ترجع إلى أنّها موضع الاقتداء والتأسّي برسول اللَّه صلى الله عليه وآله وكذا الحال بالنسبة للأئمّة المعصومين عليهم السلام ، لأنّهم من نور واحد وطريق واحد أيضاً ولأنّهم حجج اللَّه تعالى على عباده وأوصيائه على دينه </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662477_372815092"/>
      <w:bookmarkStart w:id="22" w:name="_Toc7"/>
      <w:bookmarkEnd w:id="21"/>
      <w:r>
        <w:rPr>
          <w:rtl w:val="true"/>
        </w:rPr>
        <w:t xml:space="preserve">معنى الرواية والدراية </w:t>
      </w:r>
      <w:r>
        <w:rPr>
          <w:rtl w:val="true"/>
        </w:rPr>
        <w:t>:</w:t>
      </w:r>
      <w:bookmarkEnd w:id="22"/>
    </w:p>
    <w:p>
      <w:pPr>
        <w:pStyle w:val="BookText"/>
        <w:rPr/>
      </w:pPr>
      <w:r>
        <w:rPr>
          <w:rFonts w:ascii="Amiri" w:hAnsi="Amiri" w:eastAsia="Amiri" w:cs="Amiri"/>
          <w:color w:val="111111"/>
          <w:sz w:val="28"/>
          <w:sz w:val="28"/>
          <w:szCs w:val="28"/>
          <w:rtl w:val="true"/>
          <w:lang w:bidi="ar-SA"/>
        </w:rPr>
        <w:t xml:space="preserve">ينقسم علم الحديث إلى قسمين أساسيين 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الذي يهتمّ بطرق نقل أقوال النبي صلى الله عليه وآله والأئمّة عليهم السلام وأفعالهم وتقريراتهم وصفاتهم بالسماع المتّصل وضبطها وتحريرها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علم يعرف منه حقيقة الرواية وشروطها وأنواعها وأحكامها وحال الرواة وشروطهم ، وأصناف المرويّات وما يتعلّق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أطلق علماء الحديث على علم الحديث دراية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أسماء لمعنى واحد وهو مجموعة القواعد والمسائل التي يعرف بها حال الراوي والمروي من حيث القبول والردّ قد تناول علماء الحديث تحت هذه العناوين أقسام الحديث الصحيح والحَسِنْ والضعيف ، وطرق التحمّل والأداء والجرح والتعديل وغير ذلك ، ممّا يتعلّق بدراسة كلام المعصوم عليه السلام من حيث السند والدلالة </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662479_372815092"/>
      <w:bookmarkStart w:id="24" w:name="_Toc8"/>
      <w:bookmarkEnd w:id="23"/>
      <w:r>
        <w:rPr>
          <w:rtl w:val="true"/>
        </w:rPr>
        <w:t xml:space="preserve">الحديث القدسي </w:t>
      </w:r>
      <w:r>
        <w:rPr>
          <w:rtl w:val="true"/>
        </w:rPr>
        <w:t>:</w:t>
      </w:r>
      <w:bookmarkEnd w:id="2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مجمع البحرين فيما يفرّق بين القرآن والحديث القدسي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القرآن مختصّ بالسماع من الروح الأمين ، والحديث القدسي قد يكون إلهاماً أو نفثاً في الروح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القرآن مسموع بعبارة بعينها وهي المشتملة على الإعجاز بخلاف الحديث القدسي</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ويعرف بأنّه كل حديث يضيف فيه الرسول صلى الله عليه وآله قولاً إلى اللَّه عزّوجلّ يسمّى بالحديث القدسي أو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ونسبة الحديث إلى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الطهارة والتنزيه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الإله أو إلى الربّ عزّوجلّ لأنّه صادر عن اللَّه تبارك وتعالى من حيث أنّ المتكلّم به أوّلاً والمنشئ له وأمّا كونه حديثاً فلأنّ رسول اللَّه صلى الله عليه وآله هو الحاكي له عن اللَّه سبحانه وتعالى بخلاف القرآن الكريم فإنّه لا يضاف إلّا إلى اللَّه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الحديث القدسي والأحاديث النبوية الأُخرى أنّ هذه نسبتها إلى الرسول صلى الله عليه وآله وحكايتها عنه وأمّا الحديث القدسي فنسبته إلى اللَّه تعالى والرسول صلى الله عليه وآله يحكيه ويرويه عنه عزّوجلّ ولذلك قيّدت بالقدس أو الإله فقيل فيها أحاديث قدسيّة وأحاديث إلهية نسبةً إلى الذات العليّة وقيّدت الأُخرى بالنبي صلى الله عليه وآله فقيل فيها أحاديث نبويّة نسبةً إلى الرسول صلى الله عليه وآله وإن كانت جميعها صادرة بوحي من اللَّه عزّوجلّ لأنّ رسول اللَّه صلى الله عليه وآله لا يقول وهو وحي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فالحديث القدسي ما كان لفظه من عند رسول اللَّه صلى الله عليه وآله ومعناه من عند اللَّه تبارك وتعالى بالإلهام أو المنام أو الإيداع في الروح ونحو ذلك وقد يكون بوحي جلي وليس الوحي الجلي شرطاً له بخلاف القرآن الكريم فإنّه لا يكون إلّا بوحي جلي أي ينزل به المَلَك من عند اللَّه تعالى بلفظه في حين أنّه لا تنحصر الأحاديث القدسية في كيفية من </w:t>
      </w:r>
      <w:bookmarkStart w:id="25" w:name="pg6913_74766"/>
    </w:p>
    <w:p>
      <w:pPr>
        <w:pStyle w:val="BookText"/>
        <w:rPr/>
      </w:pPr>
      <w:bookmarkEnd w:id="25"/>
      <w:r>
        <w:rPr>
          <w:rFonts w:ascii="Amiri" w:hAnsi="Amiri" w:eastAsia="Amiri" w:cs="Amiri"/>
          <w:color w:val="111111"/>
          <w:sz w:val="28"/>
          <w:sz w:val="28"/>
          <w:szCs w:val="28"/>
          <w:rtl w:val="true"/>
          <w:lang w:bidi="ar-SA"/>
        </w:rPr>
        <w:t>كيفيات الوحي بل يجوز أن تنزل بأي كيفية من كيفياته كرؤيا النوم والإلقاء في الروح وعلى لسان المَلَك</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1662481_372815092"/>
      <w:bookmarkStart w:id="27" w:name="_Toc9"/>
      <w:bookmarkEnd w:id="26"/>
      <w:r>
        <w:rPr>
          <w:rtl w:val="true"/>
        </w:rPr>
        <w:t xml:space="preserve">أهميّة الحديث وأصنافه </w:t>
      </w:r>
      <w:r>
        <w:rPr>
          <w:rtl w:val="true"/>
        </w:rPr>
        <w:t>:</w:t>
      </w:r>
      <w:bookmarkEnd w:id="27"/>
    </w:p>
    <w:p>
      <w:pPr>
        <w:pStyle w:val="BookText"/>
        <w:rPr/>
      </w:pPr>
      <w:r>
        <w:rPr>
          <w:rFonts w:ascii="Amiri" w:hAnsi="Amiri" w:eastAsia="Amiri" w:cs="Amiri"/>
          <w:color w:val="111111"/>
          <w:sz w:val="28"/>
          <w:sz w:val="28"/>
          <w:szCs w:val="28"/>
          <w:rtl w:val="true"/>
          <w:lang w:bidi="ar-SA"/>
        </w:rPr>
        <w:t xml:space="preserve">لقد وردت الروايات المتظافرة في بيان أهميّة الحديث والمحدّثين بما يدلّ على عظم فضلهما وعلوّ مقامهما وشمول بركاتهما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العلماء ورثة الأنبياء وذاك إنّ الأنبياء لم يورثوا درهماً ولا ديناراً وإنّما أورثوا أحاديث من أحاديثهم فمن أخذ بشي‌ء منها فقد أخذ حظّاً وافراً فانظروا علمَكم هذا عمّن تأخذونه فإنّ فينا أهل البيت في كل خلفٍ عدولاً لا ينفون عنه تحريف الغالين وانتحال المبطلين وتأويل الجاهلين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أشار العلّامة المجلسي رحمه الله إلى هذا الحديث وأوضح معناه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يرثون منهم العلوم والمعارف والحكم إذ هذه عمدة ما يتمتّعون به في دنياهم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علّله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الأنبياء لم يورثوا درهماً ولا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عمدة ما يحصلون في دنياهم وينتفع الناس به منهم في حياتهم وبعد وفاتهم الدينار والدرهم ولا ينافي أن يرث وارثهم الجسماني منهم ما يبقى بعدهم من الأموال الدنيوية أو يقال وارثهم من حيث النبوّة المختصّة بهم العلماء فلا ينافي ذلك كون وارثهم من جهة الأنساب الجسمانية يرث أموالهم الظاهرة فأهل البيت عليهم السلام ورثوا النبي صلى الله عليه وآله من الجهتين معاً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راوية لحديثكم يبثّ ذلك في الناس ويشدّده في قلوبهم وقلوب شيعتكم ولعلّ عابداً من شيعتكم ليست له هذه الرواية أيّهما أفضل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الرواية لحديثنا يشدّ به قلوب شيعتنا أفضل من ألف عابد</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للعلّامة المجلسي رحمه الله نكات لطيفة في شرح هذا الحديث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الرواية والتاء للمبالغة والمراد ببثّ الحديث في الناس نشره بينهم بإيصاله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يوثقه ويجعله مستحكماً في قلوبهم وفي بعض النسخ بالسين المهملة من السداد وهو الاستقامة وعدم الميل أي يقرّره سديداً بتضمين معنى التقرير في قلوب الناس وقلوب شيعتكم من عطف الخاص على العام لزيادة الاهتمام أو المراد بالناس العامّة كما يطلق عليهم كثيراً في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فيه أشعار بأنّ الفضيلة باعتبار النشر بين الشيعة وإخبارهم به لا بالنشر بين غيرهم وإن لم يكن فيه الإخلال بالواجب من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ألف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اختلاف مراتب الفضل باعتبار إختلاف العلماء والعبّاد في مراتبهم ومنازلهم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خلفائي فقيل يارسول اللَّه ومَن خلفاؤك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يحيون سنّتي ويعلّمونها عباد اللَّه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سارعوا في طلب العلم فلحديث صادق خيرٌ ممّا طلعت </w:t>
      </w:r>
      <w:bookmarkStart w:id="28" w:name="pg6913_74768"/>
    </w:p>
    <w:p>
      <w:pPr>
        <w:pStyle w:val="BookText"/>
        <w:rPr/>
      </w:pPr>
      <w:bookmarkEnd w:id="28"/>
      <w:r>
        <w:rPr>
          <w:rFonts w:ascii="Amiri" w:hAnsi="Amiri" w:eastAsia="Amiri" w:cs="Amiri"/>
          <w:color w:val="111111"/>
          <w:sz w:val="28"/>
          <w:sz w:val="28"/>
          <w:szCs w:val="28"/>
          <w:rtl w:val="true"/>
          <w:lang w:bidi="ar-SA"/>
        </w:rPr>
        <w:t>عليه الشمس والقمر</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سارعوا في طلب العلم فوالذي نفسي بيده لحديث واحد في حلال وحرام تأخذه عن صادق خير من الدنيا وما حملت من ذهب وفضّة وذلك أنّ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عليّ عليه السلام ليأمر بقراءة المصحف</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شرح العلّامة المجلسي رحمه الله للحديث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استشهاده بالآية أنّ الأخذ فيها شامل للتعلّم والعمل وإن احتمل أن يكون الاستشهاد من جهة أنّ العمل يتوقّف على العلم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بالنسبة إلى أصناف الحديث فقد تناول العلماء تحت اسم علوم الحديث أو مصطلح الحديث أو علم أُصول الحديث أو علم الحديث دراية مسائل كثيرة كأقسام الحديث الصحيح والحَسِن والضعيف وأنواع الحديث الضعيف الكثيرة ، كما تناولوا مباحث الجرح والتعديل وشروط الجارح والمعدّل ومعرفة الرواة وأوطانهم وتمييز الثقات من الضعفاء وغير ذلك وقد جعلوا كل مسألة من هذه المسائل أو كل بحث نوعاً في علوم الحديث ، لهذا كانت علوم الحديث كثيرة ومتنوّعة كما يجدها المتتبّع للكتب المؤلّفة في هذا المجال </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662483_372815092"/>
      <w:bookmarkStart w:id="30" w:name="_Toc10"/>
      <w:bookmarkEnd w:id="29"/>
      <w:r>
        <w:rPr>
          <w:rtl w:val="true"/>
        </w:rPr>
        <w:t xml:space="preserve">فوائد جمع الأحاديث </w:t>
      </w:r>
      <w:r>
        <w:rPr>
          <w:rtl w:val="true"/>
        </w:rPr>
        <w:t>:</w:t>
      </w:r>
      <w:bookmarkEnd w:id="3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الأسف الشديد أنّ الأُمم السابقة لم تعتنِ بنقلها للروايات وتحقيق الاسناد والتحرّي في معرفة الرجال ودرجاتهم من العدالة والضبط فكانت الحوادث التأريخية </w:t>
      </w:r>
    </w:p>
    <w:p>
      <w:pPr>
        <w:pStyle w:val="BookText"/>
        <w:rPr/>
      </w:pPr>
      <w:r>
        <w:rPr>
          <w:rFonts w:ascii="Amiri" w:hAnsi="Amiri" w:eastAsia="Amiri" w:cs="Amiri"/>
          <w:color w:val="111111"/>
          <w:sz w:val="28"/>
          <w:sz w:val="28"/>
          <w:szCs w:val="28"/>
          <w:rtl w:val="true"/>
          <w:lang w:bidi="ar-SA"/>
        </w:rPr>
        <w:t xml:space="preserve">تروى على علّاتها والأديان والمذاهب يُعوّل على التلقّي من أفواه النقلة وكتاباتهم دون سؤال عن الإسناد فضلاً عن دراسة الأسانيد وضبطها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اللَّه تعالى جعل هذا الدين خاتمة للرسالات والأديان وتعهّد بحفظه وصونه فقد اختصّ هذه الأُمّة بأن وفّقها لحفظ كتاب ربّها وصيانة حديث نبيّها فإذا بها تبتكر لحفظ الحديث قواعد علم الحديث على أدقّ منهج علمي لإثبات النصوص المرويّة وتمحيصها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أوّل عهدها بالحياة ومجابهتها لمشاكلها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الحافظ أبو علي الجياني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 اللَّه تعالى هذه الأُمّة بثلاثة أشياء لم يعطها من قبلها الإسناد ، والأنساب ، والإعراب</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العصر الحديث اعترف الباحثون الأجانب للمحدّثين بدقّة عملهم وأقرّوا بحسن صنيعهم واتّخذ علماء التاريخ من قواعدهم أُصولاً يتّبعونها في تقصّي الحقائق التأريخية ووجدوا فيها خير ميزان توزن به وثائق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وحقيقة إنّ لجمع الأحاديث الشريفة أهميّة عظيمة في حفظ علوم الإسلام وتعاليمه السماوية في المجالات المختلفة ثمّ نشرها وترويجها بين البشر ، ولذلك فقد ظهر علم أُصول الحديث الذي يهتمّ بهذه الأُمور وهو علم جليل تفرّد به المسلمون دون غيرهم من الأُمم الأُخرى فكان أبرز ما قدّموه إلى الحضارة الإنسانية لما تميّز من دقّة في مسائله وأُصوله وأصالة وقِدَم في قواعده وأُسسه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حفظوا للإنسانية أُموراً عديدة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 علوم الوحي وحقائقه وإيصاله إلى الإنسانية بأيد أمينة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 الشريعة من تحريف الساسة وتغيير المتلاعبين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حفظ شخصية الرسول الأعظم صلى الله عليه وآله وأهل بيته الأطهار عليهم السلام ناصعة وهّاجة لم </w:t>
      </w:r>
      <w:bookmarkStart w:id="31" w:name="pg6913_74770"/>
    </w:p>
    <w:p>
      <w:pPr>
        <w:pStyle w:val="BookText"/>
        <w:rPr/>
      </w:pPr>
      <w:bookmarkEnd w:id="31"/>
      <w:r>
        <w:rPr>
          <w:rFonts w:ascii="Amiri" w:hAnsi="Amiri" w:eastAsia="Amiri" w:cs="Amiri"/>
          <w:color w:val="111111"/>
          <w:sz w:val="28"/>
          <w:sz w:val="28"/>
          <w:szCs w:val="28"/>
          <w:rtl w:val="true"/>
          <w:lang w:bidi="ar-SA"/>
        </w:rPr>
        <w:t xml:space="preserve">تنلها يد التشويه التي كانت تستهدفهم في كل زمان ومكان لتضيع النزاهة وإبراز الوجوه المشوّهة للحكّام الظَلَمة ومن لفّ لفّهم كقادة وسادة وقدوات للبشر بدلاً عن رجالات السماء وهذا ما يفسّر لنا الكثير من الأسباب لمنع تدوين السنّة أو روايتها ، فالحديث حفظ سنّة النبي صلى الله عليه وآله وسيرته وأبقاها على حقيقتها لتكون الميزان في تصرّفات البشر ، والمحك الذي يجلي جواهر الناس في أي صعيد ومعترك كانوا </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662485_372815092"/>
      <w:bookmarkStart w:id="33" w:name="_Toc11"/>
      <w:bookmarkEnd w:id="32"/>
      <w:r>
        <w:rPr>
          <w:rtl w:val="true"/>
        </w:rPr>
        <w:t xml:space="preserve">عوامل حفظ الرواة للحديث </w:t>
      </w:r>
      <w:r>
        <w:rPr>
          <w:rtl w:val="true"/>
        </w:rPr>
        <w:t>:</w:t>
      </w:r>
      <w:bookmarkEnd w:id="33"/>
    </w:p>
    <w:p>
      <w:pPr>
        <w:pStyle w:val="BookText"/>
        <w:rPr/>
      </w:pPr>
      <w:r>
        <w:rPr>
          <w:rFonts w:ascii="Amiri" w:hAnsi="Amiri" w:eastAsia="Amiri" w:cs="Amiri"/>
          <w:color w:val="111111"/>
          <w:sz w:val="28"/>
          <w:sz w:val="28"/>
          <w:szCs w:val="28"/>
          <w:rtl w:val="true"/>
          <w:lang w:bidi="ar-SA"/>
        </w:rPr>
        <w:t xml:space="preserve">إنّ من أهمّ عوامل حفظ الصحابة للحديث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صفاء أذهانهم وقوّة قرائحهم لأنّ العرب كانت أُمّة أُمّيّة لا تقرأ ولا تكتب والأُمّي يعتمد على ذاكرته فتنمو وتقوى لتسعفه حين الحاجة ، كما أنّ بساطة عيشهم وبعدهم عن تعقيد الحضارة ومشاكلها جعلهم ذوي أذهان نقيّة لذا عرفوا بالحفظ النادر والذكاء العجيب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قوّة الدافع الديني وذلك أنّ العرب أيقنوا أنّ لا سعادة لهم في الدنيا ولا فوز في الآخرة ولا سبيل للمجد والشرف ولا إلى المكانة بين الأُمم إلّا بهذا الإسلام فتلقّوا الحديث النبوي بغاية الاهتمام ونهاية الحرص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مكانة الحديث في الإسلام فإنّه ركن أساسي حيث دخل في تكوين الصحابة الفكري وسلوكهم العملي والخُلُقي حيث كانوا يأنسون برسول اللَّه صلى الله عليه وآله ويتلقّفون منه الكلمة فتخالط أرواحهم وضمائرهم ثمّ يصوغونها في حياتهم اليومية عملاً وتنفيذاً ، ولا شكّ أنّ هذا يؤدّي إلى الحفظ ويحول دون النسيان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صلى الله عليه وآله علم أنّ بعض الصحابة سيخونونه في حمل الأمانة وتبليغ الرسالة فكان يتّبع الوسائل التربوية في إلقاء الحديث إليهم ويسلك سبيل الحكمة كي يجعلهم أهلاً لتحمّل المسؤولية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جمالية أُسلوب الحديث النبوي ، فقد أُوتي النبي صلى الله عليه وآله فصل الخطاب وجوامع </w:t>
      </w:r>
      <w:bookmarkStart w:id="34" w:name="pg6913_74771"/>
    </w:p>
    <w:p>
      <w:pPr>
        <w:pStyle w:val="BookText"/>
        <w:rPr/>
      </w:pPr>
      <w:bookmarkEnd w:id="34"/>
      <w:r>
        <w:rPr>
          <w:rFonts w:ascii="Amiri" w:hAnsi="Amiri" w:eastAsia="Amiri" w:cs="Amiri"/>
          <w:color w:val="111111"/>
          <w:sz w:val="28"/>
          <w:sz w:val="28"/>
          <w:szCs w:val="28"/>
          <w:rtl w:val="true"/>
          <w:lang w:bidi="ar-SA"/>
        </w:rPr>
        <w:t xml:space="preserve">الكلم التي يندر مثلها في البشر وهذه من أهم العوامل التي ساعدت على حفظها وترويجها </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662487_372815092"/>
      <w:bookmarkStart w:id="36" w:name="_Toc12"/>
      <w:bookmarkEnd w:id="35"/>
      <w:r>
        <w:rPr>
          <w:rtl w:val="true"/>
        </w:rPr>
        <w:t>لولا أهل البيت عليهم السلام‌</w:t>
      </w:r>
      <w:bookmarkEnd w:id="36"/>
    </w:p>
    <w:p>
      <w:pPr>
        <w:pStyle w:val="BookText"/>
        <w:rPr/>
      </w:pPr>
      <w:r>
        <w:rPr>
          <w:rFonts w:ascii="Amiri" w:hAnsi="Amiri" w:eastAsia="Amiri" w:cs="Amiri"/>
          <w:color w:val="111111"/>
          <w:sz w:val="28"/>
          <w:sz w:val="28"/>
          <w:szCs w:val="28"/>
          <w:rtl w:val="true"/>
          <w:lang w:bidi="ar-SA"/>
        </w:rPr>
        <w:t>إنّ الكثير من أحاديثنا الصحيحة وغيرها جمعت في أُصولنا الخمسة</w:t>
      </w:r>
      <w:r>
        <w:rPr>
          <w:rStyle w:val="FootnoteAnchor"/>
          <w:rtl w:val="true"/>
        </w:rPr>
        <w:footnoteReference w:id="34"/>
      </w:r>
      <w:r>
        <w:rPr>
          <w:rFonts w:ascii="Amiri" w:hAnsi="Amiri" w:eastAsia="Amiri" w:cs="Amiri"/>
          <w:color w:val="111111"/>
          <w:sz w:val="28"/>
          <w:sz w:val="28"/>
          <w:szCs w:val="28"/>
          <w:rtl w:val="true"/>
          <w:lang w:bidi="ar-SA"/>
        </w:rPr>
        <w:t xml:space="preserve">وأكثر طرقها الواصلة إلينا عن النبي الأعظم صلى الله عليه وآله هي عن الأئمّة الطاهرين عليهم السلام وقلّ أن يتّفق لنا حديث صحيح عن النبي صلى الله عليه وآله ورد إلينا من غير طريقهم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أحد الأسباب لكون أحاديثنا تصل إلى أضعاف أحاديث العامّة إذ أنّ زمان أئمّتنا عليهم السلام امتدّ طويلاً واشتهر الإسلام وكثر في زمانهم العلماء والنقلة عنهم من المخالفين والمؤلّفين مع أنّ زمانهم كان في الأكثر زمن خوف وتقيّة وإلّا لظهر عنهم أضعاف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عهد الإمام الصادق عليه السلام الذي كان الخوف فيه أقلّ حيث عاصر عليه السلام الفترة الانتقالية بين دولة بني أُميّة وأوّل دولة بني العبّاس وكانت تلك فرصة سانحة لترويج علوم الإسلام ونشرها في الآفاق ظهر عنه عليه السلام من العلوم ما لم يظهر عن أحد قبله ولا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الجدير ذكره أنّ أحاديثهم لا تقبل الخطأ أو البطلان لما عصمهم اللَّه سبحانه من كل ذلك وإلى ذلك يشير الشيخ البهائي قدس سره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تمسّكنا بهذه الأئمّة الاثني عشر من أهل البيت عليهم السلام ونقلنا أحاديثنا وأُصول ديننا عنهم لما ثبت عندنا من عصمتهم عليهم السلام لوجوب كون الإمام معصوماً ليؤمن من وقوع الخطأ منه ويستقيم النظام وتتمّ الفائدة بنصبه كما تقرّر الكلام وغيرهم ليس بمعصوم إجماعاً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ثبت عندنا من نصّ كل سابق على لاحقه بالعصمة ووجوب الطاعة بل لنصّ </w:t>
      </w:r>
      <w:bookmarkStart w:id="37" w:name="pg6913_74772"/>
    </w:p>
    <w:p>
      <w:pPr>
        <w:pStyle w:val="BookText"/>
        <w:rPr/>
      </w:pPr>
      <w:bookmarkEnd w:id="37"/>
      <w:r>
        <w:rPr>
          <w:rFonts w:ascii="Amiri" w:hAnsi="Amiri" w:eastAsia="Amiri" w:cs="Amiri"/>
          <w:color w:val="111111"/>
          <w:sz w:val="28"/>
          <w:sz w:val="28"/>
          <w:szCs w:val="28"/>
          <w:rtl w:val="true"/>
          <w:lang w:bidi="ar-SA"/>
        </w:rPr>
        <w:t>القرآن العزيز على طهارتهم وعصمتهم بآية التطهير التي قد احتوت من التأكيدات واللطائف على ما لا يخفى على أهل المعاني والبيان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1662489_372815092"/>
      <w:bookmarkStart w:id="39" w:name="_Toc13"/>
      <w:bookmarkEnd w:id="38"/>
      <w:r>
        <w:rPr>
          <w:rtl w:val="true"/>
        </w:rPr>
        <w:t xml:space="preserve">من آداب الرواية </w:t>
      </w:r>
      <w:r>
        <w:rPr>
          <w:rtl w:val="true"/>
        </w:rPr>
        <w:t>:</w:t>
      </w:r>
      <w:bookmarkEnd w:id="39"/>
    </w:p>
    <w:p>
      <w:pPr>
        <w:pStyle w:val="BookText"/>
        <w:rPr/>
      </w:pPr>
      <w:r>
        <w:rPr>
          <w:rFonts w:ascii="Amiri" w:hAnsi="Amiri" w:eastAsia="Amiri" w:cs="Amiri"/>
          <w:color w:val="111111"/>
          <w:sz w:val="28"/>
          <w:sz w:val="28"/>
          <w:szCs w:val="28"/>
          <w:rtl w:val="true"/>
          <w:lang w:bidi="ar-SA"/>
        </w:rPr>
        <w:t xml:space="preserve">روى العلماء الأعلام في مصنّفاتهم طائفة من الروايات في فضل الرواية وآدابها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الحديث لمنفعة الدنيا لم يكن له في الآخرة نصيب ومن أراد به خير الآخرة أعطاه اللَّه خير الدنيا والآخرة</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روى عنّي حديثاً وهو يرى أنّه كذب فهو أحد الكاذبين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والكذب المفترع قيل له وما الكذب المفترع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يحدّثك الرجل بالحديث فترويه عن غير الذي حدّثك به</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الاقتراف التسليم لنا والصدق علينا وأن لا يكذب علينا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وصيّة النبي صلى الله عليه وآله للإمام علي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ياعلي من كذب عليّ متعمّداً فليتبوّأ مقعده من النار</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 اللَّه امرءاً سمع منّا حديثاً فأدّاه كما سمع فربّ مبلّغ أوعى من سَامِعٍ</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الإمام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بالدرايات لا بالروايات</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الإمام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همّة السفهاء الرواية وهمّة العلماء الدراية</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رواة الكتاب كثيرٌ ورعاتَهُ قليل ، فكم من مستنصِحٍ للحديث مستغشّ للكتاب ، والعلماء تحزنهم الدراية والجهّال تحزنهم الرواية</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حدّثتم بحديث فأسندوه إلى الذي حدّثكم فإن كان حقّاً فلكم وإن كان كَذِباً فعليه</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محبوب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الحديث فلا أدري منك سماعه أو من أبيك ؟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سمعته منّي فاروه عن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الحديث عنّي إلّا ما علمتم فمن كذب عليّ متعمّداً فليتبوّأ مقعده من النار</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الكذب على اللَّه وعلى رسوله وعلى الأئمّة عليهم السلام 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10315</w:t>
      </w:r>
      <w:r>
        <w:rPr>
          <w:rFonts w:eastAsia="Amiri" w:cs="Amiri" w:ascii="Amiri" w:hAnsi="Amiri"/>
          <w:color w:val="111111"/>
          <w:sz w:val="28"/>
          <w:szCs w:val="28"/>
          <w:rtl w:val="true"/>
          <w:lang w:bidi="ar-SA"/>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امرءاً سمع مقالتي فوعاها وأدّاها كما سمعها فربّ حامل فقه ليس بفقيه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فربّ حامل فقه إلى من هو أفقه منه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آداب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يستحبّ للعالم والمحدّث إذا أراد حضور مجلس الدرس أو الحديث أن يتطهّر ويتطيّب ويلبس الثياب البيض النظيفة ويجلس بوقار متمكّناً في مجلسه وإذا رفع أحد صوته زبره بما يناسبه ويقبل على الحاضرين كلّهم ويجلس مستدبر القبلة ليستقبلها أصحابه لأنّهم في الأغلب أكثر منه ، ويفتتح مجلسه ويختمه بحمد اللَّه والصلاة على نبيّه وآله والدعاء بما يليق بالحال ، ولا يسرد الحديث سرداً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يستحبّ له أنّه كلّما ذكر النبي صلى الله عليه وآله أو أحد الأئمّة الأطهار عليهم السلام وكذلك خلّص الصحابة وأصحاب الأئمّة وأكابر العلماء أن يصلّي ويسلّم عليهم ويترحّم ويترضّى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ويحسن بالمحدّث وغيره الثناء على شيخه باللفظ والكتابة بما هو أهله والدعاء له ، ولا بأس بذكره بلقب أو وصف أو حرفة أو أُمّ إذا عرف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ينبغي له إذا روى الحديث عن جماعة قدّم أرجحهم ولينبّه على صحّة الحديث من سقمه ويتطرّق إلى ما فيه من علو أو فائدة أو ضبط مشكل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وليتجنّب المحدّث أن يحدّث بما لا يحتمله عقول السامعين أو ما لا يفهمونه ، فقد روي 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كلّم رسول اللَّه صلى الله عليه وآله العباد بكنه عقله قطّ ، وقال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الأنبياء أُمرنا أن نكلّم الناس على قدر عقولهم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له أن يختم مجلس الدرس والحديث بحكايات ونوادر وإنشادات تناسب الحال في الزهد والآداب ومكارم الأخلاق ونحو ذلك </w:t>
      </w:r>
      <w:r>
        <w:rPr>
          <w:rFonts w:eastAsia="Amiri" w:cs="Amiri" w:ascii="Amiri" w:hAnsi="Amiri"/>
          <w:color w:val="111111"/>
          <w:sz w:val="28"/>
          <w:szCs w:val="28"/>
          <w:rtl w:val="true"/>
          <w:lang w:bidi="ar-SA"/>
        </w:rPr>
        <w:t xml:space="preserve">. </w:t>
      </w:r>
      <w:bookmarkStart w:id="40" w:name="pg6913_74775"/>
    </w:p>
    <w:p>
      <w:pPr>
        <w:pStyle w:val="Heading3"/>
        <w:numPr>
          <w:ilvl w:val="2"/>
          <w:numId w:val="1"/>
        </w:numPr>
        <w:rPr/>
      </w:pPr>
      <w:bookmarkStart w:id="41" w:name="__RefHeading___Toc1662491_372815092"/>
      <w:bookmarkStart w:id="42" w:name="_Toc14"/>
      <w:bookmarkEnd w:id="40"/>
      <w:bookmarkEnd w:id="41"/>
      <w:r>
        <w:rPr>
          <w:rtl w:val="true"/>
        </w:rPr>
        <w:t xml:space="preserve">إجازة الحديث وأنواعها </w:t>
      </w:r>
      <w:r>
        <w:rPr>
          <w:rtl w:val="true"/>
        </w:rPr>
        <w:t>:</w:t>
      </w:r>
      <w:bookmarkEnd w:id="42"/>
    </w:p>
    <w:p>
      <w:pPr>
        <w:pStyle w:val="BookText"/>
        <w:rPr/>
      </w:pPr>
      <w:r>
        <w:rPr>
          <w:rFonts w:ascii="Amiri" w:hAnsi="Amiri" w:eastAsia="Amiri" w:cs="Amiri"/>
          <w:color w:val="111111"/>
          <w:sz w:val="28"/>
          <w:sz w:val="28"/>
          <w:szCs w:val="28"/>
          <w:rtl w:val="true"/>
          <w:lang w:bidi="ar-SA"/>
        </w:rPr>
        <w:t xml:space="preserve">الاجازة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قال الحسين بن فارس مأخوذة من جواز الماء الذي تسقاه الماشية أو الحرث ، تقول استجزته فأجازني إذا سقاك ماءً لماشيتك أو أرضك وكذا طالب العلم يستجيز العالم فيجيزه علمه فعلى هذا يجوز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أجزت فلاناً مسموعاتي وأجزت له رواية مسموعاتي أو الكتاب الفلاني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على أضرب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يجيز معيَّناً لمعيَّن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أجزتك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اشتمل عليه فهرستي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أعلى أضربها المجرّدة عن المناولة ، وهي أعلى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الاجازة المقرونة بالمناولة أن يقرأ عليه حديثاً من أوّل المجاز وحديثاً من وسطه وحديثاً من آخره ثمّ يجيزه ما قرأ وما بقي منه ، كما ورد الأمر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يَجيئني القوم فيستمعون منّي حديثكم فأضجر ولا أقوى ،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فاقرأ عليهم من أوّله حديثاً ومن وسطه حديثاً ومن آخِرِهِ حديثاً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استقرّ عليه رأي العامّة والخاصّة جواز الرواية باجازة المعيّن للمعيّن وإن تجرّد عن المناولة والقراءة وقال بعضهم لها حكم المرسل وهو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يجيز معيّناً غير معيّن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أجزتك مسموعاتي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والخلاف فيه أقوى من الأوّل ولكن الجمهور أوجبوا العمل بها وجوّزوا الرواية لكل ما ثبت عنه أنّه سمعه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يجيز معيّناً غير معيّن بل يوصف العموم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 هذا الحديث أو كتاب الكافي لكل أحد أو لأهل زماني أو لمن أدرك جزءاً من حياتي</w:t>
      </w:r>
      <w:r>
        <w:rPr>
          <w:rFonts w:eastAsia="Amiri" w:cs="Amiri" w:ascii="Amiri" w:hAnsi="Amiri"/>
          <w:color w:val="111111"/>
          <w:sz w:val="28"/>
          <w:szCs w:val="28"/>
          <w:rtl w:val="true"/>
          <w:lang w:bidi="ar-SA"/>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خلاف والأقوى أنّه كالأوّلين وقد استعمله أكابر علماءنا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غير معيَّن بل بوصف العموم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 كل أحد مسموعاتي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والذي يظهر أنّه جائز أيضاً ولا شبهة أنّه لو لم يكن على العموم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مشترك بين جماعة لم يجز ، وإن كان المجاز معيَّناً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أجاز غير معيَّن لمعيَّن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أجزتك كتاب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كتب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أجاز رجلاً يعرفه باسمه أو بوجه أو جماعة كذلك جاز وإن لم يعرفهم بأعيانهم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 لمن يشاء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يشاء الاجازة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وبالجملة التعليق مبطل على ما يتعارفه أهل الصناعة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كانت في قوّة المطلقة اتّجه الجواز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شاء 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مقتضى كل اجازة تفويض الرواية بها إلى مشيئة المجاز له فكانت حكاية حال لا تعليقاً حقيقياً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المعدوم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 لمن يولد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والجمهور منّا ومنهم لم يقبلوها ولو عطفها على موجود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أجزتك ومن يولد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جوازه وقد فعله جماعة من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ما لم يتحمّله المجيز بوجه ليرويه المجاز له إذا تحمّله المجيز وأمّا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 لك ما صحّ أو يصحّ عندك من مسموعاتي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فصحيح يجوز الرواية به لما صحّ عنده سماعه له قبل الاجازة لا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المجاز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أجزتك مجازاتي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منعه بعضهم والأصحّ جوازه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قال في قواعد التحديث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الاجازة المجرّدة عن المناولة وهي أنواع أعلاها أن يجيز لخاص في خاص ، أي يكون المجاز له مُعيَّناً والمجاز به معيَّناً كأجزت لك أن تروي عنّي الخصال ويليه الاجازة لخاص في عام كأجزت لك رواية جميع مسموعاتي ثمّ لعام في خاص نحو أجزت لمن أدركني رواية الكافي ثمّ لعام في عام كأجزت لمن عاصرني </w:t>
      </w:r>
    </w:p>
    <w:p>
      <w:pPr>
        <w:pStyle w:val="BookText"/>
        <w:rPr/>
      </w:pPr>
      <w:r>
        <w:rPr>
          <w:rFonts w:ascii="Amiri" w:hAnsi="Amiri" w:eastAsia="Amiri" w:cs="Amiri"/>
          <w:color w:val="111111"/>
          <w:sz w:val="28"/>
          <w:sz w:val="28"/>
          <w:szCs w:val="28"/>
          <w:rtl w:val="true"/>
          <w:lang w:bidi="ar-SA"/>
        </w:rPr>
        <w:t>رواية جميع مرويّاتي ثمّ لمعدوم تبعاً لموجود كأجزت لفلان ومن يوجد بعد ذلك من نسله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الدكتور الخطيب في أُصول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الاجازة في اللغة مأخوذة من جواز الماء الذي يُسقاه المال من الماشية والحرث ، كذلك طالب العلم يسأل العالم أن يجيزه رواية علمه فيجيزه ذلك ، ولم يجز العلماء المتقدّمون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من غير قيد ولا شرط بل اشترطوا أن يعرف المحدّث ما يجيز به ، وأن تكون نسخة الطالب معارضة بأصل الراوي حتّى كأنّها هو وأن يكون المستجيز من أهل العلم وعليه سمته حتّى لا يوضع العلم إلّا عند أهله</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الاجازة على أنواع عدّة وأعلى صورها أن يحمل العالم كتاباً ، وكتباً من كتبه أو مرويّاته ويقول للطالب هذا الكتاب أو هذه الكتب سمعتها من فلان وإنّي أُجيز لك روايتها عنّي ، وهذا ما يسمّونه إجازة من معيَّن وهو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لمعيَّن وهو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معيَّن وهو الكتاب المجاز به وقد استخرج بعض العلماء ثمانية أنواع من الاجازة وبلغ بعضهم بهذه الأنواع تسعة وكلّها لا تعدو فقد صفة أو أكثر من صفات النوع الأوّل وهو الاجازة من معيَّن لمعيَّن في معيَّن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من الأُمور المهمّة في أُصول الحديث هي الحرص على أداء الحديث كما سمع من غير تبديل ولا تحريف ، ولذا فقد تشدّد بعض المحدّثين والفقهاء والأُصوليين فأوجبوا رواية الحديث بلفظه ولم يجيزوا الرواية بالمعنى مطلقاً ، لما في نقل المعنى من احتمال التغيير والتبديل الذي يشطّ عن حدود اللفظ سعةً وضيقاً أو مطابقة </w:t>
      </w:r>
      <w:bookmarkStart w:id="43" w:name="pg6913_74778"/>
    </w:p>
    <w:p>
      <w:pPr>
        <w:pStyle w:val="BookText"/>
        <w:rPr/>
      </w:pPr>
      <w:bookmarkEnd w:id="43"/>
      <w:r>
        <w:rPr>
          <w:rFonts w:ascii="Amiri" w:hAnsi="Amiri" w:eastAsia="Amiri" w:cs="Amiri"/>
          <w:color w:val="111111"/>
          <w:sz w:val="28"/>
          <w:sz w:val="28"/>
          <w:szCs w:val="28"/>
          <w:rtl w:val="true"/>
          <w:lang w:bidi="ar-SA"/>
        </w:rPr>
        <w:t xml:space="preserve">الإرادة للمعنى المنقول ، والمسألة محل بحث بينهم بما لا يسعنا المجال لتفصيلها </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662493_372815092"/>
      <w:bookmarkStart w:id="45" w:name="_Toc15"/>
      <w:bookmarkEnd w:id="44"/>
      <w:r>
        <w:rPr>
          <w:rtl w:val="true"/>
        </w:rPr>
        <w:t xml:space="preserve">شرائط لابدّ منها </w:t>
      </w:r>
      <w:r>
        <w:rPr>
          <w:rtl w:val="true"/>
        </w:rPr>
        <w:t>:</w:t>
      </w:r>
      <w:bookmarkEnd w:id="45"/>
    </w:p>
    <w:p>
      <w:pPr>
        <w:pStyle w:val="BookText"/>
        <w:rPr/>
      </w:pPr>
      <w:r>
        <w:rPr>
          <w:rFonts w:ascii="Amiri" w:hAnsi="Amiri" w:eastAsia="Amiri" w:cs="Amiri"/>
          <w:color w:val="111111"/>
          <w:sz w:val="28"/>
          <w:sz w:val="28"/>
          <w:szCs w:val="28"/>
          <w:rtl w:val="true"/>
          <w:lang w:bidi="ar-SA"/>
        </w:rPr>
        <w:t>إذا لم يكن المحدّث عالماً بحقائق الألفاظ ومجازاتها ومنطوقها ومفهومها ومقاصدها خبيراً بما يختلّ معانيها لم يجز له الرواية بالمعنى بغير خلاف بل يتعيّن اللفظ الذي سمعه إذا تحقّقه وإلّا لم يجز له الرواية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إذا كان المحدّث عالماً بذلك فقد قال طائفة من العلماء لا يجوز إلّا باللفظ أيضاً وجوّز بعضهم في غير حديث النبي صلى الله عليه وآله فقط وعلّل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أفصح من نطق بالضاد وفي تراكيبه أسرار ودقائق لا يوقف عليها إلّا بها كما هي ، لأنّ لكل تركيب معنى بحسب الوصل والفصل والتقديم والتأخير وغير ذلك لو لم يراع ذلك لذهبت مقاصدها بل لكل كلمة مع صاحبتها خاصّية مستقلّة كالتخصيص والاهتمام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الألفاظ المشتركة والمترادفات ولو وضع كل موضع الآخر لفات المعنى المقصود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 اللَّه عبداً سمع مقالتي ووعاها وأدّاها فربّ حامل فقه غير فقيه ، وربّ حامل فقه إلى مَن هو أفقه منه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الحديث منك فأزيد وأنقص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تريد معانيه فلا بأس</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أسمعه منك أرويه عن أبيك أو أسمعه من أبيك أرويه عنك ،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 إلّا أنّك ترويه عن أبي أحبّ إليّ</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 السلام لجميل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سمعتَهُ منّي فاروه عن أبي</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46" w:name="pg6913_74779"/>
    </w:p>
    <w:p>
      <w:pPr>
        <w:pStyle w:val="Heading3"/>
        <w:numPr>
          <w:ilvl w:val="2"/>
          <w:numId w:val="1"/>
        </w:numPr>
        <w:rPr/>
      </w:pPr>
      <w:bookmarkStart w:id="47" w:name="__RefHeading___Toc1662495_372815092"/>
      <w:bookmarkStart w:id="48" w:name="_Toc16"/>
      <w:bookmarkEnd w:id="46"/>
      <w:bookmarkEnd w:id="47"/>
      <w:r>
        <w:rPr>
          <w:rtl w:val="true"/>
        </w:rPr>
        <w:t xml:space="preserve">كيفية رواية الحديث </w:t>
      </w:r>
      <w:r>
        <w:rPr>
          <w:rtl w:val="true"/>
        </w:rPr>
        <w:t>:</w:t>
      </w:r>
      <w:bookmarkEnd w:id="48"/>
    </w:p>
    <w:p>
      <w:pPr>
        <w:pStyle w:val="BookText"/>
        <w:rPr/>
      </w:pPr>
      <w:r>
        <w:rPr>
          <w:rFonts w:ascii="Amiri" w:hAnsi="Amiri" w:eastAsia="Amiri" w:cs="Amiri"/>
          <w:color w:val="111111"/>
          <w:sz w:val="28"/>
          <w:sz w:val="28"/>
          <w:szCs w:val="28"/>
          <w:rtl w:val="true"/>
          <w:lang w:bidi="ar-SA"/>
        </w:rPr>
        <w:t xml:space="preserve">شدّد بعضهم في الرواية وأفرطوا وقالوا لا حجّة إلّا فيما يروى من الحفظ وهو عنت بيّن بغير نفع ظاهر بل ربما كان أضرّ وأقبح لأنّ الحفظ لصعوبته وعسره يلزم منه الحرج وتضييق الرواية وتقليلها مع أنّه يتطرّق إليه النسيان والشكّ والوهم وذلك لا يأتي في الكتابة والمكاتبة وإن تطرّق إليها التزوير لكنّه شي‌ء نادر الوقوع ومع ذلك لا يكاد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الرواية من الكتاب إلّا إذا خرج من اليد ، وتساهل البعض فجوّز الرواية من الكتب التي لم تقابل وهذا تفريط لم يقم عليه برهان ولا يساعده وجدان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يعتمده علماؤنا ومحدّثونا وأكثر علماء العامّة هو جواز كتابة هذه الكتب والرواية منها إذا قام الراوي في الأخذ والتحمّل ضمن الشروط الموضوعة لها فيجوز حينئذ الرواية من أصله إذا كان مصحّحاً مأمون التزوير وإن أعاره أو غاب عن يده لأنّ التغيير نادر الوقوع ولا يكاد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الأمر من أئمّتنا عليهم السلام بكتابة العلوم كلّها والحرص عليها ولا شبهة في أنّ الأحاديث من أجلّها وأهمّها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يتّكل على الكتابة</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وعنه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اكتبوا فإنّكم لا تحفظون حتّى تكتبوا</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وعنه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احتفظوا بكتبكم فإنّكم سوف تحتاجون إليها</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وبثّ علمك في اخوانك فإن مت فأورث كتبك بنيك فإنّه يأتي على الناس زمان هرج لا يأنسون فيه إلّا بكتبهم</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49" w:name="pg6913_74780"/>
    </w:p>
    <w:p>
      <w:pPr>
        <w:pStyle w:val="Heading3"/>
        <w:numPr>
          <w:ilvl w:val="2"/>
          <w:numId w:val="1"/>
        </w:numPr>
        <w:rPr/>
      </w:pPr>
      <w:bookmarkStart w:id="50" w:name="__RefHeading___Toc1662497_372815092"/>
      <w:bookmarkStart w:id="51" w:name="_Toc17"/>
      <w:bookmarkEnd w:id="49"/>
      <w:bookmarkEnd w:id="50"/>
      <w:r>
        <w:rPr>
          <w:rtl w:val="true"/>
        </w:rPr>
        <w:t xml:space="preserve">الشيعة وعلم الحديث </w:t>
      </w:r>
      <w:r>
        <w:rPr>
          <w:rtl w:val="true"/>
        </w:rPr>
        <w:t>:</w:t>
      </w:r>
      <w:bookmarkEnd w:id="51"/>
    </w:p>
    <w:p>
      <w:pPr>
        <w:pStyle w:val="BookText"/>
        <w:rPr/>
      </w:pPr>
      <w:r>
        <w:rPr>
          <w:rFonts w:ascii="Amiri" w:hAnsi="Amiri" w:eastAsia="Amiri" w:cs="Amiri"/>
          <w:color w:val="111111"/>
          <w:sz w:val="28"/>
          <w:sz w:val="28"/>
          <w:szCs w:val="28"/>
          <w:rtl w:val="true"/>
          <w:lang w:bidi="ar-SA"/>
        </w:rPr>
        <w:t xml:space="preserve">إنّ أوّل من جمع الحديث النبوي في الإسلام ودوّنه هو أبو رافع مولى رسول اللَّه صلى الله عليه وآله وقد وهم الحافظ الجلال السيوطي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تدريب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زعم أنّ ابتداء تدوين الحديث وقع في رأس المائة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ابتداء تدوين الحديث فإنّه وقع في رأس المائة في خلافة عمر ابن عبدالعزيز بأمره ففي صحيح البخاري في أبواب العلم وكتب عمر بن عبدالعزيز إلى أبي بكر بن حزم انظر ما كان من حديث رسول اللَّه صلى الله عليه وآله فاكتبه فإنّي خفت دروس العلم وذهاب العلماء وأخرجه أبو نعيم في تاريخ أصفهان بلفظ كتب عمر بن عبدالعزيز إلى الآفاق انظروا حديث رسول اللَّه صلى الله عليه وآله فأجمعوه ، قال في فتح الباري يستفاد من هذا ابتداء تدوين الحديث النبوي ثمّ أفاد أنّ أوّل من دوّنه بأمر عمر بن عبدالعزيز بن شهاب انتهى ما في تدريب الراوي</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خلافة عمر بن عبدالعزيز سنتين وخمسة أشهر مبدئها عاشر صفر سنة ثمان أو تسع وتسعين ومات سنة إحدى ومائة لخمس أو لست مضين وقيل لعشر بقين من رجب ولم يؤرّخ زمان أمره ولا نقل ناقل امتثال أمره بتدوين الحديث في زمانه والذي ذكره في تدريب الراوي من باب الحدس والاعتبار لا من نقل العمل بأمره بالعيان ولو كان له عند أهل العلم بالحديث أثر بالعيان لما نصّوا على أنّ الافراد لحديث رسول اللَّه صلى الله عليه وآله كان على رأس المائتين كما اعترف به شيخ الإسلام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فأوّل من جمع الآثار ابن جريح بمكّة وابن إسحاق أو مالك بالمدينة والربيع بن صبيح أو سعيد بن أبي عروبة أو حمّاد بن سلمة بالبصرة وسفيان الثوري بالكوفة والأوزاعي بالشام وهيثم بواسط ومعمّر باليمن وجرير بن عبدالحميد بالري وابن المبارك بخراسان قال الوافي وابن حجر وكان </w:t>
      </w:r>
      <w:bookmarkStart w:id="52" w:name="pg6913_74781"/>
    </w:p>
    <w:p>
      <w:pPr>
        <w:pStyle w:val="BookText"/>
        <w:rPr/>
      </w:pPr>
      <w:bookmarkEnd w:id="52"/>
      <w:r>
        <w:rPr>
          <w:rFonts w:ascii="Amiri" w:hAnsi="Amiri" w:eastAsia="Amiri" w:cs="Amiri"/>
          <w:color w:val="111111"/>
          <w:sz w:val="28"/>
          <w:sz w:val="28"/>
          <w:szCs w:val="28"/>
          <w:rtl w:val="true"/>
          <w:lang w:bidi="ar-SA"/>
        </w:rPr>
        <w:t xml:space="preserve">هؤلاء في عصر واحد فلا ندري أيّهم أسبق ؟ قال إلى أنّ رأي بعض الأئمّة تفرّد أحاديث النبي صلى الله عليه وآله خاصّة وذلك في رأس المائتين وعدّد جماعة وقال الطيّبي أوّل من كتبه وصنّف من السلف ابن جريح وقيل مالك وقيل الربيع ابن صبيح ثمّ انتشر التدوين وظهرت فوائده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تراه لم يذكر تدوين أحد قبل ابن جريح وكذلك الحافظ الذهبي في تذكرة الحفّاظ نصّ أنّ أوّل زمن التصنيف وتدوين السنن وتأليف الفروع بعد انقراض دولة بني أُميّة وتحوّل الدولة إلى بني العبّاس قال ثمّ كثر ذلك في أيّام الرشيد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فاعلم أنّ الشيعة أوّل من تقدّم في جمع الآثار والأخبار في عصر خلفاء النبي المختار عليه وعليهم الصلوات والسلام اقتدوا بإمامهم أمير المؤمنين عليه السلام فإنّه عليه السلام صنّف فيه على عهد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في ترجمة محمّد بن عذافر عن عذافر الصيرفي قال كنت مع الحكم ابن عيينة عند أبي جعفر محمّد بن علي الباقر عليهما السلام فجعل يسأله وكان أبو جعفر له مكرهاً ، فاختلفا في شي‌ء فقال أبو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يابني قم فأخرج كتاب علي ، فأخرج كتاباً مدرجاً عظيماً ففتحه وجعل ينظر حتّى أخرج المسألة ، فقال أبو جعفر هذا خطّ علي واملاء رسول اللَّه صلى الله عليه وآله وأقبل على الحَكَم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 محمّد اذهب أنت وسلمة والمقداد حيث شئتم يميناً وشمالاً ، فواللَّه لا تجدون العلم أوثق منه عند قوم كان ينزل عليهم جبرائيل</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662499_372815092"/>
      <w:bookmarkStart w:id="54" w:name="_Toc18"/>
      <w:bookmarkEnd w:id="53"/>
      <w:r>
        <w:rPr>
          <w:rtl w:val="true"/>
        </w:rPr>
        <w:t xml:space="preserve">أوّل من دوّن الحديث </w:t>
      </w:r>
      <w:r>
        <w:rPr>
          <w:rtl w:val="true"/>
        </w:rPr>
        <w:t>:</w:t>
      </w:r>
      <w:bookmarkEnd w:id="54"/>
    </w:p>
    <w:p>
      <w:pPr>
        <w:pStyle w:val="BookText"/>
        <w:rPr/>
      </w:pPr>
      <w:r>
        <w:rPr>
          <w:rFonts w:ascii="Amiri" w:hAnsi="Amiri" w:eastAsia="Amiri" w:cs="Amiri"/>
          <w:color w:val="111111"/>
          <w:sz w:val="28"/>
          <w:sz w:val="28"/>
          <w:szCs w:val="28"/>
          <w:rtl w:val="true"/>
          <w:lang w:bidi="ar-SA"/>
        </w:rPr>
        <w:t xml:space="preserve">إنّ أوّل من دوّن الحديث من الشيعة هو أمير المؤمنين عليه السلام وبعده أبو رافع مولى رسول اللَّه صلى الله عليه وآله قال النجاشي في أوّل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أسماء مصنّفي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أبو رافع مولى رسول اللَّه صلى الله عليه وآله واسمه أسلم كان للعبّاس بن </w:t>
      </w:r>
      <w:bookmarkStart w:id="55" w:name="pg6913_74782"/>
    </w:p>
    <w:p>
      <w:pPr>
        <w:pStyle w:val="BookText"/>
        <w:rPr/>
      </w:pPr>
      <w:bookmarkEnd w:id="55"/>
      <w:r>
        <w:rPr>
          <w:rFonts w:ascii="Amiri" w:hAnsi="Amiri" w:eastAsia="Amiri" w:cs="Amiri"/>
          <w:color w:val="111111"/>
          <w:sz w:val="28"/>
          <w:sz w:val="28"/>
          <w:szCs w:val="28"/>
          <w:rtl w:val="true"/>
          <w:lang w:bidi="ar-SA"/>
        </w:rPr>
        <w:t>عبدالمطّلب رحمه الله فوهبه للنبي صلى الله عليه وآله فلمّا بشّر النبي صلى الله عليه وآله بإسلام العبّاس أعتقه ، أسلم أبو رافع قديماً بمكّة وهاجر إلى المدينة ، وشهد مع النبي صلى الله عليه وآله مشاهده ولزم أمير المؤمنين عليه السلام من بعده وكان من خيار الشيعة ، وشهد معه حروبه وكان صاحب بيت ماله بالكوفة وابناه عبيداللَّه وعلي كاتباً أمير المؤمنين عليه السلام</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أوّل من صنّف في الآثار أبو عبداللَّه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صلى الله عليه وآله صنّف كتاب حديث الجاثليق الرومي الذي بعثه ملك الروم بعد النبي صلى الله عليه وآله كما أنّ أوّل من صنّف في الآثار بعد سلمان الفارسي هو أبو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p>
    <w:p>
      <w:pPr>
        <w:pStyle w:val="Heading3"/>
        <w:numPr>
          <w:ilvl w:val="2"/>
          <w:numId w:val="1"/>
        </w:numPr>
        <w:rPr/>
      </w:pPr>
      <w:bookmarkStart w:id="56" w:name="__RefHeading___Toc1662501_372815092"/>
      <w:bookmarkStart w:id="57" w:name="_Toc19"/>
      <w:bookmarkEnd w:id="56"/>
      <w:r>
        <w:rPr>
          <w:rtl w:val="true"/>
        </w:rPr>
        <w:t xml:space="preserve">أئمّة علم الحديث </w:t>
      </w:r>
      <w:r>
        <w:rPr>
          <w:rtl w:val="true"/>
        </w:rPr>
        <w:t>:</w:t>
      </w:r>
      <w:bookmarkEnd w:id="57"/>
    </w:p>
    <w:p>
      <w:pPr>
        <w:pStyle w:val="BookText"/>
        <w:rPr/>
      </w:pPr>
      <w:r>
        <w:rPr>
          <w:rFonts w:ascii="Amiri" w:hAnsi="Amiri" w:eastAsia="Amiri" w:cs="Amiri"/>
          <w:color w:val="111111"/>
          <w:sz w:val="28"/>
          <w:sz w:val="28"/>
          <w:szCs w:val="28"/>
          <w:rtl w:val="true"/>
          <w:lang w:bidi="ar-SA"/>
        </w:rPr>
        <w:t xml:space="preserve">وهم طبقات في الصدر الطبقة الأُولى وهم جماعة التابعين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الطبقة الأُولى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الأصبغ بن نباتة الحنظلي الكوفي قال النجاشي هو من خاصّة أمير المؤمنين عليه السلام وعمر بعده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أبي رافع كاتب أمير المؤمنين عليه السلام وأحد خواصّه وكان من خيار الشيعة وشهد مع علي عليه السلام جميع حروبه وله كتاب قضايا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الحرث بن عبداللَّه الهمداني من أصحاب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سميع قال النجاشي في كتابه فهرست أسماء مصنّفي الشيعة عند ذكر الطبقة الأُولى ربيعة بن سميع عن أمير المؤمنين عليه السلام وهو من كبار العلماء التابعين لأمير المؤمنين عليه السلام وله كتاب في زكاة النِعَم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وقال النعماني عنه في كتاب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بين جميع الشيعة ممّن حمل العلم ورواه عن الأئمّة خلاف في أنّ كتاب سليم ابن قيس الهلالي أصل من كتب الأُصول التي رواها أهل العلم وحملة حديث أهل البيت عليهم السلام وأقدمها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رافع صاحب أمير المؤمنين عليه السلام وخازن بيت ماله وكاتبه وهو من خيار الشيعة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التمّار صاحب أمير المؤمنين عليه السلام ومن أعاظم الشهداء في التشيّع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الحرّ الجعفي الفارس الفاتك الشاعر التابعي الكوفي بقي إلى أيّام المختار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قيس البجلي التابعي صاحب أمير المؤمنين عليه السلام له كتاب يرويه عنه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يعلى بن مرّة له نسخة يرويها عن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هؤلاء طبقة ثانية أُخرى من المصنّفين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السجّاد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الصحيفة الكاملة الموصوفة بزبور آل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ين يزيد الجعفي التابعي من أصحاب علي بن الحسين وابنه الباقر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الشهيد هو زيد بن علي بن الحسين بن علي بن أبي طالب له كتاب قراءة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ثور بن أبي الجهم مولى أُمّ هاني بنت 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المنذر أبو الجارود تابعي روى عن الإمام السجّاد والإمام الباقر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هؤلاء طبقة أُخرى في طبقة ابن جريح ومالك بن أنس وأمثالهم ممّن هم في أوّل من جمع الآثار من أهل السنّة في أثناء المائة الثانية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جماعة أخذوا الحديث عن الإمام زين العابدين وابنه الباقر عليهما السلام وصنّفوا الكتب والأُصول والأجزاء منهم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القاسم أبو بصير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عبدالمؤمن بن القاسم بن قيس بن محمّد الأنصاري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بن أعين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الطائي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 الصيرفي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الحذّاء الكوفي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عبداللَّه الفيّاض أبو يحيى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 بن أبي فاخته أبو جهم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المغيرة الطائي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زائدة الحضرمي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عمّار بن أبي معاوية خباب بن عبداللَّه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الزهري القرشي المدني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ميمون بن الأسود القدّاح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الطبقة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هؤلاء طبقة أُخرى رابعة أخذوا عن أبي عبداللَّه الصادق عليه السلام وصنّفوا وهم فوق حدّ الإحصاء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الطبرسي الفضل بن الحسن في كتابه أعلام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السلام أعلم أولاد رسول اللَّه صلى الله عليه وآله في زمانه بالاتّفاق ، وأنبههم ذكراً ، وأعلاهم قدراً ، وأعظمهم مقاماً عند العامّة والخاصّة ، ولم ينقل عن أحد من سائر العلوم ما نقل عنه ، فإنّ أصحاب الحديث قد جمعوا أسامي الرواة عنه من الثقات على اختلافهم في المقالات والديانات فكانوا أربعة آلاف رجل</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58" w:name="pg6913_74785"/>
    </w:p>
    <w:p>
      <w:pPr>
        <w:pStyle w:val="Heading3"/>
        <w:numPr>
          <w:ilvl w:val="2"/>
          <w:numId w:val="1"/>
        </w:numPr>
        <w:rPr/>
      </w:pPr>
      <w:bookmarkStart w:id="59" w:name="__RefHeading___Toc1662503_372815092"/>
      <w:bookmarkStart w:id="60" w:name="_Toc20"/>
      <w:bookmarkEnd w:id="58"/>
      <w:bookmarkEnd w:id="59"/>
      <w:r>
        <w:rPr>
          <w:rtl w:val="true"/>
        </w:rPr>
        <w:t>الشيعة وعلم الدراية</w:t>
      </w:r>
      <w:bookmarkEnd w:id="60"/>
    </w:p>
    <w:p>
      <w:pPr>
        <w:pStyle w:val="BookText"/>
        <w:rPr/>
      </w:pPr>
      <w:r>
        <w:rPr>
          <w:rFonts w:ascii="Amiri" w:hAnsi="Amiri" w:eastAsia="Amiri" w:cs="Amiri"/>
          <w:color w:val="111111"/>
          <w:sz w:val="28"/>
          <w:sz w:val="28"/>
          <w:szCs w:val="28"/>
          <w:rtl w:val="true"/>
          <w:lang w:bidi="ar-SA"/>
        </w:rPr>
        <w:t xml:space="preserve">إنّ أوّل من دوّن علم دراية الحديث هو أبو عبداللَّه الحاكم النيشابوري الإمامي الشيعي رضى الله عنه قال في كشف الظنون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 أوّل من تصدّى له الحاكم أبو عبداللَّه محمّد بن عبداللَّه الحافظ النيسابوري المتوفّى سنة خمس وأربعمائة أوّله الحمد للَّه ذي المنّ والإحسان والقدرة ، وهو خمسة أجزاء مشتملة على خمسين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في ذلك ابن الصلاح فذكر من أنواع الحديث خمسة وستّين نوعاً وعلماء الدراية هم أهل العلم بالحديث المتقدّم في ذكر طبقاتهم ، وأوّل من صنّف فيه بعد الحاكم السيّد جمال الدين أحمد بن موسى بن طاووس أبو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صنّفوا في علم الدراية كثيرون نذكر منهم علي بن عبدالحميد الحسيني النجفي ، الشيخ زين الدين الشهيد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ظلال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بعضهم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العلوم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نضج وما احترق وهو علم النحو والأُصول وعلم لا نضج ولا احترق وهو علم البيان والتفسير ، وعلم نضج واحترق وهو علم الثقة والحديث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وأنّه لقول ينبئ عن المراحل التي مرّت بها العلوم الإسلامية الكبرى ، ويصوّر النتائج التي انتهى إليها الباحثون بعد الموازنة بين تلك العلوم وبعد المقارنة بين أُصولها المؤصلة ، وقواعدها المقرّرة ومصطلحاتها الدقيقة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جعل صاحب هذه الكلمة كلاً في الفقه والحديث علماً واحداً لأنّ فروع الفقه تشعّبت من التراث التشريعي الضخم الذي تركه حديث رسول اللَّه صلى الله عليه وآله والأئمّة المعصومين عليهم السلام في مختلف أبواب الحياة سواء أكان هذا الحديث تبياناً لمجملات القرآن أم أصلاً تشريعياً مستقلاً بعد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ريب أنّ هذا التداخل الوثيق بين الفقه </w:t>
      </w:r>
    </w:p>
    <w:p>
      <w:pPr>
        <w:pStyle w:val="BookText"/>
        <w:rPr/>
      </w:pPr>
      <w:r>
        <w:rPr>
          <w:rFonts w:ascii="Amiri" w:hAnsi="Amiri" w:eastAsia="Amiri" w:cs="Amiri"/>
          <w:color w:val="111111"/>
          <w:sz w:val="28"/>
          <w:sz w:val="28"/>
          <w:szCs w:val="28"/>
          <w:rtl w:val="true"/>
          <w:lang w:bidi="ar-SA"/>
        </w:rPr>
        <w:t xml:space="preserve">والحديث قد قارب بين خطواتهما في طريق التطور وقارن بين مراحلهما المتعاقبة في سبيل النماء فما أُرسيت أُصول الفقه إلّا بعد أن وضعت اللبنة الأُولى في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مرّ الحديث والفقه بطور التمهيد والتحضير اتّسع البحث فيها وتنوّع ودارت حولهما المدارس الفكرية تنتصر للمأثور تارةً وللاستدلال تارةً أُخرى وللجمع بينهما تارةً ثالثة فنضجا معاً وظلّت الرابطة وثيقة بينهما لتماثلهما في النشأة الأُولى وتشابههما في خطاهما الكبرى واستمرار ثلاثيّهما في خدمة التشريع ، وتعبيد الطريق للتحقيق والتدقيق ، فلولا الحديث لما كان الفقه علماً مذكوراً بتلك الدرجة والسعة والشمولية والدقّة في الكشف عن بعض الملاكات الواقعية للتشريع أحياناً ، ولولا الفقه ربما لم يحفظ الكثير من الحديث في مجالات العلوم المختلفة أنّ العلم الذي نضج ثمّ احترق إذن من كثرة التصنيف فيه هو علم الحديث أو فقه الحديث وإنّ العلوم الأُخرى سواء نضجت ولم تحترق كأُصول النحو أم لم تنضج ولم تحترق كمناهج التفسير قد تأثّرت تأثّراً بتفاوت قوّة وضعفاً واتّساعاً وعمقاً بما وضعه نقّاد الحديث من مقاييس وأرسوه من قواعد وأُصول</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للحديث الشريف من جهة السند والدلالة والظهور والنصّ سعة وضيقاً ، فضلاً عن جهة الصدور وحلّ معضلات التعارف وهذا ما يلمسه المتتبّع كثيراً في علوم التفسير والآداب والسنن والتأريخ بل وحتّى العلوم التي لا ترتبط بالدين كثيراً كالفلك والفيزياء والطب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نجد أنّ للحديث دوراً بارزاً فيها من حيث بيان علل التكوين وبيان أسراره والكشف عن خفايا الارتباط بين الأشياء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لا إشكال أنّ الحديث الشريف وضع آثاره في كل جانب من جوانب الحياة البشرية وملأ الكثير من الفراغات التي لولاه لما توصّل إليها البشر في العديد من مجالات </w:t>
      </w:r>
      <w:bookmarkStart w:id="61" w:name="pg6913_74787"/>
    </w:p>
    <w:p>
      <w:pPr>
        <w:pStyle w:val="BookText"/>
        <w:rPr/>
      </w:pPr>
      <w:bookmarkEnd w:id="61"/>
      <w:r>
        <w:rPr>
          <w:rFonts w:ascii="Amiri" w:hAnsi="Amiri" w:eastAsia="Amiri" w:cs="Amiri"/>
          <w:color w:val="111111"/>
          <w:sz w:val="28"/>
          <w:sz w:val="28"/>
          <w:szCs w:val="28"/>
          <w:rtl w:val="true"/>
          <w:lang w:bidi="ar-SA"/>
        </w:rPr>
        <w:t xml:space="preserve">المعرفة خصوصاً تلك التي تتعلّق بعالم الغيب والأحكام الشرعية وبيان الكلام الإلهي والتوجيه السماوي إلى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نبالغ إذا ما قلنا إنّ العديد من العلوم استقلّت وصارت علوماً قائمة بذواتها لها منهاهجها وأُصولها كان منطلقها الأوّل من كلام الرسول الأعظم صلى الله عليه وآله والأئمّة الطاهرين عليهم السلام وشيئاً فشيئاً تشعّبت هذه العلوم وتفرّعت بجهود البشر ونبوغهم بعد أن استندوا إلى الكلّيات التي وضعوها أهل بيت الوحي في ذلك كما هو الملحوظ في علمي النحو والبلاغة ، والفقه والأُصول والدراية والرواية والكيمياء والطب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أذعن له الأصدقاء والخصوم قديماً وحديثاً كما لا يخفى على من تتبّع الآثار الأمر الذي يلقى على عاتق أهل الفن والاختصاص المزيد من المسؤولية لبذل الجهد والتحقيق لإظهار ذلك واكساءه حلله العلمية ليأخذ موقعه في المحافل والمجامع العلمية والأكاديمية التي لا زال الكثير منها يشكو من النواقص والحاجة إلى علوم الشريعة في تفسير الكثير من الظواهر الغريبة والأسرار الخفيّة وربما كان لهذا الكتاب بعض المساهمة في هذا المجال عسى اللَّه سبحانه أن يوفّقنا والآخرين لمساهمات أكبر وأوسع وأنفع آمين ربّ العالمين </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662505_372815092"/>
      <w:bookmarkStart w:id="63" w:name="_Toc21"/>
      <w:bookmarkEnd w:id="62"/>
      <w:r>
        <w:rPr>
          <w:rtl w:val="true"/>
        </w:rPr>
        <w:t xml:space="preserve">روايات في </w:t>
      </w:r>
      <w:r>
        <w:rPr>
          <w:rtl w:val="true"/>
        </w:rPr>
        <w:t>(</w:t>
      </w:r>
      <w:r>
        <w:rPr>
          <w:rtl w:val="true"/>
        </w:rPr>
        <w:t>الأربعون حديثاً</w:t>
      </w:r>
      <w:r>
        <w:rPr>
          <w:rtl w:val="true"/>
        </w:rPr>
        <w:t>)</w:t>
      </w:r>
      <w:bookmarkEnd w:id="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من أحاديثنا أربعين حديثاً بعثه اللَّه يوم القيامة عالماً فقيهاً</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من شيعتنا أربعين حديثاً بعثه اللَّه عزّوجلّ يوم القيامة عالماً فقيهاً ولم يعذّبه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من أُمّتي أربعين حديثاً ممّا يحتاجون إليه من أمر دينهم بعثه اللَّه يوم القيامة فقيهاً عالماً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النبي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من أُمّتي أربعين حديثاً من السنّة كنت له شفيعاً يوم القيامة</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عنّي من أُمّتي أربعين حديثاً في أمر دينه يريد به وجه اللَّه عزّوجلّ والدار الآخرة بعثه اللَّه يوم القيامة فقيهاً عالماً</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عنّي أربعين حديثاً في الحلال والحرام بعثه اللَّه يوم القيامة فقيهاً عالماً ولم يعذّبه</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على أُمّتي أربعين حديثاً ينتفعون بها بعثه اللَّه يوم القيامة فقيهاً عالماً</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على أُمّتي أربعين حديثاً من أمر دينها بعثه اللَّه تعالى يوم القيامة في زمرة الفقهاء والعلماء</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أوصى إلى أمير المؤمنين علي ابن أبي طالب عليه السلام وكان فيما أوصى به أن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ياعلي من حفظ من أُمّتي أربعين </w:t>
      </w:r>
    </w:p>
    <w:p>
      <w:pPr>
        <w:pStyle w:val="BookText"/>
        <w:rPr/>
      </w:pPr>
      <w:r>
        <w:rPr>
          <w:rFonts w:ascii="Amiri" w:hAnsi="Amiri" w:eastAsia="Amiri" w:cs="Amiri"/>
          <w:color w:val="111111"/>
          <w:sz w:val="28"/>
          <w:sz w:val="28"/>
          <w:szCs w:val="28"/>
          <w:rtl w:val="true"/>
          <w:lang w:bidi="ar-SA"/>
        </w:rPr>
        <w:t xml:space="preserve">حديثاً يطلب بذلك وجه اللَّه عزّوجلّ والدار الآخرة حشره اللَّه يوم القيامة مع النبيّين الصدّيقين والشهداء والصالحين وحسن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أخبرني ما هذه الأحاديث فقال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تؤمن باللَّه وحده لا شريك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وتعبده ولا تعبد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وتقيم الصلاة بوضوء سابغ في مواقيتها ولا تؤخّرها فإنّ في تأخيرها من غير علّة غضب 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وتؤدّي الزكاة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وتصوم شهر رمضان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وتحجّ البيت إذا كان لك مال وكنت مستطيعاً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لا تعقّ والديك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تأكل مال اليتيم ظلماً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تأكل الربا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تشرب الخمر ولا شيئاً من الأشربة المسكرة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تلوط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تمشي بالنميمة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تحلف باللَّه كاذباً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تسرق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تشهد شهادة الزور لأحد قريباً كان أو بعيداً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تقبل الحقّ ممّن جاء به صغيراً كان أو كبيراً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لا تركن إلى ظالم وإن كان حميماً قريباً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لا تعمل بالهوى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تقذف المحصنة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ترائي فإنّ أيسر الرياء شرك باللَّه عزّوجلّ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لا تقول لقصير ياقصير ولا لطويل ياطويل تريد بذلك عيبه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لا تسخر من أحد من خلق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تصبر على البلاء والمصيبة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تشكر نعم اللَّه التي أنعم بها عليك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لا تأمن عقاب اللَّه على ذنب تصيبه ، وأن لا تقنط من رحمة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تتوب إلى اللَّه عزّوجلّ من ذنوبك فإنّ التائب من ذنوبه كمن لا ذنب له وأن لا تصرّ على الذنوب مع الاستغفار فتكون كالمستهزئ باللَّه وآياته ورسله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تعلم أنّ ما أصابك لم يكن ليخطئك وأنّ ما أخطأك لم يكن ليصيبك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لا تطلب سخط الخالق برضى المخلوق ، وأن لا تؤثر الدنيا على الآخرة لأنّ الدنيا فانية والآخرة باقية ، وأن لا تبخل على اخوانك بما تقدر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تكون سريرتك كعلانيّتك وأن لا تكون علانيّتك حسنة وسريرتك قبيحة فإن فعلت ذلك كنت من المنافقين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لا تكذب وأن لا تخالط الكذّابين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لا تغضب إذا سمعت حقّاً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تؤدّب نفسك وأهلك وولدك وجيرانك على حسب الطاقة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تعمل بما علمت ولا تعاملنّ أحداً من خلق اللَّه عزّوجلّ إلّا بالحقّ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تكون سهلاً للقريب والبعيد وأن لا تكون جبّاراً عنيداً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تكثر من التسبيح والتهليل والدعاء وذكر الموت وما بعده من القيامة والجنّة والنار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تكثر من قراءة القرآن وتعمل بما فيه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تستغنم البرّ والكرامة بالمؤمنين والمؤمنات </w:t>
      </w:r>
      <w:r>
        <w:rPr>
          <w:rFonts w:eastAsia="Amiri" w:cs="Amiri" w:ascii="Amiri" w:hAnsi="Amiri"/>
          <w:color w:val="111111"/>
          <w:sz w:val="28"/>
          <w:szCs w:val="28"/>
          <w:rtl w:val="true"/>
          <w:lang w:bidi="ar-SA"/>
        </w:rPr>
        <w:t xml:space="preserve">. </w:t>
      </w:r>
      <w:bookmarkStart w:id="64" w:name="pg6913_74791"/>
    </w:p>
    <w:p>
      <w:pPr>
        <w:pStyle w:val="BookText"/>
        <w:rPr/>
      </w:pPr>
      <w:bookmarkEnd w:id="64"/>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تنظر إلى كل ما لا ترضى فعله لنفسك فلا تفعله بأحد من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تملّ من فعل الخير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لا تثقل على أحد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تمنّ على أحد إذا أنعمت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تكون الدنيا عندك سجناً حتّى يجعل اللَّه لك 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أربعون حديثاً من استقام عليها وحفظها عنّي من أُمّتي دخل الجنّة برحمة اللَّه وكان أفضل الناس وأحبّهم إلى اللَّه عزّوجلّ بعد النبيّين والوصيّين وحشره اللَّه يوم القيامة مع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1662507_372815092"/>
      <w:bookmarkStart w:id="66" w:name="_Toc22"/>
      <w:bookmarkEnd w:id="65"/>
      <w:r>
        <w:rPr>
          <w:rtl w:val="true"/>
        </w:rPr>
        <w:t>مصنّفات في الأربعين‌</w:t>
      </w:r>
      <w:bookmarkEnd w:id="66"/>
    </w:p>
    <w:p>
      <w:pPr>
        <w:pStyle w:val="BookText"/>
        <w:rPr/>
      </w:pPr>
      <w:r>
        <w:rPr>
          <w:rFonts w:ascii="Amiri" w:hAnsi="Amiri" w:eastAsia="Amiri" w:cs="Amiri"/>
          <w:color w:val="111111"/>
          <w:sz w:val="28"/>
          <w:sz w:val="28"/>
          <w:szCs w:val="28"/>
          <w:rtl w:val="true"/>
          <w:lang w:bidi="ar-SA"/>
        </w:rPr>
        <w:t xml:space="preserve">وهم جمع غفير من الأعلام من القدماء والمتأخّرين ذكر جملة منهم العلّامة الطهراني قدس سره في الذريعة مع ذكر أسماء مؤلّفاتهم وهي كالتالي تأليفاً ومؤلّفاً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مع الشرح والبيان للعلّامة ميرزا إبراهيم بن الحسين بن علي بن الغفّار الدنبلي الخوئي الشهيد في فتنة الأكراد بخوي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للعلّامة الشيخ إبراهيم بن سليمان القطيفي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مع الشرح والبيان للعلّامة السيّد محمد الشهير بالسيّد أبي الحسن الرضوي القمّي الكشميري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مناقب الفقراء والصالحين لأبي سعيد أحمد ابن الحسن الطوسي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فضل الفقراء الصادقين للفاضل الهندي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الفضائل والمناقب لأسعد بن إبراهيم بن الحسن بن علي </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مع الشرح والبيان للعلّامة إسماعيل بن محمّد حسين بن محمّد رضا المازندراني الأصفهاني المعروف بخواجوئي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للشيخ إسماعيل بن علي نقي الأرومي التبريزي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الإمامة وشرحها بالفارسيّة للعلّامة المجلسي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الأُصول والفروع والخطب والمواعظ وما يحتاج إليه الناس في أُمور دينهم ، للعلّامة المجلسي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مع الشرح والترجمة بالفارسيّة لمحمّد باقر بن محمّد جعفر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مع الشرح والبيان للسيّد ميرزا محمّد باقر بن معزّ الدين الحسيني الرضوي النجفي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مع الشرح بالفارسية للسيّد مير محمّد تقي بن أبي الحسن الحسيني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مع الشرح والبيان للعلّامة محمّد تقي الهروي الأصفهاني الحائري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الأحكام والأخلاق مع الشرح والبيان للشيخ محمّد تقي الهمداني الطهراني النجفي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الأربعون حديثاً في فضائل أمير المؤمنين عليه السلام ومناقبه مع ترجمتها بالفارسية للشيخ محمّد جعفر الاستربادي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للفاضل ميرزا نجم الدين جعفر بن العلّامة ميرزا محمّد الطهراني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فضائل أمير المؤمنين عليه السلام وإثبات إمامته للشيخ عماد الدين الحسن بن علي بن محمّد الطبري المعاصر لخواجه نصير الدين الطوسي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للشيخ أبي محمّد الحسن بن محمّد الديلمي صاحب الارشاد </w:t>
      </w:r>
    </w:p>
    <w:p>
      <w:pPr>
        <w:pStyle w:val="BookText"/>
        <w:rPr/>
      </w:pPr>
      <w:r>
        <w:rPr>
          <w:rFonts w:ascii="IRNazanin" w:hAnsi="IRNazanin" w:eastAsia="IRNazanin"/>
          <w:color w:val="111111"/>
          <w:sz w:val="28"/>
          <w:sz w:val="28"/>
          <w:szCs w:val="28"/>
          <w:rtl w:val="true"/>
          <w:lang w:bidi="fa-IR"/>
        </w:rPr>
        <w:t xml:space="preserve">المشهور وغرر الأخبار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نبويّاً مع الترجمة بالفارسية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حسين بن حيدر الخراساني الملقّب بنور الدين واعظ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الأخلاق للشيخ عزّ الدين الحسين بن عبدالصمد الجبعي الحارثي الهمداني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مع الشرح والبيان للسيّد العلّامة ميرزا محمّد حسين الشهرستاني الحائري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أُصول الدين للشيخ حسين البحراني القطيفي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الفروع أيضاً للشيخ المذكور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فضائل أمير المؤمنين عليه السلام من طرق العامّة للعلّامة حيدر قلي خان المعروف بسردار الكابلي نزيل كرمانشاه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فضيلة العلم للسيّد دلدار علي بن محمّد معين النصير آبادي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مع الشرح والبيان للفاضل رضا الكاشاني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للعلّامة محمّد رضا بن القاسم الغراوي النجفي مؤلّف البضاعة المزجاة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الفضائل للشيخ السعيد زين الدين بن علي أحمد الشامي الشهيد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للشيخ سعد الإربلي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المعارف مع الشرح المشحون بالتحقيقات للفقيه القاضي محمّد سعيد بن محمّد مفيد القمّي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الإمامة من طرق العامّة وبيان دلالتها مشروحة للشيخ أبي الحسن سليمان بن الشيخ عبداللَّه بن علي بن الحسن ابن عمّار الماحوزي البحراني </w:t>
      </w:r>
    </w:p>
    <w:p>
      <w:pPr>
        <w:pStyle w:val="BookText"/>
        <w:rPr/>
      </w:pPr>
      <w:r>
        <w:rPr>
          <w:rFonts w:ascii="Amiri" w:hAnsi="Amiri" w:eastAsia="Amiri" w:cs="Amiri"/>
          <w:color w:val="111111"/>
          <w:sz w:val="28"/>
          <w:sz w:val="28"/>
          <w:szCs w:val="28"/>
          <w:rtl w:val="true"/>
          <w:lang w:bidi="ar-SA"/>
        </w:rPr>
        <w:t xml:space="preserve">صاحب البلغة والمعراج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الطب مع الشرح والبيان للمولى محمّد شريف الخواتون آبادي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فضائل الأئمة الطاهرين عليهم السلام من كتب أهل السنّة وطرقهم للمولى محمّد شفيع الاستربادي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لصاحب كتاب هديّة الشرف مير محمّد أشرف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فضائل أمير المؤمنين عليه السلام للشيخ محمّد صادق الجزائري الشيرازي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ودليلاً في إمامة الأئمّة الطاهرين عليهم السلام للمولى محمّد طاهر الشيرازي النجفي القمّي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الأخلاق مترجم بالفارسية للشيخ عبّاس بن محمّد رضا القمّي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مترجم بالفارسيّة في أُصول الدين للمتّقي مير محمّد عباس ابن السيّد علي أكبر الموسوي الجزائري التستري اللكهنوي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الموسوم بروح الإيمان للمذكور أعلاه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مناقب الأئمّة الطاهرين للشيخ عبدالصمد جدّ الشيخ البهائي وابن الشيخ شمس الدين محمّد الجبعي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للعلّامة السيّد عبداللَّه بن أبي القاسم بن علم الهدى البلادي البهبهاني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على تريب الحروف الهجائية للعلّامة السيد عبداللَّه بن محمّد رضا شبّر الحسيني الكاظمي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للمولى عبداللَّه بن محمود بن سعيد التستري الخراساني المحروق في ميدان بخارى بيد الأوزبكية حين غلبوا على المشهد المقدّس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من أحاديث سيد المرسلين في مناقب أمير المؤمنين عليه السلام للسيد الأمير جمال الدين عطاء اللَّه بن فضل اللَّه الحسيني الفارسي الدشتكي المعروف بالأمير جمال الدين صاحب روضة الأحباب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للشيخ علي بن الشيخ حسن البلادي البحراني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للسيّد علي حسن اسمه لسان الصادقين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مع الشرح والبيان للشيخ علي بن حسين اللطيف الجامعي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للمولى الفاضل فتح اللَّه الواعظ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للشيخ فخر الدين بن محمّد علي بن طريح الرمّاحي النجفي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للسيد ضياء الدين أبي الرضا الحسني الراوندي القاساني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أحوال النصاب والمخالفين للسيّد فيض اللَّه ابن عبدالقاهر الحسيني التفريشي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مترجمة بالفارسية مختصراً للمولى محمّد كاظم ابن محمّد شفيع الهزارجريبي الحائري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للعلّامة محمّد محسن المشهور بعرفان من تلاميذ صدر الدين الشيرازي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مناقب أمير المؤمنين عليه السلام للمحقّق محسن الفيض الكاشاني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النصّ على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تبيين المحجّة لميرزا محسن آقا التبريزي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فضائل أمير المؤمنين عليه السلام للشيخ محمّد بن أحمد النيسابوري بعنوان الأربعون عن الأربعين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ممّا يتعلّق بأحوال سيّد الشهداء عليه السلام ولذا سمّي بالأربعين الحسينيّة للعلّامة محمّد تقي أرباب القمّي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للشيخ محمّد بن الحسن الحرّ العاملي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مع الشرح والبيان لشيخ الإسلام محمّد بن الشيخ عزّ الدين الحسين العاملي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مع الشرح والبيان الموسوم بسلّم درجات الجنّة في معرفة فضائل أبي الأئمّة فارسي لميرزا محمّد بن محمّد القمّي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للسيّد محي الدين أبي حامد محمّد بن عبداللَّه الحسيني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مناقب سيّدة النساء فاطمة الزهراء عليها السلام للشيخ رشيد الدين محمّد بن علي بن شهر آشوب السروي المازندراني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أحوال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الموسوم بكفاية المهتدي للسيّد مير محمّد بن محمّد لوحي الملقّب بالمطهّر والمشهور بالنقيبي الحسيني الموسوي السبزواري الأصفهاني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المناقب لأبي الفوارس محمّد بن 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أكثرها في العبادات العامّة البلوى لمزيد الحثّ عليها من املاء الشيخ أبي عبداللَّه شمس الدين محمّد بن جمال الدين مكّي ابن محمّد النبطي العاملي الجزيني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وصية النبي صلى الله عليه وآله إلى أمير المؤمنين عليه السلام في مجلس واحد وهو حديث واحد دوّنه ورواه مستقلاً الشيخ محمّد بن مكّي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للفاضل المقداد الشيخ جمال الدين مقداد بن عبداللَّه السيدري الحلّي الأسدي تلميذ الشهيد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خصوص المتعة للسيّد محمّد مهدي بن محمّد جعفر الموسوي التنكابني مؤلّف خلاصة الأخبار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غير المتعة للمؤلّف أعلاه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مطلق الأحاديث للمذكور أعلاه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مسح الرجلين من طرق أهل السنّة للفاضل ميرزا نجم الدين جعفر بن العلّامة ميرزا محمّد الطهراني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مناقب فاطمة الزهراء عليها السلام من كتبهم للمؤلّف أعلاه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الأُصول والفروع والأخلاق للمولى محمّد نصير الأصفهاني خادم الروضة الرضوية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للسيّد محمّد هادي بن اللوحي الموسوي الحسيني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الأربعون حديثاً مع الشرح والبيان للعلّامة ميرزا محمّد هاشم بن ميرزا زين العابدين الموسوي الخوانساري الأصفهاني الچهارسوقي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محلّة في أصفهان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للسيّد الواعظ محمّد هاشم الموسوي الخوئي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فضائل أمير المؤمنين عليه السلام للشيخ جمال الدين الشامي العاملي صاحب الدرّ النظم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فضائل أمير المؤمنين عليه السلام فيه أربعون حديثاً عن أربعين صحابياً للشيخ محمّد رضا الطبسي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عن الأربعين في فضائل أهل البيت عليهم السلام لبعض الأصحاب لم يعرف مؤلّفه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عن الأربعين في فضائل أمير المؤمنين عليه السلام للشيخ المفيد أبي سعيد محمّد بن أحمد الخزاعي صاحب الروضة الزهراء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فضائل أمير المؤمنين عليه السلام للشيخ منتجب الدين علي بن الشيخ عبيداللَّه بن الشيخ شمس الإسلام الحسن المدعو بحسكا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منظوماً بالفارسية لم نعرف ناظمه اسمه توان روان لم يعرف صاحبه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دليلاً لإمامة أمير المؤمنين عليه السلام والأئمّة المعصومين عليهم السلام للمولى محمّد طاهر بن محمّد حسين الشيرازي النجفي القمّي </w:t>
      </w:r>
      <w:r>
        <w:rPr>
          <w:rFonts w:eastAsia="Amiri" w:cs="Amiri" w:ascii="Amiri" w:hAnsi="Amiri"/>
          <w:color w:val="111111"/>
          <w:sz w:val="28"/>
          <w:szCs w:val="28"/>
          <w:rtl w:val="true"/>
          <w:lang w:bidi="ar-SA"/>
        </w:rPr>
        <w:t xml:space="preserve">. </w:t>
      </w:r>
      <w:bookmarkStart w:id="67" w:name="pg6913_74798"/>
    </w:p>
    <w:p>
      <w:pPr>
        <w:pStyle w:val="BookText"/>
        <w:rPr/>
      </w:pPr>
      <w:bookmarkEnd w:id="67"/>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مسألة في أُصول الدين للشيخ جمال الدين المطهّر الحلّي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مسألة للشيخ شمس الدين محمّد بن مكّي الشهيد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الأربعونيّات للشيخ حبيب اللَّه بن شيخ الحكماء الملقّب بحكيم باش المشهدي المعروف بترشيزي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الأربعونيّات مقالة مختصرة للعلّامة النوري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الأربعونيّات لكشف الأنوار القدسيّات للقاضي محمّد سعيد بن محمّد مفيد القاضي</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1662509_372815092"/>
      <w:bookmarkStart w:id="69" w:name="_Toc23"/>
      <w:bookmarkEnd w:id="68"/>
      <w:r>
        <w:rPr>
          <w:rtl w:val="true"/>
        </w:rPr>
        <w:t>لماذا الأربعون ؟</w:t>
      </w:r>
      <w:bookmarkEnd w:id="69"/>
    </w:p>
    <w:p>
      <w:pPr>
        <w:pStyle w:val="BookText"/>
        <w:rPr/>
      </w:pPr>
      <w:r>
        <w:rPr>
          <w:rFonts w:ascii="Amiri" w:hAnsi="Amiri" w:eastAsia="Amiri" w:cs="Amiri"/>
          <w:color w:val="111111"/>
          <w:sz w:val="28"/>
          <w:sz w:val="28"/>
          <w:szCs w:val="28"/>
          <w:rtl w:val="true"/>
          <w:lang w:bidi="ar-SA"/>
        </w:rPr>
        <w:t xml:space="preserve">في الواقع لا يعرف أحد السرّ الدفين في عدد الأربعين وفلسفته الوجودية وامتيازه على الأعداد الأُخرى والأرقام الثانية حيث نجد في الأحاديث المأثورة عن رسول اللَّه صلى الله عليه وآله وأهل بيته الكرام عليهم آلاف التحيّة والسلام تركيزاً كثيراً في شتّى المجالات والمواضيع على هذا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ممّا يسترعي الانتباه والوقوف أمام هذه الظاهرة الفريدة بين الأعداد والأرقام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فقد وجدت من الجدير أن أذكر النكات حول هذا العدد ، فإنّ كمال كل شي‌ء هو في عدد الأربعين باختلاف الموارد والأشياء ، فكمال العمر في أربعين سنة ، وكمال الدعاء في أربعين مرّة وإذا جالست رجلاً أربعين مجلساً فيمكنك معرفته معرفة كاملة ولا يمكن الحكم على معرفتك إيّاه بالكمال ووصفه بالصدق والأمانة إلّا بعد صحبته وامتحانه أربعين مرّة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كمال الوعي في موضوع من الموضوعات إنّما يكون بعد دراسة أربعين مادّة حول ذلك الموضوع وهكذا باختلاف الموارد ولعلّ إلى هذا الأصل يستند الوفاء </w:t>
      </w:r>
    </w:p>
    <w:p>
      <w:pPr>
        <w:pStyle w:val="BookText"/>
        <w:rPr/>
      </w:pPr>
      <w:r>
        <w:rPr>
          <w:rFonts w:ascii="Amiri" w:hAnsi="Amiri" w:eastAsia="Amiri" w:cs="Amiri"/>
          <w:color w:val="111111"/>
          <w:sz w:val="28"/>
          <w:sz w:val="28"/>
          <w:szCs w:val="28"/>
          <w:rtl w:val="true"/>
          <w:lang w:bidi="ar-SA"/>
        </w:rPr>
        <w:t xml:space="preserve">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 صورة ترتسم في الذهن إذا نظر إليها مدّة أربعين يوماً سواءً أكانت صورة إنسان أو نبات أو جماد وإنّ هذه الصورة تعتبر ضيفاً من اللَّه ويعبّر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بالفيض الإلهي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وبشكل عام نحن سنشير إلى بعض الأسباب التي ذكرت في هذا العدد في تفسير الآيات القرآنية ذات الصلة ، وإلى سرّ بعثة الأنبياء عليهم السلام سيّما نبيّنا الأكرم صلى الله عليه وآله في سنّ الأربعين إلّا أنّه يبقى الحديث عن هذا العدد كسرٍّ من الأسرار الإلهية لم يفصح عنها ويؤيّد ذلك أنّ القرآن الكريم تناول الأعداد والأرقام بشكل إعجازي وسرّ من الأسرار الإلهية ، ففي القرآن أرقام عجيبة وتوافقات غريبة وفيها من التساوي والتوازن والتناسب ما يدلّ على أنّ كل ما في القرآن الكريم إنّما يحكمه الميزان ، فمثلاً أنّ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فِي كِتَابِ اللَّهِ</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 ويتكرّر لفظ الشهر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أيضاً أي بقدر عدّة الشهور إذ ورد بلفظ الشهر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في مثل النصّ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ومرّتين بلفظ شهراً في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لفظ اليوم تكرّر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مثل النصّ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أُحِلَّ لَكُمْ الطَّيِّبَاتُ</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وبلفظ يوماً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مثل النصّ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يَوْماً تُرْجَعُونَ فِيهِ إِلَى اللَّهِ</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مجموعها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اليوم قد تكرّر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بقدر السنة أي بقدر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الذي تكرّر بها ذكر الشهر ، وأنّ لفظ اليوم بالجمع قد تكرّر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بلفظ أيّام بمثل النصّ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اللَّهَ فِي أَيَّامٍ مَعْدُودَاتٍ</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 وبلفظ أيّاماً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في مثل النصّ الكريم </w:t>
      </w:r>
      <w:r>
        <w:rPr>
          <w:rFonts w:eastAsia="Amiri" w:cs="Amiri" w:ascii="Amiri" w:hAnsi="Amiri"/>
          <w:color w:val="111111"/>
          <w:sz w:val="28"/>
          <w:szCs w:val="28"/>
          <w:rtl w:val="true"/>
          <w:lang w:bidi="ar-SA"/>
        </w:rPr>
        <w:t xml:space="preserve">: </w:t>
      </w:r>
      <w:bookmarkStart w:id="70" w:name="pg6913_74800"/>
    </w:p>
    <w:p>
      <w:pPr>
        <w:pStyle w:val="BookText"/>
        <w:rPr/>
      </w:pPr>
      <w:bookmarkEnd w:id="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فِيهَا لَيَالِيَ وَأَيَّاماً آمِنِينَ</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وبالمثنى تكرّر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بلفظ يومين في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وهذه مجموعها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أي بقدر الشهر أي أنّ اليوم قد تكرّر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أي بقدر سنة وإن جمع اليوم والمثنى لها تكرّر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أي بقدر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الشهر تكرّر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بقدر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آخر هو مثال السيّئات والصالحات فقد بلغ عدد ذكر الصالحات ومشتقّاتها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القرآن الكريم منها اسم علم وهو صالح عليه السلام النبي حيث 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ومنها ما جاء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مرّة واحدة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عَنْهُمْ سَيِّئَاتِهِمْ وَأَصْلَحَ بَالَهُمْ</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أي عالجهم وعدد ذلك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عدد ورود مشتقّات الصالحات وهنّ ما تختصّ بالعمل الصالح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وبنفس العدد هذا 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ذكر السيّئات بكل مشتقّاتها وبذلك يتساوى عدد ذكر السيّئات والصالحات حيث وردت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تماماً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فإنّ القرآن الكريم وردت فيه أعداد وأرقام ما تثير الإعجاب وهذا هو وجه من وجوه الإعجاز وسرّ من الأسرار الإلهية ولعلّ عدد الأربعين الذي نال اهتمام الشريعة الإسلامية فيه من الأسرار والحكمة ما لم تصل إليه أذهاننا </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662511_372815092"/>
      <w:bookmarkStart w:id="72" w:name="_Toc24"/>
      <w:bookmarkEnd w:id="71"/>
      <w:r>
        <w:rPr>
          <w:rtl w:val="true"/>
        </w:rPr>
        <w:t>الأربعون في القرآن الكريم‌</w:t>
      </w:r>
      <w:bookmarkEnd w:id="7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وَوَاعَدْنَا مُوسَى ثَلَاثِينَ لَيْلَةً وَأَتْمَمْنَاهَا بِعَشْرٍ فَتَمَّ مِيقَاتُ رَبِّهِ أَرْبَعِينَ لَيْلَةً</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وَاعَدْنَا مُوسَى أَرْبَعِينَ لَيْلَةً ثُمَّ اتَّخَذْتُمْ الْعِجْلَ مِنْ بَعْدِهِ وَأَنْتُمْ ظَالِمُونَ</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في تفسير الميزان في معنى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الميقات قريب المعنى من الوقت ، قال في المجمع الفرق بين الميقات والوقت أنّ الميقات ما قدر ليعمل فيه عمل من الأعمال والوقت وقت الشي‌ء وقدره ولذلك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مواقيت الحجّ وهي المواضع التي قدّرت للإحرام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اللَّه تعالى المواعدة وأخذ أصلها ثلاثين ليلة ثمّ أتمّها بعشر ليال أُخر ثمّ ذكر الفذلكة وهي أربعون أمّا ما ورد في الآية الأُخرى من سورة البقرة فهو المجموع المتحصّل من المواعدتين أعني أنّ آية البقرة تدلّ على أنّ مجموع الأربعين كان عن مواعدة وآية الأعراف على أنّ ما في البقرة مجموع المواعدتين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يعود المعنى إلى أنّه تعالى وعده ثلاثين ليلة للتقريب والتكليم ثمّ وعده عشراً أُخر لاتمام ذلك فتمّ ميقات ربّه أربعين ليلة ولعلّه ذكر الليالي دون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موسى عليه السلام مكث في الطور الأربعين بأيّامها ولياليها والمتعارف في ذكر المواقيت والأزمنة ذكر الأيّام دون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الميقات كان للتقرّب إلى اللَّه تعالى ومناجاته وذكره وذلك أخصّ بالليل وأنسب لما فيه من اجتماع الحواس عن التفرّق وزيادة تهيّؤ النفس للأُنس وقد كان من بركات هذا الميقات نزول التوراة</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آية اللَّه العظمى الشيرازي في تفسير تقريب القرآن إلى الأذهان في تفسير الآية الشريفة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موسى عليه السلام لمّا كان بمصر وعد بني إسرائيل أن إذا أهلك اللَّه عدوّهم أتاهم بكتاب من عند اللَّه فيه بيان ما يأتون وما يذرون فلمّا هلك فرعون سأل موسى ربّه </w:t>
      </w:r>
    </w:p>
    <w:p>
      <w:pPr>
        <w:pStyle w:val="BookText"/>
        <w:rPr/>
      </w:pPr>
      <w:r>
        <w:rPr>
          <w:rFonts w:ascii="Amiri" w:hAnsi="Amiri" w:eastAsia="Amiri" w:cs="Amiri"/>
          <w:color w:val="111111"/>
          <w:sz w:val="28"/>
          <w:sz w:val="28"/>
          <w:szCs w:val="28"/>
          <w:rtl w:val="true"/>
          <w:lang w:bidi="ar-SA"/>
        </w:rPr>
        <w:t xml:space="preserve">الكتاب فوعد اللَّه موسى أن يأتي إلى الطور ويصوم ثلاثين يوماً ثمّ يعطيه الكتاب الذي فيه الشرائع ولعلّ ذكر ليلة دون يوم لأجل أنّ الليل أقرب إلى المناجاة فإنّ الظلمة تشعّ في النفس الانقطاع والخوف والرجاء ممّا يجعل الإنسان أقرب إلى اللَّه سبحانه من النهار ولذا كان العباد يتّخذونها ميقاتاً لعبادتهم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وأتممناها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كمّلنا الثلاثين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ليال حتّى صار المجموع أربعين وقد كان ذلك لأجل تهيئة موسى عليه السلام لصلاحية اعطاء الكتاب ولئن يعرف الناس عظمة الكتاب حتّى أنّ مثل موسى عليه السلام لا يعطى له إلّا بعد الصيام والقيام ولا يخفى أنّ الاتمام عشراً لا ينافي وعدة ثلاثين فإنّ المقرّر كان اعطاء الكتاب بعد اتمام الثلاثين لا بمجرّد اكمال ثلاثين وإنّما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 مِيقَاتُ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لئلّا يوهم أنّ المعنى أكملنا الثلاثين بعشر حتّى كملت ثلاثين نحو كملت العشرة بدرهمين</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مجمع البيان قال الطبرسي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وواعدنا موسى ثلاثين ليلة وأتممناها بعشر ولم يقل أربعين لفائدة زائدة ذكر فيها وجوه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 أنّ موسى عليه السلام قال لقومه إنّي أتأخّر عنكم ثلاثين يوماً ليتسهّل عليكم ثمّ زاد عليهم عشراً وليس في ذلك خلف لأنّه إذا تأخّر عنهم أربعين ليلة فقد تأخّر ثلاثين قبلها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الحويزي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الفضيل بن يسار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لهذا الأمر وقت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الوقّاتون ، كذب الوقّاتون إنّ موسى عليه السلام لمّا خرج وافداً إلى ربّه واعدهم ثلاثين يوماً ، فلمّا زاده اللَّه على الثلاثين عشراً قال قومه قد أخلفنا موسى فصنعوا ما صنعوا فإذا حدّثناكم الحديث فجاء على ما حدّثناكم به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وإذا حدّثناكم الحديث فجاء على خلاف ما حدّثناكم به فقولوا صدق اللَّه تؤجروا مرّتين</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نقلاً عن أمالي الصدوق باسناده إلى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bookmarkStart w:id="73" w:name="pg6913_74803"/>
    </w:p>
    <w:p>
      <w:pPr>
        <w:pStyle w:val="BookText"/>
        <w:rPr/>
      </w:pPr>
      <w:bookmarkEnd w:id="73"/>
      <w:r>
        <w:rPr>
          <w:rFonts w:ascii="Amiri" w:hAnsi="Amiri" w:eastAsia="Amiri" w:cs="Amiri"/>
          <w:color w:val="111111"/>
          <w:sz w:val="28"/>
          <w:sz w:val="28"/>
          <w:szCs w:val="28"/>
          <w:rtl w:val="true"/>
          <w:lang w:bidi="ar-SA"/>
        </w:rPr>
        <w:t xml:space="preserve">اللَّه صلى الله عليه وآله لعلي بن أبي طالب عليه السلام في غزوة تبوك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اخلفني في أهلي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إنّي أكره أن تقول العرب خذل ابن عمّه وتخلّف عنه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منّي بمنزلة هارون من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فاخلفني</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1662513_372815092"/>
      <w:bookmarkStart w:id="75" w:name="_Toc25"/>
      <w:bookmarkEnd w:id="74"/>
      <w:r>
        <w:rPr>
          <w:rtl w:val="true"/>
        </w:rPr>
        <w:t>تأمّلات وعبر</w:t>
      </w:r>
      <w:bookmarkEnd w:id="75"/>
    </w:p>
    <w:p>
      <w:pPr>
        <w:pStyle w:val="BookText"/>
        <w:rPr/>
      </w:pPr>
      <w:r>
        <w:rPr>
          <w:rFonts w:ascii="Amiri" w:hAnsi="Amiri" w:eastAsia="Amiri" w:cs="Amiri"/>
          <w:color w:val="111111"/>
          <w:sz w:val="28"/>
          <w:sz w:val="28"/>
          <w:szCs w:val="28"/>
          <w:rtl w:val="true"/>
          <w:lang w:bidi="ar-SA"/>
        </w:rPr>
        <w:t xml:space="preserve">إنّ أوّل سؤال ربما يطرح هنا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لما يبيّن مقدار الميقات بلفظ واحد وهو الأربعين بل ذكر سبحانه وتعالى أنّه واعده ثلاثين ليلة ثمّ أتمّ بعشر في حين أنّه تعالى ذكر ذلك الموعد في لفظ واحد هو أربعين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وَاعَدْنَا مُوسَى أَرْبَعِينَ لَيْلَةً ثُمَّ اتَّخَذْتُمْ الْعِجْلَ مِنْ بَعْدِهِ وَأَنْتُمْ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بعض المفسّرين تفسيرات عديدة لهذا التفكيك ولكن الجامع لذلك كلّه هو ما ورد عن الإمام الباقر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عليه السلام لمّا خرج وافداً إلى ربّه واعدهم ثلاثين يوماً فلمّا زاده اللَّه على الثلاثين عشراً قال قومه قد أخلفنا موسى فصنعوا ما صنعوا من عبادة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أنّ التفكيك بينهما نشأ من الاختبار والامتحان لأُمّة موسى عليه السلام أمّا أنّ هذه الأيّام الأربعون صادفت أيّام أي شهر من الشهور الإسلامية فذلك يستفاد من بعض الروايات أيضاً حيث أنّها حدّدت ذلك من أوّل شهر ذى القعدة وختمت باليوم العاشر من شهر ذى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الأضحى</w:t>
      </w:r>
      <w:r>
        <w:rPr>
          <w:rFonts w:eastAsia="Amiri" w:cs="Amiri" w:ascii="Amiri" w:hAnsi="Amiri"/>
          <w:color w:val="111111"/>
          <w:sz w:val="28"/>
          <w:szCs w:val="28"/>
          <w:rtl w:val="true"/>
          <w:lang w:bidi="ar-SA"/>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التعبير في القرآن الكريم بلفظ أربعين ليلة لأربعين يوماً فالظاهر أنّه لأجل أنّ مناجاة موسى لربّه وتكلّمه مع اللَّه تعالى كانت تتمّ في الأغلب في الليالي</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76" w:name="pg6913_74804"/>
    </w:p>
    <w:p>
      <w:pPr>
        <w:pStyle w:val="Heading3"/>
        <w:numPr>
          <w:ilvl w:val="2"/>
          <w:numId w:val="1"/>
        </w:numPr>
        <w:rPr/>
      </w:pPr>
      <w:bookmarkStart w:id="77" w:name="__RefHeading___Toc1662515_372815092"/>
      <w:bookmarkStart w:id="78" w:name="_Toc26"/>
      <w:bookmarkEnd w:id="76"/>
      <w:bookmarkEnd w:id="77"/>
      <w:r>
        <w:rPr>
          <w:rtl w:val="true"/>
        </w:rPr>
        <w:t>ميقات واحد أو مواقيت متعدّدة</w:t>
      </w:r>
      <w:bookmarkEnd w:id="78"/>
    </w:p>
    <w:p>
      <w:pPr>
        <w:pStyle w:val="BookText"/>
        <w:rPr/>
      </w:pPr>
      <w:r>
        <w:rPr>
          <w:rFonts w:ascii="Amiri" w:hAnsi="Amiri" w:eastAsia="Amiri" w:cs="Amiri"/>
          <w:color w:val="111111"/>
          <w:sz w:val="28"/>
          <w:sz w:val="28"/>
          <w:szCs w:val="28"/>
          <w:rtl w:val="true"/>
          <w:lang w:bidi="ar-SA"/>
        </w:rPr>
        <w:t xml:space="preserve">كما أنّ هناك سؤالاً آخراً يطرح في المقام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ذهب نبي اللَّه موسى عليه السلام إلى ميقات ربّه مرّة واحدة وهي هذه الأربعون يوماً وتلقّى أحكام التوراة وشريعته السماوية ، عن طريق الوحي في هذه الأربعين يوماً كما اصطحب معه جماعة من شخصيات بني اسرائيل كممثّلين عن قومه ليشهدوا نزول أحكام التوراة عليه وليفهمهم أنّ اللَّه لا يدرك بالأبصار أبداً في هذه الأربعين يوماً نفسها أم أنّه كانت له مع اللَّه أربعينيات متعدّدة أحدها لأخذ الأحكام والأُخرى اصطحب كبار قومه وله احتمالاً أربعون ثالثة لمقاصد ومآرب أُخرى غير هذه ؟</w:t>
      </w:r>
    </w:p>
    <w:p>
      <w:pPr>
        <w:pStyle w:val="BookText"/>
        <w:rPr/>
      </w:pPr>
      <w:r>
        <w:rPr>
          <w:rFonts w:ascii="Amiri" w:hAnsi="Amiri" w:eastAsia="Amiri" w:cs="Amiri"/>
          <w:color w:val="111111"/>
          <w:sz w:val="28"/>
          <w:sz w:val="28"/>
          <w:szCs w:val="28"/>
          <w:rtl w:val="true"/>
          <w:lang w:bidi="ar-SA"/>
        </w:rPr>
        <w:t xml:space="preserve">هنا أيضاً وقع كلام بين المفسّرين لكن يبدو أنّ الأقرب إلى الذهن خصوصاً مع ملاحظة الآية بالقياس إلى الآيات السابقة عليها واللاحقة لها هو القول بأنّ جميع هذه الأُمور ترتبط بحادثة واحدة لا متعدّدة لأنّه بغضّ النظر عن أنّ عبارة الآية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موسى لميقاتنا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تناسب تماماً وحدة هاتين القصّتين فإنّ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لَهُ فِي الْأَلْوَاحِ مِنْ كُلِّ شَيْ‌ءٍ مَوْعِظَةً وَتَفْصِيلاً لِكُلِّ شَيْ‌ءٍ فَخُذْهَا بِقُوَّةٍ وَأْمُرْ قَوْمَكَ يَأْخُذُوا بِأَحْسَنِهَا سَأُرِيكُمْ دَارَ الْفَاسِقِينَ</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من نفس هذه السورة يستفاد أنّ قصّة الواح التوراة واعلام أحكام هذه الشريعة قد تمّت جميعها في نفس هذا السفر أيضاً </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662517_372815092"/>
      <w:bookmarkStart w:id="80" w:name="_Toc27"/>
      <w:bookmarkEnd w:id="79"/>
      <w:r>
        <w:rPr>
          <w:rtl w:val="true"/>
        </w:rPr>
        <w:t xml:space="preserve">البلوغ في الأربعين </w:t>
      </w:r>
      <w:r>
        <w:rPr>
          <w:rtl w:val="true"/>
        </w:rPr>
        <w:t>:</w:t>
      </w:r>
      <w:bookmarkEnd w:id="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الْإِنسَانَ بِوَالِدَيْهِ إِحْسَاناً حَمَلَتْهُ أُمُّهُ كُرْهاً وَوَضَعَتْهُ كُرْهاً وَحَمْلُهُ وَفِصَالُهُ ثَلَاثُونَ شَهْراً حَتَّى إِذَا بَلَغَ أَشُدَّهُ وَبَلَغَ أَرْبَعِينَ سَنَةً قَالَ رَبِّ أَوْزِعْنِي أَنْ أَشْكُرَ نِعْمَتَكَ</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الطباطبائي في الميزان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حتّى إذا بلغ أشدّه وبلغ أربعين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بلوغ الأشد </w:t>
      </w:r>
    </w:p>
    <w:p>
      <w:pPr>
        <w:pStyle w:val="BookText"/>
        <w:rPr/>
      </w:pPr>
      <w:r>
        <w:rPr>
          <w:rFonts w:ascii="Amiri" w:hAnsi="Amiri" w:eastAsia="Amiri" w:cs="Amiri"/>
          <w:color w:val="111111"/>
          <w:sz w:val="28"/>
          <w:sz w:val="28"/>
          <w:szCs w:val="28"/>
          <w:rtl w:val="true"/>
          <w:lang w:bidi="ar-SA"/>
        </w:rPr>
        <w:t xml:space="preserve">بلوغ زمان من العمر تشتدّ فيه قوى الإنسان وبلوغ الأربعين ملازم عادة لكمال العقل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أشار الطباطبائي إلى بلوغ الأشد في تفسير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بَلَغَ أَشُدَّهُ آتَيْنَاهُ حُكْماً وَعِلْماً</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بلوغ الأشد أن يعمّر الإنسان ما تشتد به قوى بدنه وتتقوّى به أركانه بذهاب آثار الصباوة ويأخذ ذلك من ثمانية عشر من عمره إلى سنّ الكهولة التي عندها يكمل العقل ويتمّ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به الانتهاء إلى أوّل سنّ الشباب دون التوسّط فيه أو الانتهاء إلى آخره كالأربعين</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الخصال 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العبد ثلاثاً وثلاثين سنة فقد بلغ أشدّه وإذا بلغ أربعين سنة فقد بلغ منتهاه فإذا ظعن في إحدى وأربعين فهو في النقصان وينبغي لصاحب الخمسين أن يكون كمن كان في النزع</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الطباطبائي على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الرواية من اشعار بكون بلوغ الأشد ممّا يختلف بالمراتب فيكون الاحتلام وهو غالباً في الست عشرة أوّل مرتبة منها والثلاث والثلاثين وهي بعد مضي ست عشرة أُخرى المرتبة الثانية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تفسير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 إِلَّا بِالَّتِي هِيَ أَحْسَنُ حَتَّى يَبْلُغَ أَشُدَّهُ</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المراد ببلوغه أشدّه هو البلوغ والرشد كما يدلّ على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وَابْتَلُوا الْيَتَامَى حَتَّى‌إِذَا بَلَغُوا النِّكَاحَ فَإِنْ آنَسْتُمْ مِنْهُمْ رُشْداً فَادْفَعُوا إِلَيْهِمْ أَمْوَالَهُمْ وَلَا تَأْكُلُوهَا إِسْرَافاً </w:t>
      </w:r>
    </w:p>
    <w:p>
      <w:pPr>
        <w:pStyle w:val="BookText"/>
        <w:rPr/>
      </w:pPr>
      <w:r>
        <w:rPr>
          <w:rFonts w:ascii="Amiri" w:hAnsi="Amiri" w:eastAsia="Amiri" w:cs="Amiri"/>
          <w:color w:val="111111"/>
          <w:sz w:val="28"/>
          <w:sz w:val="28"/>
          <w:szCs w:val="28"/>
          <w:rtl w:val="true"/>
          <w:lang w:bidi="ar-SA"/>
        </w:rPr>
        <w:t>وَبِدَاراً أَنْ يَكْبَرُوا</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سنّ الرشد بالنسبة إلى اليتم هو البلوغ الذي يستطيع به اليتيم أن يكون قيّماً على نفسه وأمواله من الناحية الفكرية والاقتصادية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وأشاروا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العقدة 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توسّع المعنى فيما بعد ليشمل أي نوع من القوّة الروحية والجسمية والمقصود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هو الوصول إلى مرحلة البلوغ ولكن ليس البلوغ الجسمي وحسب وإنّما الرشد الفكري والقدرة الاقتصادية التي تؤهّل اليتيم لأنى يحفظ أمواله اختيار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هو لتحقيق كل هذه المعاني مجتمعة والتي يمكن اختبارها بالتجربة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مجمع البيان قال الطبرسي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أنّه بلوغ الحلم ، عن الشعبي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يبلغ ثماني عشرة سنة وقال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يبلغ ثلاثين سنة ثمّ نسخها قوله حتّى إذا بلغوا النكاح الآية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خمساً وعشرين سنة دفع المال إليه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يمنع منه إذا لم يؤنس منه الرشد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حدّ له بل هو أن يبلغ ويكمل عقله ويؤنس منه الرشد فيسلّم إليه ماله وهذا أقوى الوجوه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الغلام أشدّه ثلاث عشرة سنة ودخل في الأربعة عشر وجب عليه ما وجب على المحتلمين احتلم أو لم يحتلم وكتبت عليه السيّئات وكتبت له الحسنات</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آية اللَّه العظمى السيّد الشيرازي في تقريب القرآن إلى الأذهان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حتّى إذا بلغ </w:t>
      </w:r>
      <w:bookmarkStart w:id="81" w:name="pg6913_74807"/>
    </w:p>
    <w:p>
      <w:pPr>
        <w:pStyle w:val="BookText"/>
        <w:rPr/>
      </w:pPr>
      <w:bookmarkEnd w:id="81"/>
      <w:r>
        <w:rPr>
          <w:rFonts w:ascii="Amiri" w:hAnsi="Amiri" w:eastAsia="Amiri" w:cs="Amiri"/>
          <w:color w:val="111111"/>
          <w:sz w:val="28"/>
          <w:sz w:val="28"/>
          <w:szCs w:val="28"/>
          <w:rtl w:val="true"/>
          <w:lang w:bidi="ar-SA"/>
        </w:rPr>
        <w:t>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استحكم قوّته البدنيّة والعقلية كان يُشدّ من التبعثر وبهذا البلوغ يتمكّن عقله من الفهم على وجوب الإحسان إليهما ويتمكّن بدنه من القيام بخدمتهما وهذه الحالة تمتدّ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القوّة البدنية تأخذ في الضعف وحيث أنّ الغالب موت الأبوين قبل بلوغ الولد ذلك فلا حاجة لهما إلى خدمة الولد</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جميع هذه التفاسير يستنتج أنّ بلوغ الأشد منسجم مع بلوغ الأربعين سنة وفي هذا السنّ إشارة إلى البلوغ الفكري والعقلي في الإنسان لأنّ من المعروف أنّ الإنسان يصل إلى مرحلة الكمال العقلي في سنّ الأربعين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نلاحظ في الروايات أنّ أغلب الأنبياء عليهم السلام قد بعثوا في سنّ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علاقة هذا السنّ بكمال الإنسان وعلاقة هذا الرقم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بنضجه ووصوله إلى مرحلة العطاء ليس في الإنسان فقط بل في أكثر الأشياء كما عرفت ممّا تقدّم </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662519_372815092"/>
      <w:bookmarkStart w:id="83" w:name="_Toc28"/>
      <w:bookmarkEnd w:id="82"/>
      <w:r>
        <w:rPr>
          <w:rtl w:val="true"/>
        </w:rPr>
        <w:t xml:space="preserve">شمولية عدد الأربعين </w:t>
      </w:r>
      <w:r>
        <w:rPr>
          <w:rtl w:val="true"/>
        </w:rPr>
        <w:t>:</w:t>
      </w:r>
      <w:bookmarkEnd w:id="83"/>
    </w:p>
    <w:p>
      <w:pPr>
        <w:pStyle w:val="BookText"/>
        <w:rPr/>
      </w:pPr>
      <w:r>
        <w:rPr>
          <w:rFonts w:ascii="Amiri" w:hAnsi="Amiri" w:eastAsia="Amiri" w:cs="Amiri"/>
          <w:color w:val="111111"/>
          <w:sz w:val="28"/>
          <w:sz w:val="28"/>
          <w:szCs w:val="28"/>
          <w:rtl w:val="true"/>
          <w:lang w:bidi="ar-SA"/>
        </w:rPr>
        <w:t xml:space="preserve">روى علمائنا الأعلام في مصنّفاتهم القيّمة طائفة من الروايات في هذا المجال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شرب الخمر فسكر منها لم تقبل صلاته أربعين يوماً فإن ترك الصلاة في هذه الأيّام ضوعف عليه العذاب لترك الصلاة</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أربعين رجلاً من اخوانه فدعا لهم ثمّ دعا لنفسه استجيب له فيهم وفي نفسه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مات المؤمن فحضر جنازته أربعون رجلاً من المؤمنين فقالوا اللهم إنّا لا نعلم منه إلّا خيراً وأنت أعلم به منّا قال اللَّه تبارك وتعالى إنّي قد </w:t>
      </w:r>
    </w:p>
    <w:p>
      <w:pPr>
        <w:pStyle w:val="BookText"/>
        <w:rPr/>
      </w:pPr>
      <w:r>
        <w:rPr>
          <w:rFonts w:ascii="Amiri" w:hAnsi="Amiri" w:eastAsia="Amiri" w:cs="Amiri"/>
          <w:color w:val="111111"/>
          <w:sz w:val="28"/>
          <w:sz w:val="28"/>
          <w:szCs w:val="28"/>
          <w:rtl w:val="true"/>
          <w:lang w:bidi="ar-SA"/>
        </w:rPr>
        <w:t>أجزت شهاداتكم وغفرت له ما علمت ممّا لا تعلمون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واليوم الآخر فلا يترك حلق عانته فوق الأربعين فإن لم يجد فليستقرض بعد الأربعين ولا يؤخّر</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ختّنوا أولادكم يوم السابع فإنّه أطهر وأطيب وأسرع لنبات اللحم فإنّ الأرض تنجس من بول الأغلف أربعين صباحاً</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جارية ولم يأتها في كل أربعين يوماً كان وزر ذلك عليه</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اتّخذ جارية فلم يأتها في كل أربعين يوماً ثمّ أتت محرّماً كان وزر ذلك عليه</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قال في كتاب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كلب الصيد أربعون درهماً</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كلب الصيد السلوقي أربعون درهماً ممّا أمر رسول اللَّه صلى الله عليه وآله به لبني خزيمة</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أملى اللَّه عزّوجلّ لفرعون ما بين الكلمتين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 لَكُمْ مِنْ إِلَهٍ غَيْرِي</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أربعين سنة ثمّ أخذه اللَّه </w:t>
      </w:r>
    </w:p>
    <w:p>
      <w:pPr>
        <w:pStyle w:val="BookText"/>
        <w:rPr/>
      </w:pPr>
      <w:r>
        <w:rPr>
          <w:rFonts w:ascii="Amiri" w:hAnsi="Amiri" w:eastAsia="Amiri" w:cs="Amiri"/>
          <w:color w:val="111111"/>
          <w:sz w:val="28"/>
          <w:sz w:val="28"/>
          <w:szCs w:val="28"/>
          <w:rtl w:val="true"/>
          <w:lang w:bidi="ar-SA"/>
        </w:rPr>
        <w:t xml:space="preserve">نكال الآخرة والأُولى وكان بين أن قال اللَّه عزّوجلّ لموسى وهارون عليهما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أُجِيبَتْ دَعْوَتُكُمَا</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وبين أن عرّفه اللَّه تعالى الإجابة أربعين سنة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نازلت ربّي في فرعون منازلة شديدة فقلت ياربِّ تدعه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الأعلى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يقول مثل هذا عبد مثلك</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مؤمن يقترف في يوم وليلة أربعين كبيرة فيقول وهو نادم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الذي لا إله إلّا هو الحي القيّوم بديع السماوات والأرض ذا الجلال والإكرام وأسأله أن يتوب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غفرها اللَّه 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خير فيمن يقارف كل يوم وليلة أربعين كبيرة</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الرضا عليه السلام عن أبيه عن آبائه عن علي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أُسري بي إلى السماء رأيت رحماً متعلّقة بالعرش تشكو رحماً إلى ربّها فقلت لها كم بينك وبينها من أب فقالت نلتقي في أربعين أباً</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الحسين عليهما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قائمنا أذهب اللَّه عزّوجلّ عن شيعتنا العاهة وجعل قلوبهم كزبر الحديد وجعل قوّة الرجل منهم قوّة أربعين رجلاً ويكونون حكّام الأرض وسنامها</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عن أبيه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حريم </w:t>
      </w:r>
    </w:p>
    <w:p>
      <w:pPr>
        <w:pStyle w:val="BookText"/>
        <w:rPr/>
      </w:pPr>
      <w:r>
        <w:rPr>
          <w:rFonts w:ascii="Amiri" w:hAnsi="Amiri" w:eastAsia="Amiri" w:cs="Amiri"/>
          <w:color w:val="111111"/>
          <w:sz w:val="28"/>
          <w:sz w:val="28"/>
          <w:szCs w:val="28"/>
          <w:rtl w:val="true"/>
          <w:lang w:bidi="ar-SA"/>
        </w:rPr>
        <w:t>المسجد أربعون ذراعاً والجوار أربعون داراً من أربعة جوانبها</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الرسول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عمّر أربعين سنة سلم من الأنواع الثلاثة من الجنون والجذام والبرص ومن عمّر خمسين سنة رزقه اللَّه الإنابة إليه ومن عمّر ستين سنة هوّن اللَّه حسابه يوم القيامة ومن عمّر سبعين سنة كتبت حسناته ولم تكتب سيّئاته ومن عمّر ثمانين سنة غفر له ما تقدّم من ذنبه وما تأخّر ومشى على الأرض مغفوراً له وشفع في أهل بيته</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ليكرم ابن الأربعين ويستحي من ابن الثمانين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العبد ثلاثاً وثلاثين سنة فقد بلغ أشدّه وإذا بلغ أربعين سنة فقد بلغ منتهاه فإذا طعن في واحد وأربعين فهو في النقصان وينبغي لصاحب الخمسين أن يكون كمن كان في النزع</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لفي فسحة من أمره ما بينه وبين أربعين سنة فإذا بلغ أربعين سنة أوحى اللَّه عزّوجلّ إلى ملائكته أنّي قد عمّرت عبدي عمراً وقد طال فغلّظا وشدّدا وتحفّظا واكتبا عليه قليل عمله وكثيره وصغيره وكبيره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أتت على العبد أربعون سنة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حذرك فإنّك غير معذور وليس ابن الأربعين سنة أحقّ بالعذر من ابن عشرين سنة فإنّ الذي يطلبهما واحد وليس عنهما براقد ، فاعمل لما أمامك من الهول ودع عنك فضول </w:t>
      </w:r>
    </w:p>
    <w:p>
      <w:pPr>
        <w:pStyle w:val="BookText"/>
        <w:rPr/>
      </w:pP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بلغ المرء أربعين سنة آمنه اللَّه عزّوجلّ من الأدواء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والجذام والبرص ، فإذا بلغ الخمسين خفّف اللَّه حسابه ، فإذا بلغ الستّين رزقه الإنابة إليه فإذا بلغ السبعين أحبّه أهل السماء فإذا بلغ الثمانين أمر اللَّه بإثبات حسناته والقاء سيّئاته فإذا بلغ التسعين غفر اللَّه له ما تقدّم من ذنبه وما تأخّر وكتب أسير اللَّه في أرضه</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موسى بن جعفر عليهما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أربعين حجّة قيل له اشفع فيمن أحببت ويفتح له باب من أبواب الجنّة يدخل منه هو ومن يشفع له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أخلص للَّه أربعين يوماً فجّر اللَّه ينابيع الحكمة من قلبه على لسانه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رهط أربعين رجلاً اجتمعوا فدعوا اللَّه عزّوجلّ في أمر إلّا استجاب اللَّه لهم فإن لم يكونوا أربعين فأربعة يدعون اللَّه عزّوجلّ عشر مرّات إلّا استجاب اللَّه لهم فإن لم يكونوا أربعة فواحد يدعو اللَّه أربعين مرّة فيستجيب اللَّه العزيز الجبّار له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اللحم ينبت اللحم ومن ترك اللحم أربعين يوماً ساء خلقه ومن ساء خلقه فأذّنوا في أُذنه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اللحم فإنّ اللحم من اللحم واللحم ينبت اللحم ومن </w:t>
      </w:r>
      <w:bookmarkStart w:id="84" w:name="pg6913_74812"/>
    </w:p>
    <w:p>
      <w:pPr>
        <w:pStyle w:val="BookText"/>
        <w:rPr/>
      </w:pPr>
      <w:bookmarkEnd w:id="84"/>
      <w:r>
        <w:rPr>
          <w:rFonts w:ascii="Amiri" w:hAnsi="Amiri" w:eastAsia="Amiri" w:cs="Amiri"/>
          <w:color w:val="111111"/>
          <w:sz w:val="28"/>
          <w:sz w:val="28"/>
          <w:szCs w:val="28"/>
          <w:rtl w:val="true"/>
          <w:lang w:bidi="ar-SA"/>
        </w:rPr>
        <w:t>لم يأكل اللحم أربعين يوماً ساء خُلقه ، وإذا ساء خُلق أحدكم من إنسان أو دابّة فأذّنوا في أُذنه الأذان كلّه</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شرب الخمر لم تقبل منه صلاة أربعين ليلة ، فإن عاد فأربعين ليلة من يوم شربها ، فإن مات في تلك الأربعين ليلة من غير توبة سقاه اللَّه يوم القيامة من طينة خبال</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1662521_372815092"/>
      <w:bookmarkStart w:id="86" w:name="_Toc29"/>
      <w:bookmarkEnd w:id="85"/>
      <w:r>
        <w:rPr>
          <w:rtl w:val="true"/>
        </w:rPr>
        <w:t xml:space="preserve">الأربعون في التاريخ </w:t>
      </w:r>
      <w:r>
        <w:rPr>
          <w:rtl w:val="true"/>
        </w:rPr>
        <w:t>:</w:t>
      </w:r>
      <w:bookmarkEnd w:id="86"/>
    </w:p>
    <w:p>
      <w:pPr>
        <w:pStyle w:val="BookText"/>
        <w:rPr/>
      </w:pPr>
      <w:r>
        <w:rPr>
          <w:rFonts w:ascii="Amiri" w:hAnsi="Amiri" w:eastAsia="Amiri" w:cs="Amiri"/>
          <w:color w:val="111111"/>
          <w:sz w:val="28"/>
          <w:sz w:val="28"/>
          <w:szCs w:val="28"/>
          <w:rtl w:val="true"/>
          <w:lang w:bidi="ar-SA"/>
        </w:rPr>
        <w:t xml:space="preserve">في التأريخ الإسلامي حدثان بارزان روعي فيهما عدد الأربعين ولا يمكن اعتبار حدوثهما من قبيل الصّدف والاتّفاق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بعثة الرسول الأعظم صلى الله عليه وآله عند بلوغه من العمر أربعين عاماً أي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وفي ذلك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وأتت عليه أربعون فأشرقت</w:t>
      </w:r>
    </w:p>
    <w:p>
      <w:pPr>
        <w:pStyle w:val="BookText"/>
        <w:rPr/>
      </w:pPr>
      <w:r>
        <w:rPr>
          <w:rFonts w:ascii="Amiri" w:hAnsi="Amiri" w:eastAsia="Amiri" w:cs="Amiri"/>
          <w:color w:val="111111"/>
          <w:sz w:val="28"/>
          <w:sz w:val="28"/>
          <w:szCs w:val="28"/>
          <w:rtl w:val="true"/>
          <w:lang w:bidi="ar-SA"/>
        </w:rPr>
        <w:t>شمس النبوّة منه في رمضان</w:t>
      </w:r>
    </w:p>
    <w:p>
      <w:pPr>
        <w:pStyle w:val="BookText"/>
        <w:rPr/>
      </w:pPr>
      <w:r>
        <w:rPr>
          <w:rFonts w:ascii="Amiri" w:hAnsi="Amiri" w:eastAsia="Amiri" w:cs="Amiri"/>
          <w:color w:val="111111"/>
          <w:sz w:val="28"/>
          <w:sz w:val="28"/>
          <w:szCs w:val="28"/>
          <w:rtl w:val="true"/>
          <w:lang w:bidi="ar-SA"/>
        </w:rPr>
        <w:t xml:space="preserve">وحيث كان سنّ الأربعين يعتبر السنّ التي يبلغ فيها الإنسان ذروة الكمال والعقل فكانت البعثة النبوية الشريفة في العمر الذي تقتضيه الطبيعة البشرية لذلك لا نجد اتّهاماً لمقام النبوّة بالصباوة والحداثة في العمر بالرغم من اتّهامه بغيرها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الأربعين اثر رجوع آل البيت عليهم السلام من دمشق إلى كربلاء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أربعين يوماً من مقتل سيّد الشهداء أبي عبداللَّه الحسين عليه السلام وأصحابه ، في حادثة كربلاء الرهيبة في العاشر من محرّم نفس العام وهذه الزيارة أيضاً لم تكن اعتباطاً بل كانت مقصودة باعتبار أنّ يوم الأربعين هو نهاية أيّام الحداد والعزاء وبه ينتهي المصاب ومراسم الحداد كما هو المعتاد المعروف بين الناس وذلك أنّ آل </w:t>
      </w:r>
    </w:p>
    <w:p>
      <w:pPr>
        <w:pStyle w:val="BookText"/>
        <w:rPr/>
      </w:pPr>
      <w:r>
        <w:rPr>
          <w:rFonts w:ascii="Amiri" w:hAnsi="Amiri" w:eastAsia="Amiri" w:cs="Amiri"/>
          <w:color w:val="111111"/>
          <w:sz w:val="28"/>
          <w:sz w:val="28"/>
          <w:szCs w:val="28"/>
          <w:rtl w:val="true"/>
          <w:lang w:bidi="ar-SA"/>
        </w:rPr>
        <w:t xml:space="preserve">البيت عليهم السلام لم يكونوا الوحيدين في هذه الزيارة بل زاره في نفس اليوم جماعة من بني هاشم وكذلك جابر بن عبداللَّه الأنصاري الصحابي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الروايات من مستحبّات الدفن للميّت رشّ القبر بالماء مستقبلاً من عند الرأس دوراً ثمّ على وسطه وتكرار الرشّ أربعين شهراً أو أربعين يوماً كل يوم مرّة ، فعن محمّد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صاحب المقبرة سأله عن قبر يونس بن يعقوب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هذا القبر ؟ فإنّ أبا الحسن علي ابن موسى الرضا عليهما السلام أوصاني به وأمرني أن أرشّ قبره أربعين شهراً أو أربعين يوماً في كل يوم مرّة</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الوحي احتبس عن النبي موسى عليه السلام أربعين صباحاً فعن أبي عبداللَّه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موسى عليه السلام احتبس عنه الوحي أربعين أو ثلاثين صباحاً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على جبل بالشام يقال له أريحا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إن كنت حبست عنّي وحيك وكلامك لذنوب بني اسرائيل فغفرانك القديم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عزّوجلّ إليه ياموسى بن عمران أتدري لما اصطفيتك لوحيي وكلامي دون خلقي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ياربّ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ياموسى إنّي اطّلعت إلى خلقي اطلاعة فلم أجد في خلقي أشدّ تواضعاً لي منك فمن ثمّ خصصتك بوحيي وكلامي من بين خلقي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موسى عليه السلام إذا صلّى لم ينفتل حتّى يلصق خدّه الأيمن بالأرض والأيسر</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بحار الأنوار عن نبي اللَّه داود عليه السلام أنّ مدّة ملكه كانت أربعين سنة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عمر داود عليه السلام لمّا توفّي مائة ، صحّ ذلك عن النبي صلى الله عليه وآله وكانت مدّة ملكه أربعين سنة</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كما أنّ المستفاد من بعض الأخبار أنّ الوحي قد احتبس عن نبيّنا الأعظم صلى الله عليه وآله </w:t>
      </w:r>
      <w:bookmarkStart w:id="87" w:name="pg6913_74814"/>
    </w:p>
    <w:p>
      <w:pPr>
        <w:pStyle w:val="BookText"/>
        <w:rPr/>
      </w:pPr>
      <w:bookmarkEnd w:id="87"/>
      <w:r>
        <w:rPr>
          <w:rFonts w:ascii="Amiri" w:hAnsi="Amiri" w:eastAsia="Amiri" w:cs="Amiri"/>
          <w:color w:val="111111"/>
          <w:sz w:val="28"/>
          <w:sz w:val="28"/>
          <w:szCs w:val="28"/>
          <w:rtl w:val="true"/>
          <w:lang w:bidi="ar-SA"/>
        </w:rPr>
        <w:t>أربعين يوماً ثمّ نزل عليه ثانية كما جاء في البحار</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مجموع ما تقدّم يستفاد الأهمية الكامنة في هذا الرقم ولا يبعد أن يكون للأشياء بعض الخصوصيات التكوينية التي لا تظهر إلّا ببلوغ الأربعين وهذا يكشف عن دور الأربعين في تحقيق الأغراض وإيصال الأشياء إلى كمالاتها إن كنّا لا نعرف حقيقة هذا الدور ولا نتوصّل إلى جوهره ولكنهه لقصور فينا أو لقصور في العلم </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662523_372815092"/>
      <w:bookmarkStart w:id="89" w:name="_Toc30"/>
      <w:bookmarkEnd w:id="88"/>
      <w:r>
        <w:rPr>
          <w:rtl w:val="true"/>
        </w:rPr>
        <w:t>الكتاب الذي بين يديك‌</w:t>
      </w:r>
      <w:bookmarkEnd w:id="89"/>
    </w:p>
    <w:p>
      <w:pPr>
        <w:pStyle w:val="BookText"/>
        <w:rPr/>
      </w:pPr>
      <w:r>
        <w:rPr>
          <w:rFonts w:ascii="Amiri" w:hAnsi="Amiri" w:eastAsia="Amiri" w:cs="Amiri"/>
          <w:color w:val="111111"/>
          <w:sz w:val="28"/>
          <w:sz w:val="28"/>
          <w:szCs w:val="28"/>
          <w:rtl w:val="true"/>
          <w:lang w:bidi="ar-SA"/>
        </w:rPr>
        <w:t xml:space="preserve">الكتاب الذي بين يديك عزيزي القارئ يتضمّن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تناول الكتاب أربعين حديثاً عن كلّ واحد من المعصومين الأربعة عشر عليهم السلام فهو يمثّل مجموعة حديثية متنوّعة وشاملة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مكوّنة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الكتاب يختلف عن بقيّة الكتب المؤلّفة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الشمولية والتنوّع في الروايات والمواضيع المختارة حيث حاولنا التحدّث عن أكبر عدد ممكن من الأبحاث المتنوّعة التي تهمّ حياة الإنسان في دنياه وأُخراه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معظم هذه الأحاديث قد تناولتها بالشرح والتحليل في المنابر التي كنت أرتقيها لذكر أهل البيت عليهم الصلاة والسلام فيما مضى من الأعوام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وقبل أن يتناول الكتاب ذكر الأربعين حديثاً كانت جولة سريعة مع تاريخ نشأة الحديث وأهميّة حفظه وكيف أنّ الأجيال السابقة حفظوا لنا تراث الأحاديث من الضياع </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662525_372815092"/>
      <w:bookmarkStart w:id="91" w:name="_Toc31"/>
      <w:bookmarkEnd w:id="90"/>
      <w:r>
        <w:rPr>
          <w:rtl w:val="true"/>
        </w:rPr>
        <w:t>الهدف من التأليف‌</w:t>
      </w:r>
      <w:bookmarkEnd w:id="9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مظهر الحياة الفكرية عند العرب قبل الإسلام اللغة والشعر والأمثال والقصص ومعرفة الأنساب ، أمّا بعد الإسلام فقد اتّجهت إلى كل ما تعرّض له الإسلام وأصبح مظهر </w:t>
      </w:r>
    </w:p>
    <w:p>
      <w:pPr>
        <w:pStyle w:val="BookText"/>
        <w:rPr/>
      </w:pPr>
      <w:r>
        <w:rPr>
          <w:rFonts w:ascii="Amiri" w:hAnsi="Amiri" w:eastAsia="Amiri" w:cs="Amiri"/>
          <w:color w:val="111111"/>
          <w:sz w:val="28"/>
          <w:sz w:val="28"/>
          <w:szCs w:val="28"/>
          <w:rtl w:val="true"/>
          <w:lang w:bidi="ar-SA"/>
        </w:rPr>
        <w:t xml:space="preserve">الحياة الفكرية عند المسلمين دينيّاً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يتعرّض الإسلام للعقائد والأخلاق والعبادات فحسب بل تعرّض أيضاً للتشريع والقضاء وتنظيم الدولة وعلاقة الناس بعضهم ببعض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نتيجة بناء الإسلام للحياة الدنيويّة أن آمن المسلمون بمبدأ عام وهو أنّ الدين مصدر التشريع وحدا بهم هذا الإيمان إلى أن يتّخذوا من الدين أساساً لحياتهم الفكرية بشتّى فروعها وشعبها وبحثوا عن إرادة اللَّه سبحانه وقصد الرسول صلى الله عليه وآله في كلّ مسألة تعرض لهم في الحياة سواء أكانت دينية أم دنيوية ، لأنّ الدين إذا كان مصدر الهداية فيجب أن يكون مصدر المعرفة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والسنّة النبوية الشريفة المتمثّلة بالنبي الكريم صلى الله عليه وآله وأهل بيته عليهم آلاف التحيّة والسلام هم مصدر المعرفة ومنبع العلوم وخير مثال لذلك علم الإمام علي عليه السلام وحفيده الإمام الصادق عليه السلام الذي إذا ذكر عليه السلام فقد ذكرت العلوم الإسلامية بشتّى أقسامها وفروعها ، فقد ذاع علومهما عليهم السلام وانتشر وظهر أثره في المؤلّفات والمدارس الإسلامية ، وليس غرضنا الآن أن نترجم لكل إمام من أئمّة أهل البيت عليهم السلام ونبيّن منزلته من العلوم لأنّ كل إمام كان يأخذ العلم عن أبيه إلى أن تنتهي السلسلة إلى الرسول صلى الله عليه وآله ، فقد كان الإمام علي عليه السلام عالماً بأُمور الدين والدنيا التي تعرّض لها القرآن والسنّة ولم يخف عليه شي‌ء يمتّ إلى الإسلام بسبب قريب أو بعيد وعلمه هذا نتيجة لطول صحبته مع الرسول صلى الله عليه وآله من جانب ولكونه الوصي من بعده من جانب آخر كما دلّت عليه الحجج القاطعة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عليه السلام مرجعاً في جميع العلوم الإسلامية وقدوة لكل مذهب من مذاهب المسلمين ، فلم يكن للمسلمين علوم مدوّنة في عهده ، ولمّا صارت لهم علوم منظّمة لها أبواب وفصول ووضعوا الكتب في الفقه والأُصول والحديث وعلم الكلام وغيره استعان بنور علمه وحكمته كل عالم ومؤلّف واحتجّ بقوله وبلاغته كل أديب وكاتب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علي عليه السلام عنده علم الكتاب ، وعلم الحديث ، وعلم الفقه ، وعلم الكلام ، وعلم النحو ، أمّا علمه عليه السلام بالقرآن فقد ثبت عنه عليه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كسرت لي الوسادة لحكمت بين أهل التوراة بتوراتهم وبين أهل الإنجيل بإنجيلهم وبين أهل الفرقان بفرقانهم </w:t>
      </w:r>
    </w:p>
    <w:p>
      <w:pPr>
        <w:pStyle w:val="BookText"/>
        <w:rPr/>
      </w:pPr>
      <w:r>
        <w:rPr>
          <w:rFonts w:ascii="Amiri" w:hAnsi="Amiri" w:eastAsia="Amiri" w:cs="Amiri"/>
          <w:color w:val="111111"/>
          <w:sz w:val="28"/>
          <w:sz w:val="28"/>
          <w:szCs w:val="28"/>
          <w:rtl w:val="true"/>
          <w:lang w:bidi="ar-SA"/>
        </w:rPr>
        <w:t>وما من آية في كتاب اللَّه أُنزلت في سهل أو جبل إلّا وأنا أعلم متى نزلت وفيمن نزلت</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رسول اللَّه صلى الله عليه وآله ألف باب من العلم يفتح لي من كل باب الف باب</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ثنيت لي الوسادة لذكرت في تفسير بسم اللَّه الرحمن الرحيم حمل بعير</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سعيد بن المسيّب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أحد من الناس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غير علي بن أبي طالب</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علمه عليه السلام بالحديث فقد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أكثر الأصحاب حديثاً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سألته أنبأني ، وإذا سكت عنه ابتدأني</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فالرسول صلى الله عليه وآله أملى حديثه على الإمام علي عليه السلام وعلي ورّث هذا المكتوب وتناقله الأئمّة عليهم السلام بعده كابراً عن كابر ، وفي الحقيقة أنّ رسول اللَّه صلى الله عليه وآله قد خطّط لحفظ حديثه ولم يتركه لإباحة غير مضبوطة وغير مدروسة أي أنّ الرسول صلى الله عليه وآله عيّن كاتباً للوحي الذي لا يتلى كما عيّن كتاباً للوحي الذي يتلى ، فالنبي صلى الله عليه وآله أمّن على كتابة حديثه وتدوينه كما أمّن على كتابة القرآن وتدوينه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النبي صلى الله عليه وآله أملى حديثه وتدوينه على شخص ما يطمئن إلى إيمانه ويقينه وحرصه على الشريعة ومستقبلها ذلك الشخص هو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فالإمام علي عليه السلام يعتبر أوّل من دوّن الحديث في مدرسة أهل البيت عليهم السلام بأمر من رسول اللَّه صلى الله عليه وآله حيث كتب الصحيفة التي علّقت بقراب سيف رسول اللَّه صلى الله عليه وآله ثمّ ورثها منه علي عليه السلام فاشتهرت باسم صحيفة علي بن أبي طالب عليه السلام ، وقد روى عنها الشيعة والسنّة أحاديث وهذه الصحيفة صغيرة فيها العقل ومقادير الديّات وأحكام </w:t>
      </w:r>
    </w:p>
    <w:p>
      <w:pPr>
        <w:pStyle w:val="BookText"/>
        <w:rPr/>
      </w:pPr>
      <w:r>
        <w:rPr>
          <w:rFonts w:ascii="Amiri" w:hAnsi="Amiri" w:eastAsia="Amiri" w:cs="Amiri"/>
          <w:color w:val="111111"/>
          <w:sz w:val="28"/>
          <w:sz w:val="28"/>
          <w:szCs w:val="28"/>
          <w:rtl w:val="true"/>
          <w:lang w:bidi="ar-SA"/>
        </w:rPr>
        <w:t>فكاك الأسير وغير ذلك وقد أخرج عنها من العامّة البخاري في صحيحه في كتاب الديّات وباب الديّة على العاقلة وابن ماجه في سننه</w:t>
      </w:r>
      <w:r>
        <w:rPr>
          <w:rStyle w:val="FootnoteAnchor"/>
          <w:rtl w:val="true"/>
        </w:rPr>
        <w:footnoteReference w:id="147"/>
      </w:r>
      <w:r>
        <w:rPr>
          <w:rFonts w:ascii="Amiri" w:hAnsi="Amiri" w:eastAsia="Amiri" w:cs="Amiri"/>
          <w:color w:val="111111"/>
          <w:sz w:val="28"/>
          <w:sz w:val="28"/>
          <w:szCs w:val="28"/>
          <w:rtl w:val="true"/>
          <w:lang w:bidi="ar-SA"/>
        </w:rPr>
        <w:t>وأحمد في مسنده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أمير المؤمنين عليه السلام أيضاً صحيفة كبيرة تسمّى عند أهل البيت عليهم السلام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 الكافي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عليه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أسألك عن مسألة فهل هاهنا أحد يسمع كلامي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أبو عبداللَّه عليه السلام ستراً بينه وبين بيت آخر فاطّلع فيه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محمّد سل عمّا بدا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إنّ شيعتك يتحدّثون أنّ رسول اللَّه صلى الله عليه وآله علّم علياً عليه السلام باباً يفتح منه الف باب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الجامعة وما يدريهم ما الجامعة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وما الجامعة ؟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صحيفة طولها سبعون ذراعاً بذراع رسول اللَّه صلى الله عليه وآله واملائه من فلق فيه وخط علي بيمينه فيها كل حلال وحرام وكل شي‌ء يحتاج إليه الناس حتّى الإرش في الخدش وضرب بيده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تأذن لي ياأبا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لك فاصنع ما شئت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فغمزني بيده وقال حتّى أرش هذا كأنّه مغضب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هذا واللَّه العلم</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الأئمّة عليهم السلام توارثوا هذا العلم ، فعن جابر بن عبداللَّه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ياجابر واللَّه لو كنّا نحدّث الناس أو حدّثناهم برأينا لكنّا من الهالكين ولكنّا نحدّثهم بآثار عندنا من رسول اللَّه صلى الله عليه وآله يتوارثها كابر عن كابر ، نكنزها كما يكنز هؤلاء ذهبهم وفضّتهم</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يتّضح لنا أنّ رسول اللَّه صلى الله عليه وآله كان أوّل ناشر للكتابة في الإسلام في مدينته المنوّرة وبين أصحابه المسلمين كما ذكرنا ذلك بالأدلّة التي مرّت ، كما أنّه صلى الله عليه وآله له </w:t>
      </w:r>
    </w:p>
    <w:p>
      <w:pPr>
        <w:pStyle w:val="BookText"/>
        <w:rPr/>
      </w:pPr>
      <w:r>
        <w:rPr>
          <w:rFonts w:ascii="Amiri" w:hAnsi="Amiri" w:eastAsia="Amiri" w:cs="Amiri"/>
          <w:color w:val="111111"/>
          <w:sz w:val="28"/>
          <w:sz w:val="28"/>
          <w:szCs w:val="28"/>
          <w:rtl w:val="true"/>
          <w:lang w:bidi="ar-SA"/>
        </w:rPr>
        <w:t xml:space="preserve">الفضل في تدوين القرآن حيث حثّ المسلمين على تعلّم الكتابة وكتابة القرآن وحفظه وكما ذكرنا أنّ هناك رجالاً من بين صحابته صلى الله عليه وآله مختصّين لكتابة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وقعت غزوة بدر وأسر المسلمون فيها عدداً من المشركين كان فيهم من يعرف الكتابة فجعل رسول اللَّه صلى الله عليه وآله فكاك أسرهم لقاء تعليمهم عشرة من صبيان المسلمين القراءة والكتابة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الأدلّة وغيرها تثبت لنا نفي الحديث القائل بالنهي عن تدوين الحديث في أيّام حياته صلى الله عليه وآله حتّى وإن صحّ هذا النهي يمكن حمله على أوائل البعثة النبوية خوفاً من التباس القرآن بغيره لكن يبقى املاء الحديث على أمير المؤمنين عليه السلام ثابتاً وبشكل خاص لأنّه عليه السلام الوصي من بعده وهو الأعلم بكتاب اللَّه عزّوجلّ بعد النبي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مارس أصحاب أمير المؤمنين عليه السلام وشيعته تدوين الحديث كأبي ذرّ وسلمان الفارسي وغيرهم حتّى جاء عصر الإمام الصادق عليه السلام حيث ألقت إليه الأُمّة المسلمة بأفذاذ أكبادها ليرتووا من معين علمه وبلغ عدد طلّاب مدرسته أكثر من أربعة آلاف شخص جمع أسماءهم ابن عقدة في كتاب مستقل</w:t>
      </w:r>
      <w:r>
        <w:rPr>
          <w:rStyle w:val="FootnoteAnchor"/>
          <w:rtl w:val="true"/>
        </w:rPr>
        <w:footnoteReference w:id="151"/>
      </w:r>
      <w:r>
        <w:rPr>
          <w:rFonts w:ascii="Amiri" w:hAnsi="Amiri" w:eastAsia="Amiri" w:cs="Amiri"/>
          <w:color w:val="111111"/>
          <w:sz w:val="28"/>
          <w:sz w:val="28"/>
          <w:szCs w:val="28"/>
          <w:rtl w:val="true"/>
          <w:lang w:bidi="ar-SA"/>
        </w:rPr>
        <w:t>وكتبوا من حديث جدّه رسول اللَّه صلى الله عليه وآله أربعمائة كتاب عرفت عند الشيعة بالأُصول</w:t>
      </w:r>
      <w:r>
        <w:rPr>
          <w:rStyle w:val="FootnoteAnchor"/>
          <w:rtl w:val="true"/>
        </w:rPr>
        <w:footnoteReference w:id="152"/>
      </w:r>
      <w:r>
        <w:rPr>
          <w:rFonts w:ascii="Amiri" w:hAnsi="Amiri" w:eastAsia="Amiri" w:cs="Amiri"/>
          <w:color w:val="111111"/>
          <w:sz w:val="28"/>
          <w:sz w:val="28"/>
          <w:szCs w:val="28"/>
          <w:rtl w:val="true"/>
          <w:lang w:bidi="ar-SA"/>
        </w:rPr>
        <w:t xml:space="preserve">وقد تضمّنتها الموسوعات الحديثة المؤلّفة بعد هذه الفترة وبقية جملة منها إلى هذا الزمان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بلغ ما دوّنته الشيعة من الحديث الشريف منذ عهد أمير المؤمنين عليه السلام إلى عهد الحسن العسكري عليه السلام</w:t>
      </w:r>
      <w:r>
        <w:rPr>
          <w:rStyle w:val="FootnoteAnchor"/>
          <w:rtl w:val="true"/>
        </w:rPr>
        <w:footnoteReference w:id="153"/>
      </w:r>
      <w:r>
        <w:rPr>
          <w:rFonts w:ascii="Amiri" w:hAnsi="Amiri" w:eastAsia="Amiri" w:cs="Amiri"/>
          <w:color w:val="111111"/>
          <w:sz w:val="28"/>
          <w:sz w:val="28"/>
          <w:szCs w:val="28"/>
          <w:rtl w:val="true"/>
          <w:lang w:bidi="ar-SA"/>
        </w:rPr>
        <w:t xml:space="preserve">ستّة آلاف كتاب وفي عصر الغيبة بدأ علماء الشيعة المدوّنات الحديثة السابقة من الكتب الستّة آلاف والأُصول الأربعمائة فظهرت الكتب الجامعة والتي سمّيت بأسماء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لكنّي أُشير هنا أنّ مدرسة أهل البيت عليهم السلام لا تلتزم بالصحّة المطلقة لأي كتاب ما عدا كتاب اللَّه عزّوجلّ فهذه الكتب معرّضة للنقد والتمحيص في </w:t>
      </w:r>
      <w:bookmarkStart w:id="92" w:name="pg6913_74819"/>
    </w:p>
    <w:p>
      <w:pPr>
        <w:pStyle w:val="BookText"/>
        <w:rPr/>
      </w:pPr>
      <w:bookmarkEnd w:id="92"/>
      <w:r>
        <w:rPr>
          <w:rFonts w:ascii="Amiri" w:hAnsi="Amiri" w:eastAsia="Amiri" w:cs="Amiri"/>
          <w:color w:val="111111"/>
          <w:sz w:val="28"/>
          <w:sz w:val="28"/>
          <w:szCs w:val="28"/>
          <w:rtl w:val="true"/>
          <w:lang w:bidi="ar-SA"/>
        </w:rPr>
        <w:t>السند والمتن وهذا بخلاف العامّة الذين ألّفوا الصحاح وأضفوا عليها قداسة خاصّة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جمع علماء الشيعة الأحاديث الشريفة في الكتب التي سمّيت بالكتب الأربعة</w:t>
      </w:r>
      <w:r>
        <w:rPr>
          <w:rStyle w:val="FootnoteAnchor"/>
          <w:rtl w:val="true"/>
        </w:rPr>
        <w:footnoteReference w:id="154"/>
      </w:r>
      <w:r>
        <w:rPr>
          <w:rFonts w:ascii="Amiri" w:hAnsi="Amiri" w:eastAsia="Amiri" w:cs="Amiri"/>
          <w:color w:val="111111"/>
          <w:sz w:val="28"/>
          <w:sz w:val="28"/>
          <w:szCs w:val="28"/>
          <w:rtl w:val="true"/>
          <w:lang w:bidi="ar-SA"/>
        </w:rPr>
        <w:t xml:space="preserve">والتي أصبحت منذ تأليفها وإلى اليوم مدار البحث في الحلقات التدريسية في الحوزات العلمية وعليها المعوّل في الفتيا والاستنباط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هنا في هذا الكتاب كان هدفنا الأوّل هو التأكيد على إحياء سنّة رسول اللَّه صلى الله عليه وآله وإظهاراً لفضله صلى الله عليه وآله وفضل الأئمّة الكرام عليهم آلاف التحيّة والثناء في حفظ وصون الشريعة الإسلامية السمحاء ، ونشراً لعلومهم عليهم السلام التي ملأت الآفاق ، وإحياءً لأمرهم عليهم السلام ممّا حدى بي الأمر أن أقتطف ثمرة من ثمارهم عليهم السلام فممّا قاله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عنّي من أُمّتي أربعين حديثاً في أمر دينه يريد به وجه اللَّه عزّوجلّ والدار الآخرة بعثه اللَّه يوم القيامة فقيهاً عالماً</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من أحاديثنا أربعين حديثاً بعثه اللَّه يوم القيامة عالماً فقيهاً</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فشمّرت عن ساعدي لأغترف من بحار علومهم عليهم السلام وما وسعته أفكارهم عليهم السلام من تلك الأنوار والأسرار الإلهية وما حديث الأربعين وما تبعه من حوادث وآثار وروايات تشير إلى هذا الرقم بالذات إلّا سرّاً من أسرارهم عليهم السلام لا تدركه العقول فهم أهل بيت النبوّة ومعدن العلم ومستقاه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فإنّي آمل وأرجو منهم عليهم السلام أن يقبلوا منّي هذا الجهد المتواضع ويعدّونه من ذخائري ليوم لقائي ، بحقّهم عند اللَّه سبحانه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دعوانا أن الحمد للَّه ربّ العالمين وصلّى اللَّه على سيّدنا محمّد وعلى أهل بيته الطيّبين الطاهرين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1662527_372815092"/>
      <w:bookmarkStart w:id="94" w:name="_Toc32"/>
      <w:bookmarkEnd w:id="93"/>
      <w:r>
        <w:rPr>
          <w:rtl w:val="true"/>
        </w:rPr>
        <w:t>المؤلّف‌</w:t>
      </w:r>
      <w:bookmarkStart w:id="95" w:name="pg6913_74820"/>
      <w:bookmarkEnd w:id="94"/>
    </w:p>
    <w:p>
      <w:pPr>
        <w:pStyle w:val="Heading3"/>
        <w:numPr>
          <w:ilvl w:val="2"/>
          <w:numId w:val="1"/>
        </w:numPr>
        <w:rPr/>
      </w:pPr>
      <w:bookmarkStart w:id="96" w:name="__RefHeading___Toc1662529_372815092"/>
      <w:bookmarkStart w:id="97" w:name="_Toc33"/>
      <w:bookmarkEnd w:id="95"/>
      <w:bookmarkEnd w:id="96"/>
      <w:r>
        <w:rPr>
          <w:rtl w:val="true"/>
        </w:rPr>
        <w:t>مصادر المقدّمة</w:t>
      </w:r>
      <w:bookmarkEnd w:id="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الميزان للعلّامة الطباطبائي رحمه الله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 xml:space="preserve">ه مؤسسة الأعلمي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تقريب القرآن إلى الأذهان للمرجع الإمام السيّد محمّد الحسيني الشيرازي رحمه الله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للمجلسي رحمه الله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مؤسسة الوفاء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للصدوق ، منشورات جماعة المدرّسين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الكافي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دار التعارف بيروت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الذريعة آقا بزرگ الطهراني ط</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دار الكتب العلمية 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البرهان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مؤسسة الوفاء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ط عام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نشر أدب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هدى القرآن للعلّامة محمّد تقي المدرّسي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أسباب ورود الحديث للسيوطي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 النقد في علوم الحديث للدكتور نور الدين عتر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دمشق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مشكلات الأحاديث النبوية وبيانها عبداللَّه القصيمي ط</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مشكلة تدوين الحديث في عصر النبي صلى الله عليه وآله غالب الشانبدر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علوم الحديث ومصطلحه الدكتور صبحي الصالح 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ه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علوم الحديث لابن الصلاح للشهرزوري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دمشق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وصول الأخيار إلى أُصول الأخبار للشيخ حسين عبدالصمد العاملي ط</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 xml:space="preserve">ه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الحديث النبوي بحوث ونصوص الدكتور أحمد يوسف سليمان ط</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الأربعين النبوية محمّد حسين الجلالي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السنّة أو تاريخ فنون الحديث محمّد عبدالعزيز الخوئي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الإعجاز العددي للقرآن الكريم عبدالرزّاق نوفل 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تأسيس الشيعة لعلوم الإسلام للسيّد حسن الصدر ط شركة النشر والطباعة العراقية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الباعث الحثيث شرح اختصار علوم الحديث لابن كثير تأليف أحمد محمّد شاكر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للحرّ العاملي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بيروت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العقول للمجلسي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 xml:space="preserve">ه دار الكتب الإسلامية طهران </w:t>
      </w:r>
      <w:r>
        <w:rPr>
          <w:rFonts w:eastAsia="Amiri" w:cs="Amiri" w:ascii="Amiri" w:hAnsi="Amiri"/>
          <w:color w:val="111111"/>
          <w:sz w:val="28"/>
          <w:szCs w:val="28"/>
          <w:rtl w:val="true"/>
          <w:lang w:bidi="ar-SA"/>
        </w:rPr>
        <w:t xml:space="preserve">. </w:t>
      </w:r>
      <w:bookmarkStart w:id="98" w:name="pg6913_74821"/>
    </w:p>
    <w:p>
      <w:pPr>
        <w:pStyle w:val="Heading2"/>
        <w:numPr>
          <w:ilvl w:val="1"/>
          <w:numId w:val="1"/>
        </w:numPr>
        <w:rPr/>
      </w:pPr>
      <w:bookmarkStart w:id="99" w:name="__RefHeading___Toc1662531_372815092"/>
      <w:bookmarkStart w:id="100" w:name="_Toc34"/>
      <w:bookmarkEnd w:id="98"/>
      <w:bookmarkEnd w:id="99"/>
      <w:r>
        <w:rPr>
          <w:rtl w:val="true"/>
        </w:rPr>
        <w:t>محمد بن عبد اللّه</w:t>
      </w:r>
      <w:bookmarkEnd w:id="10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1662533_372815092"/>
      <w:bookmarkStart w:id="102" w:name="_Toc35"/>
      <w:bookmarkEnd w:id="101"/>
      <w:r>
        <w:rPr>
          <w:rtl w:val="true"/>
        </w:rPr>
        <w:t>اشارة</w:t>
      </w:r>
      <w:bookmarkEnd w:id="10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6913_74823"/>
      <w:bookmarkStart w:id="104" w:name="pg6913_74823"/>
      <w:bookmarkEnd w:id="104"/>
    </w:p>
    <w:p>
      <w:pPr>
        <w:pStyle w:val="Heading3"/>
        <w:numPr>
          <w:ilvl w:val="2"/>
          <w:numId w:val="1"/>
        </w:numPr>
        <w:rPr/>
      </w:pPr>
      <w:bookmarkStart w:id="105" w:name="pg6913_74823"/>
      <w:bookmarkStart w:id="106" w:name="__RefHeading___Toc1662535_372815092"/>
      <w:bookmarkStart w:id="107" w:name="_Toc36"/>
      <w:bookmarkEnd w:id="105"/>
      <w:bookmarkEnd w:id="106"/>
      <w:r>
        <w:rPr>
          <w:rtl w:val="true"/>
        </w:rPr>
        <w:t xml:space="preserve">نسبه </w:t>
      </w:r>
      <w:r>
        <w:rPr>
          <w:rtl w:val="true"/>
        </w:rPr>
        <w:t>:</w:t>
      </w:r>
      <w:bookmarkEnd w:id="107"/>
    </w:p>
    <w:p>
      <w:pPr>
        <w:pStyle w:val="BookText"/>
        <w:rPr/>
      </w:pPr>
      <w:r>
        <w:rPr>
          <w:rFonts w:ascii="Amiri" w:hAnsi="Amiri" w:eastAsia="Amiri" w:cs="Amiri"/>
          <w:color w:val="111111"/>
          <w:sz w:val="28"/>
          <w:sz w:val="28"/>
          <w:szCs w:val="28"/>
          <w:rtl w:val="true"/>
          <w:lang w:bidi="ar-SA"/>
        </w:rPr>
        <w:t xml:space="preserve">محمّد بن عبداللَّه ، 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 هاشم ، بن عبد مناف ، بن قصي ، بن كلاب بن مرّة ، بن كعب ، بن لؤي ، بن غالب ، بن فهر ، بن مالك ، بن النضر ، بن كنانة ، بن خزيمة ، بن مدركة بن مضر ، بن نزار بن معد ، بن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آدم عليه السلام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1662537_372815092"/>
      <w:bookmarkStart w:id="109" w:name="_Toc37"/>
      <w:bookmarkEnd w:id="108"/>
      <w:r>
        <w:rPr>
          <w:rtl w:val="true"/>
        </w:rPr>
        <w:t xml:space="preserve">ولادته صلى الله عليه وآله </w:t>
      </w:r>
      <w:r>
        <w:rPr>
          <w:rtl w:val="true"/>
        </w:rPr>
        <w:t>:</w:t>
      </w:r>
      <w:bookmarkEnd w:id="109"/>
    </w:p>
    <w:p>
      <w:pPr>
        <w:pStyle w:val="BookText"/>
        <w:rPr/>
      </w:pPr>
      <w:r>
        <w:rPr>
          <w:rFonts w:ascii="Amiri" w:hAnsi="Amiri" w:eastAsia="Amiri" w:cs="Amiri"/>
          <w:color w:val="111111"/>
          <w:sz w:val="28"/>
          <w:sz w:val="28"/>
          <w:szCs w:val="28"/>
          <w:rtl w:val="true"/>
          <w:lang w:bidi="ar-SA"/>
        </w:rPr>
        <w:t xml:space="preserve">ولد صلى الله عليه وآله يوم الجمعة عند بزوغ الفجر في يوم السابع عشر من ربيع الأوّل عام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م المسمّى بعام الفيل ، في زمن كسرى أنوشروان ملك الفرس وكانت ولادته صلى الله عليه وآله في مكّة المكرّمة ، وأُمّه آمنة بنت وهب بن عبد مناف ، أرضعته حليمة السعدية في منازل قومها في البادية ، توفّي أبوه وأُمّه حامل به ، فلم يره صلى الله عليه وآله وقد تكفّل بتربيته وتنشئته جدّه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حين وفاته حيث كفله عمّه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مناف</w:t>
      </w:r>
      <w:r>
        <w:rPr>
          <w:rFonts w:eastAsia="Amiri" w:cs="Amiri" w:ascii="Amiri" w:hAnsi="Amiri"/>
          <w:color w:val="111111"/>
          <w:sz w:val="28"/>
          <w:szCs w:val="28"/>
          <w:rtl w:val="true"/>
          <w:lang w:bidi="ar-SA"/>
        </w:rPr>
        <w:t>) .</w:t>
      </w:r>
    </w:p>
    <w:p>
      <w:pPr>
        <w:pStyle w:val="Heading3"/>
        <w:numPr>
          <w:ilvl w:val="2"/>
          <w:numId w:val="1"/>
        </w:numPr>
        <w:rPr/>
      </w:pPr>
      <w:bookmarkStart w:id="110" w:name="__RefHeading___Toc1662539_372815092"/>
      <w:bookmarkStart w:id="111" w:name="_Toc38"/>
      <w:bookmarkEnd w:id="110"/>
      <w:r>
        <w:rPr>
          <w:rtl w:val="true"/>
        </w:rPr>
        <w:t xml:space="preserve">كناه صلى الله عليه وآله </w:t>
      </w:r>
      <w:r>
        <w:rPr>
          <w:rtl w:val="true"/>
        </w:rPr>
        <w:t>:</w:t>
      </w:r>
      <w:bookmarkEnd w:id="111"/>
    </w:p>
    <w:p>
      <w:pPr>
        <w:pStyle w:val="BookText"/>
        <w:rPr/>
      </w:pPr>
      <w:r>
        <w:rPr>
          <w:rFonts w:ascii="Amiri" w:hAnsi="Amiri" w:eastAsia="Amiri" w:cs="Amiri"/>
          <w:color w:val="111111"/>
          <w:sz w:val="28"/>
          <w:sz w:val="28"/>
          <w:szCs w:val="28"/>
          <w:rtl w:val="true"/>
          <w:lang w:bidi="ar-SA"/>
        </w:rPr>
        <w:t xml:space="preserve">كان صلى الله عليه وآله يكنّى بعدّة كنى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 أبو الطاهر ، أبو الطيّب ، أو المساكين ، أبو الدرّتين ، أبو الريحانتين ، أبو السبطين ، أبو الأرامل ، وكنّاه جبرئيل عليه السلام بأبي إبراهيم لمّا ولد إبراهيم </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662541_372815092"/>
      <w:bookmarkStart w:id="113" w:name="_Toc39"/>
      <w:bookmarkEnd w:id="112"/>
      <w:r>
        <w:rPr>
          <w:rtl w:val="true"/>
        </w:rPr>
        <w:t xml:space="preserve">ألقابه صلى الله عليه وآله </w:t>
      </w:r>
      <w:r>
        <w:rPr>
          <w:rtl w:val="true"/>
        </w:rPr>
        <w:t>:</w:t>
      </w:r>
      <w:bookmarkEnd w:id="11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ألقابه صلى الله عليه وآله فهي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اللَّه ، صفي اللَّه ، عبداللَّه ، خيرة اللَّه ، سيّد المرسلين ، خاتم النبيّين ، رسول الحمّادين ، رحمة العالمين ، خير البريّة ، نبي الرحمة ، مفتاح الجنّة ، خليفة اللَّه في الأرض ، أفصح العرب ، سيّد ولد آدم ، العبد المؤيّد ، الرسول المسدّد ، النبي المهذّب ، الصفي المقرّب ، الحبيب المنتجب ، شمس بين </w:t>
      </w:r>
      <w:bookmarkStart w:id="114" w:name="pg6913_74824"/>
    </w:p>
    <w:p>
      <w:pPr>
        <w:pStyle w:val="BookText"/>
        <w:rPr/>
      </w:pPr>
      <w:bookmarkEnd w:id="114"/>
      <w:r>
        <w:rPr>
          <w:rFonts w:ascii="Amiri" w:hAnsi="Amiri" w:eastAsia="Amiri" w:cs="Amiri"/>
          <w:color w:val="111111"/>
          <w:sz w:val="28"/>
          <w:sz w:val="28"/>
          <w:szCs w:val="28"/>
          <w:rtl w:val="true"/>
          <w:lang w:bidi="ar-SA"/>
        </w:rPr>
        <w:t xml:space="preserve">القمرين ، شفيع من في الدارين ، صاحب الفضل والعطاء ، قائد الخلق يوم الجزاء ، سراج الأصفياء ، تاج الأولياء ، خاتم الأنبياء ، صاحب الفناء الرحيب ، صاحب الدين والإسلام ، صاحب الحجّة والبرهان ، صاحب الدين والطاعة ، صاحب الحوض والشفاعة ، صاحب الضياء والنور ، والقلب الشكور </w:t>
      </w:r>
      <w:r>
        <w:rPr>
          <w:rFonts w:eastAsia="Amiri" w:cs="Amiri" w:ascii="Amiri" w:hAnsi="Amiri"/>
          <w:color w:val="111111"/>
          <w:sz w:val="28"/>
          <w:szCs w:val="28"/>
          <w:rtl w:val="true"/>
          <w:lang w:bidi="ar-SA"/>
        </w:rPr>
        <w:t>... .</w:t>
      </w:r>
    </w:p>
    <w:p>
      <w:pPr>
        <w:pStyle w:val="Heading3"/>
        <w:numPr>
          <w:ilvl w:val="2"/>
          <w:numId w:val="1"/>
        </w:numPr>
        <w:rPr/>
      </w:pPr>
      <w:bookmarkStart w:id="115" w:name="__RefHeading___Toc1662543_372815092"/>
      <w:bookmarkStart w:id="116" w:name="_Toc40"/>
      <w:bookmarkEnd w:id="115"/>
      <w:r>
        <w:rPr>
          <w:rtl w:val="true"/>
        </w:rPr>
        <w:t xml:space="preserve">زوجاته صلى الله عليه وآله </w:t>
      </w:r>
      <w:r>
        <w:rPr>
          <w:rtl w:val="true"/>
        </w:rPr>
        <w:t>:</w:t>
      </w:r>
      <w:bookmarkEnd w:id="116"/>
    </w:p>
    <w:p>
      <w:pPr>
        <w:pStyle w:val="BookText"/>
        <w:rPr/>
      </w:pPr>
      <w:r>
        <w:rPr>
          <w:rFonts w:ascii="Amiri" w:hAnsi="Amiri" w:eastAsia="Amiri" w:cs="Amiri"/>
          <w:color w:val="111111"/>
          <w:sz w:val="28"/>
          <w:sz w:val="28"/>
          <w:szCs w:val="28"/>
          <w:rtl w:val="true"/>
          <w:lang w:bidi="ar-SA"/>
        </w:rPr>
        <w:t xml:space="preserve">تزوّج صلى الله عليه وآله من خديجة بنت خويلد وبعد وفاتها تزوّج من سودة بنت زمعة ، وعائشة بنت أبي بكر ، وحفصة بنت عمر بن الخطّاب ، وزينب بنت خزيمة ابن الحارث ، وزينب بنت جحش ، وأُمّ حبيبة رملة بنت أبي سفيان ، وميمونة بنت الحارث ، وزينب بنت عميس ، وجورية بنت الحارث ، وصفيّة بنت يحيى بن أخطب ، ومارية ، وريحانة </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662545_372815092"/>
      <w:bookmarkStart w:id="118" w:name="_Toc41"/>
      <w:bookmarkEnd w:id="117"/>
      <w:r>
        <w:rPr>
          <w:rtl w:val="true"/>
        </w:rPr>
        <w:t xml:space="preserve">أولاده صلى الله عليه وآله </w:t>
      </w:r>
      <w:r>
        <w:rPr>
          <w:rtl w:val="true"/>
        </w:rPr>
        <w:t>:</w:t>
      </w:r>
      <w:bookmarkEnd w:id="118"/>
    </w:p>
    <w:p>
      <w:pPr>
        <w:pStyle w:val="BookText"/>
        <w:rPr/>
      </w:pPr>
      <w:r>
        <w:rPr>
          <w:rFonts w:ascii="Amiri" w:hAnsi="Amiri" w:eastAsia="Amiri" w:cs="Amiri"/>
          <w:color w:val="111111"/>
          <w:sz w:val="28"/>
          <w:sz w:val="28"/>
          <w:szCs w:val="28"/>
          <w:rtl w:val="true"/>
          <w:lang w:bidi="ar-SA"/>
        </w:rPr>
        <w:t xml:space="preserve">تزوّج صلى الله عليه وآله من خديجة بنت خويلد أُمّ المؤمنين وأنجب منها بنتاً وهي 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ولنعم 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هنيئاً مريئاً ياخديجة قد جرت</w:t>
      </w:r>
    </w:p>
    <w:p>
      <w:pPr>
        <w:pStyle w:val="BookText"/>
        <w:rPr/>
      </w:pPr>
      <w:r>
        <w:rPr>
          <w:rFonts w:ascii="Amiri" w:hAnsi="Amiri" w:eastAsia="Amiri" w:cs="Amiri"/>
          <w:color w:val="111111"/>
          <w:sz w:val="28"/>
          <w:sz w:val="28"/>
          <w:szCs w:val="28"/>
          <w:rtl w:val="true"/>
          <w:lang w:bidi="ar-SA"/>
        </w:rPr>
        <w:t>لك الطير فيما كان منك بأسعدِ</w:t>
      </w:r>
    </w:p>
    <w:p>
      <w:pPr>
        <w:pStyle w:val="BookText"/>
        <w:rPr/>
      </w:pPr>
      <w:r>
        <w:rPr>
          <w:rFonts w:ascii="Amiri" w:hAnsi="Amiri" w:eastAsia="Amiri" w:cs="Amiri"/>
          <w:color w:val="111111"/>
          <w:sz w:val="28"/>
          <w:sz w:val="28"/>
          <w:szCs w:val="28"/>
          <w:rtl w:val="true"/>
          <w:lang w:bidi="ar-SA"/>
        </w:rPr>
        <w:t>تزوّجتِهِ خير البريّة كلّها</w:t>
      </w:r>
    </w:p>
    <w:p>
      <w:pPr>
        <w:pStyle w:val="BookText"/>
        <w:rPr/>
      </w:pPr>
      <w:r>
        <w:rPr>
          <w:rFonts w:ascii="Amiri" w:hAnsi="Amiri" w:eastAsia="Amiri" w:cs="Amiri"/>
          <w:color w:val="111111"/>
          <w:sz w:val="28"/>
          <w:sz w:val="28"/>
          <w:szCs w:val="28"/>
          <w:rtl w:val="true"/>
          <w:lang w:bidi="ar-SA"/>
        </w:rPr>
        <w:t>ومن ذا الذي في الناس مثلُ محمّدِ</w:t>
      </w:r>
    </w:p>
    <w:p>
      <w:pPr>
        <w:pStyle w:val="BookText"/>
        <w:rPr/>
      </w:pPr>
      <w:r>
        <w:rPr>
          <w:rFonts w:ascii="Amiri" w:hAnsi="Amiri" w:eastAsia="Amiri" w:cs="Amiri"/>
          <w:color w:val="111111"/>
          <w:sz w:val="28"/>
          <w:sz w:val="28"/>
          <w:szCs w:val="28"/>
          <w:rtl w:val="true"/>
          <w:lang w:bidi="ar-SA"/>
        </w:rPr>
        <w:t>وبشّرَ به البرَّان عيسى ابن مريم</w:t>
      </w:r>
    </w:p>
    <w:p>
      <w:pPr>
        <w:pStyle w:val="BookText"/>
        <w:rPr/>
      </w:pPr>
      <w:r>
        <w:rPr>
          <w:rFonts w:ascii="Amiri" w:hAnsi="Amiri" w:eastAsia="Amiri" w:cs="Amiri"/>
          <w:color w:val="111111"/>
          <w:sz w:val="28"/>
          <w:sz w:val="28"/>
          <w:szCs w:val="28"/>
          <w:rtl w:val="true"/>
          <w:lang w:bidi="ar-SA"/>
        </w:rPr>
        <w:t>وموسى بن عمران فياقربَ مَوعِدِ</w:t>
      </w:r>
    </w:p>
    <w:p>
      <w:pPr>
        <w:pStyle w:val="BookText"/>
        <w:rPr/>
      </w:pPr>
      <w:r>
        <w:rPr>
          <w:rFonts w:ascii="Amiri" w:hAnsi="Amiri" w:eastAsia="Amiri" w:cs="Amiri"/>
          <w:color w:val="111111"/>
          <w:sz w:val="28"/>
          <w:sz w:val="28"/>
          <w:szCs w:val="28"/>
          <w:rtl w:val="true"/>
          <w:lang w:bidi="ar-SA"/>
        </w:rPr>
        <w:t>أقرّت به الكُتَّاب قِدماً بأنّه</w:t>
      </w:r>
    </w:p>
    <w:p>
      <w:pPr>
        <w:pStyle w:val="BookText"/>
        <w:rPr/>
      </w:pPr>
      <w:r>
        <w:rPr>
          <w:rFonts w:ascii="Amiri" w:hAnsi="Amiri" w:eastAsia="Amiri" w:cs="Amiri"/>
          <w:color w:val="111111"/>
          <w:sz w:val="28"/>
          <w:sz w:val="28"/>
          <w:szCs w:val="28"/>
          <w:rtl w:val="true"/>
          <w:lang w:bidi="ar-SA"/>
        </w:rPr>
        <w:t>رسولٌ من البطحاء هادٍ ومهتدٍ</w:t>
      </w:r>
      <w:r>
        <w:rPr>
          <w:rStyle w:val="FootnoteAnchor"/>
          <w:rtl w:val="true"/>
        </w:rPr>
        <w:footnoteReference w:id="158"/>
      </w:r>
    </w:p>
    <w:p>
      <w:pPr>
        <w:pStyle w:val="Heading3"/>
        <w:numPr>
          <w:ilvl w:val="2"/>
          <w:numId w:val="1"/>
        </w:numPr>
        <w:rPr/>
      </w:pPr>
      <w:bookmarkStart w:id="119" w:name="__RefHeading___Toc1662547_372815092"/>
      <w:bookmarkStart w:id="120" w:name="_Toc42"/>
      <w:bookmarkEnd w:id="119"/>
      <w:r>
        <w:rPr>
          <w:rtl w:val="true"/>
        </w:rPr>
        <w:t xml:space="preserve">نزول الوحي </w:t>
      </w:r>
      <w:r>
        <w:rPr>
          <w:rtl w:val="true"/>
        </w:rPr>
        <w:t>:</w:t>
      </w:r>
      <w:bookmarkEnd w:id="12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 الوحي على رسولنا الأكرم صلى الله عليه وآله عندما بلغ سنّ الأربعين حسب المصادر المتواترة ، في غار حراء في جبل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المكرّمة وذلك في يوم الاثنين السابع والعشرين من شهر رجب الأصب ، فشرع صلى الله عليه وآله بتبليغ رسالة السماء ، وكان أوّل من ناصره في عقيدته من الذكور الإمام علي بن أبي طالب عليه السلام ومن النساء خديجة بنت خويلد رضوان اللَّه تعالى عليها </w:t>
      </w:r>
      <w:r>
        <w:rPr>
          <w:rFonts w:eastAsia="Amiri" w:cs="Amiri" w:ascii="Amiri" w:hAnsi="Amiri"/>
          <w:color w:val="111111"/>
          <w:sz w:val="28"/>
          <w:szCs w:val="28"/>
          <w:rtl w:val="true"/>
          <w:lang w:bidi="ar-SA"/>
        </w:rPr>
        <w:t xml:space="preserve">. </w:t>
      </w:r>
      <w:bookmarkStart w:id="121" w:name="pg6913_74825"/>
    </w:p>
    <w:p>
      <w:pPr>
        <w:pStyle w:val="Heading3"/>
        <w:numPr>
          <w:ilvl w:val="2"/>
          <w:numId w:val="1"/>
        </w:numPr>
        <w:rPr/>
      </w:pPr>
      <w:bookmarkStart w:id="122" w:name="__RefHeading___Toc1662549_372815092"/>
      <w:bookmarkStart w:id="123" w:name="_Toc43"/>
      <w:bookmarkEnd w:id="121"/>
      <w:bookmarkEnd w:id="122"/>
      <w:r>
        <w:rPr>
          <w:rtl w:val="true"/>
        </w:rPr>
        <w:t xml:space="preserve">الهجرة </w:t>
      </w:r>
      <w:r>
        <w:rPr>
          <w:rtl w:val="true"/>
        </w:rPr>
        <w:t>:</w:t>
      </w:r>
      <w:bookmarkEnd w:id="123"/>
    </w:p>
    <w:p>
      <w:pPr>
        <w:pStyle w:val="BookText"/>
        <w:rPr/>
      </w:pPr>
      <w:r>
        <w:rPr>
          <w:rFonts w:ascii="Amiri" w:hAnsi="Amiri" w:eastAsia="Amiri" w:cs="Amiri"/>
          <w:color w:val="111111"/>
          <w:sz w:val="28"/>
          <w:sz w:val="28"/>
          <w:szCs w:val="28"/>
          <w:rtl w:val="true"/>
          <w:lang w:bidi="ar-SA"/>
        </w:rPr>
        <w:t xml:space="preserve">لمّا ضاقت الدنيا في عين رسول اللَّه صلى الله عليه وآله وازداد أذى قريش له ، قرّر صلى الله عليه وآله الهجرة إلى يثرب ، وكان ذلك يوم الاثنين ، وقضى صلى الله عليه وآله خلال مسيرة ثلاثة أيّام في الغار وقيل ستّة أيّام تخفّياً من ملاحقة عتاة قريش له ، وبات الإمام أمير المؤمنين علي عليه السلام ليلة هجرته صلى الله عليه وآله في فراشه بعد أن أجمعت القبائل آنذاك على اغتياله صلى الله عليه وآله </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662551_372815092"/>
      <w:bookmarkStart w:id="125" w:name="_Toc44"/>
      <w:bookmarkEnd w:id="124"/>
      <w:r>
        <w:rPr>
          <w:rtl w:val="true"/>
        </w:rPr>
        <w:t xml:space="preserve">غزواته صلى الله عليه وآله </w:t>
      </w:r>
      <w:r>
        <w:rPr>
          <w:rtl w:val="true"/>
        </w:rPr>
        <w:t>:</w:t>
      </w:r>
      <w:bookmarkEnd w:id="125"/>
    </w:p>
    <w:p>
      <w:pPr>
        <w:pStyle w:val="BookText"/>
        <w:rPr/>
      </w:pPr>
      <w:r>
        <w:rPr>
          <w:rFonts w:ascii="Amiri" w:hAnsi="Amiri" w:eastAsia="Amiri" w:cs="Amiri"/>
          <w:color w:val="111111"/>
          <w:sz w:val="28"/>
          <w:sz w:val="28"/>
          <w:szCs w:val="28"/>
          <w:rtl w:val="true"/>
          <w:lang w:bidi="ar-SA"/>
        </w:rPr>
        <w:t xml:space="preserve">ذكر أهل السير والمفسّرون أنّ مجموع غزوات وسرايا النبي صلى الله عليه وآله أربعة وثمانون غزوية وسرية </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662553_372815092"/>
      <w:bookmarkStart w:id="127" w:name="_Toc45"/>
      <w:bookmarkEnd w:id="126"/>
      <w:r>
        <w:rPr>
          <w:rtl w:val="true"/>
        </w:rPr>
        <w:t xml:space="preserve">حجّة الوداع </w:t>
      </w:r>
      <w:r>
        <w:rPr>
          <w:rtl w:val="true"/>
        </w:rPr>
        <w:t>:</w:t>
      </w:r>
      <w:bookmarkEnd w:id="127"/>
    </w:p>
    <w:p>
      <w:pPr>
        <w:pStyle w:val="BookText"/>
        <w:rPr/>
      </w:pPr>
      <w:r>
        <w:rPr>
          <w:rFonts w:ascii="Amiri" w:hAnsi="Amiri" w:eastAsia="Amiri" w:cs="Amiri"/>
          <w:color w:val="111111"/>
          <w:sz w:val="28"/>
          <w:sz w:val="28"/>
          <w:szCs w:val="28"/>
          <w:rtl w:val="true"/>
          <w:lang w:bidi="ar-SA"/>
        </w:rPr>
        <w:t xml:space="preserve">قدم رسول اللَّه صلى الله عليه وآله في السنة العاشرة للهجرة لأداء فريضة الحجّة ، وسمّيت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صلى الله عليه وآله لم يحجّ بعدها أبداً ، كما سمّيت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صلى الله عليه وآله بلّغ فيها أحكام الإسلام ، وبعد أن أتمّ صلى الله عليه وآله حجّه قفل راجعاً نحو المدينة يحيط به مائة ألف أو أكثر من المسلمين أتوا من كل حدب وصوب ، وما أن وصل صلى الله عليه وآله إلى مكان قريب من الجحفة يقال له غدير خم وقبل افتراق الناس ، نزل الوحي عليه بالآية المباركة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صلى الله عليه وآله في ذلك المكان ، وكان يوماً قائظاً شديد الحرّ ، ودعا أمير المؤمنين علياً عليه السلام فرقى معه حتّى قام عن يمينه ، ثمّ خطب في الناس خطبته المشهورة التي نصّب فيها علياً عليه السلام خليفة ووصيّاً له من بعده على الأُمّة ، وقد قال فيها بعد أن وعظ القوم ونعى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دعيت ، ويوشك أن أُجيب ، وقد حان منّي خفوق من بين أظهركم ، وإنّي مخلّف فيكم ما إن تمسّكتم به لن تضلّوا بعدي أبداً 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أولى بكم من أنفسكم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بعد أن أخذ بضبعي أمير المؤمنين عليه السلام فرفعهما حتّى بان ابطيهما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w:t>
      </w:r>
      <w:bookmarkStart w:id="128" w:name="pg6913_74826"/>
    </w:p>
    <w:p>
      <w:pPr>
        <w:pStyle w:val="BookText"/>
        <w:rPr/>
      </w:pPr>
      <w:bookmarkEnd w:id="128"/>
      <w:r>
        <w:rPr>
          <w:rFonts w:ascii="Amiri" w:hAnsi="Amiri" w:eastAsia="Amiri" w:cs="Amiri"/>
          <w:color w:val="111111"/>
          <w:sz w:val="28"/>
          <w:sz w:val="28"/>
          <w:szCs w:val="28"/>
          <w:rtl w:val="true"/>
          <w:lang w:bidi="ar-SA"/>
        </w:rPr>
        <w:t xml:space="preserve">كنت مولاه فهذا علي مولاه ، اللهمّ وال من والاه ، وعاد من عاداه ، وانصر من نصره ، واخذل من خذله </w:t>
      </w:r>
      <w:r>
        <w:rPr>
          <w:rFonts w:eastAsia="Amiri" w:cs="Amiri" w:ascii="Amiri" w:hAnsi="Amiri"/>
          <w:color w:val="111111"/>
          <w:sz w:val="28"/>
          <w:szCs w:val="28"/>
          <w:rtl w:val="true"/>
          <w:lang w:bidi="ar-SA"/>
        </w:rPr>
        <w:t>» .</w:t>
      </w:r>
    </w:p>
    <w:p>
      <w:pPr>
        <w:pStyle w:val="Heading3"/>
        <w:numPr>
          <w:ilvl w:val="2"/>
          <w:numId w:val="1"/>
        </w:numPr>
        <w:rPr/>
      </w:pPr>
      <w:bookmarkStart w:id="129" w:name="__RefHeading___Toc1662555_372815092"/>
      <w:bookmarkStart w:id="130" w:name="_Toc46"/>
      <w:bookmarkEnd w:id="129"/>
      <w:r>
        <w:rPr>
          <w:rtl w:val="true"/>
        </w:rPr>
        <w:t xml:space="preserve">كتّابه </w:t>
      </w:r>
      <w:r>
        <w:rPr>
          <w:rtl w:val="true"/>
        </w:rPr>
        <w:t>:</w:t>
      </w:r>
      <w:bookmarkEnd w:id="130"/>
    </w:p>
    <w:p>
      <w:pPr>
        <w:pStyle w:val="BookText"/>
        <w:rPr/>
      </w:pPr>
      <w:r>
        <w:rPr>
          <w:rFonts w:ascii="Amiri" w:hAnsi="Amiri" w:eastAsia="Amiri" w:cs="Amiri"/>
          <w:color w:val="111111"/>
          <w:sz w:val="28"/>
          <w:sz w:val="28"/>
          <w:szCs w:val="28"/>
          <w:rtl w:val="true"/>
          <w:lang w:bidi="ar-SA"/>
        </w:rPr>
        <w:t xml:space="preserve">كان الإمام علي عليه السلام يكتب أكثر الوحي وغيره ، ومن كتّاب الوحي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ابن كعب ، وزيد بن ثابت ، أمّا زيد وعبداللَّه بن الأرقم فكانا يكتبان للملوك ، علاء ابن عقبة وعبداللَّه بن الأرقم يكتبان القبالات وغيرها </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662557_372815092"/>
      <w:bookmarkStart w:id="132" w:name="_Toc47"/>
      <w:bookmarkEnd w:id="131"/>
      <w:r>
        <w:rPr>
          <w:rtl w:val="true"/>
        </w:rPr>
        <w:t xml:space="preserve">حاجبه </w:t>
      </w:r>
      <w:r>
        <w:rPr>
          <w:rtl w:val="true"/>
        </w:rPr>
        <w:t>:</w:t>
      </w:r>
      <w:bookmarkEnd w:id="132"/>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662559_372815092"/>
      <w:bookmarkStart w:id="134" w:name="_Toc48"/>
      <w:bookmarkEnd w:id="133"/>
      <w:r>
        <w:rPr>
          <w:rtl w:val="true"/>
        </w:rPr>
        <w:t xml:space="preserve">خدّامه من الأحرار </w:t>
      </w:r>
      <w:r>
        <w:rPr>
          <w:rtl w:val="true"/>
        </w:rPr>
        <w:t>:</w:t>
      </w:r>
      <w:bookmarkEnd w:id="134"/>
    </w:p>
    <w:p>
      <w:pPr>
        <w:pStyle w:val="BookText"/>
        <w:rPr/>
      </w:pPr>
      <w:r>
        <w:rPr>
          <w:rFonts w:ascii="Amiri" w:hAnsi="Amiri" w:eastAsia="Amiri" w:cs="Amiri"/>
          <w:color w:val="111111"/>
          <w:sz w:val="28"/>
          <w:sz w:val="28"/>
          <w:szCs w:val="28"/>
          <w:rtl w:val="true"/>
          <w:lang w:bidi="ar-SA"/>
        </w:rPr>
        <w:t xml:space="preserve">أنس ، وهند ، وأسماء ابنت خارجة الأسلمية ، وأبو الحمراء ، وأبو الخلف </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662561_372815092"/>
      <w:bookmarkStart w:id="136" w:name="_Toc49"/>
      <w:bookmarkEnd w:id="135"/>
      <w:r>
        <w:rPr>
          <w:rtl w:val="true"/>
        </w:rPr>
        <w:t xml:space="preserve">سيوفه </w:t>
      </w:r>
      <w:r>
        <w:rPr>
          <w:rtl w:val="true"/>
        </w:rPr>
        <w:t>:</w:t>
      </w:r>
      <w:bookmarkEnd w:id="136"/>
    </w:p>
    <w:p>
      <w:pPr>
        <w:pStyle w:val="BookText"/>
        <w:rPr/>
      </w:pPr>
      <w:r>
        <w:rPr>
          <w:rFonts w:ascii="IRNazanin" w:hAnsi="IRNazanin" w:eastAsia="IRNazanin"/>
          <w:color w:val="111111"/>
          <w:sz w:val="28"/>
          <w:sz w:val="28"/>
          <w:szCs w:val="28"/>
          <w:rtl w:val="true"/>
          <w:lang w:bidi="fa-IR"/>
        </w:rPr>
        <w:t xml:space="preserve">ذوالفقار ، الرسوب ، العضب والمنخذم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نقش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662563_372815092"/>
      <w:bookmarkStart w:id="138" w:name="_Toc50"/>
      <w:bookmarkEnd w:id="137"/>
      <w:r>
        <w:rPr>
          <w:rtl w:val="true"/>
        </w:rPr>
        <w:t xml:space="preserve">وفاته </w:t>
      </w:r>
      <w:r>
        <w:rPr>
          <w:rtl w:val="true"/>
        </w:rPr>
        <w:t>:</w:t>
      </w:r>
      <w:bookmarkEnd w:id="13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صلى الله عليه وآله في يوم الاثنين ، الثامن والعشرون من شهر صفر المظفّر ، سنة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ه وقد قام بتغسيله وتكفينه أمير المؤمنين علي عليه السلام والفضل بن العبّاس ، وعاونهما جبرئيل عليه السلام ودفن صلى الله عليه وآله في بيته بالمدينة المنوّرة </w:t>
      </w:r>
      <w:r>
        <w:rPr>
          <w:rFonts w:eastAsia="Amiri" w:cs="Amiri" w:ascii="Amiri" w:hAnsi="Amiri"/>
          <w:color w:val="111111"/>
          <w:sz w:val="28"/>
          <w:szCs w:val="28"/>
          <w:rtl w:val="true"/>
          <w:lang w:bidi="ar-SA"/>
        </w:rPr>
        <w:t xml:space="preserve">. </w:t>
      </w:r>
      <w:bookmarkStart w:id="139" w:name="pg6913_74827"/>
    </w:p>
    <w:p>
      <w:pPr>
        <w:pStyle w:val="Heading3"/>
        <w:numPr>
          <w:ilvl w:val="2"/>
          <w:numId w:val="1"/>
        </w:numPr>
        <w:rPr/>
      </w:pPr>
      <w:bookmarkStart w:id="140" w:name="__RefHeading___Toc1662565_372815092"/>
      <w:bookmarkStart w:id="141" w:name="_Toc51"/>
      <w:bookmarkEnd w:id="139"/>
      <w:bookmarkEnd w:id="140"/>
      <w:r>
        <w:rPr>
          <w:rtl w:val="true"/>
        </w:rPr>
        <w:t>خصال تُنزل البلاء</w:t>
      </w:r>
      <w:bookmarkEnd w:id="14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عملت أُمّتي خمس عشرة خصلةً حلّ بهم البلاء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يارسول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الفي‌ء دولاً ، والأمانة مغنماً ، والزكاة مغرماً ، وأطاع الرجل زوجته ، وعقّ أُمّه ، وبرّ صديقه وجفا أباه ، وشرب الخمر ، ولبس الحرير والديباج ، واتّخذوا المعازف والقيان ، وأكرم الرجل مخافة شرّه ، وكان زعيم القوم أرذلهم ، ولعن آخر هذه الأُمّة أوّلها ، وارتفعت الأصوات في المساجد ، فليتوقّعوا خلالاً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 حمراء ، وخسفاً ، ومسخاً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1662567_372815092"/>
      <w:bookmarkStart w:id="143" w:name="_Toc52"/>
      <w:bookmarkEnd w:id="142"/>
      <w:r>
        <w:rPr>
          <w:rtl w:val="true"/>
        </w:rPr>
        <w:t>الصلاة لوقتها</w:t>
      </w:r>
      <w:bookmarkEnd w:id="14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النبي صلى الله عليه وآله قال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الصلاة لوقتها صعدت ولها نور شعشعاني تفتح لها أبواب السماء حتّى تنتهي إلى العرش فتشفع لصاحبها وتقول حفظك اللَّه كما حفظتني وإذا صلّيت في غير وقتها صعدت مظلمة تغلق دونها أبواب السماء ثمّ تلفّ كما يلفّ الثوب الخلق ويضرب بها وجه صاحبها فتقول ضيّعك اللَّه كما ضيّعتني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144" w:name="pg6913_74828"/>
    </w:p>
    <w:p>
      <w:pPr>
        <w:pStyle w:val="Heading3"/>
        <w:numPr>
          <w:ilvl w:val="2"/>
          <w:numId w:val="1"/>
        </w:numPr>
        <w:rPr/>
      </w:pPr>
      <w:bookmarkStart w:id="145" w:name="__RefHeading___Toc1662569_372815092"/>
      <w:bookmarkStart w:id="146" w:name="_Toc53"/>
      <w:bookmarkEnd w:id="144"/>
      <w:bookmarkEnd w:id="145"/>
      <w:r>
        <w:rPr>
          <w:rtl w:val="true"/>
        </w:rPr>
        <w:t>خير الدنيا والآخرة</w:t>
      </w:r>
      <w:bookmarkEnd w:id="14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عبداللَّه ، أخبرنا محمّد ، حدّثني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أبيه ، عن جدّه جعفر بن محمّد ، عن أبيه ، عن جدّه علي بن الحسين ، عن أبيه ، عن علي بن أبي طالب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أُعطيهنّ فقد أُعطي خير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بدناً صابراً ، ولساناً ذاكراً ، وقلباً شاكراً ، وزوجةً صالحةً </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1662571_372815092"/>
      <w:bookmarkStart w:id="148" w:name="_Toc54"/>
      <w:bookmarkEnd w:id="147"/>
      <w:r>
        <w:rPr>
          <w:rtl w:val="true"/>
        </w:rPr>
        <w:t>في النور اللَّه الأعظم</w:t>
      </w:r>
      <w:bookmarkEnd w:id="14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يحيى العطّار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أحمد ابن محمّد بن خالد ، عن أبيه ، عن يونس بن عبدالرحمن ، عن عمرو بن أبي المقدام ، عن أبي عبداللَّه ، عن أبيه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كنّ فيه كان في نور اللَّه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عصمة أمره شهادة أن لا إله إلّا اللَّه وأنّي رسول اللَّه ، ومن إذا أصابته مصيبة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ومن إذا أصاب خيراً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ومن إذا أصاب خطيئة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وأتوب إليه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1662573_372815092"/>
      <w:bookmarkStart w:id="150" w:name="_Toc55"/>
      <w:bookmarkEnd w:id="149"/>
      <w:r>
        <w:rPr>
          <w:rtl w:val="true"/>
        </w:rPr>
        <w:t>لكي لا نجفوا اللَّه تعالى</w:t>
      </w:r>
      <w:bookmarkEnd w:id="15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bookmarkStart w:id="151" w:name="pg6913_74829"/>
    </w:p>
    <w:p>
      <w:pPr>
        <w:pStyle w:val="BookText"/>
        <w:rPr/>
      </w:pPr>
      <w:bookmarkEnd w:id="1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تعالى من أحدث ولم يتوضّأ فقد جفاني ومن أحدث وتوضّأ ولم يصلّ ركعتين ولم يدعني فقد جفاني ومن أحدث وتوضّأ وصلّى ركعتين ودعاني فلم أجبه فيما يسأل عن أمر دينه ودنياه فقد جفوته ولست بربّ جافٍ</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1662575_372815092"/>
      <w:bookmarkStart w:id="153" w:name="_Toc56"/>
      <w:bookmarkEnd w:id="152"/>
      <w:r>
        <w:rPr>
          <w:rtl w:val="true"/>
        </w:rPr>
        <w:t>خصلتان تورث المحبّة</w:t>
      </w:r>
      <w:bookmarkEnd w:id="15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محمّد بن علي ماجيلويه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 عن محمّد ابن أحمد ، عن أبي سعيد الآدمي ، عن إبراهيم بن داود اليعقوبي ، عن أخيه سليمان ابن داود باسناده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علّمني شيئاً إذا أنا فعلته أحبّني اللَّه من السماء وأحبّني الناس من الأرض ،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ارغب فيما عند اللَّه عزّوجلّ يحبّك اللَّه ، وازهد فيما عند الناس يحبّك الناس</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1662577_372815092"/>
      <w:bookmarkStart w:id="155" w:name="_Toc57"/>
      <w:bookmarkEnd w:id="154"/>
      <w:r>
        <w:rPr>
          <w:rtl w:val="true"/>
        </w:rPr>
        <w:t>طلب الحوائج من الرحماء</w:t>
      </w:r>
      <w:bookmarkEnd w:id="15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اطلبوا الحوائج إلى ذي الرحمة من أُمّتي ترزقوا وتنجحوا فإنّ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رحمتي في ذي الرحمة من عبادي ولا تطلبوا الحوائج عند القاسية قلوبهم ، فلا ترزقوا ولا تنجحوا ، فإنّ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سخطي فيهم</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156" w:name="pg6913_74830"/>
    </w:p>
    <w:p>
      <w:pPr>
        <w:pStyle w:val="Heading3"/>
        <w:numPr>
          <w:ilvl w:val="2"/>
          <w:numId w:val="1"/>
        </w:numPr>
        <w:rPr/>
      </w:pPr>
      <w:bookmarkStart w:id="157" w:name="__RefHeading___Toc1662579_372815092"/>
      <w:bookmarkStart w:id="158" w:name="_Toc58"/>
      <w:bookmarkEnd w:id="156"/>
      <w:bookmarkEnd w:id="157"/>
      <w:r>
        <w:rPr>
          <w:rtl w:val="true"/>
        </w:rPr>
        <w:t>منازل المحبّين إلى اللَّه</w:t>
      </w:r>
      <w:bookmarkEnd w:id="15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أُحدّثكم عن أقوامٍ ليسوا بأنبياء ولا شهداء ، يغبطهم يوم القيامة الأنبياء والشهداء بمنازلهم من اللَّه ، على منابر من نور ؟</w:t>
      </w:r>
    </w:p>
    <w:p>
      <w:pPr>
        <w:pStyle w:val="BookText"/>
        <w:rPr/>
      </w:pPr>
      <w:r>
        <w:rPr>
          <w:rFonts w:ascii="Amiri" w:hAnsi="Amiri" w:eastAsia="Amiri" w:cs="Amiri"/>
          <w:color w:val="111111"/>
          <w:sz w:val="28"/>
          <w:sz w:val="28"/>
          <w:szCs w:val="28"/>
          <w:rtl w:val="true"/>
          <w:lang w:bidi="ar-SA"/>
        </w:rPr>
        <w:t>قيل من هم يارسول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يحبّبون عباد اللَّه إلى اللَّه ويحبّبون اللَّه إلى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حبّبوا اللَّه إلى عباده ، فكيف يحبّبون عباد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يأمرونهم بما يحبّ اللَّه وينهونهم عمّا يكره اللَّه ، فإذا أطاعوهم أحبّهم اللَّه</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1662581_372815092"/>
      <w:bookmarkStart w:id="160" w:name="_Toc59"/>
      <w:bookmarkEnd w:id="159"/>
      <w:r>
        <w:rPr>
          <w:rtl w:val="true"/>
        </w:rPr>
        <w:t>أشدّ الناس</w:t>
      </w:r>
      <w:bookmarkEnd w:id="16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محمّد بن الحسن بن أحمد بن الوليد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معروف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الخزاز عن غياث بن إبراهيم عن جعفر بن محمّد عن أبيه عن جدّه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صلى الله عليه وآله بقوم يرفعون حجراً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نعرف بذلك أشدّنا وأقوانا ، فقال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بأشدّكم وأقواكم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يارسول اللَّه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أشدّكم وأقواكم الذي إذا رضي لم يدخله رضاه في إثم ولا باطل ، وإذا </w:t>
      </w:r>
      <w:bookmarkStart w:id="161" w:name="pg6913_74831"/>
    </w:p>
    <w:p>
      <w:pPr>
        <w:pStyle w:val="BookText"/>
        <w:rPr/>
      </w:pPr>
      <w:bookmarkEnd w:id="161"/>
      <w:r>
        <w:rPr>
          <w:rFonts w:ascii="Amiri" w:hAnsi="Amiri" w:eastAsia="Amiri" w:cs="Amiri"/>
          <w:color w:val="111111"/>
          <w:sz w:val="28"/>
          <w:sz w:val="28"/>
          <w:szCs w:val="28"/>
          <w:rtl w:val="true"/>
          <w:lang w:bidi="ar-SA"/>
        </w:rPr>
        <w:t>سخط لم يخرجه سخطه من قول الحقّ، وإذا قدر لم يتعاط ما ليس له بحقّ</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1662583_372815092"/>
      <w:bookmarkStart w:id="163" w:name="_Toc60"/>
      <w:bookmarkEnd w:id="162"/>
      <w:r>
        <w:rPr>
          <w:rtl w:val="true"/>
        </w:rPr>
        <w:t>الأكسل والأبخل والأسرق</w:t>
      </w:r>
      <w:bookmarkEnd w:id="1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أدلّكم على أكسل الناس وأبخل الناس وأسرق الناس وأجفى الناس وأعجز الناس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أكسل الناس عبد صحيح فارغ لا يذكر اللَّه بشفة ولا لسان ، وأبخل الناس رجل اجتاز على مسلم فلم يسلّم عليه ، وأمّا أسرق الناس فرجل يسرق من صلاته ، تُلفّ كما تُلَفُّ الثوبُ الخَلَقُ فتُضرب بها وجهه ، وأجفى الناس رجل ذكرت بين يديه فلم يصلّ عليّ ، وأعجز الناس من عجز عن الدعاء</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1662585_372815092"/>
      <w:bookmarkStart w:id="165" w:name="_Toc61"/>
      <w:bookmarkEnd w:id="164"/>
      <w:r>
        <w:rPr>
          <w:rtl w:val="true"/>
        </w:rPr>
        <w:t>الدعاء سلاح المؤمن</w:t>
      </w:r>
      <w:bookmarkEnd w:id="16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أدلّكم على سلاح يُنجيكم من أعدائِكم ويُدِرُّ أرزاقَكُم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bookmarkStart w:id="166" w:name="pg6913_74832"/>
    </w:p>
    <w:p>
      <w:pPr>
        <w:pStyle w:val="BookText"/>
        <w:rPr/>
      </w:pPr>
      <w:bookmarkEnd w:id="16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 ربّكم بالليل والنهار ، فإنّ سلاحَ المؤمنِ الدعاءُ </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1662587_372815092"/>
      <w:bookmarkStart w:id="168" w:name="_Toc62"/>
      <w:bookmarkEnd w:id="167"/>
      <w:r>
        <w:rPr>
          <w:rtl w:val="true"/>
        </w:rPr>
        <w:t>أصناف الأُمّة</w:t>
      </w:r>
      <w:bookmarkEnd w:id="16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أُمّتي على ثلاثة أصناف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يُشبَّهون بالأنبياء ، وصنف يُشبَّهون بالملائكة ، وصنف يُشبَّهون بالبهائم ، فأمّا الذين يُشبَّهون بالأنبياء فهمتّهم الصلاة والزكاة ، وأمّا الذين يُشبَّهون بالملائكة فهمّتهم التسبيح والتهليل والتكبير ، وأمّا الذين يشبّهون بالبهائم فهمّتهم الأكل والشرب والنوم</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1662589_372815092"/>
      <w:bookmarkStart w:id="170" w:name="_Toc63"/>
      <w:bookmarkEnd w:id="169"/>
      <w:r>
        <w:rPr>
          <w:rtl w:val="true"/>
        </w:rPr>
        <w:t>غربة الإسلام</w:t>
      </w:r>
      <w:bookmarkEnd w:id="17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 عن جعفر بن محمّد ،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الإسلام بدا غريباً وسيعود غريباً كما بدا ، فطوبى للغرباء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 يارسول اللَّه صلى الله عليه 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يصلحون إذا فسد الناس إنّه لا وحشة ولا غربة على مؤمن ، وما من مؤمن يموت في غربته إلّا بكت عليه الملائكة رحمة له ، حيث قلّت بواكيه ، وفسح له في قبره بنور يتلألأ من حيث دفن إلى مسقط رأسه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i/>
          <w:i/>
          <w:iCs/>
          <w:color w:val="111111"/>
          <w:sz w:val="28"/>
          <w:sz w:val="28"/>
          <w:szCs w:val="28"/>
          <w:rtl w:val="true"/>
          <w:lang w:bidi="ar-SA"/>
        </w:rPr>
        <w:t>شجرة البلوى</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حدّثنا إبراهيم</w:t>
      </w:r>
      <w:r>
        <w:rPr>
          <w:rStyle w:val="FootnoteAnchor"/>
          <w:rtl w:val="true"/>
        </w:rPr>
        <w:footnoteReference w:id="173"/>
      </w:r>
      <w:r>
        <w:rPr>
          <w:rFonts w:ascii="Amiri" w:hAnsi="Amiri" w:eastAsia="Amiri" w:cs="Amiri"/>
          <w:color w:val="111111"/>
          <w:sz w:val="28"/>
          <w:sz w:val="28"/>
          <w:szCs w:val="28"/>
          <w:rtl w:val="true"/>
          <w:lang w:bidi="ar-SA"/>
        </w:rPr>
        <w:t>بن هاشم البغوي ، حدّثنا إسماعيل</w:t>
      </w:r>
      <w:r>
        <w:rPr>
          <w:rStyle w:val="FootnoteAnchor"/>
          <w:rtl w:val="true"/>
        </w:rPr>
        <w:footnoteReference w:id="174"/>
      </w:r>
      <w:r>
        <w:rPr>
          <w:rFonts w:ascii="Amiri" w:hAnsi="Amiri" w:eastAsia="Amiri" w:cs="Amiri"/>
          <w:color w:val="111111"/>
          <w:sz w:val="28"/>
          <w:sz w:val="28"/>
          <w:szCs w:val="28"/>
          <w:rtl w:val="true"/>
          <w:lang w:bidi="ar-SA"/>
        </w:rPr>
        <w:t>بن سيف ، حدّثنا جعفر ابن</w:t>
      </w:r>
      <w:r>
        <w:rPr>
          <w:rStyle w:val="FootnoteAnchor"/>
          <w:rtl w:val="true"/>
        </w:rPr>
        <w:footnoteReference w:id="175"/>
      </w:r>
      <w:r>
        <w:rPr>
          <w:rFonts w:ascii="Amiri" w:hAnsi="Amiri" w:eastAsia="Amiri" w:cs="Amiri"/>
          <w:color w:val="111111"/>
          <w:sz w:val="28"/>
          <w:sz w:val="28"/>
          <w:szCs w:val="28"/>
          <w:rtl w:val="true"/>
          <w:lang w:bidi="ar-SA"/>
        </w:rPr>
        <w:t xml:space="preserve">سليمان ، عن سعد بن طريف 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علي بن أبي طالب رضى الله عنه إلى الحسن بن علي نعوده ، فقال له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بحمد اللَّه بارئاً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إن شاء اللَّه ، ثمّ قال الحسن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أسندوني ، فأسنده علي رضى الله عنه إلى صدره ، فقال سمعت جدّي رسول اللَّه صلى الله عليه وآله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الجنّة شجرة يقال لها شجرة البلوى يؤتى بأهل البلاء يوم القيامة ، فلا يرفع لهم ديوان ، ولا ينصب لهم ميزان ، يصبّ عليهم الأجر صبّاً 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خصال يُخشى على الأُمّة منها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الحسن علي بن عبداللَّه الأسواري المذكّر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يوسف أحمد بن محمّد بن قيس السجزي المذكّر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w:t>
      </w:r>
      <w:bookmarkStart w:id="171" w:name="pg6913_74834"/>
    </w:p>
    <w:p>
      <w:pPr>
        <w:pStyle w:val="BookText"/>
        <w:rPr/>
      </w:pPr>
      <w:bookmarkEnd w:id="171"/>
      <w:r>
        <w:rPr>
          <w:rFonts w:ascii="Amiri" w:hAnsi="Amiri" w:eastAsia="Amiri" w:cs="Amiri"/>
          <w:color w:val="111111"/>
          <w:sz w:val="28"/>
          <w:sz w:val="28"/>
          <w:szCs w:val="28"/>
          <w:rtl w:val="true"/>
          <w:lang w:bidi="ar-SA"/>
        </w:rPr>
        <w:t xml:space="preserve">ابن خَشرم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عيسى ، عن أبي عبيدة عن محمّد بن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أتخوّف على أُمّتي من بعدي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يتأوّلوا القرآن على غير تأويله أو يتّبعوا زلّة العالم ، أو يظهر فيهم المال حتّى يطغوا ويبطروا ، وسأُنبّئكم المخرج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القرآن فاعملوا بمحكمه وآمنوا بمتشابهه ، وأمّا العالم فانتظروا فيئته ولا تتبّعوا زلّته ، وأمّا المال فإنّ المخرج منه شكر النعمة وأداء حقّه</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1662591_372815092"/>
      <w:bookmarkStart w:id="173" w:name="_Toc64"/>
      <w:bookmarkEnd w:id="172"/>
      <w:r>
        <w:rPr>
          <w:rtl w:val="true"/>
        </w:rPr>
        <w:t>الملائكة يتلقّون الحُجّاج</w:t>
      </w:r>
      <w:bookmarkEnd w:id="17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النبي صلى الله عليه وآله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الملائكة يقفون على طريق مكّةَ يتلقَّون الحجّاج ، فيسلّمون على أهل المحامل ، ويصافحون أصحابَ الرواحِلِ ، ويعتنقون المشاة اعتناقاً</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1662593_372815092"/>
      <w:bookmarkStart w:id="175" w:name="_Toc65"/>
      <w:bookmarkEnd w:id="174"/>
      <w:r>
        <w:rPr>
          <w:rtl w:val="true"/>
        </w:rPr>
        <w:t>صلاح العباد على أقسام</w:t>
      </w:r>
      <w:bookmarkEnd w:id="17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بن يحيى عن أحمد بن محمّد بن عيسى عن ابن محبوب عن داود الرقي عن أبي عبيدة الحذاء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عبادي المؤمنين عباداً لا يصلحُ لهم أمرُ دينهم إلّا بالغنى والسعة والصحّة في البدن ، فأبلُوهُم بالغنى والسعة وصحّة البدن فيُصلحُ عليهم أمرَ دينهم ، وإنّ من عبادي المؤمنين لعباداً لا يصلُحُ لهم أمرُ </w:t>
      </w:r>
      <w:bookmarkStart w:id="176" w:name="pg6913_74835"/>
    </w:p>
    <w:p>
      <w:pPr>
        <w:pStyle w:val="BookText"/>
        <w:rPr/>
      </w:pPr>
      <w:bookmarkEnd w:id="176"/>
      <w:r>
        <w:rPr>
          <w:rFonts w:ascii="Amiri" w:hAnsi="Amiri" w:eastAsia="Amiri" w:cs="Amiri"/>
          <w:color w:val="111111"/>
          <w:sz w:val="28"/>
          <w:sz w:val="28"/>
          <w:szCs w:val="28"/>
          <w:rtl w:val="true"/>
          <w:lang w:bidi="ar-SA"/>
        </w:rPr>
        <w:t>دينهم إلّا بالفاقة والمسكنة والسقم في أبدانهم ، فأبلوهم بالفاقة والمسكنة والسقم ، فيُصلحُ عليهم أمرَ دينهِم وأنا أعلم بما يصلح عليه أمر دين عبادي المؤمنين ، وإنّ من عبادي المؤمنين لمن يجتهد في عبادتي فيقوم من رُقادِهِ ولذيذ وسادِهِ فيتهجَّدُ لي الليالي فيُتعِبُ نفسه في عبادتي فأضربه بالنعاس الليلة والليلتين نظراً منّي له وإبقاءً عليه ، فينامُ حتّى يُصبح ، فيقوم وهو ماقِتٌ لنفسه زارى‌ءٌ عليها ، ولو أُخلّي بينه وبين ما يريد في عبادتي لدخله العُجب من ذلك فيُصيّرُهُ العجب إلى الفتنة بأعماله ، فيأتيه من ذلك ما فيه هلاكه لعجبه بأعماله ورضاه عن نفسه حتّى يظنّ أنّه قد فاقَ العابدين وجازَ في عبادته حدّ التقصير ، فيتباعد منّي عند ذلك وهو يظنّ أنّه يتقرّب إليّ</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1662595_372815092"/>
      <w:bookmarkStart w:id="178" w:name="_Toc66"/>
      <w:bookmarkEnd w:id="177"/>
      <w:r>
        <w:rPr>
          <w:rtl w:val="true"/>
        </w:rPr>
        <w:t>أوّل ما عصي به اللَّه تعالى</w:t>
      </w:r>
      <w:bookmarkEnd w:id="17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علي بن إبراهيم بن هاشم ، عن أبيه ، عن علي بن معبد ، عن عبداللَّه بن القاسم ، عن عبداللَّه بن سنان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عصي اللَّه تبارك وتعالى بستّ خصال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 الدنيا ، وحبّ الرئاسة ، وحبّ الطعام ، وحبّ النساء ، وحبّ النوم ، وحبّ الراحة</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179" w:name="pg6913_74836"/>
    </w:p>
    <w:p>
      <w:pPr>
        <w:pStyle w:val="Heading3"/>
        <w:numPr>
          <w:ilvl w:val="2"/>
          <w:numId w:val="1"/>
        </w:numPr>
        <w:rPr/>
      </w:pPr>
      <w:bookmarkStart w:id="180" w:name="__RefHeading___Toc1662597_372815092"/>
      <w:bookmarkStart w:id="181" w:name="_Toc67"/>
      <w:bookmarkEnd w:id="179"/>
      <w:bookmarkEnd w:id="180"/>
      <w:r>
        <w:rPr>
          <w:rtl w:val="true"/>
        </w:rPr>
        <w:t>المحقّرات من الذنوب</w:t>
      </w:r>
      <w:bookmarkEnd w:id="18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علي الأشعريّ ، عن محمّد بن عبدالجبّار ، عن ابن فضّال والحجّال جميعاً ، عن ثعلبة ، عن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نزل بأرض قرعاء فقال لأصحابه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ائتوا بحطب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نحن بأرض قرعاء ما بها من حطب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 كلّ إنسان بما قدر عليه ، فجاؤوا به حتّى رموا بين يديه بعضه على بعض ،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تجتمع الذنوب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والمحقّرات من الذنوب ، فإنّ لكل شي‌ء طالباً ، ألا وإنّ طالبها يكتب ما قدّموا وآثارَهُم 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بأرض قرعاء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نبات ولا شجر فيها ، تشبيهاً بالرأس الأقرع 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قرع كفرح ذهب شعر رأسه وهو أقرع ، وهي قرعاء ، والجمع قرع وقرعان بضمّهما ورياض قرع بالضمّ بلا كلأ ، 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 بالتحريك هو أن يكون في الأرض ذات الكلاء موضع لا نبات فيها كالقرع في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رموا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كثر وارتفع ، والطالب للذنوب هو اللَّه سبحانه وملائكته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أسلفوا في حياتهم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عنهم بعد مماتهم يصل إليهم ثمرته إمّا حسنة كعلم علّموه أو حبيس وقفوه ، أو سيّئة كإشاعة باطل وتأسيس ظلم أو نحو ذلك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المبين اللوح المحفوظ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الأعمال ، وفي كثير من الأخبار أنّه أمير المؤمنين عليه السلام وكأنّه من بطون الآية ، 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أحصيناه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يكون في الأصل أحصاه فصحّف النسّاخ موافقاً للآية ، أو هو على </w:t>
      </w:r>
      <w:bookmarkStart w:id="182" w:name="pg6913_74837"/>
    </w:p>
    <w:p>
      <w:pPr>
        <w:pStyle w:val="BookText"/>
        <w:rPr/>
      </w:pPr>
      <w:bookmarkEnd w:id="182"/>
      <w:r>
        <w:rPr>
          <w:rFonts w:ascii="Amiri" w:hAnsi="Amiri" w:eastAsia="Amiri" w:cs="Amiri"/>
          <w:color w:val="111111"/>
          <w:sz w:val="28"/>
          <w:sz w:val="28"/>
          <w:szCs w:val="28"/>
          <w:rtl w:val="true"/>
          <w:lang w:bidi="ar-SA"/>
        </w:rPr>
        <w:t>سبيل الحكاية ، وقرأ بعض الأفاضل نكتب بالنون موافقاً للآية فيكون لفظ الآية خبراً أي طالبها هذه الآية على الاسناد المجازي وله وجه ، لكنّه مخالف للمضبوط في النسخ</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1662599_372815092"/>
      <w:bookmarkStart w:id="184" w:name="_Toc68"/>
      <w:bookmarkEnd w:id="183"/>
      <w:r>
        <w:rPr>
          <w:rtl w:val="true"/>
        </w:rPr>
        <w:t>عبادة طول الدهر ؟</w:t>
      </w:r>
      <w:bookmarkEnd w:id="18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الأخبار المروّحة ما رواه الصدوق قدّس اللَّه روحه باسناده إلى أبي بصير قال سمعت الصادق عليه السلام يحدّث عن أبيه عن آبائه عليهم السلام قال قال رسول اللَّه صلى الله عليه وآله يوماً لأصحابه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أيّكم يصوم الدهر ؟ فقال سلمان أنا يارسول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فأيّكم يحيي الليل ؟ قال سلمان أنا يارسول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فأيّكم يختم القرآن في كلّ يوم ؟ 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يارسول اللَّه فغضب بعض أصحابه وهو عمر بن الخطّاب فقال يارسول اللَّه إنّ سلمان رجل من الفرس يريد أن يفتخر علينا معاشر قريش ، قلت أيّكم يصوم الدهر فقال أنا وهو أكثر أيّامه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أيّكم يحيي الليل فقال أنا وهو أكثر ليله نائم ، وقلت أيّكم يختم القرآن في كل يوم فقال أنا وهو أكثر أيّامه صامت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يافلان أنّى لك بمثل لقمان الحكيم سله فإنّه ينبئك ، فقال الرجل لسلمان ياأبا عبداللَّه أليس زعمت أنّك تصوم الدهر ؟ فقال نعم فقال رأيتك في أكثر نهارك تأكل ؟ فقال ليس حيث تذهب أنّي أصوم الثلاثة الأيّام في الشهر وقال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عَشْرُ </w:t>
      </w:r>
      <w:bookmarkStart w:id="185" w:name="pg6913_74838"/>
    </w:p>
    <w:p>
      <w:pPr>
        <w:pStyle w:val="BookText"/>
        <w:rPr/>
      </w:pPr>
      <w:bookmarkEnd w:id="185"/>
      <w:r>
        <w:rPr>
          <w:rFonts w:ascii="Amiri" w:hAnsi="Amiri" w:eastAsia="Amiri" w:cs="Amiri"/>
          <w:color w:val="111111"/>
          <w:sz w:val="28"/>
          <w:sz w:val="28"/>
          <w:szCs w:val="28"/>
          <w:rtl w:val="true"/>
          <w:lang w:bidi="ar-SA"/>
        </w:rPr>
        <w:t>أَمْثَالِهَا</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وأُواصل شعبان بشهر رمضان فذلك صوم الدهر ، فقال أليس زعمت أنّك تحيي الليل ؟ فقال نعم قال أكثر ليلتك نائم فقال ليس حيث تذهب ولكنّي سمعت حبيبي رسول اللَّه صلى الله عليه وآله يقول من بات على طهر فكأنّما أحيى الليل كلّه وأنا أبيت على طهر فقال أليس زعمت أنّك تختم القرآن في كل يوم ؟ قال نعم ، قال فأنت أكثر أيّامك صامت فقال ليس حيث تذهب ولكنّي سمعت حبيبي رسول اللَّه صلى الله عليه وآله يقول لعلي عليه السلام ياأبا الحسن مثلك في أُمّتي مثل قل هو اللَّه أحد فمن قرأها مرّة فقد قرأ ثلث القرآن ، ومن قرأها مرّتين فقد قرأ ثلثي القرآن ومن قرأها ثلاثاً فقد ختم القرآن ، فمن أحبّك بلسانه فقد كمل له ثلث الإيمان ومن أحبّك بلسانه وقلبه فقد كمل له ثلثا الإيمان ومن أحبّك بلسانه وقلبه ونصرك بيده فقد استكمل الإيمان كلّه والذي بعثني بالحقّ ياعلي لو أحبّك أهل الأرض كمحبّة أهل السماء لما عذّب أحد بالنار ، وأنا أقرأ قل هو اللَّه أحد في كلّ يوم ثلاث مرّات ، فقام وكأنّه ألقم حجراً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1662601_372815092"/>
      <w:bookmarkStart w:id="187" w:name="_Toc69"/>
      <w:bookmarkEnd w:id="186"/>
      <w:r>
        <w:rPr>
          <w:rtl w:val="true"/>
        </w:rPr>
        <w:t>عليكم بالقرآن</w:t>
      </w:r>
      <w:bookmarkEnd w:id="18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الناس إنّكم في دار هُدنةٍ ، وأنتم على ظهر سفر ، والسيرُ بكم سريع </w:t>
      </w:r>
      <w:bookmarkStart w:id="188" w:name="pg6913_74839"/>
    </w:p>
    <w:p>
      <w:pPr>
        <w:pStyle w:val="BookText"/>
        <w:rPr/>
      </w:pPr>
      <w:bookmarkEnd w:id="188"/>
      <w:r>
        <w:rPr>
          <w:rFonts w:ascii="Amiri" w:hAnsi="Amiri" w:eastAsia="Amiri" w:cs="Amiri"/>
          <w:color w:val="111111"/>
          <w:sz w:val="28"/>
          <w:sz w:val="28"/>
          <w:szCs w:val="28"/>
          <w:rtl w:val="true"/>
          <w:lang w:bidi="ar-SA"/>
        </w:rPr>
        <w:t xml:space="preserve">وقد رأيتم الليل والنهار ، والشمس والقمر يُبليان كلَّ جديد ، ويقرّبان كلَّ بعيد ، ويأتيان بكل موعود ، فأعدّوا الجهاز لبُعد المجاز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فقام المقداد بن الأسود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دارُ الهدنة ؟</w:t>
      </w:r>
    </w:p>
    <w:p>
      <w:pPr>
        <w:pStyle w:val="BookText"/>
        <w:rPr/>
      </w:pPr>
      <w:r>
        <w:rPr>
          <w:rFonts w:ascii="Amiri" w:hAnsi="Amiri" w:eastAsia="Amiri" w:cs="Amiri"/>
          <w:color w:val="111111"/>
          <w:sz w:val="28"/>
          <w:sz w:val="28"/>
          <w:szCs w:val="28"/>
          <w:rtl w:val="true"/>
          <w:lang w:bidi="ar-SA"/>
        </w:rPr>
        <w:t xml:space="preserve">قال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بلاغ وانقطاع ، فإذا التبست عليكم الفتن كقطع الليل المظلم ، فعليكم بالقرآن فإنّه شافِعٌ مشفَّع ، وماحِلٌ مصدَّقٌ ، من جعله أمامه قاده إلى الجنّة ، ومن جعله خلفه ساقه إلى النار ، وهو الدليل يدلّ على خير سبيل ، وهو كتاب فيه تفصيلٌ ، وبيانٌ ، وتحصيل وهو الفصل ليس بالهزل ، وله ظهر وبطن ، فظاهره حكم ، وباطنه علمٌ ، ظاهره أنيق وباطنه عميق له نجوم ، وعلى نجومه نجوم ، لا تحصى عجائبه ، ولا تبلى غرائبه ، فيه مصابيح الهدى ، ومنار الحكمة ، ودليل على المعرفة لمن عرف النصفة ، فليوغ رجل بصره ، وليبلغ النصفة نظره ، ينجو من عَطَبٍ ، ويتخلّص من نَشَبٍ ، فإنّ التفكّر حياة قلب البصير كما يمشي المستنير في الظلمات ، بالنور بحسن التخلّص وقلّة التربّص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1662603_372815092"/>
      <w:bookmarkStart w:id="190" w:name="_Toc70"/>
      <w:bookmarkEnd w:id="189"/>
      <w:r>
        <w:rPr>
          <w:rtl w:val="true"/>
        </w:rPr>
        <w:t>أُطلبوا الرزق بطاعة اللَّه</w:t>
      </w:r>
      <w:bookmarkEnd w:id="19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حدّثنا أحمد</w:t>
      </w:r>
      <w:r>
        <w:rPr>
          <w:rStyle w:val="FootnoteAnchor"/>
          <w:rtl w:val="true"/>
        </w:rPr>
        <w:footnoteReference w:id="187"/>
      </w:r>
      <w:r>
        <w:rPr>
          <w:rFonts w:ascii="Amiri" w:hAnsi="Amiri" w:eastAsia="Amiri" w:cs="Amiri"/>
          <w:color w:val="111111"/>
          <w:sz w:val="28"/>
          <w:sz w:val="28"/>
          <w:szCs w:val="28"/>
          <w:rtl w:val="true"/>
          <w:lang w:bidi="ar-SA"/>
        </w:rPr>
        <w:t>بن النضر العسكري حدّثنا أحمد بن النعمان الفرّاء المصيصي ، حدّثنا عبدالرحمن</w:t>
      </w:r>
      <w:r>
        <w:rPr>
          <w:rStyle w:val="FootnoteAnchor"/>
          <w:rtl w:val="true"/>
        </w:rPr>
        <w:footnoteReference w:id="188"/>
      </w:r>
      <w:r>
        <w:rPr>
          <w:rFonts w:ascii="Amiri" w:hAnsi="Amiri" w:eastAsia="Amiri" w:cs="Amiri"/>
          <w:color w:val="111111"/>
          <w:sz w:val="28"/>
          <w:sz w:val="28"/>
          <w:szCs w:val="28"/>
          <w:rtl w:val="true"/>
          <w:lang w:bidi="ar-SA"/>
        </w:rPr>
        <w:t xml:space="preserve">بن عثمان الحاطبي ، عن أبيه ، عن عبداللَّه بن محمّد الجهني ، </w:t>
      </w:r>
    </w:p>
    <w:p>
      <w:pPr>
        <w:pStyle w:val="BookText"/>
        <w:rPr/>
      </w:pPr>
      <w:r>
        <w:rPr>
          <w:rFonts w:ascii="Amiri" w:hAnsi="Amiri" w:eastAsia="Amiri" w:cs="Amiri"/>
          <w:color w:val="111111"/>
          <w:sz w:val="28"/>
          <w:sz w:val="28"/>
          <w:szCs w:val="28"/>
          <w:rtl w:val="true"/>
          <w:lang w:bidi="ar-SA"/>
        </w:rPr>
        <w:t xml:space="preserve">عن عبداللَّه بن الحسن بن علي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رسول اللَّه صلى الله عليه وآله المنبر يوم غزوة تبوك ، فحمد اللَّه وأثنى عليه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واللَّه ما آمركم إلّا بما أمركم اللَّه به ولا أنهاكم إلّا عمّا نهاكم اللَّه عنه ، فأجملوا في الطلب ، فوالذي نفس أبي القاسم بيده إنّ أحدكم ليطلبه رزقه كما يطلبه أجله ، فإن تعسّر عليكم شي‌ء منه ، فاطلبوه بطاعة اللَّه عزّوجلّ</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كيف نضمن الجنّة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أبو العبّاس محمّد بن إبراهيم بن إسحاق الطالقاني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أحمد بن إسحاق بن بهلول القاضي في داره بمدينة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يزيد الصدائي عن أبي شيبة ،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تقبّلوا لي بستّ أتقبّل لكم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حدّثتم فلا تكذبوا ، وإذا وعدتم فلا تخلفوا ، وإذا ائتمنتم فلا تخونوا ، وغضّوا أبصاركم واحفظوا فروجكم وكفّوا أيديكم وألسنتكم</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حبّ ينفع في سبعة مواطن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الحسن بن عبداللَّه بن سعيد العسكري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أحمد بن حمدان القشيري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المغيرة بن محمّد بن المهلّب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عبدالغفّار محمّد ابن بكير الكلابي الكوفي ، عن عمرو بن ثابت ، عن جابر ، عن أبي </w:t>
      </w:r>
      <w:bookmarkStart w:id="191" w:name="pg6913_74841"/>
    </w:p>
    <w:p>
      <w:pPr>
        <w:pStyle w:val="BookText"/>
        <w:rPr/>
      </w:pPr>
      <w:bookmarkEnd w:id="191"/>
      <w:r>
        <w:rPr>
          <w:rFonts w:ascii="Amiri" w:hAnsi="Amiri" w:eastAsia="Amiri" w:cs="Amiri"/>
          <w:color w:val="111111"/>
          <w:sz w:val="28"/>
          <w:sz w:val="28"/>
          <w:szCs w:val="28"/>
          <w:rtl w:val="true"/>
          <w:lang w:bidi="ar-SA"/>
        </w:rPr>
        <w:t xml:space="preserve">جعفر عليه السلام ، عن علي بن الحسين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 وحبّ أهل بيتي نافع في سبعة مواطن ، أهوالهنّ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الوفاة ، وفي القبر ، وعند النشور ، وعند الكتاب ، وعند الحساب ، وعند الميزان ، وعند الصراط</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1662605_372815092"/>
      <w:bookmarkStart w:id="193" w:name="_Toc71"/>
      <w:bookmarkEnd w:id="192"/>
      <w:r>
        <w:rPr>
          <w:rtl w:val="true"/>
        </w:rPr>
        <w:t>اللَّه الكريم</w:t>
      </w:r>
      <w:bookmarkEnd w:id="19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جاء أعمى إلى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أُدع اللَّه أن يكشف بصري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أحببت أن أدعو فعسى أن يكشف بصرك وإن شئت تلقاه ولا حساب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 ولا حساب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 من أن يسلب امرأً كريمتيه ثمّ يعذّبه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1662607_372815092"/>
      <w:bookmarkStart w:id="195" w:name="_Toc72"/>
      <w:bookmarkEnd w:id="194"/>
      <w:r>
        <w:rPr>
          <w:rtl w:val="true"/>
        </w:rPr>
        <w:t>العلم خزائن</w:t>
      </w:r>
      <w:bookmarkEnd w:id="19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خزائن ومفاتيحه السؤال فاسألوا يرحمكم اللَّه ، فإنّه يؤجر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والمعلّم والمستمع والمحبّ لهم </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196" w:name="pg6913_74842"/>
    </w:p>
    <w:p>
      <w:pPr>
        <w:pStyle w:val="Heading3"/>
        <w:numPr>
          <w:ilvl w:val="2"/>
          <w:numId w:val="1"/>
        </w:numPr>
        <w:rPr/>
      </w:pPr>
      <w:bookmarkStart w:id="197" w:name="__RefHeading___Toc1662609_372815092"/>
      <w:bookmarkStart w:id="198" w:name="_Toc73"/>
      <w:bookmarkEnd w:id="196"/>
      <w:bookmarkEnd w:id="197"/>
      <w:r>
        <w:rPr>
          <w:rtl w:val="true"/>
        </w:rPr>
        <w:t>غنى الحاضر</w:t>
      </w:r>
      <w:bookmarkEnd w:id="198"/>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القاسم بن يحيى عن جدّه الحسن بن راشد عن أبي حمزة الثمالي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إلى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يارسول اللَّه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باليأس عمّا في أيدي الناس فإنّه الغنى الحاضر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والطمع فإنّه الفقر الحاضر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هممت بأمر فتدبّر عاقبته ، فإن يك خيراً ورشداً فاتّبعه ، وإن يك غيّاً فدعه</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662611_372815092"/>
      <w:bookmarkStart w:id="200" w:name="_Toc74"/>
      <w:bookmarkEnd w:id="199"/>
      <w:r>
        <w:rPr>
          <w:rtl w:val="true"/>
        </w:rPr>
        <w:t>إخبار النبي صلى الله عليه وآله</w:t>
      </w:r>
      <w:bookmarkEnd w:id="200"/>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ياأبا اليقظان</w:t>
      </w:r>
      <w:r>
        <w:rPr>
          <w:rStyle w:val="FootnoteAnchor"/>
          <w:rtl w:val="true"/>
        </w:rPr>
        <w:footnoteReference w:id="195"/>
      </w:r>
      <w:r>
        <w:rPr>
          <w:rFonts w:ascii="Amiri" w:hAnsi="Amiri" w:eastAsia="Amiri" w:cs="Amiri"/>
          <w:color w:val="111111"/>
          <w:sz w:val="28"/>
          <w:sz w:val="28"/>
          <w:szCs w:val="28"/>
          <w:rtl w:val="true"/>
          <w:lang w:bidi="ar-SA"/>
        </w:rPr>
        <w:t>فإنّك أخو علي في ديانته ومن أفاضل أهل ولايته ومن المقتولين في محبّته ، تقتلك الفئة الباغية ، وآخر زادك من الدنيا صاع</w:t>
      </w:r>
      <w:r>
        <w:rPr>
          <w:rStyle w:val="FootnoteAnchor"/>
          <w:rtl w:val="true"/>
        </w:rPr>
        <w:footnoteReference w:id="196"/>
      </w:r>
      <w:r>
        <w:rPr>
          <w:rFonts w:ascii="Amiri" w:hAnsi="Amiri" w:eastAsia="Amiri" w:cs="Amiri"/>
          <w:color w:val="111111"/>
          <w:sz w:val="28"/>
          <w:sz w:val="28"/>
          <w:szCs w:val="28"/>
          <w:rtl w:val="true"/>
          <w:lang w:bidi="ar-SA"/>
        </w:rPr>
        <w:t>من لبن ، ويلحق روحك بأرواح محمّد وآله الفاضلين ، فأنت من خيار شيعتي</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201" w:name="pg6913_74843"/>
    </w:p>
    <w:p>
      <w:pPr>
        <w:pStyle w:val="Heading3"/>
        <w:numPr>
          <w:ilvl w:val="2"/>
          <w:numId w:val="1"/>
        </w:numPr>
        <w:rPr/>
      </w:pPr>
      <w:bookmarkStart w:id="202" w:name="__RefHeading___Toc1662613_372815092"/>
      <w:bookmarkStart w:id="203" w:name="_Toc75"/>
      <w:bookmarkEnd w:id="201"/>
      <w:bookmarkEnd w:id="202"/>
      <w:r>
        <w:rPr>
          <w:rtl w:val="true"/>
        </w:rPr>
        <w:t>ستّة أشياء</w:t>
      </w:r>
      <w:bookmarkEnd w:id="20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أشياء حسن ، ولكن من ستّة أحسن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حسن وهو من الأُمراء أحسن ، والصبر حسن وهو من الفقراء أحسن ، والورع حسن وهو من العلماء أحسن ، والسخاء حسن وهو من الأغنياء أحسن ، والتوبة حسنة وهي من الشاب أحسن ، والحياء حسن وهو من النساء أحسن ، وأمير لا عدل له كغيم لا غيث له ، وفقير لا صبر له كمصباح لا ضوء له ، وعالم لا ورع له كشجرة لا ثمرة لها ، وغني لا سخاء له كمكان لا نبت له ، وشاب لا توبة له كنهر لا ماء له ، وامرأة لا حياء لها كطعام لا ملح له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1662615_372815092"/>
      <w:bookmarkStart w:id="205" w:name="_Toc76"/>
      <w:bookmarkEnd w:id="204"/>
      <w:r>
        <w:rPr>
          <w:rtl w:val="true"/>
        </w:rPr>
        <w:t>كيف بكم إذا فسدت نساؤكم ؟</w:t>
      </w:r>
      <w:bookmarkEnd w:id="20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بكم إذا فسدت نساؤكم وفسق شبابكم ، ولم تأمروا بمعروف ولم تنهوا عن 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يارسول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وشرّمن ذلك، فكيف بكم إذا أمرتم بالمنكر ونهيتم عن المعروف؟</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 ويكون ذلك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وشرّ من ذلك ، كيف بكم إذا رأيتم المعروف منكراً والمنكر </w:t>
      </w:r>
      <w:bookmarkStart w:id="206" w:name="pg6913_74844"/>
    </w:p>
    <w:p>
      <w:pPr>
        <w:pStyle w:val="BookText"/>
        <w:rPr/>
      </w:pPr>
      <w:bookmarkEnd w:id="206"/>
      <w:r>
        <w:rPr>
          <w:rFonts w:ascii="Amiri" w:hAnsi="Amiri" w:eastAsia="Amiri" w:cs="Amiri"/>
          <w:color w:val="111111"/>
          <w:sz w:val="28"/>
          <w:sz w:val="28"/>
          <w:szCs w:val="28"/>
          <w:rtl w:val="true"/>
          <w:lang w:bidi="ar-SA"/>
        </w:rPr>
        <w:t>معروفاً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1662617_372815092"/>
      <w:bookmarkStart w:id="208" w:name="_Toc77"/>
      <w:bookmarkEnd w:id="207"/>
      <w:r>
        <w:rPr>
          <w:rtl w:val="true"/>
        </w:rPr>
        <w:t>زهد النبي صلى الله عليه وآله</w:t>
      </w:r>
      <w:bookmarkEnd w:id="20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على رسول اللَّه صلى الله عليه وآله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 يقرؤك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بطحاء مكّة تكون لك رضراضة</w:t>
      </w:r>
      <w:r>
        <w:rPr>
          <w:rStyle w:val="FootnoteAnchor"/>
          <w:rtl w:val="true"/>
        </w:rPr>
        <w:footnoteReference w:id="200"/>
      </w:r>
      <w:r>
        <w:rPr>
          <w:rFonts w:ascii="Amiri" w:hAnsi="Amiri" w:eastAsia="Amiri" w:cs="Amiri"/>
          <w:color w:val="111111"/>
          <w:sz w:val="28"/>
          <w:sz w:val="28"/>
          <w:szCs w:val="28"/>
          <w:rtl w:val="true"/>
          <w:lang w:bidi="ar-SA"/>
        </w:rPr>
        <w:t xml:space="preserve">ذهب ولا تنقص ممّا ادّخرت لك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رسول اللَّه صلى الله عليه وآله إلى البطحاء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ياربّ ، ولكن أشبع يوماً فأحمدك ، وأجوع يوماً فأسألك</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الفرار من شاهق إلى شاهق</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وروى الشيخ الجليل أحمد بن فهد في كتاب التحصين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ليأتينّ على الناس زمان لا يسلم لذي دين دينه إلّا من يفرّ من شاهق إلى شاهق ومن حجر إلى حجر كالثعلب بأشباله قالوا ومتى ذلك الزمان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تنل المعيشة إلّا بمعاصي اللَّه فعند ذلك حلّت العزوبة ، قالوا يارسول اللَّه أمرتنا بالتزويج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 إذا كان ذلك الزمان فهلاك الرجل على يدي أبويه فإن لم يكن له أبوان فعلى يدي زوجته وأولاده ، فإن لم يكن له زوجة ولا ولد فعلى يدي قرابته وجيرانه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يارسول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يعيّرونه بضيق المعيشة ويكلّفونه ما لا يطيق حتّى يوردوه موارد </w:t>
      </w:r>
      <w:bookmarkStart w:id="209" w:name="pg6913_74845"/>
    </w:p>
    <w:p>
      <w:pPr>
        <w:pStyle w:val="BookText"/>
        <w:rPr/>
      </w:pPr>
      <w:bookmarkEnd w:id="209"/>
      <w:r>
        <w:rPr>
          <w:rFonts w:ascii="Amiri" w:hAnsi="Amiri" w:eastAsia="Amiri" w:cs="Amiri"/>
          <w:color w:val="111111"/>
          <w:sz w:val="28"/>
          <w:sz w:val="28"/>
          <w:szCs w:val="28"/>
          <w:rtl w:val="true"/>
          <w:lang w:bidi="ar-SA"/>
        </w:rPr>
        <w:t xml:space="preserve">الهلكة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1662619_372815092"/>
      <w:bookmarkStart w:id="211" w:name="_Toc78"/>
      <w:bookmarkEnd w:id="210"/>
      <w:r>
        <w:rPr>
          <w:rtl w:val="true"/>
        </w:rPr>
        <w:t>الجهاد الأكبر</w:t>
      </w:r>
      <w:bookmarkEnd w:id="21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بعث سريّة ، فلمّا رجعوا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بقوم قضوا الجهاد الأصغر وبقي عليهم الجهاد الأكبر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وما الجهاد الأكبر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1662621_372815092"/>
      <w:bookmarkStart w:id="213" w:name="_Toc79"/>
      <w:bookmarkEnd w:id="212"/>
      <w:r>
        <w:rPr>
          <w:rtl w:val="true"/>
        </w:rPr>
        <w:t>القرآن والعترة</w:t>
      </w:r>
      <w:bookmarkEnd w:id="21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المناقب عن عبداللَّه بن الحسن المثنّى ابن الحسن المجتبى ابن علي المرتضى عليهم السلام ، عن أبيه ، عن جدّه الحسن السبط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جدّي صلى الله عليه وآله يوماً فقال بعد ما حمد اللَّه وأثنى عليه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إنّي أُدعى فأُجيب ، وإنّي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 تمسّكتم بهما لن تضلّوا ، وإنّهما لن يفترقا حتّى يردا عليّ الحوض ، فتعلّموا منهم ، ولا تعلّموهم ، فإنّهم أعلم منكم ، ولا تخلو الأرض منهم ، ولو خلت لانساخت بأهلها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لا تخلي الأرض من حجّة على خلقك لئلّا تبطل حجّتك ولا تضلّ أولياءك بعد إذ هديتهم ، أُولئك الأقلّون عدداً والأعظمون قدراً عند اللَّه عزّوجلّ ، ولقد دعوت اللَّه تبارك وتعالى أن يجعل العلم والحكمة في عقبي وعقب عقبي ، </w:t>
      </w:r>
    </w:p>
    <w:p>
      <w:pPr>
        <w:pStyle w:val="BookText"/>
        <w:rPr/>
      </w:pPr>
      <w:r>
        <w:rPr>
          <w:rFonts w:ascii="Amiri" w:hAnsi="Amiri" w:eastAsia="Amiri" w:cs="Amiri"/>
          <w:color w:val="111111"/>
          <w:sz w:val="28"/>
          <w:sz w:val="28"/>
          <w:szCs w:val="28"/>
          <w:rtl w:val="true"/>
          <w:lang w:bidi="ar-SA"/>
        </w:rPr>
        <w:t>وفي زرعي ، وفي زرع زرعي إلى يوم القيامة فاستجيب لي</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متى تقبل التوبة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محمّد عن ابن فضّال عمّن ذكره عن أبي عبداللَّه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تاب قَبْلَ موته بسنة قَبِلَ اللَّه توبته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سنة لكثير ، من تاب قبل موته بشهر قَبِل اللَّه توبته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الشهر لكثير ، من تاب قبل موته بجُمْعة قبل اللَّه توبته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الجمعة لكثير ، من تاب قبل موته بيوم قبل اللَّه توبته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يوماً لكثير ، من تاب قبل أن يعاين قبل اللَّه توبته</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إنّ شجرنا لكثير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الأخبار ما روي عن الصادق عليه السلام قال قال رسول اللَّه صلى الله عليه وآله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سبحان اللَّه غرس اللَّه له بها شجرة في الجنّة ، ومن قال الحمد للَّه غرس له بها شجرة في الجنّة ومن قال لا إله إلّا اللَّه غرس له بها شجرة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اللَّه أكبر غرس اللَّه له بها شجرة في الجنّة فقال رجل من قريش وهو أبو بكر يارسول اللَّه إنّ شجرنا في الجنّة لكثير ؟ قال بلى ولكن إيّاكم أن ترسلوا عليها نيراناً فتحرقوها وذلك إنّ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w:t>
      </w:r>
      <w:bookmarkStart w:id="214" w:name="pg6913_74847"/>
    </w:p>
    <w:p>
      <w:pPr>
        <w:pStyle w:val="BookText"/>
        <w:rPr/>
      </w:pPr>
      <w:bookmarkEnd w:id="214"/>
      <w:r>
        <w:rPr>
          <w:rFonts w:ascii="Amiri" w:hAnsi="Amiri" w:eastAsia="Amiri" w:cs="Amiri"/>
          <w:color w:val="111111"/>
          <w:sz w:val="28"/>
          <w:sz w:val="28"/>
          <w:szCs w:val="28"/>
          <w:rtl w:val="true"/>
          <w:lang w:bidi="ar-SA"/>
        </w:rPr>
        <w:t>الَّذِينَ آمَنُوا أَطِيعُوا اللَّهَ وَأَطِيعُوا الرَّسُولَ وَلَا تُبْطِلُوا أَعْمَالَكُمْ</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1662623_372815092"/>
      <w:bookmarkStart w:id="216" w:name="_Toc80"/>
      <w:bookmarkEnd w:id="215"/>
      <w:r>
        <w:rPr>
          <w:rtl w:val="true"/>
        </w:rPr>
        <w:t>من مات على حبّ آل محمّد صلى الله عليه وآله</w:t>
      </w:r>
      <w:bookmarkEnd w:id="21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وروى الإمام أبو إسحاق الثعلبي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محمّد بن أسلم الطوسي ، عن يعلى بن عبيد ، عن إسماعيل بن أبي خالد ، عن قيس بن أبي حازم ، عن جرير ابن عبداللَّه البجلي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على حبّ آل محمّد مات شهيداً ، ألا ومن مات على حبّ آل محمّد مات مغفوراً له ، ألا ومن مات على حبّ آل محمّد فتح في قبره بابان من الجنّة ، ألا ومن مات على حبّ آل محمّد بشّره ملك الموت بالجنّة ، ثمّ منكر ونكير ، ألا ومن مات على حبّ آل محمّد يزفّ إلى الجنّة كما تزفّ العروس إلى بيت زوجها ، ألا ومن مات على حبّ آل محمّد جعل اللَّه تعالى زوّار قبره ملائكة الرحمة ، ألا ومن مات على حبّ آل محمّد مات على السنّة والجماعة ، ألا ومن مات على بغض آل محمّد جاء يوم القيامة مكتوب بين عينيه آيس من رحمة اللَّه ، ألا ومن مات على بغض آل محمّد لم يشمّ رائحة الجنّة</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217" w:name="pg6913_74848"/>
    </w:p>
    <w:p>
      <w:pPr>
        <w:pStyle w:val="Heading3"/>
        <w:numPr>
          <w:ilvl w:val="2"/>
          <w:numId w:val="1"/>
        </w:numPr>
        <w:rPr/>
      </w:pPr>
      <w:bookmarkStart w:id="218" w:name="__RefHeading___Toc1662625_372815092"/>
      <w:bookmarkStart w:id="219" w:name="_Toc81"/>
      <w:bookmarkEnd w:id="217"/>
      <w:bookmarkEnd w:id="218"/>
      <w:r>
        <w:rPr>
          <w:rtl w:val="true"/>
        </w:rPr>
        <w:t>اضمنوا لي خمساً</w:t>
      </w:r>
      <w:bookmarkEnd w:id="21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عبدالرحمن بن محمّد بن حامد البلخي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طاهر بن ظهير وكان من الأفاضل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النصر بن الأصبغ ابن منصور البغدادي المقيم ببلخ</w:t>
      </w:r>
      <w:r>
        <w:rPr>
          <w:rStyle w:val="FootnoteAnchor"/>
          <w:rtl w:val="true"/>
        </w:rPr>
        <w:footnoteReference w:id="2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هلال ، عن هشام بن حسّان ، عن الحسن ، عن تميم الداري</w:t>
      </w:r>
      <w:r>
        <w:rPr>
          <w:rStyle w:val="FootnoteAnchor"/>
          <w:rtl w:val="true"/>
        </w:rPr>
        <w:footnoteReference w:id="2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يضمن لي خمساً أضمن له الجنّة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يارسول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للَّه عزّوجلّ ، والنصيحة لرسوله ، والنصيحة لكتاب اللَّه ، والنصيحة لدين اللَّه والنصيحة لجماعة المسلمين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صلاح المرضى</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صلى الله عليه وآله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ياعِبَادَ اللَّهِ أنتم كالمرضى وربّ العالمين كالطبيب ، فصلاح المرضى فيما يعلَمُهُ الطبيب ويدبّره ، لا فيما يشتهيه المريض ويقترحه ، ألا فسلّموا اللَّه أمره تكونوا من الفائزين</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إنّ مع العزّ ذلّاً</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الحسن بن عبداللَّه بن سعيد ، عن محمّد بن الحسن بن دريد عن أبي حاتم ، عن العتبي يعني محمّد بن عبيداللَّه ، عن أبيه قال وأخبرنا عبداللَّه بن شبيب عن زكريّا بن يحيى المنقري ، عن العلا بن محمّد بن الفضل ، عن أبيه ،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قيس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مع جماعة من بني تميم إلى النبي صلى الله عليه وآله فدخلت وعنده الصلصال بن الدلهمس</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وذكر ابن الجوزي أنّ الصلصال قدم مع بني تميم وأنّ النبي صلى الله عليه وآله أوصاهم بشي‌ء فقال قيس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لو كان هذا الكلام شعراً نعلّمه أولادنا فقال الصلصال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أنظمه يارسول اللَّه ، فأنشده أبياتاً وأوردها ابن دريد في أماليه عن أبي حاتم السجستاني عن العتبي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قيس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مع جماعة من بني تميم فدخلت عليه وعنده الصلصال بن الدلهمس فقال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عظنا عظة ننتفع بها فوعظهم موعظة حسنة فقال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يكون الكلام أبياتاً من الشعر نفتخر به على من يلينا وندّخرها فأمر من يأتيه بحسّان فقال الصلصال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حضرتني أبيات أحسبها توافق ما أراد قيس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هاتها فقال إلى آخر الأبيات مع اختلاف ما ، راجع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يانبي اللَّه عظنا موعظة ننتفع بها ، فإنّا قوم نعمر</w:t>
      </w:r>
      <w:r>
        <w:rPr>
          <w:rStyle w:val="FootnoteAnchor"/>
          <w:rtl w:val="true"/>
        </w:rPr>
        <w:footnoteReference w:id="215"/>
      </w:r>
      <w:r>
        <w:rPr>
          <w:rFonts w:ascii="Amiri" w:hAnsi="Amiri" w:eastAsia="Amiri" w:cs="Amiri"/>
          <w:color w:val="111111"/>
          <w:sz w:val="28"/>
          <w:sz w:val="28"/>
          <w:szCs w:val="28"/>
          <w:rtl w:val="true"/>
          <w:lang w:bidi="ar-SA"/>
        </w:rPr>
        <w:t xml:space="preserve">في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ياقيس إنّ مع العزّ ذلّاً وإنّ مع الحياة موتاً وإنّ مع الدنيا آخرة ، وإنّ لكلّ شي‌ء حسيباً ، وعلى كل شي‌ء رقيباً ، وإنّ لكلّ حسنة ثواباً ، ولكلّ سيّئة عقاباً ، ولكلّ أجل كتاباً ، وإنّه لابدّ لك ياقيس من قرين يدفن معك وهو حي وتدفن معه وأنت ميّت فإن كان كريماً أكرمك ، وإن كان لئيماً أسلمك ، ثمّ لا يحشر إلّا معك ، ولا تبعث إلّا معه ولا تسأل إلّا عنه فلا تجعله إلّا صالحاً فإنّه إن صلح أنست به ، وإن فسد لا تستوحش إلّا منه ، وهو فعلك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يانبي اللَّه أُحبّ أن يكون هذا الكلام في أبيات من الشعر نفخر به على من يلينا من العرب وندّخره فأمر النبي صلى الله عليه وآله من يأتيه بحسّان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فأقبلت</w:t>
      </w:r>
      <w:r>
        <w:rPr>
          <w:rStyle w:val="FootnoteAnchor"/>
          <w:rtl w:val="true"/>
        </w:rPr>
        <w:footnoteReference w:id="216"/>
      </w:r>
      <w:r>
        <w:rPr>
          <w:rFonts w:ascii="Amiri" w:hAnsi="Amiri" w:eastAsia="Amiri" w:cs="Amiri"/>
          <w:color w:val="111111"/>
          <w:sz w:val="28"/>
          <w:sz w:val="28"/>
          <w:szCs w:val="28"/>
          <w:rtl w:val="true"/>
          <w:lang w:bidi="ar-SA"/>
        </w:rPr>
        <w:t>أُفكّر فيما أشبه هذه العظة من الشعر فاستتبّ لي</w:t>
      </w:r>
      <w:r>
        <w:rPr>
          <w:rStyle w:val="FootnoteAnchor"/>
          <w:rtl w:val="true"/>
        </w:rPr>
        <w:footnoteReference w:id="217"/>
      </w:r>
      <w:r>
        <w:rPr>
          <w:rFonts w:ascii="Amiri" w:hAnsi="Amiri" w:eastAsia="Amiri" w:cs="Amiri"/>
          <w:color w:val="111111"/>
          <w:sz w:val="28"/>
          <w:sz w:val="28"/>
          <w:szCs w:val="28"/>
          <w:rtl w:val="true"/>
          <w:lang w:bidi="ar-SA"/>
        </w:rPr>
        <w:t xml:space="preserve">القول قبل مجي‌ء حسّان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قد حضرتني أبيات أحسبها توافق ما يريد ، فقلت 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عاصم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تخيّر خليطاً من فعالك إنّما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قرين الفتى في القبر ما كان يفعل </w:t>
      </w:r>
    </w:p>
    <w:p>
      <w:pPr>
        <w:pStyle w:val="BookText"/>
        <w:rPr/>
      </w:pPr>
      <w:r>
        <w:rPr>
          <w:rFonts w:ascii="IRNazanin" w:hAnsi="IRNazanin" w:eastAsia="IRNazanin"/>
          <w:color w:val="111111"/>
          <w:sz w:val="28"/>
          <w:sz w:val="28"/>
          <w:szCs w:val="28"/>
          <w:rtl w:val="true"/>
          <w:lang w:bidi="fa-IR"/>
        </w:rPr>
        <w:t>ولابدّ بعد الموت من أن تعدّه</w:t>
      </w:r>
    </w:p>
    <w:p>
      <w:pPr>
        <w:pStyle w:val="BookText"/>
        <w:rPr/>
      </w:pPr>
      <w:r>
        <w:rPr>
          <w:rFonts w:ascii="Amiri" w:hAnsi="Amiri" w:eastAsia="Amiri" w:cs="Amiri"/>
          <w:color w:val="111111"/>
          <w:sz w:val="28"/>
          <w:sz w:val="28"/>
          <w:szCs w:val="28"/>
          <w:rtl w:val="true"/>
          <w:lang w:bidi="ar-SA"/>
        </w:rPr>
        <w:t>ليوم ينادي المرء فيه فيقبل</w:t>
      </w:r>
    </w:p>
    <w:p>
      <w:pPr>
        <w:pStyle w:val="BookText"/>
        <w:rPr/>
      </w:pPr>
      <w:r>
        <w:rPr>
          <w:rFonts w:ascii="Amiri" w:hAnsi="Amiri" w:eastAsia="Amiri" w:cs="Amiri"/>
          <w:color w:val="111111"/>
          <w:sz w:val="28"/>
          <w:sz w:val="28"/>
          <w:szCs w:val="28"/>
          <w:rtl w:val="true"/>
          <w:lang w:bidi="ar-SA"/>
        </w:rPr>
        <w:t>فإن كنت مشغولاً بشي‌ء فلا تكن</w:t>
      </w:r>
    </w:p>
    <w:p>
      <w:pPr>
        <w:pStyle w:val="BookText"/>
        <w:rPr/>
      </w:pPr>
      <w:r>
        <w:rPr>
          <w:rFonts w:ascii="Amiri" w:hAnsi="Amiri" w:eastAsia="Amiri" w:cs="Amiri"/>
          <w:color w:val="111111"/>
          <w:sz w:val="28"/>
          <w:sz w:val="28"/>
          <w:szCs w:val="28"/>
          <w:rtl w:val="true"/>
          <w:lang w:bidi="ar-SA"/>
        </w:rPr>
        <w:t>بغير الذي يرضى به اللَّه تشغل</w:t>
      </w:r>
    </w:p>
    <w:p>
      <w:pPr>
        <w:pStyle w:val="BookText"/>
        <w:rPr/>
      </w:pPr>
      <w:r>
        <w:rPr>
          <w:rFonts w:ascii="Amiri" w:hAnsi="Amiri" w:eastAsia="Amiri" w:cs="Amiri"/>
          <w:color w:val="111111"/>
          <w:sz w:val="28"/>
          <w:sz w:val="28"/>
          <w:szCs w:val="28"/>
          <w:rtl w:val="true"/>
          <w:lang w:bidi="ar-SA"/>
        </w:rPr>
        <w:t>فلن يصحب الإنسان من بعد موته</w:t>
      </w:r>
    </w:p>
    <w:p>
      <w:pPr>
        <w:pStyle w:val="BookText"/>
        <w:rPr/>
      </w:pPr>
      <w:r>
        <w:rPr>
          <w:rFonts w:ascii="Amiri" w:hAnsi="Amiri" w:eastAsia="Amiri" w:cs="Amiri"/>
          <w:color w:val="111111"/>
          <w:sz w:val="28"/>
          <w:sz w:val="28"/>
          <w:szCs w:val="28"/>
          <w:rtl w:val="true"/>
          <w:lang w:bidi="ar-SA"/>
        </w:rPr>
        <w:t>ومن قبله إلّا الذي كان يعمل</w:t>
      </w:r>
    </w:p>
    <w:p>
      <w:pPr>
        <w:pStyle w:val="BookText"/>
        <w:rPr/>
      </w:pPr>
      <w:r>
        <w:rPr>
          <w:rFonts w:ascii="Amiri" w:hAnsi="Amiri" w:eastAsia="Amiri" w:cs="Amiri"/>
          <w:color w:val="111111"/>
          <w:sz w:val="28"/>
          <w:sz w:val="28"/>
          <w:szCs w:val="28"/>
          <w:rtl w:val="true"/>
          <w:lang w:bidi="ar-SA"/>
        </w:rPr>
        <w:t>ألا إنّما الإنسان ضيف لأهله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يقيم قليلاً بينهم ثمّ يرحل</w:t>
      </w:r>
      <w:r>
        <w:rPr>
          <w:rStyle w:val="FootnoteAnchor"/>
          <w:rtl w:val="true"/>
        </w:rPr>
        <w:footnoteReference w:id="21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6913_74853"/>
      <w:bookmarkStart w:id="221" w:name="pg6913_74853"/>
      <w:bookmarkEnd w:id="221"/>
    </w:p>
    <w:p>
      <w:pPr>
        <w:pStyle w:val="Heading2"/>
        <w:numPr>
          <w:ilvl w:val="1"/>
          <w:numId w:val="1"/>
        </w:numPr>
        <w:rPr/>
      </w:pPr>
      <w:bookmarkStart w:id="222" w:name="pg6913_74853"/>
      <w:bookmarkStart w:id="223" w:name="__RefHeading___Toc1662627_372815092"/>
      <w:bookmarkStart w:id="224" w:name="_Toc82"/>
      <w:bookmarkEnd w:id="222"/>
      <w:bookmarkEnd w:id="223"/>
      <w:r>
        <w:rPr>
          <w:rtl w:val="true"/>
        </w:rPr>
        <w:t>الإمام علي بن أبي طالب عليه السلام</w:t>
      </w:r>
      <w:bookmarkEnd w:id="22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1662629_372815092"/>
      <w:bookmarkStart w:id="226" w:name="_Toc83"/>
      <w:bookmarkEnd w:id="225"/>
      <w:r>
        <w:rPr>
          <w:rtl w:val="true"/>
        </w:rPr>
        <w:t>اشارة</w:t>
      </w:r>
      <w:bookmarkEnd w:id="22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6913_74855"/>
      <w:bookmarkStart w:id="228" w:name="pg6913_74855"/>
      <w:bookmarkEnd w:id="228"/>
    </w:p>
    <w:p>
      <w:pPr>
        <w:pStyle w:val="Heading3"/>
        <w:numPr>
          <w:ilvl w:val="2"/>
          <w:numId w:val="1"/>
        </w:numPr>
        <w:rPr/>
      </w:pPr>
      <w:bookmarkStart w:id="229" w:name="pg6913_74855"/>
      <w:bookmarkStart w:id="230" w:name="__RefHeading___Toc1662631_372815092"/>
      <w:bookmarkStart w:id="231" w:name="_Toc84"/>
      <w:bookmarkEnd w:id="229"/>
      <w:bookmarkEnd w:id="230"/>
      <w:r>
        <w:rPr>
          <w:rtl w:val="true"/>
        </w:rPr>
        <w:t xml:space="preserve">نسبه عليه السلام </w:t>
      </w:r>
      <w:r>
        <w:rPr>
          <w:rtl w:val="true"/>
        </w:rPr>
        <w:t>:</w:t>
      </w:r>
      <w:bookmarkEnd w:id="231"/>
    </w:p>
    <w:p>
      <w:pPr>
        <w:pStyle w:val="BookText"/>
        <w:rPr/>
      </w:pPr>
      <w:r>
        <w:rPr>
          <w:rFonts w:ascii="Amiri" w:hAnsi="Amiri" w:eastAsia="Amiri" w:cs="Amiri"/>
          <w:color w:val="111111"/>
          <w:sz w:val="28"/>
          <w:sz w:val="28"/>
          <w:szCs w:val="28"/>
          <w:rtl w:val="true"/>
          <w:lang w:bidi="ar-SA"/>
        </w:rPr>
        <w:t xml:space="preserve">هو الإمام الأوّل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هاشم بن كلاب بن مرّة بن كعب بن لؤي بن غالب بن فهر بن مالك بن النضر بن كنانة بن خزيمة بن مدركة بن الياس بن مضر بن نزار بن معد بن عدنان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نسبه عليه السلام هو امتداد لنسب الرسول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أُمّه عليه السلام هي فاطمة بنت أسد بن هاشم ، وكانت من رسول اللَّه صلى الله عليه وآله بمنزلة الأُمّ ، حيث تربّى في حجرها وكانت من سابقات المؤمنات إلى الإيمان برسول اللَّه صلى الله عليه وآله وهاجرت معه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كفنها النبي صلى الله عليه وآله عند موتها بقميصه وتوسّد في قبرها ولقّنها الإقرار بولاية إبنها كما اشتهرت به الرواية</w:t>
      </w:r>
      <w:r>
        <w:rPr>
          <w:rStyle w:val="FootnoteAnchor"/>
          <w:rtl w:val="true"/>
        </w:rPr>
        <w:footnoteReference w:id="219"/>
      </w:r>
      <w:r>
        <w:rPr>
          <w:rFonts w:ascii="Amiri" w:hAnsi="Amiri" w:eastAsia="Amiri" w:cs="Amiri"/>
          <w:color w:val="111111"/>
          <w:sz w:val="28"/>
          <w:sz w:val="28"/>
          <w:szCs w:val="28"/>
          <w:rtl w:val="true"/>
          <w:lang w:bidi="ar-SA"/>
        </w:rPr>
        <w:t xml:space="preserve">وهي أوّل هاشميّة ولدت هاشمياً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للإمام عليه السلام ثلاثة أخوة وأُختان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 وعقيل وجعفر وكل واحد منهم أكبر من أخيه بعشر سنين بهذا الترتيب ، وكان الإمام عليه السلام أصغرهم وأُخته الأُولى أُمّ هاني والثانية جمانة </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662633_372815092"/>
      <w:bookmarkStart w:id="233" w:name="_Toc85"/>
      <w:bookmarkEnd w:id="232"/>
      <w:r>
        <w:rPr>
          <w:rtl w:val="true"/>
        </w:rPr>
        <w:t xml:space="preserve">ولادته عليه السلام </w:t>
      </w:r>
      <w:r>
        <w:rPr>
          <w:rtl w:val="true"/>
        </w:rPr>
        <w:t>:</w:t>
      </w:r>
      <w:bookmarkEnd w:id="233"/>
    </w:p>
    <w:p>
      <w:pPr>
        <w:pStyle w:val="BookText"/>
        <w:rPr/>
      </w:pPr>
      <w:r>
        <w:rPr>
          <w:rFonts w:ascii="Amiri" w:hAnsi="Amiri" w:eastAsia="Amiri" w:cs="Amiri"/>
          <w:color w:val="111111"/>
          <w:sz w:val="28"/>
          <w:sz w:val="28"/>
          <w:szCs w:val="28"/>
          <w:rtl w:val="true"/>
          <w:lang w:bidi="ar-SA"/>
        </w:rPr>
        <w:t xml:space="preserve">ولد عليه السلام يوم الجمعة في الثالث عشر من شهر رجب الأصب بعد عام الفيل أو مولد الرسول صلى الله عليه وآله بثلاثين سنة ، وكانت ولادته في الكعبة المشرّفة وهذه فضيلة خصّه اللَّه تعالى بها إجلالاً لمحلّه ومنزلته ، وكان عليه السلام هاشمياً من هاشميين </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662635_372815092"/>
      <w:bookmarkStart w:id="235" w:name="_Toc86"/>
      <w:bookmarkEnd w:id="234"/>
      <w:r>
        <w:rPr>
          <w:rtl w:val="true"/>
        </w:rPr>
        <w:t>كناه عليه السلام</w:t>
      </w:r>
      <w:r>
        <w:rPr>
          <w:rtl w:val="true"/>
        </w:rPr>
        <w:t>:</w:t>
      </w:r>
      <w:bookmarkEnd w:id="235"/>
    </w:p>
    <w:p>
      <w:pPr>
        <w:pStyle w:val="BookText"/>
        <w:rPr/>
      </w:pPr>
      <w:r>
        <w:rPr>
          <w:rFonts w:ascii="Amiri" w:hAnsi="Amiri" w:eastAsia="Amiri" w:cs="Amiri"/>
          <w:color w:val="111111"/>
          <w:sz w:val="28"/>
          <w:sz w:val="28"/>
          <w:szCs w:val="28"/>
          <w:rtl w:val="true"/>
          <w:lang w:bidi="ar-SA"/>
        </w:rPr>
        <w:t>أبوالحسن، أوالحسين، أبوالسبطين، أبوالريحانتين، أبوتراب وأبو الحسنين</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662637_372815092"/>
      <w:bookmarkStart w:id="237" w:name="_Toc87"/>
      <w:bookmarkEnd w:id="236"/>
      <w:r>
        <w:rPr>
          <w:rtl w:val="true"/>
        </w:rPr>
        <w:t xml:space="preserve">ألقابه عليه السلام </w:t>
      </w:r>
      <w:r>
        <w:rPr>
          <w:rtl w:val="true"/>
        </w:rPr>
        <w:t>:</w:t>
      </w:r>
      <w:bookmarkEnd w:id="23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المؤمنين ، المرتضى ، يعسوب الدين ، يعسوب المؤمنين ، حيدرة والوصي ، إمام المتّقين ، قائد الغرّ المحجّلين وسيّد العرب </w:t>
      </w:r>
      <w:r>
        <w:rPr>
          <w:rFonts w:eastAsia="Amiri" w:cs="Amiri" w:ascii="Amiri" w:hAnsi="Amiri"/>
          <w:color w:val="111111"/>
          <w:sz w:val="28"/>
          <w:szCs w:val="28"/>
          <w:rtl w:val="true"/>
          <w:lang w:bidi="ar-SA"/>
        </w:rPr>
        <w:t xml:space="preserve">. </w:t>
      </w:r>
      <w:bookmarkStart w:id="238" w:name="pg6913_74856"/>
    </w:p>
    <w:p>
      <w:pPr>
        <w:pStyle w:val="Heading3"/>
        <w:numPr>
          <w:ilvl w:val="2"/>
          <w:numId w:val="1"/>
        </w:numPr>
        <w:rPr/>
      </w:pPr>
      <w:bookmarkStart w:id="239" w:name="__RefHeading___Toc1662639_372815092"/>
      <w:bookmarkStart w:id="240" w:name="_Toc88"/>
      <w:bookmarkEnd w:id="238"/>
      <w:bookmarkEnd w:id="239"/>
      <w:r>
        <w:rPr>
          <w:rtl w:val="true"/>
        </w:rPr>
        <w:t xml:space="preserve">إسلامه عليه السلام </w:t>
      </w:r>
      <w:r>
        <w:rPr>
          <w:rtl w:val="true"/>
        </w:rPr>
        <w:t>:</w:t>
      </w:r>
      <w:bookmarkEnd w:id="240"/>
    </w:p>
    <w:p>
      <w:pPr>
        <w:pStyle w:val="BookText"/>
        <w:rPr/>
      </w:pPr>
      <w:r>
        <w:rPr>
          <w:rFonts w:ascii="Amiri" w:hAnsi="Amiri" w:eastAsia="Amiri" w:cs="Amiri"/>
          <w:color w:val="111111"/>
          <w:sz w:val="28"/>
          <w:sz w:val="28"/>
          <w:szCs w:val="28"/>
          <w:rtl w:val="true"/>
          <w:lang w:bidi="ar-SA"/>
        </w:rPr>
        <w:t xml:space="preserve">اتّفق جميع المؤرخين والمحدّثين أنّ علياً عليه السلام هو أوّل من أسلم من الرجال قال رسول اللَّه صلى الله عليه وآله في ذلك بعد أن أخذ بيد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أوّل من آمن بي ، وهذا أوّل من يصافحني يوم القيامة ، وهذا الصدّيق الأكبر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ياعلي أنت أوّل المسلمين إسلاماً وأوّل المؤمنين إيماناً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أوّل من صلّى مع رسول اللَّه صلى الله عليه وآله </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1662641_372815092"/>
      <w:bookmarkStart w:id="242" w:name="_Toc89"/>
      <w:bookmarkEnd w:id="241"/>
      <w:r>
        <w:rPr>
          <w:rtl w:val="true"/>
        </w:rPr>
        <w:t xml:space="preserve">زهده عليه السلام </w:t>
      </w:r>
      <w:r>
        <w:rPr>
          <w:rtl w:val="true"/>
        </w:rPr>
        <w:t>:</w:t>
      </w:r>
      <w:bookmarkEnd w:id="242"/>
    </w:p>
    <w:p>
      <w:pPr>
        <w:pStyle w:val="BookText"/>
        <w:rPr/>
      </w:pPr>
      <w:r>
        <w:rPr>
          <w:rFonts w:ascii="Amiri" w:hAnsi="Amiri" w:eastAsia="Amiri" w:cs="Amiri"/>
          <w:color w:val="111111"/>
          <w:sz w:val="28"/>
          <w:sz w:val="28"/>
          <w:szCs w:val="28"/>
          <w:rtl w:val="true"/>
          <w:lang w:bidi="ar-SA"/>
        </w:rPr>
        <w:t xml:space="preserve">كان أمير المؤمنين عليه السلام زاهداً في الدنيا ناءٍ عنها ، فلم يعرف في التاريخ حاكماً مثله ، فكان يطحن لنفسه الشعير ويأكل منه خبزاً يابساً ، ويرقع خفّه بيديه ، ولا يكنز من الدنيا قليلاً ولا كثيراً ما دام على وجه الأرض بطون غرثى وأكباد 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أأقنع من نفسي بأن يقال هذا أمير المؤمنين ولا أُشاركهم في مكاره الدهر أو أكون أُسوة لهم في جشوبة العيش </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1662643_372815092"/>
      <w:bookmarkStart w:id="244" w:name="_Toc90"/>
      <w:bookmarkEnd w:id="243"/>
      <w:r>
        <w:rPr>
          <w:rtl w:val="true"/>
        </w:rPr>
        <w:t xml:space="preserve">شجاعته عليه السلام </w:t>
      </w:r>
      <w:r>
        <w:rPr>
          <w:rtl w:val="true"/>
        </w:rPr>
        <w:t>:</w:t>
      </w:r>
      <w:bookmarkEnd w:id="24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أبي الحديد في كتاب شرح نهج البلاغة عن شجاعة الإمام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أنسى الناس ذكر من كان قبله ، ومحا اسم من يأتي بعده ، ومقاماته في الحروب مشهورة تضرب بها الأمثال يوم القيامة ، فهو الشجاع الذي ما فرّ في موقف قطّ ، ولا ارتاع من كتيبة ، ولا بارز أحداً إلّا وقتله ، ولا ضرب ضربة واحتاج إلى الثانية فكانت ضرباته وتراً فهو عليه السلام مقدام في الحرب يقدم مهرولاً ولا يلوي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شارك أمير المؤمنين علي عليه السلام في غزوات الرسول صلى الله عليه وآله ومعاركه باستثناء بعض منها ، فمن‌المعارك التي‌شارك فيها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الكبرى ، أُحد ، الأحزاب ، الحديبية ، خيبر ، حنين ، بني‌النضير وذات السلاسل </w:t>
      </w:r>
      <w:r>
        <w:rPr>
          <w:rFonts w:eastAsia="Amiri" w:cs="Amiri" w:ascii="Amiri" w:hAnsi="Amiri"/>
          <w:color w:val="111111"/>
          <w:sz w:val="28"/>
          <w:szCs w:val="28"/>
          <w:rtl w:val="true"/>
          <w:lang w:bidi="ar-SA"/>
        </w:rPr>
        <w:t xml:space="preserve">. </w:t>
      </w:r>
      <w:bookmarkStart w:id="245" w:name="pg6913_74857"/>
    </w:p>
    <w:p>
      <w:pPr>
        <w:pStyle w:val="BookText"/>
        <w:rPr/>
      </w:pPr>
      <w:bookmarkEnd w:id="245"/>
      <w:r>
        <w:rPr>
          <w:rFonts w:ascii="Amiri" w:hAnsi="Amiri" w:eastAsia="Amiri" w:cs="Amiri"/>
          <w:color w:val="111111"/>
          <w:sz w:val="28"/>
          <w:sz w:val="28"/>
          <w:szCs w:val="28"/>
          <w:rtl w:val="true"/>
          <w:lang w:bidi="ar-SA"/>
        </w:rPr>
        <w:t xml:space="preserve">أمّا المعارك التي خاضها عليه السلام بعد أن استلم الخلافة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 الصفّين ، النهروان ، في قتاله المارقين والناكثين والقاسطين </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662645_372815092"/>
      <w:bookmarkStart w:id="247" w:name="_Toc91"/>
      <w:bookmarkEnd w:id="246"/>
      <w:r>
        <w:rPr>
          <w:rtl w:val="true"/>
        </w:rPr>
        <w:t xml:space="preserve">خصائصه عليه السلام </w:t>
      </w:r>
      <w:r>
        <w:rPr>
          <w:rtl w:val="true"/>
        </w:rPr>
        <w:t>:</w:t>
      </w:r>
      <w:bookmarkEnd w:id="247"/>
    </w:p>
    <w:p>
      <w:pPr>
        <w:pStyle w:val="BookText"/>
        <w:rPr/>
      </w:pPr>
      <w:r>
        <w:rPr>
          <w:rFonts w:ascii="Amiri" w:hAnsi="Amiri" w:eastAsia="Amiri" w:cs="Amiri"/>
          <w:color w:val="111111"/>
          <w:sz w:val="28"/>
          <w:sz w:val="28"/>
          <w:szCs w:val="28"/>
          <w:rtl w:val="true"/>
          <w:lang w:bidi="ar-SA"/>
        </w:rPr>
        <w:t xml:space="preserve">أنّ فضائل أمير المؤمنين علي عليه السلام ومناقبه وخصائصه كثيرة لا يتّسع لها كتاب ولا يحويها خطاب وليست الشيعة مختصّة بروايتها وإن اختصّت بكثير منها ، فقد روى العامّة أيضاً ما لا يحصى 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ولادته في الكعبة المشرّفة التي لم يولد فيها أحد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آخى رسول اللَّه صلى الله عليه وآله بينه وبين علي عليه السلام عندما آخى بين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حمل لواء الرسول صلى الله عليه وآله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أمره رسول اللَّه صلى الله عليه وآله في بعض سراياه ، ولم يجعل عليه أميراً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عن رسول اللَّه صلى الله عليه وآله سورة براءة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نزوله من المصطفى صلى الله عليه وآله منزلة هارون من موسى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أبي جعفر الباقر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فضائل علي بن أبي طالب عند اللَّه عزّوجلّ وقد أنزلها في القرآن أكثر من أن أُحصيها في مقام واحد فمن أنبأكم بها فصدّقوه </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1662647_372815092"/>
      <w:bookmarkStart w:id="249" w:name="_Toc92"/>
      <w:bookmarkEnd w:id="248"/>
      <w:r>
        <w:rPr>
          <w:rtl w:val="true"/>
        </w:rPr>
        <w:t xml:space="preserve">بيعته عليه السلام </w:t>
      </w:r>
      <w:r>
        <w:rPr>
          <w:rtl w:val="true"/>
        </w:rPr>
        <w:t>:</w:t>
      </w:r>
      <w:bookmarkEnd w:id="249"/>
    </w:p>
    <w:p>
      <w:pPr>
        <w:pStyle w:val="BookText"/>
        <w:rPr/>
      </w:pPr>
      <w:r>
        <w:rPr>
          <w:rFonts w:ascii="Amiri" w:hAnsi="Amiri" w:eastAsia="Amiri" w:cs="Amiri"/>
          <w:color w:val="111111"/>
          <w:sz w:val="28"/>
          <w:sz w:val="28"/>
          <w:szCs w:val="28"/>
          <w:rtl w:val="true"/>
          <w:lang w:bidi="ar-SA"/>
        </w:rPr>
        <w:t xml:space="preserve">بويع له بالخلافة في الثامن عشر من ذي الحجّة من السنة العاشرة من الهجرة في غدير خمّ بأمر الرسول الأعظم صلى الله عليه وآله واستلم الحكم الظاهري في ذي الحجّة من السنة الخامسة والثلاثين من الهجرة </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1662649_372815092"/>
      <w:bookmarkStart w:id="251" w:name="_Toc93"/>
      <w:bookmarkEnd w:id="250"/>
      <w:r>
        <w:rPr>
          <w:rtl w:val="true"/>
        </w:rPr>
        <w:t xml:space="preserve">زوجاته عليه السلام </w:t>
      </w:r>
      <w:r>
        <w:rPr>
          <w:rtl w:val="true"/>
        </w:rPr>
        <w:t>:</w:t>
      </w:r>
      <w:bookmarkEnd w:id="25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أُولى زوجاته عليه السلام فاطمة الزهراء عليها السلام ولم يتزوّج غيرها في حياتها وبعد استشهادها تزوّج أُمامة بنت زينب بنت رسول اللَّه صلى الله عليه وآله وليلى بنت مسعود الدارمية وأسماء بنت عميس الخثعمية وفاطمة بنت مزاحم بن خالد بن دارم </w:t>
      </w:r>
      <w:bookmarkStart w:id="252" w:name="pg6913_74858"/>
    </w:p>
    <w:p>
      <w:pPr>
        <w:pStyle w:val="BookText"/>
        <w:rPr/>
      </w:pPr>
      <w:bookmarkEnd w:id="252"/>
      <w:r>
        <w:rPr>
          <w:rFonts w:ascii="Amiri" w:hAnsi="Amiri" w:eastAsia="Amiri" w:cs="Amiri"/>
          <w:color w:val="111111"/>
          <w:sz w:val="28"/>
          <w:sz w:val="28"/>
          <w:szCs w:val="28"/>
          <w:rtl w:val="true"/>
          <w:lang w:bidi="ar-SA"/>
        </w:rPr>
        <w:t xml:space="preserve">الكلابية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وخولة بنت جعفر بن الحنفية وأُمّ حبيب بنت ربيعة وأُمّ سعيد بنت عروة بن مسعود الثقفي وأُمّ شعيب المخزومية ولمّا استشهد عليه السلام خلّف تسعة عشر أُمّ ولد وأربع حرائر </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662651_372815092"/>
      <w:bookmarkStart w:id="254" w:name="_Toc94"/>
      <w:bookmarkEnd w:id="253"/>
      <w:r>
        <w:rPr>
          <w:rtl w:val="true"/>
        </w:rPr>
        <w:t xml:space="preserve">أولاده وبناته عليه السلام </w:t>
      </w:r>
      <w:r>
        <w:rPr>
          <w:rtl w:val="true"/>
        </w:rPr>
        <w:t>:</w:t>
      </w:r>
      <w:bookmarkEnd w:id="254"/>
    </w:p>
    <w:p>
      <w:pPr>
        <w:pStyle w:val="BookText"/>
        <w:rPr/>
      </w:pPr>
      <w:r>
        <w:rPr>
          <w:rFonts w:ascii="Amiri" w:hAnsi="Amiri" w:eastAsia="Amiri" w:cs="Amiri"/>
          <w:color w:val="111111"/>
          <w:sz w:val="28"/>
          <w:sz w:val="28"/>
          <w:szCs w:val="28"/>
          <w:rtl w:val="true"/>
          <w:lang w:bidi="ar-SA"/>
        </w:rPr>
        <w:t xml:space="preserve">وقد عدّ البعض أولاده عليه السلام سبعة وعشرون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وعشرون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وثلاثين ولداً ذكراً وأُنثى</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آثاره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أمير المؤمنين عليه السلام خطباً رائعة في البلاغة عظيمة في المضمون ، وكلماً وأقوالاً قصاراً جمعت في كتاب نهج البلاغة وبالتالي فهو سيّد البلغاء والخطباء مطلقاً بعد رسول اللَّه صلى الله عليه وآله وهو القائل سلوني عن كتاب اللَّه ، فإنّه ليست آية إلّا وقد عرفت أبليل نزلت أم بنهار ، في سهل أو في جبل </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662653_372815092"/>
      <w:bookmarkStart w:id="256" w:name="_Toc95"/>
      <w:bookmarkEnd w:id="255"/>
      <w:r>
        <w:rPr>
          <w:rtl w:val="true"/>
        </w:rPr>
        <w:t xml:space="preserve">رايته عليه السلام </w:t>
      </w:r>
      <w:r>
        <w:rPr>
          <w:rtl w:val="true"/>
        </w:rPr>
        <w:t>:</w:t>
      </w:r>
      <w:bookmarkEnd w:id="256"/>
    </w:p>
    <w:p>
      <w:pPr>
        <w:pStyle w:val="BookText"/>
        <w:rPr/>
      </w:pPr>
      <w:r>
        <w:rPr>
          <w:rFonts w:ascii="Amiri" w:hAnsi="Amiri" w:eastAsia="Amiri" w:cs="Amiri"/>
          <w:color w:val="111111"/>
          <w:sz w:val="28"/>
          <w:sz w:val="28"/>
          <w:szCs w:val="28"/>
          <w:rtl w:val="true"/>
          <w:lang w:bidi="ar-SA"/>
        </w:rPr>
        <w:t xml:space="preserve">راية رسول اللَّه صلى الله عليه وآله </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1662655_372815092"/>
      <w:bookmarkStart w:id="258" w:name="_Toc96"/>
      <w:bookmarkEnd w:id="257"/>
      <w:r>
        <w:rPr>
          <w:rtl w:val="true"/>
        </w:rPr>
        <w:t xml:space="preserve">كاتبه عليه السلام </w:t>
      </w:r>
      <w:r>
        <w:rPr>
          <w:rtl w:val="true"/>
        </w:rPr>
        <w:t>:</w:t>
      </w:r>
      <w:bookmarkEnd w:id="258"/>
    </w:p>
    <w:p>
      <w:pPr>
        <w:pStyle w:val="BookText"/>
        <w:rPr/>
      </w:pPr>
      <w:r>
        <w:rPr>
          <w:rFonts w:ascii="Amiri" w:hAnsi="Amiri" w:eastAsia="Amiri" w:cs="Amiri"/>
          <w:color w:val="111111"/>
          <w:sz w:val="28"/>
          <w:sz w:val="28"/>
          <w:szCs w:val="28"/>
          <w:rtl w:val="true"/>
          <w:lang w:bidi="ar-SA"/>
        </w:rPr>
        <w:t xml:space="preserve">عبداللَّه بن أبي رافع </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1662657_372815092"/>
      <w:bookmarkStart w:id="260" w:name="_Toc97"/>
      <w:bookmarkEnd w:id="259"/>
      <w:r>
        <w:rPr>
          <w:rtl w:val="true"/>
        </w:rPr>
        <w:t xml:space="preserve">عاصمته عليه السلام </w:t>
      </w:r>
      <w:r>
        <w:rPr>
          <w:rtl w:val="true"/>
        </w:rPr>
        <w:t>:</w:t>
      </w:r>
      <w:bookmarkEnd w:id="260"/>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662659_372815092"/>
      <w:bookmarkStart w:id="262" w:name="_Toc98"/>
      <w:bookmarkEnd w:id="261"/>
      <w:r>
        <w:rPr>
          <w:rtl w:val="true"/>
        </w:rPr>
        <w:t xml:space="preserve">نقش خاتمه عليه السلام </w:t>
      </w:r>
      <w:r>
        <w:rPr>
          <w:rtl w:val="true"/>
        </w:rPr>
        <w:t>:</w:t>
      </w:r>
      <w:bookmarkEnd w:id="262"/>
    </w:p>
    <w:p>
      <w:pPr>
        <w:pStyle w:val="BookText"/>
        <w:rPr/>
      </w:pPr>
      <w:r>
        <w:rPr>
          <w:rFonts w:ascii="Amiri" w:hAnsi="Amiri" w:eastAsia="Amiri" w:cs="Amiri"/>
          <w:color w:val="111111"/>
          <w:sz w:val="28"/>
          <w:sz w:val="28"/>
          <w:szCs w:val="28"/>
          <w:rtl w:val="true"/>
          <w:lang w:bidi="ar-SA"/>
        </w:rPr>
        <w:t xml:space="preserve">اللَّه الملك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الملك وعلي عبده </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662661_372815092"/>
      <w:bookmarkStart w:id="264" w:name="_Toc99"/>
      <w:bookmarkEnd w:id="263"/>
      <w:r>
        <w:rPr>
          <w:rtl w:val="true"/>
        </w:rPr>
        <w:t xml:space="preserve">بوّابه عليه السلام </w:t>
      </w:r>
      <w:r>
        <w:rPr>
          <w:rtl w:val="true"/>
        </w:rPr>
        <w:t>:</w:t>
      </w:r>
      <w:bookmarkEnd w:id="264"/>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662663_372815092"/>
      <w:bookmarkStart w:id="266" w:name="_Toc100"/>
      <w:bookmarkEnd w:id="265"/>
      <w:r>
        <w:rPr>
          <w:rtl w:val="true"/>
        </w:rPr>
        <w:t xml:space="preserve">شهادته عليه السلام </w:t>
      </w:r>
      <w:r>
        <w:rPr>
          <w:rtl w:val="true"/>
        </w:rPr>
        <w:t>:</w:t>
      </w:r>
      <w:bookmarkEnd w:id="26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عليه السلام ليلة الجمعة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قتيلاً شهيداً قتله عبدالرحمن بن ملجم المرادي وقد خرج عليه السلام لصلاة الفجر ليلة التاسع عشر من شهر رمضان وهو يناجي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الكوفة ، فضربه بالسيف على أُمّ رأسه وكان عمره الشريف يوم استشهد ثلاث وستين سنة ، ودفن عليه السلام في النجف الأشرف وكانت تدعى الغري وقام بالصلاة عليه ودفنه نجله الأكبر الإمام الحسن بن علي عليهما السلام </w:t>
      </w:r>
      <w:r>
        <w:rPr>
          <w:rFonts w:eastAsia="Amiri" w:cs="Amiri" w:ascii="Amiri" w:hAnsi="Amiri"/>
          <w:color w:val="111111"/>
          <w:sz w:val="28"/>
          <w:szCs w:val="28"/>
          <w:rtl w:val="true"/>
          <w:lang w:bidi="ar-SA"/>
        </w:rPr>
        <w:t xml:space="preserve">. </w:t>
      </w:r>
      <w:bookmarkStart w:id="267" w:name="pg6913_74859"/>
    </w:p>
    <w:p>
      <w:pPr>
        <w:pStyle w:val="Heading3"/>
        <w:numPr>
          <w:ilvl w:val="2"/>
          <w:numId w:val="1"/>
        </w:numPr>
        <w:rPr/>
      </w:pPr>
      <w:bookmarkStart w:id="268" w:name="__RefHeading___Toc1662665_372815092"/>
      <w:bookmarkStart w:id="269" w:name="_Toc101"/>
      <w:bookmarkEnd w:id="267"/>
      <w:bookmarkEnd w:id="268"/>
      <w:r>
        <w:rPr>
          <w:rtl w:val="true"/>
        </w:rPr>
        <w:t>موعظة منبّهة</w:t>
      </w:r>
      <w:bookmarkEnd w:id="26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اللَّه بقدر حاجتك إليه ، واعص اللَّه بقدر طاقتك على عقوبته ، واعمل لدنياك بقدر مقامك فيها ، واعمل لآخرتك بقدر بقائك فيها</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1662667_372815092"/>
      <w:bookmarkStart w:id="271" w:name="_Toc102"/>
      <w:bookmarkEnd w:id="270"/>
      <w:r>
        <w:rPr>
          <w:rtl w:val="true"/>
        </w:rPr>
        <w:t>إفعلوا الخير</w:t>
      </w:r>
      <w:bookmarkEnd w:id="27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 الخير ولا تحقّروا منه شيئاً فإنّ صغيره كبير وقليله كثير ولا يقولنّ أحدكم إنّ أحداً أولى بفعل الخير منّي فيكون واللَّه كذلك ، إنّ للخير والشرّ أهلاً فما تركتموه منهما كفاكموه أهله</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1662669_372815092"/>
      <w:bookmarkStart w:id="273" w:name="_Toc103"/>
      <w:bookmarkEnd w:id="272"/>
      <w:r>
        <w:rPr>
          <w:rtl w:val="true"/>
        </w:rPr>
        <w:t>ثلاث كلمات</w:t>
      </w:r>
      <w:bookmarkEnd w:id="27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امنن</w:t>
      </w:r>
      <w:r>
        <w:rPr>
          <w:rStyle w:val="FootnoteAnchor"/>
          <w:rtl w:val="true"/>
        </w:rPr>
        <w:footnoteReference w:id="226"/>
      </w:r>
      <w:r>
        <w:rPr>
          <w:rFonts w:ascii="Amiri" w:hAnsi="Amiri" w:eastAsia="Amiri" w:cs="Amiri"/>
          <w:color w:val="111111"/>
          <w:sz w:val="28"/>
          <w:sz w:val="28"/>
          <w:szCs w:val="28"/>
          <w:rtl w:val="true"/>
          <w:lang w:bidi="ar-SA"/>
        </w:rPr>
        <w:t xml:space="preserve">على من شئت تكن أميره ، واحتج إلى من شئت تكن أسيره ، </w:t>
      </w:r>
      <w:bookmarkStart w:id="274" w:name="pg6913_74860"/>
    </w:p>
    <w:p>
      <w:pPr>
        <w:pStyle w:val="BookText"/>
        <w:rPr/>
      </w:pPr>
      <w:bookmarkEnd w:id="274"/>
      <w:r>
        <w:rPr>
          <w:rFonts w:ascii="Amiri" w:hAnsi="Amiri" w:eastAsia="Amiri" w:cs="Amiri"/>
          <w:color w:val="111111"/>
          <w:sz w:val="28"/>
          <w:sz w:val="28"/>
          <w:szCs w:val="28"/>
          <w:rtl w:val="true"/>
          <w:lang w:bidi="ar-SA"/>
        </w:rPr>
        <w:t>واستغن عمّن شئت تكن نظيره</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1662671_372815092"/>
      <w:bookmarkStart w:id="276" w:name="_Toc104"/>
      <w:bookmarkEnd w:id="275"/>
      <w:r>
        <w:rPr>
          <w:rtl w:val="true"/>
        </w:rPr>
        <w:t>أخفى أربعة في أربعة</w:t>
      </w:r>
      <w:bookmarkEnd w:id="27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محمّد بن علي ماجيلويه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محمّد بن أبي القاسم ، عن أحمد بن محمّد بن خالد البرقي ، عن القاسم بن يحيى ، عن جدّه الحسن بن راشد ، عن أبي بصير ، عن محمّد بن مسلم ، عن أبي جعفر محمّد بن علي الباقر ، عن أبيه علي ابن الحسين ، عن أبيه الحسين بن علي ، عن أبيه أمير المؤمنين عليهم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أخفى أربعة في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أخفى رضاهُ في طاعته فلا تستصغرنّ شيئاً من طاعته ، فربما وافق رضاه وأنت لا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وأخفى سخطَهُ في معصيته فلا تستصغرنّ شيئاً من معصيته ، فربما وافق سخطه معصيته وأنت لا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وأخفى إجابتَهُ في دعوته فلا تستصغرنّ شيئاً من دعائه ، فربما وافق إجابته وأنت لا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وأخفى وليّه في عباده فلا تستصغرنّ عبداً من عبيد اللَّه ، فربما يكون وليَّهُ وأنت لا تعلم</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1662673_372815092"/>
      <w:bookmarkStart w:id="278" w:name="_Toc105"/>
      <w:bookmarkEnd w:id="277"/>
      <w:r>
        <w:rPr>
          <w:rtl w:val="true"/>
        </w:rPr>
        <w:t>إنّ للَّه عباداً</w:t>
      </w:r>
      <w:bookmarkEnd w:id="27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سبحانه وتعالى عباداً يختصُّهُم بالنعم لمنافِعِ العباد يقرُّهَا في أيديهم ما بذلوها فإذا منعوها نزعَهَا منهم وحوّلها إلى غيرهم</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279" w:name="pg6913_74861"/>
    </w:p>
    <w:p>
      <w:pPr>
        <w:pStyle w:val="Heading3"/>
        <w:numPr>
          <w:ilvl w:val="2"/>
          <w:numId w:val="1"/>
        </w:numPr>
        <w:rPr/>
      </w:pPr>
      <w:bookmarkStart w:id="280" w:name="__RefHeading___Toc1662675_372815092"/>
      <w:bookmarkStart w:id="281" w:name="_Toc106"/>
      <w:bookmarkEnd w:id="279"/>
      <w:bookmarkEnd w:id="280"/>
      <w:r>
        <w:rPr>
          <w:rtl w:val="true"/>
        </w:rPr>
        <w:t>الأمل وإتّباع الهوى</w:t>
      </w:r>
      <w:bookmarkEnd w:id="2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بكر الجعابي ، عن محمّد بن الوليد ، عن عنبر بن محمّد ، عن سَلَمَة بن كُهيل ، عن أبي الطُفيل عامر بن وَاثِلَة الكِنَاني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أخوف ما أخافُ عليهم طولُ الأمل ، واتّباعُ الهوى ، فأمّا طول الأمل فينسي الآخِرة ، وأمّا اتّباع الهوى فَيَصُدُّ عن الحقّ</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1662677_372815092"/>
      <w:bookmarkStart w:id="283" w:name="_Toc107"/>
      <w:bookmarkEnd w:id="282"/>
      <w:r>
        <w:rPr>
          <w:rtl w:val="true"/>
        </w:rPr>
        <w:t>من حقّ العالِم</w:t>
      </w:r>
      <w:bookmarkEnd w:id="28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أبو القاسم الحسن بن محمّد بن سعيد الهاشمي الكوفي في مسجده 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القطفانيُّ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هشام الورّاق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السدوسي الفقيه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علوان ، عن عبداللَّه بن الحسن بن الحسن بن علي بن أبي طالب ، عن أبيه ، عن جدّه ، عن علي ابن أبي طالب عليهم السلام قال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حقّ العالم أن لا تُكثر السؤال عليه ، ولا تسبقه في الجواب ، ولا تلحّ عليه إذا أعرض ، ولا تأخذ بثوبه إذا كسل ، ولا تشير إليه بيدك ، ولا تغمزه بعينك ، ولا تسارّه في مجلسه ، ولا تطلب عوراته ، وأن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فلان خلاف قولك ، ولا تفشي له سرّاً ، ولا تغتاب عنده أحداً ، وأن تحفظ له شاهداً وغائباً ، وأن تعمّ القوم بالسلام وتخصّه بالتحيّة ، وتجلس بين يديه ، وإن كانت له حاجة سبقت القوم إلى خدمته ، ولا تملّ من طول صحبته ، فإنّما </w:t>
      </w:r>
      <w:bookmarkStart w:id="284" w:name="pg6913_74862"/>
    </w:p>
    <w:p>
      <w:pPr>
        <w:pStyle w:val="BookText"/>
        <w:rPr/>
      </w:pPr>
      <w:bookmarkEnd w:id="284"/>
      <w:r>
        <w:rPr>
          <w:rFonts w:ascii="Amiri" w:hAnsi="Amiri" w:eastAsia="Amiri" w:cs="Amiri"/>
          <w:color w:val="111111"/>
          <w:sz w:val="28"/>
          <w:sz w:val="28"/>
          <w:szCs w:val="28"/>
          <w:rtl w:val="true"/>
          <w:lang w:bidi="ar-SA"/>
        </w:rPr>
        <w:t>هو مثل النخلة ، فانتظر متى تسقط عليك منها منفعة ، والعالم بمنزلة الصائم القائم المجاهد في سبيل اللَّه ، وإذا مات العالم انثلم في الإسلام ثلمة لا تسدّ إلى يوم القيامة ، وإنّ طالب العلم ليشيّعه سبعون ألف ملك من مقرّبي السماء</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1662679_372815092"/>
      <w:bookmarkStart w:id="286" w:name="_Toc108"/>
      <w:bookmarkEnd w:id="285"/>
      <w:r>
        <w:rPr>
          <w:rtl w:val="true"/>
        </w:rPr>
        <w:t>عبادة الأحرار</w:t>
      </w:r>
      <w:bookmarkEnd w:id="28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أمير المؤمنين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عَبَدوا اللَّه رغبةً فتلك عبادَةُ التجّارِ</w:t>
      </w:r>
      <w:r>
        <w:rPr>
          <w:rStyle w:val="FootnoteAnchor"/>
          <w:rtl w:val="true"/>
        </w:rPr>
        <w:footnoteReference w:id="232"/>
      </w:r>
      <w:r>
        <w:rPr>
          <w:rFonts w:ascii="Amiri" w:hAnsi="Amiri" w:eastAsia="Amiri" w:cs="Amiri"/>
          <w:color w:val="111111"/>
          <w:sz w:val="28"/>
          <w:sz w:val="28"/>
          <w:szCs w:val="28"/>
          <w:rtl w:val="true"/>
          <w:lang w:bidi="ar-SA"/>
        </w:rPr>
        <w:t>، وإنّ قوماً عبدوا اللَّه رهبةً فتلك عبادَةُ العبيدِ</w:t>
      </w:r>
      <w:r>
        <w:rPr>
          <w:rStyle w:val="FootnoteAnchor"/>
          <w:rtl w:val="true"/>
        </w:rPr>
        <w:footnoteReference w:id="233"/>
      </w:r>
      <w:r>
        <w:rPr>
          <w:rFonts w:ascii="Amiri" w:hAnsi="Amiri" w:eastAsia="Amiri" w:cs="Amiri"/>
          <w:color w:val="111111"/>
          <w:sz w:val="28"/>
          <w:sz w:val="28"/>
          <w:szCs w:val="28"/>
          <w:rtl w:val="true"/>
          <w:lang w:bidi="ar-SA"/>
        </w:rPr>
        <w:t>، وإنّ قوماً عبدوا اللَّه شكراً فتلك عبادَةُ الأحرارِ</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الوصايا الخمسة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أمير المؤمنين عليه السلام أنّه قال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بخمس لو ضربتم إليها آباطَ الإبل</w:t>
      </w:r>
      <w:r>
        <w:rPr>
          <w:rStyle w:val="FootnoteAnchor"/>
          <w:rtl w:val="true"/>
        </w:rPr>
        <w:footnoteReference w:id="236"/>
      </w:r>
      <w:r>
        <w:rPr>
          <w:rFonts w:ascii="Amiri" w:hAnsi="Amiri" w:eastAsia="Amiri" w:cs="Amiri"/>
          <w:color w:val="111111"/>
          <w:sz w:val="28"/>
          <w:sz w:val="28"/>
          <w:szCs w:val="28"/>
          <w:rtl w:val="true"/>
          <w:lang w:bidi="ar-SA"/>
        </w:rPr>
        <w:t xml:space="preserve">لكانت لذلك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يَرجُوَنّ أحدٌ منكم إلّا ربّه ، ولا يخافَنّ إلّا ذنبه ، ولا يستحِيَنّ أحدٌ منكم إذا سئل عمّا لا يَعلمُ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يستحِيَنَّ أحدٌ إذا لم يعلم الشي‌ء أن </w:t>
      </w:r>
      <w:bookmarkStart w:id="287" w:name="pg6913_74863"/>
    </w:p>
    <w:p>
      <w:pPr>
        <w:pStyle w:val="BookText"/>
        <w:rPr/>
      </w:pPr>
      <w:bookmarkEnd w:id="287"/>
      <w:r>
        <w:rPr>
          <w:rFonts w:ascii="Amiri" w:hAnsi="Amiri" w:eastAsia="Amiri" w:cs="Amiri"/>
          <w:color w:val="111111"/>
          <w:sz w:val="28"/>
          <w:sz w:val="28"/>
          <w:szCs w:val="28"/>
          <w:rtl w:val="true"/>
          <w:lang w:bidi="ar-SA"/>
        </w:rPr>
        <w:t>يتعلَّمَهُ ، وعليكم بالصبر فإنّ الصبر من الإيمان كالرأس من الجسد ، ولا خير في جَسَدٍ لا رأسَ معَهُ ، ولا في إيمانٍ لا صبر مَعَهُ</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1662681_372815092"/>
      <w:bookmarkStart w:id="289" w:name="_Toc109"/>
      <w:bookmarkEnd w:id="288"/>
      <w:r>
        <w:rPr>
          <w:rtl w:val="true"/>
        </w:rPr>
        <w:t>ثلاث لا تبقي صاحباً</w:t>
      </w:r>
      <w:bookmarkEnd w:id="28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علي بن إبراهيم ، عن أبيه ، عن حمّاد بن عيسى ، عمّن ذكره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في وصيّته لابنه محمّد ابن الحنفية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والعُجْب وسُوءَ الخُلق وقِلّةَ الصبر ، فإنّه لا يستقيمُ لك على هذه الخصالِ الثلاث صاحبٌ ، ولا يَزالُ لك عليها من الناسِ مُجانِبٌ ، والزم نفسك التودّد</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 w:name="__RefHeading___Toc1662683_372815092"/>
      <w:bookmarkStart w:id="291" w:name="_Toc110"/>
      <w:bookmarkEnd w:id="290"/>
      <w:r>
        <w:rPr>
          <w:rtl w:val="true"/>
        </w:rPr>
        <w:t>إيّاك وما تعتذر منه</w:t>
      </w:r>
      <w:bookmarkEnd w:id="29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وما تعتذر منه ، فإنّه لا يعتذر من خير ، وإيّاك وكلّ عمل في السرّ تستحي منه في العلانية ، وإيّاك وكلّ عمل إذا ذكر لصاحبه أنكره</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تقوى اللَّه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أمير المؤمنين عليه السلام أنّه قال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أن تُؤثِرَ الصدقَ حيثُ يَضُرُّكَ على الكَذِبِ حيث يَنفعُك ، وأن لا </w:t>
      </w:r>
    </w:p>
    <w:p>
      <w:pPr>
        <w:pStyle w:val="BookText"/>
        <w:rPr/>
      </w:pPr>
      <w:r>
        <w:rPr>
          <w:rFonts w:ascii="Amiri" w:hAnsi="Amiri" w:eastAsia="Amiri" w:cs="Amiri"/>
          <w:color w:val="111111"/>
          <w:sz w:val="28"/>
          <w:sz w:val="28"/>
          <w:szCs w:val="28"/>
          <w:rtl w:val="true"/>
          <w:lang w:bidi="ar-SA"/>
        </w:rPr>
        <w:t>يكون في حديثك فضل عن عملك</w:t>
      </w:r>
      <w:r>
        <w:rPr>
          <w:rStyle w:val="FootnoteAnchor"/>
          <w:rtl w:val="true"/>
        </w:rPr>
        <w:footnoteReference w:id="240"/>
      </w:r>
      <w:r>
        <w:rPr>
          <w:rFonts w:ascii="Amiri" w:hAnsi="Amiri" w:eastAsia="Amiri" w:cs="Amiri"/>
          <w:color w:val="111111"/>
          <w:sz w:val="28"/>
          <w:sz w:val="28"/>
          <w:szCs w:val="28"/>
          <w:rtl w:val="true"/>
          <w:lang w:bidi="ar-SA"/>
        </w:rPr>
        <w:t>، وأن تتّقي اللَّهَ في حديثِ غيرك</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التمسّك بالدين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دينكم دينكم ، تمسّكوا به لا يزيلكم أحد عنه ، لأنّ السيّئة فيه خير من الحسنة في غيره لأنّ السيّئة فيه تغفر ، والحسنة في غيره لا تقبل</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خلقنا للبقاء لا للفناء</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إنّا خلقنا وإيّاكم للبقاء لا للفناء ولكنّكم من دار تنقلون فتزوّدوا لما أنتم صائرون إليه وخالدون فيه والسلام</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شقّوا أمواج الفتن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شُقُّوا أمواجَ الفتن بِسُفُن النجاةِ ، وعرِّجُوا عن طريق المنافَرَةِ ، وضَعُوا تيجانَ المفاخَرَة</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نَهَضَ بجَنَاحٍ ، أو استَسلمَ فأراح</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آجِنٌ</w:t>
      </w:r>
      <w:r>
        <w:rPr>
          <w:rStyle w:val="FootnoteAnchor"/>
          <w:rtl w:val="true"/>
        </w:rPr>
        <w:footnoteReference w:id="246"/>
      </w:r>
      <w:r>
        <w:rPr>
          <w:rFonts w:ascii="Amiri" w:hAnsi="Amiri" w:eastAsia="Amiri" w:cs="Amiri"/>
          <w:color w:val="111111"/>
          <w:sz w:val="28"/>
          <w:sz w:val="28"/>
          <w:szCs w:val="28"/>
          <w:rtl w:val="true"/>
          <w:lang w:bidi="ar-SA"/>
        </w:rPr>
        <w:t>، ولُقمةٌ يَغَصُّ بها آكِلُهَا ، ومُجتَني الثمرةِ لغير وقت إيناعِهَا كالزارع بغير أرضه</w:t>
      </w:r>
      <w:r>
        <w:rPr>
          <w:rStyle w:val="FootnoteAnchor"/>
          <w:rtl w:val="true"/>
        </w:rPr>
        <w:footnoteReference w:id="247"/>
      </w:r>
      <w:r>
        <w:rPr>
          <w:rFonts w:ascii="Amiri" w:hAnsi="Amiri" w:eastAsia="Amiri" w:cs="Amiri"/>
          <w:color w:val="111111"/>
          <w:sz w:val="28"/>
          <w:sz w:val="28"/>
          <w:szCs w:val="28"/>
          <w:rtl w:val="true"/>
          <w:lang w:bidi="ar-SA"/>
        </w:rPr>
        <w:t>، فإن أقل يقولوا حَرَصَ على الملكِ ، وإن أسكت يَقولوا جَزِعَ‌من الموت</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بعد اللتيا والتي</w:t>
      </w:r>
      <w:r>
        <w:rPr>
          <w:rStyle w:val="FootnoteAnchor"/>
          <w:rtl w:val="true"/>
        </w:rPr>
        <w:footnoteReference w:id="249"/>
      </w:r>
      <w:r>
        <w:rPr>
          <w:rFonts w:ascii="Amiri" w:hAnsi="Amiri" w:eastAsia="Amiri" w:cs="Amiri"/>
          <w:color w:val="111111"/>
          <w:sz w:val="28"/>
          <w:sz w:val="28"/>
          <w:szCs w:val="28"/>
          <w:rtl w:val="true"/>
          <w:lang w:bidi="ar-SA"/>
        </w:rPr>
        <w:t xml:space="preserve">، واللَّه لابن أبي طالبٍ </w:t>
      </w:r>
      <w:bookmarkStart w:id="292" w:name="pg6913_74866"/>
    </w:p>
    <w:p>
      <w:pPr>
        <w:pStyle w:val="BookText"/>
        <w:rPr/>
      </w:pPr>
      <w:bookmarkEnd w:id="292"/>
      <w:r>
        <w:rPr>
          <w:rFonts w:ascii="Amiri" w:hAnsi="Amiri" w:eastAsia="Amiri" w:cs="Amiri"/>
          <w:color w:val="111111"/>
          <w:sz w:val="28"/>
          <w:sz w:val="28"/>
          <w:szCs w:val="28"/>
          <w:rtl w:val="true"/>
          <w:lang w:bidi="ar-SA"/>
        </w:rPr>
        <w:t>آنسُ بالموت من الطفل بثدي أُمّه ، بل اندَمَجْتُ على مكنونِ علمٍ لو بُحتُ به لاضطَرَبتُم اضطرابَ الأرشيةِ في الطَّوِيِّ البَعيدَةِ</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1662685_372815092"/>
      <w:bookmarkStart w:id="294" w:name="_Toc111"/>
      <w:bookmarkEnd w:id="293"/>
      <w:r>
        <w:rPr>
          <w:rtl w:val="true"/>
        </w:rPr>
        <w:t>ليس عن الموت محيص</w:t>
      </w:r>
      <w:bookmarkEnd w:id="29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الموت لا يفوته المقيم ولا يعجزه الهارب ، ليس عن الموت محيص ومن لم يمت يقتل وإنّ أفضل الموت القتل والذي نفسي بيده لألف ضربة بالسيف أهون عليَّ من ميتة على فراش</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i/>
          <w:i/>
          <w:iCs/>
          <w:color w:val="111111"/>
          <w:sz w:val="28"/>
          <w:sz w:val="28"/>
          <w:szCs w:val="28"/>
          <w:rtl w:val="true"/>
          <w:lang w:bidi="ar-SA"/>
        </w:rPr>
        <w:t>عوامل السعادة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حافظ عليها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ظهرت عليك نعمة فاحمد اللَّه ،</w:t>
      </w:r>
    </w:p>
    <w:p>
      <w:pPr>
        <w:pStyle w:val="BookText"/>
        <w:rPr/>
      </w:pPr>
      <w:r>
        <w:rPr>
          <w:rFonts w:ascii="Amiri" w:hAnsi="Amiri" w:eastAsia="Amiri" w:cs="Amiri"/>
          <w:color w:val="111111"/>
          <w:sz w:val="28"/>
          <w:sz w:val="28"/>
          <w:szCs w:val="28"/>
          <w:rtl w:val="true"/>
          <w:lang w:bidi="ar-SA"/>
        </w:rPr>
        <w:t>وإذا أبطأ عنك الرزق فاستغفر اللَّه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أصابتك شدّة فأكثر من قول لا حول ولا قوّة إلّا باللَّه</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295" w:name="pg6913_74867"/>
    </w:p>
    <w:p>
      <w:pPr>
        <w:pStyle w:val="Heading3"/>
        <w:numPr>
          <w:ilvl w:val="2"/>
          <w:numId w:val="1"/>
        </w:numPr>
        <w:rPr/>
      </w:pPr>
      <w:bookmarkStart w:id="296" w:name="__RefHeading___Toc1662687_372815092"/>
      <w:bookmarkStart w:id="297" w:name="_Toc112"/>
      <w:bookmarkEnd w:id="295"/>
      <w:bookmarkEnd w:id="296"/>
      <w:r>
        <w:rPr>
          <w:rtl w:val="true"/>
        </w:rPr>
        <w:t>الجلوس في الجامع</w:t>
      </w:r>
      <w:bookmarkEnd w:id="29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الجلسةُ في الجامِعِ خيرٌ لي من الجلسة في الجنّة لأنّ الجنّةَ فيها رضا نفسي ، والجامِع فيه رضا ربّي</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1662689_372815092"/>
      <w:bookmarkStart w:id="299" w:name="_Toc113"/>
      <w:bookmarkEnd w:id="298"/>
      <w:r>
        <w:rPr>
          <w:rtl w:val="true"/>
        </w:rPr>
        <w:t>الخير في ثلاث خصال</w:t>
      </w:r>
      <w:bookmarkEnd w:id="29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بن المتوكّل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 عن محمّد بن عيسى ، عن يونس بن عبدالرحمن عن أبي أيّوب الخزاز عن أبي حمزة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الخير كلّه في ثلاث خصال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النظر ، والسكوت ، والكلام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نظر ليس فيه اعتبار فهو سهو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سكوت ليس فيه فكرة فهو غفلة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كلام ليس فيه ذكر فهو لغو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فطوبى لمن كان نظره عبرة ، وسكوته فكراً ، وكلامه ذكراً ، وبكى على خطيئته ، وأمن الناس شرّه</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300" w:name="pg6913_74868"/>
    </w:p>
    <w:p>
      <w:pPr>
        <w:pStyle w:val="Heading3"/>
        <w:numPr>
          <w:ilvl w:val="2"/>
          <w:numId w:val="1"/>
        </w:numPr>
        <w:rPr/>
      </w:pPr>
      <w:bookmarkStart w:id="301" w:name="__RefHeading___Toc1662691_372815092"/>
      <w:bookmarkStart w:id="302" w:name="_Toc114"/>
      <w:bookmarkEnd w:id="300"/>
      <w:bookmarkEnd w:id="301"/>
      <w:r>
        <w:rPr>
          <w:rtl w:val="true"/>
        </w:rPr>
        <w:t>العمل والاستقامة</w:t>
      </w:r>
      <w:bookmarkEnd w:id="30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العَمَلَ ، ثمّ النهايَةَ النهاية ، والاستقامَةَ الاستقامة ، ثمّ الصبرَ الصبر ، والورع الورع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لكم نهايةً فانتهوا إلى نهايتكم ، وإنّ لكم عَلَماً فاهتدوا بعَلَمِكم ، وإنّ للإسلام غايةً فانتهوا إلى غايتِهِ ، واخرُجُوا إلى اللَّه ممّا افترض عليكم من حقّه وبيّن لكم من وظائفه ، أنا شاهدٌ لكم وحجيجٌ يوم القيامة عنكُم ، ألا وإنّ القَدَرَ السابق قد وَقَعَ ، والقضاءَ الماضي قد تَوَرَّد ، وإنّي مُتكلِّمٌ بِعِدَّةِ اللَّه وحجّته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وقد قلتم ربُّنا اللَّه فاستَقيمُوا على كتابه ، وعلى مِنهَاج أمره ، وعلى الطريقةِ الصالِحَة من عبادته ، ثمّ لا تمرُقُوا منها ، ولا تبتدِعُوا فيها ، ولا تُخَالِفُوا عنها ، فإنّ أهل المُرُوق مُنقَطَعٌ بهم عند اللَّه يوم القيامَةِ الخطبة</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1662693_372815092"/>
      <w:bookmarkStart w:id="304" w:name="_Toc115"/>
      <w:bookmarkEnd w:id="303"/>
      <w:r>
        <w:rPr>
          <w:rtl w:val="true"/>
        </w:rPr>
        <w:t>يسدّ باب التوبة</w:t>
      </w:r>
      <w:bookmarkEnd w:id="30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أنّه قال في بعض خطبه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فاعمَلُوا وأنتم في نفسِ البقاء ، والصُحُفُ منشورةٌ والتوبَةُ مَبسوطَةٌ ، والمُدْبِرُ يُدعى ، والمُسي‌ءُ يُرجَى ، قبل أن يَخمُدَ العملُ ، وينقطعَ المَهَلُ ، </w:t>
      </w:r>
    </w:p>
    <w:p>
      <w:pPr>
        <w:pStyle w:val="BookText"/>
        <w:rPr/>
      </w:pPr>
      <w:r>
        <w:rPr>
          <w:rFonts w:ascii="Amiri" w:hAnsi="Amiri" w:eastAsia="Amiri" w:cs="Amiri"/>
          <w:color w:val="111111"/>
          <w:sz w:val="28"/>
          <w:sz w:val="28"/>
          <w:szCs w:val="28"/>
          <w:rtl w:val="true"/>
          <w:lang w:bidi="ar-SA"/>
        </w:rPr>
        <w:t>وتنقضي المدّة ، ويُسَدُّ بابُ التوبة ، وتَصعَد الملائكةُ ، فأَخَذَ امرُؤٌ من نفسِهِ لنفسه ، وأخذ من حيٍّ لميّت ، ومن فانٍ لباق ، ومن ذاهب لدائم ، امرُؤٌ خاف اللَّه وهو معمَّرٌ إلى أجله ، ومنظور إلى عمله ، امرُؤٌ ألْجَمَ نفسَهُ بلجامِهَا ، وزمَّهَا بِزِمامِهَا فأمسَكَهَا بلجامِهَا من معاصي اللَّه ، وقادها بِزِمَامها إلى طاعَةِ اللَّه</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أسرار الأحكام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أنّه قال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الإيمانَ تطهيراً من الشركِ ، والصلاةَ تنزيهاً عن الكبر ، والزكاةَ تسبيباً للرزق ، والصيام ابتلاءً لإخلاص الخَلق ، والحجّ تَقرِبَةً للدين</w:t>
      </w:r>
      <w:r>
        <w:rPr>
          <w:rStyle w:val="FootnoteAnchor"/>
          <w:rtl w:val="true"/>
        </w:rPr>
        <w:footnoteReference w:id="259"/>
      </w:r>
      <w:r>
        <w:rPr>
          <w:rFonts w:ascii="Amiri" w:hAnsi="Amiri" w:eastAsia="Amiri" w:cs="Amiri"/>
          <w:color w:val="111111"/>
          <w:sz w:val="28"/>
          <w:sz w:val="28"/>
          <w:szCs w:val="28"/>
          <w:rtl w:val="true"/>
          <w:lang w:bidi="ar-SA"/>
        </w:rPr>
        <w:t>، والجهاد عزّاً للإسلام ، والأمرَ بالمعروف مصلحة للعوام ، والنهيَ عن المنكر رَدعاً للسفهاء ، وصِلَةَ الرحم مَنَماةً للعدد</w:t>
      </w:r>
      <w:r>
        <w:rPr>
          <w:rStyle w:val="FootnoteAnchor"/>
          <w:rtl w:val="true"/>
        </w:rPr>
        <w:footnoteReference w:id="260"/>
      </w:r>
      <w:r>
        <w:rPr>
          <w:rFonts w:ascii="Amiri" w:hAnsi="Amiri" w:eastAsia="Amiri" w:cs="Amiri"/>
          <w:color w:val="111111"/>
          <w:sz w:val="28"/>
          <w:sz w:val="28"/>
          <w:szCs w:val="28"/>
          <w:rtl w:val="true"/>
          <w:lang w:bidi="ar-SA"/>
        </w:rPr>
        <w:t>، والقصاص حَقناً للدماء واقامةَ الحدود إعظاماً للمحارم ، وترك شربِ الخمر تحصيناً للعقل ، ومجانَبَةَ السرقَةِ إيجاباً للعفّة ، وترك الزنا تحصيناً للنسب ، وترك اللواط تكثيراً للنسل ، والشهادات استظهاراً على الُمجَاحَدَات</w:t>
      </w:r>
      <w:r>
        <w:rPr>
          <w:rStyle w:val="FootnoteAnchor"/>
          <w:rtl w:val="true"/>
        </w:rPr>
        <w:footnoteReference w:id="261"/>
      </w:r>
      <w:r>
        <w:rPr>
          <w:rFonts w:ascii="Amiri" w:hAnsi="Amiri" w:eastAsia="Amiri" w:cs="Amiri"/>
          <w:color w:val="111111"/>
          <w:sz w:val="28"/>
          <w:sz w:val="28"/>
          <w:szCs w:val="28"/>
          <w:rtl w:val="true"/>
          <w:lang w:bidi="ar-SA"/>
        </w:rPr>
        <w:t xml:space="preserve">، وترك الكَذِب </w:t>
      </w:r>
      <w:bookmarkStart w:id="305" w:name="pg6913_74870"/>
    </w:p>
    <w:p>
      <w:pPr>
        <w:pStyle w:val="BookText"/>
        <w:rPr/>
      </w:pPr>
      <w:bookmarkEnd w:id="305"/>
      <w:r>
        <w:rPr>
          <w:rFonts w:ascii="Amiri" w:hAnsi="Amiri" w:eastAsia="Amiri" w:cs="Amiri"/>
          <w:color w:val="111111"/>
          <w:sz w:val="28"/>
          <w:sz w:val="28"/>
          <w:szCs w:val="28"/>
          <w:rtl w:val="true"/>
          <w:lang w:bidi="ar-SA"/>
        </w:rPr>
        <w:t>تشريفاً للصدق ، والسلام أماناً من المخاوف ، والأمانَةَ نِظَاماً للأُمّة</w:t>
      </w:r>
      <w:r>
        <w:rPr>
          <w:rStyle w:val="FootnoteAnchor"/>
          <w:rtl w:val="true"/>
        </w:rPr>
        <w:footnoteReference w:id="262"/>
      </w:r>
      <w:r>
        <w:rPr>
          <w:rFonts w:ascii="Amiri" w:hAnsi="Amiri" w:eastAsia="Amiri" w:cs="Amiri"/>
          <w:color w:val="111111"/>
          <w:sz w:val="28"/>
          <w:sz w:val="28"/>
          <w:szCs w:val="28"/>
          <w:rtl w:val="true"/>
          <w:lang w:bidi="ar-SA"/>
        </w:rPr>
        <w:t>، والطاعَةَ تعظيماً للإمامة</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1662695_372815092"/>
      <w:bookmarkStart w:id="307" w:name="_Toc116"/>
      <w:bookmarkEnd w:id="306"/>
      <w:r>
        <w:rPr>
          <w:rtl w:val="true"/>
        </w:rPr>
        <w:t>قوام الدين والدنيا</w:t>
      </w:r>
      <w:bookmarkEnd w:id="30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أنّه قال لجابر بن عبداللَّه الأنصاري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ياجابر ؛ قِوَامُ الدين والدنيا بأربعة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مستعمِلٍ علمَهُ ، وجاهِلٍ لا يستنكِفُ أن يتعلّم ، وجوادٍ لا يبخل بمعروفه ، وفقير لا يبيعُ آخرتَهُ بدنياهُ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ضيّع العالمُ علمَهُ استنكف الجاهل أن يتعلّم وإذا بَخِلَ الغني بمعروفه باع الفقير آخرتَهُ بدنياه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كَثُرَت نِعَمُ اللَّه عليه ، كثرت حوائجُ الناسِ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قام للَّه فيها بما يجبُ فيها ، عرّضها للدوام والبقاء</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لم يقم فيها بما يجب ، عرّضها للزوال والفناء</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308" w:name="pg6913_74871"/>
    </w:p>
    <w:p>
      <w:pPr>
        <w:pStyle w:val="Heading3"/>
        <w:numPr>
          <w:ilvl w:val="2"/>
          <w:numId w:val="1"/>
        </w:numPr>
        <w:rPr/>
      </w:pPr>
      <w:bookmarkStart w:id="309" w:name="__RefHeading___Toc1662697_372815092"/>
      <w:bookmarkStart w:id="310" w:name="_Toc117"/>
      <w:bookmarkEnd w:id="308"/>
      <w:bookmarkEnd w:id="309"/>
      <w:r>
        <w:rPr>
          <w:rtl w:val="true"/>
        </w:rPr>
        <w:t>أرجى الشي‌ء</w:t>
      </w:r>
      <w:bookmarkEnd w:id="31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أبي عبداللَّه ، عن علي بن محمّد القاساني ، عمّن ذكره ، عن عبداللَّه ابن القاسم ، عن أبي عبداللَّه ، عن أبيه عن جدّه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لما لا ترجو أرجى منك لما ترجو فإنّ موسى بن عمران عليه السلام خرج يَقتَبِسُ لأهله ناراً فكلَّمَهُ اللَّه عزّوجلّ ورجع نبيّاً مُرسَلاً ، وخرجت مَلِكَةُ سبأ فأسلمت مع سُلَيمان عليه السلام ، وخرجت سحرةُ فرعون يطلبون العزّ لفرعون فرجعوا مؤمنين</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كيف أصبحت</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 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يصبح من كان للَّه عليه حافظان ، وعلم أنّ خطاياه مكتوبات في الديوان ، إن لم يرحمه ربّه فمرجعه إلى النيران</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للمسرف ثلاث علامات</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يحيى العطّار رضى الله عنه ، عن أبيه ، عن محمّد بن أحمد عن محمّد ابن الحسين ، عن محمّد بن خالد ، عن إبراهيم بن محمّد الأشعريّ ، عن أبي إسحاق يرفعه إلى علي بن الحسين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للمسرف ثلاث علامات يأكل ما ليس له ، ويلبس ما ليس له ، ويشتري ما </w:t>
      </w:r>
      <w:bookmarkStart w:id="311" w:name="pg6913_74872"/>
    </w:p>
    <w:p>
      <w:pPr>
        <w:pStyle w:val="BookText"/>
        <w:rPr/>
      </w:pPr>
      <w:bookmarkEnd w:id="311"/>
      <w:r>
        <w:rPr>
          <w:rFonts w:ascii="Amiri" w:hAnsi="Amiri" w:eastAsia="Amiri" w:cs="Amiri"/>
          <w:color w:val="111111"/>
          <w:sz w:val="28"/>
          <w:sz w:val="28"/>
          <w:szCs w:val="28"/>
          <w:rtl w:val="true"/>
          <w:lang w:bidi="ar-SA"/>
        </w:rPr>
        <w:t>ليس له</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1662699_372815092"/>
      <w:bookmarkStart w:id="313" w:name="_Toc118"/>
      <w:bookmarkEnd w:id="312"/>
      <w:r>
        <w:rPr>
          <w:rtl w:val="true"/>
        </w:rPr>
        <w:t>لا تخلفنّ وراءك شيئاً</w:t>
      </w:r>
      <w:bookmarkEnd w:id="31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قال لابنه الإمام الحسن 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تخلفنّ وراءك شيئاً من الدنيا ، فإنّك تخلفه لأحد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رجلٌ عَمِلَ فيه بطاعةِ اللَّه فسعد بما شقيتَ به ، وإمّا رجل عمل فيه بمعصية اللَّه فشقيَ بما جمعتَ له ، فكنت عوناً له على معصيته ، وليس أحد هذين حقيقاً أن تُؤثرَهُ على نفسك</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1662701_372815092"/>
      <w:bookmarkStart w:id="315" w:name="_Toc119"/>
      <w:bookmarkEnd w:id="314"/>
      <w:r>
        <w:rPr>
          <w:rtl w:val="true"/>
        </w:rPr>
        <w:t>أدب الأولاد</w:t>
      </w:r>
      <w:bookmarkEnd w:id="3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تقسروا أولادكم على آدابكم ، فإنّهم مخلوقون لزمان غير زمانكم</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كلمات لها قيمتها</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عليه السلام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مال أعود من العقل ، ولا وحدة أوحشُ من العُجْب ، ولا عقل كالتدبير ، ولا كرم كالتقوى ، ولا قرين كحُسن الخُلق ، ولا ميراث كالأدب ، ولا قائد </w:t>
      </w:r>
      <w:bookmarkStart w:id="316" w:name="pg6913_74873"/>
    </w:p>
    <w:p>
      <w:pPr>
        <w:pStyle w:val="BookText"/>
        <w:rPr/>
      </w:pPr>
      <w:bookmarkEnd w:id="316"/>
      <w:r>
        <w:rPr>
          <w:rFonts w:ascii="Amiri" w:hAnsi="Amiri" w:eastAsia="Amiri" w:cs="Amiri"/>
          <w:color w:val="111111"/>
          <w:sz w:val="28"/>
          <w:sz w:val="28"/>
          <w:szCs w:val="28"/>
          <w:rtl w:val="true"/>
          <w:lang w:bidi="ar-SA"/>
        </w:rPr>
        <w:t>كالتوفيق ، ولا تجارةَ كالعمل الصالح ، ولا رِبْحَ كالثواب ، ولا ورع كالوقوف عند الشبهة ، ولا زهد كالزهد في الحرام ، ولا علم كالتفكّر ، ولا عبادة كأداء الفرائِض ، ولا إيمان كالحياء والصبر ، ولا حَسَبَ كالتواضع ، ولا شرف كالعلم ، ولا عزّ كالحلم ولا مُظَاهَرَةَ أوثَقُ من المُشَاوَرَة</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1662703_372815092"/>
      <w:bookmarkStart w:id="318" w:name="_Toc120"/>
      <w:bookmarkEnd w:id="317"/>
      <w:r>
        <w:rPr>
          <w:rtl w:val="true"/>
        </w:rPr>
        <w:t>علائم أهل التقوى</w:t>
      </w:r>
      <w:bookmarkEnd w:id="31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لأهل التقوى علامات يعرفون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الحديث ، وأداءُ الأمانة ، والوفاءُ بالعهد ، وقلّة الفخر والبخل ، وصلةُ الأرحام ، ورحمة الضعفاء ، وقلّة المواتاة للنساء ، وبذل المعروف ، وحسن الخُلُق ، وسعة العلم فيما يقرّب إلى اللَّه عزّوجلّ ، طوبى لهم وحسنُ مآب</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1662705_372815092"/>
      <w:bookmarkStart w:id="320" w:name="_Toc121"/>
      <w:bookmarkEnd w:id="319"/>
      <w:r>
        <w:rPr>
          <w:rtl w:val="true"/>
        </w:rPr>
        <w:t>شروط الدعاء</w:t>
      </w:r>
      <w:bookmarkEnd w:id="32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للدعاء شروط أربعة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إحضار النيّة والثاني إخلاص السريرة ، والثالث معرفة المسؤول ، والرابع الإنصاف في المسألة</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321" w:name="pg6913_74874"/>
    </w:p>
    <w:p>
      <w:pPr>
        <w:pStyle w:val="Heading3"/>
        <w:numPr>
          <w:ilvl w:val="2"/>
          <w:numId w:val="1"/>
        </w:numPr>
        <w:rPr/>
      </w:pPr>
      <w:bookmarkStart w:id="322" w:name="__RefHeading___Toc1662707_372815092"/>
      <w:bookmarkStart w:id="323" w:name="_Toc122"/>
      <w:bookmarkEnd w:id="321"/>
      <w:bookmarkEnd w:id="322"/>
      <w:r>
        <w:rPr>
          <w:rtl w:val="true"/>
        </w:rPr>
        <w:t>الدنيا فانية والآخرة باقية</w:t>
      </w:r>
      <w:bookmarkEnd w:id="32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الدنيا ذهباً والآخرة خزفاً لاخترت خزف الآخرة على ذهب الدنيا لأنّه خزف باقٍ وذهب الدنيا فانٍ ، فكيف والآخرة ذهب باقٍ والدنيا خزف فانٍ</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حقيقة الخير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أنّه سئل عن الخير ما هو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الخيرُ أن يكثُرَ مالُكَ وولدُكَ ، ولكنَّ الخيرَ أن يَكثُرَ علمك ، وَيعظُمَ حلمك ، وأن تباهي الناس بعبادة ربّك ؛ فإن أحسنت حمدتَ اللَّه ، وإن أسأت استغفرتَ اللَّه ، ولا خير في الدنيا إلّا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أذنبَ ذُنُوباً فهو يتداركُهَا بالتوبة ، ورجُلٍ يُسارِعُ في الخيرات</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دار أوّلها عناء</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أصف داراً أوّلها عناء وآخرها فناء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حلالها حساب وفي حرامها عقاب ، من استغنى فيها فتن ، ومن افتقر فيها حزن ، ومن ساعاها فآتته ، ومن قعد عنها أتته ، ومن أبصر بها بصّرته ، ومن أبصر إليها أعمته</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324" w:name="pg6913_74875"/>
    </w:p>
    <w:p>
      <w:pPr>
        <w:pStyle w:val="Heading3"/>
        <w:numPr>
          <w:ilvl w:val="2"/>
          <w:numId w:val="1"/>
        </w:numPr>
        <w:rPr/>
      </w:pPr>
      <w:bookmarkStart w:id="325" w:name="__RefHeading___Toc1662709_372815092"/>
      <w:bookmarkStart w:id="326" w:name="_Toc123"/>
      <w:bookmarkEnd w:id="324"/>
      <w:bookmarkEnd w:id="325"/>
      <w:r>
        <w:rPr>
          <w:rtl w:val="true"/>
        </w:rPr>
        <w:t>الظلم ينزع النعمة</w:t>
      </w:r>
      <w:bookmarkEnd w:id="32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سلطان آتاه اللَّه قوّة ونعمة فاستعان بها على ظلم عباده إلّا كان حقّاً على اللَّه أن ينزعها منه ، ألم تر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1662711_372815092"/>
      <w:bookmarkStart w:id="328" w:name="_Toc124"/>
      <w:bookmarkEnd w:id="327"/>
      <w:r>
        <w:rPr>
          <w:rtl w:val="true"/>
        </w:rPr>
        <w:t>الصلح مع اللَّه</w:t>
      </w:r>
      <w:bookmarkEnd w:id="32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ما بينه وبينَ اللَّهِ سبحانه أصلح اللَّه ما بينَهُ وبين الناس ، ومن أصلح أمر آخرته أصلح اللَّهُ له أمر دنياه ، ومن كان له من نفسه واعِظٌ كان عليه مِن اللَّهِ حافظٌ</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1662713_372815092"/>
      <w:bookmarkStart w:id="330" w:name="_Toc125"/>
      <w:bookmarkEnd w:id="329"/>
      <w:r>
        <w:rPr>
          <w:rtl w:val="true"/>
        </w:rPr>
        <w:t>المشي في طلب العلم</w:t>
      </w:r>
      <w:bookmarkEnd w:id="33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مشى في طلب العلم خطوتين ، وجلس عند العالم ساعتين ، وسمع من المعلّم كلمتين ، أوجب اللَّه له جنّتين ، كما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331" w:name="pg6913_74876"/>
    </w:p>
    <w:p>
      <w:pPr>
        <w:pStyle w:val="Heading3"/>
        <w:numPr>
          <w:ilvl w:val="2"/>
          <w:numId w:val="1"/>
        </w:numPr>
        <w:rPr/>
      </w:pPr>
      <w:bookmarkStart w:id="332" w:name="__RefHeading___Toc1662715_372815092"/>
      <w:bookmarkStart w:id="333" w:name="_Toc126"/>
      <w:bookmarkEnd w:id="331"/>
      <w:bookmarkEnd w:id="332"/>
      <w:r>
        <w:rPr>
          <w:rtl w:val="true"/>
        </w:rPr>
        <w:t>صلة الرحم</w:t>
      </w:r>
      <w:bookmarkEnd w:id="33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يضمن لي خصلة واحدة أضمن له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لي صلة الرحم أضمن له محبّة أهله ، وكثرة ماله ، وبطول عمره ، وبدخول جنّة ربّه</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الدهر يومان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المنيّةُ ولا الدنيّة ، والتقلُّلُ ولا التوسُّلُ</w:t>
      </w:r>
      <w:r>
        <w:rPr>
          <w:rStyle w:val="FootnoteAnchor"/>
          <w:rtl w:val="true"/>
        </w:rPr>
        <w:footnoteReference w:id="284"/>
      </w:r>
      <w:r>
        <w:rPr>
          <w:rFonts w:ascii="Amiri" w:hAnsi="Amiri" w:eastAsia="Amiri" w:cs="Amiri"/>
          <w:color w:val="111111"/>
          <w:sz w:val="28"/>
          <w:sz w:val="28"/>
          <w:szCs w:val="28"/>
          <w:rtl w:val="true"/>
          <w:lang w:bidi="ar-SA"/>
        </w:rPr>
        <w:t>، ومن لم يُعطَ قاعداً لم يُعطَ قائماً</w:t>
      </w:r>
      <w:r>
        <w:rPr>
          <w:rStyle w:val="FootnoteAnchor"/>
          <w:rtl w:val="true"/>
        </w:rPr>
        <w:footnoteReference w:id="285"/>
      </w:r>
      <w:r>
        <w:rPr>
          <w:rFonts w:ascii="Amiri" w:hAnsi="Amiri" w:eastAsia="Amiri" w:cs="Amiri"/>
          <w:color w:val="111111"/>
          <w:sz w:val="28"/>
          <w:sz w:val="28"/>
          <w:szCs w:val="28"/>
          <w:rtl w:val="true"/>
          <w:lang w:bidi="ar-SA"/>
        </w:rPr>
        <w:t xml:space="preserve">، والدهرُ يومان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لك ، ويوم عليك ، فإذا كان لك فلا تَبْطَر ، وإذا كان عليك فاصبِر</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 xml:space="preserve">يادنيا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إليك عنّي</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خبر ضرار بن حمزة الضبائي عند دخوله على معاوية ومسألته له عن أمير المؤمنين عليه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لقد رأيته في بعض مواقفه وقد أرخى الليل سُدُولَهُ</w:t>
      </w:r>
      <w:r>
        <w:rPr>
          <w:rStyle w:val="FootnoteAnchor"/>
          <w:rtl w:val="true"/>
        </w:rPr>
        <w:footnoteReference w:id="287"/>
      </w:r>
      <w:r>
        <w:rPr>
          <w:rFonts w:ascii="Amiri" w:hAnsi="Amiri" w:eastAsia="Amiri" w:cs="Amiri"/>
          <w:color w:val="111111"/>
          <w:sz w:val="28"/>
          <w:sz w:val="28"/>
          <w:szCs w:val="28"/>
          <w:rtl w:val="true"/>
          <w:lang w:bidi="ar-SA"/>
        </w:rPr>
        <w:t>وهو قائم في محرابه قابض على لحيته يتململُ</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تملمُلَ السليم</w:t>
      </w:r>
      <w:r>
        <w:rPr>
          <w:rStyle w:val="FootnoteAnchor"/>
          <w:rtl w:val="true"/>
        </w:rPr>
        <w:footnoteReference w:id="289"/>
      </w:r>
      <w:r>
        <w:rPr>
          <w:rFonts w:ascii="Amiri" w:hAnsi="Amiri" w:eastAsia="Amiri" w:cs="Amiri"/>
          <w:color w:val="111111"/>
          <w:sz w:val="28"/>
          <w:sz w:val="28"/>
          <w:szCs w:val="28"/>
          <w:rtl w:val="true"/>
          <w:lang w:bidi="ar-SA"/>
        </w:rPr>
        <w:t xml:space="preserve">ويبكي بكاء الحزين ويقول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يادنيا يادنيا ، إليك عنّي ، أَبي تعرّضتِ</w:t>
      </w:r>
      <w:r>
        <w:rPr>
          <w:rStyle w:val="FootnoteAnchor"/>
          <w:rtl w:val="true"/>
        </w:rPr>
        <w:footnoteReference w:id="290"/>
      </w:r>
      <w:r>
        <w:rPr>
          <w:rFonts w:ascii="Amiri" w:hAnsi="Amiri" w:eastAsia="Amiri" w:cs="Amiri"/>
          <w:color w:val="111111"/>
          <w:sz w:val="28"/>
          <w:sz w:val="28"/>
          <w:szCs w:val="28"/>
          <w:rtl w:val="true"/>
          <w:lang w:bidi="ar-SA"/>
        </w:rPr>
        <w:t>؟ أم إليَّ تشوَّقتِ ؟ لا حَانَ حِينُكِ</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 غيري ، لا حاجة لي فيك ، قد طلّقتُكِ ثلاثاً لا رجعةَ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فعيشُكِ قصيرٌ ، وخطرك يسير ، وأملك حقير ، آه من قلَّةِ الزاد ، وطولِ الطريق وبُعدِ السفر ، وعظيمِ المورِدِ</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6913_74879"/>
      <w:bookmarkStart w:id="335" w:name="pg6913_74879"/>
      <w:bookmarkEnd w:id="335"/>
    </w:p>
    <w:p>
      <w:pPr>
        <w:pStyle w:val="Heading2"/>
        <w:numPr>
          <w:ilvl w:val="1"/>
          <w:numId w:val="1"/>
        </w:numPr>
        <w:rPr/>
      </w:pPr>
      <w:bookmarkStart w:id="336" w:name="pg6913_74879"/>
      <w:bookmarkStart w:id="337" w:name="__RefHeading___Toc1662717_372815092"/>
      <w:bookmarkStart w:id="338" w:name="_Toc127"/>
      <w:bookmarkEnd w:id="336"/>
      <w:bookmarkEnd w:id="337"/>
      <w:r>
        <w:rPr>
          <w:rtl w:val="true"/>
        </w:rPr>
        <w:t>السيّدة فاطمة الزهراء عليها السلام</w:t>
      </w:r>
      <w:bookmarkEnd w:id="33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9" w:name="__RefHeading___Toc1662719_372815092"/>
      <w:bookmarkStart w:id="340" w:name="_Toc128"/>
      <w:bookmarkEnd w:id="339"/>
      <w:r>
        <w:rPr>
          <w:rtl w:val="true"/>
        </w:rPr>
        <w:t>اشارة</w:t>
      </w:r>
      <w:bookmarkEnd w:id="34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6913_74881"/>
      <w:bookmarkStart w:id="342" w:name="pg6913_74881"/>
      <w:bookmarkEnd w:id="342"/>
    </w:p>
    <w:p>
      <w:pPr>
        <w:pStyle w:val="Heading3"/>
        <w:numPr>
          <w:ilvl w:val="2"/>
          <w:numId w:val="1"/>
        </w:numPr>
        <w:rPr/>
      </w:pPr>
      <w:bookmarkStart w:id="343" w:name="pg6913_74881"/>
      <w:bookmarkStart w:id="344" w:name="__RefHeading___Toc1662721_372815092"/>
      <w:bookmarkStart w:id="345" w:name="_Toc129"/>
      <w:bookmarkEnd w:id="343"/>
      <w:bookmarkEnd w:id="344"/>
      <w:r>
        <w:rPr>
          <w:rtl w:val="true"/>
        </w:rPr>
        <w:t xml:space="preserve">نسبها وأسماؤها عليها السلام </w:t>
      </w:r>
      <w:r>
        <w:rPr>
          <w:rtl w:val="true"/>
        </w:rPr>
        <w:t>:</w:t>
      </w:r>
      <w:bookmarkEnd w:id="345"/>
    </w:p>
    <w:p>
      <w:pPr>
        <w:pStyle w:val="BookText"/>
        <w:rPr/>
      </w:pPr>
      <w:r>
        <w:rPr>
          <w:rFonts w:ascii="Amiri" w:hAnsi="Amiri" w:eastAsia="Amiri" w:cs="Amiri"/>
          <w:color w:val="111111"/>
          <w:sz w:val="28"/>
          <w:sz w:val="28"/>
          <w:szCs w:val="28"/>
          <w:rtl w:val="true"/>
          <w:lang w:bidi="ar-SA"/>
        </w:rPr>
        <w:t xml:space="preserve">فاطمة بنت محمّد صلى الله عليه وآله بن عبداللَّه 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هاشم ، ولفاطمة عليها السلام عدّة أسماء ، وهي إضافة إلى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الصدّيقة ، المباركة ، الطاهرة ، الزكيّة ، الراضية ، المرضية ، المحدّثة ، الزهراء ، البتول ، العذراء ، السيّدة ، الحصان ، ويقال لها في السماء النورية السماوية والحانية ، وقد أجمعت الروايات على أنّ اللَّه سبحانه وتعالى هو الذي سمّاها فاطمة ، وسمّيت فاطمة لأنّها فطمت بالعلم من الشرّ ، ولأنّها فطمت هي وشيعتها من النار ، وسمّيت عليها السلام بالزهراء لجمال هيئتها ، والنور الساطع في غرّتها ، حتّى إذا قامت في محرابها زهر نورها لأهل السماء ، كما يزهر الكوكب لأهل الأرض </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1662723_372815092"/>
      <w:bookmarkStart w:id="347" w:name="_Toc130"/>
      <w:bookmarkEnd w:id="346"/>
      <w:r>
        <w:rPr>
          <w:rtl w:val="true"/>
        </w:rPr>
        <w:t xml:space="preserve">ولادتها عليها السلام </w:t>
      </w:r>
      <w:r>
        <w:rPr>
          <w:rtl w:val="true"/>
        </w:rPr>
        <w:t>:</w:t>
      </w:r>
      <w:bookmarkEnd w:id="347"/>
    </w:p>
    <w:p>
      <w:pPr>
        <w:pStyle w:val="BookText"/>
        <w:rPr/>
      </w:pPr>
      <w:r>
        <w:rPr>
          <w:rFonts w:ascii="Amiri" w:hAnsi="Amiri" w:eastAsia="Amiri" w:cs="Amiri"/>
          <w:color w:val="111111"/>
          <w:sz w:val="28"/>
          <w:sz w:val="28"/>
          <w:szCs w:val="28"/>
          <w:rtl w:val="true"/>
          <w:lang w:bidi="ar-SA"/>
        </w:rPr>
        <w:t xml:space="preserve">ولدت سلام اللَّه عليها في يوم الجمعة في العشرين من جمادى الثانية سنة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عام الفيل ، في مكّة المكرّمة ، بعد النبوّة بخمس سنين ، وأقامت مع أبيها صلى الله عليه وآله في مكّة المكرّمة ثمانية أعوام ، ثمّ هاجرت ، ولمّا قبض النبي صلى الله عليه وآله كان عمرها عليها السلام يوم ذاك ثماني عشرة سنة </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1662725_372815092"/>
      <w:bookmarkStart w:id="349" w:name="_Toc131"/>
      <w:bookmarkEnd w:id="348"/>
      <w:r>
        <w:rPr>
          <w:rtl w:val="true"/>
        </w:rPr>
        <w:t xml:space="preserve">زواجها عليها السلام </w:t>
      </w:r>
      <w:r>
        <w:rPr>
          <w:rtl w:val="true"/>
        </w:rPr>
        <w:t>:</w:t>
      </w:r>
      <w:bookmarkEnd w:id="349"/>
    </w:p>
    <w:p>
      <w:pPr>
        <w:pStyle w:val="BookText"/>
        <w:rPr/>
      </w:pPr>
      <w:r>
        <w:rPr>
          <w:rFonts w:ascii="Amiri" w:hAnsi="Amiri" w:eastAsia="Amiri" w:cs="Amiri"/>
          <w:color w:val="111111"/>
          <w:sz w:val="28"/>
          <w:sz w:val="28"/>
          <w:szCs w:val="28"/>
          <w:rtl w:val="true"/>
          <w:lang w:bidi="ar-SA"/>
        </w:rPr>
        <w:t xml:space="preserve">تزوّجت السيّدة الزهراء عليها السلام من أمير المؤمنين الإمام علي بن أبي طالب عليه السلام وقد اختلفت الروايات في تاريخ زواجها ، فقيل إنّه كان في ليلة إحدى وعشرين من محرّم الحرام سنة ثلاث من الهجرة ، وقيل أنّه في أوّل يوم من ذى الحجّة ، وروي أنّه كان في يوم السادس منه </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662727_372815092"/>
      <w:bookmarkStart w:id="351" w:name="_Toc132"/>
      <w:bookmarkEnd w:id="350"/>
      <w:r>
        <w:rPr>
          <w:rtl w:val="true"/>
        </w:rPr>
        <w:t xml:space="preserve">أولادها عليها السلام </w:t>
      </w:r>
      <w:r>
        <w:rPr>
          <w:rtl w:val="true"/>
        </w:rPr>
        <w:t>:</w:t>
      </w:r>
      <w:bookmarkEnd w:id="351"/>
    </w:p>
    <w:p>
      <w:pPr>
        <w:pStyle w:val="BookText"/>
        <w:rPr/>
      </w:pPr>
      <w:r>
        <w:rPr>
          <w:rFonts w:ascii="Amiri" w:hAnsi="Amiri" w:eastAsia="Amiri" w:cs="Amiri"/>
          <w:color w:val="111111"/>
          <w:sz w:val="28"/>
          <w:sz w:val="28"/>
          <w:szCs w:val="28"/>
          <w:rtl w:val="true"/>
          <w:lang w:bidi="ar-SA"/>
        </w:rPr>
        <w:t xml:space="preserve">الإمام الحسن عليه السلام ، الإمام الحسين عليه السلام ، زينب الكبرى عليها السلام وأُمّ كلثوم عليها السلام والمحسن عليه السلام الذي أُسقط </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1662729_372815092"/>
      <w:bookmarkStart w:id="353" w:name="_Toc133"/>
      <w:bookmarkEnd w:id="352"/>
      <w:r>
        <w:rPr>
          <w:rtl w:val="true"/>
        </w:rPr>
        <w:t xml:space="preserve">صفاتها عليها السلام </w:t>
      </w:r>
      <w:r>
        <w:rPr>
          <w:rtl w:val="true"/>
        </w:rPr>
        <w:t>:</w:t>
      </w:r>
      <w:bookmarkEnd w:id="35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عليها السلام أشبه الناس وجهاً برسول اللَّه صلى الله عليه وآله وكانت كالقمر ليلة البدر ، </w:t>
      </w:r>
      <w:bookmarkStart w:id="354" w:name="pg6913_74882"/>
    </w:p>
    <w:p>
      <w:pPr>
        <w:pStyle w:val="BookText"/>
        <w:rPr/>
      </w:pPr>
      <w:bookmarkEnd w:id="354"/>
      <w:r>
        <w:rPr>
          <w:rFonts w:ascii="Amiri" w:hAnsi="Amiri" w:eastAsia="Amiri" w:cs="Amiri"/>
          <w:color w:val="111111"/>
          <w:sz w:val="28"/>
          <w:sz w:val="28"/>
          <w:szCs w:val="28"/>
          <w:rtl w:val="true"/>
          <w:lang w:bidi="ar-SA"/>
        </w:rPr>
        <w:t xml:space="preserve">أو الشمس كفرت غماماً إذا فرجت من السحاب وإذا نطقت أفرغت عن صوت رسول اللَّه صلى الله عليه وآله ولحنه ، وإذا مشت حكت كريم قوامه </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662731_372815092"/>
      <w:bookmarkStart w:id="356" w:name="_Toc134"/>
      <w:bookmarkEnd w:id="355"/>
      <w:r>
        <w:rPr>
          <w:rtl w:val="true"/>
        </w:rPr>
        <w:t xml:space="preserve">خصائصها عليها السلام </w:t>
      </w:r>
      <w:r>
        <w:rPr>
          <w:rtl w:val="true"/>
        </w:rPr>
        <w:t>:</w:t>
      </w:r>
      <w:bookmarkEnd w:id="3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البنت الوحيدة لرسول اللَّه صلى الله عليه وآله التي بقيت على قيد الحياة بعد وفاة أولاده صلى الله عليه وآله ، فكانت ريحانته من الدنيا كما كان صلى الله عليه وآله يقول ، حوراء إنسيّة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إبنة خديجة بنت خويلد ، تلك المرأة الصالحة وهي أوّل امرأة آمنت بالإسلام ، وأنفقت كل أموالها في سبيله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عليها السلام على رغم صغر سنّها صاحبة القلب الكبير والحنان الواسع ، والعقل العظيم ، عوّضت على أبيها رسول اللَّه صلى الله عليه وآله حنان الأُمّ التي حرم منها وهو بعد صغير وعطف الأب الذي مات ولم يولد بعد ، فكانت أُمّ أبيها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يبق لرسول اللَّه صلى الله عليه وآله ذرّية إلّا من فاطمة عليها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الوحيدة من النساء التي عصمها اللَّه سبحانه وتعالى عن الخطأ والزلل وطهّرها من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أجاد الشاعر الأديب الأُستاذ عبدالعزيز العندليب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يقرّر قائلٌ بمقاله</w:t>
      </w:r>
    </w:p>
    <w:p>
      <w:pPr>
        <w:pStyle w:val="BookText"/>
        <w:rPr/>
      </w:pPr>
      <w:r>
        <w:rPr>
          <w:rFonts w:ascii="Amiri" w:hAnsi="Amiri" w:eastAsia="Amiri" w:cs="Amiri"/>
          <w:color w:val="111111"/>
          <w:sz w:val="28"/>
          <w:sz w:val="28"/>
          <w:szCs w:val="28"/>
          <w:rtl w:val="true"/>
          <w:lang w:bidi="ar-SA"/>
        </w:rPr>
        <w:t xml:space="preserve">في بنت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العُلى بكماله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ريحانة الهادي الأمين محمّدٍ</w:t>
      </w:r>
    </w:p>
    <w:p>
      <w:pPr>
        <w:pStyle w:val="BookText"/>
        <w:rPr/>
      </w:pPr>
      <w:r>
        <w:rPr>
          <w:rFonts w:ascii="Amiri" w:hAnsi="Amiri" w:eastAsia="Amiri" w:cs="Amiri"/>
          <w:color w:val="111111"/>
          <w:sz w:val="28"/>
          <w:sz w:val="28"/>
          <w:szCs w:val="28"/>
          <w:rtl w:val="true"/>
          <w:lang w:bidi="ar-SA"/>
        </w:rPr>
        <w:t>وشريكة الكرّار غرّ خصاله</w:t>
      </w:r>
    </w:p>
    <w:p>
      <w:pPr>
        <w:pStyle w:val="BookText"/>
        <w:rPr/>
      </w:pPr>
      <w:r>
        <w:rPr>
          <w:rFonts w:ascii="Amiri" w:hAnsi="Amiri" w:eastAsia="Amiri" w:cs="Amiri"/>
          <w:color w:val="111111"/>
          <w:sz w:val="28"/>
          <w:sz w:val="28"/>
          <w:szCs w:val="28"/>
          <w:rtl w:val="true"/>
          <w:lang w:bidi="ar-SA"/>
        </w:rPr>
        <w:t>الشمس تكتسب السنا من وجهها</w:t>
      </w:r>
    </w:p>
    <w:p>
      <w:pPr>
        <w:pStyle w:val="BookText"/>
        <w:rPr/>
      </w:pPr>
      <w:r>
        <w:rPr>
          <w:rFonts w:ascii="Amiri" w:hAnsi="Amiri" w:eastAsia="Amiri" w:cs="Amiri"/>
          <w:color w:val="111111"/>
          <w:sz w:val="28"/>
          <w:sz w:val="28"/>
          <w:szCs w:val="28"/>
          <w:rtl w:val="true"/>
          <w:lang w:bidi="ar-SA"/>
        </w:rPr>
        <w:t xml:space="preserve">وهو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الدجى بجماله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بلغت من الأمجاد أعلى مرتقىً</w:t>
      </w:r>
    </w:p>
    <w:p>
      <w:pPr>
        <w:pStyle w:val="BookText"/>
        <w:rPr/>
      </w:pPr>
      <w:r>
        <w:rPr>
          <w:rFonts w:ascii="Amiri" w:hAnsi="Amiri" w:eastAsia="Amiri" w:cs="Amiri"/>
          <w:color w:val="111111"/>
          <w:sz w:val="28"/>
          <w:sz w:val="28"/>
          <w:szCs w:val="28"/>
          <w:rtl w:val="true"/>
          <w:lang w:bidi="ar-SA"/>
        </w:rPr>
        <w:t>ممّا حباها اللَّه من أفضاله</w:t>
      </w:r>
    </w:p>
    <w:p>
      <w:pPr>
        <w:pStyle w:val="BookText"/>
        <w:rPr/>
      </w:pPr>
      <w:r>
        <w:rPr>
          <w:rFonts w:ascii="Amiri" w:hAnsi="Amiri" w:eastAsia="Amiri" w:cs="Amiri"/>
          <w:color w:val="111111"/>
          <w:sz w:val="28"/>
          <w:sz w:val="28"/>
          <w:szCs w:val="28"/>
          <w:rtl w:val="true"/>
          <w:lang w:bidi="ar-SA"/>
        </w:rPr>
        <w:t>وحبيبة هي للإله وبضعةٍ</w:t>
      </w:r>
    </w:p>
    <w:p>
      <w:pPr>
        <w:pStyle w:val="BookText"/>
        <w:rPr/>
      </w:pPr>
      <w:r>
        <w:rPr>
          <w:rFonts w:ascii="Amiri" w:hAnsi="Amiri" w:eastAsia="Amiri" w:cs="Amiri"/>
          <w:color w:val="111111"/>
          <w:sz w:val="28"/>
          <w:sz w:val="28"/>
          <w:szCs w:val="28"/>
          <w:rtl w:val="true"/>
          <w:lang w:bidi="ar-SA"/>
        </w:rPr>
        <w:t xml:space="preserve">للمصطفى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عليه وآله</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1662733_372815092"/>
      <w:bookmarkStart w:id="358" w:name="_Toc135"/>
      <w:bookmarkEnd w:id="357"/>
      <w:r>
        <w:rPr>
          <w:rtl w:val="true"/>
        </w:rPr>
        <w:t xml:space="preserve">نقش خاتمها عليها السلام </w:t>
      </w:r>
      <w:r>
        <w:rPr>
          <w:rtl w:val="true"/>
        </w:rPr>
        <w:t>:</w:t>
      </w:r>
      <w:bookmarkEnd w:id="35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 المتوكّلون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عصمتي ، أو نعم القادر اللَّه ، أو سبحان من ألجم الجنّ بكلماته </w:t>
      </w:r>
      <w:r>
        <w:rPr>
          <w:rFonts w:eastAsia="Amiri" w:cs="Amiri" w:ascii="Amiri" w:hAnsi="Amiri"/>
          <w:color w:val="111111"/>
          <w:sz w:val="28"/>
          <w:szCs w:val="28"/>
          <w:rtl w:val="true"/>
          <w:lang w:bidi="ar-SA"/>
        </w:rPr>
        <w:t xml:space="preserve">. </w:t>
      </w:r>
      <w:bookmarkStart w:id="359" w:name="pg6913_74883"/>
    </w:p>
    <w:p>
      <w:pPr>
        <w:pStyle w:val="Heading3"/>
        <w:numPr>
          <w:ilvl w:val="2"/>
          <w:numId w:val="1"/>
        </w:numPr>
        <w:rPr/>
      </w:pPr>
      <w:bookmarkStart w:id="360" w:name="__RefHeading___Toc1662735_372815092"/>
      <w:bookmarkStart w:id="361" w:name="_Toc136"/>
      <w:bookmarkEnd w:id="359"/>
      <w:bookmarkEnd w:id="360"/>
      <w:r>
        <w:rPr>
          <w:rtl w:val="true"/>
        </w:rPr>
        <w:t xml:space="preserve">المطالبة بفدك </w:t>
      </w:r>
      <w:r>
        <w:rPr>
          <w:rtl w:val="true"/>
        </w:rPr>
        <w:t>:</w:t>
      </w:r>
      <w:bookmarkEnd w:id="361"/>
    </w:p>
    <w:p>
      <w:pPr>
        <w:pStyle w:val="BookText"/>
        <w:rPr/>
      </w:pPr>
      <w:r>
        <w:rPr>
          <w:rFonts w:ascii="Amiri" w:hAnsi="Amiri" w:eastAsia="Amiri" w:cs="Amiri"/>
          <w:color w:val="111111"/>
          <w:sz w:val="28"/>
          <w:sz w:val="28"/>
          <w:szCs w:val="28"/>
          <w:rtl w:val="true"/>
          <w:lang w:bidi="ar-SA"/>
        </w:rPr>
        <w:t xml:space="preserve">كان لها عليها السلام مواقف واضحة في المطالبة بحقّها في فدك ، وقد ذكرت كتب التراجم والسير خطبتيها المشهورتين اللتين ألقتهما مبيّنة فيهما حقّها في فدك ، وكان ما كان بعد ذلك ، كما ذكر ذلك أهل التاريخ والسير </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1662737_372815092"/>
      <w:bookmarkStart w:id="363" w:name="_Toc137"/>
      <w:bookmarkEnd w:id="362"/>
      <w:r>
        <w:rPr>
          <w:rtl w:val="true"/>
        </w:rPr>
        <w:t xml:space="preserve">وفاتها واستشهادها عليها السلام </w:t>
      </w:r>
      <w:r>
        <w:rPr>
          <w:rtl w:val="true"/>
        </w:rPr>
        <w:t>:</w:t>
      </w:r>
      <w:bookmarkEnd w:id="36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استشهدت السيّدة فاطمة الزهراء عليها السلام بعد خمس وسبعين يوماً من وفاة أبيها الرسول الأكرم صلى الله عليه وآله ، وعلى قول بعد خمس وتسعين يوماً ، فعلى الرواية الأُولى في ليلة الثالث عشر من شهر جمادى الأُولى وعلى الثانية في ليلة الثالث من شهر جمادى الثانية من سنة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ه ، وقد غسلها وكفّنها أمير المؤمنين عليه السلام وساعدته أسماء بنت عميس ، ثمّ صلّى عليها الإمام علي عليه السلام ودفنها في مكان طلبت عليها السلام إخفاءه ، فكان ولا يزال مجهولاً ، فبعض الروايات تصرّح بدفنها في البقيع ، وبعضها تصرّح بدفنها في حجرتها وعند توسيع المسجد النبوي الشريف وقع في المسجد ، والمتّفق عليه أنّها عندما استشهدت عليها السلام كان لها من العمر ثمانية عشر عاماً </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4" w:name="pg6913_74885"/>
      <w:bookmarkStart w:id="365" w:name="pg6913_74885"/>
      <w:bookmarkEnd w:id="365"/>
    </w:p>
    <w:p>
      <w:pPr>
        <w:pStyle w:val="Heading3"/>
        <w:numPr>
          <w:ilvl w:val="2"/>
          <w:numId w:val="1"/>
        </w:numPr>
        <w:rPr/>
      </w:pPr>
      <w:bookmarkStart w:id="366" w:name="pg6913_74885"/>
      <w:bookmarkStart w:id="367" w:name="__RefHeading___Toc1662739_372815092"/>
      <w:bookmarkStart w:id="368" w:name="_Toc138"/>
      <w:bookmarkEnd w:id="366"/>
      <w:bookmarkEnd w:id="367"/>
      <w:r>
        <w:rPr>
          <w:rtl w:val="true"/>
        </w:rPr>
        <w:t>منزل المرأة بيتها</w:t>
      </w:r>
      <w:bookmarkEnd w:id="36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 رسول اللَّه صلى الله عليه وآله أصحابه عن المرأة ما هي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تكون أدنى من ربّها ؟ فلم يدروا ، فلمّا سمعت فاطمة عليها السلام ذلك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أدنى ما تكون من ربّها أن تلزم قعر بيتها ،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بضعة منّي</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لا أُخلف الميعاد</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ابن المتوكّل ، عن سعد ، عن ابن عيسى ، عن محمّد بن سنان ، عن ابن مسكان ، عن محمّد بن مسلم الثقفي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لفاطمة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وقفة على باب جهنّم ، فإذا كان يوم القيامة كتب بين عيني كلّ رجل مؤمن أو كافر فيؤمر بمحبّ قد كثرت ذنوبه إلى النار فتقرأ فاطمة بين عينيه محبّاً فتقول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وسيّدي سمّيتني فاطمة وفطمت بي من تولّاني وتولّى ذرّيتي من النار ووعدك الحقّ وأنت لا تخلف الميعاد فيقول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يافاطمة إنّي سمّيتك فاطمة وفطمت بك من أحبّك وتولّاك وأحبّ ذرّيتك وتولّاهم من النار ووعدي الحقّ وأنا لا أُخلف الميعاد وإنّما أمرت بعبدي هذا إلى النار لتشفعي فيه فأُشفّعك وليتبيّن ملائكتي وأنبيائي ورسلي وأهل الموقف موقفك منّي ومكانتك عندي فمن قرأت بين عينيه مؤمناً فخذي </w:t>
      </w:r>
      <w:bookmarkStart w:id="369" w:name="pg6913_74886"/>
    </w:p>
    <w:p>
      <w:pPr>
        <w:pStyle w:val="BookText"/>
        <w:rPr/>
      </w:pPr>
      <w:bookmarkEnd w:id="369"/>
      <w:r>
        <w:rPr>
          <w:rFonts w:ascii="Amiri" w:hAnsi="Amiri" w:eastAsia="Amiri" w:cs="Amiri"/>
          <w:color w:val="111111"/>
          <w:sz w:val="28"/>
          <w:sz w:val="28"/>
          <w:szCs w:val="28"/>
          <w:rtl w:val="true"/>
          <w:lang w:bidi="ar-SA"/>
        </w:rPr>
        <w:t>بيده وأدخليه الجنّة</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1662741_372815092"/>
      <w:bookmarkStart w:id="371" w:name="_Toc139"/>
      <w:bookmarkEnd w:id="370"/>
      <w:r>
        <w:rPr>
          <w:rtl w:val="true"/>
        </w:rPr>
        <w:t>أي شي‌ء خير للمرأة ؟</w:t>
      </w:r>
      <w:bookmarkEnd w:id="37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النبي صلى الله عليه وآله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خير للمرأة ؟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ترى رجلاً ولا يراها رجل ، فضمّها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1662743_372815092"/>
      <w:bookmarkStart w:id="373" w:name="_Toc140"/>
      <w:bookmarkEnd w:id="372"/>
      <w:r>
        <w:rPr>
          <w:rtl w:val="true"/>
        </w:rPr>
        <w:t>حجاب الزهراء</w:t>
      </w:r>
      <w:bookmarkEnd w:id="37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موسى بن جعفر عليه السلام ، عن آبائه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أعمى على فاطمة عليها السلام فحجبته ، فقال رسول اللَّه صلى الله عليه وآله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حجبتِهِ وهو لا يراك ؟ فقالت عليها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يكن يراني فإنّي أراه وهو يَشَمُّ الريح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بضعةٌ منّي</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تعويذ الحسنين عليهما السلام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يزيد بن سنان ، حدّثنا الحسن بن علي الواسطي ، حدّثنا بشير بن ميمون الواسطي ، حدّثنا عبداللَّه بن الحسن بن الحسن بن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أُمّي فاطمة بنت الحسين ، عن فاطمة الكبرى بنت محمّد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وآله كان يعوّذ الحسن والحسين ويعلّمهما هؤلاء الكلمات </w:t>
      </w:r>
      <w:bookmarkStart w:id="374" w:name="pg6913_74887"/>
    </w:p>
    <w:p>
      <w:pPr>
        <w:pStyle w:val="BookText"/>
        <w:rPr/>
      </w:pPr>
      <w:bookmarkEnd w:id="374"/>
      <w:r>
        <w:rPr>
          <w:rFonts w:ascii="Amiri" w:hAnsi="Amiri" w:eastAsia="Amiri" w:cs="Amiri"/>
          <w:color w:val="111111"/>
          <w:sz w:val="28"/>
          <w:sz w:val="28"/>
          <w:szCs w:val="28"/>
          <w:rtl w:val="true"/>
          <w:lang w:bidi="ar-SA"/>
        </w:rPr>
        <w:t xml:space="preserve">كما يعلّمهما السورة من القرآن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بكلمات اللَّه التامّة من شرّ كلّ شيطان وهامة ومن كلّ عين لامّة</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والهامة واحد الهوام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 نسمة تهتمّ لسوء ، واللامة الملمّة ، وإنّما قال لامة ليوافق لفظة هامة فيكون ذلك أخفّ على اللسان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1662745_372815092"/>
      <w:bookmarkStart w:id="376" w:name="_Toc141"/>
      <w:bookmarkEnd w:id="375"/>
      <w:r>
        <w:rPr>
          <w:rtl w:val="true"/>
        </w:rPr>
        <w:t>جزاء فتح الحجّة على المؤمن</w:t>
      </w:r>
      <w:bookmarkEnd w:id="37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قالت فاطمة عليها السلام وقد اختصم إليها امرأتان ، فتنازعتا في شي‌ء من أمر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إحديهما معاندة ، والأُخرى مؤمنة ، ففتحت على المؤمنة حجّتها ، فاستظهرت على المعاندة ، ففرحت فرحاً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عليها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فرح الملائكة باستظهارك عليها أشدّ من فرحك وإن حزن الشيطان ومردته بحزنها عنك أشدّ من حزنها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عزّوجلّ قال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أوجبوا لفاطمة بما فتحت على هذه المسكينة الأسيرة من الجنان ألف ألف ضعف ما كنت أعددت لها واجعلوا هذه سنّة في كلّ من يفتح على أسير مسكين ، فيغلب معانداً مثل ألف ألف ما كان له معدّاً من الجنان</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1662747_372815092"/>
      <w:bookmarkStart w:id="378" w:name="_Toc142"/>
      <w:bookmarkEnd w:id="377"/>
      <w:r>
        <w:rPr>
          <w:rtl w:val="true"/>
        </w:rPr>
        <w:t>حديث الكساء</w:t>
      </w:r>
      <w:bookmarkEnd w:id="37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 كتاب من فقه الزهراء عليها السلام للعالم الجليل الثقة آية اللَّه الشيرازي رحمه الله عن والده المقدّس رحمه الله وعن عوالم العلوم روى حديث الكساء بهذا السند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رأيت بخطّ الشيخ الجليل السيّد هاشم ، عن شيخه السيّد ماجد البحراني ، عن الحسن بن زين الدين الشهيد الثاني ، عن شيخه المقدّس الأردبيلي ، عن شيخه علي بن عبدالعالي الكركي ، عن الشيخ علي بن هلال الجزائري ، عن الشيخ أحمد ابن فهد الحلّي ، عن الشيخ علي بن الخازن الحائري ، عن الشيخ ضياء الدين علي ابن الشهيد الأوّل ، عن أبيه ، عن فخر المحقّقين ، عن شيخه العلّامة الحلّي ، عن شيخه المحقّق ، عن شيخه ابن نما الحلّي ، عن شيخه محمّد بن إدريس الحلّي ، عن ابن حمزة الطوسي صاحب ثاقب المناقب ، عن شيخه الجليل الحسن بن محمّد بن الحسن الطوسي ، عن الشيخ الجليل محمّد بن شهر آشوب ، عن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شيخ الطائفة ، عن شيخه المفيد ، عن شيخه ابن قولويه القمّي ، عن شيخه الكليني ، عن علي بن إبراهيم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 عن أحمد ابن محمّد بن أبي نصر البزنطي ، عن قاسم بن يحيى الجلاء الكوفي ، عن أبي بصير ، عن أبان بن تغلب البكري ، عن جابر بن يزيد الجعفي ، عن جابر بن عبداللَّه الأنصاري ، عن فاطمة الزهراء عليها السلام بنت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بْنِ عَبْدِاللّهِ الأنْصاري عَنْ فاطِمَةَ الزَّهْراءِ عليها السلام بِنْتِ رَسُولِ اللّهِ صلى الله عليه وآله ، قالَ سَمِعْتُ فاطِمَةَ أنَّها قالَتْ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 اَبِي رَسُولُ اللَّه فِي بَعْضِ الْأَيّامِ فَقالَ الْسَّلامُ عَلَيْكِ يافاطِمَةُ فَقُلْتُ عَلَيْكَ الْسَّلامُ قالَ اِنِّي اَجِدُ فِي بَدَنِي ضُعْفاً فَقُلْتُ لَهُ أُعِيذُكَ بِاللَّه يااَبَتاهُ مِنَ الْضُّعْفِ فَقالَ يافاطِمَةُ فَغَطَّيْتُهُ بِهِ وَصِرْتُ اَنْظُرُ اِلَيْهِ وَاِذا وَجْهُهُ يَتَلأَلَؤُ كَاَنَّهُ الْبَدْرُ فِي لَيْلَةِ تَمامِهِ وَكَمالِهِ فَما كانَتْ اِلّا ساعَةً وَاِذا بِوَلَدِيَ الْحَسَنِ قَدْ اَقْبَلَ وَقالَ الْسَّلامُ عَلَيْكِ ياأُمّاهُ فَقُلْتُ وَعَلَيْكَ الْسَّلامُ ياقُرَّةَ عَيْنِي وَثَمَرَةَ فُؤادِي فَقالَ ياأُمّاهُ اِنِّي اَشَمُّ عِنْدَكِ رائِحَةً طَيِّبَةً كَأَنَّها رائِحَةُ جَدِّي رَسُول اللَّه صَلّى اللَّهُ عَلَيْهِ وَآلِهِ فَقُلْتُ نَعَمْ اِنَّ جَدَّكَ تَحْتَ الْكِساءِ فَاَقْبَلَ الْحَسَنُ نَحْوَ الْكِساءِ وَقالَ الْسَّلامُ عَلَيْكَ ياجَدَّاهُ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يارَسُولَ اللَّه اَتَأْذَنُ لِي اَنْ اَدْخُلَ مَعَكَ تَحْتَ الْكِساءِ فَقالَ وَعَلَيْكَ الْسَّلامُ ياوَلَدِي وَياصاحِبَ حَوْضِي قَدْ اَذِنْتُ لَكَ فَدَخَلَ مَعَهُ تَحْتَ الْكِساءِ فَما كانَتْ اِلّا ساعَةً وَاِذا بِوَلَدِيَ الْحُسَيْنِ عَلَيْهِ الْسَّلام قَدْ اَقْبَلَ وَقالَ الْسَّلامُ عَلَيْكِ ياأُمّاهُ فَقُلْتُ وَعَلَيْكَ الْسَّلامُ ياوَلَدِي وَياقُرَّةَ عَيْنِي وَثَمَرَةَ فُؤادِي فَقالَ لِي ياأُمّاهُ اِنِّي اَشَمُّ عِنْدَكِ رائِحَةً طَيِّبَةً كَأَنَّها رائِحَةُ جَدِّي رَسُولِ اللَّه فَقُلْتُ نَعَمْ اِنَّ جَدَّكَ وَاَخاكَ تَحْتَ الْكِساءِ فَدَنَى الْحُسَيْنُ عَلَيْهِ الْسَّلام نَحْوَ الْكِساءِ وَقالَ الْسَّلامُ عَلَيْكَ ياجَدَّاهُ الْسَّلامُ عَلَيْكَ يامَنِ اخْتارَهُ اللَّه اَتَأْذَنُ لِي اَنْ اَكُونَ مَعَكُما تَحْتَ الْكِساء فَقالَ وَعَلَيْكَ الْسَّلامُ ياوَلَدِي وَياشافِعَ أُمَّتِي قَدْ اَذِنْتُ لَكَ فَدَخَلَ مَعَهُما تَحْتَ الْكِساءِ فَاَقْبَلَ عِنْدَ ذلِكَ اَبُو الْحَسَنِ عَلِيُّ بْنُ اَبِي طالِبٍ وَقالَ الْسَّلامُ عَلَيْكِ يابِنْتَ رَسُولِ اللَّه فَقُلْتُ وَعَلَيْكَ الْسَّلامُ يااَبَا الْحَسَنِ وَيااَمِيرَ الْمُؤْمِنِينَ فَقالَ يافاطِمَةُ اِنِّي اَشَمُّ عِنْدَكِ رائِحَةً طَيَّبَةً كَأَنَّها رائِحَةَ اَخِي وَابْنِ عَمِّي رَسُولِ اللَّه فَقُلْتُ نَعَمْ هاهُوَ مَعَ وَلَدَيْكَ تَحْتَ الْكِساءِ فَاَقْبَلَ عَلِيٌّ نَحْوَ الْكِساءِ وَقالَ الْسَّلامُ عَلَيْكَ يارَسُولَ اللَّه اَتَأْذَنُ لِي اَنْ اَكُونَ مَعَكُمْ تَحْتَ الْكِساءِ قالَ لَهُ وَعَلَيْكَ الْسَّلامُ يااَخِي وَياوَصِيِّي وَخَلِيفَتِي وَصاحِبَ لِوائِي قَدْ اَذِنْتُ لَكَ فَدَخَلَ عَلِيٌّ تَحْتَ الْكِساءِ ثُمَّ اَتَيْتُ نَحْوَ الْكِساءِ وَقُلْتُ الْسَّلامُ عَلَيْكَ يااَبَتاهُ يارَسُولَ اللَّه اَتَأْذَنُ لِي اَنْ اَكُونَ مَعَكُمْ تَحْتَ الْكِساءِ قالَ وَعَلَيْكِ الْسَّلامُ يابِنْتِي وَيابَضْعَتِي قَدْ اَذْنِتْ لَكِ فَدَخَلْتُ تَحْتَ الْكِساءِ فَلَمّا اكْتَمَلْنا جَمِيعاً تَحْتَ الْكِساءِ اَخَذَ اَبِي رَسُولُ اللَّه بَطَرَفَيِ الْكِساءِ وَاَوْمَى‌ءَ بِيَدِهِ الْيمْنى اِلَى الْسَّماءِ وَقالَ اللَّهُمَّ اِنَّ هؤُلاءِ اَهْلُ بَيْتِي وَخاصَّتِي وَحامَّتِي لَحْمُهُمْ لَحْمِي وَدَمُهُمْ دَمِي يُؤْلِمُنِي ما يُؤْلِمُهُمْ وَيُحْزِنُنِي ما يَحْزُنُهُمْ اَنا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حَرْبٌ لِمَنْ حارَبَهُمْ وَسِلْمٌ لِمَنْ سالَمَهُمْ وَعَدُوٌّ لِمَنْ عاداهُمْ وَمُحِبٌّ لِمَنْ اَحَبَّهُمْ اِنَّهُمْ مِنِّي وَاَنا مِنْهُمْ فَاجْعَلْ صَلَواتِكَ وَبَرَكاتِكَ وَرَحْمَتَكَ وَغُفْرانَكَ وَرِضْوانَكَ عَلَيَّ وَعَلَيْهِمْ وَاَذْهِبْ عَنْهُمُ الْرِّجْسَ وَطَهِّرْهُمْ تَطْهِيراً فَقالَ اللَّه عَزَّوَجَلَّ يامَلائِكَتِي وَياسُكّانَ سَماواتِي اِنِّي ما خَلَقْتُ سَماءً مَبْنِيَّةً وَلا اَرْضاً مَدْحِيَّةً وَلا قَمَراً مُنِيراً وَلا شَمْساً مُضِيئَةً وَلا فَلَكاً يَدُورُ وَلا بَحْراً يَجْرِي وَلا فُلْكاً يَسْرِي اِلّا فِي مَحَبَّةِ هؤُلاءِ الْخَمْسَةِ الَّذِينَ هُمْ تَحْتَ الْكِساءِ فَقالَ الْأَمِينُ جِبْرائِيلُ يارَبِ‌ّ وَمَنْ تَحْتَ الْكِساءِ فَقالَ عَزَّوَجَلَّ هُمْ اَهْلُ بَيْتِ الْنُّبَوَّةِ وَمَعْدِنُ الْرِّسالَةِ هُمْ فاطِمَةُ وَاَبُوها وَبَعْلُها وَبَنُوها فَقالَ جِبْرائِيلُ يارَبِ‌ّ اَتَأْذَنُ لِي اَنْ اَهْبِطَ اِلَى الْأَرْضِ لاِكُونَ مَعَهُمْ سادِساً ؟ فَقالَ اللَّه نَعَمْ قَدْ اَذِنْتُ لَكَ فَهَبَطَ الْأَمِينُ جِبْرائِيلُ وَقالَ الْسَّلامُ عَلَيْكَ يارَسُولَ اللَّه الْعَلِيُّ الْأَعْلى يُقْرِئُكَ الْسَّلامَ وَيَخُصُّكَ بِالْتَّحِيَّةِ وَالْإِكْرامِ وَيَقُولُ لَكَ وَعِزَّتِي وَجَلالِي اِنِّي ما خَلَقْتُ سَماءً مَبْنِيَّةً وَلا اَرْضاً مَدْحِيَّةً وَلا قَمَراً مُنِيراً وَلا شَمْساً مُضِيئَةً وَلا فَلَكاً يَدُورُ وَلا بَحْراً يَجْرِي وَلا فُلْكاً يَسْرِي اِلّا لاِجْلِكُمْ وَمَحَبَّتِكُمْ وَقَدْ اَذِنَ لِي اَنْ اَدْخُلَ مَعَكُمْ فَهَلْ تَأْذَنُ لِي يارَسُولَ اللَّه فَقالَ رَسُولُ اللَّه وَعَلَيْكَ الْسَّلامُ يااَمِينَ وَحْيِ اللَّه اِنَّهُ نَعَمْ قَدْ اَذِنْتُ لَكَ فَدَخَلَ جِبْرائِيلُ مَعَنا تَحْتَ الْكِساءِ فَقالَ لاِبِي اِنَّ اللَّه قَدْ اَوْحى اِلَيْكُمْ يَقُولُ اِنَّما يُرِيدُ اللَّه لِيُذْهِبَ عَنْكُمُ الْرِّجْسَ اَهْلَ الْبَيْتِ وَيُطَهِّرَكُمْ تَطْهِيراً فَقالَ عَلِيٌّ لاِبِي يارَسُولَ اللَّه اَخْبِرْنِي ما لِجُلُوسِنا هذا تَحْتَ الْكِساءِ مِنَ الْفَضْلِ عِنْدَ اللَّه فَقالَ الْنَّبِيُّ صَلّى اللَّه عَلَيْهِ وَآلِهِ وَالَّذِي بَعَثَنِي بِالْحَقِ‌ّ نَبِيّاً وَاصْطَفانِي بِالرِّسالَةِ نَجِيّاً ما ذُكِرَ خَبَرُنا هذا فِي مَحْفِلٍ مِنْ مَحافِلِ اَهْلِ الأَرْضِ وَفِيهِ جَمْعٌ مِنْ شِيعَتِنا وَمُحِبِّينا اِلّا وَنَزَلَتْ عَلَيْهِمُ الْرَّحْمَةُ وَحَفَّتْ </w:t>
      </w:r>
      <w:bookmarkStart w:id="379" w:name="pg6913_74891"/>
    </w:p>
    <w:p>
      <w:pPr>
        <w:pStyle w:val="BookText"/>
        <w:rPr/>
      </w:pPr>
      <w:bookmarkEnd w:id="379"/>
      <w:r>
        <w:rPr>
          <w:rFonts w:ascii="Amiri" w:hAnsi="Amiri" w:eastAsia="Amiri" w:cs="Amiri"/>
          <w:color w:val="111111"/>
          <w:sz w:val="28"/>
          <w:sz w:val="28"/>
          <w:szCs w:val="28"/>
          <w:rtl w:val="true"/>
          <w:lang w:bidi="ar-SA"/>
        </w:rPr>
        <w:t>بِهِمُ الْمَلائِكَةُ وَاسْتَغْفَرَتْ لَهُمْ اِلى اَنْ يَتَفَرَّقُوا فَقالَ عَلِيٌّ عَلَيْهِ الْسَّلامُ اِذاً وَاللَّه فُزْنا وَفازَ شِيعَتُنا وَرَبِ‌ّ الْكَعْبَةِ فَقالَ اَبِي رَسُولُ اللَّه صَلّى اللَّهُ عَلَيْهِ وَآلِهِ ياعَلِيُّ وَالَّذِي بَعَثَنِي بِالْحَقِ‌ّ نَبِيّاً وَاصْطَفانِي بِالرِّسالَةِ نَجِيّاً ما ذُكِرَ خَبَرُنا هذا فِي مَحْفِلٍ مِنْ مَحافِلِ اَهْلِ الأَرْضِ وَفِيهِ جَمْعٌ مِنْ شِيعَتِنا وَمُحِبِّينا وَفِيهِمْ مَهْمُومٌ إِلّا وَفَرَّجَ اللَّهُ هَمَّهُ وَلا مَغْمُومٌ إِلّا وَكَشَفَ اللَّه غَمَّهُ وَلا طالِبُ حاجَةٍ إِلّا وَقَضى اللَّه حاجَتَهُ فَقالَ عَلِيٌّ عَلَيْهِ الْسَّلامُ اِذاً وَاللَّه فُزْنا وَسُعِدْنا وَكَذلِكَ شِيعَتُنا فازُوا وَسُعِدُوا فِي الْدُّنْيا وَالآخِرَةِ وَرَبِ‌ّ الْكَعْبَةِ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السند في منتهى الجلالة ورجاله من كبار ومشاهير العلماء ، أمّا القاسم ابن يحيى فالصحيح عندنا تبعاً لجمع منهم صاحب الجواره والعديد وغيره ، اعتباره إذ هو من شيوخ البزنطي ، والبزنطي صحّ أنّه لا يروي إلّا عن ثقة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جابر ففيه قولان ، وقد اعتبره جمع وهو الأصحّ ، وقد نقل متن حديث الكساء أيضاً العلّامة الثقة فخر الدين الطريحي الأسدي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نقل ما يقرب من نصفه الديلمي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والدرر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نقله كلّه الحسين العلوي الدمشقي الحنفي وكذلك آخرون ، وهو من الإشتهار بحيث يغني عن تتبّع السند</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1662749_372815092"/>
      <w:bookmarkStart w:id="381" w:name="_Toc143"/>
      <w:bookmarkEnd w:id="380"/>
      <w:r>
        <w:rPr>
          <w:rtl w:val="true"/>
        </w:rPr>
        <w:t>آداب قبل النوم</w:t>
      </w:r>
      <w:bookmarkEnd w:id="38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فاطمة عليها السلام أنّها قالت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 أبي رسول اللَّه صلى الله عليه وآله وأنّي قد افترشت الفراش وأردت أن أنام </w:t>
      </w:r>
      <w:bookmarkStart w:id="382" w:name="pg6913_74892"/>
    </w:p>
    <w:p>
      <w:pPr>
        <w:pStyle w:val="BookText"/>
        <w:rPr/>
      </w:pPr>
      <w:bookmarkEnd w:id="382"/>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يافاطمة ، لا تنامي حتّى تعملي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تختمي القرآن ، وتجعلي الأنبياء شفعاءك ، وتجعلي المؤمنين راضين عنك ، وتعملي حجّة وعمرة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في الصلاة فتوقّفت على فراشي حتّى أتمّ الصلاة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أمرتني بأربعة أشياء لا أقدر في هذه الساعة أن أفعلها ، فتبسّم رسول اللَّه صلى الله عليه وآله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فكأنّك قد ختمت القرآن ، وإذا صلّيت عليَّ وعلى الأنبياء من قبلي فقد صرنا لك شفعاء يوم القيامة ، وإذا استغفرت للمؤمنين فكلّهم راضون عنك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حججت واعتمرت</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1662751_372815092"/>
      <w:bookmarkStart w:id="384" w:name="_Toc144"/>
      <w:bookmarkEnd w:id="383"/>
      <w:r>
        <w:rPr>
          <w:rtl w:val="true"/>
        </w:rPr>
        <w:t>أصبحت عائفة لدنياكم</w:t>
      </w:r>
      <w:bookmarkEnd w:id="38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 سويد بن غفلة</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وفي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الجاهلية كبيراً وأسلم في حياة رسول اللَّه صلى الله عليه وآله ولم يره وأدّى صدقته إلى مصدّق النبي صلى الله عليه وآله ثمّ قدم المدينة فوصل يوم دفن النبي صلى الله عليه وآله وكان مولده عام الفيل وسكن الكوفة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وفي 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الجاهلية وقد قيل أنّه صلّى مع النبي صلى الله عليه وآله ولا يصحّ وقدم المدينة حين نفضت الأيدي من دفن رسول اللَّه صلى الله عليه وآله وهذا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معين والعجلي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نعيم مات سنة ثمانين وقال أبو عبيد القاسم بن سلام وغير واحد مات سنة إحدى وثمانين وقال عمرو بن علي وغيره مات سنة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مرضت فاطمة سلام اللَّه عليها ، المرضة التي توفّيت فيها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عليها نساء المهاجرين والأنصار يعدنها ، فقلن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w:t>
      </w:r>
    </w:p>
    <w:p>
      <w:pPr>
        <w:pStyle w:val="BookText"/>
        <w:rPr/>
      </w:pPr>
      <w:r>
        <w:rPr>
          <w:rFonts w:ascii="Amiri" w:hAnsi="Amiri" w:eastAsia="Amiri" w:cs="Amiri"/>
          <w:color w:val="111111"/>
          <w:sz w:val="28"/>
          <w:sz w:val="28"/>
          <w:szCs w:val="28"/>
          <w:rtl w:val="true"/>
          <w:lang w:bidi="ar-SA"/>
        </w:rPr>
        <w:t xml:space="preserve">من علّتك يابنة رسول اللَّه ؟ فحمدت اللَّه ، وصلّت على أبيها ، ثمّ قالت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واللَّه عائفة لدنياكنّ ، قالية لرجالكنّ ، لفظتهم بعد أن عجمتهم</w:t>
      </w:r>
      <w:r>
        <w:rPr>
          <w:rStyle w:val="FootnoteAnchor"/>
          <w:rtl w:val="true"/>
        </w:rPr>
        <w:footnoteReference w:id="303"/>
      </w:r>
      <w:r>
        <w:rPr>
          <w:rFonts w:ascii="IRNazanin" w:hAnsi="IRNazanin" w:eastAsia="IRNazanin"/>
          <w:color w:val="111111"/>
          <w:sz w:val="28"/>
          <w:sz w:val="28"/>
          <w:szCs w:val="28"/>
          <w:rtl w:val="true"/>
          <w:lang w:bidi="fa-IR"/>
        </w:rPr>
        <w:t>وسئمتهم بعد أن سبرتهم</w:t>
      </w:r>
      <w:r>
        <w:rPr>
          <w:rStyle w:val="FootnoteAnchor"/>
          <w:rtl w:val="true"/>
        </w:rPr>
        <w:footnoteReference w:id="304"/>
      </w:r>
      <w:r>
        <w:rPr>
          <w:rFonts w:ascii="Amiri" w:hAnsi="Amiri" w:eastAsia="Amiri" w:cs="Amiri"/>
          <w:color w:val="111111"/>
          <w:sz w:val="28"/>
          <w:sz w:val="28"/>
          <w:szCs w:val="28"/>
          <w:rtl w:val="true"/>
          <w:lang w:bidi="ar-SA"/>
        </w:rPr>
        <w:t>فقبحاً لفلول الحدّ ، واللعب بعد الجدّ ، وقرع الصفاة وصدع القناة ، وختل الآراء</w:t>
      </w:r>
      <w:r>
        <w:rPr>
          <w:rStyle w:val="FootnoteAnchor"/>
          <w:rtl w:val="true"/>
        </w:rPr>
        <w:footnoteReference w:id="305"/>
      </w:r>
      <w:r>
        <w:rPr>
          <w:rFonts w:ascii="Amiri" w:hAnsi="Amiri" w:eastAsia="Amiri" w:cs="Amiri"/>
          <w:color w:val="111111"/>
          <w:sz w:val="28"/>
          <w:sz w:val="28"/>
          <w:szCs w:val="28"/>
          <w:rtl w:val="true"/>
          <w:lang w:bidi="ar-SA"/>
        </w:rPr>
        <w:t xml:space="preserve">وزلل الأهواء ، وبئس ما قدّمت لهم أنفسهم أن سخط اللَّه عليهم وفي العذاب 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لقد قلّدتهم ربقتها وحمّلتهم أوقتها</w:t>
      </w:r>
      <w:r>
        <w:rPr>
          <w:rStyle w:val="FootnoteAnchor"/>
          <w:rtl w:val="true"/>
        </w:rPr>
        <w:footnoteReference w:id="306"/>
      </w:r>
      <w:r>
        <w:rPr>
          <w:rFonts w:ascii="Amiri" w:hAnsi="Amiri" w:eastAsia="Amiri" w:cs="Amiri"/>
          <w:color w:val="111111"/>
          <w:sz w:val="28"/>
          <w:sz w:val="28"/>
          <w:szCs w:val="28"/>
          <w:rtl w:val="true"/>
          <w:lang w:bidi="ar-SA"/>
        </w:rPr>
        <w:t>وشننت عليهم غاراتها</w:t>
      </w:r>
      <w:r>
        <w:rPr>
          <w:rStyle w:val="FootnoteAnchor"/>
          <w:rtl w:val="true"/>
        </w:rPr>
        <w:footnoteReference w:id="307"/>
      </w:r>
      <w:r>
        <w:rPr>
          <w:rFonts w:ascii="Amiri" w:hAnsi="Amiri" w:eastAsia="Amiri" w:cs="Amiri"/>
          <w:color w:val="111111"/>
          <w:sz w:val="28"/>
          <w:sz w:val="28"/>
          <w:szCs w:val="28"/>
          <w:rtl w:val="true"/>
          <w:lang w:bidi="ar-SA"/>
        </w:rPr>
        <w:t xml:space="preserve">، فجدعاً وعقراً وبعداً للقوم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ويحهم أنّى زعزعوها عن رواسي الرسالة ، وقواعد النبوّة والدلالة ، ومهبط الروح الأمين ، والطبين بأُمور الدنيا</w:t>
      </w:r>
      <w:r>
        <w:rPr>
          <w:rStyle w:val="FootnoteAnchor"/>
          <w:rtl w:val="true"/>
        </w:rPr>
        <w:footnoteReference w:id="308"/>
      </w:r>
      <w:r>
        <w:rPr>
          <w:rFonts w:ascii="Amiri" w:hAnsi="Amiri" w:eastAsia="Amiri" w:cs="Amiri"/>
          <w:color w:val="111111"/>
          <w:sz w:val="28"/>
          <w:sz w:val="28"/>
          <w:szCs w:val="28"/>
          <w:rtl w:val="true"/>
          <w:lang w:bidi="ar-SA"/>
        </w:rPr>
        <w:t>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ذلك هو الخسران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نقموا من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نقموا واللَّه منه نكير سيفه ، وقلّة مبالاته لحتفه ، وشدّة وطأته ، ونكال</w:t>
      </w:r>
      <w:r>
        <w:rPr>
          <w:rStyle w:val="FootnoteAnchor"/>
          <w:rtl w:val="true"/>
        </w:rPr>
        <w:footnoteReference w:id="309"/>
      </w:r>
      <w:r>
        <w:rPr>
          <w:rFonts w:ascii="Amiri" w:hAnsi="Amiri" w:eastAsia="Amiri" w:cs="Amiri"/>
          <w:color w:val="111111"/>
          <w:sz w:val="28"/>
          <w:sz w:val="28"/>
          <w:szCs w:val="28"/>
          <w:rtl w:val="true"/>
          <w:lang w:bidi="ar-SA"/>
        </w:rPr>
        <w:t>وقعته ، وتنمّره في ذات اللَّه</w:t>
      </w:r>
      <w:r>
        <w:rPr>
          <w:rStyle w:val="FootnoteAnchor"/>
          <w:rtl w:val="true"/>
        </w:rPr>
        <w:footnoteReference w:id="310"/>
      </w:r>
      <w:r>
        <w:rPr>
          <w:rFonts w:ascii="Amiri" w:hAnsi="Amiri" w:eastAsia="Amiri" w:cs="Amiri"/>
          <w:color w:val="111111"/>
          <w:sz w:val="28"/>
          <w:sz w:val="28"/>
          <w:szCs w:val="28"/>
          <w:rtl w:val="true"/>
          <w:lang w:bidi="ar-SA"/>
        </w:rPr>
        <w:t xml:space="preserve">وتاللَّه لو مالوا عن المحجّة اللائحة ، وزالوا عن قبول الحجّة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الواضحة ، لردّهم إليها ، وحملهم عليها ولسار بهم سيراً سجحاً</w:t>
      </w:r>
      <w:r>
        <w:rPr>
          <w:rStyle w:val="FootnoteAnchor"/>
          <w:rtl w:val="true"/>
        </w:rPr>
        <w:footnoteReference w:id="311"/>
      </w:r>
      <w:r>
        <w:rPr>
          <w:rFonts w:ascii="Amiri" w:hAnsi="Amiri" w:eastAsia="Amiri" w:cs="Amiri"/>
          <w:color w:val="111111"/>
          <w:sz w:val="28"/>
          <w:sz w:val="28"/>
          <w:szCs w:val="28"/>
          <w:rtl w:val="true"/>
          <w:lang w:bidi="ar-SA"/>
        </w:rPr>
        <w:t>لا يكلّم حشاشه</w:t>
      </w:r>
      <w:r>
        <w:rPr>
          <w:rStyle w:val="FootnoteAnchor"/>
          <w:rtl w:val="true"/>
        </w:rPr>
        <w:footnoteReference w:id="312"/>
      </w:r>
      <w:r>
        <w:rPr>
          <w:rFonts w:ascii="Amiri" w:hAnsi="Amiri" w:eastAsia="Amiri" w:cs="Amiri"/>
          <w:color w:val="111111"/>
          <w:sz w:val="28"/>
          <w:sz w:val="28"/>
          <w:szCs w:val="28"/>
          <w:rtl w:val="true"/>
          <w:lang w:bidi="ar-SA"/>
        </w:rPr>
        <w:t>ولا يكلّ سائره</w:t>
      </w:r>
      <w:r>
        <w:rPr>
          <w:rStyle w:val="FootnoteAnchor"/>
          <w:rtl w:val="true"/>
        </w:rPr>
        <w:footnoteReference w:id="313"/>
      </w:r>
      <w:r>
        <w:rPr>
          <w:rFonts w:ascii="Amiri" w:hAnsi="Amiri" w:eastAsia="Amiri" w:cs="Amiri"/>
          <w:color w:val="111111"/>
          <w:sz w:val="28"/>
          <w:sz w:val="28"/>
          <w:szCs w:val="28"/>
          <w:rtl w:val="true"/>
          <w:lang w:bidi="ar-SA"/>
        </w:rPr>
        <w:t xml:space="preserve">ولا يملّ راكبه ، ولأوردهم منهلاً نميراً ، صافياً ، رويّاً ، تطفح ضفتاه ولا يترنّق جانباه ولأصدرهم بطاناً ، ونصح لهم سرّاً وإعلاناً ، ولم يكن يتحلّى من الدنيا بطائل ، ولا يحظى منها بنائل ، غير ري الناهل ، وشبعة الكافل ، ولبان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الزاهد من الراغب والصادق من الكاذب ، ولو أنّ أهل القرى آمنوا واتّقوا لفتحنا عليهم بركات من السماء والأرض ، ولكن كذّبوا فأخذناهم بما كانوا يكسبون ، والذين ظلموا من هؤلاء سيصيبهم سيّئات ما كسبوا وما هم بمعجزين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هلم فاسمع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عشت أراك الدهر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تعجب فعجب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إلى أي سناد استندوا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أي عماد اعتمدوا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وبأيّة عروة تمسّكوا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ذرّية أقدموا واحتنكوا</w:t>
      </w:r>
      <w:r>
        <w:rPr>
          <w:rStyle w:val="FootnoteAnchor"/>
          <w:rtl w:val="true"/>
        </w:rPr>
        <w:footnoteReference w:id="314"/>
      </w:r>
      <w:r>
        <w:rPr>
          <w:rFonts w:ascii="Amiri" w:hAnsi="Amiri" w:eastAsia="Amiri" w:cs="Amiri"/>
          <w:color w:val="111111"/>
          <w:sz w:val="28"/>
          <w:sz w:val="28"/>
          <w:szCs w:val="28"/>
          <w:rtl w:val="true"/>
          <w:lang w:bidi="ar-SA"/>
        </w:rPr>
        <w:t xml:space="preserve">لبئس المولى ولبئس العشير ، وبئس للظالمين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استبدلوا واللَّه الذنابي بالقوادم</w:t>
      </w:r>
      <w:r>
        <w:rPr>
          <w:rStyle w:val="FootnoteAnchor"/>
          <w:rtl w:val="true"/>
        </w:rPr>
        <w:footnoteReference w:id="315"/>
      </w:r>
      <w:r>
        <w:rPr>
          <w:rFonts w:ascii="Amiri" w:hAnsi="Amiri" w:eastAsia="Amiri" w:cs="Amiri"/>
          <w:color w:val="111111"/>
          <w:sz w:val="28"/>
          <w:sz w:val="28"/>
          <w:szCs w:val="28"/>
          <w:rtl w:val="true"/>
          <w:lang w:bidi="ar-SA"/>
        </w:rPr>
        <w:t>والعجز بالكاهل</w:t>
      </w:r>
      <w:r>
        <w:rPr>
          <w:rStyle w:val="FootnoteAnchor"/>
          <w:rtl w:val="true"/>
        </w:rPr>
        <w:footnoteReference w:id="316"/>
      </w:r>
      <w:r>
        <w:rPr>
          <w:rFonts w:ascii="IRNazanin" w:hAnsi="IRNazanin" w:eastAsia="IRNazanin"/>
          <w:color w:val="111111"/>
          <w:sz w:val="28"/>
          <w:sz w:val="28"/>
          <w:szCs w:val="28"/>
          <w:rtl w:val="true"/>
          <w:lang w:bidi="fa-IR"/>
        </w:rPr>
        <w:t>فرغماً لمعاطس</w:t>
      </w:r>
      <w:r>
        <w:rPr>
          <w:rStyle w:val="FootnoteAnchor"/>
          <w:rtl w:val="true"/>
        </w:rPr>
        <w:footnoteReference w:id="317"/>
      </w:r>
      <w:r>
        <w:rPr>
          <w:rFonts w:ascii="Amiri" w:hAnsi="Amiri" w:eastAsia="Amiri" w:cs="Amiri"/>
          <w:color w:val="111111"/>
          <w:sz w:val="28"/>
          <w:sz w:val="28"/>
          <w:szCs w:val="28"/>
          <w:rtl w:val="true"/>
          <w:lang w:bidi="ar-SA"/>
        </w:rPr>
        <w:t xml:space="preserve">قوم يحسبون أنّهم يحسنون صنعاً ، ألا إنّهم هم المفسدون ولكن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ويحهم أفمن يهدي إلى الحقّ أحقّ أن يتّبع أم من لا يهدي إلّا أن يهدى فما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لعمري لقد لقحت ، فنظرة </w:t>
      </w:r>
      <w:bookmarkStart w:id="385" w:name="pg6913_74895"/>
    </w:p>
    <w:p>
      <w:pPr>
        <w:pStyle w:val="BookText"/>
        <w:rPr/>
      </w:pPr>
      <w:bookmarkEnd w:id="385"/>
      <w:r>
        <w:rPr>
          <w:rFonts w:ascii="Amiri" w:hAnsi="Amiri" w:eastAsia="Amiri" w:cs="Amiri"/>
          <w:color w:val="111111"/>
          <w:sz w:val="28"/>
          <w:sz w:val="28"/>
          <w:szCs w:val="28"/>
          <w:rtl w:val="true"/>
          <w:lang w:bidi="ar-SA"/>
        </w:rPr>
        <w:t>ريثما تنتج ، ثمّ احتلبوا ملاء القعب دماً عبيطاً</w:t>
      </w:r>
      <w:r>
        <w:rPr>
          <w:rStyle w:val="FootnoteAnchor"/>
          <w:rtl w:val="true"/>
        </w:rPr>
        <w:footnoteReference w:id="318"/>
      </w:r>
      <w:r>
        <w:rPr>
          <w:rFonts w:ascii="Amiri" w:hAnsi="Amiri" w:eastAsia="Amiri" w:cs="Amiri"/>
          <w:color w:val="111111"/>
          <w:sz w:val="28"/>
          <w:sz w:val="28"/>
          <w:szCs w:val="28"/>
          <w:rtl w:val="true"/>
          <w:lang w:bidi="ar-SA"/>
        </w:rPr>
        <w:t>وذعافاً مبيداً ، هنالك يخسر المبطلون ، ويعرف الباطلون غبّ</w:t>
      </w:r>
      <w:r>
        <w:rPr>
          <w:rStyle w:val="FootnoteAnchor"/>
          <w:rtl w:val="true"/>
        </w:rPr>
        <w:footnoteReference w:id="319"/>
      </w:r>
      <w:r>
        <w:rPr>
          <w:rFonts w:ascii="Amiri" w:hAnsi="Amiri" w:eastAsia="Amiri" w:cs="Amiri"/>
          <w:color w:val="111111"/>
          <w:sz w:val="28"/>
          <w:sz w:val="28"/>
          <w:szCs w:val="28"/>
          <w:rtl w:val="true"/>
          <w:lang w:bidi="ar-SA"/>
        </w:rPr>
        <w:t xml:space="preserve">ما أسّس الأوّلون ، ثمّ طيبوا عن دنياكم أنفساً ، واطمأنّوا للفتنة جأشاً ، وابشروا بسيف صارم ، وسطوة معتدٍ غاشم ، وبهرج شامل ، واستبداد 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 فيئكم زهيداً ، وجمعكم حصيداً ، فياحسرتا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بكم وقد عميت عليكم أنلزمكموها وأنتم لها كارهون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سويد بن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فأعادت النساء قولها عليها السلام على رجالهنّ فجاء إليها قوم من المهاجرين والأنصار معتذرين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ياسيّدة النساء ، لو كان أبو الحسن ذكر لنا هذا الأمر قبل أن يبرم العهد ، ويحكم العقد ، لما عدلنا عنه إلى غيره ، فقالت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عنّي فلا عذر بعد تعذيركم ، ولا أمر بعد تقصيركم</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1662753_372815092"/>
      <w:bookmarkStart w:id="387" w:name="_Toc145"/>
      <w:bookmarkEnd w:id="386"/>
      <w:r>
        <w:rPr>
          <w:rtl w:val="true"/>
        </w:rPr>
        <w:t>إنّها أحقاد بدريّة</w:t>
      </w:r>
      <w:bookmarkEnd w:id="38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ودخلت أُمّ سلمة على فاطمة عليها السلام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عن ليلتك يابنت رسول اللَّه ؟ قالت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بين كمد وكرب فقد النبي صلى الله عليه وآله وظلم الوصي هتك واللَّه حجبه أصبحت إمامته مقتصّة على غير ما شرع اللَّه في التنزيل وسنّها النبي في التأويل ولكّنها أحقاد بدرية وترات أُحدية كانت عليها قلوب النفاق </w:t>
      </w:r>
      <w:bookmarkStart w:id="388" w:name="pg6913_74896"/>
    </w:p>
    <w:p>
      <w:pPr>
        <w:pStyle w:val="BookText"/>
        <w:rPr/>
      </w:pPr>
      <w:bookmarkEnd w:id="388"/>
      <w:r>
        <w:rPr>
          <w:rFonts w:ascii="Amiri" w:hAnsi="Amiri" w:eastAsia="Amiri" w:cs="Amiri"/>
          <w:color w:val="111111"/>
          <w:sz w:val="28"/>
          <w:sz w:val="28"/>
          <w:szCs w:val="28"/>
          <w:rtl w:val="true"/>
          <w:lang w:bidi="ar-SA"/>
        </w:rPr>
        <w:t>مكتمنة لإمكان الوشاة فلمّا استهدف الأمر أُرسلت علينا شآبيب الآثار من مخيلة الشقاق فيقطع وتر الإيمان من قسي صدورها وليس علي ما وعد اللَّه من حفظ الرسالة وكفالة المؤمنين أحرزوا عايدتهم غرور الدنيا بعد انتصار ممّن فتك بآبائهم في مواطن الكروب ومنازل الشهادات</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1662755_372815092"/>
      <w:bookmarkStart w:id="390" w:name="_Toc146"/>
      <w:bookmarkEnd w:id="389"/>
      <w:r>
        <w:rPr>
          <w:rtl w:val="true"/>
        </w:rPr>
        <w:t>البشر والبشاشة</w:t>
      </w:r>
      <w:bookmarkEnd w:id="39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فاطمة الزهراء عليها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في وجه المؤمن يوجب لصاحبه الجنّة ، وبشر في وجه المعاند المعادي يقي صاحبه عذاب النار</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1662757_372815092"/>
      <w:bookmarkStart w:id="392" w:name="_Toc147"/>
      <w:bookmarkEnd w:id="391"/>
      <w:r>
        <w:rPr>
          <w:rtl w:val="true"/>
        </w:rPr>
        <w:t>ثلاث تحبّها الزهراء عليها السلام</w:t>
      </w:r>
      <w:bookmarkEnd w:id="39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قالت فاطمة الزهراء عليها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حبّب إليّ من دنياكم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كتاب اللَّه والنظر في وجه رسول اللَّه والإنفاق في سبيل اللَّه</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1662759_372815092"/>
      <w:bookmarkStart w:id="394" w:name="_Toc148"/>
      <w:bookmarkEnd w:id="393"/>
      <w:r>
        <w:rPr>
          <w:rtl w:val="true"/>
        </w:rPr>
        <w:t>حديث الثقلين</w:t>
      </w:r>
      <w:bookmarkEnd w:id="39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ينابيع المودّة عن فاطمة الزهراء عليها السلام قالت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أبي رسول اللَّه صلى الله عليه وآله في مرضه الذي قبض فيه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امتلأت </w:t>
      </w:r>
      <w:bookmarkStart w:id="395" w:name="pg6913_74897"/>
    </w:p>
    <w:p>
      <w:pPr>
        <w:pStyle w:val="BookText"/>
        <w:rPr/>
      </w:pPr>
      <w:bookmarkEnd w:id="395"/>
      <w:r>
        <w:rPr>
          <w:rFonts w:ascii="Amiri" w:hAnsi="Amiri" w:eastAsia="Amiri" w:cs="Amiri"/>
          <w:color w:val="111111"/>
          <w:sz w:val="28"/>
          <w:sz w:val="28"/>
          <w:szCs w:val="28"/>
          <w:rtl w:val="true"/>
          <w:lang w:bidi="ar-SA"/>
        </w:rPr>
        <w:t xml:space="preserve">الحجرة من 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يوشك أن أُقبض قبضاً يسيراً وقد قدّمت إليكم القول معذرة إليكم ، إلّا أنّي مخلف فيكم ، كتاب ربّي عزّوجلّ وعترتي أهل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بيد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مع القرآن والقرآن مع علي لا يفترقان حتّى يردا عليّ الحوض فأسألكم ، ما تخلفوني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القندوزي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هذا الحديث ثلاثون صحابياً وإنّ كثيراً من طرقه صحيح وحسن</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1662761_372815092"/>
      <w:bookmarkStart w:id="397" w:name="_Toc149"/>
      <w:bookmarkEnd w:id="396"/>
      <w:r>
        <w:rPr>
          <w:rtl w:val="true"/>
        </w:rPr>
        <w:t>ساعة استجابة الدعاء</w:t>
      </w:r>
      <w:bookmarkEnd w:id="39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أبو الحسين محمّد بن هارون بن موسى التلعكبري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جعفر محمّد بن علي بن الحسين بن موسى بن بابويه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أحمد بن الحسن القطّان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عبدالرحمن بن محمّد بن حمّاد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يحيى بن حكيم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قتيبة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الأصبغ ابن زيد ، عن سعيد بن نافع ، عن زيد بن علي ، عن آبائه ، عن فاطمة ابنة النبي صلى الله عليه وآله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النبي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الجمعة لساعة لا يوافقها رجل مسلم يسأل اللَّه عزّوجلّ فيها خيراً إلّا أعطاه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أي ساعة هي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تدلّى نصف عين الشمس للغروب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فاطمة عليها السلام تقول لغلامها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على السطح ، فإن رأيت عين </w:t>
      </w:r>
      <w:bookmarkStart w:id="398" w:name="pg6913_74898"/>
    </w:p>
    <w:p>
      <w:pPr>
        <w:pStyle w:val="BookText"/>
        <w:rPr/>
      </w:pPr>
      <w:bookmarkEnd w:id="398"/>
      <w:r>
        <w:rPr>
          <w:rFonts w:ascii="Amiri" w:hAnsi="Amiri" w:eastAsia="Amiri" w:cs="Amiri"/>
          <w:color w:val="111111"/>
          <w:sz w:val="28"/>
          <w:sz w:val="28"/>
          <w:szCs w:val="28"/>
          <w:rtl w:val="true"/>
          <w:lang w:bidi="ar-SA"/>
        </w:rPr>
        <w:t>الشمس قد تدلّى للغروب فاعلمني حتّى أدعو</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1662763_372815092"/>
      <w:bookmarkStart w:id="400" w:name="_Toc150"/>
      <w:bookmarkEnd w:id="399"/>
      <w:r>
        <w:rPr>
          <w:rtl w:val="true"/>
        </w:rPr>
        <w:t>تحمّل رقاب الرجال</w:t>
      </w:r>
      <w:bookmarkEnd w:id="40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السندي بن محمّد ، عن أبي البختري ، عن أبي عبداللَّه ، عن أبيه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تقاضى علي وفاطمة إلى رسول اللَّه صلى الله عليه وآله في الخدمة ، فقضى على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بخدمةِ ما دون البابِ ، وقضى على علي بما خلفَهُ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يَعلَم ما داخلني من السرور إلّا اللَّه بإكفائي رسولُ اللَّه صلى الله عليه وآله تَحمُّلَ رِقَابِ الرجال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رقاب الرجال أي تحمّل أُمور تحملها رقابهم ، من حمل القِرَب والحطب ، ويحتمل أن يكون كناية عن التبرّز من بين الرجال ، أو المشي على رقاب النائمين عند خروجها ليلاً للاستقاء ، أي التحمّل على رقابهم ، ولا يبعد أن يكون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تحمل فأُسقطت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 المعروف في اللغة كفاه لا أكفاه ، ولعلّ فيه أيضاً تصحيفاً</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فضل السلام على الزهراء عليها السلام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يزيد بن عبدالملك النوفلي ،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بنت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فبدأتني بالسلام وقالت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ذا 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سلّم عليّ وعليك ثلاثة أيّام فله الجنّة </w:t>
      </w:r>
      <w:r>
        <w:rPr>
          <w:rFonts w:eastAsia="Amiri" w:cs="Amiri" w:ascii="Amiri" w:hAnsi="Amiri"/>
          <w:color w:val="111111"/>
          <w:sz w:val="28"/>
          <w:szCs w:val="28"/>
          <w:rtl w:val="true"/>
          <w:lang w:bidi="ar-SA"/>
        </w:rPr>
        <w:t xml:space="preserve">. </w:t>
      </w:r>
      <w:bookmarkStart w:id="401" w:name="pg6913_74899"/>
    </w:p>
    <w:p>
      <w:pPr>
        <w:pStyle w:val="BookText"/>
        <w:rPr/>
      </w:pPr>
      <w:bookmarkEnd w:id="401"/>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حياته وحياتك أو بعد موته وموتك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حياتنا وبعد موتنا</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1662765_372815092"/>
      <w:bookmarkStart w:id="403" w:name="_Toc151"/>
      <w:bookmarkEnd w:id="402"/>
      <w:r>
        <w:rPr>
          <w:rtl w:val="true"/>
        </w:rPr>
        <w:t>رفع القلم عن المريض</w:t>
      </w:r>
      <w:bookmarkEnd w:id="40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الدولابي ، عن أحمد بن يحيى الصوفي ، عن عبدالرحمن بن دبيس الملائي ، عن بشير بن زياد الجزري ، عن عبداللَّه بن الحسن ، عن أُمّه فاطمة بنت الحسين ، عن أبيها ، عن فاطمة بنت رسول اللَّه صلى الله عليه وآله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مرض العبد أوحى اللَّه إلى ملائكته أن إرفعوا عن عبدي القلم ما دام في وثاقي ، فإنّي حبسته حتّى أقبضه أو أُخلّي سبيله</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1662767_372815092"/>
      <w:bookmarkStart w:id="405" w:name="_Toc152"/>
      <w:bookmarkEnd w:id="404"/>
      <w:r>
        <w:rPr>
          <w:rtl w:val="true"/>
        </w:rPr>
        <w:t>السخاء والبخل</w:t>
      </w:r>
      <w:bookmarkEnd w:id="40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المفضّل محمّد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ابن معقل العجلي القرمسيني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 عن أبيه جعفر بن محمّد ، عن جدّه علي ابن الحسين ، عن أبيه الحسين ، عن أُمّه فاطمة عليها السلام ، قالت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أبي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والبخل فإنّه عاهة لا تكون في كريم ، إيّاك والبخل فإنّه شجرة في النار وأغصانها في الدنيا ، فمن </w:t>
      </w:r>
      <w:bookmarkStart w:id="406" w:name="pg6913_74900"/>
    </w:p>
    <w:p>
      <w:pPr>
        <w:pStyle w:val="BookText"/>
        <w:rPr/>
      </w:pPr>
      <w:bookmarkEnd w:id="406"/>
      <w:r>
        <w:rPr>
          <w:rFonts w:ascii="Amiri" w:hAnsi="Amiri" w:eastAsia="Amiri" w:cs="Amiri"/>
          <w:color w:val="111111"/>
          <w:sz w:val="28"/>
          <w:sz w:val="28"/>
          <w:szCs w:val="28"/>
          <w:rtl w:val="true"/>
          <w:lang w:bidi="ar-SA"/>
        </w:rPr>
        <w:t>تعلّق بغصن من أغصانها أدخله النار ، والسخاء شجرة في الجنّة وأغصانها في الدنيا ، فمن تعلّق بغصن من أغصانها أدخله الجنّة</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علي عليه السلام أعلم الناس</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الدولابي عن أحمد بن يحيى الأزدي ، عن أبي نعيم بن ضرار ، عن أبي يعفور عبدالكريم ، عن جابر ، عن أبي الضحى ، عن مسروق عن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فاطمة عليها السلام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أعلم الناس علماً ، وأوّلهم سلماً ، وأفضلهم حلماً</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1662769_372815092"/>
      <w:bookmarkStart w:id="408" w:name="_Toc153"/>
      <w:bookmarkEnd w:id="407"/>
      <w:r>
        <w:rPr>
          <w:rtl w:val="true"/>
        </w:rPr>
        <w:t>شرار الأُمّة</w:t>
      </w:r>
      <w:bookmarkEnd w:id="40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فاطمة البتول بنت رسول اللَّه صلى الله عليه وآله قالت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أُمّتي الذين غدوا بالنعيم الذين يأكلون ألوان الطعام ويلبسون ألوان الثياب ويتشدّقون في الكلام</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409" w:name="pg6913_74901"/>
    </w:p>
    <w:p>
      <w:pPr>
        <w:pStyle w:val="Heading3"/>
        <w:numPr>
          <w:ilvl w:val="2"/>
          <w:numId w:val="1"/>
        </w:numPr>
        <w:rPr/>
      </w:pPr>
      <w:bookmarkStart w:id="410" w:name="__RefHeading___Toc1662771_372815092"/>
      <w:bookmarkStart w:id="411" w:name="_Toc154"/>
      <w:bookmarkEnd w:id="409"/>
      <w:bookmarkEnd w:id="410"/>
      <w:r>
        <w:rPr>
          <w:rtl w:val="true"/>
        </w:rPr>
        <w:t>الشفاعة الكبرى</w:t>
      </w:r>
      <w:bookmarkEnd w:id="41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روي أنّه إذا كان يوم القيامة يبعث إليها ملك ، لم يبعث إلى أحد قبلها ولا يبعث إلى أحد بعدها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يقرؤك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سليني أعطك ، فتقول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أتمّ نعمته وهنّأني كرامته وأباحني جنّته ، أسأله ولدي وذرّيتي ومن ودّهم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أتمّ عليَّ نعمته ، وأباحني جنّته ، وهنّأني كرامته ، وفضّلني على نساء خلقه ، أسأله أن يشفّعني في ولدي وذرّيتي ومن ودّهم بعدي وحفظهم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فيطعيها اللَّه ذرّيتها وولدها ومن ودّهم لها وحفظهم فيها ، 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أذهب عنّا الحزن وأقرّ عيني</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أولست من شيعتكم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الإمام الحسن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إلى فاطمة عليها السلام بنت رسول اللَّه صلى الله عليه وآله فسليها عنّي ، أنا من شيعتكم ، أولست من شيعتكم ؟ فسألتها ، فقالت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تعمل بما أمرناك ، وتنتهي عمّا زجرناك عنه فأنت من شيعتنا ، وإلّا فلا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فرجعت فأخبرته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ياويلي ومن ينفكّ من الذنوب والخطايا ، فأنا إذن خالد في النار ، فإنّ من ليس من شيعتهم فهو خالد في النار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فرجعت المرأة فقالت لفاطمة عليها السلام ما قال لها زوجها </w:t>
      </w:r>
      <w:r>
        <w:rPr>
          <w:rFonts w:eastAsia="Amiri" w:cs="Amiri" w:ascii="Amiri" w:hAnsi="Amiri"/>
          <w:color w:val="111111"/>
          <w:sz w:val="28"/>
          <w:szCs w:val="28"/>
          <w:rtl w:val="true"/>
          <w:lang w:bidi="ar-SA"/>
        </w:rPr>
        <w:t xml:space="preserve">. </w:t>
      </w:r>
      <w:bookmarkStart w:id="412" w:name="pg6913_74902"/>
    </w:p>
    <w:p>
      <w:pPr>
        <w:pStyle w:val="BookText"/>
        <w:rPr/>
      </w:pPr>
      <w:bookmarkEnd w:id="412"/>
      <w:r>
        <w:rPr>
          <w:rFonts w:ascii="Amiri" w:hAnsi="Amiri" w:eastAsia="Amiri" w:cs="Amiri"/>
          <w:color w:val="111111"/>
          <w:sz w:val="28"/>
          <w:sz w:val="28"/>
          <w:szCs w:val="28"/>
          <w:rtl w:val="true"/>
          <w:lang w:bidi="ar-SA"/>
        </w:rPr>
        <w:t xml:space="preserve">فقالت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من خيار أهل الجنّة ، وكلّ محبّينا وموالي أوليائنا ، ومعادي أعدائنا ، والمسلّم بقلبه ولسانه لنا ليسوا من شيعتنا إذا خالفوا أوامرنا ونواهينا في سائر الموبقات ، وهم مع ذلك في الجنّة ، ولكن بعد ما يطهّرون من ذنوبهم بالبلايا والرزايا ، أو في عرصات القيامة بأنواع شدائدها ، أو في الطبق الأعلى من جهنّم بعذابها إلى أن نستنقذهم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 وننقلهم إلى حضرتنا</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1662773_372815092"/>
      <w:bookmarkStart w:id="414" w:name="_Toc155"/>
      <w:bookmarkEnd w:id="413"/>
      <w:r>
        <w:rPr>
          <w:rtl w:val="true"/>
        </w:rPr>
        <w:t>قولي ياأبه</w:t>
      </w:r>
      <w:bookmarkEnd w:id="41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القاضي أبو محمّد الكرخي في كتابه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هبتُ رسول اللَّه أن 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ياأبه ، فكنت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فأعرض عنّي مرّة واثنتين أو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يافاطمة ، إنّها لم تنزل فيك ولا في أهلك ولا في نسلك ، أنت منّي وأنا منك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نزلت في أهل الجفاء والغلظة من قريش ، أصحاب البذخ</w:t>
      </w:r>
      <w:r>
        <w:rPr>
          <w:rStyle w:val="FootnoteAnchor"/>
          <w:rtl w:val="true"/>
        </w:rPr>
        <w:footnoteReference w:id="336"/>
      </w:r>
      <w:r>
        <w:rPr>
          <w:rFonts w:ascii="Amiri" w:hAnsi="Amiri" w:eastAsia="Amiri" w:cs="Amiri"/>
          <w:color w:val="111111"/>
          <w:sz w:val="28"/>
          <w:sz w:val="28"/>
          <w:szCs w:val="28"/>
          <w:rtl w:val="true"/>
          <w:lang w:bidi="ar-SA"/>
        </w:rPr>
        <w:t>والكبر ، قولي ياأبه ، فإنّها أحيا للقلب وأرضى للربّ</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415" w:name="pg6913_74903"/>
    </w:p>
    <w:p>
      <w:pPr>
        <w:pStyle w:val="Heading3"/>
        <w:numPr>
          <w:ilvl w:val="2"/>
          <w:numId w:val="1"/>
        </w:numPr>
        <w:rPr/>
      </w:pPr>
      <w:bookmarkStart w:id="416" w:name="__RefHeading___Toc1662775_372815092"/>
      <w:bookmarkStart w:id="417" w:name="_Toc156"/>
      <w:bookmarkEnd w:id="415"/>
      <w:bookmarkEnd w:id="416"/>
      <w:r>
        <w:rPr>
          <w:rtl w:val="true"/>
        </w:rPr>
        <w:t>أدب الصائم</w:t>
      </w:r>
      <w:bookmarkEnd w:id="41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فاطمة بنت رسول اللَّه صلى الله عليه وآله أنّها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يَصنعُ الصائِمُ بصيامه إذا لم يَصُن لسانَهُ وسمعَهُ وبصرَهُ وجوارِحَهُ</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أفلا تتدبّرون القرآن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قالت فاطمة الزهراء عليها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 المسرعة إلى القيل الباطل ، المغضية على الفعل القبيح الخاسر ، أفلا تتدبّرون القرآن أم على قلوب أقفالها ، كلّا بل ران على قلوبكم ما أسأتم من أعمالكم ، فأخذ بسمعكم وأبصاركم ، ولبئس ما تأوّلتم ، وساء ما به أشرتم ، وشرّ ما منه اغتصبتم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 واللَّه محمله ثقيلاً ، وغبّه وبيلاً ، إذا كشف لكم الغطاء ، وبان ما وراءه الضرّاء ، وبدا لكم من ربّكم ما لم تكونوا تحتسبون ، وخسر هنالك المبطلون</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الإخلاص في العبادة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قالت فاطمة الزهراء عليها السلام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أصعد إلى اللَّه خالص عبادته ، أهبط اللَّه عزّوجلّ إليه أفضل </w:t>
      </w:r>
      <w:bookmarkStart w:id="418" w:name="pg6913_74904"/>
    </w:p>
    <w:p>
      <w:pPr>
        <w:pStyle w:val="BookText"/>
        <w:rPr/>
      </w:pPr>
      <w:bookmarkEnd w:id="418"/>
      <w:r>
        <w:rPr>
          <w:rFonts w:ascii="IRNazanin" w:hAnsi="IRNazanin" w:eastAsia="IRNazanin"/>
          <w:color w:val="111111"/>
          <w:sz w:val="28"/>
          <w:sz w:val="28"/>
          <w:szCs w:val="28"/>
          <w:rtl w:val="true"/>
          <w:lang w:bidi="fa-IR"/>
        </w:rPr>
        <w:t>مصلحته</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1662777_372815092"/>
      <w:bookmarkStart w:id="420" w:name="_Toc157"/>
      <w:bookmarkEnd w:id="419"/>
      <w:r>
        <w:rPr>
          <w:rtl w:val="true"/>
        </w:rPr>
        <w:t>الخوف من سفر القيامة</w:t>
      </w:r>
      <w:bookmarkEnd w:id="42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توضّأ رسول اللَّه صلى الله عليه وآله ذات يوم من أيّام حياته الحافلة بالأعمال والحوادث ، في بيت فاطمة عليها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حالك بُنيّتي فاطمة ؟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اشتدّت حزني ، واشتدّ فاقتي ، وطال أسفي</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1662779_372815092"/>
      <w:bookmarkStart w:id="422" w:name="_Toc158"/>
      <w:bookmarkEnd w:id="421"/>
      <w:r>
        <w:rPr>
          <w:rtl w:val="true"/>
        </w:rPr>
        <w:t>ابتغوا إليه الوسيلة</w:t>
      </w:r>
      <w:bookmarkEnd w:id="42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قالت فاطمة الزهراء عليها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واحمدوا الذي لعظمته ونوره يبتغي من في السماوات والأرض إليه الوسيلة ، ونحن وسيلته في خلقه ونحن خاصّته ومحلّ قدسه ونحن حجّته في غيبه ونحن ورثة أنبيائه</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3" w:name="__RefHeading___Toc1662781_372815092"/>
      <w:bookmarkStart w:id="424" w:name="_Toc159"/>
      <w:bookmarkEnd w:id="423"/>
      <w:r>
        <w:rPr>
          <w:rtl w:val="true"/>
        </w:rPr>
        <w:t>من مقامات العلماء</w:t>
      </w:r>
      <w:bookmarkEnd w:id="42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الحسن العسكري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امرأة عند الصدّيقة فاطمة الزهراء عليها 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والدة ضعيفة ، وقد لُبس عليها في أمر صلاتها شي‌ء ، وقد بعثتني إليك أسألك ، فأجابتها فاطمة عليها السلام عن ذلك ، ثمّ ثنّت</w:t>
      </w:r>
      <w:r>
        <w:rPr>
          <w:rStyle w:val="FootnoteAnchor"/>
          <w:rtl w:val="true"/>
        </w:rPr>
        <w:footnoteReference w:id="343"/>
      </w:r>
      <w:r>
        <w:rPr>
          <w:rFonts w:ascii="Amiri" w:hAnsi="Amiri" w:eastAsia="Amiri" w:cs="Amiri"/>
          <w:color w:val="111111"/>
          <w:sz w:val="28"/>
          <w:sz w:val="28"/>
          <w:szCs w:val="28"/>
          <w:rtl w:val="true"/>
          <w:lang w:bidi="ar-SA"/>
        </w:rPr>
        <w:t xml:space="preserve">فأجابت ، ثمّ ثلّثت </w:t>
      </w:r>
    </w:p>
    <w:p>
      <w:pPr>
        <w:pStyle w:val="BookText"/>
        <w:rPr/>
      </w:pPr>
      <w:r>
        <w:rPr>
          <w:rFonts w:ascii="Amiri" w:hAnsi="Amiri" w:eastAsia="Amiri" w:cs="Amiri"/>
          <w:color w:val="111111"/>
          <w:sz w:val="28"/>
          <w:sz w:val="28"/>
          <w:szCs w:val="28"/>
          <w:rtl w:val="true"/>
          <w:lang w:bidi="ar-SA"/>
        </w:rPr>
        <w:t xml:space="preserve">فأجابت إلى أن عشّرت فأجابت ، ثمّ خجلت من الكثرة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أشُقُّ عليك يابنت رسول اللَّه ، قالت فاطمة عليها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هاتي وسلي عمّا بدا لك ، أرأيت من اكتُرِيَ يوماً يصعد إلى سطح بحمل ثقيل وكراؤه مائة الف دينار أيثقُلَ عليه ذلك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اكتُرِيتُ أنا لكلّ مسألة بأكثر من مل‌ء ما بين الثرى إلى العرش لؤلؤاً ، فأحرى أن لا يثقل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شيعتنا يُحشرون فيُخلَعُ عليهم من خِلَعِ الكرامات على قدر كثرة علومِهِم وجِدِّهِم في إرشاد عباد اللَّه ، حتّى يُخلَع على الواحِدِ منهم الف الف خلعة</w:t>
      </w:r>
      <w:r>
        <w:rPr>
          <w:rStyle w:val="FootnoteAnchor"/>
          <w:rtl w:val="true"/>
        </w:rPr>
        <w:footnoteReference w:id="344"/>
      </w:r>
      <w:r>
        <w:rPr>
          <w:rFonts w:ascii="Amiri" w:hAnsi="Amiri" w:eastAsia="Amiri" w:cs="Amiri"/>
          <w:color w:val="111111"/>
          <w:sz w:val="28"/>
          <w:sz w:val="28"/>
          <w:szCs w:val="28"/>
          <w:rtl w:val="true"/>
          <w:lang w:bidi="ar-SA"/>
        </w:rPr>
        <w:t xml:space="preserve">من نور ، ثمّ ينادي منادي ربّنا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الكافلون لأيتام آل محمّد الناعشون</w:t>
      </w:r>
      <w:r>
        <w:rPr>
          <w:rStyle w:val="FootnoteAnchor"/>
          <w:rtl w:val="true"/>
        </w:rPr>
        <w:footnoteReference w:id="345"/>
      </w:r>
      <w:r>
        <w:rPr>
          <w:rFonts w:ascii="Amiri" w:hAnsi="Amiri" w:eastAsia="Amiri" w:cs="Amiri"/>
          <w:color w:val="111111"/>
          <w:sz w:val="28"/>
          <w:sz w:val="28"/>
          <w:szCs w:val="28"/>
          <w:rtl w:val="true"/>
          <w:lang w:bidi="ar-SA"/>
        </w:rPr>
        <w:t xml:space="preserve">لهم عند انقطاعهم عن آبائهم الذين هم أئمّتهم ، هؤلاء تلامِذَتُكُم ، والأيتام الذين كفلتموهم ونعشتموهم ، فاخلَعُوا عليهم كما خلعتموهم خلع العلوم في الدنيا ، فيُخلَعون على كلّ واحد من أُولئك الأيتام على قدر ما أخذوا عنهم من العلوم ، حتّى أنّ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الأيتام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يخلع عليه مائة الف خلعة ، وكذلك يخلع هؤلاء الأيتام على مَن تعلّم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أعيدوا على هؤلاء العلماء الكافلين للأيتام حتّى تتمّوا لهم خلعهم وتضعّفوها فيتمّ لهم ما كان لهم قبل أن يخلعوا عليهم ويضاعف لهم ، وكذلك من بمرتبتهم ممّن يخلع عليه من مرتبتهم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ياأمة اللَّه ، إنّ سلكاً من تلك الخلع لأفضل ممّا طلعت </w:t>
      </w:r>
      <w:bookmarkStart w:id="425" w:name="pg6913_74906"/>
    </w:p>
    <w:p>
      <w:pPr>
        <w:pStyle w:val="BookText"/>
        <w:rPr/>
      </w:pPr>
      <w:bookmarkEnd w:id="425"/>
      <w:r>
        <w:rPr>
          <w:rFonts w:ascii="Amiri" w:hAnsi="Amiri" w:eastAsia="Amiri" w:cs="Amiri"/>
          <w:color w:val="111111"/>
          <w:sz w:val="28"/>
          <w:sz w:val="28"/>
          <w:szCs w:val="28"/>
          <w:rtl w:val="true"/>
          <w:lang w:bidi="ar-SA"/>
        </w:rPr>
        <w:t>عليه الشمس</w:t>
      </w:r>
      <w:r>
        <w:rPr>
          <w:rStyle w:val="FootnoteAnchor"/>
          <w:rtl w:val="true"/>
        </w:rPr>
        <w:footnoteReference w:id="346"/>
      </w:r>
      <w:r>
        <w:rPr>
          <w:rFonts w:ascii="Amiri" w:hAnsi="Amiri" w:eastAsia="Amiri" w:cs="Amiri"/>
          <w:color w:val="111111"/>
          <w:sz w:val="28"/>
          <w:sz w:val="28"/>
          <w:szCs w:val="28"/>
          <w:rtl w:val="true"/>
          <w:lang w:bidi="ar-SA"/>
        </w:rPr>
        <w:t>الف الف مرّة ، وما فضل ، فإنّه مشوب بالتنغيص</w:t>
      </w:r>
      <w:r>
        <w:rPr>
          <w:rStyle w:val="FootnoteAnchor"/>
          <w:rtl w:val="true"/>
        </w:rPr>
        <w:footnoteReference w:id="347"/>
      </w:r>
      <w:r>
        <w:rPr>
          <w:rFonts w:ascii="Amiri" w:hAnsi="Amiri" w:eastAsia="Amiri" w:cs="Amiri"/>
          <w:color w:val="111111"/>
          <w:sz w:val="28"/>
          <w:sz w:val="28"/>
          <w:szCs w:val="28"/>
          <w:rtl w:val="true"/>
          <w:lang w:bidi="ar-SA"/>
        </w:rPr>
        <w:t>والكدر</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1662783_372815092"/>
      <w:bookmarkStart w:id="427" w:name="_Toc160"/>
      <w:bookmarkEnd w:id="426"/>
      <w:r>
        <w:rPr>
          <w:rtl w:val="true"/>
        </w:rPr>
        <w:t>الكعبة تؤتى ولا تأتي</w:t>
      </w:r>
      <w:bookmarkEnd w:id="42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محمود بن 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طويل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ياسيّدتي فما باله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عن حقّه ؟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ياأبا عمر لقد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الإمام مثل الكعبة إذ تؤتى ولا تأتي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علي</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الخشية من النار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عندما نزل على رسول اللَّه صلى الله عليه وآله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جَهَنَّمَ لَمَوْعِدُهُمْ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xml:space="preserve">وهو يحمل إنذاراً شديداً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رسول اللَّه صلى الله عليه وآله وبكى أصحابه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الزهراء عليها السلام ببكاء والدها صلى الله عليه وآله سألته قائلة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ياأبت فديتك ما الذي أبكاك ؟ فذكر لها ما نزل به جبرئيل من الآيتين المتقدّمتين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فسقطت فاطمة عليها السلام على وجهها وهي تقول </w:t>
      </w:r>
      <w:r>
        <w:rPr>
          <w:rFonts w:eastAsia="Amiri" w:cs="Amiri" w:ascii="Amiri" w:hAnsi="Amiri"/>
          <w:color w:val="111111"/>
          <w:sz w:val="28"/>
          <w:szCs w:val="28"/>
          <w:rtl w:val="true"/>
          <w:lang w:bidi="ar-SA"/>
        </w:rPr>
        <w:t xml:space="preserve">: </w:t>
      </w:r>
      <w:bookmarkStart w:id="428" w:name="pg6913_74907"/>
    </w:p>
    <w:p>
      <w:pPr>
        <w:pStyle w:val="BookText"/>
        <w:rPr/>
      </w:pPr>
      <w:bookmarkEnd w:id="428"/>
      <w:r>
        <w:rPr>
          <w:rFonts w:ascii="Amiri" w:hAnsi="Amiri" w:eastAsia="Amiri" w:cs="Amiri"/>
          <w:color w:val="111111"/>
          <w:sz w:val="28"/>
          <w:sz w:val="28"/>
          <w:szCs w:val="28"/>
          <w:rtl w:val="true"/>
          <w:lang w:bidi="ar-SA"/>
        </w:rPr>
        <w:t>الويل ثمّ الويل لمن دخل النار</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1662785_372815092"/>
      <w:bookmarkStart w:id="430" w:name="_Toc161"/>
      <w:bookmarkEnd w:id="429"/>
      <w:r>
        <w:rPr>
          <w:rtl w:val="true"/>
        </w:rPr>
        <w:t>الجار ثمّ الدار</w:t>
      </w:r>
      <w:bookmarkEnd w:id="43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علي بن محمّد بن الحسن القزويني المعروف بابن مقبرة ، عن محمّد بن عبداللَّه الحضرمي ، عن جندل ابن والق عن محمّد بن عمر المازني ، عن عبادة الكلبي ، عن جعفر بن محمّد ، عن أبيه ، عن علي بن الحسين ، عن فاطمة الصغرى ، عن الحسين ابن علي ، عن أخيه الحسن بن علي بن أبي طالب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 فاطمة قامت في محرابها ليلة جُمُعَتِهَا فلم تزل راكعة ساجدة حتّى اتّضح عمود الصبح ، وسمعتها تدعو للمؤمنين والمؤمنات وتسمّيهم وتُكثِرُ الدعاء لهم ولا تدعو لنفسها بشي‌ء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ياأُمَّاه لِمَ لا تدعين لنفسك كما تدعين لغيرك ؟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يابنيَّ الجارُ ثمّ الدَّارُ</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نصائح عامّة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القاضي أبو بكر محمّد بن عمر الجِعَابي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محمّد بن العبّاس بن محمّد بن أبي محمّد يحيى المبارك ، اليزيدي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الخليل بن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النُّوشجَاني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رُوَيْمُ بن يزيد المنقري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سَوَّار ابن مُصعَب الهمداني ، عن عمرو بن قيس ، عن سَلَمَةَ بن كُهَيل ، عن شقيق بن سلمة ،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فاطمة عليها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ياابنة رسول اللَّه هل </w:t>
      </w:r>
      <w:bookmarkStart w:id="431" w:name="pg6913_74908"/>
    </w:p>
    <w:p>
      <w:pPr>
        <w:pStyle w:val="BookText"/>
        <w:rPr/>
      </w:pPr>
      <w:bookmarkEnd w:id="431"/>
      <w:r>
        <w:rPr>
          <w:rFonts w:ascii="Amiri" w:hAnsi="Amiri" w:eastAsia="Amiri" w:cs="Amiri"/>
          <w:color w:val="111111"/>
          <w:sz w:val="28"/>
          <w:sz w:val="28"/>
          <w:szCs w:val="28"/>
          <w:rtl w:val="true"/>
          <w:lang w:bidi="ar-SA"/>
        </w:rPr>
        <w:t>ترك رسول اللَّه صلى الله عليه وآله عندك شيئاً فطوّقينيه</w:t>
      </w:r>
      <w:r>
        <w:rPr>
          <w:rStyle w:val="FootnoteAnchor"/>
          <w:rtl w:val="true"/>
        </w:rPr>
        <w:footnoteReference w:id="353"/>
      </w:r>
      <w:r>
        <w:rPr>
          <w:rFonts w:ascii="IRNazanin" w:hAnsi="IRNazanin" w:eastAsia="IRNazanin"/>
          <w:color w:val="111111"/>
          <w:sz w:val="28"/>
          <w:sz w:val="28"/>
          <w:szCs w:val="28"/>
          <w:rtl w:val="true"/>
          <w:lang w:bidi="fa-IR"/>
        </w:rPr>
        <w:t xml:space="preserve">؟ فقالت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ياجارية هات تلك الجريدة</w:t>
      </w:r>
      <w:r>
        <w:rPr>
          <w:rStyle w:val="FootnoteAnchor"/>
          <w:rtl w:val="true"/>
        </w:rPr>
        <w:footnoteReference w:id="354"/>
      </w:r>
      <w:r>
        <w:rPr>
          <w:rFonts w:ascii="Amiri" w:hAnsi="Amiri" w:eastAsia="Amiri" w:cs="Amiri"/>
          <w:color w:val="111111"/>
          <w:sz w:val="28"/>
          <w:sz w:val="28"/>
          <w:szCs w:val="28"/>
          <w:rtl w:val="true"/>
          <w:lang w:bidi="ar-SA"/>
        </w:rPr>
        <w:t xml:space="preserve">، فطلبتها ، فلم تجدها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اطلبيها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تعدل عندي حسناً وحسيناً</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فطلبتها ، فإذا هي قد قمّمتها</w:t>
      </w:r>
      <w:r>
        <w:rPr>
          <w:rStyle w:val="FootnoteAnchor"/>
          <w:rtl w:val="true"/>
        </w:rPr>
        <w:footnoteReference w:id="356"/>
      </w:r>
      <w:r>
        <w:rPr>
          <w:rFonts w:ascii="Amiri" w:hAnsi="Amiri" w:eastAsia="Amiri" w:cs="Amiri"/>
          <w:color w:val="111111"/>
          <w:sz w:val="28"/>
          <w:sz w:val="28"/>
          <w:szCs w:val="28"/>
          <w:rtl w:val="true"/>
          <w:lang w:bidi="ar-SA"/>
        </w:rPr>
        <w:t xml:space="preserve">في قمامتها ، فإذا فيها قال محمّد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المؤمنين من لم يأمن جارُهُ بوائقَهَ ، ومن كان يؤمن باللَّه واليوم الآخر ، فلا يؤذي جاره ، ومن كان يؤمن باللَّه واليوم الآخر ، فليقل خيراً أو يسكت ، إنّ اللَّه يحبّ الخيّر الحليم المتعفّف ويبغض الفاحش</w:t>
      </w:r>
      <w:r>
        <w:rPr>
          <w:rStyle w:val="FootnoteAnchor"/>
          <w:rtl w:val="true"/>
        </w:rPr>
        <w:footnoteReference w:id="357"/>
      </w:r>
      <w:r>
        <w:rPr>
          <w:rFonts w:ascii="Amiri" w:hAnsi="Amiri" w:eastAsia="Amiri" w:cs="Amiri"/>
          <w:color w:val="111111"/>
          <w:sz w:val="28"/>
          <w:sz w:val="28"/>
          <w:szCs w:val="28"/>
          <w:rtl w:val="true"/>
          <w:lang w:bidi="ar-SA"/>
        </w:rPr>
        <w:t>البذّاء</w:t>
      </w:r>
      <w:r>
        <w:rPr>
          <w:rStyle w:val="FootnoteAnchor"/>
          <w:rtl w:val="true"/>
        </w:rPr>
        <w:footnoteReference w:id="358"/>
      </w:r>
      <w:r>
        <w:rPr>
          <w:rFonts w:ascii="IRNazanin" w:hAnsi="IRNazanin" w:eastAsia="IRNazanin"/>
          <w:color w:val="111111"/>
          <w:sz w:val="28"/>
          <w:sz w:val="28"/>
          <w:szCs w:val="28"/>
          <w:rtl w:val="true"/>
          <w:lang w:bidi="fa-IR"/>
        </w:rPr>
        <w:t>السائل</w:t>
      </w:r>
      <w:r>
        <w:rPr>
          <w:rStyle w:val="FootnoteAnchor"/>
          <w:rtl w:val="true"/>
        </w:rPr>
        <w:footnoteReference w:id="359"/>
      </w:r>
      <w:r>
        <w:rPr>
          <w:rFonts w:ascii="Amiri" w:hAnsi="Amiri" w:eastAsia="Amiri" w:cs="Amiri"/>
          <w:color w:val="111111"/>
          <w:sz w:val="28"/>
          <w:sz w:val="28"/>
          <w:szCs w:val="28"/>
          <w:rtl w:val="true"/>
          <w:lang w:bidi="ar-SA"/>
        </w:rPr>
        <w:t>الملحف ، إنّ الحياء من الإيمان والإيمان في الجنّة ، وإنّ الفُحش من البذاء والبذاء في النار</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1662787_372815092"/>
      <w:bookmarkStart w:id="433" w:name="_Toc162"/>
      <w:bookmarkEnd w:id="432"/>
      <w:r>
        <w:rPr>
          <w:rtl w:val="true"/>
        </w:rPr>
        <w:t>من سيرة الأنبياء عليهم السلام</w:t>
      </w:r>
      <w:bookmarkEnd w:id="43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جاءت فاطمة سلام اللَّه عليها إلى النبي صلى الله عليه وآله فقالت </w:t>
      </w:r>
      <w:r>
        <w:rPr>
          <w:rFonts w:eastAsia="Amiri" w:cs="Amiri" w:ascii="Amiri" w:hAnsi="Amiri"/>
          <w:color w:val="111111"/>
          <w:sz w:val="28"/>
          <w:szCs w:val="28"/>
          <w:rtl w:val="true"/>
          <w:lang w:bidi="ar-SA"/>
        </w:rPr>
        <w:t xml:space="preserve">: </w:t>
      </w:r>
      <w:bookmarkStart w:id="434" w:name="pg6913_74909"/>
    </w:p>
    <w:p>
      <w:pPr>
        <w:pStyle w:val="BookText"/>
        <w:rPr/>
      </w:pPr>
      <w:bookmarkEnd w:id="4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يارسول اللَّه إنّي وابن عمّي ما لنا فراش إلّا جلد كبش ننام عليه ونعلف عليه ناضحنا</w:t>
      </w:r>
      <w:r>
        <w:rPr>
          <w:rStyle w:val="FootnoteAnchor"/>
          <w:rtl w:val="true"/>
        </w:rPr>
        <w:footnoteReference w:id="361"/>
      </w:r>
      <w:r>
        <w:rPr>
          <w:rFonts w:ascii="Amiri" w:hAnsi="Amiri" w:eastAsia="Amiri" w:cs="Amiri"/>
          <w:color w:val="111111"/>
          <w:sz w:val="28"/>
          <w:sz w:val="28"/>
          <w:szCs w:val="28"/>
          <w:rtl w:val="true"/>
          <w:lang w:bidi="ar-SA"/>
        </w:rPr>
        <w:t xml:space="preserve">بالنهار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يابنيّة إصبري فإنّ موسى بن عمران أقام مع امرأته عشر سنين ما لهما فراش إلّا عباءة قطوانية أي بيضاء كثيرة الخمل</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1662789_372815092"/>
      <w:bookmarkStart w:id="436" w:name="_Toc163"/>
      <w:bookmarkEnd w:id="435"/>
      <w:r>
        <w:rPr>
          <w:rtl w:val="true"/>
        </w:rPr>
        <w:t>الحمد والشكر</w:t>
      </w:r>
      <w:bookmarkEnd w:id="43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تفسير الثعلبي ، عن جعفر بن محمّد عليهما السلام ، وتفسير القشيري ، عن جابر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النبي صلى الله عليه وآله فاطمة وعليها كساء من أجلّة الإبل ، وهي تطحن بيديها وترضع ولدها ، فدمعت عينا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يابنتاه ، تعجّلي مرارة الدنيا بحلاوة الآخرة ، فقالت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يارسول اللَّه الحمد للَّه على نعمائه ، والشكر للَّه على آلائه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1662791_372815092"/>
      <w:bookmarkStart w:id="438" w:name="_Toc164"/>
      <w:bookmarkEnd w:id="437"/>
      <w:r>
        <w:rPr>
          <w:rtl w:val="true"/>
        </w:rPr>
        <w:t xml:space="preserve">ياأبت </w:t>
      </w:r>
      <w:r>
        <w:rPr>
          <w:rtl w:val="true"/>
        </w:rPr>
        <w:t xml:space="preserve">.. </w:t>
      </w:r>
      <w:r>
        <w:rPr>
          <w:rtl w:val="true"/>
        </w:rPr>
        <w:t>ورّثهما</w:t>
      </w:r>
      <w:bookmarkEnd w:id="43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روي أنّ فاطمة عليها السلام أتت بابنيها الحسن والحسين عليهما السلام إلى رسول اللَّه صلى الله عليه وآله في شكواه التي توفّى فيها فقالت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يارسول اللَّه هذان إبناك فورّثهما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الحسن فإنّ له هديي </w:t>
      </w:r>
      <w:bookmarkStart w:id="439" w:name="pg6913_74910"/>
    </w:p>
    <w:p>
      <w:pPr>
        <w:pStyle w:val="BookText"/>
        <w:rPr/>
      </w:pPr>
      <w:bookmarkEnd w:id="439"/>
      <w:r>
        <w:rPr>
          <w:rFonts w:ascii="Amiri" w:hAnsi="Amiri" w:eastAsia="Amiri" w:cs="Amiri"/>
          <w:color w:val="111111"/>
          <w:sz w:val="28"/>
          <w:sz w:val="28"/>
          <w:szCs w:val="28"/>
          <w:rtl w:val="true"/>
          <w:lang w:bidi="ar-SA"/>
        </w:rPr>
        <w:t>وسؤددي وأمّا الحسين فإنّ له جودي وشجاعتي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الجنابذي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فله هيبتي وسؤددي ، وأمّا الحسين فله جرأتي وجودي</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0" w:name="__RefHeading___Toc1662793_372815092"/>
      <w:bookmarkStart w:id="441" w:name="_Toc165"/>
      <w:bookmarkEnd w:id="440"/>
      <w:r>
        <w:rPr>
          <w:rtl w:val="true"/>
        </w:rPr>
        <w:t>المتهاون بالصلاة</w:t>
      </w:r>
      <w:bookmarkEnd w:id="44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قالت فاطمة الزهراء عليها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ياأبتاه ما لمن تهاون بصلاته من الرجال والنساء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يافاطمة من تهاون بصلاته من الرجال والنساء ابتلاه اللَّه بخمس عشرة 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منها في دار الدنيا ، وثلاث عند موته ، وثلاث في قبره ، وثلاث في القيامة إذا خرج من قبره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اللواتي تصيبه في دار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يرفع اللَّه البركة من عمره ، ويرفع اللَّه البركة من رزقه ، ويمحو اللَّه عزّوجلّ سيماء الصالحين من وجهه ، وكل عمل يعمله لا يؤجر عليه ، ولا يرتفع دعاؤه إلى السماء والسادسة ليس له حظّ في دعاء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اللواتي تصيبه عند موته فأُولاهنّ أنّه يموت ذليلاً والثانية يموت جائعاً ، والثالثة يموت عطشاناً فلو سقي من أنهار الدنيا لم يرو عطشه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اللواتي تصيبه في قبره فأُولاهنّ يوكّل اللَّه به ملكاً يزعجه في قبره ، والثانية يضيّق عليه قبره ، والثالثة تكون الظلمة في قبره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اللواتي تصيبه يوم القيامة إذا خرج من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فأُولاهنّ أن يوكّل اللَّه به ملكاً يسحبه على وجهه والخلائق ينظرون إليه ، والثانية يحاسب حساباً </w:t>
      </w:r>
      <w:bookmarkStart w:id="442" w:name="pg6913_74911"/>
    </w:p>
    <w:p>
      <w:pPr>
        <w:pStyle w:val="BookText"/>
        <w:rPr/>
      </w:pPr>
      <w:bookmarkEnd w:id="442"/>
      <w:r>
        <w:rPr>
          <w:rFonts w:ascii="Amiri" w:hAnsi="Amiri" w:eastAsia="Amiri" w:cs="Amiri"/>
          <w:color w:val="111111"/>
          <w:sz w:val="28"/>
          <w:sz w:val="28"/>
          <w:szCs w:val="28"/>
          <w:rtl w:val="true"/>
          <w:lang w:bidi="ar-SA"/>
        </w:rPr>
        <w:t>شديداً ، والثالثة لا ينظر اللَّه إليه ولا يزكّيه وله عذاب أليم</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1662795_372815092"/>
      <w:bookmarkStart w:id="444" w:name="_Toc166"/>
      <w:bookmarkEnd w:id="443"/>
      <w:r>
        <w:rPr>
          <w:rtl w:val="true"/>
        </w:rPr>
        <w:t>من وصايا الزهراء عليها السلام</w:t>
      </w:r>
      <w:bookmarkEnd w:id="44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مكثت بعد رسول اللَّه صلى الله عليه وآله ستّين يوماً ثمّ مرضت فاشتدّت عليها فكان من دعائها في شكواها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ياحيُّ ياقيّومُ برحمتك أستغيث فأغثني اللهمّ زحزحني عن النار ، وأدخلني الجنّة ، وألحِقني بأبي محمّد صلى الله عليه وآله فكان أمير المؤمنين عليه السلام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يُعَافِيكِ اللَّه ويُبقيكِ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الحسن ما أسرع اللحاقَ باللَّه ، وأوصت بصَدَقَتِهَا ومَتَاعِ البيت ، وأوصته أن يتزوّج أُمامةَ بنتَ أبي العاص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أُختي وتحنّن على ولدي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ودفنها ليلاً</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1662797_372815092"/>
      <w:bookmarkStart w:id="446" w:name="_Toc167"/>
      <w:bookmarkEnd w:id="445"/>
      <w:r>
        <w:rPr>
          <w:rtl w:val="true"/>
        </w:rPr>
        <w:t>يتزوجن بالدراهم</w:t>
      </w:r>
      <w:bookmarkEnd w:id="44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قالت فاطمة الزهراء عليها السلام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يارسول اللَّه ، إنّ بنات الناس يتزوّجنّ بالدراهم ، فما الفرق بيني وبينهنّ ؟ أسألك أن تردّها ، وتدعو اللَّه أن يجعل مهري الشفاعة في عصاة أُمّتك</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447" w:name="pg6913_74912"/>
    </w:p>
    <w:p>
      <w:pPr>
        <w:pStyle w:val="Heading3"/>
        <w:numPr>
          <w:ilvl w:val="2"/>
          <w:numId w:val="1"/>
        </w:numPr>
        <w:rPr/>
      </w:pPr>
      <w:bookmarkStart w:id="448" w:name="__RefHeading___Toc1662799_372815092"/>
      <w:bookmarkStart w:id="449" w:name="_Toc168"/>
      <w:bookmarkEnd w:id="447"/>
      <w:bookmarkEnd w:id="448"/>
      <w:r>
        <w:rPr>
          <w:rtl w:val="true"/>
        </w:rPr>
        <w:t>دعاء النور</w:t>
      </w:r>
      <w:bookmarkEnd w:id="44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فاطمة الزهراء عليها السلام علّمت سلمان الفارسي رضى الله عنه هذه الكلمات وقالت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واظب على الدعاء بها لم تمسّه الحمّى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النور ، بسم اللَّه نور النور ، بسم اللَّه نور على نور ، بسم اللَّه الذي هو مدبّر الأُمور ، بسم اللَّه خالق النور من النور ، الحمد للَّه الذي خلق النور ، وأنزل النور على الطور ، في كتاب مسطور ، بقدر مقدور ، على نبي محبور ، الحمد للَّه الذي هو بالعزّ مذكور وبالفخر مشهور ، وعلى السرّاء والضرّاء مشكور ، وصلّى اللَّه على سيّدنا خير خلقه محمّد وآله الطاهرين الميامين المباركين الأطهار وسلّم تسليماً دائماً كثيراً</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bookmarkStart w:id="450" w:name="pg6913_74913"/>
    </w:p>
    <w:p>
      <w:pPr>
        <w:pStyle w:val="Heading2"/>
        <w:numPr>
          <w:ilvl w:val="1"/>
          <w:numId w:val="1"/>
        </w:numPr>
        <w:rPr/>
      </w:pPr>
      <w:bookmarkStart w:id="451" w:name="__RefHeading___Toc1662801_372815092"/>
      <w:bookmarkStart w:id="452" w:name="_Toc169"/>
      <w:bookmarkEnd w:id="450"/>
      <w:bookmarkEnd w:id="451"/>
      <w:r>
        <w:rPr>
          <w:rtl w:val="true"/>
        </w:rPr>
        <w:t>الإمام الحسن بن علي عليهما السلام</w:t>
      </w:r>
      <w:bookmarkEnd w:id="45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3" w:name="__RefHeading___Toc1662803_372815092"/>
      <w:bookmarkStart w:id="454" w:name="_Toc170"/>
      <w:bookmarkEnd w:id="453"/>
      <w:r>
        <w:rPr>
          <w:rtl w:val="true"/>
        </w:rPr>
        <w:t>اشارة</w:t>
      </w:r>
      <w:bookmarkEnd w:id="45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5" w:name="pg6913_74915"/>
      <w:bookmarkStart w:id="456" w:name="pg6913_74915"/>
      <w:bookmarkEnd w:id="456"/>
    </w:p>
    <w:p>
      <w:pPr>
        <w:pStyle w:val="Heading3"/>
        <w:numPr>
          <w:ilvl w:val="2"/>
          <w:numId w:val="1"/>
        </w:numPr>
        <w:rPr/>
      </w:pPr>
      <w:bookmarkStart w:id="457" w:name="pg6913_74915"/>
      <w:bookmarkStart w:id="458" w:name="__RefHeading___Toc1662805_372815092"/>
      <w:bookmarkStart w:id="459" w:name="_Toc171"/>
      <w:bookmarkEnd w:id="457"/>
      <w:bookmarkEnd w:id="458"/>
      <w:r>
        <w:rPr>
          <w:rtl w:val="true"/>
        </w:rPr>
        <w:t xml:space="preserve">نسبه عليه السلام </w:t>
      </w:r>
      <w:r>
        <w:rPr>
          <w:rtl w:val="true"/>
        </w:rPr>
        <w:t>:</w:t>
      </w:r>
      <w:bookmarkEnd w:id="459"/>
    </w:p>
    <w:p>
      <w:pPr>
        <w:pStyle w:val="BookText"/>
        <w:rPr/>
      </w:pPr>
      <w:r>
        <w:rPr>
          <w:rFonts w:ascii="Amiri" w:hAnsi="Amiri" w:eastAsia="Amiri" w:cs="Amiri"/>
          <w:color w:val="111111"/>
          <w:sz w:val="28"/>
          <w:sz w:val="28"/>
          <w:szCs w:val="28"/>
          <w:rtl w:val="true"/>
          <w:lang w:bidi="ar-SA"/>
        </w:rPr>
        <w:t xml:space="preserve">هو الإمام الحسن بن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 وهو السبط الأوّل ، والإمام الثاني بعد أبيه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فاطمة الزهراء عليها السلام بنت رسول اللَّه صلى الله عليه وآله </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1662807_372815092"/>
      <w:bookmarkStart w:id="461" w:name="_Toc172"/>
      <w:bookmarkEnd w:id="460"/>
      <w:r>
        <w:rPr>
          <w:rtl w:val="true"/>
        </w:rPr>
        <w:t xml:space="preserve">ولادته وتسميته عليه السلام </w:t>
      </w:r>
      <w:r>
        <w:rPr>
          <w:rtl w:val="true"/>
        </w:rPr>
        <w:t>:</w:t>
      </w:r>
      <w:bookmarkEnd w:id="461"/>
    </w:p>
    <w:p>
      <w:pPr>
        <w:pStyle w:val="BookText"/>
        <w:rPr/>
      </w:pPr>
      <w:r>
        <w:rPr>
          <w:rFonts w:ascii="Amiri" w:hAnsi="Amiri" w:eastAsia="Amiri" w:cs="Amiri"/>
          <w:color w:val="111111"/>
          <w:sz w:val="28"/>
          <w:sz w:val="28"/>
          <w:szCs w:val="28"/>
          <w:rtl w:val="true"/>
          <w:lang w:bidi="ar-SA"/>
        </w:rPr>
        <w:t xml:space="preserve">ولد الإمام الحسن عليه السلام ليلة الثلاثاء في اليوم الخامس عشر من شهر رمضان المبارك ، السنة الثالثة للهجرة في المدينة المنوّرة وقد سمّاه اللَّه سبحانه وتعالى الحسن ، فقد ورد في الروايات أنّ جبرئيل عليه السلام هبط على رسول اللَّه صلى الله عليه وآله وطلب منه صلى الله عليه وآله تسميته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لساني عربي ، فقال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الحسن</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وفور ولادته عليه السلام أذّن الرسول صلى الله عليه وآله في أُذنه اليمنى ، وأقام في اليسرى ، وفي اليوم السابع عقّ رسول اللَّه صلى الله عليه وآله عنه بكبشين أملحين ، وحلق شعر رأسه وتصدّق بوزنه ورقاً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الحسن والحسين إسمان من أسامي أهل الجنّة ولم يكونا في الدنيا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الحسن حسناً لأنّ بإحسان اللَّه قامت السماوات والأرضون ، واشتق الحسين من الإحسان ، وعلي والحسن اسمان من أسماء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تصغير الحسن</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462" w:name="pg6913_74916"/>
    </w:p>
    <w:p>
      <w:pPr>
        <w:pStyle w:val="BookText"/>
        <w:rPr/>
      </w:pPr>
      <w:bookmarkEnd w:id="462"/>
      <w:r>
        <w:rPr>
          <w:rFonts w:ascii="Amiri" w:hAnsi="Amiri" w:eastAsia="Amiri" w:cs="Amiri"/>
          <w:color w:val="111111"/>
          <w:sz w:val="28"/>
          <w:sz w:val="28"/>
          <w:szCs w:val="28"/>
          <w:rtl w:val="true"/>
          <w:lang w:bidi="ar-SA"/>
        </w:rPr>
        <w:t xml:space="preserve">وعن النبي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 أن أُسمّي ابني هذين حسناً وحسيناً </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 وإنّ اللَّه حجب اسم الحسن والحسين حتّى سمّى بهما النبي صلى الله عليه وآله ابنيه </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1662809_372815092"/>
      <w:bookmarkStart w:id="464" w:name="_Toc173"/>
      <w:bookmarkEnd w:id="463"/>
      <w:r>
        <w:rPr>
          <w:rtl w:val="true"/>
        </w:rPr>
        <w:t xml:space="preserve">كنيته عليه السلام </w:t>
      </w:r>
      <w:r>
        <w:rPr>
          <w:rtl w:val="true"/>
        </w:rPr>
        <w:t xml:space="preserve">: </w:t>
      </w:r>
      <w:r>
        <w:rPr>
          <w:rtl w:val="true"/>
        </w:rPr>
        <w:t xml:space="preserve">أبو محمّد </w:t>
      </w:r>
      <w:r>
        <w:rPr>
          <w:rtl w:val="true"/>
        </w:rPr>
        <w:t>.</w:t>
      </w:r>
      <w:bookmarkEnd w:id="464"/>
    </w:p>
    <w:p>
      <w:pPr>
        <w:pStyle w:val="BookText"/>
        <w:rPr/>
      </w:pPr>
      <w:r>
        <w:rPr>
          <w:rFonts w:ascii="Amiri" w:hAnsi="Amiri" w:eastAsia="Amiri" w:cs="Amiri"/>
          <w:color w:val="111111"/>
          <w:sz w:val="28"/>
          <w:sz w:val="28"/>
          <w:szCs w:val="28"/>
          <w:rtl w:val="true"/>
          <w:lang w:bidi="ar-SA"/>
        </w:rPr>
        <w:t xml:space="preserve">ألقابه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 ، الطيّب ، الزكي ، السيّد ، الوزير ، القائم ، الحجّة ، السبط ، الولي ، فكلّ هذه الألقاب كانت له ولكن أكثرها 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 ، وأعلاها رتبة وأولاها به ما لقّبه به رسول اللَّه صلى الله عليه وآله وخصّه به وهو السيّد </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1662811_372815092"/>
      <w:bookmarkStart w:id="466" w:name="_Toc174"/>
      <w:bookmarkEnd w:id="465"/>
      <w:r>
        <w:rPr>
          <w:rtl w:val="true"/>
        </w:rPr>
        <w:t xml:space="preserve">زوجاته عليه السلام </w:t>
      </w:r>
      <w:r>
        <w:rPr>
          <w:rtl w:val="true"/>
        </w:rPr>
        <w:t xml:space="preserve">: </w:t>
      </w:r>
      <w:r>
        <w:rPr>
          <w:rtl w:val="true"/>
        </w:rPr>
        <w:t xml:space="preserve">تزوّج عدّة نساء هنّ </w:t>
      </w:r>
      <w:r>
        <w:rPr>
          <w:rtl w:val="true"/>
        </w:rPr>
        <w:t>:</w:t>
      </w:r>
      <w:bookmarkEnd w:id="466"/>
    </w:p>
    <w:p>
      <w:pPr>
        <w:pStyle w:val="BookText"/>
        <w:rPr/>
      </w:pPr>
      <w:r>
        <w:rPr>
          <w:rFonts w:ascii="Amiri" w:hAnsi="Amiri" w:eastAsia="Amiri" w:cs="Amiri"/>
          <w:color w:val="111111"/>
          <w:sz w:val="28"/>
          <w:sz w:val="28"/>
          <w:szCs w:val="28"/>
          <w:rtl w:val="true"/>
          <w:lang w:bidi="ar-SA"/>
        </w:rPr>
        <w:t xml:space="preserve">هند بنت سهيل بن عمرو ، حفصة بنت عبدالرحمن بن أبي بكر ، خولة بنت منظور بن زياد الفزارية ، أُمّ إسحاق بنت طلحة بن عبداللَّه ، أُمّ بشر بنت أبي مسعود الأنصاري ، جعدة بنت الأشعث ، وامرأة من بنات علقمة بن زرارة ، وامرأة من بني شيبان من آل همام بن مرّة </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1662813_372815092"/>
      <w:bookmarkStart w:id="468" w:name="_Toc175"/>
      <w:bookmarkEnd w:id="467"/>
      <w:r>
        <w:rPr>
          <w:rtl w:val="true"/>
        </w:rPr>
        <w:t xml:space="preserve">أولاده عليه السلام </w:t>
      </w:r>
      <w:r>
        <w:rPr>
          <w:rtl w:val="true"/>
        </w:rPr>
        <w:t>:</w:t>
      </w:r>
      <w:bookmarkEnd w:id="468"/>
    </w:p>
    <w:p>
      <w:pPr>
        <w:pStyle w:val="BookText"/>
        <w:rPr/>
      </w:pPr>
      <w:r>
        <w:rPr>
          <w:rFonts w:ascii="Amiri" w:hAnsi="Amiri" w:eastAsia="Amiri" w:cs="Amiri"/>
          <w:color w:val="111111"/>
          <w:sz w:val="28"/>
          <w:sz w:val="28"/>
          <w:szCs w:val="28"/>
          <w:rtl w:val="true"/>
          <w:lang w:bidi="ar-SA"/>
        </w:rPr>
        <w:t xml:space="preserve">زيد بن الحسن ، الحسن بن الحسن ، عمرو بن الحسن ، القاسم ، عبداللَّه ، الحسين الملقّب بالاثرم ، طلحة ، عقيل ، عمر ، أبو بكر ، عبدالرحمن ، أحمد ، إسماعيل ، والحسن الأصغر </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1662815_372815092"/>
      <w:bookmarkStart w:id="470" w:name="_Toc176"/>
      <w:bookmarkEnd w:id="469"/>
      <w:r>
        <w:rPr>
          <w:rtl w:val="true"/>
        </w:rPr>
        <w:t xml:space="preserve">وبناته عليه السلام </w:t>
      </w:r>
      <w:r>
        <w:rPr>
          <w:rtl w:val="true"/>
        </w:rPr>
        <w:t>:</w:t>
      </w:r>
      <w:bookmarkEnd w:id="470"/>
    </w:p>
    <w:p>
      <w:pPr>
        <w:pStyle w:val="BookText"/>
        <w:rPr/>
      </w:pPr>
      <w:r>
        <w:rPr>
          <w:rFonts w:ascii="Amiri" w:hAnsi="Amiri" w:eastAsia="Amiri" w:cs="Amiri"/>
          <w:color w:val="111111"/>
          <w:sz w:val="28"/>
          <w:sz w:val="28"/>
          <w:szCs w:val="28"/>
          <w:rtl w:val="true"/>
          <w:lang w:bidi="ar-SA"/>
        </w:rPr>
        <w:t xml:space="preserve">أُمّ الحسن ، أُمّ الحسين ، فاطمة ، أُمّ عبداللَّه ، فاطمة أُمّ سلمة ، رقيّة </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1662817_372815092"/>
      <w:bookmarkStart w:id="472" w:name="_Toc177"/>
      <w:bookmarkEnd w:id="471"/>
      <w:r>
        <w:rPr>
          <w:rtl w:val="true"/>
        </w:rPr>
        <w:t xml:space="preserve">فضائله عليه السلام </w:t>
      </w:r>
      <w:r>
        <w:rPr>
          <w:rtl w:val="true"/>
        </w:rPr>
        <w:t>:</w:t>
      </w:r>
      <w:bookmarkEnd w:id="47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عليه السلام من كبار الأجواد ، وله الخاطر الوقّاد وكان رسول اللَّه صلى الله عليه وآله يحبّه حبّاً شديداً ، وكان عاقلاً حليماً ، محبّاً للخير ، وكان أكثر الأسباط شبهاً بجدّه رسول اللَّه صلى الله عليه وآله فكان الحسن عليه السلام أشبه الناس برسول اللَّه صلى الله عليه وآله خلقاً وسؤدداً وهدياً </w:t>
      </w:r>
      <w:r>
        <w:rPr>
          <w:rFonts w:eastAsia="Amiri" w:cs="Amiri" w:ascii="Amiri" w:hAnsi="Amiri"/>
          <w:color w:val="111111"/>
          <w:sz w:val="28"/>
          <w:szCs w:val="28"/>
          <w:rtl w:val="true"/>
          <w:lang w:bidi="ar-SA"/>
        </w:rPr>
        <w:t xml:space="preserve">. </w:t>
      </w:r>
      <w:bookmarkStart w:id="473" w:name="pg6913_74917"/>
    </w:p>
    <w:p>
      <w:pPr>
        <w:pStyle w:val="Heading3"/>
        <w:numPr>
          <w:ilvl w:val="2"/>
          <w:numId w:val="1"/>
        </w:numPr>
        <w:rPr/>
      </w:pPr>
      <w:bookmarkStart w:id="474" w:name="__RefHeading___Toc1662819_372815092"/>
      <w:bookmarkStart w:id="475" w:name="_Toc178"/>
      <w:bookmarkEnd w:id="473"/>
      <w:bookmarkEnd w:id="474"/>
      <w:r>
        <w:rPr>
          <w:rtl w:val="true"/>
        </w:rPr>
        <w:t xml:space="preserve">أبرز معالم حياته عليه السلام </w:t>
      </w:r>
      <w:r>
        <w:rPr>
          <w:rtl w:val="true"/>
        </w:rPr>
        <w:t>:</w:t>
      </w:r>
      <w:bookmarkEnd w:id="475"/>
    </w:p>
    <w:p>
      <w:pPr>
        <w:pStyle w:val="BookText"/>
        <w:rPr/>
      </w:pPr>
      <w:r>
        <w:rPr>
          <w:rFonts w:ascii="Amiri" w:hAnsi="Amiri" w:eastAsia="Amiri" w:cs="Amiri"/>
          <w:color w:val="111111"/>
          <w:sz w:val="28"/>
          <w:sz w:val="28"/>
          <w:szCs w:val="28"/>
          <w:rtl w:val="true"/>
          <w:lang w:bidi="ar-SA"/>
        </w:rPr>
        <w:t xml:space="preserve">خاض الإمام الحسن عليه السلام مع أبيه الإمام علي عليه السلام حروبه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 صفّين ، النهروان ، وبعد استشهاد أبيه أمير المؤمنين عليه السلام وتسلّم الإمامة من بعده ، وقد بويع له بالخلافة في الحادي والعشرين من شهر رمضان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من أبرز معالم حياته صلحه الذي عقده مع معاوية بن أبي سفيان في النصف من جمادى الأُولى سنة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ه بعد أن لمس وهن أصحابه وتفكّك بيته وانحياز معظم قادته لأسباب مادّية لجانب معاوية وقد ذكرت كتب التاريخ بنود الصلح إلّا أنّ معاوية بن أبي سفيان أخلّ بوعده ، ولم يعمل بأي من هذه البنود ، وكانت مدّة إمامته عليه السلام عشر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عمره عليه السلام لمّا قام بالأمر بعد أبيه عليه السلام سبع وثلاثون سنة </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1662821_372815092"/>
      <w:bookmarkStart w:id="477" w:name="_Toc179"/>
      <w:bookmarkEnd w:id="476"/>
      <w:r>
        <w:rPr>
          <w:rtl w:val="true"/>
        </w:rPr>
        <w:t xml:space="preserve">بوّابه عليه السلام </w:t>
      </w:r>
      <w:r>
        <w:rPr>
          <w:rtl w:val="true"/>
        </w:rPr>
        <w:t>:</w:t>
      </w:r>
      <w:bookmarkEnd w:id="477"/>
    </w:p>
    <w:p>
      <w:pPr>
        <w:pStyle w:val="BookText"/>
        <w:rPr/>
      </w:pPr>
      <w:r>
        <w:rPr>
          <w:rFonts w:ascii="Amiri" w:hAnsi="Amiri" w:eastAsia="Amiri" w:cs="Amiri"/>
          <w:color w:val="111111"/>
          <w:sz w:val="28"/>
          <w:sz w:val="28"/>
          <w:szCs w:val="28"/>
          <w:rtl w:val="true"/>
          <w:lang w:bidi="ar-SA"/>
        </w:rPr>
        <w:t xml:space="preserve">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رسول اللَّه صلى الله عليه وآله</w:t>
      </w:r>
      <w:r>
        <w:rPr>
          <w:rFonts w:eastAsia="Amiri" w:cs="Amiri" w:ascii="Amiri" w:hAnsi="Amiri"/>
          <w:color w:val="111111"/>
          <w:sz w:val="28"/>
          <w:szCs w:val="28"/>
          <w:rtl w:val="true"/>
          <w:lang w:bidi="ar-SA"/>
        </w:rPr>
        <w:t>) .</w:t>
      </w:r>
    </w:p>
    <w:p>
      <w:pPr>
        <w:pStyle w:val="Heading3"/>
        <w:numPr>
          <w:ilvl w:val="2"/>
          <w:numId w:val="1"/>
        </w:numPr>
        <w:rPr/>
      </w:pPr>
      <w:bookmarkStart w:id="478" w:name="__RefHeading___Toc1662823_372815092"/>
      <w:bookmarkStart w:id="479" w:name="_Toc180"/>
      <w:bookmarkEnd w:id="478"/>
      <w:r>
        <w:rPr>
          <w:rtl w:val="true"/>
        </w:rPr>
        <w:t xml:space="preserve">كتابه عليه السلام </w:t>
      </w:r>
      <w:r>
        <w:rPr>
          <w:rtl w:val="true"/>
        </w:rPr>
        <w:t>:</w:t>
      </w:r>
      <w:bookmarkEnd w:id="479"/>
    </w:p>
    <w:p>
      <w:pPr>
        <w:pStyle w:val="BookText"/>
        <w:rPr/>
      </w:pPr>
      <w:r>
        <w:rPr>
          <w:rFonts w:ascii="Amiri" w:hAnsi="Amiri" w:eastAsia="Amiri" w:cs="Amiri"/>
          <w:color w:val="111111"/>
          <w:sz w:val="28"/>
          <w:sz w:val="28"/>
          <w:szCs w:val="28"/>
          <w:rtl w:val="true"/>
          <w:lang w:bidi="ar-SA"/>
        </w:rPr>
        <w:t xml:space="preserve">عبداللَّه بن أبي رافع </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1662825_372815092"/>
      <w:bookmarkStart w:id="481" w:name="_Toc181"/>
      <w:bookmarkEnd w:id="480"/>
      <w:r>
        <w:rPr>
          <w:rtl w:val="true"/>
        </w:rPr>
        <w:t xml:space="preserve">نقش خاتمه عليه السلام </w:t>
      </w:r>
      <w:r>
        <w:rPr>
          <w:rtl w:val="true"/>
        </w:rPr>
        <w:t xml:space="preserve">: </w:t>
      </w:r>
      <w:r>
        <w:rPr>
          <w:rtl w:val="true"/>
        </w:rPr>
        <w:t xml:space="preserve">العزّة للَّه </w:t>
      </w:r>
      <w:r>
        <w:rPr>
          <w:rtl w:val="true"/>
        </w:rPr>
        <w:t>.</w:t>
      </w:r>
      <w:bookmarkEnd w:id="481"/>
    </w:p>
    <w:p>
      <w:pPr>
        <w:pStyle w:val="Heading3"/>
        <w:numPr>
          <w:ilvl w:val="2"/>
          <w:numId w:val="1"/>
        </w:numPr>
        <w:rPr/>
      </w:pPr>
      <w:bookmarkStart w:id="482" w:name="__RefHeading___Toc1662827_372815092"/>
      <w:bookmarkStart w:id="483" w:name="_Toc182"/>
      <w:bookmarkEnd w:id="482"/>
      <w:r>
        <w:rPr>
          <w:rtl w:val="true"/>
        </w:rPr>
        <w:t xml:space="preserve">استشهاده عليه السلام </w:t>
      </w:r>
      <w:r>
        <w:rPr>
          <w:rtl w:val="true"/>
        </w:rPr>
        <w:t>:</w:t>
      </w:r>
      <w:bookmarkEnd w:id="483"/>
    </w:p>
    <w:p>
      <w:pPr>
        <w:pStyle w:val="BookText"/>
        <w:rPr/>
      </w:pPr>
      <w:r>
        <w:rPr>
          <w:rFonts w:ascii="Amiri" w:hAnsi="Amiri" w:eastAsia="Amiri" w:cs="Amiri"/>
          <w:color w:val="111111"/>
          <w:sz w:val="28"/>
          <w:sz w:val="28"/>
          <w:szCs w:val="28"/>
          <w:rtl w:val="true"/>
          <w:lang w:bidi="ar-SA"/>
        </w:rPr>
        <w:t xml:space="preserve">فمن الأخبار التي جاءت بسبب وفاة الحسن بن علي عليه السلام ما رواه عيسى ابن مهران ، عن مغيرة قال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تمّت لمعاوية عشر سنين من امارته وعزم على البيعة لابنه يزيد ، أرسل إلى جعدة بنت الأشعث بن قيس أنّي مزوّجك ابني يزيد ، على أن تسمّي الحسن ، وبعث إليها مائة الف درهم ففعلت وسمّت الحسن عليه السلام فسوّغها المال ولم يزوّجها من يزيد</w:t>
      </w:r>
      <w:r>
        <w:rPr>
          <w:rStyle w:val="FootnoteAnchor"/>
          <w:rtl w:val="true"/>
        </w:rPr>
        <w:footnoteReference w:id="373"/>
      </w:r>
      <w:r>
        <w:rPr>
          <w:rFonts w:ascii="Amiri" w:hAnsi="Amiri" w:eastAsia="Amiri" w:cs="Amiri"/>
          <w:color w:val="111111"/>
          <w:sz w:val="28"/>
          <w:sz w:val="28"/>
          <w:szCs w:val="28"/>
          <w:rtl w:val="true"/>
          <w:lang w:bidi="ar-SA"/>
        </w:rPr>
        <w:t xml:space="preserve">، واستشهد الإمام عليه السلام على اختلاف الروايات يوم الخميس في السابع من صفر الأحزان سنة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ه أو في يوم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صفر سنة خمسين هجرية وله يومئذ ثمان </w:t>
      </w:r>
    </w:p>
    <w:p>
      <w:pPr>
        <w:pStyle w:val="BookText"/>
        <w:rPr/>
      </w:pPr>
      <w:r>
        <w:rPr>
          <w:rFonts w:ascii="Amiri" w:hAnsi="Amiri" w:eastAsia="Amiri" w:cs="Amiri"/>
          <w:color w:val="111111"/>
          <w:sz w:val="28"/>
          <w:sz w:val="28"/>
          <w:szCs w:val="28"/>
          <w:rtl w:val="true"/>
          <w:lang w:bidi="ar-SA"/>
        </w:rPr>
        <w:t xml:space="preserve">وأربعون سنة ، وكانت إمامته عشر سنين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وجهّزه سيّد الشهداء الإمام الحسين عليه السلام وغسّله وكفّنه وصلّى عليه في مسجد الرسول الأعظم صلى الله عليه وآله ودفنه في البقيع عند جدّته فاطمة بنت أسد بن هاشم بعد أن عارضوا دفنه عند جدّه رسول اللَّه صلى الله عليه وآله بوصية منه عليه السلام </w:t>
      </w:r>
      <w:r>
        <w:rPr>
          <w:rFonts w:eastAsia="Amiri" w:cs="Amiri" w:ascii="Amiri" w:hAnsi="Amiri"/>
          <w:color w:val="111111"/>
          <w:sz w:val="28"/>
          <w:szCs w:val="28"/>
          <w:rtl w:val="true"/>
          <w:lang w:bidi="ar-SA"/>
        </w:rPr>
        <w:t xml:space="preserve">. </w:t>
      </w:r>
      <w:bookmarkStart w:id="484" w:name="pg6913_74919"/>
    </w:p>
    <w:p>
      <w:pPr>
        <w:pStyle w:val="Heading3"/>
        <w:numPr>
          <w:ilvl w:val="2"/>
          <w:numId w:val="1"/>
        </w:numPr>
        <w:rPr/>
      </w:pPr>
      <w:bookmarkStart w:id="485" w:name="__RefHeading___Toc1662829_372815092"/>
      <w:bookmarkStart w:id="486" w:name="_Toc183"/>
      <w:bookmarkEnd w:id="484"/>
      <w:bookmarkEnd w:id="485"/>
      <w:r>
        <w:rPr>
          <w:rtl w:val="true"/>
        </w:rPr>
        <w:t>احترام الأُمّ</w:t>
      </w:r>
      <w:bookmarkEnd w:id="48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الحسن لا يأكل مع فاطمة ، فسألته عن ذلك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أخاف أن آكل شيئاً سبق إليه نظرك فأكون عاقّاً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وأنت في حلّ</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1662831_372815092"/>
      <w:bookmarkStart w:id="488" w:name="_Toc184"/>
      <w:bookmarkEnd w:id="487"/>
      <w:r>
        <w:rPr>
          <w:rtl w:val="true"/>
        </w:rPr>
        <w:t>ممّن نطلب الحوائج ؟</w:t>
      </w:r>
      <w:bookmarkEnd w:id="48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الحسن بن علي 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طلبتُمُ الحوائجَ فاطلبوها من أهلها ، قيل يابن رسول اللَّه ومن أهلها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قصّ اللَّهُ في كتابه وذكرهم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أُولوا العُقُول</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1662833_372815092"/>
      <w:bookmarkStart w:id="490" w:name="_Toc185"/>
      <w:bookmarkEnd w:id="489"/>
      <w:r>
        <w:rPr>
          <w:rtl w:val="true"/>
        </w:rPr>
        <w:t>إنّ للمعروف أهلاً</w:t>
      </w:r>
      <w:bookmarkEnd w:id="49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وذكروا أنّه أتاه رجل في حاجة فقال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إذهب فاكتب حاجتك في رقعة وارفعها إلينا نقضها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إليه </w:t>
      </w:r>
      <w:bookmarkStart w:id="491" w:name="pg6913_74920"/>
    </w:p>
    <w:p>
      <w:pPr>
        <w:pStyle w:val="BookText"/>
        <w:rPr/>
      </w:pPr>
      <w:bookmarkEnd w:id="491"/>
      <w:r>
        <w:rPr>
          <w:rFonts w:ascii="Amiri" w:hAnsi="Amiri" w:eastAsia="Amiri" w:cs="Amiri"/>
          <w:color w:val="111111"/>
          <w:sz w:val="28"/>
          <w:sz w:val="28"/>
          <w:szCs w:val="28"/>
          <w:rtl w:val="true"/>
          <w:lang w:bidi="ar-SA"/>
        </w:rPr>
        <w:t xml:space="preserve">حاجته ، فأضعفها له ، فقال بعض 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أعظم بركة الرقعة عليه يابن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بركتها علينا أعظم حين جعلنا للمعروف أهلاً ، أما علمت أنّ المعروف ما كان ابتداءً من غير مسألة ، فأمّا من أعطيته بعد مسألة فإنّما أعطيته بما بذل لك من وجهه</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1662835_372815092"/>
      <w:bookmarkStart w:id="493" w:name="_Toc186"/>
      <w:bookmarkEnd w:id="492"/>
      <w:r>
        <w:rPr>
          <w:rtl w:val="true"/>
        </w:rPr>
        <w:t>في فضل القرآن</w:t>
      </w:r>
      <w:bookmarkEnd w:id="49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الحسن المجتبى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فيه مصابيح النور ، وشفاء الصدور ، فليجل جَالٍ بصره ، وليلجم الصفة قلبه ، فإنّ التفكير حياةُ قلب البصير ، كما يمشي المستنير في الظلمات بالنور</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1662837_372815092"/>
      <w:bookmarkStart w:id="495" w:name="_Toc187"/>
      <w:bookmarkEnd w:id="494"/>
      <w:r>
        <w:rPr>
          <w:rtl w:val="true"/>
        </w:rPr>
        <w:t>هكذا العبودية</w:t>
      </w:r>
      <w:bookmarkEnd w:id="49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محمّد بن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عليه السلام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لأستحي من ربّي أن ألقاه ولم أمش إلى بيته ، فمشى عشرين مرّة من المدينة على رجليه</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496" w:name="pg6913_74921"/>
    </w:p>
    <w:p>
      <w:pPr>
        <w:pStyle w:val="Heading3"/>
        <w:numPr>
          <w:ilvl w:val="2"/>
          <w:numId w:val="1"/>
        </w:numPr>
        <w:rPr/>
      </w:pPr>
      <w:bookmarkStart w:id="497" w:name="__RefHeading___Toc1662839_372815092"/>
      <w:bookmarkStart w:id="498" w:name="_Toc188"/>
      <w:bookmarkEnd w:id="496"/>
      <w:bookmarkEnd w:id="497"/>
      <w:r>
        <w:rPr>
          <w:rtl w:val="true"/>
        </w:rPr>
        <w:t>لماذا لا تردّ سائلاً ؟</w:t>
      </w:r>
      <w:bookmarkEnd w:id="49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للإمام الحسن عليه السلام لأيّ شي‌ء نراك لا تردّ سائلاً وإن كنت على فاقة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للَّه سائل وفيه راغب وأنا أستحي أن أكون سائلاً وأردّ سائلاً وإنّ اللَّه تعالى عوّدني عادة عوّدني أن يفيض نعمه عليّ وعوّدته أن أفيض نعمه على الناس فأخشى أن قطعت العادة أن يمنعني العادة وأنشد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أتاني سائل قلت مرحباً</w:t>
      </w:r>
    </w:p>
    <w:p>
      <w:pPr>
        <w:pStyle w:val="BookText"/>
        <w:rPr/>
      </w:pPr>
      <w:r>
        <w:rPr>
          <w:rFonts w:ascii="Amiri" w:hAnsi="Amiri" w:eastAsia="Amiri" w:cs="Amiri"/>
          <w:color w:val="111111"/>
          <w:sz w:val="28"/>
          <w:sz w:val="28"/>
          <w:szCs w:val="28"/>
          <w:rtl w:val="true"/>
          <w:lang w:bidi="ar-SA"/>
        </w:rPr>
        <w:t>بمن فضله فرض عليّ معجّل</w:t>
      </w:r>
    </w:p>
    <w:p>
      <w:pPr>
        <w:pStyle w:val="BookText"/>
        <w:rPr/>
      </w:pPr>
      <w:r>
        <w:rPr>
          <w:rFonts w:ascii="Amiri" w:hAnsi="Amiri" w:eastAsia="Amiri" w:cs="Amiri"/>
          <w:color w:val="111111"/>
          <w:sz w:val="28"/>
          <w:sz w:val="28"/>
          <w:szCs w:val="28"/>
          <w:rtl w:val="true"/>
          <w:lang w:bidi="ar-SA"/>
        </w:rPr>
        <w:t>ومن فضله فضل على كلّ فاضل</w:t>
      </w:r>
    </w:p>
    <w:p>
      <w:pPr>
        <w:pStyle w:val="BookText"/>
        <w:rPr/>
      </w:pPr>
      <w:r>
        <w:rPr>
          <w:rFonts w:ascii="Amiri" w:hAnsi="Amiri" w:eastAsia="Amiri" w:cs="Amiri"/>
          <w:color w:val="111111"/>
          <w:sz w:val="28"/>
          <w:sz w:val="28"/>
          <w:szCs w:val="28"/>
          <w:rtl w:val="true"/>
          <w:lang w:bidi="ar-SA"/>
        </w:rPr>
        <w:t>وأفضل أيّام الفتى حين يسأل</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i/>
          <w:i/>
          <w:iCs/>
          <w:color w:val="111111"/>
          <w:sz w:val="28"/>
          <w:sz w:val="28"/>
          <w:szCs w:val="28"/>
          <w:rtl w:val="true"/>
          <w:lang w:bidi="ar-SA"/>
        </w:rPr>
        <w:t>استعدّ لسفرك</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وهبان ، عن داود بن الهيثم ، عن جدّه إسحاق بن بهلول ، عن أبيه بهلول بن حسّان ، عن طلحة بن زيد الرقي عن الزبير بن عطاء عن عمير بن هاني العيسي ، عن جنادة بن أبي أُميّة عن جنادة بن أبي أُميّة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الحسن ابن علي بن أبي طالب عليهما السلام في مرضه الذي توفّي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عظني ، قال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 استعدّ لسفرك وحصّل زادك قبل حلول أجلك ، واعلم أنّك تطلب الدنيا والموت يطلبك ، ولا تحمل همّ يومك الذي لم يأت على يومك الذي أنت فيه ، واعلم أنّك لا تكسب من المال شيئاً فوق قوّتك إلّا كنت خازناً فيه لغيرك ، واعلم أنّ في حلالها حساب ، وفي حرامها عقاب ، وفي الشبهات </w:t>
      </w:r>
      <w:bookmarkStart w:id="499" w:name="pg6913_74922"/>
    </w:p>
    <w:p>
      <w:pPr>
        <w:pStyle w:val="BookText"/>
        <w:rPr/>
      </w:pPr>
      <w:bookmarkEnd w:id="499"/>
      <w:r>
        <w:rPr>
          <w:rFonts w:ascii="Amiri" w:hAnsi="Amiri" w:eastAsia="Amiri" w:cs="Amiri"/>
          <w:color w:val="111111"/>
          <w:sz w:val="28"/>
          <w:sz w:val="28"/>
          <w:szCs w:val="28"/>
          <w:rtl w:val="true"/>
          <w:lang w:bidi="ar-SA"/>
        </w:rPr>
        <w:t xml:space="preserve">عتاب ، فأنزل الدنيا بمنزلة الميتة ، خذ منها ما يكفيك ، فإن كان ذلك حلالاً كنت قد زهدت فيها ، وإن كان حراماً لم يكن فيه وزرٌ ، فأخذت كما أخذت من الميتة ، وإن كان العتاب فإنّ العتاب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واعمل لدنياك كأنّك تعيش أبداً ، واعمل لآخرتك كأنّك تموت غداً ، وإذا أردت عزّاً بلا عشيرة ، وهيبة بلا سلطان فاخرج من ذلّ معصية اللَّه إلى عزّ طاعة اللَّه عزّوجلّ ، وإذا نازعتك إلى صحبة الرجال حاجة فاصحب مَن إذا صحبته زانك ، وإذا خدمته صانك ، وإذا أردت منه معونةً أعانك ، وإن قلت صدّق قولك وإن صلت شدّ صولك ، وإن مددت يدك بفضل مدّها ، وإن بدت عنك ثلمة سدّها ، وإن رأى منك حسنة عدّها ، وإن سألته أعطاك ، وإن سكتّ عنه ابتداك ، وإن نزلت إحدى الملمّات به ساءك ، من لا تأتيك منه البوائق ، ولا يختلف عليك منه الطرائق ولا يخذلك عند الحقائق ، وإن تنازعتما منقسماً آثرك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انقطع نفسه ، واصفرّ لونه حتّى خشيت عليه ، ودخل الحسين عليه السلام ، والأسود بن أبي الأسود ، فانكبّ عليه حتّى قبّل رأسه وبين عينيه ، ثمّ قعد عنده وتسارّا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1662841_372815092"/>
      <w:bookmarkStart w:id="501" w:name="_Toc189"/>
      <w:bookmarkEnd w:id="500"/>
      <w:r>
        <w:rPr>
          <w:rtl w:val="true"/>
        </w:rPr>
        <w:t>كيف أصبحت ؟</w:t>
      </w:r>
      <w:bookmarkEnd w:id="50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يابن رسول اللَّه ؟ فقال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ولي ربّ فوقي ، والنار أمامي ، والموت يطلبني ، والحساب محدق بي ، وأنا مرتهن بعملي لا أجد ما أُحبّ ، ولا أدفع ما أكره ، والأُمور بيد </w:t>
      </w:r>
      <w:bookmarkStart w:id="502" w:name="pg6913_74923"/>
    </w:p>
    <w:p>
      <w:pPr>
        <w:pStyle w:val="BookText"/>
        <w:rPr/>
      </w:pPr>
      <w:bookmarkEnd w:id="502"/>
      <w:r>
        <w:rPr>
          <w:rFonts w:ascii="Amiri" w:hAnsi="Amiri" w:eastAsia="Amiri" w:cs="Amiri"/>
          <w:color w:val="111111"/>
          <w:sz w:val="28"/>
          <w:sz w:val="28"/>
          <w:szCs w:val="28"/>
          <w:rtl w:val="true"/>
          <w:lang w:bidi="ar-SA"/>
        </w:rPr>
        <w:t>غيري فإن شاء عذّبني ، وإن شاء عفى عنّي ، فأي فقير أفقر منّي</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1662843_372815092"/>
      <w:bookmarkStart w:id="504" w:name="_Toc190"/>
      <w:bookmarkEnd w:id="503"/>
      <w:r>
        <w:rPr>
          <w:rtl w:val="true"/>
        </w:rPr>
        <w:t>حكمة الخلقة</w:t>
      </w:r>
      <w:bookmarkEnd w:id="50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الحسن المجتبى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اللَّه لم يخلقكم عبثاً ، وليس بتارككم سدىً ، كتب آجالكم وقسّم بينكم معائشكم ليعرف كلّ ذي لبّ منزلته ، وأنّ ما قدّر له أصابه وما صرف عنه فلن يصيبه ، قد كفاكم مؤونة الدنيا وفرغكم لعبادته ، وحثّكم على الشكر وافترض عليكم الذكر ، وأوصاكم بالتقوى ، وجعل التقوى منتهى رضاه والتقوى باب كل توبة ورأس كل حكمة وشرف كل عمل ، بالتقوى فاز من فاز من المتّقين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لِلْمُتَّقِينَ مَفَازاً</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وَيُنَجِّي اللَّهُ الَّذِينَ اتَّقَوا بِمَفَازَتِهِمْ لَا يَمَسُّهُمْ السُّوءُ وَلَا هُمْ يَحْزَنُونَ</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فاتّقوا اللَّه عباد اللَّه واعلموا أنّه من يتّق اللَّه يجعل له مخرجاً من الفتن ويسدّده في أمره ويهيّئ له رشده ويفلجه بحجّته ويبيضّ وجهه ويعطه رغبته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505" w:name="pg6913_74924"/>
    </w:p>
    <w:p>
      <w:pPr>
        <w:pStyle w:val="Heading3"/>
        <w:numPr>
          <w:ilvl w:val="2"/>
          <w:numId w:val="1"/>
        </w:numPr>
        <w:rPr/>
      </w:pPr>
      <w:bookmarkStart w:id="506" w:name="__RefHeading___Toc1662845_372815092"/>
      <w:bookmarkStart w:id="507" w:name="_Toc191"/>
      <w:bookmarkEnd w:id="505"/>
      <w:bookmarkEnd w:id="506"/>
      <w:r>
        <w:rPr>
          <w:rtl w:val="true"/>
        </w:rPr>
        <w:t>هكذا أدّبنا اللَّه</w:t>
      </w:r>
      <w:bookmarkEnd w:id="50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الحسن بن علي عليهما السلام فدخلت جارية بيدها طاقة ريحان فحيّته بها ، فقال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حرّة لوجه اللَّه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حيّتك جارية بطاقة ريحان لا خطر لها فأعتقتها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أدّبنا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حُيِّيتُمْ بِتَحِيَّةٍ فَحَيُّوا بِأَحْسَنَ مِنْهَا</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وكان أحسن منها إعتاقها</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1662847_372815092"/>
      <w:bookmarkStart w:id="509" w:name="_Toc192"/>
      <w:bookmarkEnd w:id="508"/>
      <w:r>
        <w:rPr>
          <w:rtl w:val="true"/>
        </w:rPr>
        <w:t>الأخذ بالزينة</w:t>
      </w:r>
      <w:bookmarkEnd w:id="50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خيثمة بن أبي خيثمة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علي عليه السلام إذا قام إلى الصلاة لبس أجود ثيابه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لِمَ تلبس أجود ثيابك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جميل يحبّ الجمال ، فأتجمّل لربّي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فأُحبّ أن ألبس أجود ثيابي</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0" w:name="__RefHeading___Toc1662849_372815092"/>
      <w:bookmarkStart w:id="511" w:name="_Toc193"/>
      <w:bookmarkEnd w:id="510"/>
      <w:r>
        <w:rPr>
          <w:rtl w:val="true"/>
        </w:rPr>
        <w:t>أشدّ الناس حسرةً</w:t>
      </w:r>
      <w:bookmarkEnd w:id="51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الحسن المجتبى عليه السلام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أشدّ الناس حسرةً يوم القيامة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نظر إلى ماله في ميزان </w:t>
      </w:r>
      <w:bookmarkStart w:id="512" w:name="pg6913_74925"/>
    </w:p>
    <w:p>
      <w:pPr>
        <w:pStyle w:val="BookText"/>
        <w:rPr/>
      </w:pPr>
      <w:bookmarkEnd w:id="512"/>
      <w:r>
        <w:rPr>
          <w:rFonts w:ascii="Amiri" w:hAnsi="Amiri" w:eastAsia="Amiri" w:cs="Amiri"/>
          <w:color w:val="111111"/>
          <w:sz w:val="28"/>
          <w:sz w:val="28"/>
          <w:szCs w:val="28"/>
          <w:rtl w:val="true"/>
          <w:lang w:bidi="ar-SA"/>
        </w:rPr>
        <w:t>غيره سعد به وشقي هو به ، ورجل نظر إلى علمه في ميزان غيره سعد به وشقي هو به</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1662851_372815092"/>
      <w:bookmarkStart w:id="514" w:name="_Toc194"/>
      <w:bookmarkEnd w:id="513"/>
      <w:r>
        <w:rPr>
          <w:rtl w:val="true"/>
        </w:rPr>
        <w:t>فضل تعلّم العلم</w:t>
      </w:r>
      <w:bookmarkEnd w:id="51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صغار قوم ، ويوشك أن تكونوا كبار قوم آخرين ، فتعلّموا العلم ، فمن لم يستطع منكم أن يحفظه فليكتبه وليضعه في بيته</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بنيه وبني أخيه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السيّد عبداللَّه العلوي الشعراني في 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تعلّموا العلم فإن لم تستطيعوا حفظه فاكتبوه وضعوه في بيوتكم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الخطيب البغدادي في موضّح أوهام الجمع والتفريق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محمّد بن أحمد ابن رزق ، عن عثمان بن الدقّاق ، عن حنبل بن إسحاق ، عن أبي غسّان عن يونس بن عبداللَّه بن أبي فورة ، عن شرحبيل أبي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الحسن بن علي بنيه وبني أخيه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وبني أخي إنّكم صغار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من أخلاق المؤمن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الإمام الحسن المجتبى عليه السلام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أخلاق المؤمنين قوّة في دين ، وكرماً في لين ، وحزماً في علم ، وعلماً في حلم ، وتوسعة في نفقة ، وقصداً في عبادة ، وتحرّجاً في طمع ، </w:t>
      </w:r>
      <w:bookmarkStart w:id="515" w:name="pg6913_74926"/>
    </w:p>
    <w:p>
      <w:pPr>
        <w:pStyle w:val="BookText"/>
        <w:rPr/>
      </w:pPr>
      <w:bookmarkEnd w:id="515"/>
      <w:r>
        <w:rPr>
          <w:rFonts w:ascii="Amiri" w:hAnsi="Amiri" w:eastAsia="Amiri" w:cs="Amiri"/>
          <w:color w:val="111111"/>
          <w:sz w:val="28"/>
          <w:sz w:val="28"/>
          <w:szCs w:val="28"/>
          <w:rtl w:val="true"/>
          <w:lang w:bidi="ar-SA"/>
        </w:rPr>
        <w:t>وبرّاً في استقامة ، لا يحيف على من يبغض ، ولا يأثم فيمن يحبّ ، ولا يدّعي ما ليس له ، ولا يجحد حقّاً هو عليه ، ولا يهمز ولا يلمز ولا يبغي ، متخشّع في الصلاة متوسّع في الزكاة ، شكور في الرخاء ، صابر عند البلاء ، قانع بالذي له ، لا يطمع به الغيظ ، ولا يجمع به الشحّ ، يخالط الناس ليعلم ، ويسكت ليسلم ، يصبر إن بغي عليه ليكون إلهه الذي يجزيه ينتقم له</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1662853_372815092"/>
      <w:bookmarkStart w:id="517" w:name="_Toc195"/>
      <w:bookmarkEnd w:id="516"/>
      <w:r>
        <w:rPr>
          <w:rtl w:val="true"/>
        </w:rPr>
        <w:t>القرآن قائد وسائق</w:t>
      </w:r>
      <w:bookmarkEnd w:id="51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الإمام الحسن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يجي‌ء يوم القيامة قائداً وسائقاً يقود قوماً إلى الجنّة أحلّوا حلاله وحرّموا حرامه وآمنوا بمتشابهه ، ويسوق قوماً إلى النار ضيّعوا حدوده وأحكامه واستحلّوا محارمه</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1662855_372815092"/>
      <w:bookmarkStart w:id="519" w:name="_Toc196"/>
      <w:bookmarkEnd w:id="518"/>
      <w:r>
        <w:rPr>
          <w:rtl w:val="true"/>
        </w:rPr>
        <w:t>لنا العاقبة</w:t>
      </w:r>
      <w:bookmarkEnd w:id="51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محمّد بن سيرين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غير واحد من مشيخة أهل البصرة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علي بن أبي طالب عليه السلام من الجمل عرض له مرض وحضرت الجمعة فتأخّر عنها ، وقال لابنه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يابُني ، فجمع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الحسن عليه السلام إلى المسجد ، فلمّا استقلّ على المنبر حمد اللَّه وأثنى عليه وتشهّد وصلّى على رسول اللَّه صلى الله عليه وآله قال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 اللَّه اختارنا بالنبوّة ، واصطفانا على خلقه ، وأنزل علينا </w:t>
      </w:r>
    </w:p>
    <w:p>
      <w:pPr>
        <w:pStyle w:val="BookText"/>
        <w:rPr/>
      </w:pPr>
      <w:r>
        <w:rPr>
          <w:rFonts w:ascii="Amiri" w:hAnsi="Amiri" w:eastAsia="Amiri" w:cs="Amiri"/>
          <w:color w:val="111111"/>
          <w:sz w:val="28"/>
          <w:sz w:val="28"/>
          <w:szCs w:val="28"/>
          <w:rtl w:val="true"/>
          <w:lang w:bidi="ar-SA"/>
        </w:rPr>
        <w:t xml:space="preserve">كتابه ووحيه ، وأيمُ اللَّه لا ينتقصنا أحدٌ من حقّنا شيئاً إلّا تنقصه اللَّه في عاجل دنياه وآجل آخرته ، ولا يكون علينا دولة إلّا كانت لنا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ثمّ جمع بالناس وبلغ أباه كلامه ، فلمّا انصرف إلى أبيه عليه السلام نظر إليه وما ملَكَ عبرته أن سالت على خدّيه ، ثمّ استدناه إليه فقبّل بين عينيه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ثلاث لا حساب فيها</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الإمام الحسن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ليس على ابن آدم فيهنّ حساب ، طعام يقيم صلبه ، وبيت يسكنه ، وثوب يواري عورته ، فما فوق ذلك فكلّه حساب</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من المروءة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 عن البرقي ، عن إسماعيل بن مهران ، عن أيمن بن محرز ، عن معاوية ابن وهب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علي عليهما السلام في نفر من أصحابه عند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محمّد خبّرني عن المُروءَةِ ، فقال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الرجل دينَهُ ، وقيامُهُ في إصلاح ضَيعتِهِ ، وحُسنُ مُنازَعَتِهِ ، وإفشاءُ السلام ، ولينُ الكلام ، والكفُّ والتحبُّبُ إلى الناس</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520" w:name="pg6913_74928"/>
    </w:p>
    <w:p>
      <w:pPr>
        <w:pStyle w:val="Heading3"/>
        <w:numPr>
          <w:ilvl w:val="2"/>
          <w:numId w:val="1"/>
        </w:numPr>
        <w:rPr/>
      </w:pPr>
      <w:bookmarkStart w:id="521" w:name="__RefHeading___Toc1662857_372815092"/>
      <w:bookmarkStart w:id="522" w:name="_Toc197"/>
      <w:bookmarkEnd w:id="520"/>
      <w:bookmarkEnd w:id="521"/>
      <w:r>
        <w:rPr>
          <w:rtl w:val="true"/>
        </w:rPr>
        <w:t>الحمد في التعزية</w:t>
      </w:r>
      <w:bookmarkEnd w:id="52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الحسن المجتبى عليه السلام ، وقد سأله رجل صدقة ، ولم يكن معه شي‌ء ، فاستحيى أن يردّه بلا عطاء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أدلّك على شي‌ء يحصل لك منه البرّ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ما هو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إلى الخليفة ، فإنّ إبنته توفّيت وانقطع عليها ، وما سمع من أحد تعزية فعزّه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سترها بجلوسك على قبرها ، وما هتكها بجلوسها على قبرك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فذهب الرجل فعزّى مثل ما أمره ، فسرّى عن الخليفة حزنه وأمر له بجائزة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أكلامك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كلام الحسن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فإنّه معدن الكلام الفصيح وأمر له بجائزة أُخرى</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ذلكم اللَّه ربّ العالمين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ابن الوليد ، عن محمّد العطّار وأحمد بن إدريس ، عن الأشعري عن بعض أصحابه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الحسن بن علي عليهما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صف لي ربّك حتّى كأنّي أنظر إليه ، فأطرق الحسن بن علي عليهما السلام مليّاً ، ثمّ رفع رأسه فقال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لم يكن له أوّلٌ معلومٌ ولا آخِرٌ مُتَناهٍ ، ولا قبلٌ مَدركٌ ، ولا بَعدٌ محدودٌ ، ولا أمد بحتّى ، ولا شخص فيتجزّأ ، ولا اختلاف صفة فيتناهى </w:t>
      </w:r>
      <w:bookmarkStart w:id="523" w:name="pg6913_74929"/>
    </w:p>
    <w:p>
      <w:pPr>
        <w:pStyle w:val="BookText"/>
        <w:rPr/>
      </w:pPr>
      <w:bookmarkEnd w:id="523"/>
      <w:r>
        <w:rPr>
          <w:rFonts w:ascii="Amiri" w:hAnsi="Amiri" w:eastAsia="Amiri" w:cs="Amiri"/>
          <w:color w:val="111111"/>
          <w:sz w:val="28"/>
          <w:sz w:val="28"/>
          <w:szCs w:val="28"/>
          <w:rtl w:val="true"/>
          <w:lang w:bidi="ar-SA"/>
        </w:rPr>
        <w:t xml:space="preserve">فلا تدرك العقول وأوهامها ، ولا الفكر وخطراتها ، ولا الألباب وأذهانها صفته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 ولا بدى‌ء ممّا ، ولا ظاهِرٌ على ما ، ولا باطن فيما ، ولا تارك فهلّا ، خلق الخلق فكان بديئاً بديعاً ، ابتدأ ما ابتدع ، وابتدع ما ابتدأ ، وفعل ما أراد ، وأراد ما استزاد ، ذلكم اللَّه ربّ العالمين</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1662859_372815092"/>
      <w:bookmarkStart w:id="525" w:name="_Toc198"/>
      <w:bookmarkEnd w:id="524"/>
      <w:r>
        <w:rPr>
          <w:rtl w:val="true"/>
        </w:rPr>
        <w:t>التوحيد والمعاد والولاية</w:t>
      </w:r>
      <w:bookmarkEnd w:id="52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الكلمات القيّمة للإمام الحسن المجتبى عليه السلام ، روي أنّ أباه علياً عليه السلام 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فاخطب لأسمع كلامك ، فقام عليه السلام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من تكلّم سمع كلامه ، ومن سكت علم ما في نفسه ، ومن عاش فعليه رزقه ، ومن مات فإليه معاده ، أمّا بعد ، فإنّ القبور محلّتنا ، والقيامة موعدنا ، واللَّه عارضنا ، إنّ علياً باب ، من دخله كان مؤمناً ، ومن خرج عنه كان كافراً فقام إليه علي عليه السلام فالتزمه فقال بأبي أنت وأُمّي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6" w:name="__RefHeading___Toc1662861_372815092"/>
      <w:bookmarkStart w:id="527" w:name="_Toc199"/>
      <w:bookmarkEnd w:id="526"/>
      <w:r>
        <w:rPr>
          <w:rtl w:val="true"/>
        </w:rPr>
        <w:t>التفكّر في المعقولات</w:t>
      </w:r>
      <w:bookmarkEnd w:id="52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الحسن المجتبى عليه السلام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يتفكّر في مأكوله ، كيف لا يتفكّر في معقوله ، فيجنّب بطنه ما يؤذيه ، ويودع صدره ما يرديه</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528" w:name="pg6913_74930"/>
    </w:p>
    <w:p>
      <w:pPr>
        <w:pStyle w:val="Heading3"/>
        <w:numPr>
          <w:ilvl w:val="2"/>
          <w:numId w:val="1"/>
        </w:numPr>
        <w:rPr/>
      </w:pPr>
      <w:bookmarkStart w:id="529" w:name="__RefHeading___Toc1662863_372815092"/>
      <w:bookmarkStart w:id="530" w:name="_Toc200"/>
      <w:bookmarkEnd w:id="528"/>
      <w:bookmarkEnd w:id="529"/>
      <w:r>
        <w:rPr>
          <w:rtl w:val="true"/>
        </w:rPr>
        <w:t>من مكارم الأخلاق</w:t>
      </w:r>
      <w:bookmarkEnd w:id="53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الحسن المجتبى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حفظ قلبك ما استودعته ، والحزم أن تنتظر فرصتك وتعاجل ما أمكنك ، والمجد حمل المغارم وابتناء المكارم ، والسماحة إجابة السائل وبذل النائل ، والرقّة طلب اليسير ومنع الحقير ، والكلفة التمسّك لمن لا يؤاتيك والنظر بما لا يعنيك ، والجهل سرعة الوثوب على الفرصة قبل الإستمكان منها والإمتناع عن الجواب ، ونعم العون الصمت في مواطن كثيرة وإن كنت فصيحاً</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آداب المائدة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علي ماجيلويه رضى الله عنه عن عمّه محمّد بن أبي القاسم عن محمّد بن علي الكوفي عن محمّد ابن سنان عن إبراهيم الكرخي عن أبي عبداللَّه عن أبيه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عليهما السلام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المائدة اثنتي عشرة خصلة يجب على كلّ مسلم أن يعرفها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منها فرض ، وأربع منها سنّة ، وأربع منها تأديب ، فأمّا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فالمعرفة والرضا ، والتسمية ، والشكر ، وأمّا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فالوضوء قبل الطعام ، والجلوس على الجانب الأيسر ، والأكل بثلاث أصابع ، ولعق الأصابع ، وأمّا التأديب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فالأكل ممّا يليك ، وتصغير اللقمة ، والمضغ الشديد ، وقلّة النظر في وجوه الناس</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531" w:name="pg6913_74931"/>
    </w:p>
    <w:p>
      <w:pPr>
        <w:pStyle w:val="Heading3"/>
        <w:numPr>
          <w:ilvl w:val="2"/>
          <w:numId w:val="1"/>
        </w:numPr>
        <w:rPr/>
      </w:pPr>
      <w:bookmarkStart w:id="532" w:name="__RefHeading___Toc1662865_372815092"/>
      <w:bookmarkStart w:id="533" w:name="_Toc201"/>
      <w:bookmarkEnd w:id="531"/>
      <w:bookmarkEnd w:id="532"/>
      <w:r>
        <w:rPr>
          <w:rtl w:val="true"/>
        </w:rPr>
        <w:t>القريب والبعيد</w:t>
      </w:r>
      <w:bookmarkEnd w:id="53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الإمام الحسن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القريب من قرّبته المودّة وإن بعد نسبه ، والبعيد من بعدته المودّة وإن قرب نسبه ، لا شي‌ء أقرب إلى شي‌ء من يد إلى جسد ، وإنّ اليد تغلّ فتقطع ، وتقطع فتحسم</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4" w:name="__RefHeading___Toc1662867_372815092"/>
      <w:bookmarkStart w:id="535" w:name="_Toc202"/>
      <w:bookmarkEnd w:id="534"/>
      <w:r>
        <w:rPr>
          <w:rtl w:val="true"/>
        </w:rPr>
        <w:t>قبول المعذرة</w:t>
      </w:r>
      <w:bookmarkEnd w:id="53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الإمام الحسن المجتبى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تعاجل الذنب بالعقوبة ، واجعل بينهما للاعتذار طريقاً</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6" w:name="__RefHeading___Toc1662869_372815092"/>
      <w:bookmarkStart w:id="537" w:name="_Toc203"/>
      <w:bookmarkEnd w:id="536"/>
      <w:r>
        <w:rPr>
          <w:rtl w:val="true"/>
        </w:rPr>
        <w:t>لماذا نكره الموت ؟</w:t>
      </w:r>
      <w:bookmarkEnd w:id="53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مولانا الحسن عليه السلام حين سئل ، يابن رسول اللَّه صلى الله عليه وآله ما بالنا نكره الموت وأنتم لا تكرهونه ؟ فقال عليه السلام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لأنّكم عمّرتم منازلكم هذه وخرّبتم تلك المنازل فلا تحبّون الانتقال من عمران إلى خراب ، وأمّا نحن فنقلنا كلّ ما عندنا من الأثاث إلى تلك الدار فخرّبنا هذه وعمّرنا تلك ، فنحن نحبّ الانتقال من خراب إلى عمران ، مع أنّ هذه الحياة ممّا جبلت الطبيعة على حبّها وطلبها ، ولذا لا ترى أحداً يطلب الموت إلّا إذا تضايقت عليه أسباب الحياة ، إمّا بفقر أو بكبر سنّ أو بخوف </w:t>
      </w:r>
    </w:p>
    <w:p>
      <w:pPr>
        <w:pStyle w:val="BookText"/>
        <w:rPr/>
      </w:pPr>
      <w:r>
        <w:rPr>
          <w:rFonts w:ascii="Amiri" w:hAnsi="Amiri" w:eastAsia="Amiri" w:cs="Amiri"/>
          <w:color w:val="111111"/>
          <w:sz w:val="28"/>
          <w:sz w:val="28"/>
          <w:szCs w:val="28"/>
          <w:rtl w:val="true"/>
          <w:lang w:bidi="ar-SA"/>
        </w:rPr>
        <w:t xml:space="preserve">من عدوّ أو نحو ذلك ، وأمّا وقت اتّساع أسباب الحياة فهو ممّا لا يخطر بباله بوجه من الوجوه ، ومن هنا كان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رزق محمّد وآل محمّد كفافاً لا كثيراً فأطغى ولا قليلاً فأشقى ، وقد دعا إلى رجل أساء إليه بكثرة الرزق ، ودعا لرجل أحسن إليه بالكفاف ، فقيل 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أما سمعتم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رَءَاهُ اسْتَغْنَى</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أجر عيادة المريض</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حمويه بن علي البصري ، عن محمّد بن بكر ، عن الفضل بن حباب ، عن محمّد بن كثير ، عن شعبة ، عن الحكم بن عبداللَّه بن نافع أنّ أبا موسى عاد الحسن ابن علي عليهما السلام فقال الحسن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أعائداً جئت أو زائراً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يعود مريضاً ممسياً إلّا خرج معه سبعون الف ملك يستغفرون له حتّى يصبح ، وكان له خريف</w:t>
      </w:r>
      <w:r>
        <w:rPr>
          <w:rStyle w:val="FootnoteAnchor"/>
          <w:rtl w:val="true"/>
        </w:rPr>
        <w:footnoteReference w:id="40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وفُسِّرَ الخريف في أخبارنا بمعنى آخر ، وهو ما رواه الكليني عن محمّد بن يحيى ، عن أحمد بن محمّد ، عن ابن فضّال ، عن محمّد بن الفضيل ، عن أبي حمزة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عاد مؤمناً خاض الرحمة خوضاً ، فإذا جلس غمرته الرحمة ، فإذا انصرف وكّل اللَّه به سبعين ألف ملك يستغفرون له ويترحّمون عليه ، ويقولون طبت وطابت لك الجنّة إلى تلك الساعة من غد ، وكان له ياأبا حمزة خريف في الجنّة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الخريف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زاوية في الجنّة يسير الراكب فيها أربعين عاماً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w:t>
      </w:r>
      <w:bookmarkStart w:id="538" w:name="pg6913_74933"/>
    </w:p>
    <w:p>
      <w:pPr>
        <w:pStyle w:val="BookText"/>
        <w:rPr/>
      </w:pPr>
      <w:bookmarkEnd w:id="538"/>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1662871_372815092"/>
      <w:bookmarkStart w:id="540" w:name="_Toc204"/>
      <w:bookmarkEnd w:id="539"/>
      <w:r>
        <w:rPr>
          <w:rtl w:val="true"/>
        </w:rPr>
        <w:t>مصائب الدنيا</w:t>
      </w:r>
      <w:bookmarkEnd w:id="54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الحسن بن علي عليهما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مصائب الدنيا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الوالد ، وموت الولد ، وموت الأخ ، وموت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فموت الوالد قاصم الظهر ، وموت الولد صدع الفؤاد ، وموت الأخ قصّ الجناح ، وموت المرأة حزن ساعة</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1" w:name="__RefHeading___Toc1662873_372815092"/>
      <w:bookmarkStart w:id="542" w:name="_Toc205"/>
      <w:bookmarkEnd w:id="541"/>
      <w:r>
        <w:rPr>
          <w:rtl w:val="true"/>
        </w:rPr>
        <w:t>عليكم بطلب الآخرة</w:t>
      </w:r>
      <w:bookmarkEnd w:id="54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الحسن عليه السلام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بطلب الآخرة ، فواللَّه رأينا أقواماً طلبوا الآخرة فأصابوا الدنيا والآخرة ، وواللَّه ما رأينا من طلب الدنيا فأصاب الآخرة</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543" w:name="pg6913_74934"/>
    </w:p>
    <w:p>
      <w:pPr>
        <w:pStyle w:val="BookText"/>
        <w:rPr/>
      </w:pPr>
      <w:bookmarkEnd w:id="543"/>
      <w:r>
        <w:rPr>
          <w:rFonts w:ascii="Amiri" w:hAnsi="Amiri" w:eastAsia="Amiri" w:cs="Amiri"/>
          <w:i/>
          <w:i/>
          <w:iCs/>
          <w:color w:val="111111"/>
          <w:sz w:val="28"/>
          <w:sz w:val="28"/>
          <w:szCs w:val="28"/>
          <w:rtl w:val="true"/>
          <w:lang w:bidi="ar-SA"/>
        </w:rPr>
        <w:t>فضيلة محبّة أهل البيت عليهم السلام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الشريف أبي محمّد الحسن بن حمزة ، عن أحمد بن عبداللَّه ، عن جدّه أحمد بن عبداللَّه ، عن أبيه عن داود بن النعمان ، عن عمرو بن أبي المقدام ، عن أبيه ، عن الحسن بن علي عليهما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بقلبه ، ونصرنا بيده ولسانه فهو معنا في الغرفة التي نحن فيها ، ومن أحبّنا بقلبه ونصرنا بلسانه فهو دون ذلك بدرجة ، ومن أحبّنا بقلبه وكفّ بيده ولسانه فهو في الجنّة</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1662875_372815092"/>
      <w:bookmarkStart w:id="545" w:name="_Toc206"/>
      <w:bookmarkEnd w:id="544"/>
      <w:r>
        <w:rPr>
          <w:rtl w:val="true"/>
        </w:rPr>
        <w:t>الطريق إلى العزّة</w:t>
      </w:r>
      <w:bookmarkEnd w:id="54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الإمام الحسن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أخرجه اللَّه عزّوجلّ من ذلّ المعاصي إلى عزّ التقوى أغناه اللَّه بلا مال ، وأعزّه بلا عشيرة ، وآنسه بلا بَشَرٍ ، ومن لم يستحي من طلب المعيشة رخّى اللَّه باله ، ونعّم عياله ، ومن زهد في الدنيا ثبّت اللَّه الحكمة في قلبه ، وأنطق بها لسانه وبصّرَهُ داءَها ودواءَها وعيوبها ، وأخرجهُ اللَّه سالماً إلى دار السلام</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1662877_372815092"/>
      <w:bookmarkStart w:id="547" w:name="_Toc207"/>
      <w:bookmarkEnd w:id="546"/>
      <w:r>
        <w:rPr>
          <w:rtl w:val="true"/>
        </w:rPr>
        <w:t>أبعاد المعرفة</w:t>
      </w:r>
      <w:bookmarkEnd w:id="54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الحسن عليه السلام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أحبّه ، ومن عرف الدنيا زهد فيها ، والمؤمن لا يلهو حتّى </w:t>
      </w:r>
      <w:bookmarkStart w:id="548" w:name="pg6913_74935"/>
    </w:p>
    <w:p>
      <w:pPr>
        <w:pStyle w:val="BookText"/>
        <w:rPr/>
      </w:pPr>
      <w:bookmarkEnd w:id="548"/>
      <w:r>
        <w:rPr>
          <w:rFonts w:ascii="Amiri" w:hAnsi="Amiri" w:eastAsia="Amiri" w:cs="Amiri"/>
          <w:color w:val="111111"/>
          <w:sz w:val="28"/>
          <w:sz w:val="28"/>
          <w:szCs w:val="28"/>
          <w:rtl w:val="true"/>
          <w:lang w:bidi="ar-SA"/>
        </w:rPr>
        <w:t>يغفل فإذا تفكّر حزن</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1662879_372815092"/>
      <w:bookmarkStart w:id="550" w:name="_Toc208"/>
      <w:bookmarkEnd w:id="549"/>
      <w:r>
        <w:rPr>
          <w:rtl w:val="true"/>
        </w:rPr>
        <w:t>نحن أُناس نوالنا خَضِل</w:t>
      </w:r>
      <w:bookmarkEnd w:id="55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وجاء والإمام الحسن عليه السلام بعض الأعراب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أعطوه ما في الخزانة فوجد فيها عشرون الف دينار فدفعها إلى الأعرابي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يامولاي ألا تركتني أبوح بحاجتي وأنشر مدحتي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الحسن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أُناس نوالنا</w:t>
      </w:r>
      <w:r>
        <w:rPr>
          <w:rStyle w:val="FootnoteAnchor"/>
          <w:rtl w:val="true"/>
        </w:rPr>
        <w:footnoteReference w:id="415"/>
      </w:r>
      <w:r>
        <w:rPr>
          <w:rFonts w:ascii="IRNazanin" w:hAnsi="IRNazanin" w:eastAsia="IRNazanin"/>
          <w:color w:val="111111"/>
          <w:sz w:val="28"/>
          <w:sz w:val="28"/>
          <w:szCs w:val="28"/>
          <w:rtl w:val="true"/>
          <w:lang w:bidi="fa-IR"/>
        </w:rPr>
        <w:t>خضل</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يرتع فيه الرجاء والأمل</w:t>
      </w:r>
    </w:p>
    <w:p>
      <w:pPr>
        <w:pStyle w:val="BookText"/>
        <w:rPr/>
      </w:pPr>
      <w:r>
        <w:rPr>
          <w:rFonts w:ascii="IRNazanin" w:hAnsi="IRNazanin" w:eastAsia="IRNazanin"/>
          <w:color w:val="111111"/>
          <w:sz w:val="28"/>
          <w:sz w:val="28"/>
          <w:szCs w:val="28"/>
          <w:rtl w:val="true"/>
          <w:lang w:bidi="fa-IR"/>
        </w:rPr>
        <w:t>تجود قبل السؤال أنفسنا</w:t>
      </w:r>
    </w:p>
    <w:p>
      <w:pPr>
        <w:pStyle w:val="BookText"/>
        <w:rPr/>
      </w:pPr>
      <w:r>
        <w:rPr>
          <w:rFonts w:ascii="Amiri" w:hAnsi="Amiri" w:eastAsia="Amiri" w:cs="Amiri"/>
          <w:color w:val="111111"/>
          <w:sz w:val="28"/>
          <w:sz w:val="28"/>
          <w:szCs w:val="28"/>
          <w:rtl w:val="true"/>
          <w:lang w:bidi="ar-SA"/>
        </w:rPr>
        <w:t>خوفاً على ماء وجه من يسل</w:t>
      </w:r>
    </w:p>
    <w:p>
      <w:pPr>
        <w:pStyle w:val="BookText"/>
        <w:rPr/>
      </w:pPr>
      <w:r>
        <w:rPr>
          <w:rFonts w:ascii="IRNazanin" w:hAnsi="IRNazanin" w:eastAsia="IRNazanin"/>
          <w:color w:val="111111"/>
          <w:sz w:val="28"/>
          <w:sz w:val="28"/>
          <w:szCs w:val="28"/>
          <w:rtl w:val="true"/>
          <w:lang w:bidi="fa-IR"/>
        </w:rPr>
        <w:t>لو علم البحر فضل نائلنا</w:t>
      </w:r>
    </w:p>
    <w:p>
      <w:pPr>
        <w:pStyle w:val="BookText"/>
        <w:rPr/>
      </w:pPr>
      <w:r>
        <w:rPr>
          <w:rFonts w:ascii="Amiri" w:hAnsi="Amiri" w:eastAsia="Amiri" w:cs="Amiri"/>
          <w:color w:val="111111"/>
          <w:sz w:val="28"/>
          <w:sz w:val="28"/>
          <w:szCs w:val="28"/>
          <w:rtl w:val="true"/>
          <w:lang w:bidi="ar-SA"/>
        </w:rPr>
        <w:t>لغاض من بعد فيضه خجل</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عزيزي القارئ إلى جود كريم أهل البيت عليهم السلام ، فهو يجود على المحتاج قبل السؤال ليصون بذلك ماء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في أبياته إشارة إلى ذلك إذ أنّه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أُناس نوالنا خضل ، أي عطايانا نديّة تترشّح على المحتاجين وكلّ من يؤمّلنا ويتأمّل عطائنا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 أنّ هذا العطاء يكون قبل السؤال وإراقة ماء وجه السائل وهنا يتجلّى جود وكرم وعظمة أهل البيت عليهم السلام فهم ينفقون ولكن لا يريدون بذلك جزاءً ولا شكوراً </w:t>
      </w:r>
      <w:r>
        <w:rPr>
          <w:rFonts w:eastAsia="Amiri" w:cs="Amiri" w:ascii="Amiri" w:hAnsi="Amiri"/>
          <w:color w:val="111111"/>
          <w:sz w:val="28"/>
          <w:szCs w:val="28"/>
          <w:rtl w:val="true"/>
          <w:lang w:bidi="ar-SA"/>
        </w:rPr>
        <w:t xml:space="preserve">. </w:t>
      </w:r>
      <w:bookmarkStart w:id="551" w:name="pg6913_74936"/>
    </w:p>
    <w:p>
      <w:pPr>
        <w:pStyle w:val="Heading3"/>
        <w:numPr>
          <w:ilvl w:val="2"/>
          <w:numId w:val="1"/>
        </w:numPr>
        <w:rPr/>
      </w:pPr>
      <w:bookmarkStart w:id="552" w:name="__RefHeading___Toc1662881_372815092"/>
      <w:bookmarkStart w:id="553" w:name="_Toc209"/>
      <w:bookmarkEnd w:id="551"/>
      <w:bookmarkEnd w:id="552"/>
      <w:r>
        <w:rPr>
          <w:rtl w:val="true"/>
        </w:rPr>
        <w:t>كلمات في الشكر</w:t>
      </w:r>
      <w:bookmarkEnd w:id="55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أبو الحسن 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اللَّه أكثر من أن تُشكر إلّا ما أعان عليه ، وذنوب ابن آدم أكثر من أن تغفر إلّا ما عفى عنه ، وإذا كنت عن شكر نعمه عاجزاً فكيف بك إذا قصّرت فيما أمرك ، أو فرّطت فيما كلّفك ونفعه عائد إليك لو فعلتَه ، هل تكون لنعمه إلّا كفوراً ، فقد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 نِعْمَةَ اللَّهِ ثُمَّ يُنكِرُونَهَا</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هلاك الناس في ثلاث</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الحسن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هلاك الناس في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 والحرص والحسد ، فالكبر هلاك الدين وبه لعن إبليس ، والحرص عدوّ النفس وبه أُخرج آدم من الجنّة ، والحسد رائد السوء ومنه قتل قابيل هابيل</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1662883_372815092"/>
      <w:bookmarkStart w:id="555" w:name="_Toc210"/>
      <w:bookmarkEnd w:id="554"/>
      <w:r>
        <w:rPr>
          <w:rtl w:val="true"/>
        </w:rPr>
        <w:t>هل مررت على الصراط</w:t>
      </w:r>
      <w:bookmarkEnd w:id="55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ومرّ الإمام الحسن عليه السلام بشاب يضحك فقال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مررت على الصراط ؟ </w:t>
      </w:r>
      <w:bookmarkStart w:id="556" w:name="pg6913_74937"/>
    </w:p>
    <w:p>
      <w:pPr>
        <w:pStyle w:val="BookText"/>
        <w:rPr/>
      </w:pPr>
      <w:bookmarkEnd w:id="556"/>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تدري إلى الجنّة تصير أم إلى النار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الضحك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رؤي هذا الضاحك بعد ضاحكاً</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1662885_372815092"/>
      <w:bookmarkStart w:id="558" w:name="_Toc211"/>
      <w:bookmarkEnd w:id="557"/>
      <w:r>
        <w:rPr>
          <w:rtl w:val="true"/>
        </w:rPr>
        <w:t>العفاف والقناعة</w:t>
      </w:r>
      <w:bookmarkEnd w:id="55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الحسن المجتبى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آدم عَفْ عن محارم اللَّه تكن عابداً ، وارض بما قسم اللَّه سبحانه تكن غنيّاً ، وأحسن جوار من جاورك تكن مسلماً</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1662887_372815092"/>
      <w:bookmarkStart w:id="560" w:name="_Toc212"/>
      <w:bookmarkEnd w:id="559"/>
      <w:r>
        <w:rPr>
          <w:rtl w:val="true"/>
        </w:rPr>
        <w:t xml:space="preserve">يابن آدم </w:t>
      </w:r>
      <w:r>
        <w:rPr>
          <w:rtl w:val="true"/>
        </w:rPr>
        <w:t xml:space="preserve">.. </w:t>
      </w:r>
      <w:r>
        <w:rPr>
          <w:rtl w:val="true"/>
        </w:rPr>
        <w:t>مَن مثلك</w:t>
      </w:r>
      <w:bookmarkEnd w:id="56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الحسن المجتبى عليه السلام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مثلُكَ وقد خلّى ربّك بينه وبينك ؟ متى شئت أن تدخُلَ إليه ، توضّأت وقمت بين يديه ، ولم يجعل بينك وبينه حجاباً ولا بوّاباً ، تشكو إليه هُمومَك وفاقتَك ، وتطلب منه حوائِجَك ، وتستعينُه على أُمورِكَ</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bookmarkStart w:id="561" w:name="pg6913_74938"/>
    </w:p>
    <w:p>
      <w:pPr>
        <w:pStyle w:val="Heading3"/>
        <w:numPr>
          <w:ilvl w:val="2"/>
          <w:numId w:val="1"/>
        </w:numPr>
        <w:rPr/>
      </w:pPr>
      <w:bookmarkStart w:id="562" w:name="__RefHeading___Toc1662889_372815092"/>
      <w:bookmarkStart w:id="563" w:name="_Toc213"/>
      <w:bookmarkEnd w:id="561"/>
      <w:bookmarkEnd w:id="562"/>
      <w:r>
        <w:rPr>
          <w:rtl w:val="true"/>
        </w:rPr>
        <w:t>في معنى الشيعة</w:t>
      </w:r>
      <w:bookmarkEnd w:id="56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رجل للحسن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أنا من شيعتكم ، فقال الحسن ابن علي عليهما السلام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ياعبدَ اللَّه إن كنت لنا في أوامرنا وزواجرنا مطيعاً فقد صدقت ، وإن كنت بخلاف ذلك فلا تَزِد في ذنوبك بدعواك مرتبة شريفة لست من أهلها ، 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شيعتكم ،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مواليكم ومحبّيكم ومعادي أعدائكم ، وأنت في خير ، وإلى خير</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564" w:name="pg6913_74939"/>
    </w:p>
    <w:p>
      <w:pPr>
        <w:pStyle w:val="Heading2"/>
        <w:numPr>
          <w:ilvl w:val="1"/>
          <w:numId w:val="1"/>
        </w:numPr>
        <w:rPr/>
      </w:pPr>
      <w:bookmarkStart w:id="565" w:name="__RefHeading___Toc1662891_372815092"/>
      <w:bookmarkStart w:id="566" w:name="_Toc214"/>
      <w:bookmarkEnd w:id="564"/>
      <w:bookmarkEnd w:id="565"/>
      <w:r>
        <w:rPr>
          <w:rtl w:val="true"/>
        </w:rPr>
        <w:t>الإمام الحسين بن علي عليهما السلام</w:t>
      </w:r>
      <w:bookmarkEnd w:id="56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7" w:name="__RefHeading___Toc1662893_372815092"/>
      <w:bookmarkStart w:id="568" w:name="_Toc215"/>
      <w:bookmarkEnd w:id="567"/>
      <w:r>
        <w:rPr>
          <w:rtl w:val="true"/>
        </w:rPr>
        <w:t>اشارة</w:t>
      </w:r>
      <w:bookmarkEnd w:id="56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9" w:name="pg6913_74941"/>
      <w:bookmarkStart w:id="570" w:name="pg6913_74941"/>
      <w:bookmarkEnd w:id="570"/>
    </w:p>
    <w:p>
      <w:pPr>
        <w:pStyle w:val="Heading3"/>
        <w:numPr>
          <w:ilvl w:val="2"/>
          <w:numId w:val="1"/>
        </w:numPr>
        <w:rPr/>
      </w:pPr>
      <w:bookmarkStart w:id="571" w:name="pg6913_74941"/>
      <w:bookmarkStart w:id="572" w:name="__RefHeading___Toc1662895_372815092"/>
      <w:bookmarkStart w:id="573" w:name="_Toc216"/>
      <w:bookmarkEnd w:id="571"/>
      <w:bookmarkEnd w:id="572"/>
      <w:r>
        <w:rPr>
          <w:rtl w:val="true"/>
        </w:rPr>
        <w:t xml:space="preserve">نسبه عليه السلام </w:t>
      </w:r>
      <w:r>
        <w:rPr>
          <w:rtl w:val="true"/>
        </w:rPr>
        <w:t>:</w:t>
      </w:r>
      <w:bookmarkEnd w:id="573"/>
    </w:p>
    <w:p>
      <w:pPr>
        <w:pStyle w:val="BookText"/>
        <w:rPr/>
      </w:pPr>
      <w:r>
        <w:rPr>
          <w:rFonts w:ascii="Amiri" w:hAnsi="Amiri" w:eastAsia="Amiri" w:cs="Amiri"/>
          <w:color w:val="111111"/>
          <w:sz w:val="28"/>
          <w:sz w:val="28"/>
          <w:szCs w:val="28"/>
          <w:rtl w:val="true"/>
          <w:lang w:bidi="ar-SA"/>
        </w:rPr>
        <w:t xml:space="preserve">الإمام الحسين بن الإمام علي بن أبي طالب بن عبدالمطّلب ابن هاشم وأُمّه سيّدة نساء العالمين فاطمة الزهراء عليها السلام وأحد سبطي وريحانتي رسول اللَّه صلى الله عليه وآله وقرّتي عينيه وهو وأخوه سيّدا شباب أهل الجنّة </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1662897_372815092"/>
      <w:bookmarkStart w:id="575" w:name="_Toc217"/>
      <w:bookmarkEnd w:id="574"/>
      <w:r>
        <w:rPr>
          <w:rtl w:val="true"/>
        </w:rPr>
        <w:t xml:space="preserve">ولادته وتسميته عليه السلام </w:t>
      </w:r>
      <w:r>
        <w:rPr>
          <w:rtl w:val="true"/>
        </w:rPr>
        <w:t>:</w:t>
      </w:r>
      <w:bookmarkEnd w:id="575"/>
    </w:p>
    <w:p>
      <w:pPr>
        <w:pStyle w:val="BookText"/>
        <w:rPr/>
      </w:pPr>
      <w:r>
        <w:rPr>
          <w:rFonts w:ascii="Amiri" w:hAnsi="Amiri" w:eastAsia="Amiri" w:cs="Amiri"/>
          <w:color w:val="111111"/>
          <w:sz w:val="28"/>
          <w:sz w:val="28"/>
          <w:szCs w:val="28"/>
          <w:rtl w:val="true"/>
          <w:lang w:bidi="ar-SA"/>
        </w:rPr>
        <w:t xml:space="preserve">ولد الإمام الحسين عليه السلام يوم الخميس في الثالث من شهر شعبان المعظّم في السنة الرابعة للهجرة ، في المدينة المنوّرة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سمّاه اللَّه سبحانه وتعالى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هبط جبرائيل عليه السلام من عند العلي الأعلى ليقرئ الرسول صلى الله عليه وآله السلام ، ويطلب منه أن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لساني عربي ، فقال جبرائيل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الحسين</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ولد عليه السلام أذّن الرسول صلى الله عليه وآله في أُذنه اليمنى وأقام في اليسرى وفي اليوم السابع عقّ عنه بكبشين أملحين ، وحلق شعر رأسه وتصدّق بوزن شعره ورقاً</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هنّأ اللَّه تعالى النبي صلى الله عليه وآله بحمل الحسين عليه السلام وولادته وعزّاه بقتله ، فعرفت الصدّيقة فاطمة عليها السلام ، فكرهت ذلك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 أُمُّهُ كُرْهاً وَوَضَعَتْهُ كُرْهاً وَحَمْلُهُ وَفِصَالُهُ ثَلَاثُونَ شَهْراً</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1662899_372815092"/>
      <w:bookmarkStart w:id="577" w:name="_Toc218"/>
      <w:bookmarkEnd w:id="576"/>
      <w:r>
        <w:rPr>
          <w:rtl w:val="true"/>
        </w:rPr>
        <w:t xml:space="preserve">كناه عليه السلام </w:t>
      </w:r>
      <w:r>
        <w:rPr>
          <w:rtl w:val="true"/>
        </w:rPr>
        <w:t>:</w:t>
      </w:r>
      <w:bookmarkEnd w:id="577"/>
    </w:p>
    <w:p>
      <w:pPr>
        <w:pStyle w:val="BookText"/>
        <w:rPr/>
      </w:pPr>
      <w:r>
        <w:rPr>
          <w:rFonts w:ascii="Amiri" w:hAnsi="Amiri" w:eastAsia="Amiri" w:cs="Amiri"/>
          <w:color w:val="111111"/>
          <w:sz w:val="28"/>
          <w:sz w:val="28"/>
          <w:szCs w:val="28"/>
          <w:rtl w:val="true"/>
          <w:lang w:bidi="ar-SA"/>
        </w:rPr>
        <w:t xml:space="preserve">كنّي بأبي عبداللَّه ، وفي بعض الروايات أنّه كنّي بأبي علي وكنّاه الناس بعد استشهاده بأبي الشهداء وأبي الأحرار </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1662901_372815092"/>
      <w:bookmarkStart w:id="579" w:name="_Toc219"/>
      <w:bookmarkEnd w:id="578"/>
      <w:r>
        <w:rPr>
          <w:rtl w:val="true"/>
        </w:rPr>
        <w:t xml:space="preserve">ألقابه عليه السلام </w:t>
      </w:r>
      <w:r>
        <w:rPr>
          <w:rtl w:val="true"/>
        </w:rPr>
        <w:t>:</w:t>
      </w:r>
      <w:bookmarkEnd w:id="57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ألقابه عليه السلام الشهيد السعيد ، السبط الثاني ، الإمام الثالث ، المبارك ، التابع لمرضاة اللَّه ، المتحقّق بصفات اللَّه ، الدليل على ذات اللَّه ، أفضل ثقات </w:t>
      </w:r>
      <w:bookmarkStart w:id="580" w:name="pg6913_74942"/>
    </w:p>
    <w:p>
      <w:pPr>
        <w:pStyle w:val="BookText"/>
        <w:rPr/>
      </w:pPr>
      <w:bookmarkEnd w:id="580"/>
      <w:r>
        <w:rPr>
          <w:rFonts w:ascii="Amiri" w:hAnsi="Amiri" w:eastAsia="Amiri" w:cs="Amiri"/>
          <w:color w:val="111111"/>
          <w:sz w:val="28"/>
          <w:sz w:val="28"/>
          <w:szCs w:val="28"/>
          <w:rtl w:val="true"/>
          <w:lang w:bidi="ar-SA"/>
        </w:rPr>
        <w:t xml:space="preserve">اللَّه ، المشغول ليلاً ونهاراً بطاعة اللَّه ، الثاري بنفسه للَّه ، الناصر لأولياء اللَّه ، المنتقم من أعداء اللَّه ، الإمام الشهيد ، الإمام المظلوم ، الأسير المحروم ، الشهيد المرحوم ، القتيل المرجوم ، الولي الرشيد ، الوصي السديد ، السديد الفريد ، البطل الشهيد ، الطيّب الوفي ، سيّد شباب أهل الجنّة ، عبرة كلّ مؤمن ومؤمنة ، المقتول بكربلاء ، منبع الأئمّة ، شافع الأُمّة ، صاحب المحنة الكبرى ، والواقعة العظمى ، المقتول بأيدي شرّ البرية ، سبط الأسباط </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1662903_372815092"/>
      <w:bookmarkStart w:id="582" w:name="_Toc220"/>
      <w:bookmarkEnd w:id="581"/>
      <w:r>
        <w:rPr>
          <w:rtl w:val="true"/>
        </w:rPr>
        <w:t xml:space="preserve">زوجاته عليه السلام </w:t>
      </w:r>
      <w:r>
        <w:rPr>
          <w:rtl w:val="true"/>
        </w:rPr>
        <w:t>:</w:t>
      </w:r>
      <w:bookmarkEnd w:id="582"/>
    </w:p>
    <w:p>
      <w:pPr>
        <w:pStyle w:val="BookText"/>
        <w:rPr/>
      </w:pPr>
      <w:r>
        <w:rPr>
          <w:rFonts w:ascii="Amiri" w:hAnsi="Amiri" w:eastAsia="Amiri" w:cs="Amiri"/>
          <w:color w:val="111111"/>
          <w:sz w:val="28"/>
          <w:sz w:val="28"/>
          <w:szCs w:val="28"/>
          <w:rtl w:val="true"/>
          <w:lang w:bidi="ar-SA"/>
        </w:rPr>
        <w:t xml:space="preserve">إحداهنّ شهربانو أو شاه زنان والثانية الرباب بنت امرئ القيس ، والثالثة ليلى بنت مرّة بن عروة بن مسعود الثقفي ، أُمّ إسحاق بنت طلحة بن عبيداللَّه التميمي والرابعة عاتكة </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1662905_372815092"/>
      <w:bookmarkStart w:id="584" w:name="_Toc221"/>
      <w:bookmarkEnd w:id="583"/>
      <w:r>
        <w:rPr>
          <w:rtl w:val="true"/>
        </w:rPr>
        <w:t xml:space="preserve">أولاده عليه السلام </w:t>
      </w:r>
      <w:r>
        <w:rPr>
          <w:rtl w:val="true"/>
        </w:rPr>
        <w:t>:</w:t>
      </w:r>
      <w:bookmarkEnd w:id="584"/>
    </w:p>
    <w:p>
      <w:pPr>
        <w:pStyle w:val="BookText"/>
        <w:rPr/>
      </w:pPr>
      <w:r>
        <w:rPr>
          <w:rFonts w:ascii="Amiri" w:hAnsi="Amiri" w:eastAsia="Amiri" w:cs="Amiri"/>
          <w:color w:val="111111"/>
          <w:sz w:val="28"/>
          <w:sz w:val="28"/>
          <w:szCs w:val="28"/>
          <w:rtl w:val="true"/>
          <w:lang w:bidi="ar-SA"/>
        </w:rPr>
        <w:t xml:space="preserve">الإمام علي بن الحسين زين العابدين عليه السلام وأُمّه شاه زنان ، وعلي بن الحسين الأكبر وأُمّه ليلى وعبداللَّه علي الأصغر الرضيع وأُمّه رباب ، وجعفر ، وسكينة وأُمّها الرباب ، وفاطمة بنت الحسين وأُمّها أُمّ إسحاق ، ومحمّد وزينب ، ورقيّة </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1662907_372815092"/>
      <w:bookmarkStart w:id="586" w:name="_Toc222"/>
      <w:bookmarkEnd w:id="585"/>
      <w:r>
        <w:rPr>
          <w:rtl w:val="true"/>
        </w:rPr>
        <w:t xml:space="preserve">حياته مع أبيه وأخيه عليهم السلام </w:t>
      </w:r>
      <w:r>
        <w:rPr>
          <w:rtl w:val="true"/>
        </w:rPr>
        <w:t>:</w:t>
      </w:r>
      <w:bookmarkEnd w:id="586"/>
    </w:p>
    <w:p>
      <w:pPr>
        <w:pStyle w:val="BookText"/>
        <w:rPr/>
      </w:pPr>
      <w:r>
        <w:rPr>
          <w:rFonts w:ascii="Amiri" w:hAnsi="Amiri" w:eastAsia="Amiri" w:cs="Amiri"/>
          <w:color w:val="111111"/>
          <w:sz w:val="28"/>
          <w:sz w:val="28"/>
          <w:szCs w:val="28"/>
          <w:rtl w:val="true"/>
          <w:lang w:bidi="ar-SA"/>
        </w:rPr>
        <w:t xml:space="preserve">لازم الإمام الحسين عليه السلام أباه أمير المؤمنين عليه السلام واشترك معه في حروبه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 صفّين ، والنهروان وكانت مدّة خلافته وإمامته بعد أخيه إحدى عشر سنة وعاش مع أخيه الحسن عليه السلام مدّة عشر سنوات </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1662909_372815092"/>
      <w:bookmarkStart w:id="588" w:name="_Toc223"/>
      <w:bookmarkEnd w:id="587"/>
      <w:r>
        <w:rPr>
          <w:rtl w:val="true"/>
        </w:rPr>
        <w:t xml:space="preserve">نقش خاتمه عليه السلام </w:t>
      </w:r>
      <w:r>
        <w:rPr>
          <w:rtl w:val="true"/>
        </w:rPr>
        <w:t>:</w:t>
      </w:r>
      <w:bookmarkEnd w:id="588"/>
    </w:p>
    <w:p>
      <w:pPr>
        <w:pStyle w:val="BookText"/>
        <w:rPr/>
      </w:pPr>
      <w:r>
        <w:rPr>
          <w:rFonts w:ascii="Amiri" w:hAnsi="Amiri" w:eastAsia="Amiri" w:cs="Amiri"/>
          <w:color w:val="111111"/>
          <w:sz w:val="28"/>
          <w:sz w:val="28"/>
          <w:szCs w:val="28"/>
          <w:rtl w:val="true"/>
          <w:lang w:bidi="ar-SA"/>
        </w:rPr>
        <w:t xml:space="preserve">كان لديه خاتمان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من عقيق وقد نقش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وهو الذي سلب منه يوم استشهاده ونقش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عدد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أنّ من تختّم بمثله كان له حرز من الشيطان وفي رواية أنّ نقش خاتمه حسبي اللَّه </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1662911_372815092"/>
      <w:bookmarkStart w:id="590" w:name="_Toc224"/>
      <w:bookmarkEnd w:id="589"/>
      <w:r>
        <w:rPr>
          <w:rtl w:val="true"/>
        </w:rPr>
        <w:t xml:space="preserve">وكان بوّابه عليه السلام </w:t>
      </w:r>
      <w:r>
        <w:rPr>
          <w:rtl w:val="true"/>
        </w:rPr>
        <w:t>:</w:t>
      </w:r>
      <w:bookmarkEnd w:id="59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رشيد الهجري </w:t>
      </w:r>
      <w:r>
        <w:rPr>
          <w:rFonts w:eastAsia="Amiri" w:cs="Amiri" w:ascii="Amiri" w:hAnsi="Amiri"/>
          <w:color w:val="111111"/>
          <w:sz w:val="28"/>
          <w:szCs w:val="28"/>
          <w:rtl w:val="true"/>
          <w:lang w:bidi="ar-SA"/>
        </w:rPr>
        <w:t xml:space="preserve">. </w:t>
      </w:r>
      <w:bookmarkStart w:id="591" w:name="pg6913_74943"/>
    </w:p>
    <w:p>
      <w:pPr>
        <w:pStyle w:val="Heading3"/>
        <w:numPr>
          <w:ilvl w:val="2"/>
          <w:numId w:val="1"/>
        </w:numPr>
        <w:rPr/>
      </w:pPr>
      <w:bookmarkStart w:id="592" w:name="__RefHeading___Toc1662913_372815092"/>
      <w:bookmarkStart w:id="593" w:name="_Toc225"/>
      <w:bookmarkEnd w:id="591"/>
      <w:bookmarkEnd w:id="592"/>
      <w:r>
        <w:rPr>
          <w:rtl w:val="true"/>
        </w:rPr>
        <w:t xml:space="preserve">في شهادته عليه السلام </w:t>
      </w:r>
      <w:r>
        <w:rPr>
          <w:rtl w:val="true"/>
        </w:rPr>
        <w:t>:</w:t>
      </w:r>
      <w:bookmarkEnd w:id="593"/>
    </w:p>
    <w:p>
      <w:pPr>
        <w:pStyle w:val="BookText"/>
        <w:rPr/>
      </w:pPr>
      <w:r>
        <w:rPr>
          <w:rFonts w:ascii="Amiri" w:hAnsi="Amiri" w:eastAsia="Amiri" w:cs="Amiri"/>
          <w:color w:val="111111"/>
          <w:sz w:val="28"/>
          <w:sz w:val="28"/>
          <w:szCs w:val="28"/>
          <w:rtl w:val="true"/>
          <w:lang w:bidi="ar-SA"/>
        </w:rPr>
        <w:t xml:space="preserve">لمّا مات معاوية وانقضت مدّة الهدنة التي كانت تمنع الحسين عليه السلام من الدعوة إلى نفسه ، أظهر أمره بحسب الإمكان وأبان حقّه للجاهلين به حالاً بعد حال إلى أن اجتمع له في الظاهر الأنصار فخرج عليه السلام من المدينة المنوّرة ومعه أهله وأنصاره قاصداً مكّة المكرّمة تاركاً فيها أخاه محمّد بن الحنفيّة ، بعد أن رفض مبايعة يزيد بن معاوية ووصل إلى مكّة المكرّمة في اليوم الثالث من شعبان سنة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ه ، فأقام فيها بقيّة شعبان ، ورمضان ، وشوال ، وذي القعدة ، وخرج من مكّة في اليوم الثامن من ذي الحجّة بعد أن اجتمعت لديه آلاف الرسائل من أهل الكوفة تبايعه وتدعوه إلى القدوم ، وفي بعض الروايات أنّ الحسين عليه السلام تلقّى رسائل أيضاً من أهل البصرة والمدائن وغيرها ، بالإضافة إلى وفود أتته من العراق واليمن وغيرها من المناطق الإسلامية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إليهم عليه السلام ابن عمّه مسلم بن عقيل إلى الكوفة لاستطلاع أوضاع أهلها ، فإن رآهم على مثل ما جاءت به كتبهم أخبره بذلك ليكون على أثره فبايعه أهل الكوفة على ذلك ، وعاهدوه وضمنوا له النصرة والتضحية ، ثمّ لم تطل المدّة بهم حتّى نكثوا بيعته وخذلوه وأسلموه ، فقتل بينهم ولم يمنعوه ، وقتل كذلك هاني ابن عروة ، الذي آواه وأحسن ضيافته وفي اليوم الثاني من محرّم الحرام وصل الإمام الحسين عليه السلام إلى كربلاء التي استشهد فيها مع أولاده وأنصاره في الواقعة المشهورة بعد أن حصروه ومنعوه المسير إلى بلاد اللَّه وحالوا بينه وبين ماء الفرات حتّى تمكّنوا منه ، فقتلوه ، فمضى عليه السلام ظمآناً مجاهداً ، صابراً ، محتسباً ، مظلوماً ، بعد أن نكثت بيعته وانتهكت حرمته ولم يوف له بعهد ، ولا رعيت فيه ذمّة ، وذلك في اليوم العاشر من المحرّم الحرام سنة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ه بعد صلاة الظهر وعمره يومئذ ثمان وخمسين سنة </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حمل رأسه الشريف إلى يزيد بن معاوية وسبيت عياله إلى الشام ، ثمّ تولّى الإمام زين العابدين عليه السلام دفنه في اليوم الثالث عشر من شهر محرّم الحرام كما تشير الروايات ، وقبره في كربلاء المقدّسة ويؤمّه اليوم الملايين من محبّيه ومواليه لزيارته والتبرّك به </w:t>
      </w:r>
      <w:r>
        <w:rPr>
          <w:rFonts w:eastAsia="Amiri" w:cs="Amiri" w:ascii="Amiri" w:hAnsi="Amiri"/>
          <w:color w:val="111111"/>
          <w:sz w:val="28"/>
          <w:szCs w:val="28"/>
          <w:rtl w:val="true"/>
          <w:lang w:bidi="ar-SA"/>
        </w:rPr>
        <w:t xml:space="preserve">. </w:t>
      </w:r>
      <w:bookmarkStart w:id="594" w:name="pg6913_74945"/>
    </w:p>
    <w:p>
      <w:pPr>
        <w:pStyle w:val="Heading3"/>
        <w:numPr>
          <w:ilvl w:val="2"/>
          <w:numId w:val="1"/>
        </w:numPr>
        <w:rPr/>
      </w:pPr>
      <w:bookmarkStart w:id="595" w:name="__RefHeading___Toc1662915_372815092"/>
      <w:bookmarkStart w:id="596" w:name="_Toc226"/>
      <w:bookmarkEnd w:id="594"/>
      <w:bookmarkEnd w:id="595"/>
      <w:r>
        <w:rPr>
          <w:rtl w:val="true"/>
        </w:rPr>
        <w:t>ماذا يقول السائل ؟</w:t>
      </w:r>
      <w:bookmarkEnd w:id="59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الحسين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سائلاً كان يسألُ يوماً فقال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أتدرون ما يقول ؟ قالوا لا ، يابن رسولِ اللَّه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رَسُولُكُم إن أعطيتموني شيئاً أخذتُهُ وحملتُهُ إلى هناك ، وإلّا أردُ إليه وكفّي صفرٌ</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1662917_372815092"/>
      <w:bookmarkStart w:id="598" w:name="_Toc227"/>
      <w:bookmarkEnd w:id="597"/>
      <w:r>
        <w:rPr>
          <w:rtl w:val="true"/>
        </w:rPr>
        <w:t>صفات شيعتنا</w:t>
      </w:r>
      <w:bookmarkEnd w:id="59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للحسين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ياابن رسول اللَّه أنا من شيعتكم 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 اللَّه ولا تدّعينّ شيئاً يقول اللَّه تعالى لك كذبت وفجرت في دعواك ، إنّ شيعتنا من سلمت قلوبهم من كلّ غشّ وغلّ ودغل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مواليكم ومن محبّيكم</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9" w:name="__RefHeading___Toc1662919_372815092"/>
      <w:bookmarkStart w:id="600" w:name="_Toc228"/>
      <w:bookmarkEnd w:id="599"/>
      <w:r>
        <w:rPr>
          <w:rtl w:val="true"/>
        </w:rPr>
        <w:t>الاخوان أربعة</w:t>
      </w:r>
      <w:bookmarkEnd w:id="60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الاخوان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 لك وله ، وأخ لك ، وأخ عليك ، وأخ لا لك ولا له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فسئل عن معنى ذلك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 الذي هو لك وله فهو الأخ الذي يطلب بإخائه بقاءَ الإخاء ، ولا يطلُبُ باخائه موتَ الاخاء ، فهذا لك وله لأنّه إذا تمّ </w:t>
      </w:r>
      <w:bookmarkStart w:id="601" w:name="pg6913_74946"/>
    </w:p>
    <w:p>
      <w:pPr>
        <w:pStyle w:val="BookText"/>
        <w:rPr/>
      </w:pPr>
      <w:bookmarkEnd w:id="601"/>
      <w:r>
        <w:rPr>
          <w:rFonts w:ascii="Amiri" w:hAnsi="Amiri" w:eastAsia="Amiri" w:cs="Amiri"/>
          <w:color w:val="111111"/>
          <w:sz w:val="28"/>
          <w:sz w:val="28"/>
          <w:szCs w:val="28"/>
          <w:rtl w:val="true"/>
          <w:lang w:bidi="ar-SA"/>
        </w:rPr>
        <w:t xml:space="preserve">الإخاءُ طابت حياتُهُمَا جميعاً ، وإذا دخل الإخاء في حال التناقُضِ بطل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 الذي هو لك فهو الأخ الذي قد خرج بنفسه عن حال الطمع إلى حال الرغبة ، فلم يطمع في الدنيا إذا رَغِبَ في الاخاء ، فهذا مُوفِّرٌ عليك بكُلِّيتِهِ ، والأخ الذي هو عليك فهو الأخ الذي يتربّص بك الدوائر ويُغشِي السرائر ، ويَكِذبُ عليك بين العشائر ، وينظُرُ في وجهك نظر الحاسد ، فعليه لعنةُ الواحد ، والأخ الذي لا لك ولا له فهو الذي قد ملأهُ اللَّه حُمقاً فأبعدَهُ سُحقاً ، فتراهُ يُؤْثِرُ نفسه عليك ويطلُبُ شُحّاً ما لديك</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2" w:name="__RefHeading___Toc1662921_372815092"/>
      <w:bookmarkStart w:id="603" w:name="_Toc229"/>
      <w:bookmarkEnd w:id="602"/>
      <w:r>
        <w:rPr>
          <w:rtl w:val="true"/>
        </w:rPr>
        <w:t>مع معلّمي القرآن</w:t>
      </w:r>
      <w:bookmarkEnd w:id="60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قيل إنّ عبدالرحمن السلمي علّم ولد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قرأها على أبيه أعطاه ألف دينار ، وألف حلّه ، وحشا فاه درّاً ، فقيل له في ذلك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وأين يقع هذا من عطائه يعني تعليمه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جادت الدنيا عليك فجد بها</w:t>
      </w:r>
    </w:p>
    <w:p>
      <w:pPr>
        <w:pStyle w:val="BookText"/>
        <w:rPr/>
      </w:pPr>
      <w:r>
        <w:rPr>
          <w:rFonts w:ascii="Amiri" w:hAnsi="Amiri" w:eastAsia="Amiri" w:cs="Amiri"/>
          <w:color w:val="111111"/>
          <w:sz w:val="28"/>
          <w:sz w:val="28"/>
          <w:szCs w:val="28"/>
          <w:rtl w:val="true"/>
          <w:lang w:bidi="ar-SA"/>
        </w:rPr>
        <w:t>على الناس طرّاً قبل أن تتفلّت</w:t>
      </w:r>
    </w:p>
    <w:p>
      <w:pPr>
        <w:pStyle w:val="BookText"/>
        <w:rPr/>
      </w:pPr>
      <w:r>
        <w:rPr>
          <w:rFonts w:ascii="Amiri" w:hAnsi="Amiri" w:eastAsia="Amiri" w:cs="Amiri"/>
          <w:color w:val="111111"/>
          <w:sz w:val="28"/>
          <w:sz w:val="28"/>
          <w:szCs w:val="28"/>
          <w:rtl w:val="true"/>
          <w:lang w:bidi="ar-SA"/>
        </w:rPr>
        <w:t>فلا الجود يفنيها إذا هي أقبلت</w:t>
      </w:r>
    </w:p>
    <w:p>
      <w:pPr>
        <w:pStyle w:val="BookText"/>
        <w:rPr/>
      </w:pPr>
      <w:r>
        <w:rPr>
          <w:rFonts w:ascii="Amiri" w:hAnsi="Amiri" w:eastAsia="Amiri" w:cs="Amiri"/>
          <w:color w:val="111111"/>
          <w:sz w:val="28"/>
          <w:sz w:val="28"/>
          <w:szCs w:val="28"/>
          <w:rtl w:val="true"/>
          <w:lang w:bidi="ar-SA"/>
        </w:rPr>
        <w:t>ولا البخل يبقيها إذا ما تولّت</w:t>
      </w:r>
      <w:r>
        <w:rPr>
          <w:rFonts w:eastAsia="Amiri" w:cs="Amiri" w:ascii="Amiri" w:hAnsi="Amiri"/>
          <w:color w:val="111111"/>
          <w:sz w:val="28"/>
          <w:szCs w:val="28"/>
          <w:rtl w:val="true"/>
          <w:lang w:bidi="ar-SA"/>
        </w:rPr>
        <w:t>)</w:t>
      </w:r>
      <w:r>
        <w:rPr>
          <w:rStyle w:val="FootnoteAnchor"/>
          <w:rtl w:val="true"/>
        </w:rPr>
        <w:footnoteReference w:id="431"/>
      </w:r>
    </w:p>
    <w:p>
      <w:pPr>
        <w:pStyle w:val="Heading3"/>
        <w:numPr>
          <w:ilvl w:val="2"/>
          <w:numId w:val="1"/>
        </w:numPr>
        <w:rPr/>
      </w:pPr>
      <w:bookmarkStart w:id="604" w:name="__RefHeading___Toc1662923_372815092"/>
      <w:bookmarkStart w:id="605" w:name="_Toc230"/>
      <w:bookmarkEnd w:id="604"/>
      <w:r>
        <w:rPr>
          <w:rtl w:val="true"/>
        </w:rPr>
        <w:t>أصبحت كثير الذنوب</w:t>
      </w:r>
      <w:bookmarkEnd w:id="60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أبو الحسن محمّد بن محمّد بن يحيى بن حكيم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الفرج يحيى ابن ياقوت بن عبداللَّه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السمرقندي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bookmarkStart w:id="606" w:name="pg6913_74947"/>
    </w:p>
    <w:p>
      <w:pPr>
        <w:pStyle w:val="BookText"/>
        <w:rPr/>
      </w:pPr>
      <w:bookmarkEnd w:id="606"/>
      <w:r>
        <w:rPr>
          <w:rFonts w:ascii="Amiri" w:hAnsi="Amiri" w:eastAsia="Amiri" w:cs="Amiri"/>
          <w:color w:val="111111"/>
          <w:sz w:val="28"/>
          <w:sz w:val="28"/>
          <w:szCs w:val="28"/>
          <w:rtl w:val="true"/>
          <w:lang w:bidi="ar-SA"/>
        </w:rPr>
        <w:t xml:space="preserve">أبو الحسين بن النقور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الحسين بن إسماعيل الضبي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والدي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علي بن جعفر بن زيد ، من ولد عقيل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كثير الذنوب قبيح العيوب ، فلا أدري أيّهما أشكر ، أقبيح ما يستر أم عظيم ما يغفر ؟</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1662925_372815092"/>
      <w:bookmarkStart w:id="608" w:name="_Toc231"/>
      <w:bookmarkEnd w:id="607"/>
      <w:r>
        <w:rPr>
          <w:rtl w:val="true"/>
        </w:rPr>
        <w:t>موارد الصبر</w:t>
      </w:r>
      <w:bookmarkEnd w:id="60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الإمام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على ما تكرَهُ فيما يُلزِمُكَ الحقّ ، واصبِر عمّا تحبّ فيما يدعوك إليه الهوى</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9" w:name="__RefHeading___Toc1662927_372815092"/>
      <w:bookmarkStart w:id="610" w:name="_Toc232"/>
      <w:bookmarkEnd w:id="609"/>
      <w:r>
        <w:rPr>
          <w:rtl w:val="true"/>
        </w:rPr>
        <w:t>علّموا أولادكم الحِكَمْ</w:t>
      </w:r>
      <w:bookmarkEnd w:id="61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إبراهيم بن إسحاق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سعيد بن يحيى البزوفري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معافى بن عمران ، عن اسرائيل ، عن المقدام بن شريح بن هاني عن أبيه شريح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أمير المؤمنين عليه السلام إبنه الحسن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أشياء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أقبل صلوات اللَّه عليه على الحسين ابنه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ما السؤدد ؟ قال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اصطناع العشيرة واحتمال الجريرة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الغِنى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أمانيك ، والرضا بما يكفيك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الفقر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وشدّة القنوط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bookmarkStart w:id="611" w:name="pg6913_74948"/>
    </w:p>
    <w:p>
      <w:pPr>
        <w:pStyle w:val="BookText"/>
        <w:rPr/>
      </w:pPr>
      <w:bookmarkEnd w:id="611"/>
      <w:r>
        <w:rPr>
          <w:rFonts w:ascii="Amiri" w:hAnsi="Amiri" w:eastAsia="Amiri" w:cs="Amiri"/>
          <w:color w:val="111111"/>
          <w:sz w:val="28"/>
          <w:sz w:val="28"/>
          <w:szCs w:val="28"/>
          <w:rtl w:val="true"/>
          <w:lang w:bidi="ar-SA"/>
        </w:rPr>
        <w:t xml:space="preserve">اللؤم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المرء نفسه وإسلامه عرسه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الخرق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معاداتك أميرك ومن يقدر على ضرّك ونفعك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الحارث الأعور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ياحارث علّموا هذه الحكم أولادكم فإنّها زيادة في العقل والحزم والرأي</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2" w:name="__RefHeading___Toc1662929_372815092"/>
      <w:bookmarkStart w:id="613" w:name="_Toc233"/>
      <w:bookmarkEnd w:id="612"/>
      <w:r>
        <w:rPr>
          <w:rtl w:val="true"/>
        </w:rPr>
        <w:t>افعل خمسة أشياء</w:t>
      </w:r>
      <w:bookmarkEnd w:id="61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روي أنّ الحسين بن علي عليهما السلام جاءه 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عاص ولا أصبر عن المعصية ، فعظني بموعظة فقال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افعل خمسة أشياء واذنب ما شئت ، فأوّل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رزق اللَّه واذنب ما شئت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 ولاية اللَّه واذنب ما شئت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موضعاً لا يراك اللَّه واذنب ما شئت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ملك الموت ليقبض روحك فادفعه عن نفسك واذنب ما شئت ،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أدخلك مالك في النار فلا تدخل في النار واذنب ما شئت</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1662931_372815092"/>
      <w:bookmarkStart w:id="615" w:name="_Toc234"/>
      <w:bookmarkEnd w:id="614"/>
      <w:r>
        <w:rPr>
          <w:rtl w:val="true"/>
        </w:rPr>
        <w:t>عند التزام الركن</w:t>
      </w:r>
      <w:bookmarkEnd w:id="61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روي أنّ الحسين بن علي بن أبي طالب عليهما السلام التزم الركن ، فقال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 أنعمت عليّ فلم تجدني شاكراً ، وابتليتني فلم تجدني صابراً ، فلا أنت سلبت النعمة بترك الشكر ، ولا أنت أدمت الشدّة بترك الصبر ، إلهي ما </w:t>
      </w:r>
      <w:bookmarkStart w:id="616" w:name="pg6913_74949"/>
    </w:p>
    <w:p>
      <w:pPr>
        <w:pStyle w:val="BookText"/>
        <w:rPr/>
      </w:pPr>
      <w:bookmarkEnd w:id="616"/>
      <w:r>
        <w:rPr>
          <w:rFonts w:ascii="Amiri" w:hAnsi="Amiri" w:eastAsia="Amiri" w:cs="Amiri"/>
          <w:color w:val="111111"/>
          <w:sz w:val="28"/>
          <w:sz w:val="28"/>
          <w:szCs w:val="28"/>
          <w:rtl w:val="true"/>
          <w:lang w:bidi="ar-SA"/>
        </w:rPr>
        <w:t>يكون من الكريم إلّا الكرم</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7" w:name="__RefHeading___Toc1662933_372815092"/>
      <w:bookmarkStart w:id="618" w:name="_Toc235"/>
      <w:bookmarkEnd w:id="617"/>
      <w:r>
        <w:rPr>
          <w:rtl w:val="true"/>
        </w:rPr>
        <w:t>أئمّة الناس</w:t>
      </w:r>
      <w:bookmarkEnd w:id="61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على الحسين عليه السلام في الثعلبية رجل يقال له بشر بن غالب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صلى الله عليه وآله أخبرني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دعا إلى هدى فأجابوه إليه ، وإمام دعا إلى ضلالة فأجابوه إليها ، هؤلاء في الجنّة وهؤلاء في النار ، وهو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 فِي الْجَنَّةِ وَفَرِيقٌ فِي السَّعِيرِ</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1662935_372815092"/>
      <w:bookmarkStart w:id="620" w:name="_Toc236"/>
      <w:bookmarkEnd w:id="619"/>
      <w:r>
        <w:rPr>
          <w:rtl w:val="true"/>
        </w:rPr>
        <w:t>المحاسن والمساوي</w:t>
      </w:r>
      <w:bookmarkEnd w:id="62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الحسين عليه السلام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الحلم زينة ، والوفاء مروءة ، والصلة نعمة ، والاستكبار صَلِفٌ ، والعجلة سفَهٌ ، والسفهَ ضعف ، والغلوّ وَرْطَةٌ ، ومجالسة أهلِ الدناءَةِ شرّ ، </w:t>
      </w:r>
    </w:p>
    <w:p>
      <w:pPr>
        <w:pStyle w:val="BookText"/>
        <w:rPr/>
      </w:pPr>
      <w:r>
        <w:rPr>
          <w:rFonts w:ascii="Amiri" w:hAnsi="Amiri" w:eastAsia="Amiri" w:cs="Amiri"/>
          <w:color w:val="111111"/>
          <w:sz w:val="28"/>
          <w:sz w:val="28"/>
          <w:szCs w:val="28"/>
          <w:rtl w:val="true"/>
          <w:lang w:bidi="ar-SA"/>
        </w:rPr>
        <w:t>ومجالسةَ أهلِ الفسقِ رَيْبَةٌ</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من شروط المسألة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أتاه رجل فسأله فقال الإمام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المسألة لا تصلح إلّا في غُرم فادح ، أو فقر مُدقع ، أو حمالة مفظعة</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إلّا في إحداهنّ ، فأمر له بمائة دينار</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سعادة الشهادة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قام الإمام الحسين عليه السلام خطيباً في أصحابه فحمد اللَّه وأثنى عليه ثمّ قال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ما قد ترون ، وإنّ الدنيا تغيّرت وتنكّرت وأدبر معروفها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واستمرت حذّاء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منها إلّا صبابة كصبابة الإناء ، وخسيس عيش كالمرعى الوبيل ، ألا ترون إلى الحقّ لا يعمل به وإلى الباطل لا يتناهى عنه ، ليرغب المؤمن في لقاء ربّه محقّاً محقّاً فإنّي لا أرى الموت إلّا سعادة والحياة مع الظالمين إلّا برما</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621" w:name="pg6913_74951"/>
    </w:p>
    <w:p>
      <w:pPr>
        <w:pStyle w:val="Heading3"/>
        <w:numPr>
          <w:ilvl w:val="2"/>
          <w:numId w:val="1"/>
        </w:numPr>
        <w:rPr/>
      </w:pPr>
      <w:bookmarkStart w:id="622" w:name="__RefHeading___Toc1662937_372815092"/>
      <w:bookmarkStart w:id="623" w:name="_Toc237"/>
      <w:bookmarkEnd w:id="621"/>
      <w:bookmarkEnd w:id="622"/>
      <w:r>
        <w:rPr>
          <w:rtl w:val="true"/>
        </w:rPr>
        <w:t>أيّهما أحبُّ إليك ؟</w:t>
      </w:r>
      <w:bookmarkEnd w:id="62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الحسين بن علي عليهما السلام لرجل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أيّهما أحبّ إليك ؟ رجل يروم قتل مسكين قد ضعف ، تنقذه من يده ؟ أو ناصب يريد إضلال 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ضعفاء شيعتنا تفتح عليه ما يمتنع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منه ويفحمه ويكسره بحجج اللَّه تعالى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إنقاذ هذا المسكين المؤمن من يد هذا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أحياها وأرشدها من كفر إلى إيمان ، فكأنّما أحيا الناس جميعاً من قبل</w:t>
      </w:r>
      <w:r>
        <w:rPr>
          <w:rStyle w:val="FootnoteAnchor"/>
          <w:rtl w:val="true"/>
        </w:rPr>
        <w:footnoteReference w:id="446"/>
      </w:r>
      <w:r>
        <w:rPr>
          <w:rFonts w:ascii="Amiri" w:hAnsi="Amiri" w:eastAsia="Amiri" w:cs="Amiri"/>
          <w:color w:val="111111"/>
          <w:sz w:val="28"/>
          <w:sz w:val="28"/>
          <w:szCs w:val="28"/>
          <w:rtl w:val="true"/>
          <w:lang w:bidi="ar-SA"/>
        </w:rPr>
        <w:t>أن يقتلهم بسيوف الحديد</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4" w:name="__RefHeading___Toc1662939_372815092"/>
      <w:bookmarkStart w:id="625" w:name="_Toc238"/>
      <w:bookmarkEnd w:id="624"/>
      <w:r>
        <w:rPr>
          <w:rtl w:val="true"/>
        </w:rPr>
        <w:t>رضا اللَّه دائماً</w:t>
      </w:r>
      <w:bookmarkEnd w:id="62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عليهما السلام أنّ رجلاً من أهل الكوفة كتب إلى أبي الحسين بن علي عليهما السلام ياسيّدي أخبرني بخير الدنيا والآخرة فكتب صلوات اللَّه عليه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 أمّا بعد ، فإنّ من طلب رِضَى اللَّه بسخطِ الناس كفاهُ اللَّهُ أُمورَ الناس ، ومن طلب رِضَى الناس بسخط اللَّه وكَّلَهُ اللَّهُ إلى الناس والسلام</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626" w:name="pg6913_74952"/>
    </w:p>
    <w:p>
      <w:pPr>
        <w:pStyle w:val="Heading3"/>
        <w:numPr>
          <w:ilvl w:val="2"/>
          <w:numId w:val="1"/>
        </w:numPr>
        <w:rPr/>
      </w:pPr>
      <w:bookmarkStart w:id="627" w:name="__RefHeading___Toc1662941_372815092"/>
      <w:bookmarkStart w:id="628" w:name="_Toc239"/>
      <w:bookmarkEnd w:id="626"/>
      <w:bookmarkEnd w:id="627"/>
      <w:r>
        <w:rPr>
          <w:rtl w:val="true"/>
        </w:rPr>
        <w:t>أقسام الجهاد</w:t>
      </w:r>
      <w:bookmarkEnd w:id="62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سئل عن الجهاد سنّة أو فريضة ؟ فقال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الجهاد على أربعة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فجهادان فرض ، وجهاد سنّة لا يقام إلّا مع فرض ، وجهاد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أحد الفرضين فجهاد الرجل نفسه عن معاصي اللَّه وهو من أعظم الجهاد ، ومجاهدة الذين يلونكم من الكفّار فرض ، وأمّا الجهاد الذي هو سنّة لا يقام إلّا مع فرض ، فإنّ مجاهدة العدو فرض على جميع الأُمّة ولو تركوا الجهاد لأتاهم العذاب وهذا هو من عذاب الأُمّة وهو سنّة على الإمام وحدّه أن يأتي العدو مع الأُمّة فيجاهدهم وأمّا الجهاد الذي هو سنّة فكل سنّة أقامها الرجل وجاهد في إقامتها وبلوغها وإحيائها فالعمل والسعي فيها من أفضل الأعمال لأنّها إحياء سنّة وقد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سنّة حسنة فله أجرها وأجر من عمل بها إلى يوم القيامة من غير أن ينقص من أُجورهم شي‌ء</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9" w:name="__RefHeading___Toc1662943_372815092"/>
      <w:bookmarkStart w:id="630" w:name="_Toc240"/>
      <w:bookmarkEnd w:id="629"/>
      <w:r>
        <w:rPr>
          <w:rtl w:val="true"/>
        </w:rPr>
        <w:t>شوق الشهادة</w:t>
      </w:r>
      <w:bookmarkEnd w:id="63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 الحسين عليه السلام لمّا عزم على الخروج إلى العراق قام خطيباً فقال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وما شاء اللَّه ولا حول ولا قوّة إلّا باللَّه وصلّى اللَّه على رسوله وسلّم ، خطّ الموت على ولد آدم مخطّ القلادة على جيد الفتاة وما أولهني إلى أسلافي اشتياق يعقوب إلى يوسف ، وخيّر لي مصرع أنا لاقيه ، كأنّي بأوصالي يتقطّعها عسلان الفلوات بين النواويس وكربلاء فيملانّ منّي أكراشاً جوفاً ، وأجربة سغباً ، لا محيص عن يوم خطّ بالقلم ، رضى اللَّه رضانا </w:t>
      </w:r>
      <w:bookmarkStart w:id="631" w:name="pg6913_74953"/>
    </w:p>
    <w:p>
      <w:pPr>
        <w:pStyle w:val="BookText"/>
        <w:rPr/>
      </w:pPr>
      <w:bookmarkEnd w:id="631"/>
      <w:r>
        <w:rPr>
          <w:rFonts w:ascii="Amiri" w:hAnsi="Amiri" w:eastAsia="Amiri" w:cs="Amiri"/>
          <w:color w:val="111111"/>
          <w:sz w:val="28"/>
          <w:sz w:val="28"/>
          <w:szCs w:val="28"/>
          <w:rtl w:val="true"/>
          <w:lang w:bidi="ar-SA"/>
        </w:rPr>
        <w:t>أهل البيت ، نصبر على بلائه ويوفّينا أُجور الصابرين ، لن تشذّ عن رسول اللَّه صلى الله عليه وآله لحمته ، وهي مجموعة له في حظيرة القدس ، تقرّ بهم عينه ، وينجز لهم وعده ، من كان فينا باذلاً مهجته وموطّناً على لقاء اللَّه نفسه فليرحل معنا فإنّي راحل مصبحاً إن شاء اللَّه</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2" w:name="__RefHeading___Toc1662945_372815092"/>
      <w:bookmarkStart w:id="633" w:name="_Toc241"/>
      <w:bookmarkEnd w:id="632"/>
      <w:r>
        <w:rPr>
          <w:rtl w:val="true"/>
        </w:rPr>
        <w:t>من أحبّك نهاك</w:t>
      </w:r>
      <w:bookmarkEnd w:id="63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العلم لقاح المعرفة ، وطول التجارب زيادة في العقل والشرف ، التقوى والقنوع راحة الأبدان ، ومن أحبّك نهاك ، ومن أبغضك أغراك</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4" w:name="__RefHeading___Toc1662947_372815092"/>
      <w:bookmarkStart w:id="635" w:name="_Toc242"/>
      <w:bookmarkEnd w:id="634"/>
      <w:r>
        <w:rPr>
          <w:rtl w:val="true"/>
        </w:rPr>
        <w:t>شرّ خصال الملوك</w:t>
      </w:r>
      <w:bookmarkEnd w:id="63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الإمام الحسين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خصال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من الأعداء ، والقسوةُ على الضعفاء ، والبخلُ عند الإعطاء</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1662949_372815092"/>
      <w:bookmarkStart w:id="637" w:name="_Toc243"/>
      <w:bookmarkEnd w:id="636"/>
      <w:r>
        <w:rPr>
          <w:rtl w:val="true"/>
        </w:rPr>
        <w:t>في حقيقة الموت</w:t>
      </w:r>
      <w:bookmarkEnd w:id="63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 الأمر بالحسين بن علي بن أبي طالب عليهما السلام نظر إليه من كان معه فإذا هو بخلافهم لأنّهم كلّما اشتدّ الأمر تغيّرت ألوانهم </w:t>
      </w:r>
      <w:bookmarkStart w:id="638" w:name="pg6913_74954"/>
    </w:p>
    <w:p>
      <w:pPr>
        <w:pStyle w:val="BookText"/>
        <w:rPr/>
      </w:pPr>
      <w:bookmarkEnd w:id="638"/>
      <w:r>
        <w:rPr>
          <w:rFonts w:ascii="Amiri" w:hAnsi="Amiri" w:eastAsia="Amiri" w:cs="Amiri"/>
          <w:color w:val="111111"/>
          <w:sz w:val="28"/>
          <w:sz w:val="28"/>
          <w:szCs w:val="28"/>
          <w:rtl w:val="true"/>
          <w:lang w:bidi="ar-SA"/>
        </w:rPr>
        <w:t xml:space="preserve">وارتعدت فرائصهم ووجبت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وكان الحسين عليه السلام وبعض من معه من خصائصه تشرق ألوانهم وتهدئ جوارحهم وتسكن نفوسهم ،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لا يبالي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صبراً بني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الموت إلّا قنطرة تعبر بكم عن البؤس والضرّ ، إلى الجنان الواسعة ، والنعم الدائمة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فأيّكم يكره أن ينتقل من سجن إلى قصر ؟ وهو لأعدائكم كمن ينتقل من قصر إلى سجن وعذاب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أبي حدّثني بذلك عن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الدنيا سجن المؤمن وجنّة الكافر ، والموت جسر هؤلاء إلى جنّاتهم ، وجسر هؤلاء إلى جحيمهم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كذِبتُ ولا كُذّبت </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9" w:name="__RefHeading___Toc1662951_372815092"/>
      <w:bookmarkStart w:id="640" w:name="_Toc244"/>
      <w:bookmarkEnd w:id="639"/>
      <w:r>
        <w:rPr>
          <w:rtl w:val="true"/>
        </w:rPr>
        <w:t>الكذب والصدق</w:t>
      </w:r>
      <w:bookmarkEnd w:id="64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الإمام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عزّ ، والكذب عجز ، والسرّ أمانة ، والجِوارُ قَرابَةٌ ، والمعونة صَداقة ، والعمل تجرَبَة ، والخُلق الحَسَنُ عبادَةٌ ، والصمت زَين ، والشحُّ فقر ، والسخاء غِنىً ، والرِفق لبٌّ</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1662953_372815092"/>
      <w:bookmarkStart w:id="642" w:name="_Toc245"/>
      <w:bookmarkEnd w:id="641"/>
      <w:r>
        <w:rPr>
          <w:rtl w:val="true"/>
        </w:rPr>
        <w:t>كتاب اللَّه تعالى على أربعة</w:t>
      </w:r>
      <w:bookmarkEnd w:id="64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بن علي عليهما السلام </w:t>
      </w:r>
      <w:r>
        <w:rPr>
          <w:rFonts w:eastAsia="Amiri" w:cs="Amiri" w:ascii="Amiri" w:hAnsi="Amiri"/>
          <w:color w:val="111111"/>
          <w:sz w:val="28"/>
          <w:szCs w:val="28"/>
          <w:rtl w:val="true"/>
          <w:lang w:bidi="ar-SA"/>
        </w:rPr>
        <w:t xml:space="preserve">: </w:t>
      </w:r>
      <w:bookmarkStart w:id="643" w:name="pg6913_74955"/>
    </w:p>
    <w:p>
      <w:pPr>
        <w:pStyle w:val="BookText"/>
        <w:rPr/>
      </w:pPr>
      <w:bookmarkEnd w:id="6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عزّوجلّ على أربعة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العبارة ، والإشارة ، واللطائف ، والحقائق ، فالعبارة للعوام ، والإشارة للخواص ، واللطائف للأولياء ، والحقائق للأنبياء عليهم السلام</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1662955_372815092"/>
      <w:bookmarkStart w:id="645" w:name="_Toc246"/>
      <w:bookmarkEnd w:id="644"/>
      <w:r>
        <w:rPr>
          <w:rtl w:val="true"/>
        </w:rPr>
        <w:t>حقوق الإخوان</w:t>
      </w:r>
      <w:bookmarkEnd w:id="64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التقيّةُ ما عُرِفَ وليُّنَا من عدوِّنَا ، ولولا معرفَةُ حقوقِ الإخوان ما عُرِفَ من السيّئات شي‌ء إلّا عوقب على جميعها ، لكنّ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1662957_372815092"/>
      <w:bookmarkStart w:id="647" w:name="_Toc247"/>
      <w:bookmarkEnd w:id="646"/>
      <w:r>
        <w:rPr>
          <w:rtl w:val="true"/>
        </w:rPr>
        <w:t>كُلِ المال قبل أن يأكُلَك</w:t>
      </w:r>
      <w:bookmarkEnd w:id="64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الحسين عليه السلام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إن يكن لك كنت له منفقاً ، فلا تبقه بعدك فيكن ذخيرة لغيرك ، وتكون أنت المطالب به المأخوذُ بحِسابه ، واعلم أنّك لا تبقى له ، ولا يبقى عليك ، فكله قبل أن يأكلك</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648" w:name="pg6913_74956"/>
    </w:p>
    <w:p>
      <w:pPr>
        <w:pStyle w:val="Heading3"/>
        <w:numPr>
          <w:ilvl w:val="2"/>
          <w:numId w:val="1"/>
        </w:numPr>
        <w:rPr/>
      </w:pPr>
      <w:bookmarkStart w:id="649" w:name="__RefHeading___Toc1662959_372815092"/>
      <w:bookmarkStart w:id="650" w:name="_Toc248"/>
      <w:bookmarkEnd w:id="648"/>
      <w:bookmarkEnd w:id="649"/>
      <w:r>
        <w:rPr>
          <w:rtl w:val="true"/>
        </w:rPr>
        <w:t>أشرف الناس</w:t>
      </w:r>
      <w:bookmarkEnd w:id="65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كلامه عليه السلام حين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أشرف الناس ؟ فقال الإمام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اتّعظ قبل أن يوعظ ، واستيقظ قبل أن يوقظ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هذا هو السعيد</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1" w:name="__RefHeading___Toc1662961_372815092"/>
      <w:bookmarkStart w:id="652" w:name="_Toc249"/>
      <w:bookmarkEnd w:id="651"/>
      <w:r>
        <w:rPr>
          <w:rtl w:val="true"/>
        </w:rPr>
        <w:t>ثمرة المعصيّة</w:t>
      </w:r>
      <w:bookmarkEnd w:id="65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شريف بن سابق ، عن الفضل بن أبي قرّة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عظني بحرفين ، فكتب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حاوَلَ أمراً بمعصية اللَّه تعالى كان أفوتَ لما يَرجُو ، وأسرع لَِمجي‌ءِ ما يحذَرُ</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3" w:name="__RefHeading___Toc1662963_372815092"/>
      <w:bookmarkStart w:id="654" w:name="_Toc250"/>
      <w:bookmarkEnd w:id="653"/>
      <w:r>
        <w:rPr>
          <w:rtl w:val="true"/>
        </w:rPr>
        <w:t>من دخل المقابر</w:t>
      </w:r>
      <w:bookmarkEnd w:id="65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الحسين عليه السلام من دخل المقابر فقال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هذِهِ الأرواح الفانية ، والأجساد البالية ، والعظام النَّخِرَةِ ، التي خَرَجَت من الدنيا وهي بك مؤمنة أَدْخِل عليهم رَوْحَاً منك وسلاماً منّي ، </w:t>
      </w:r>
      <w:bookmarkStart w:id="655" w:name="pg6913_74957"/>
    </w:p>
    <w:p>
      <w:pPr>
        <w:pStyle w:val="BookText"/>
        <w:rPr/>
      </w:pPr>
      <w:bookmarkEnd w:id="655"/>
      <w:r>
        <w:rPr>
          <w:rFonts w:ascii="Amiri" w:hAnsi="Amiri" w:eastAsia="Amiri" w:cs="Amiri"/>
          <w:color w:val="111111"/>
          <w:sz w:val="28"/>
          <w:sz w:val="28"/>
          <w:szCs w:val="28"/>
          <w:rtl w:val="true"/>
          <w:lang w:bidi="ar-SA"/>
        </w:rPr>
        <w:t>كتب اللَّه له بعدد الخلق من لَدُن آدَمَ إلى أن تقومَ الساعَةُ حسناتٍ</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1662965_372815092"/>
      <w:bookmarkStart w:id="657" w:name="_Toc251"/>
      <w:bookmarkEnd w:id="656"/>
      <w:r>
        <w:rPr>
          <w:rtl w:val="true"/>
        </w:rPr>
        <w:t>الصدقة المقبولة</w:t>
      </w:r>
      <w:bookmarkEnd w:id="65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عنده عليه السلام رجل من بني أُميّة تصدّق بصدقة كثيرة فقال الإمام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مثل الذي سرق الحاج وتصدّق بما سرق ، إنّما الصدقة صدقة من عرق فيها جبينه واغبرّ فيها وجهه مثل علي عليه السلام ، ومَن تصدّق بمثل ما تصدّق به ؟</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1662967_372815092"/>
      <w:bookmarkStart w:id="659" w:name="_Toc252"/>
      <w:bookmarkEnd w:id="658"/>
      <w:r>
        <w:rPr>
          <w:rtl w:val="true"/>
        </w:rPr>
        <w:t>فوائد صلة الرحم</w:t>
      </w:r>
      <w:bookmarkEnd w:id="65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محمّد بن علي بن بابويه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رضى الله عنه عن سعد بن عبداللَّه وعبداللَّه بن جعفر الحميري ، قالا حدّثنا إبراهيم بن هاشم ، عن الحسن بن الجهم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موسى الرضا عليه 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يُنسأ في أجله ويُزادَ في رزقه فليصل رَحِمَهُ</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0" w:name="__RefHeading___Toc1662969_372815092"/>
      <w:bookmarkStart w:id="661" w:name="_Toc253"/>
      <w:bookmarkEnd w:id="660"/>
      <w:r>
        <w:rPr>
          <w:rtl w:val="true"/>
        </w:rPr>
        <w:t>علامات العلم والجهل</w:t>
      </w:r>
      <w:bookmarkEnd w:id="66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الإمام الحسين عليه السلام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دلائل علامات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إلى أهل العقول ، ومن علامات أسباب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المُماراةُ لغير أهل الفكر ، ومن دلائل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انتقاده لحديثه </w:t>
      </w:r>
      <w:bookmarkStart w:id="662" w:name="pg6913_74958"/>
    </w:p>
    <w:p>
      <w:pPr>
        <w:pStyle w:val="BookText"/>
        <w:rPr/>
      </w:pPr>
      <w:bookmarkEnd w:id="662"/>
      <w:r>
        <w:rPr>
          <w:rFonts w:ascii="IRNazanin" w:hAnsi="IRNazanin" w:eastAsia="IRNazanin"/>
          <w:color w:val="111111"/>
          <w:sz w:val="28"/>
          <w:sz w:val="28"/>
          <w:szCs w:val="28"/>
          <w:rtl w:val="true"/>
          <w:lang w:bidi="fa-IR"/>
        </w:rPr>
        <w:t>وعلمه بحقائق فنون النظر</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من أتانا أهل البيت عليهم السلام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الإمام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أتانا لم يعدم خصلة من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 وقضيّة عادلة ، وأخاً مستفاداً ، ومجالسة العلماء</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3" w:name="__RefHeading___Toc1662971_372815092"/>
      <w:bookmarkStart w:id="664" w:name="_Toc254"/>
      <w:bookmarkEnd w:id="663"/>
      <w:r>
        <w:rPr>
          <w:rtl w:val="true"/>
        </w:rPr>
        <w:t>الناس عبيد الدنيا</w:t>
      </w:r>
      <w:bookmarkEnd w:id="66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الحسين عليه السلام أنّه لمّا نزل بكربلاء في اليوم الثاني من المحرّم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ولده واخوته وأهل بيته ونظر إليهم وبكى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أصحابه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عبيد الدنيا والدين لعق على ألسنتهم يحوطونه ما درّت معايشهم ، فإذا محّصوا بالبلاء قلّ الديّانون</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5" w:name="__RefHeading___Toc1662973_372815092"/>
      <w:bookmarkStart w:id="666" w:name="_Toc255"/>
      <w:bookmarkEnd w:id="665"/>
      <w:r>
        <w:rPr>
          <w:rtl w:val="true"/>
        </w:rPr>
        <w:t>مواعظه عليه السلام لابن عبّاس</w:t>
      </w:r>
      <w:bookmarkEnd w:id="66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روى عبداللَّه بن عبّاس ، قال لي الحسين بن علي عليهما السلام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عبّاس ، لا تتكلّمنّ بما لا يُعنيك فإنّني أخاف عليك الوزر ، ولا تتكلّمنّ بما يُعنيك حتّى ترى له موضعاً ، فربّ متكلّم قد تكلّم بحقّ فعيب ، ولا تُمارِيَنَّ حليماً ولا سفيهاً ، فإنّ الحليم يقليك ، والسفيه يرديك ، ولا </w:t>
      </w:r>
      <w:bookmarkStart w:id="667" w:name="pg6913_74959"/>
    </w:p>
    <w:p>
      <w:pPr>
        <w:pStyle w:val="BookText"/>
        <w:rPr/>
      </w:pPr>
      <w:bookmarkEnd w:id="667"/>
      <w:r>
        <w:rPr>
          <w:rFonts w:ascii="Amiri" w:hAnsi="Amiri" w:eastAsia="Amiri" w:cs="Amiri"/>
          <w:color w:val="111111"/>
          <w:sz w:val="28"/>
          <w:sz w:val="28"/>
          <w:szCs w:val="28"/>
          <w:rtl w:val="true"/>
          <w:lang w:bidi="ar-SA"/>
        </w:rPr>
        <w:t>تقولنّ خلف أحد إذا توارى عنك ، إلّا مثل ما تحبّ أن يقول عنك إذا تواريت عنه ، واعمل عمل عبد يعلم أنّه مأخوذٌ بالإجرام مجزي بالإحسان ، والسلام</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8" w:name="__RefHeading___Toc1662975_372815092"/>
      <w:bookmarkStart w:id="669" w:name="_Toc256"/>
      <w:bookmarkEnd w:id="668"/>
      <w:r>
        <w:rPr>
          <w:rtl w:val="true"/>
        </w:rPr>
        <w:t>آداب طلب الحاجة</w:t>
      </w:r>
      <w:bookmarkEnd w:id="66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جاءه رجل من الأنصار يريد أن يسأله حاجة ، فقال الإمام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ياأخا الأنصار صن وجهك عن بذلَةِ المسألة ، وارفع حاجتك في رقعة ، فإنّي آتٍ فيها ما سارّك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عبداللَّه إنّ لفلان عليّ خمسمائة دينار ، وقد ألحّ بي ، فكلّمه ينظرني إلى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الحسين عليه السلام الرقعة دخل إلى منزله فأخرج صرّة فيها ألف دينار وقال عليه السلام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خمسمائة فاقض بها دَينك ، وأمّا خمسمائة فاستعن بها على دهرك ، ولا ترفع حاجتك إلّا إلى أحد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ذي دِين ، أو مُرُوءَةٍ ، أو حَسَب ، فأمّا ذو الدين فيصونُ دينَهُ وأمّا ذو المروءة فإنّه يستحيي لمروءته ، وأمّا ذو الحسب فيعلم أنّك لم تُكرم وجهك أن تبذله له في حاجتك فهو يصون وجهك أن يَرُدَّك بغير قضاء حاجتك</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0" w:name="__RefHeading___Toc1662977_372815092"/>
      <w:bookmarkStart w:id="671" w:name="_Toc257"/>
      <w:bookmarkEnd w:id="670"/>
      <w:r>
        <w:rPr>
          <w:rtl w:val="true"/>
        </w:rPr>
        <w:t>المعروف بقدر المعرفة</w:t>
      </w:r>
      <w:bookmarkEnd w:id="67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أسانيد أخطب خوارزم أورده في كتاب له في مقتل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أعرابياً </w:t>
      </w:r>
    </w:p>
    <w:p>
      <w:pPr>
        <w:pStyle w:val="BookText"/>
        <w:rPr/>
      </w:pPr>
      <w:r>
        <w:rPr>
          <w:rFonts w:ascii="Amiri" w:hAnsi="Amiri" w:eastAsia="Amiri" w:cs="Amiri"/>
          <w:color w:val="111111"/>
          <w:sz w:val="28"/>
          <w:sz w:val="28"/>
          <w:szCs w:val="28"/>
          <w:rtl w:val="true"/>
          <w:lang w:bidi="ar-SA"/>
        </w:rPr>
        <w:t xml:space="preserve">جاء إلى الحسين بن علي عليهما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قد ضمنت ديّة كاملة وعجزت عن أدائها ، فقلت في نفسي أسأل أكرم الناس ، وما رأيت أكرم من أهل بيت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ياأخا العرب ، أسألك عن ثلاث مسائل ، فإن أجبت عن واحدة أعطيتُك ثلث المال ، وإن أجبتَ عن اثنتين أعطيتُك ثلثي المال ، وإن أجبتَ عن الكل أعطيتك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أمثلك يسأل عن مثلي ، وأنت من أهل بيت العلم والشرف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 سمعت جدّي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بقدر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لك ، فإن أجبتُ وإلّا تعلّمتُ منك ، ولا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النجاة من المهلكة ؟</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يزين الرجل ؟</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معه حلم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أخطأ ذلك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معه مروءة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أخطأ ذلك ؟ </w:t>
      </w:r>
      <w:bookmarkStart w:id="672" w:name="pg6913_74961"/>
    </w:p>
    <w:p>
      <w:pPr>
        <w:pStyle w:val="BookText"/>
        <w:rPr/>
      </w:pPr>
      <w:bookmarkEnd w:id="672"/>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معه صبر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أخطأ ذلك ؟</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فصاعقة تنزل من السماء فتحرقه فإنّه أهل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الحسين عليه السلام ورمى بصرّة إليه فيها ألف دينار ، وأعطاه خاتمه وفيه فصّ قيمته مائتا درهم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ياأعرابي اعط الذهب إلى غرمائك ، واصرف الخاتم في نفقتك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الأعرابي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3" w:name="__RefHeading___Toc1662979_372815092"/>
      <w:bookmarkStart w:id="674" w:name="_Toc258"/>
      <w:bookmarkEnd w:id="673"/>
      <w:r>
        <w:rPr>
          <w:rtl w:val="true"/>
        </w:rPr>
        <w:t>من نعم اللَّه عليكم</w:t>
      </w:r>
      <w:bookmarkEnd w:id="67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الحسين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الناس نافسوا في المكارم ، وسارعوا في المغانم ، ولا تحتسبوا بمعروف لم تعجلوا ، واكسبوا الحمد بالنجح ، ولا تكتسبوا بالمطل ذمّاً فمهما يكن لأحد عند أحد صنيعة له رأي أنّه لا يقوم بشكرها فاللَّه له بمكافأته فإنّه أجزل عطاءً ، وأعظم أجراً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حوائج الناس إليكم من نعم اللَّه عليكم فلا تملّوا النعم فتحور نقماً</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أنّ المعروف مكسب حمداً ، ومعقب أجراً ، فلو رأيتم المعروف رجلاً رأيتموه حسناً جميلاً يسرّ الناظرين ، ولو رأيتم اللؤم رأيتموه سمجاً</w:t>
      </w:r>
      <w:r>
        <w:rPr>
          <w:rStyle w:val="FootnoteAnchor"/>
          <w:rtl w:val="true"/>
        </w:rPr>
        <w:footnoteReference w:id="472"/>
      </w:r>
      <w:r>
        <w:rPr>
          <w:rFonts w:ascii="Amiri" w:hAnsi="Amiri" w:eastAsia="Amiri" w:cs="Amiri"/>
          <w:color w:val="111111"/>
          <w:sz w:val="28"/>
          <w:sz w:val="28"/>
          <w:szCs w:val="28"/>
          <w:rtl w:val="true"/>
          <w:lang w:bidi="ar-SA"/>
        </w:rPr>
        <w:t xml:space="preserve">مشوّهاً تنفّر منه القلوب وتغضّ دونه الأبصار </w:t>
      </w:r>
      <w:r>
        <w:rPr>
          <w:rFonts w:eastAsia="Amiri" w:cs="Amiri" w:ascii="Amiri" w:hAnsi="Amiri"/>
          <w:color w:val="111111"/>
          <w:sz w:val="28"/>
          <w:szCs w:val="28"/>
          <w:rtl w:val="true"/>
          <w:lang w:bidi="ar-SA"/>
        </w:rPr>
        <w:t xml:space="preserve">. </w:t>
      </w:r>
      <w:bookmarkStart w:id="675" w:name="pg6913_74962"/>
    </w:p>
    <w:p>
      <w:pPr>
        <w:pStyle w:val="BookText"/>
        <w:rPr/>
      </w:pPr>
      <w:bookmarkEnd w:id="675"/>
      <w:r>
        <w:rPr>
          <w:rFonts w:ascii="Amiri" w:hAnsi="Amiri" w:eastAsia="Amiri" w:cs="Amiri"/>
          <w:color w:val="111111"/>
          <w:sz w:val="28"/>
          <w:sz w:val="28"/>
          <w:szCs w:val="28"/>
          <w:rtl w:val="true"/>
          <w:lang w:bidi="ar-SA"/>
        </w:rPr>
        <w:t>أيّها الناس من جاد ساد ، ومن بخل رذل ، وإنّ أجود الناس من أعطى من لا يرجوه ، وإنّ أعفى الناس من عفى عن قدرة ، وإنّ أوصل الناس من وصل من قطعه ، والأُصول على مغارسها بفروعها تسمو ، فمن تعجّل لأخيه خيراً وجده إذا قدم عليه غداً ، ومن أراد اللَّه تبارك وتعالى بالصنيعة إلى أخيه كافأه بها في وقت حاجته ، وصرف عنه من بلاء الدنيا ما هو أكثر منه ، ومن نفّس كربة مؤمن فرّج اللَّه عنه كرب الدنيا والآخرة ، ومن أحسن أحسن اللَّه إليه ، واللَّه يحبّ المحسنين</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1662981_372815092"/>
      <w:bookmarkStart w:id="677" w:name="_Toc259"/>
      <w:bookmarkEnd w:id="676"/>
      <w:r>
        <w:rPr>
          <w:rtl w:val="true"/>
        </w:rPr>
        <w:t>الصبر على الحقّ</w:t>
      </w:r>
      <w:bookmarkEnd w:id="67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عدّة من أصحابنا ، عن أحمد بن أبي عبداللَّه ، عن إسماعيل بن مهران ، عن دُرُسْت بن أبي منصور ، عن عيسى بن بَشير ، عن أبي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أبي علي بن الحسين عليهما السلام الوفاةُ ، ضمّني إلى صدرِهِ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أُوصيك بما أوصاني به أبي حين حَضَرَتْهُ الوفاةُ ، وممّا ذكر أنّ أباه أوصاه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يابنيّ اصبِر على الحقِّ وإن كان مُرَّاً</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1662983_372815092"/>
      <w:bookmarkStart w:id="679" w:name="_Toc260"/>
      <w:bookmarkEnd w:id="678"/>
      <w:r>
        <w:rPr>
          <w:rtl w:val="true"/>
        </w:rPr>
        <w:t>وصيّته لابنه السجّاد عليهما السلام</w:t>
      </w:r>
      <w:bookmarkEnd w:id="67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عدّة من أصحابنا عن أحمد بن أبي عبداللَّه ، عن إسماعيل بن مِهران ، عن درست ابن أبي منصور ، عن عيسى بن بشير ، عن أبي حمزة الُّثمالي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علي بن الحسين عليهما السلام الوفاةُ ضمّني إلى صدره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أُوصيك بما </w:t>
      </w:r>
      <w:bookmarkStart w:id="680" w:name="pg6913_74963"/>
    </w:p>
    <w:p>
      <w:pPr>
        <w:pStyle w:val="BookText"/>
        <w:rPr/>
      </w:pPr>
      <w:bookmarkEnd w:id="680"/>
      <w:r>
        <w:rPr>
          <w:rFonts w:ascii="Amiri" w:hAnsi="Amiri" w:eastAsia="Amiri" w:cs="Amiri"/>
          <w:color w:val="111111"/>
          <w:sz w:val="28"/>
          <w:sz w:val="28"/>
          <w:szCs w:val="28"/>
          <w:rtl w:val="true"/>
          <w:lang w:bidi="ar-SA"/>
        </w:rPr>
        <w:t xml:space="preserve">أوصاني به أبي عليه السلام حين حضرته الوفاة ، وممّا ذكر أنّ أباه أوصاه به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يابُنيّ إيّاك وظُلم من لا يجدُ عليك ناصِراً إلّا اللَّه</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1662985_372815092"/>
      <w:bookmarkStart w:id="682" w:name="_Toc261"/>
      <w:bookmarkEnd w:id="681"/>
      <w:r>
        <w:rPr>
          <w:rtl w:val="true"/>
        </w:rPr>
        <w:t>التعامل مع السائل</w:t>
      </w:r>
      <w:bookmarkEnd w:id="68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قدم أعرابي المدينة فسأل عن أكرم الناس بها ، فدلّ على الحسين عليه السلام ، فدخل المسجد فوجده مصلّياً فوقف بازائه وأنشأ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يخب الآن من رجاك ومن</w:t>
      </w:r>
    </w:p>
    <w:p>
      <w:pPr>
        <w:pStyle w:val="BookText"/>
        <w:rPr/>
      </w:pPr>
      <w:r>
        <w:rPr>
          <w:rFonts w:ascii="Amiri" w:hAnsi="Amiri" w:eastAsia="Amiri" w:cs="Amiri"/>
          <w:color w:val="111111"/>
          <w:sz w:val="28"/>
          <w:sz w:val="28"/>
          <w:szCs w:val="28"/>
          <w:rtl w:val="true"/>
          <w:lang w:bidi="ar-SA"/>
        </w:rPr>
        <w:t>حرّك من دون بابك الحلقة</w:t>
      </w:r>
    </w:p>
    <w:p>
      <w:pPr>
        <w:pStyle w:val="BookText"/>
        <w:rPr/>
      </w:pPr>
      <w:r>
        <w:rPr>
          <w:rFonts w:ascii="IRNazanin" w:hAnsi="IRNazanin" w:eastAsia="IRNazanin"/>
          <w:color w:val="111111"/>
          <w:sz w:val="28"/>
          <w:sz w:val="28"/>
          <w:szCs w:val="28"/>
          <w:rtl w:val="true"/>
          <w:lang w:bidi="fa-IR"/>
        </w:rPr>
        <w:t>أنت جواد وأنت معتمد</w:t>
      </w:r>
    </w:p>
    <w:p>
      <w:pPr>
        <w:pStyle w:val="BookText"/>
        <w:rPr/>
      </w:pPr>
      <w:r>
        <w:rPr>
          <w:rFonts w:ascii="Amiri" w:hAnsi="Amiri" w:eastAsia="Amiri" w:cs="Amiri"/>
          <w:color w:val="111111"/>
          <w:sz w:val="28"/>
          <w:sz w:val="28"/>
          <w:szCs w:val="28"/>
          <w:rtl w:val="true"/>
          <w:lang w:bidi="ar-SA"/>
        </w:rPr>
        <w:t>أبوك قد كان قاتل الفسقة</w:t>
      </w:r>
    </w:p>
    <w:p>
      <w:pPr>
        <w:pStyle w:val="BookText"/>
        <w:rPr/>
      </w:pPr>
      <w:r>
        <w:rPr>
          <w:rFonts w:ascii="Amiri" w:hAnsi="Amiri" w:eastAsia="Amiri" w:cs="Amiri"/>
          <w:color w:val="111111"/>
          <w:sz w:val="28"/>
          <w:sz w:val="28"/>
          <w:szCs w:val="28"/>
          <w:rtl w:val="true"/>
          <w:lang w:bidi="ar-SA"/>
        </w:rPr>
        <w:t>لولا الذي كان من أوائلكم</w:t>
      </w:r>
    </w:p>
    <w:p>
      <w:pPr>
        <w:pStyle w:val="BookText"/>
        <w:rPr/>
      </w:pPr>
      <w:r>
        <w:rPr>
          <w:rFonts w:ascii="Amiri" w:hAnsi="Amiri" w:eastAsia="Amiri" w:cs="Amiri"/>
          <w:color w:val="111111"/>
          <w:sz w:val="28"/>
          <w:sz w:val="28"/>
          <w:szCs w:val="28"/>
          <w:rtl w:val="true"/>
          <w:lang w:bidi="ar-SA"/>
        </w:rPr>
        <w:t>كانت علينا الجحيم منطبقة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الحسين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ياقنبر هل بقي من مال الحجاز شي‌ء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أربعة آلاف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هاتها قد جاء من هو أحقّ بها منّا ، ثمّ نزع برديه ولفّ الدنانير فيها وأخرج يده من شقّ الباب حياءً من الأعرابي وأنشأ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فإنّي إليك معتذر</w:t>
      </w:r>
    </w:p>
    <w:p>
      <w:pPr>
        <w:pStyle w:val="BookText"/>
        <w:rPr/>
      </w:pPr>
      <w:r>
        <w:rPr>
          <w:rFonts w:ascii="Amiri" w:hAnsi="Amiri" w:eastAsia="Amiri" w:cs="Amiri"/>
          <w:color w:val="111111"/>
          <w:sz w:val="28"/>
          <w:sz w:val="28"/>
          <w:szCs w:val="28"/>
          <w:rtl w:val="true"/>
          <w:lang w:bidi="ar-SA"/>
        </w:rPr>
        <w:t>واعلم بأني عليك ذو شفقة</w:t>
      </w:r>
    </w:p>
    <w:p>
      <w:pPr>
        <w:pStyle w:val="BookText"/>
        <w:rPr/>
      </w:pPr>
      <w:r>
        <w:rPr>
          <w:rFonts w:ascii="Amiri" w:hAnsi="Amiri" w:eastAsia="Amiri" w:cs="Amiri"/>
          <w:color w:val="111111"/>
          <w:sz w:val="28"/>
          <w:sz w:val="28"/>
          <w:szCs w:val="28"/>
          <w:rtl w:val="true"/>
          <w:lang w:bidi="ar-SA"/>
        </w:rPr>
        <w:t>لو كان في سيرنا الغداة عصا</w:t>
      </w:r>
    </w:p>
    <w:p>
      <w:pPr>
        <w:pStyle w:val="BookText"/>
        <w:rPr/>
      </w:pPr>
      <w:r>
        <w:rPr>
          <w:rFonts w:ascii="Amiri" w:hAnsi="Amiri" w:eastAsia="Amiri" w:cs="Amiri"/>
          <w:color w:val="111111"/>
          <w:sz w:val="28"/>
          <w:sz w:val="28"/>
          <w:szCs w:val="28"/>
          <w:rtl w:val="true"/>
          <w:lang w:bidi="ar-SA"/>
        </w:rPr>
        <w:t>أمست سمانا عليك مندفقة</w:t>
      </w:r>
    </w:p>
    <w:p>
      <w:pPr>
        <w:pStyle w:val="BookText"/>
        <w:rPr/>
      </w:pPr>
      <w:r>
        <w:rPr>
          <w:rFonts w:ascii="Amiri" w:hAnsi="Amiri" w:eastAsia="Amiri" w:cs="Amiri"/>
          <w:color w:val="111111"/>
          <w:sz w:val="28"/>
          <w:sz w:val="28"/>
          <w:szCs w:val="28"/>
          <w:rtl w:val="true"/>
          <w:lang w:bidi="ar-SA"/>
        </w:rPr>
        <w:t>لكنّ ريب الزمان ذو غير</w:t>
      </w:r>
    </w:p>
    <w:p>
      <w:pPr>
        <w:pStyle w:val="BookText"/>
        <w:rPr/>
      </w:pPr>
      <w:r>
        <w:rPr>
          <w:rFonts w:ascii="Amiri" w:hAnsi="Amiri" w:eastAsia="Amiri" w:cs="Amiri"/>
          <w:color w:val="111111"/>
          <w:sz w:val="28"/>
          <w:sz w:val="28"/>
          <w:szCs w:val="28"/>
          <w:rtl w:val="true"/>
          <w:lang w:bidi="ar-SA"/>
        </w:rPr>
        <w:t>والكفّ منّي قليلة النفقة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الأعرابي وبكى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استقللت ما أعطيناك ؟ </w:t>
      </w:r>
      <w:bookmarkStart w:id="683" w:name="pg6913_74964"/>
    </w:p>
    <w:p>
      <w:pPr>
        <w:pStyle w:val="BookText"/>
        <w:rPr/>
      </w:pPr>
      <w:bookmarkEnd w:id="68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كيف يأكل التراب جودك</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4" w:name="__RefHeading___Toc1662987_372815092"/>
      <w:bookmarkStart w:id="685" w:name="_Toc262"/>
      <w:bookmarkEnd w:id="684"/>
      <w:r>
        <w:rPr>
          <w:rtl w:val="true"/>
        </w:rPr>
        <w:t>الإجمال في الطلب</w:t>
      </w:r>
      <w:bookmarkEnd w:id="68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الحسين عليه السلام أنّه قال لرجل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تجاهد في الرزق جهاد المغالب ولا تتّكل على القدر اتّكال مستسلم ، فإنّ ابتغاءَ الرزق من السنّة ، والإجمالَ في الطلبِ من العفّة ، ليست العفّة بمانعةٍ رزقاً ، ولا الحرص بجالِبٍ فضلاً ، وإنّ الرزقَ مقسومٌ ، والأجل محتوم ، واستعمالَ الحرصِ طلبُ المأثم</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686" w:name="pg6913_74965"/>
    </w:p>
    <w:p>
      <w:pPr>
        <w:pStyle w:val="Heading2"/>
        <w:numPr>
          <w:ilvl w:val="1"/>
          <w:numId w:val="1"/>
        </w:numPr>
        <w:rPr/>
      </w:pPr>
      <w:bookmarkStart w:id="687" w:name="__RefHeading___Toc1662989_372815092"/>
      <w:bookmarkStart w:id="688" w:name="_Toc263"/>
      <w:bookmarkEnd w:id="686"/>
      <w:bookmarkEnd w:id="687"/>
      <w:r>
        <w:rPr>
          <w:rtl w:val="true"/>
        </w:rPr>
        <w:t>الإمام علي بن الحسين عليهما السلام</w:t>
      </w:r>
      <w:bookmarkEnd w:id="68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9" w:name="__RefHeading___Toc1662991_372815092"/>
      <w:bookmarkStart w:id="690" w:name="_Toc264"/>
      <w:bookmarkEnd w:id="689"/>
      <w:r>
        <w:rPr>
          <w:rtl w:val="true"/>
        </w:rPr>
        <w:t>اشارة</w:t>
      </w:r>
      <w:bookmarkEnd w:id="69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1" w:name="pg6913_74967"/>
      <w:bookmarkStart w:id="692" w:name="pg6913_74967"/>
      <w:bookmarkEnd w:id="692"/>
    </w:p>
    <w:p>
      <w:pPr>
        <w:pStyle w:val="Heading3"/>
        <w:numPr>
          <w:ilvl w:val="2"/>
          <w:numId w:val="1"/>
        </w:numPr>
        <w:rPr/>
      </w:pPr>
      <w:bookmarkStart w:id="693" w:name="pg6913_74967"/>
      <w:bookmarkStart w:id="694" w:name="__RefHeading___Toc1662993_372815092"/>
      <w:bookmarkStart w:id="695" w:name="_Toc265"/>
      <w:bookmarkEnd w:id="693"/>
      <w:bookmarkEnd w:id="694"/>
      <w:r>
        <w:rPr>
          <w:rtl w:val="true"/>
        </w:rPr>
        <w:t xml:space="preserve">نسبه عليه السلام </w:t>
      </w:r>
      <w:r>
        <w:rPr>
          <w:rtl w:val="true"/>
        </w:rPr>
        <w:t>:</w:t>
      </w:r>
      <w:bookmarkEnd w:id="695"/>
    </w:p>
    <w:p>
      <w:pPr>
        <w:pStyle w:val="BookText"/>
        <w:rPr/>
      </w:pPr>
      <w:r>
        <w:rPr>
          <w:rFonts w:ascii="Amiri" w:hAnsi="Amiri" w:eastAsia="Amiri" w:cs="Amiri"/>
          <w:color w:val="111111"/>
          <w:sz w:val="28"/>
          <w:sz w:val="28"/>
          <w:szCs w:val="28"/>
          <w:rtl w:val="true"/>
          <w:lang w:bidi="ar-SA"/>
        </w:rPr>
        <w:t xml:space="preserve">هو الإمام علي بن الحسين بن علي بن أبي طالب بن عبدالمطّلب بن هاشم ، وأُمّه شاه زنان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يزدجرد بن شهريار بن كسرى ملك الفرس 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بانويه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ولكمال فضلها وتبصّرها في الأُمور ومعرفتها بمقام أهل البيت عليهم السلام سمّاها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تشبيهاً لها بمريم الكبرى ويقال سمّاها فاطمة ، وكانت تدعى سيّدة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يشير النبي صلى الله عليه وآله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من عباده خيرتان ، فخيرته من العرب قريش ومن العجم فارس</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يقول أبو الأسود الدؤلي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غلاماً بين كِسرَى وهَاشِمٍ</w:t>
      </w:r>
    </w:p>
    <w:p>
      <w:pPr>
        <w:pStyle w:val="BookText"/>
        <w:rPr/>
      </w:pPr>
      <w:r>
        <w:rPr>
          <w:rFonts w:ascii="Amiri" w:hAnsi="Amiri" w:eastAsia="Amiri" w:cs="Amiri"/>
          <w:color w:val="111111"/>
          <w:sz w:val="28"/>
          <w:sz w:val="28"/>
          <w:szCs w:val="28"/>
          <w:rtl w:val="true"/>
          <w:lang w:bidi="ar-SA"/>
        </w:rPr>
        <w:t>لأكرَمُ مَن نِيطَت عليهِ الَّتمَائِمُ</w:t>
      </w:r>
      <w:r>
        <w:rPr>
          <w:rStyle w:val="FootnoteAnchor"/>
          <w:rtl w:val="true"/>
        </w:rPr>
        <w:footnoteReference w:id="479"/>
      </w:r>
    </w:p>
    <w:p>
      <w:pPr>
        <w:pStyle w:val="Heading3"/>
        <w:numPr>
          <w:ilvl w:val="2"/>
          <w:numId w:val="1"/>
        </w:numPr>
        <w:rPr/>
      </w:pPr>
      <w:bookmarkStart w:id="696" w:name="__RefHeading___Toc1662995_372815092"/>
      <w:bookmarkStart w:id="697" w:name="_Toc266"/>
      <w:bookmarkEnd w:id="696"/>
      <w:r>
        <w:rPr>
          <w:rtl w:val="true"/>
        </w:rPr>
        <w:t xml:space="preserve">ولادته عليه السلام </w:t>
      </w:r>
      <w:r>
        <w:rPr>
          <w:rtl w:val="true"/>
        </w:rPr>
        <w:t>:</w:t>
      </w:r>
      <w:bookmarkEnd w:id="697"/>
    </w:p>
    <w:p>
      <w:pPr>
        <w:pStyle w:val="BookText"/>
        <w:rPr/>
      </w:pPr>
      <w:r>
        <w:rPr>
          <w:rFonts w:ascii="Amiri" w:hAnsi="Amiri" w:eastAsia="Amiri" w:cs="Amiri"/>
          <w:color w:val="111111"/>
          <w:sz w:val="28"/>
          <w:sz w:val="28"/>
          <w:szCs w:val="28"/>
          <w:rtl w:val="true"/>
          <w:lang w:bidi="ar-SA"/>
        </w:rPr>
        <w:t xml:space="preserve">ولد الإمام زين العابدين عليه السلام بالمدينة المنوّرة في الخامس من شعبان سنة ثمان وثلاثين من الهجرة فبقي مع جدّه أمير المؤمنين عليه السلام سنتان ، ومع عمّه الحسن عشر سنين ، ومع أبيه الحسين عليه السلام إحدى عشر سنة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إمامته أربعاً وثلاثين سنة</w:t>
      </w:r>
      <w:r>
        <w:rPr>
          <w:rFonts w:eastAsia="Amiri" w:cs="Amiri" w:ascii="Amiri" w:hAnsi="Amiri"/>
          <w:color w:val="111111"/>
          <w:sz w:val="28"/>
          <w:szCs w:val="28"/>
          <w:rtl w:val="true"/>
          <w:lang w:bidi="ar-SA"/>
        </w:rPr>
        <w:t>) .</w:t>
      </w:r>
    </w:p>
    <w:p>
      <w:pPr>
        <w:pStyle w:val="Heading3"/>
        <w:numPr>
          <w:ilvl w:val="2"/>
          <w:numId w:val="1"/>
        </w:numPr>
        <w:rPr/>
      </w:pPr>
      <w:bookmarkStart w:id="698" w:name="__RefHeading___Toc1662997_372815092"/>
      <w:bookmarkStart w:id="699" w:name="_Toc267"/>
      <w:bookmarkEnd w:id="698"/>
      <w:r>
        <w:rPr>
          <w:rtl w:val="true"/>
        </w:rPr>
        <w:t xml:space="preserve">كناه عليه السلام </w:t>
      </w:r>
      <w:r>
        <w:rPr>
          <w:rtl w:val="true"/>
        </w:rPr>
        <w:t>:</w:t>
      </w:r>
      <w:bookmarkEnd w:id="699"/>
    </w:p>
    <w:p>
      <w:pPr>
        <w:pStyle w:val="BookText"/>
        <w:rPr/>
      </w:pPr>
      <w:r>
        <w:rPr>
          <w:rFonts w:ascii="Amiri" w:hAnsi="Amiri" w:eastAsia="Amiri" w:cs="Amiri"/>
          <w:color w:val="111111"/>
          <w:sz w:val="28"/>
          <w:sz w:val="28"/>
          <w:szCs w:val="28"/>
          <w:rtl w:val="true"/>
          <w:lang w:bidi="ar-SA"/>
        </w:rPr>
        <w:t xml:space="preserve">ومن كناه عليه السلام أبو الحسن ، والخاص أبو محمّد وفي رواية أبو الحسين </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1662999_372815092"/>
      <w:bookmarkStart w:id="701" w:name="_Toc268"/>
      <w:bookmarkEnd w:id="700"/>
      <w:r>
        <w:rPr>
          <w:rtl w:val="true"/>
        </w:rPr>
        <w:t xml:space="preserve">ألقابه عليه السلام </w:t>
      </w:r>
      <w:r>
        <w:rPr>
          <w:rtl w:val="true"/>
        </w:rPr>
        <w:t>:</w:t>
      </w:r>
      <w:bookmarkEnd w:id="70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العابدين ، سيّد العابدين ، زين الصالحين ، وارث علم النبيين ، وصي الوصيين ، خازن وصايا المرسلين ، إمام المؤمنين ، منار القانتين ، الخاشع ، المتهجّد ، الزاهد ، العابد ، العدل ، البكّاء ، السجّاد ، ذو الثفنات ، إمام الأُمّة ، أبو </w:t>
      </w:r>
      <w:bookmarkStart w:id="702" w:name="pg6913_74968"/>
    </w:p>
    <w:p>
      <w:pPr>
        <w:pStyle w:val="BookText"/>
        <w:rPr/>
      </w:pPr>
      <w:bookmarkEnd w:id="702"/>
      <w:r>
        <w:rPr>
          <w:rFonts w:ascii="Amiri" w:hAnsi="Amiri" w:eastAsia="Amiri" w:cs="Amiri"/>
          <w:color w:val="111111"/>
          <w:sz w:val="28"/>
          <w:sz w:val="28"/>
          <w:szCs w:val="28"/>
          <w:rtl w:val="true"/>
          <w:lang w:bidi="ar-SA"/>
        </w:rPr>
        <w:t xml:space="preserve">الأئمّة والأمين </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1663001_372815092"/>
      <w:bookmarkStart w:id="704" w:name="_Toc269"/>
      <w:bookmarkEnd w:id="703"/>
      <w:r>
        <w:rPr>
          <w:rtl w:val="true"/>
        </w:rPr>
        <w:t xml:space="preserve">صفاته عليه السلام </w:t>
      </w:r>
      <w:r>
        <w:rPr>
          <w:rtl w:val="true"/>
        </w:rPr>
        <w:t>:</w:t>
      </w:r>
      <w:bookmarkEnd w:id="704"/>
    </w:p>
    <w:p>
      <w:pPr>
        <w:pStyle w:val="BookText"/>
        <w:rPr/>
      </w:pPr>
      <w:r>
        <w:rPr>
          <w:rFonts w:ascii="Amiri" w:hAnsi="Amiri" w:eastAsia="Amiri" w:cs="Amiri"/>
          <w:color w:val="111111"/>
          <w:sz w:val="28"/>
          <w:sz w:val="28"/>
          <w:szCs w:val="28"/>
          <w:rtl w:val="true"/>
          <w:lang w:bidi="ar-SA"/>
        </w:rPr>
        <w:t xml:space="preserve">كان عليه السلام وسيماً ، جميلاً ، من أحسن الناس وجهاً ، وأطيبهم رائحة ، بين عينيه سجّادة أي أثر السجود كان بادياً بين عينيه عليه السلام قال في وصفه الشاعر الفرزدق في قصيدته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ينشق ثوب الدجى عن نور غرّته</w:t>
      </w:r>
    </w:p>
    <w:p>
      <w:pPr>
        <w:pStyle w:val="BookText"/>
        <w:rPr/>
      </w:pPr>
      <w:r>
        <w:rPr>
          <w:rFonts w:ascii="Amiri" w:hAnsi="Amiri" w:eastAsia="Amiri" w:cs="Amiri"/>
          <w:color w:val="111111"/>
          <w:sz w:val="28"/>
          <w:sz w:val="28"/>
          <w:szCs w:val="28"/>
          <w:rtl w:val="true"/>
          <w:lang w:bidi="ar-SA"/>
        </w:rPr>
        <w:t>كالشمس تنجاب عن إشراقها الظلم</w:t>
      </w:r>
    </w:p>
    <w:p>
      <w:pPr>
        <w:pStyle w:val="BookText"/>
        <w:rPr/>
      </w:pPr>
      <w:r>
        <w:rPr>
          <w:rFonts w:ascii="Amiri" w:hAnsi="Amiri" w:eastAsia="Amiri" w:cs="Amiri"/>
          <w:color w:val="111111"/>
          <w:sz w:val="28"/>
          <w:sz w:val="28"/>
          <w:szCs w:val="28"/>
          <w:rtl w:val="true"/>
          <w:lang w:bidi="ar-SA"/>
        </w:rPr>
        <w:t xml:space="preserve">وكان عليه السلام إذا مشى كأنّ الطير على رأسه ، لا يسبق يمينه شماله ، ولا يخطر بيده ، عليه السكينة والوقار ، كان أفضل أهل زمانه في أخلاقه وصدقاته ، وعطفه على الفقراء ، معظّماً ، مهاباً عند القريب والبعيد </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1663003_372815092"/>
      <w:bookmarkStart w:id="706" w:name="_Toc270"/>
      <w:bookmarkEnd w:id="705"/>
      <w:r>
        <w:rPr>
          <w:rtl w:val="true"/>
        </w:rPr>
        <w:t xml:space="preserve">فضائله عليه السلام </w:t>
      </w:r>
      <w:r>
        <w:rPr>
          <w:rtl w:val="true"/>
        </w:rPr>
        <w:t>:</w:t>
      </w:r>
      <w:bookmarkEnd w:id="706"/>
    </w:p>
    <w:p>
      <w:pPr>
        <w:pStyle w:val="BookText"/>
        <w:rPr/>
      </w:pPr>
      <w:r>
        <w:rPr>
          <w:rFonts w:ascii="Amiri" w:hAnsi="Amiri" w:eastAsia="Amiri" w:cs="Amiri"/>
          <w:color w:val="111111"/>
          <w:sz w:val="28"/>
          <w:sz w:val="28"/>
          <w:szCs w:val="28"/>
          <w:rtl w:val="true"/>
          <w:lang w:bidi="ar-SA"/>
        </w:rPr>
        <w:t xml:space="preserve">كان عليه السلام شديد الورع ، كثير العبادة ، يخفي البرّ على الفقير والغني ، وكان على ظهره كهيئة الجبال السود للحمل على ظهره إلى الفقراء بالليل ، وكان يقوّت بيوتاً كثيرة من أهل المدينة وهم لا يعلمون ، فلمّا مات فقدوا أثره ، وكان يعجبه أن يحضر طعامه جماعة من اليتامى والأضراء ، ويلبسهم الثياب ، وينفق على عيالهم ، وكان عليه السلام إذا قصده سائل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يحمل زادي إلى الآخرة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عليه السلام إذا توضّأ أصفرّ لونه ، فيقول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يغشاك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لمن أتأهّب للقيام بين يديه </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1663005_372815092"/>
      <w:bookmarkStart w:id="708" w:name="_Toc271"/>
      <w:bookmarkEnd w:id="707"/>
      <w:r>
        <w:rPr>
          <w:rtl w:val="true"/>
        </w:rPr>
        <w:t xml:space="preserve">آثاره عليه السلام </w:t>
      </w:r>
      <w:r>
        <w:rPr>
          <w:rtl w:val="true"/>
        </w:rPr>
        <w:t>:</w:t>
      </w:r>
      <w:bookmarkEnd w:id="70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الصحيفة السجّادية في الأدعية المشتملة على أنوار حقائق المعرفة وثمار حدائق الأُمّة ، وفيها عبق من كلام النبوّة ، وقبس من نور الإمامة ، والأثر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الحقوق التي تعرف الأُمّة ما يلزمهم من الحقوق المشروعة في حقّهم ، ومن يتمعّن في هذه الرسالة تبدو له أُصول الشريعة الحافظة للعباد ، وتشتمل على خمسين مادّة </w:t>
      </w:r>
      <w:r>
        <w:rPr>
          <w:rFonts w:eastAsia="Amiri" w:cs="Amiri" w:ascii="Amiri" w:hAnsi="Amiri"/>
          <w:color w:val="111111"/>
          <w:sz w:val="28"/>
          <w:szCs w:val="28"/>
          <w:rtl w:val="true"/>
          <w:lang w:bidi="ar-SA"/>
        </w:rPr>
        <w:t xml:space="preserve">. </w:t>
      </w:r>
      <w:bookmarkStart w:id="709" w:name="pg6913_74969"/>
    </w:p>
    <w:p>
      <w:pPr>
        <w:pStyle w:val="Heading3"/>
        <w:numPr>
          <w:ilvl w:val="2"/>
          <w:numId w:val="1"/>
        </w:numPr>
        <w:rPr/>
      </w:pPr>
      <w:bookmarkStart w:id="710" w:name="__RefHeading___Toc1663007_372815092"/>
      <w:bookmarkStart w:id="711" w:name="_Toc272"/>
      <w:bookmarkEnd w:id="709"/>
      <w:bookmarkEnd w:id="710"/>
      <w:r>
        <w:rPr>
          <w:rtl w:val="true"/>
        </w:rPr>
        <w:t xml:space="preserve">في كربلاء </w:t>
      </w:r>
      <w:r>
        <w:rPr>
          <w:rtl w:val="true"/>
        </w:rPr>
        <w:t>:</w:t>
      </w:r>
      <w:bookmarkEnd w:id="711"/>
    </w:p>
    <w:p>
      <w:pPr>
        <w:pStyle w:val="BookText"/>
        <w:rPr/>
      </w:pPr>
      <w:r>
        <w:rPr>
          <w:rFonts w:ascii="Amiri" w:hAnsi="Amiri" w:eastAsia="Amiri" w:cs="Amiri"/>
          <w:color w:val="111111"/>
          <w:sz w:val="28"/>
          <w:sz w:val="28"/>
          <w:szCs w:val="28"/>
          <w:rtl w:val="true"/>
          <w:lang w:bidi="ar-SA"/>
        </w:rPr>
        <w:t xml:space="preserve">رافق أباه الإمام الحسين عليه السلام إلى كربلاء وشهد المأساة لكنّه لم يشارك في القتال ، لأنّه كان طريح الفراش من شدّة مرضه ، وقد واكب عليه السلام بعد ذلك مسيرة السبايا وحرم الحسين عليه السلام إلى الكوفة ، ثمّ الشام ، ثمّ المدينة المنوّرة ، وعاش بعد أبيه الحسين عليه السلام أربعاً وثلاثين سنة ، وهي مدّة إمامته عليه السلام وكانت إقامته في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آن لحزنك أن ينقضي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يعقوب إلى ربّه في أقلّ ممّا رأيت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ياأسفى على يوسف وإنّه فقد إبناً واحداً وإنّي رأيت أبي وجماعة أهل بيتي يذبحون حولي</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2" w:name="__RefHeading___Toc1663009_372815092"/>
      <w:bookmarkStart w:id="713" w:name="_Toc273"/>
      <w:bookmarkEnd w:id="712"/>
      <w:r>
        <w:rPr>
          <w:rtl w:val="true"/>
        </w:rPr>
        <w:t xml:space="preserve">أولاده عليه السلام </w:t>
      </w:r>
      <w:r>
        <w:rPr>
          <w:rtl w:val="true"/>
        </w:rPr>
        <w:t>:</w:t>
      </w:r>
      <w:bookmarkEnd w:id="713"/>
    </w:p>
    <w:p>
      <w:pPr>
        <w:pStyle w:val="BookText"/>
        <w:rPr/>
      </w:pPr>
      <w:r>
        <w:rPr>
          <w:rFonts w:ascii="Amiri" w:hAnsi="Amiri" w:eastAsia="Amiri" w:cs="Amiri"/>
          <w:color w:val="111111"/>
          <w:sz w:val="28"/>
          <w:sz w:val="28"/>
          <w:szCs w:val="28"/>
          <w:rtl w:val="true"/>
          <w:lang w:bidi="ar-SA"/>
        </w:rPr>
        <w:t xml:space="preserve">الإمام محمّد الباقر عليه السلام ، عبداللَّه الباهر والحسن والحسين وزيد وعمر الأشرف والحسين الأصغر ، وعبدالرحمن ، سليمان وعلي ، محمّد الأصغر ، خديجة ، فاطمة ، علية ، وأُمّ كلثوم </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1663011_372815092"/>
      <w:bookmarkStart w:id="715" w:name="_Toc274"/>
      <w:bookmarkEnd w:id="714"/>
      <w:r>
        <w:rPr>
          <w:rtl w:val="true"/>
        </w:rPr>
        <w:t xml:space="preserve">زوجاته عليه السلام </w:t>
      </w:r>
      <w:r>
        <w:rPr>
          <w:rtl w:val="true"/>
        </w:rPr>
        <w:t>:</w:t>
      </w:r>
      <w:bookmarkEnd w:id="715"/>
    </w:p>
    <w:p>
      <w:pPr>
        <w:pStyle w:val="BookText"/>
        <w:rPr/>
      </w:pPr>
      <w:r>
        <w:rPr>
          <w:rFonts w:ascii="Amiri" w:hAnsi="Amiri" w:eastAsia="Amiri" w:cs="Amiri"/>
          <w:color w:val="111111"/>
          <w:sz w:val="28"/>
          <w:sz w:val="28"/>
          <w:szCs w:val="28"/>
          <w:rtl w:val="true"/>
          <w:lang w:bidi="ar-SA"/>
        </w:rPr>
        <w:t xml:space="preserve">أُمّ عبداللَّه فاطمة بنت الحسن بن علي بن أبي طالب عليه السلام وذكرها الإمام الصادق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صدّيقةً لم تدرك في آل الحسن امرأة مثلُهَا</w:t>
      </w:r>
      <w:r>
        <w:rPr>
          <w:rStyle w:val="FootnoteAnchor"/>
          <w:rtl w:val="true"/>
        </w:rPr>
        <w:footnoteReference w:id="482"/>
      </w:r>
      <w:r>
        <w:rPr>
          <w:rFonts w:ascii="Amiri" w:hAnsi="Amiri" w:eastAsia="Amiri" w:cs="Amiri"/>
          <w:color w:val="111111"/>
          <w:sz w:val="28"/>
          <w:sz w:val="28"/>
          <w:szCs w:val="28"/>
          <w:rtl w:val="true"/>
          <w:lang w:bidi="ar-SA"/>
        </w:rPr>
        <w:t xml:space="preserve">وكانت له نساء أُخريات كنّين بأُم ولد </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1663013_372815092"/>
      <w:bookmarkStart w:id="717" w:name="_Toc275"/>
      <w:bookmarkEnd w:id="716"/>
      <w:r>
        <w:rPr>
          <w:rtl w:val="true"/>
        </w:rPr>
        <w:t xml:space="preserve">نقش خاتمه عليه السلام </w:t>
      </w:r>
      <w:r>
        <w:rPr>
          <w:rtl w:val="true"/>
        </w:rPr>
        <w:t>:</w:t>
      </w:r>
      <w:bookmarkEnd w:id="717"/>
    </w:p>
    <w:p>
      <w:pPr>
        <w:pStyle w:val="BookText"/>
        <w:rPr/>
      </w:pPr>
      <w:r>
        <w:rPr>
          <w:rFonts w:ascii="Amiri" w:hAnsi="Amiri" w:eastAsia="Amiri" w:cs="Amiri"/>
          <w:color w:val="111111"/>
          <w:sz w:val="28"/>
          <w:sz w:val="28"/>
          <w:szCs w:val="28"/>
          <w:rtl w:val="true"/>
          <w:lang w:bidi="ar-SA"/>
        </w:rPr>
        <w:t xml:space="preserve">الحمد للَّه العلي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توفيقي إلّا باللَّه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 وشقي قاتل الحسين بن علي عليهما السلام </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1663015_372815092"/>
      <w:bookmarkStart w:id="719" w:name="_Toc276"/>
      <w:bookmarkEnd w:id="718"/>
      <w:r>
        <w:rPr>
          <w:rtl w:val="true"/>
        </w:rPr>
        <w:t xml:space="preserve">بوّابه عليه السلام </w:t>
      </w:r>
      <w:r>
        <w:rPr>
          <w:rtl w:val="true"/>
        </w:rPr>
        <w:t>:</w:t>
      </w:r>
      <w:bookmarkEnd w:id="719"/>
    </w:p>
    <w:p>
      <w:pPr>
        <w:pStyle w:val="BookText"/>
        <w:rPr/>
      </w:pPr>
      <w:r>
        <w:rPr>
          <w:rFonts w:ascii="Amiri" w:hAnsi="Amiri" w:eastAsia="Amiri" w:cs="Amiri"/>
          <w:color w:val="111111"/>
          <w:sz w:val="28"/>
          <w:sz w:val="28"/>
          <w:szCs w:val="28"/>
          <w:rtl w:val="true"/>
          <w:lang w:bidi="ar-SA"/>
        </w:rPr>
        <w:t xml:space="preserve">أبو جبلة ، أبو خالد الكابلي ، يحيى المطعمي </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1663017_372815092"/>
      <w:bookmarkStart w:id="721" w:name="_Toc277"/>
      <w:bookmarkEnd w:id="720"/>
      <w:r>
        <w:rPr>
          <w:rtl w:val="true"/>
        </w:rPr>
        <w:t xml:space="preserve">الخلفاء الذين عاصرهم </w:t>
      </w:r>
      <w:r>
        <w:rPr>
          <w:rtl w:val="true"/>
        </w:rPr>
        <w:t>:</w:t>
      </w:r>
      <w:bookmarkEnd w:id="72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عاصر من الخلفاء الأُمويين معاوية بن أبي سفيان ويزيد ابن معاوية ومعاوية بن يزيد ، مروان بن الحكم ، عبدالملك بن مروان ، والوليد بن عبدالملك </w:t>
      </w:r>
      <w:r>
        <w:rPr>
          <w:rFonts w:eastAsia="Amiri" w:cs="Amiri" w:ascii="Amiri" w:hAnsi="Amiri"/>
          <w:color w:val="111111"/>
          <w:sz w:val="28"/>
          <w:szCs w:val="28"/>
          <w:rtl w:val="true"/>
          <w:lang w:bidi="ar-SA"/>
        </w:rPr>
        <w:t xml:space="preserve">. </w:t>
      </w:r>
      <w:bookmarkStart w:id="722" w:name="pg6913_74970"/>
    </w:p>
    <w:p>
      <w:pPr>
        <w:pStyle w:val="Heading3"/>
        <w:numPr>
          <w:ilvl w:val="2"/>
          <w:numId w:val="1"/>
        </w:numPr>
        <w:rPr/>
      </w:pPr>
      <w:bookmarkStart w:id="723" w:name="__RefHeading___Toc1663019_372815092"/>
      <w:bookmarkStart w:id="724" w:name="_Toc278"/>
      <w:bookmarkEnd w:id="722"/>
      <w:bookmarkEnd w:id="723"/>
      <w:r>
        <w:rPr>
          <w:rtl w:val="true"/>
        </w:rPr>
        <w:t xml:space="preserve">استشهاده عليه السلام </w:t>
      </w:r>
      <w:r>
        <w:rPr>
          <w:rtl w:val="true"/>
        </w:rPr>
        <w:t>:</w:t>
      </w:r>
      <w:bookmarkEnd w:id="724"/>
    </w:p>
    <w:p>
      <w:pPr>
        <w:pStyle w:val="BookText"/>
        <w:rPr/>
      </w:pPr>
      <w:r>
        <w:rPr>
          <w:rFonts w:ascii="Amiri" w:hAnsi="Amiri" w:eastAsia="Amiri" w:cs="Amiri"/>
          <w:color w:val="111111"/>
          <w:sz w:val="28"/>
          <w:sz w:val="28"/>
          <w:szCs w:val="28"/>
          <w:rtl w:val="true"/>
          <w:lang w:bidi="ar-SA"/>
        </w:rPr>
        <w:t xml:space="preserve">استشهد عليه السلام في الخامس والعشرين من محرّم الحرام سنة خمس وتسعين للهجرة ، وله يومئذ سبع وخمسون سنة ، وقد مات مسموماً سمّه الوليد بن عبدالملك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ودفن عند جدّه الإمام الحسن بن علي بن أبي طالب عليهم السلام في المدينة المنوّرة في البقيع الغرقد </w:t>
      </w:r>
      <w:r>
        <w:rPr>
          <w:rFonts w:eastAsia="Amiri" w:cs="Amiri" w:ascii="Amiri" w:hAnsi="Amiri"/>
          <w:color w:val="111111"/>
          <w:sz w:val="28"/>
          <w:szCs w:val="28"/>
          <w:rtl w:val="true"/>
          <w:lang w:bidi="ar-SA"/>
        </w:rPr>
        <w:t xml:space="preserve">. </w:t>
      </w:r>
      <w:bookmarkStart w:id="725" w:name="pg6913_74971"/>
    </w:p>
    <w:p>
      <w:pPr>
        <w:pStyle w:val="Heading3"/>
        <w:numPr>
          <w:ilvl w:val="2"/>
          <w:numId w:val="1"/>
        </w:numPr>
        <w:rPr/>
      </w:pPr>
      <w:bookmarkStart w:id="726" w:name="__RefHeading___Toc1663021_372815092"/>
      <w:bookmarkStart w:id="727" w:name="_Toc279"/>
      <w:bookmarkEnd w:id="725"/>
      <w:bookmarkEnd w:id="726"/>
      <w:r>
        <w:rPr>
          <w:rtl w:val="true"/>
        </w:rPr>
        <w:t>اتّقوا الكذب</w:t>
      </w:r>
      <w:bookmarkEnd w:id="72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محمّد بن خالد عن إسماعيل بن مِهران عن سيف بن عميرة عمّن حدّثه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حسين صلوات اللَّه عليه يقول لولدِهِ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الكذب الصغير منه والكبير في كلِّ جِدٍّ وهَزل فإنّ الرجل إذا كذب في الصغير اجترأ على الكبير ، أمَا علمتم أنّ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 العبدُ يصدُقُ حتّى يكتُبَهُ اللَّه صِدّيقاً ، وما يزالُ العبد يكذِبُ حتّى يكتبه اللَّه كذّاباً</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8" w:name="__RefHeading___Toc1663023_372815092"/>
      <w:bookmarkStart w:id="729" w:name="_Toc280"/>
      <w:bookmarkEnd w:id="728"/>
      <w:r>
        <w:rPr>
          <w:rtl w:val="true"/>
        </w:rPr>
        <w:t>أحبّونا حبّ الإسلام</w:t>
      </w:r>
      <w:bookmarkEnd w:id="72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محمّد الحسن بن محمّد العلوي ، عن جدّه ، عن محمّد بن ميمون البزاز ، عن سفيان بن عيينة ، عن ابن شهاب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عليه السلام وكان أفضل هاشمي أدركناه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أحبّونا حبّ الإسلام ، فما زال حبّكم لنا حتّى صار شيناً علينا</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النهي عن الغلو ، أي أحبّونا حبّاً يكون موافقاً لقانون الإسلام ولا يخرجكم عنه ، ولا زال حبّكم كان لنا حتّى أفرطتم وقلتم فينا ما لا </w:t>
      </w:r>
      <w:bookmarkStart w:id="730" w:name="pg6913_74972"/>
    </w:p>
    <w:p>
      <w:pPr>
        <w:pStyle w:val="BookText"/>
        <w:rPr/>
      </w:pPr>
      <w:bookmarkEnd w:id="730"/>
      <w:r>
        <w:rPr>
          <w:rFonts w:ascii="Amiri" w:hAnsi="Amiri" w:eastAsia="Amiri" w:cs="Amiri"/>
          <w:color w:val="111111"/>
          <w:sz w:val="28"/>
          <w:sz w:val="28"/>
          <w:szCs w:val="28"/>
          <w:rtl w:val="true"/>
          <w:lang w:bidi="ar-SA"/>
        </w:rPr>
        <w:t>نرضى به ، فصرتم شيناً وعيباً علينا ، حتّى يعيبوننا الناس بما تنسبون إلينا</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1" w:name="__RefHeading___Toc1663025_372815092"/>
      <w:bookmarkStart w:id="732" w:name="_Toc281"/>
      <w:bookmarkEnd w:id="731"/>
      <w:r>
        <w:rPr>
          <w:rtl w:val="true"/>
        </w:rPr>
        <w:t>الدنيا قنطرة</w:t>
      </w:r>
      <w:bookmarkEnd w:id="7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الإمام زين العابدين عليه السلام يوماً لأصحابه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إخواني ، أُوصيكم بدار الآخرة ، ولا أُوصيكم بدار الدنيا ، فإنّكم عليها حريصون وبها متمسّكون ، أما بلغكم ما قال عيسى بن مريم عليه السلام للحواريين ،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قنطرة فاعبروها ولا تعمروها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يبني على موج البحر داراً ، تلكم الدار الدنيا فلا تتّخذوها قراراً</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3" w:name="__RefHeading___Toc1663027_372815092"/>
      <w:bookmarkStart w:id="734" w:name="_Toc282"/>
      <w:bookmarkEnd w:id="733"/>
      <w:r>
        <w:rPr>
          <w:rtl w:val="true"/>
        </w:rPr>
        <w:t>كمال الإسلام</w:t>
      </w:r>
      <w:bookmarkEnd w:id="73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جعفر بن محمّد بن مسرور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 عن عمّه عبداللَّه بن عامر ، عن الحسن بن محبوب ، عن أبي أيّوب ، عن أبي حمزة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عليهما السلام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كنّ فيه كمل إسلامه ومحصت عنه ذنوبه</w:t>
      </w:r>
      <w:r>
        <w:rPr>
          <w:rStyle w:val="FootnoteAnchor"/>
          <w:rtl w:val="true"/>
        </w:rPr>
        <w:footnoteReference w:id="487"/>
      </w:r>
      <w:r>
        <w:rPr>
          <w:rFonts w:ascii="Amiri" w:hAnsi="Amiri" w:eastAsia="Amiri" w:cs="Amiri"/>
          <w:color w:val="111111"/>
          <w:sz w:val="28"/>
          <w:sz w:val="28"/>
          <w:szCs w:val="28"/>
          <w:rtl w:val="true"/>
          <w:lang w:bidi="ar-SA"/>
        </w:rPr>
        <w:t xml:space="preserve">ولقي ربّه عزّوجلّ وهو عنه 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وفى للَّه عزّوجلّ بما يجعل على نفسه للناس ، وصدّق لسانه مع الناس ، واستحيى من كلّ قبيح عند اللَّه وعند الناس ، وحسن خُلقه مع أهله</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735" w:name="pg6913_74973"/>
    </w:p>
    <w:p>
      <w:pPr>
        <w:pStyle w:val="Heading3"/>
        <w:numPr>
          <w:ilvl w:val="2"/>
          <w:numId w:val="1"/>
        </w:numPr>
        <w:rPr/>
      </w:pPr>
      <w:bookmarkStart w:id="736" w:name="__RefHeading___Toc1663029_372815092"/>
      <w:bookmarkStart w:id="737" w:name="_Toc283"/>
      <w:bookmarkEnd w:id="735"/>
      <w:bookmarkEnd w:id="736"/>
      <w:r>
        <w:rPr>
          <w:rtl w:val="true"/>
        </w:rPr>
        <w:t>أشدّ الساعات</w:t>
      </w:r>
      <w:bookmarkEnd w:id="73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 عن القاسم بن محمّد ، عن سليمان بن داود ، عن عبدالرزاق ، عن معمّر ، 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ساعات ابن آدم 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التي يعاين فيها ملك الموت ، والساعة التي يقوم فيها من قبره ، والساعة التي يقف فيها بين يدي اللَّه تبارك وتعالى ، فإمّا إلى الجنّة وإمّا إلى النار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نجوت يابن آدم عند الموت فأنت أنت ، وإلّا هلكت ، وإن نجوت يابن آدم حين توضع في قبرك فأنت أنت وإلّا هلكت ، وإن نجوت يابن آدم في مقام القيامة فأنت أنت وإلّا هلكت ، وإن نجوت ياآدم حين يحمل الناس على الصراط فأنت أنت وإلّا هلكت ، وإن نجوت يابن آدم حين يقوم الناس لربّ العالمين فأنت أنت وإلّا هلكت ،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القبر وإنّ لهم فيه لمعيشة ضنكاً ، واللَّه إنّ القبر لروضة من رياض الجنّة أو حفرة من حفر النار ، ثمّ أقبل على رجل من جلسائه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ساكن السماء ساكن الجنّة من ساكن النار ، فأي الرجلين أنت وأي الدارين دارك</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أصبحت مطلوباً بثمان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جماعة ، عن أبي المفضّل ، باسناده إلى شقيق البلخي عمّن أخبره من أهل العلم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يابن رسول اللَّه ؟ قال </w:t>
      </w:r>
      <w:r>
        <w:rPr>
          <w:rFonts w:eastAsia="Amiri" w:cs="Amiri" w:ascii="Amiri" w:hAnsi="Amiri"/>
          <w:color w:val="111111"/>
          <w:sz w:val="28"/>
          <w:szCs w:val="28"/>
          <w:rtl w:val="true"/>
          <w:lang w:bidi="ar-SA"/>
        </w:rPr>
        <w:t xml:space="preserve">: </w:t>
      </w:r>
      <w:bookmarkStart w:id="738" w:name="pg6913_74974"/>
    </w:p>
    <w:p>
      <w:pPr>
        <w:pStyle w:val="BookText"/>
        <w:rPr/>
      </w:pPr>
      <w:bookmarkEnd w:id="7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مطلوباً بثمان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يطلبني بالفرائض ، والنبي صلى الله عليه وآله بالسنّة والعيال بالقوت ، والنفس بالشهوة ، والشيطان باتّباعه ، والحافظان بصدق العمل ، وملك الموت بالروح ، والقبر بالجسد ، فأنا بين هذه الخصال مطلوب</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9" w:name="__RefHeading___Toc1663031_372815092"/>
      <w:bookmarkStart w:id="740" w:name="_Toc284"/>
      <w:bookmarkEnd w:id="739"/>
      <w:r>
        <w:rPr>
          <w:rtl w:val="true"/>
        </w:rPr>
        <w:t>مواعظ ثمينة</w:t>
      </w:r>
      <w:bookmarkEnd w:id="74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علي بن الحسين عليهما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اليأس من الناس فإنّ ذلك من الغنى ، وأقلّ طلب الحوائج إليهم فإنّ ذلك فقر حاضر ، وإيّاك وما يعتذر منه ، وصلّ صلاة مودّع ، وإن استطعت أن تكون اليوم خيراً منك أمس وغداً خيراً منك اليوم فافعل</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1" w:name="__RefHeading___Toc1663033_372815092"/>
      <w:bookmarkStart w:id="742" w:name="_Toc285"/>
      <w:bookmarkEnd w:id="741"/>
      <w:r>
        <w:rPr>
          <w:rtl w:val="true"/>
        </w:rPr>
        <w:t>للعبد أربع أعين</w:t>
      </w:r>
      <w:bookmarkEnd w:id="74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سعد بن عبداللَّه ، عن القاسم بن محمّد الأصبهاني ، عن سليمان بن داود المنقري ، عن سفيان بن عيينة ، عن الزهري ، عن علي بن الحسين عليهما السلام قال في حديث طويل يقول فيه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للعبد أربع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عينان يبصر بهما أمر دينه ودنياه ، وعينان يبصر بهما أمر آخرته ، فإذا أراد اللَّه بعبد خيراً فتح له العينين اللتين في قلبه فأبصر بهما الغيب في أمر آخرته وإذا أراد به غير ذلك ترك القلب بما فيه</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bookmarkStart w:id="743" w:name="pg6913_74975"/>
    </w:p>
    <w:p>
      <w:pPr>
        <w:pStyle w:val="Heading3"/>
        <w:numPr>
          <w:ilvl w:val="2"/>
          <w:numId w:val="1"/>
        </w:numPr>
        <w:rPr/>
      </w:pPr>
      <w:bookmarkStart w:id="744" w:name="__RefHeading___Toc1663035_372815092"/>
      <w:bookmarkStart w:id="745" w:name="_Toc286"/>
      <w:bookmarkEnd w:id="743"/>
      <w:bookmarkEnd w:id="744"/>
      <w:r>
        <w:rPr>
          <w:rtl w:val="true"/>
        </w:rPr>
        <w:t>موقف جميل</w:t>
      </w:r>
      <w:bookmarkEnd w:id="74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سفيان قال جاء رجل إلى علي بن الحسين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قد وقع فيك بحضوري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معه وهو يرى أنّه سينتصر لنفسه منه فلمّا أتاه 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ياهذا إن كان ما قلته فيّ حقّاً فأنا أسأل اللَّه أن يغفر لي وإن كان ما قلت فيّ باطلاً فاللَّه تعالى يغفره لك ثمّ ولّى عنه</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6" w:name="__RefHeading___Toc1663037_372815092"/>
      <w:bookmarkStart w:id="747" w:name="_Toc287"/>
      <w:bookmarkEnd w:id="746"/>
      <w:r>
        <w:rPr>
          <w:rtl w:val="true"/>
        </w:rPr>
        <w:t>التقرّب إلى اللَّه</w:t>
      </w:r>
      <w:bookmarkEnd w:id="74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علي بن الحسين عليهما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أحبّكم إلى اللَّه أحسنكم عملاً ، وإنّ أعظمكم عند اللَّه عملاً أعظمكم فيما عند اللَّه رغبة ، وإنّ أنجاكم من عذاب اللَّه أشدّكم خشية للَّه ، وإنّ أقربكم من اللَّه أوسعكم خُلقاً ، وإنّ أرضاكم عند اللَّه أسبغكم على عياله ، وإنّ أكرمكم على اللَّه أتقاكم للَّه</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8" w:name="__RefHeading___Toc1663039_372815092"/>
      <w:bookmarkStart w:id="749" w:name="_Toc288"/>
      <w:bookmarkEnd w:id="748"/>
      <w:r>
        <w:rPr>
          <w:rtl w:val="true"/>
        </w:rPr>
        <w:t>أبناء الدنيا والآخرة</w:t>
      </w:r>
      <w:bookmarkEnd w:id="74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السجّاد عليه السلام قال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قد ارتحلت مدبرة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الآخرة قد ترحّلت مقبلة ، ولكلّ واحد منهما بنون ، فكونوا من أبناء الآخرة ، ولا تكونوا من أبناء الدنيا ، فكونوا من الزاهدين في الدنيا ، والراغبين في الآخرة ، لأنّ الزاهدين اتّخذوا أرض </w:t>
      </w:r>
      <w:bookmarkStart w:id="750" w:name="pg6913_74976"/>
    </w:p>
    <w:p>
      <w:pPr>
        <w:pStyle w:val="BookText"/>
        <w:rPr/>
      </w:pPr>
      <w:bookmarkEnd w:id="750"/>
      <w:r>
        <w:rPr>
          <w:rFonts w:ascii="Amiri" w:hAnsi="Amiri" w:eastAsia="Amiri" w:cs="Amiri"/>
          <w:color w:val="111111"/>
          <w:sz w:val="28"/>
          <w:sz w:val="28"/>
          <w:szCs w:val="28"/>
          <w:rtl w:val="true"/>
          <w:lang w:bidi="ar-SA"/>
        </w:rPr>
        <w:t xml:space="preserve">اللَّه بساطاً ، والتراب فراشاً ، والمدر وساداً ، والماء طيباً ، وقرّضوا المعاش من الدنيا تقريضاً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أنّه من اشتاق إلى الجنّة سارع إلى الحسنات وسلا عن الشهوات</w:t>
      </w:r>
      <w:r>
        <w:rPr>
          <w:rStyle w:val="FootnoteAnchor"/>
          <w:rtl w:val="true"/>
        </w:rPr>
        <w:footnoteReference w:id="496"/>
      </w:r>
      <w:r>
        <w:rPr>
          <w:rFonts w:ascii="Amiri" w:hAnsi="Amiri" w:eastAsia="Amiri" w:cs="Amiri"/>
          <w:color w:val="111111"/>
          <w:sz w:val="28"/>
          <w:sz w:val="28"/>
          <w:szCs w:val="28"/>
          <w:rtl w:val="true"/>
          <w:lang w:bidi="ar-SA"/>
        </w:rPr>
        <w:t xml:space="preserve">ومن أشفق من النار بادر بالتوبة إلى اللَّه من ذنوبه ، وراجع عن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زهد في الدنيا هانت عليه مصائبها ولم يكرهها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للَّه عزّوجلّ لعباداً قلوبهم معلّقة بالآخرة وثوابها ، وهم كمن رأى أهل الجنّة في الجنّة مخلّدين منعّمين ، وكمن رأى أهل النار في النار معذّبين ، فأُولئك شرورهم وبوائقهم عن الناس مأمونة ، وذلك أنّ قلوبهم عن الناس مشغولة بخوف اللَّه فطرفهم عن الحرام مغضوض ، وحوائجهم إلى الناس خفيفة ، قبلوا اليسير من اللَّه في المعاش وهو القوت ، فصبروا أيّاماً قصارى لطول الحسرة يوم القيامة</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1" w:name="__RefHeading___Toc1663041_372815092"/>
      <w:bookmarkStart w:id="752" w:name="_Toc289"/>
      <w:bookmarkEnd w:id="751"/>
      <w:r>
        <w:rPr>
          <w:rtl w:val="true"/>
        </w:rPr>
        <w:t>باللسان نثاب ونعاقب</w:t>
      </w:r>
      <w:bookmarkEnd w:id="75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يحيى العطّار عن محمّد بن أحمد بن يحيى بن عمران الأشعري ، عن محمّد بن السندي ، عن علي بن الحكم ، عن إبراهيم بن مهزم الأسدي ، عن أبي حمزة ، عن علي بن الحسين عليهما السلام قال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لسان ابن آدم يُشرِفُ كلَّ يوم على جوارحه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إن تركتنا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فينا ، ويُناشِدُونَهُ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bookmarkStart w:id="753" w:name="pg6913_74977"/>
    </w:p>
    <w:p>
      <w:pPr>
        <w:pStyle w:val="BookText"/>
        <w:rPr/>
      </w:pPr>
      <w:bookmarkEnd w:id="753"/>
      <w:r>
        <w:rPr>
          <w:rFonts w:ascii="Amiri" w:hAnsi="Amiri" w:eastAsia="Amiri" w:cs="Amiri"/>
          <w:color w:val="111111"/>
          <w:sz w:val="28"/>
          <w:sz w:val="28"/>
          <w:szCs w:val="28"/>
          <w:rtl w:val="true"/>
          <w:lang w:bidi="ar-SA"/>
        </w:rPr>
        <w:t>نُثَابُ بك ، ونُعَاقَبُ بك</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4" w:name="__RefHeading___Toc1663043_372815092"/>
      <w:bookmarkStart w:id="755" w:name="_Toc290"/>
      <w:bookmarkEnd w:id="754"/>
      <w:r>
        <w:rPr>
          <w:rtl w:val="true"/>
        </w:rPr>
        <w:t>كمال دين المسلم</w:t>
      </w:r>
      <w:bookmarkEnd w:id="75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موسى بن المتوكّل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 عن أحمد بن محمّد بن عيسى ، عن الحسن بن محبوب ، عن أبي 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عليهما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المعرفة بكمال دين المسلم تركه الكلام فيما لا يعنيه ، وقلّة المراء وحلمه وصبره وحسن خلقه</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6" w:name="__RefHeading___Toc1663045_372815092"/>
      <w:bookmarkStart w:id="757" w:name="_Toc291"/>
      <w:bookmarkEnd w:id="756"/>
      <w:r>
        <w:rPr>
          <w:rtl w:val="true"/>
        </w:rPr>
        <w:t>من أخلاق المؤمن</w:t>
      </w:r>
      <w:bookmarkEnd w:id="75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السجّاد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أخلاق المؤمن الإنفاق على قدر الإقتار ، والتوسّع على قدر التوسّع ، وإنصاف الناس من نفسه ، وابتداءه إيّاهم بالسلام</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8" w:name="__RefHeading___Toc1663047_372815092"/>
      <w:bookmarkStart w:id="759" w:name="_Toc292"/>
      <w:bookmarkEnd w:id="758"/>
      <w:r>
        <w:rPr>
          <w:rtl w:val="true"/>
        </w:rPr>
        <w:t>علامات المؤمن والمنافق</w:t>
      </w:r>
      <w:bookmarkEnd w:id="75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زين العابدين عليه السلام قال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المنافق ينهى ولا ينتهي ، ويأمر ولا يأتي ، إذا قام إلى الصلاة </w:t>
      </w:r>
      <w:bookmarkStart w:id="760" w:name="pg6913_74978"/>
    </w:p>
    <w:p>
      <w:pPr>
        <w:pStyle w:val="BookText"/>
        <w:rPr/>
      </w:pPr>
      <w:bookmarkEnd w:id="760"/>
      <w:r>
        <w:rPr>
          <w:rFonts w:ascii="Amiri" w:hAnsi="Amiri" w:eastAsia="Amiri" w:cs="Amiri"/>
          <w:color w:val="111111"/>
          <w:sz w:val="28"/>
          <w:sz w:val="28"/>
          <w:szCs w:val="28"/>
          <w:rtl w:val="true"/>
          <w:lang w:bidi="ar-SA"/>
        </w:rPr>
        <w:t>اعترض ، وإذا ركع ربض ، وإذا سجد نقر</w:t>
      </w:r>
      <w:r>
        <w:rPr>
          <w:rStyle w:val="FootnoteAnchor"/>
          <w:rtl w:val="true"/>
        </w:rPr>
        <w:footnoteReference w:id="501"/>
      </w:r>
      <w:r>
        <w:rPr>
          <w:rFonts w:ascii="Amiri" w:hAnsi="Amiri" w:eastAsia="Amiri" w:cs="Amiri"/>
          <w:color w:val="111111"/>
          <w:sz w:val="28"/>
          <w:sz w:val="28"/>
          <w:szCs w:val="28"/>
          <w:rtl w:val="true"/>
          <w:lang w:bidi="ar-SA"/>
        </w:rPr>
        <w:t>يمسي وهمّه العشاء ولم يصم</w:t>
      </w:r>
      <w:r>
        <w:rPr>
          <w:rStyle w:val="FootnoteAnchor"/>
          <w:rtl w:val="true"/>
        </w:rPr>
        <w:footnoteReference w:id="502"/>
      </w:r>
      <w:r>
        <w:rPr>
          <w:rFonts w:ascii="Amiri" w:hAnsi="Amiri" w:eastAsia="Amiri" w:cs="Amiri"/>
          <w:color w:val="111111"/>
          <w:sz w:val="28"/>
          <w:sz w:val="28"/>
          <w:szCs w:val="28"/>
          <w:rtl w:val="true"/>
          <w:lang w:bidi="ar-SA"/>
        </w:rPr>
        <w:t>ويصبح وهمّه النوم ولم يسهر ، والمؤمن خلط عمله بحلمه ، يجلس ليعلم</w:t>
      </w:r>
      <w:r>
        <w:rPr>
          <w:rStyle w:val="FootnoteAnchor"/>
          <w:rtl w:val="true"/>
        </w:rPr>
        <w:footnoteReference w:id="503"/>
      </w:r>
      <w:r>
        <w:rPr>
          <w:rFonts w:ascii="Amiri" w:hAnsi="Amiri" w:eastAsia="Amiri" w:cs="Amiri"/>
          <w:color w:val="111111"/>
          <w:sz w:val="28"/>
          <w:sz w:val="28"/>
          <w:szCs w:val="28"/>
          <w:rtl w:val="true"/>
          <w:lang w:bidi="ar-SA"/>
        </w:rPr>
        <w:t xml:space="preserve">وينصت ليسلم ، ولا يحدّث بالأمانة الأصدقاء ، ولا يكتم الشهادة للبعداء ، ولا يعمل شيئاً من الحقّ رئاءً ، ولا يتركه 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زكّي خاف ممّا يقولون ، ويستغفر اللَّه لما لا يعلمون ، ولا يضرّه جهل من جهله</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1" w:name="__RefHeading___Toc1663049_372815092"/>
      <w:bookmarkStart w:id="762" w:name="_Toc293"/>
      <w:bookmarkEnd w:id="761"/>
      <w:r>
        <w:rPr>
          <w:rtl w:val="true"/>
        </w:rPr>
        <w:t>الإبتهاج بالذنب</w:t>
      </w:r>
      <w:bookmarkEnd w:id="76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زين العابدين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والإبتهاج بالذنب فإنّ الإبتهاج به أعظمُ من ركوبه</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3" w:name="__RefHeading___Toc1663051_372815092"/>
      <w:bookmarkStart w:id="764" w:name="_Toc294"/>
      <w:bookmarkEnd w:id="763"/>
      <w:r>
        <w:rPr>
          <w:rtl w:val="true"/>
        </w:rPr>
        <w:t>الترغيب والتزهيد</w:t>
      </w:r>
      <w:bookmarkEnd w:id="76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الحميري ، عن أحمد بن محمّد ، عن ابن محبوب عن عبداللَّه بن غالب ، عن أبيه ، 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عليهما السلام يعظ الناس يزهّدهم في </w:t>
      </w:r>
    </w:p>
    <w:p>
      <w:pPr>
        <w:pStyle w:val="BookText"/>
        <w:rPr/>
      </w:pPr>
      <w:r>
        <w:rPr>
          <w:rFonts w:ascii="Amiri" w:hAnsi="Amiri" w:eastAsia="Amiri" w:cs="Amiri"/>
          <w:color w:val="111111"/>
          <w:sz w:val="28"/>
          <w:sz w:val="28"/>
          <w:szCs w:val="28"/>
          <w:rtl w:val="true"/>
          <w:lang w:bidi="ar-SA"/>
        </w:rPr>
        <w:t xml:space="preserve">الدنيا ، ويرغّبهم في أعمال الآخرة بهذا الكلام في كلّ جمعة في مسجد الرسول صلى الله عليه وآله وحفظ عنه وكتب ، وكان يقول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اتّقوا اللَّه واعلموا أنّكم إليه ترجعون فتجد كلُّ نفس ما عملت في هذه الدنيا من خير مُحضراً ، وما عملت من سوء تودّ لو أنّ بينها وبينه أمداً بعيداً ، ويحذرّكم اللَّه نفسه ويحك ابن آدم الغافل وليس بمغفول عنه ، ابن آدم إنّ أجلك أسرع شي‌ء إليك ، قد أقبل نحوك حثيثاً</w:t>
      </w:r>
      <w:r>
        <w:rPr>
          <w:rStyle w:val="FootnoteAnchor"/>
          <w:rtl w:val="true"/>
        </w:rPr>
        <w:footnoteReference w:id="506"/>
      </w:r>
      <w:r>
        <w:rPr>
          <w:rFonts w:ascii="Amiri" w:hAnsi="Amiri" w:eastAsia="Amiri" w:cs="Amiri"/>
          <w:color w:val="111111"/>
          <w:sz w:val="28"/>
          <w:sz w:val="28"/>
          <w:szCs w:val="28"/>
          <w:rtl w:val="true"/>
          <w:lang w:bidi="ar-SA"/>
        </w:rPr>
        <w:t>يطلبك ، ويوشك أن يدركك ، وكأن قد أوفيت أجلك ، وقبض الملك روحك ، وصرت إلى منزل وحيداً فردّ إليك فيه روحك ، واقتحم عليك فيه ملكاك منكر ونكير لمساءلتك ، وشديد امتحانك ، ألا وإنّ أوّل ما يسألانك عن ربّك الذي كنت تعبده ، وعن نبيّك الذي أُرسل إليك ، وعن دينك الذي كنت تدين به ، وعن كتابك الذي كنت تتلوه ، وعن إمامك الذي كنت تتولّاه ، ثمّ عن عمرك فيما أفنيته ، ومالك من أين اكتسبته ، وفيما أتلفته ، فخذ حذرك وانظر لنفسك ، وأعدّ للجواب قبل الامتحان ، والمساءلة والاختبار ، فإن تك مؤمناً تقياً عارفاً بدينك ، متّبعاً للصادقين ، موالياً لأولياء اللَّه لقّاك اللَّه حجّتك ، وأنطق لسانك بالصواب فأحسنت الجواب ، فبشّرت بالجنّة والرضوان من اللَّه والخيرات الحسان واستقبلتك الملائكة بالروح والريحان وإن لم تكن كذلك تلجلج لسانك ، ودحضت حجّتك ، وعييت عن الجواب</w:t>
      </w:r>
      <w:r>
        <w:rPr>
          <w:rStyle w:val="FootnoteAnchor"/>
          <w:rtl w:val="true"/>
        </w:rPr>
        <w:footnoteReference w:id="507"/>
      </w:r>
      <w:r>
        <w:rPr>
          <w:rFonts w:ascii="Amiri" w:hAnsi="Amiri" w:eastAsia="Amiri" w:cs="Amiri"/>
          <w:color w:val="111111"/>
          <w:sz w:val="28"/>
          <w:sz w:val="28"/>
          <w:szCs w:val="28"/>
          <w:rtl w:val="true"/>
          <w:lang w:bidi="ar-SA"/>
        </w:rPr>
        <w:t>وبشّرت بالنار ، واستقبلتك ملائكة العذاب ، بنزل من حميم وتصلية جحيم</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فاعلم ابن آدم إنّ من وراء هذا ما هو أعظم وأفظع وأوجع للقلوب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مَجْمُوعٌ لَهُ النَّاسُ وَذَلِكَ يَوْمٌ مَشْهُودٌ</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ويجمع اللَّه فيه الأوّلين والآخرين ذلك يوم ينفخ في الصور وتبعثر فيه القبور ، ذلك يوم الآزفة إذ القلوب لدى الحناجر كاظمين</w:t>
      </w:r>
      <w:r>
        <w:rPr>
          <w:rStyle w:val="FootnoteAnchor"/>
          <w:rtl w:val="true"/>
        </w:rPr>
        <w:footnoteReference w:id="510"/>
      </w:r>
      <w:r>
        <w:rPr>
          <w:rFonts w:ascii="Amiri" w:hAnsi="Amiri" w:eastAsia="Amiri" w:cs="Amiri"/>
          <w:color w:val="111111"/>
          <w:sz w:val="28"/>
          <w:sz w:val="28"/>
          <w:szCs w:val="28"/>
          <w:rtl w:val="true"/>
          <w:lang w:bidi="ar-SA"/>
        </w:rPr>
        <w:t xml:space="preserve">ذلك يوم لا تقال فيه عثرة ، ولا تؤخذ من أحد فيه فدية ، ولا تقبل من أحد فيه معذرة ، ولا لأحد فيه مستقبل توبة ، ليس إلّا الجزاء بالحسنات ، والجزاء بالسيّئات ، فمن كان من المؤمنين عمل في هذه الدنيا مثقال ذرّة من خير وجده ومن كان عمل من المؤمنين في هذه الدنيا مثقال ذرّة من شرّ وجده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فاحذروا أيّها الناس من المعاصي والذنوب فقد نهاكم اللَّه عنها وحذّركموها في الكتاب الصادق والبيان الناطق ولا تأمنوا مكر اللَّه وشدّة أخذه عندما يدعوكم إليه الشيطان اللعين من عاجل الشهوات واللذّات في هذه الدنيا فإنّ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xml:space="preserve">فاشعروا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اللَّه ، وتذكّروا ما قد وعدكم اللَّه في مرجعكم إليه من حسن ثوابه ، كما قد خوّفكم من شديد العقاب ، فإنّه من خاف شيئاً حذره ، ومن حذر شيئاً نكله ، فلا تكونوا من الغافلين المائلين إلى زهرة الحياة الدنيا فتكونوا من الذين مكروا السيّئات ،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الَّذِينَ مَكَرُوا السَّيِّئَاتِ أَنْ يَخْسِفَ اللَّهُ بِهِمْ الْأَرْضَ أَوْ يَأْتِيَهُمْ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يَأْخُذَهُمْ </w:t>
      </w:r>
    </w:p>
    <w:p>
      <w:pPr>
        <w:pStyle w:val="BookText"/>
        <w:rPr/>
      </w:pPr>
      <w:r>
        <w:rPr>
          <w:rFonts w:ascii="Amiri" w:hAnsi="Amiri" w:eastAsia="Amiri" w:cs="Amiri"/>
          <w:color w:val="111111"/>
          <w:sz w:val="28"/>
          <w:sz w:val="28"/>
          <w:szCs w:val="28"/>
          <w:rtl w:val="true"/>
          <w:lang w:bidi="ar-SA"/>
        </w:rPr>
        <w:t xml:space="preserve">فِي تَقَلُّبِهِمْ فَمَا هُمْ بِمُعْجِزِينَ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يَأْخُذَهُمْ عَلَى تَخَوُّفٍ فَإِنَّ رَبَّكُمْ لَرَءُوفٌ رَحِيمٌ</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فاحذروا ما قد حذّركم اللَّه ، واتّعظوا بما فعل بالظلمة في كتابه ، ولا تأمنوا أن ينزل بكم بعض ما تواعد به القوم الظالمين في الكتاب ، تاللَّه لقد وعظتم بغيركم ، وإنّ السعيد من وعظ بغيره ، ولقد أسمعكم اللَّه في الكتاب ما فعل بالقوم الظالمين من أهل القرى قبلكم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وَكَمْ قَصَمْنا مِنْ قَرْيَةٍ كَانَتْ ظَالِمَةً وَأَنشَأْنَا بَعْدَهَا قَوْماً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أَحَسُّوا بَأْسَنَا إِذَا هُمْ مِنْهَا يَرْكُضُونَ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يهربون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تَرْكُضُوا وَارْجِعُوا إِلَى مَا أُتْرِفْتُمْ فِيهِ وَمَسَاكِنِكُمْ لَعَلَّكُمْ تُسْأَلُونَ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آتاهم العذاب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يَا وَيْلَنَا إِنَّا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تِلْكَ دَعْوَاهُمْ حَتَّى جَعَلْنَاهُمْ حَصِيداً خَامِدِينَ</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xml:space="preserve">وأيم اللَّه إنّ هذه لعظة لكم وتخويف إن اتّعظتم وخفتم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 إلى القول من اللَّه في الكتاب على أهل المعاصي والذنوب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مَسَّتْهُمْ نَفْحَةٌ مِنْ عَذَابِ رَبِّكَ لَيَقُولُنَّ يَا وَيْلَنَا إِنَّا كُنَّا ظَالِمِينَ</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xml:space="preserve">فإن قلتم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إنّما عنى بهذا أهل الشرك فكيف ذاك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الْمَوَازِينَ الْقِسْطَ لِيَوْمِ الْقِيَامَةِ فَلَا تُظْلَمُ نَفْسٌ شَيْئاً وَإِنْ كَانَ مِثْقَالَ حَبَّةٍ مِنْ خَرْدَلٍ أَتَيْنَا بِهَا وَكَفَى بِنَا حَاسِبِينَ</w:t>
      </w:r>
      <w:r>
        <w:rPr>
          <w:rFonts w:eastAsia="Amiri" w:cs="Amiri" w:ascii="Amiri" w:hAnsi="Amiri"/>
          <w:color w:val="111111"/>
          <w:sz w:val="28"/>
          <w:szCs w:val="28"/>
          <w:rtl w:val="true"/>
          <w:lang w:bidi="ar-SA"/>
        </w:rPr>
        <w:t>»</w:t>
      </w:r>
      <w:r>
        <w:rPr>
          <w:rStyle w:val="FootnoteAnchor"/>
          <w:rtl w:val="true"/>
        </w:rPr>
        <w:footnoteReference w:id="51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اعلموا عباد اللَّه أنّ أهل الشرك لا تنصب لهم الموازين ، ولا تنشر لهم الدواوين وإنّما تنشر الدواوين لأهل الإسلام ، فاتّقوا اللَّه عباد اللَّه واعلموا أنّ اللَّه لم يختر هذه الدنيا وعاجلها لأحد من أوليائه ، ولم يرغّبهم فيها وفي عاجل زهرتها ، وظاهر بهجتها ، وإنّما خلق الدنيا وخلق أهلها ليبلوهم أيّهم أحسن عملاً لآخرته ، وأيّم اللَّه لقد ضرب لكم فيها الأمثال ، وصرّف الآيات لقوم يعقلون ، فكونوا أيّها المؤمنون من القوم الذين يعقلون ولا قوّة إلّا باللَّه ، وازهدوا فيما زهّدكم اللَّه فيه من عاجل الحياة الدنيا فإنّ اللَّه يقول وقوله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الْحَيَاةِ الدُّنْيَا كَمَاءٍ أَنْزَلْنَاهُ مِنْ السَّمَاءِ فَاخْتَلَطَ بِهِ نَبَاتُ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516"/>
      </w:r>
      <w:r>
        <w:rPr>
          <w:rFonts w:ascii="Amiri" w:hAnsi="Amiri" w:eastAsia="Amiri" w:cs="Amiri"/>
          <w:color w:val="111111"/>
          <w:sz w:val="28"/>
          <w:sz w:val="28"/>
          <w:szCs w:val="28"/>
          <w:rtl w:val="true"/>
          <w:lang w:bidi="ar-SA"/>
        </w:rPr>
        <w:t xml:space="preserve">فكونوا عباد اللَّه من القوم الذين يتفكّرون ، ولا تركنوا إلى الدنيا فإنّ اللَّه قد قال لمحمّد نبيّه صلى الله عليه وآله ولأصحابه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xml:space="preserve">ولا تركنوا إلى زهرة الحياة الدنيا وما فيها ركون من اتّخذها دار قرار ومنزل استيطان ، فإنّها دار قلعة وبلغة ، ودار عمل فتزوّدوا الأعمال الصالحة منها قبل أن تخرجوا منها ، وقبل الإذن من اللَّه في خرابها ، فكأن قد أخربها الذي عمّرها أوّل مرّة وابتدأها وهو ولي ميراثها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 اللَّه لنا ولكم العون على تزوّد التقوى ، والزهد فيها ، جعلنا اللَّه وإيّاكم من الزاهدين في عاجل زهرة الحياة الدنيا ، والراغبين العاملين لأجل ثواب الآخرة فإنّما نحن به وله</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bookmarkStart w:id="765" w:name="pg6913_74983"/>
    </w:p>
    <w:p>
      <w:pPr>
        <w:pStyle w:val="Heading3"/>
        <w:numPr>
          <w:ilvl w:val="2"/>
          <w:numId w:val="1"/>
        </w:numPr>
        <w:rPr/>
      </w:pPr>
      <w:bookmarkStart w:id="766" w:name="__RefHeading___Toc1663053_372815092"/>
      <w:bookmarkStart w:id="767" w:name="_Toc295"/>
      <w:bookmarkEnd w:id="765"/>
      <w:bookmarkEnd w:id="766"/>
      <w:r>
        <w:rPr>
          <w:rtl w:val="true"/>
        </w:rPr>
        <w:t>ثلاث منجيات للمؤمن</w:t>
      </w:r>
      <w:bookmarkEnd w:id="76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روي عن الإمام زين العابدين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منجيات 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لسانه عن الناس وإغتيابهم ، واشغالُه نفسَه بما ينفعه لآخرته ودنياه ، وطول البكاء على خطيئته</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8" w:name="__RefHeading___Toc1663055_372815092"/>
      <w:bookmarkStart w:id="769" w:name="_Toc296"/>
      <w:bookmarkEnd w:id="768"/>
      <w:r>
        <w:rPr>
          <w:rtl w:val="true"/>
        </w:rPr>
        <w:t>الزهد عشرة أجزاء</w:t>
      </w:r>
      <w:bookmarkEnd w:id="76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الزهد ؟ فقال الإمام زين العابدين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عشرة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فأعلى درجات الزهد أدنى درجات الورع ، وأعلى درجات الورع أدنى درجات اليقين ، وأعلى درجات اليقين أدنى درجات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الزهد في آية من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0" w:name="__RefHeading___Toc1663057_372815092"/>
      <w:bookmarkStart w:id="771" w:name="_Toc297"/>
      <w:bookmarkEnd w:id="770"/>
      <w:r>
        <w:rPr>
          <w:rtl w:val="true"/>
        </w:rPr>
        <w:t>المذلّة والغنى</w:t>
      </w:r>
      <w:bookmarkEnd w:id="77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الإمام السجّاد عليه السلام أنّه قال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طلب‌الحوائج إلى‌الناس مذلّة للحياة ومذهبة للحياء، واستخفاف بالوقار، وهو الفقر الحاضر ، وقلّة طلب الحوائج من الناس هو الغنى الحاضر</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bookmarkStart w:id="772" w:name="pg6913_74984"/>
    </w:p>
    <w:p>
      <w:pPr>
        <w:pStyle w:val="Heading3"/>
        <w:numPr>
          <w:ilvl w:val="2"/>
          <w:numId w:val="1"/>
        </w:numPr>
        <w:rPr/>
      </w:pPr>
      <w:bookmarkStart w:id="773" w:name="__RefHeading___Toc1663059_372815092"/>
      <w:bookmarkStart w:id="774" w:name="_Toc298"/>
      <w:bookmarkEnd w:id="772"/>
      <w:bookmarkEnd w:id="773"/>
      <w:r>
        <w:rPr>
          <w:rtl w:val="true"/>
        </w:rPr>
        <w:t>العجب كلّ العجب</w:t>
      </w:r>
      <w:bookmarkEnd w:id="77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الحسين بن إبراهيم القزويني ، عن محمّد بن وهبان ، عن أحمد بن إبراهيم ، عن الحسن بن علي الزعفراني ، عن البرقي ، عن أبيه ، عن ابن أبي عمير ، عن هشام ابن سالم ، عن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عليهما السلام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للمتكبّر الفخور الذي كان بالأمس نطفة وهو غداً جيفة ، والعجب كلّ العجب لمن شكّ في اللَّه وهو يرى الخَلق ، والعجب كلّ العجب لمن أنكر الموت وهو يموت في كل يوم وليلة ، والعجب كلّ العجب لمن أنكر النشأة الأُخرى وهو يرى النشأة الأُولى ، والعجب كلّ العجب لمن عمل لدار الفناء وترك دار البقاء</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5" w:name="__RefHeading___Toc1663061_372815092"/>
      <w:bookmarkStart w:id="776" w:name="_Toc299"/>
      <w:bookmarkEnd w:id="775"/>
      <w:r>
        <w:rPr>
          <w:rtl w:val="true"/>
        </w:rPr>
        <w:t>علامات المؤمن خمس</w:t>
      </w:r>
      <w:bookmarkEnd w:id="77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عبداللَّه بن النضر بن سمعان التميمي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جعفر بن محمّد المكّي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عبداللَّه بن محمّد عمر الخراني عن صالح بن زياد ، عن أبي عثمان عبد بن ميمون السكوني عن عبداللَّه بن معن الأزدي عن عمران بن سليمان عن طاووس بن اليمان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عليهما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علامات المؤمن خمس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يابن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في الخلوة والصدقة في القلّة ، والصبر عند المصيبة ، والحلم عند الغضب ، والصدق عند الخوف</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محمول على خوف لم يصل إلى حدّ وجوب التقيّة</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bookmarkStart w:id="777" w:name="pg6913_74985"/>
    </w:p>
    <w:p>
      <w:pPr>
        <w:pStyle w:val="Heading3"/>
        <w:numPr>
          <w:ilvl w:val="2"/>
          <w:numId w:val="1"/>
        </w:numPr>
        <w:rPr/>
      </w:pPr>
      <w:bookmarkStart w:id="778" w:name="__RefHeading___Toc1663063_372815092"/>
      <w:bookmarkStart w:id="779" w:name="_Toc300"/>
      <w:bookmarkEnd w:id="777"/>
      <w:bookmarkEnd w:id="778"/>
      <w:r>
        <w:rPr>
          <w:rtl w:val="true"/>
        </w:rPr>
        <w:t>برهان الربّ تعالى</w:t>
      </w:r>
      <w:bookmarkEnd w:id="77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عن‌علي بن‌الحسين‌عليه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رَأَى بُرْهَانَ رَبِّهِ</w:t>
      </w:r>
      <w:r>
        <w:rPr>
          <w:rFonts w:eastAsia="Amiri" w:cs="Amiri" w:ascii="Amiri" w:hAnsi="Amiri"/>
          <w:color w:val="111111"/>
          <w:sz w:val="28"/>
          <w:szCs w:val="28"/>
          <w:rtl w:val="true"/>
          <w:lang w:bidi="ar-SA"/>
        </w:rPr>
        <w:t>»</w:t>
      </w:r>
      <w:r>
        <w:rPr>
          <w:rStyle w:val="FootnoteAnchor"/>
          <w:rtl w:val="true"/>
        </w:rPr>
        <w:footnoteReference w:id="5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قامت امرأة العزيز إلى الصنم فسترته وقالت إنّه يرانا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أستحي من الصنم أن 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أتستحين ممّن لا يسمع ولا يَبصُر ولا ينفَع ولا يضرّ ، ولا تستحين ممّن خلق الأشياء وعَلِمَها فذلك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رَأَى بُرْهَانَ رَبِّهِ</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1663065_372815092"/>
      <w:bookmarkStart w:id="781" w:name="_Toc301"/>
      <w:bookmarkEnd w:id="780"/>
      <w:r>
        <w:rPr>
          <w:rtl w:val="true"/>
        </w:rPr>
        <w:t>في القول الحسن</w:t>
      </w:r>
      <w:bookmarkEnd w:id="78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يحيى بن زيد بن العبّاس بن الوليد البزّاز 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علي ابن العبّاس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بشر بن خالد العبدي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حمزة الثمالي ، عن علي بن الحسين عليهما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الحَسَنُ يُثري المالَ ، وينمّي الرِّزق ، ويُنسِئُ في الأجل ، ويُحبّبُ إلى الأهلِ ، ويُدخِلُ الجَنَّةَ</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2" w:name="__RefHeading___Toc1663067_372815092"/>
      <w:bookmarkStart w:id="783" w:name="_Toc302"/>
      <w:bookmarkEnd w:id="782"/>
      <w:r>
        <w:rPr>
          <w:rtl w:val="true"/>
        </w:rPr>
        <w:t>إنّها شرائع الدين</w:t>
      </w:r>
      <w:bookmarkEnd w:id="78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جعفر بن علي بن الحسن بن علي بن عبداللَّه بن المغيرة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الحسن بن علي ، عن عمرو بن عثمان الثقفي ، عن سعيد بن شرحبيل ، عن ابن لهيعة عن أبي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بجميع شرائع </w:t>
      </w:r>
      <w:bookmarkStart w:id="784" w:name="pg6913_74986"/>
    </w:p>
    <w:p>
      <w:pPr>
        <w:pStyle w:val="BookText"/>
        <w:rPr/>
      </w:pPr>
      <w:bookmarkEnd w:id="784"/>
      <w:r>
        <w:rPr>
          <w:rFonts w:ascii="Amiri" w:hAnsi="Amiri" w:eastAsia="Amiri" w:cs="Amiri"/>
          <w:color w:val="111111"/>
          <w:sz w:val="28"/>
          <w:sz w:val="28"/>
          <w:szCs w:val="28"/>
          <w:rtl w:val="true"/>
          <w:lang w:bidi="ar-SA"/>
        </w:rPr>
        <w:t xml:space="preserve">الدين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الحقّ ، والحُكمُ بالعدل ، والوفاءُ بالعهد</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1663069_372815092"/>
      <w:bookmarkStart w:id="786" w:name="_Toc303"/>
      <w:bookmarkEnd w:id="785"/>
      <w:r>
        <w:rPr>
          <w:rtl w:val="true"/>
        </w:rPr>
        <w:t>من حكمه عليه السلام</w:t>
      </w:r>
      <w:bookmarkEnd w:id="78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الإمام علي بن الحسين 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مفتون بحُسن القول فيه ، وكم من مغرور بحسن الستر عليه ، وكم من مستدرج بالإحسان إليه</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7" w:name="__RefHeading___Toc1663071_372815092"/>
      <w:bookmarkStart w:id="788" w:name="_Toc304"/>
      <w:bookmarkEnd w:id="787"/>
      <w:r>
        <w:rPr>
          <w:rtl w:val="true"/>
        </w:rPr>
        <w:t>المعاداة والصداقة</w:t>
      </w:r>
      <w:bookmarkEnd w:id="78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زين العابدين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تعادينّ أحداً وإن ظننت أنّه لا يضرّك ، ولا تزهدنّ في صداقة أحد وإن ظننت أنّه لا ينفعك ، فإنّ لا تدري متى تخاف عدوّك ومتى ترجو صديقك</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1663073_372815092"/>
      <w:bookmarkStart w:id="790" w:name="_Toc305"/>
      <w:bookmarkEnd w:id="789"/>
      <w:r>
        <w:rPr>
          <w:rtl w:val="true"/>
        </w:rPr>
        <w:t>أبغض الناس إلى اللَّه</w:t>
      </w:r>
      <w:bookmarkEnd w:id="79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موسى بن المتوكّل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 عن الحسن بن محبوب ، عن مالك بن عطيّة ، عن أبي حمزة الثمالي ، عن علي بن الحسين عليهما السلام قال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حسب لقرشي ولا لعربي إلّا بتواضُعٍ ، ولا كَرَمَ إلّا بتقوى ، ولا عَمَلَ إلّا </w:t>
      </w:r>
      <w:bookmarkStart w:id="791" w:name="pg6913_74989"/>
    </w:p>
    <w:p>
      <w:pPr>
        <w:pStyle w:val="BookText"/>
        <w:rPr/>
      </w:pPr>
      <w:bookmarkEnd w:id="791"/>
      <w:r>
        <w:rPr>
          <w:rFonts w:ascii="Amiri" w:hAnsi="Amiri" w:eastAsia="Amiri" w:cs="Amiri"/>
          <w:color w:val="111111"/>
          <w:sz w:val="28"/>
          <w:sz w:val="28"/>
          <w:szCs w:val="28"/>
          <w:rtl w:val="true"/>
          <w:lang w:bidi="ar-SA"/>
        </w:rPr>
        <w:t>بنيّة ، ألا وإنّ أبغض الناس إلى اللَّه عزّوجلّ من يقتدي بسنّة إمام ولا يَقتدي بأعماله</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2" w:name="__RefHeading___Toc1663075_372815092"/>
      <w:bookmarkStart w:id="793" w:name="_Toc306"/>
      <w:bookmarkEnd w:id="792"/>
      <w:r>
        <w:rPr>
          <w:rtl w:val="true"/>
        </w:rPr>
        <w:t>المؤمن بين ثلاث</w:t>
      </w:r>
      <w:bookmarkEnd w:id="79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السجّاد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يهلك مؤمن بين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وحده لا شريك له ، وشفاعة رسول اللَّه صلى الله عليه وآله وسعة رحمة اللَّه عزّوجلّ</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4" w:name="__RefHeading___Toc1663077_372815092"/>
      <w:bookmarkStart w:id="795" w:name="_Toc307"/>
      <w:bookmarkEnd w:id="794"/>
      <w:r>
        <w:rPr>
          <w:rtl w:val="true"/>
        </w:rPr>
        <w:t>بين الدنيا والآخرة</w:t>
      </w:r>
      <w:bookmarkEnd w:id="79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النضر عن أبي سيّار ، عن مروان ، عن أبي عبداللَّه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عرض لي قطّ أمران أحدهما للدنيا والآخر للآخرة فآثرت الدنيا إلّا رأيت ما أكره قبل أن أمسي</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6" w:name="__RefHeading___Toc1663079_372815092"/>
      <w:bookmarkStart w:id="797" w:name="_Toc308"/>
      <w:bookmarkEnd w:id="796"/>
      <w:r>
        <w:rPr>
          <w:rtl w:val="true"/>
        </w:rPr>
        <w:t>أحبّ الخطوات عند اللَّه عزّوجلّ</w:t>
      </w:r>
      <w:bookmarkEnd w:id="79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سعد ، عن ابن عيسى ، عن الحسين بن سعيد ، عن ابن أبي عمير ، عن منصور بن يونس ، عن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عليهما السلام يقول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خطوة أحبّ إلى اللَّه عزّوجلّ من خطوتين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يسدّ بها المؤمن صفّاً في اللَّه ، وخطوة إلى ذي رحم قاطع ، وما من جرعة أحبّ إلى اللَّه </w:t>
      </w:r>
      <w:bookmarkStart w:id="798" w:name="pg6913_74991"/>
    </w:p>
    <w:p>
      <w:pPr>
        <w:pStyle w:val="BookText"/>
        <w:rPr/>
      </w:pPr>
      <w:bookmarkEnd w:id="798"/>
      <w:r>
        <w:rPr>
          <w:rFonts w:ascii="Amiri" w:hAnsi="Amiri" w:eastAsia="Amiri" w:cs="Amiri"/>
          <w:color w:val="111111"/>
          <w:sz w:val="28"/>
          <w:sz w:val="28"/>
          <w:szCs w:val="28"/>
          <w:rtl w:val="true"/>
          <w:lang w:bidi="ar-SA"/>
        </w:rPr>
        <w:t xml:space="preserve">عزّوجلّ من جرعتين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جرعة غيظ ردّها مؤمن بحلم ، وجرعة مصيبة ردّها مؤمن بصبر ، وما من قطرة أحبّ إلى اللَّه عزّوجلّ من قطرتين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قطرة دم في سبيل اللَّه ، وقطرة دمعة في سواد الليل ، لا يريد بها عبد إلّا اللَّه عزّوجلّ</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9" w:name="__RefHeading___Toc1663081_372815092"/>
      <w:bookmarkStart w:id="800" w:name="_Toc309"/>
      <w:bookmarkEnd w:id="799"/>
      <w:r>
        <w:rPr>
          <w:rtl w:val="true"/>
        </w:rPr>
        <w:t>كيف نصنع بالناس ؟</w:t>
      </w:r>
      <w:bookmarkEnd w:id="80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 عن محمّد بن عيسى ، عن يونس ، عن عمرو بن شمر ،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ندري كيف نصنع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حدّثناهم بما سمعنا من رسول اللَّه صلى الله عليه وآله ضَحِكُوا ، وإن سكتنا لم يسعنا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ضمرةُ بنُ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تدرون ما يقولُ عدوّ اللَّه إذا حُمل على سريره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لحملته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تسمعون ؟ إنّي أشكو إليكم عدوَّ اللَّه ، خدعني وأوردني ثمّ لم يُصدِرْني ، وأشكو إليكم إخواناً وآخيتُهُم فخذلوني ، وأشكو إليكم أولاداً حاميت عنهم فخذلوني ، وأشكو إليكم داراً أنفقت فيها حريبتي فصار سكّانها غيري ، فارفُقُوا بي ولا تَستعجلوا ، قال 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ياأبا الحسن ، إن كان هذا يتكلّم بهذا الكلام يُوشِكُ أن يثب على أعناق الذين يحملونه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ضمرةُ هزأ من حديثِ رسول اللَّه صلى الله عليه وآله فخذه أخذة أسف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أربعين يوماً ثمّ مات ، فحضره مولى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دفن أتى علي ابن الحسين عليهما السلام فجلس إليه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جئت يافلان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جنازة ضمرة ، فوضعت وجهي عليه حين سوّى عليه فسمعت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bookmarkStart w:id="801" w:name="pg6913_74993"/>
    </w:p>
    <w:p>
      <w:pPr>
        <w:pStyle w:val="BookText"/>
        <w:rPr/>
      </w:pPr>
      <w:bookmarkEnd w:id="801"/>
      <w:r>
        <w:rPr>
          <w:rFonts w:ascii="Amiri" w:hAnsi="Amiri" w:eastAsia="Amiri" w:cs="Amiri"/>
          <w:color w:val="111111"/>
          <w:sz w:val="28"/>
          <w:sz w:val="28"/>
          <w:szCs w:val="28"/>
          <w:rtl w:val="true"/>
          <w:lang w:bidi="ar-SA"/>
        </w:rPr>
        <w:t xml:space="preserve">أعرفه كما كنت أعرفه وهو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ياضمرة بن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خذلك كلُّ خليل ، وصار مصيرك إلى الجحيم فيها مسكنُك ومبيتك والمقيل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العافية ، هذا جزاءُ من يهزأ من حديث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2" w:name="__RefHeading___Toc1663083_372815092"/>
      <w:bookmarkStart w:id="803" w:name="_Toc310"/>
      <w:bookmarkEnd w:id="802"/>
      <w:r>
        <w:rPr>
          <w:rtl w:val="true"/>
        </w:rPr>
        <w:t>التضاهي بإبراهيم الخليل عليه السلام</w:t>
      </w:r>
      <w:bookmarkEnd w:id="80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الباقر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مرضت مرضاً شديداً ، فقال لي أبي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تشتهي ؟</w:t>
      </w:r>
    </w:p>
    <w:p>
      <w:pPr>
        <w:pStyle w:val="BookText"/>
        <w:rPr/>
      </w:pPr>
      <w:r>
        <w:rPr>
          <w:rFonts w:ascii="Amiri" w:hAnsi="Amiri" w:eastAsia="Amiri" w:cs="Amiri"/>
          <w:color w:val="111111"/>
          <w:sz w:val="28"/>
          <w:sz w:val="28"/>
          <w:szCs w:val="28"/>
          <w:rtl w:val="true"/>
          <w:lang w:bidi="ar-SA"/>
        </w:rPr>
        <w:t xml:space="preserve">فقلت أشتهي أن أكون ممّن لا أقترح على اللَّه ربّي ما يدبّره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أحسنت ، ضاهيت إبراهيم الخليل صلوات اللَّه عليه ، حيث قال له جبرئيل عليه السلام هل من حاجةٍ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أقترحُ على ربّي ، بل حسبيَ اللَّه ونعمَ الوكيل</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4" w:name="__RefHeading___Toc1663085_372815092"/>
      <w:bookmarkStart w:id="805" w:name="_Toc311"/>
      <w:bookmarkEnd w:id="804"/>
      <w:r>
        <w:rPr>
          <w:rtl w:val="true"/>
        </w:rPr>
        <w:t>مسكين ابن آدم</w:t>
      </w:r>
      <w:bookmarkEnd w:id="80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رجل إلى علي بن الحسين عليهما السلام يشكو إليه حاله فقال عليه السلام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مسكين ابن آدم ، له في كلّ يوم ثلاث مصائب لا يعتبر بواحدة منهنّ ، ولو اعتبر لهانت عليه المصائب وأمر الدنيا ، فأمّا المصيبة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الذي ينقص من عمره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ناله نقصان في ماله اغتمّ به ، والدرهم يخلف عنه </w:t>
      </w:r>
      <w:bookmarkStart w:id="806" w:name="pg6913_74996"/>
    </w:p>
    <w:p>
      <w:pPr>
        <w:pStyle w:val="BookText"/>
        <w:rPr/>
      </w:pPr>
      <w:bookmarkEnd w:id="806"/>
      <w:r>
        <w:rPr>
          <w:rFonts w:ascii="Amiri" w:hAnsi="Amiri" w:eastAsia="Amiri" w:cs="Amiri"/>
          <w:color w:val="111111"/>
          <w:sz w:val="28"/>
          <w:sz w:val="28"/>
          <w:szCs w:val="28"/>
          <w:rtl w:val="true"/>
          <w:lang w:bidi="ar-SA"/>
        </w:rPr>
        <w:t xml:space="preserve">والعمر لا يردّه شي‌ء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يستوفي رزقه فإن كان حلالاً حوسب عليه ، وإن كان حراماً عوقب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أعظم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يمسي إلّا وقد دنا من الآخرة مرحلة لا يدري على الجنّة أم على النار</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7" w:name="__RefHeading___Toc1663087_372815092"/>
      <w:bookmarkStart w:id="808" w:name="_Toc312"/>
      <w:bookmarkEnd w:id="807"/>
      <w:r>
        <w:rPr>
          <w:rtl w:val="true"/>
        </w:rPr>
        <w:t>من سعادة المرء</w:t>
      </w:r>
      <w:bookmarkEnd w:id="80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الحسين عليهما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المرء أن يكون متجرُه في بلاده ، ويكون خلطاؤه صالحين ، ويكون له ولدُ يستعين به ، ومن شقاء المرء أن يكون عنده امرأةٌ يعجب بها وهي تخونه في نفسها</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9" w:name="__RefHeading___Toc1663089_372815092"/>
      <w:bookmarkStart w:id="810" w:name="_Toc313"/>
      <w:bookmarkEnd w:id="809"/>
      <w:r>
        <w:rPr>
          <w:rtl w:val="true"/>
        </w:rPr>
        <w:t>خير الناس وأعبدهم وأورعهم</w:t>
      </w:r>
      <w:bookmarkEnd w:id="81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ابن مهزيار ، عن ابن محبوب ، عن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عليهما السلام يقول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بما افترض اللَّه عليه فهو من خير الناس ، ومن اجتنب ما حرّم اللَّه عليه فهو من أعبد الناس ومن أورع الناس ومن قنع بما قسم اللَّه له فهو من أغنى الناس</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811" w:name="pg6913_74998"/>
    </w:p>
    <w:p>
      <w:pPr>
        <w:pStyle w:val="Heading3"/>
        <w:numPr>
          <w:ilvl w:val="2"/>
          <w:numId w:val="1"/>
        </w:numPr>
        <w:rPr/>
      </w:pPr>
      <w:bookmarkStart w:id="812" w:name="__RefHeading___Toc1663091_372815092"/>
      <w:bookmarkStart w:id="813" w:name="_Toc314"/>
      <w:bookmarkEnd w:id="811"/>
      <w:bookmarkEnd w:id="812"/>
      <w:r>
        <w:rPr>
          <w:rtl w:val="true"/>
        </w:rPr>
        <w:t>لا تزال بخير</w:t>
      </w:r>
      <w:bookmarkEnd w:id="81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زين العابدين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آدم ، إنّك لا تزال بخير ما كان لك واعظ من نفسك ، وما كانت المحاسبة من همّك ، وما كان الخوف لك شعاراً والحزن لك دثاراً ، يابن آدم ، إنّك ميّت ومبعوث ومسؤول فأعد جواباً</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4" w:name="__RefHeading___Toc1663093_372815092"/>
      <w:bookmarkStart w:id="815" w:name="_Toc315"/>
      <w:bookmarkEnd w:id="814"/>
      <w:r>
        <w:rPr>
          <w:rtl w:val="true"/>
        </w:rPr>
        <w:t>خمسة لا تصاحبهم</w:t>
      </w:r>
      <w:bookmarkEnd w:id="81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الإمام زين العابدين عليه السلام لبعض بنيه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يابنيّ انظر خمسة فلا تصاحبهم ولا تحادثهم ولا ترافقهم في طريق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ياأبه من هم</w:t>
      </w:r>
      <w:r>
        <w:rPr>
          <w:rStyle w:val="FootnoteAnchor"/>
          <w:rtl w:val="true"/>
        </w:rPr>
        <w:footnoteReference w:id="542"/>
      </w:r>
      <w:r>
        <w:rPr>
          <w:rFonts w:ascii="Amiri" w:hAnsi="Amiri" w:eastAsia="Amiri" w:cs="Amiri"/>
          <w:color w:val="111111"/>
          <w:sz w:val="28"/>
          <w:sz w:val="28"/>
          <w:szCs w:val="28"/>
          <w:rtl w:val="true"/>
          <w:lang w:bidi="ar-SA"/>
        </w:rPr>
        <w:t xml:space="preserve">؟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ومصاحبة الكذّاب ، فإنّه بمنزلة السراب يقرّب لك البعيد ، ويبعّد لك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ومصاحبة الفاسق فإنّه بايعك بأُكلة</w:t>
      </w:r>
      <w:r>
        <w:rPr>
          <w:rStyle w:val="FootnoteAnchor"/>
          <w:rtl w:val="true"/>
        </w:rPr>
        <w:footnoteReference w:id="543"/>
      </w:r>
      <w:r>
        <w:rPr>
          <w:rFonts w:ascii="Amiri" w:hAnsi="Amiri" w:eastAsia="Amiri" w:cs="Amiri"/>
          <w:color w:val="111111"/>
          <w:sz w:val="28"/>
          <w:sz w:val="28"/>
          <w:szCs w:val="28"/>
          <w:rtl w:val="true"/>
          <w:lang w:bidi="ar-SA"/>
        </w:rPr>
        <w:t xml:space="preserve">أو أقلّ من ذلك ، وإيّاك ومصاحبة البخيل فإنّه يخذلك في ماله أحوج ما تكون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ومصاحبة الأحمق ، فإنّه يريد أن ينفعك فيضرّك ، وإيّاك ومصاحبة القاطع لرحمه ، فإنّي وجدته ملعوناً في كتاب اللَّه</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bookmarkStart w:id="816" w:name="pg6913_75000"/>
    </w:p>
    <w:p>
      <w:pPr>
        <w:pStyle w:val="Heading3"/>
        <w:numPr>
          <w:ilvl w:val="2"/>
          <w:numId w:val="1"/>
        </w:numPr>
        <w:rPr/>
      </w:pPr>
      <w:bookmarkStart w:id="817" w:name="__RefHeading___Toc1663095_372815092"/>
      <w:bookmarkStart w:id="818" w:name="_Toc316"/>
      <w:bookmarkEnd w:id="816"/>
      <w:bookmarkEnd w:id="817"/>
      <w:r>
        <w:rPr>
          <w:rtl w:val="true"/>
        </w:rPr>
        <w:t>مَن هو الشيعي ؟</w:t>
      </w:r>
      <w:bookmarkEnd w:id="81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رجل لعلي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أنا من شيعتكم الخلّص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ياعبداللَّه فإذن أنت كإبراهيم الخليل عليه السلام الذي قال اللَّه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شِيعَتِهِ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سَلِيمٍ</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xml:space="preserve">فإن كان قلبك كقلبه فأنت من شيعتنا وإن لم يكن قلبك كقلبه ، وهو طاهر من الغشّ والغلّ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من محبّينا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فإنّك إن عرفت أنّك بقولك كاذب فيه ، إنّك لمبتلى بفالج لا يفارقك إلى الموت أو جذام ليكون كفّارة لكذبك هذا</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9" w:name="__RefHeading___Toc1663097_372815092"/>
      <w:bookmarkStart w:id="820" w:name="_Toc317"/>
      <w:bookmarkEnd w:id="819"/>
      <w:r>
        <w:rPr>
          <w:rtl w:val="true"/>
        </w:rPr>
        <w:t>معصية العارف</w:t>
      </w:r>
      <w:bookmarkEnd w:id="82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الطالقاني والعسكري معاً ، عن الجلودي ، عن الجوهري ، عن علي بن حكيم ، عن الربيع بن عبداللَّه ، عن عبداللَّه بن الحسن ، عن زيد بن علي عن أبيه عليه السلام قال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عصاني من خلقي من يَعرفني ، سَلَّطتُ عليه من لا يعرفني</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bookmarkStart w:id="821" w:name="pg6913_75002"/>
    </w:p>
    <w:p>
      <w:pPr>
        <w:pStyle w:val="Heading2"/>
        <w:numPr>
          <w:ilvl w:val="1"/>
          <w:numId w:val="1"/>
        </w:numPr>
        <w:rPr/>
      </w:pPr>
      <w:bookmarkStart w:id="822" w:name="__RefHeading___Toc1663099_372815092"/>
      <w:bookmarkStart w:id="823" w:name="_Toc318"/>
      <w:bookmarkEnd w:id="821"/>
      <w:bookmarkEnd w:id="822"/>
      <w:r>
        <w:rPr>
          <w:rtl w:val="true"/>
        </w:rPr>
        <w:t>الإمام محمّد الباقر عليه السلام</w:t>
      </w:r>
      <w:bookmarkEnd w:id="82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4" w:name="__RefHeading___Toc1663101_372815092"/>
      <w:bookmarkStart w:id="825" w:name="_Toc319"/>
      <w:bookmarkEnd w:id="824"/>
      <w:r>
        <w:rPr>
          <w:rtl w:val="true"/>
        </w:rPr>
        <w:t>اشارة</w:t>
      </w:r>
      <w:bookmarkEnd w:id="82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6" w:name="pg6913_75005"/>
      <w:bookmarkStart w:id="827" w:name="pg6913_75005"/>
      <w:bookmarkEnd w:id="827"/>
    </w:p>
    <w:p>
      <w:pPr>
        <w:pStyle w:val="Heading3"/>
        <w:numPr>
          <w:ilvl w:val="2"/>
          <w:numId w:val="1"/>
        </w:numPr>
        <w:rPr/>
      </w:pPr>
      <w:bookmarkStart w:id="828" w:name="pg6913_75005"/>
      <w:bookmarkStart w:id="829" w:name="__RefHeading___Toc1663103_372815092"/>
      <w:bookmarkStart w:id="830" w:name="_Toc320"/>
      <w:bookmarkEnd w:id="828"/>
      <w:bookmarkEnd w:id="829"/>
      <w:r>
        <w:rPr>
          <w:rtl w:val="true"/>
        </w:rPr>
        <w:t xml:space="preserve">نسبه عليه السلام </w:t>
      </w:r>
      <w:r>
        <w:rPr>
          <w:rtl w:val="true"/>
        </w:rPr>
        <w:t>:</w:t>
      </w:r>
      <w:bookmarkEnd w:id="830"/>
    </w:p>
    <w:p>
      <w:pPr>
        <w:pStyle w:val="BookText"/>
        <w:rPr/>
      </w:pPr>
      <w:r>
        <w:rPr>
          <w:rFonts w:ascii="Amiri" w:hAnsi="Amiri" w:eastAsia="Amiri" w:cs="Amiri"/>
          <w:color w:val="111111"/>
          <w:sz w:val="28"/>
          <w:sz w:val="28"/>
          <w:szCs w:val="28"/>
          <w:rtl w:val="true"/>
          <w:lang w:bidi="ar-SA"/>
        </w:rPr>
        <w:t xml:space="preserve">هو الإمام محمّد بن علي بن الحسين بن علي بن أبي طالب 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هاشم ، وهو الإمام الخامس وخليفة أبيه علي بن الحسين عليهما السلام ووصيّه والقائم‌بالإمامة من‌بعده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وأُمّه‌أُمّ‌عبداللَّه‌بنت‌الحسن‌بن‌علي بن‌أبي‌طالب‌عليه السلام، وهوأوّل من‌اجتمعت له ولادة الحسن‌والحسين‌عليهما السلام‌وكانت‌أُمّه‌أُمّ‌عبداللَّه‌من‌سيّدات نساء بني هاشم ، وكان الإمام علي بن الحسين زين العابدين‌عليه السلام يسمّيها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الصدّيقة</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1663105_372815092"/>
      <w:bookmarkStart w:id="832" w:name="_Toc321"/>
      <w:bookmarkEnd w:id="831"/>
      <w:r>
        <w:rPr>
          <w:rtl w:val="true"/>
        </w:rPr>
        <w:t xml:space="preserve">ولادته عليه السلام </w:t>
      </w:r>
      <w:r>
        <w:rPr>
          <w:rtl w:val="true"/>
        </w:rPr>
        <w:t>:</w:t>
      </w:r>
      <w:bookmarkEnd w:id="832"/>
    </w:p>
    <w:p>
      <w:pPr>
        <w:pStyle w:val="BookText"/>
        <w:rPr/>
      </w:pPr>
      <w:r>
        <w:rPr>
          <w:rFonts w:ascii="Amiri" w:hAnsi="Amiri" w:eastAsia="Amiri" w:cs="Amiri"/>
          <w:color w:val="111111"/>
          <w:sz w:val="28"/>
          <w:sz w:val="28"/>
          <w:szCs w:val="28"/>
          <w:rtl w:val="true"/>
          <w:lang w:bidi="ar-SA"/>
        </w:rPr>
        <w:t xml:space="preserve">ولد الإمام محمّد الباقر عليه السلام يوم الاثنين ، الأوّل من رجب الأصب سنة سبع وخمسين من الهجرة في المدينة المنوّرة وقد ولد قبل استشهاد الإمام الحسين عليه السلام بثلاث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جدّه رسول اللَّه صلى الله عليه وآله بمحمّد ، وكنّاه بالباقر قبل أن يخلق بعشرات السنين ، وكان ذلك من أعلام نبوّته كما يقول بعض المحقّقين ، وقد استكشف صلى الله عليه وآله من وراء الغيب ما يقوم به سبطه من نشر العلم وإذاعته بين الناس ، فبشّر به أُمّته كما بعث إليه سلامه عبر الصحابي الجليل جابر بن عبداللَّه الأنصاري </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1663107_372815092"/>
      <w:bookmarkStart w:id="834" w:name="_Toc322"/>
      <w:bookmarkEnd w:id="833"/>
      <w:r>
        <w:rPr>
          <w:rtl w:val="true"/>
        </w:rPr>
        <w:t xml:space="preserve">كنيته عليه السلام </w:t>
      </w:r>
      <w:r>
        <w:rPr>
          <w:rtl w:val="true"/>
        </w:rPr>
        <w:t>:</w:t>
      </w:r>
      <w:bookmarkEnd w:id="834"/>
    </w:p>
    <w:p>
      <w:pPr>
        <w:pStyle w:val="BookText"/>
        <w:rPr/>
      </w:pPr>
      <w:r>
        <w:rPr>
          <w:rFonts w:ascii="Amiri" w:hAnsi="Amiri" w:eastAsia="Amiri" w:cs="Amiri"/>
          <w:color w:val="111111"/>
          <w:sz w:val="28"/>
          <w:sz w:val="28"/>
          <w:szCs w:val="28"/>
          <w:rtl w:val="true"/>
          <w:lang w:bidi="ar-SA"/>
        </w:rPr>
        <w:t xml:space="preserve">أمّا كنيته فهي أبو جعفر ولا كنية له غيرها </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1663109_372815092"/>
      <w:bookmarkStart w:id="836" w:name="_Toc323"/>
      <w:bookmarkEnd w:id="835"/>
      <w:r>
        <w:rPr>
          <w:rtl w:val="true"/>
        </w:rPr>
        <w:t xml:space="preserve">ألقابه عليه السلام </w:t>
      </w:r>
      <w:r>
        <w:rPr>
          <w:rtl w:val="true"/>
        </w:rPr>
        <w:t>:</w:t>
      </w:r>
      <w:bookmarkEnd w:id="836"/>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 الشبيه ، لأنّه كان يشبه جدّه رسول اللَّه صلى الله عليه وآله ، الشاكر ، الهادي ، الصابر ، الشاهد ، الباقر ، وهذا من أكثر ألقابه شيوعاً وانتشاراً وسمّاه رسول اللَّه صلى الله عليه وآله وعرّفه بباقر العلم </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1663111_372815092"/>
      <w:bookmarkStart w:id="838" w:name="_Toc324"/>
      <w:bookmarkEnd w:id="837"/>
      <w:r>
        <w:rPr>
          <w:rtl w:val="true"/>
        </w:rPr>
        <w:t xml:space="preserve">فضائله عليه السلام </w:t>
      </w:r>
      <w:r>
        <w:rPr>
          <w:rtl w:val="true"/>
        </w:rPr>
        <w:t>:</w:t>
      </w:r>
      <w:bookmarkEnd w:id="83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عليه السلام منذ نعومة أظفاره آية من آيات العظمة والقداسة ، وقد عرف الصحابة ما يتمتّع به الإمام من سعة الفضل والعلم الغزير ، فكانوا يرجعون إليه في المسائل التي لا يهتدون إليها وقد بهر جابر بن عبداللَّه الأنصاري من سعة علوم الإمام ومعارفه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ياباقر أشهد باللَّه أنّك قد أُوتيت الحكم صبيّاً</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bookmarkStart w:id="839" w:name="pg6913_75007"/>
    </w:p>
    <w:p>
      <w:pPr>
        <w:pStyle w:val="Heading3"/>
        <w:numPr>
          <w:ilvl w:val="2"/>
          <w:numId w:val="1"/>
        </w:numPr>
        <w:rPr/>
      </w:pPr>
      <w:bookmarkStart w:id="840" w:name="__RefHeading___Toc1663113_372815092"/>
      <w:bookmarkStart w:id="841" w:name="_Toc325"/>
      <w:bookmarkEnd w:id="839"/>
      <w:bookmarkEnd w:id="840"/>
      <w:r>
        <w:rPr>
          <w:rtl w:val="true"/>
        </w:rPr>
        <w:t xml:space="preserve">آثاره عليه السلام </w:t>
      </w:r>
      <w:r>
        <w:rPr>
          <w:rtl w:val="true"/>
        </w:rPr>
        <w:t>:</w:t>
      </w:r>
      <w:bookmarkEnd w:id="841"/>
    </w:p>
    <w:p>
      <w:pPr>
        <w:pStyle w:val="BookText"/>
        <w:rPr/>
      </w:pPr>
      <w:r>
        <w:rPr>
          <w:rFonts w:ascii="Amiri" w:hAnsi="Amiri" w:eastAsia="Amiri" w:cs="Amiri"/>
          <w:color w:val="111111"/>
          <w:sz w:val="28"/>
          <w:sz w:val="28"/>
          <w:szCs w:val="28"/>
          <w:rtl w:val="true"/>
          <w:lang w:bidi="ar-SA"/>
        </w:rPr>
        <w:t xml:space="preserve">أسّس الإمام الباقر عليه السلام جامعة أهل البيت في مسجد رسول اللَّه صلى الله عليه وآله في المدينة المنوّرة التي كانت تعقد فيها الحلقات من مختلف الأقطار لدراسة الفقه والحديث والفلسفة والتفسير واللغة وغير ذلك من مختلف العلوم ، وتخرّج منها آلاف العلماء ، وقد أحصيت مؤلّفات المتخرّجين عن تلك الجامعة ، فبلغت ستّة آلاف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آثاره كذلك كتاب التفسير الذي ذكره ابن النديم ، رسالة إلى سعد الخير من بني أُميّة ، كتاب الهداية ، وأشار عليه السلام على عبدالملك بن مروان بضرب الدراهم وعلّمه كيفية ذلك </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1663115_372815092"/>
      <w:bookmarkStart w:id="843" w:name="_Toc326"/>
      <w:bookmarkEnd w:id="842"/>
      <w:r>
        <w:rPr>
          <w:rtl w:val="true"/>
        </w:rPr>
        <w:t xml:space="preserve">بوّابه عليه السلام </w:t>
      </w:r>
      <w:r>
        <w:rPr>
          <w:rtl w:val="true"/>
        </w:rPr>
        <w:t>:</w:t>
      </w:r>
      <w:bookmarkEnd w:id="843"/>
    </w:p>
    <w:p>
      <w:pPr>
        <w:pStyle w:val="BookText"/>
        <w:rPr/>
      </w:pPr>
      <w:r>
        <w:rPr>
          <w:rFonts w:ascii="Amiri" w:hAnsi="Amiri" w:eastAsia="Amiri" w:cs="Amiri"/>
          <w:color w:val="111111"/>
          <w:sz w:val="28"/>
          <w:sz w:val="28"/>
          <w:szCs w:val="28"/>
          <w:rtl w:val="true"/>
          <w:lang w:bidi="ar-SA"/>
        </w:rPr>
        <w:t xml:space="preserve">جابر الجعفي </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1663117_372815092"/>
      <w:bookmarkStart w:id="845" w:name="_Toc327"/>
      <w:bookmarkEnd w:id="844"/>
      <w:r>
        <w:rPr>
          <w:rtl w:val="true"/>
        </w:rPr>
        <w:t xml:space="preserve">نقش خاتمه </w:t>
      </w:r>
      <w:r>
        <w:rPr>
          <w:rtl w:val="true"/>
        </w:rPr>
        <w:t>:</w:t>
      </w:r>
      <w:bookmarkEnd w:id="845"/>
    </w:p>
    <w:p>
      <w:pPr>
        <w:pStyle w:val="BookText"/>
        <w:rPr/>
      </w:pPr>
      <w:r>
        <w:rPr>
          <w:rFonts w:ascii="Amiri" w:hAnsi="Amiri" w:eastAsia="Amiri" w:cs="Amiri"/>
          <w:color w:val="111111"/>
          <w:sz w:val="28"/>
          <w:sz w:val="28"/>
          <w:szCs w:val="28"/>
          <w:rtl w:val="true"/>
          <w:lang w:bidi="ar-SA"/>
        </w:rPr>
        <w:t xml:space="preserve">العزّة للَّه ، وفي بعض الروايات العزّة للَّه جميعاً </w:t>
      </w:r>
      <w:r>
        <w:rPr>
          <w:rFonts w:eastAsia="Amiri" w:cs="Amiri" w:ascii="Amiri" w:hAnsi="Amiri"/>
          <w:color w:val="111111"/>
          <w:sz w:val="28"/>
          <w:szCs w:val="28"/>
          <w:rtl w:val="true"/>
          <w:lang w:bidi="ar-SA"/>
        </w:rPr>
        <w:t>.</w:t>
      </w:r>
    </w:p>
    <w:p>
      <w:pPr>
        <w:pStyle w:val="Heading3"/>
        <w:numPr>
          <w:ilvl w:val="2"/>
          <w:numId w:val="1"/>
        </w:numPr>
        <w:rPr/>
      </w:pPr>
      <w:bookmarkStart w:id="846" w:name="__RefHeading___Toc1663119_372815092"/>
      <w:bookmarkStart w:id="847" w:name="_Toc328"/>
      <w:bookmarkEnd w:id="846"/>
      <w:r>
        <w:rPr>
          <w:rtl w:val="true"/>
        </w:rPr>
        <w:t xml:space="preserve">أولاده عليه السلام </w:t>
      </w:r>
      <w:r>
        <w:rPr>
          <w:rtl w:val="true"/>
        </w:rPr>
        <w:t>:</w:t>
      </w:r>
      <w:bookmarkEnd w:id="847"/>
    </w:p>
    <w:p>
      <w:pPr>
        <w:pStyle w:val="BookText"/>
        <w:rPr/>
      </w:pPr>
      <w:r>
        <w:rPr>
          <w:rFonts w:ascii="Amiri" w:hAnsi="Amiri" w:eastAsia="Amiri" w:cs="Amiri"/>
          <w:color w:val="111111"/>
          <w:sz w:val="28"/>
          <w:sz w:val="28"/>
          <w:szCs w:val="28"/>
          <w:rtl w:val="true"/>
          <w:lang w:bidi="ar-SA"/>
        </w:rPr>
        <w:t xml:space="preserve">أبو عبادللَّه جعفر بن محمّد ، عبداللَّه بن محمّد ، إبراهيم وعبيداللَّه ، علي وزينب وأُمّ 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زوجاته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فروة بنت القاسم بن محمّد بن أبي بكر وأُمّ حكيم بنت أسيد بن المغيرة الثقفية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والعقب من الإمام الباقر عليه السلام منحصر في ابنه جعفر الصادق عليه السلام </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1663121_372815092"/>
      <w:bookmarkStart w:id="849" w:name="_Toc329"/>
      <w:bookmarkEnd w:id="848"/>
      <w:r>
        <w:rPr>
          <w:rtl w:val="true"/>
        </w:rPr>
        <w:t xml:space="preserve">استشهاده عليه السلام </w:t>
      </w:r>
      <w:r>
        <w:rPr>
          <w:rtl w:val="true"/>
        </w:rPr>
        <w:t>:</w:t>
      </w:r>
      <w:bookmarkEnd w:id="849"/>
    </w:p>
    <w:p>
      <w:pPr>
        <w:pStyle w:val="BookText"/>
        <w:rPr/>
      </w:pPr>
      <w:r>
        <w:rPr>
          <w:rFonts w:ascii="Amiri" w:hAnsi="Amiri" w:eastAsia="Amiri" w:cs="Amiri"/>
          <w:color w:val="111111"/>
          <w:sz w:val="28"/>
          <w:sz w:val="28"/>
          <w:szCs w:val="28"/>
          <w:rtl w:val="true"/>
          <w:lang w:bidi="ar-SA"/>
        </w:rPr>
        <w:t xml:space="preserve">استشهد يوم الاثنين في السابع من ذي الحجّة الحرام سنة أربع عشرة ومائة في المدينة المنوّرة وسنّه يومئذ سبع وخمسون سنة وقبره بالبقيع من المدينة المنوّرة إلى جانب تربة أبيه زين العابدين عليه السلام وعمّه الحسن بن علي عليه السلام وكان سبب وفاته عليه السلام السم من قبل الخليفة الأُموي إبراهيم بن الوليد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عليه السلام أن يكفّن في قميصه الذي كان يصلّي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عليه السلام ، مع جدّه الحسين عليه السلام ثلاث سنين ، ومع أبيه أربعاً وثلاثين سنة وبعد أبيه تسع عشرة سنة وهي مدّة إمامته </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1663123_372815092"/>
      <w:bookmarkStart w:id="851" w:name="_Toc330"/>
      <w:bookmarkEnd w:id="850"/>
      <w:r>
        <w:rPr>
          <w:rtl w:val="true"/>
        </w:rPr>
        <w:t xml:space="preserve">حكّام عصره </w:t>
      </w:r>
      <w:r>
        <w:rPr>
          <w:rtl w:val="true"/>
        </w:rPr>
        <w:t>:</w:t>
      </w:r>
      <w:bookmarkEnd w:id="85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عاصر من الحكّام الوليد بن يزيد ، سليمان ، عمر بن عبدالعزيز ، يزيد ابن عبدالملك ، وهشام بن عبدالملك ، وإبراهيم بن الوليد بن يزيد </w:t>
      </w:r>
      <w:r>
        <w:rPr>
          <w:rFonts w:eastAsia="Amiri" w:cs="Amiri" w:ascii="Amiri" w:hAnsi="Amiri"/>
          <w:color w:val="111111"/>
          <w:sz w:val="28"/>
          <w:szCs w:val="28"/>
          <w:rtl w:val="true"/>
          <w:lang w:bidi="ar-SA"/>
        </w:rPr>
        <w:t xml:space="preserve">. </w:t>
      </w:r>
      <w:bookmarkStart w:id="852" w:name="pg6913_75009"/>
    </w:p>
    <w:p>
      <w:pPr>
        <w:pStyle w:val="Heading3"/>
        <w:numPr>
          <w:ilvl w:val="2"/>
          <w:numId w:val="1"/>
        </w:numPr>
        <w:rPr/>
      </w:pPr>
      <w:bookmarkStart w:id="853" w:name="__RefHeading___Toc1663125_372815092"/>
      <w:bookmarkStart w:id="854" w:name="_Toc331"/>
      <w:bookmarkEnd w:id="852"/>
      <w:bookmarkEnd w:id="853"/>
      <w:r>
        <w:rPr>
          <w:rtl w:val="true"/>
        </w:rPr>
        <w:t>الإبقاء على العمل</w:t>
      </w:r>
      <w:bookmarkEnd w:id="85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 عن سهل بن زياد ، عن علي بن أسباط ، عن بعض أصحابه ، عن أبي جعفر عليه السلام أنّه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الإبقاء على العمل أشدُّ من العمل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الإبقاءُ على العمل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 الرجل بصِلَةٍ ويُنفِقُ نَفَقَةً للَّه وحده لا شريك له فكُتِبَ له سرّاً ثمّ يذكُرها وتمحى فتُكتب له علانيةً ، ثمّ يذكرها فتُمحى وتُكتَب له رياءً</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5" w:name="__RefHeading___Toc1663127_372815092"/>
      <w:bookmarkStart w:id="856" w:name="_Toc332"/>
      <w:bookmarkEnd w:id="855"/>
      <w:r>
        <w:rPr>
          <w:rtl w:val="true"/>
        </w:rPr>
        <w:t>مقياس الخير</w:t>
      </w:r>
      <w:bookmarkEnd w:id="85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عدّة من أصحابنا ، عن أحمد بن محمّد بن خالد ، عن ابن العرزمي ، عن أبيه ، عن جابر الجُعفي ، عن أبي جعفر عليه السلام قال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تعلم أنَّ فيك خيراً فانظُر إلى قلبك فإن كان يُحبُّ أهل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ويُبغِضُ أهل معصيته ففيك خيرٌ ، واللَّه يُحبُّكَ وإن كان يبغض أهل طاعة اللَّه ويحبّ أهل معصيته فليس فيك خيرٌ ، واللَّه يُبغِضُك والمرء مع من أحبّ</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bookmarkStart w:id="857" w:name="pg6913_75011"/>
    </w:p>
    <w:p>
      <w:pPr>
        <w:pStyle w:val="Heading3"/>
        <w:numPr>
          <w:ilvl w:val="2"/>
          <w:numId w:val="1"/>
        </w:numPr>
        <w:rPr/>
      </w:pPr>
      <w:bookmarkStart w:id="858" w:name="__RefHeading___Toc1663129_372815092"/>
      <w:bookmarkStart w:id="859" w:name="_Toc333"/>
      <w:bookmarkEnd w:id="857"/>
      <w:bookmarkEnd w:id="858"/>
      <w:r>
        <w:rPr>
          <w:rtl w:val="true"/>
        </w:rPr>
        <w:t>أداء الفريضة تامّة</w:t>
      </w:r>
      <w:bookmarkEnd w:id="85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بن إبراهيم ، عن أبيه ، عن حمّاد ، ومحمّد بن يحيى ، عن أحمد بن محمّد عن حمّاد بن عيسى ، عن حَرِيز ، عن زرارة عن أبي جعفر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أدّى الرجُلُ صلاةً واحدةً تامّة قُبِلت جميعُ صلاتِهِ وإن كُنَّ غيرَ تامّات ، وإن أفسدَهَا كُلَّهَا لم يُقبَل منه شي‌ءٌ منها ، ولم يُحسَب له نَافِلَة ولا فريضة ، وإنّما تقبل النافلة بعد قبول الفريضة ، وإذا لم يؤدّ الرجُلُ الفريضة لم تُقَبل منه النافلة وإنّما جعلت النافلة ليتمّ بها ما أُفسدَ من الفريضة</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0" w:name="__RefHeading___Toc1663131_372815092"/>
      <w:bookmarkStart w:id="861" w:name="_Toc334"/>
      <w:bookmarkEnd w:id="860"/>
      <w:r>
        <w:rPr>
          <w:rtl w:val="true"/>
        </w:rPr>
        <w:t>من كنوز البرّ</w:t>
      </w:r>
      <w:bookmarkEnd w:id="86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جعفر الباقر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كنوز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الحاجة ، وكتمان الصدقة ، وكتمان الوجع ، وكتمان المصيبة</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2" w:name="__RefHeading___Toc1663133_372815092"/>
      <w:bookmarkStart w:id="863" w:name="_Toc335"/>
      <w:bookmarkEnd w:id="862"/>
      <w:r>
        <w:rPr>
          <w:rtl w:val="true"/>
        </w:rPr>
        <w:t>أصبحنا في نعمة</w:t>
      </w:r>
      <w:bookmarkEnd w:id="86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جماعة ، عن أبي المفضّل ، عن غياث بن مصعب ، عن محمّد بن حمّاد ، عن حاتم الأصم ، عن شقيق بن إبراهيم البلخي ، عمّن أخبره من أهل العلم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كيف أصبحت ؟ قال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أصبحنا غرقى في النعمة ، موفورين بالذنوب ، يتحبّب إلينا إلهنا بالنعم ، </w:t>
      </w:r>
      <w:bookmarkStart w:id="864" w:name="pg6913_75013"/>
    </w:p>
    <w:p>
      <w:pPr>
        <w:pStyle w:val="BookText"/>
        <w:rPr/>
      </w:pPr>
      <w:bookmarkEnd w:id="864"/>
      <w:r>
        <w:rPr>
          <w:rFonts w:ascii="Amiri" w:hAnsi="Amiri" w:eastAsia="Amiri" w:cs="Amiri"/>
          <w:color w:val="111111"/>
          <w:sz w:val="28"/>
          <w:sz w:val="28"/>
          <w:szCs w:val="28"/>
          <w:rtl w:val="true"/>
          <w:lang w:bidi="ar-SA"/>
        </w:rPr>
        <w:t>ونتمقّت إليه بالمعاصي ، ونحن نفتقر إليه ، وهو غني عنّا</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5" w:name="__RefHeading___Toc1663135_372815092"/>
      <w:bookmarkStart w:id="866" w:name="_Toc336"/>
      <w:bookmarkEnd w:id="865"/>
      <w:r>
        <w:rPr>
          <w:rtl w:val="true"/>
        </w:rPr>
        <w:t>تطوّلت عليك بثلاث</w:t>
      </w:r>
      <w:bookmarkEnd w:id="86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الحسن بن أحمد بن الوليد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محمّد بن عيسى العبيدي ، عن زكريا المؤمن ، عن علي بن أبي نعيم ، عن أبي حمزة ، عن أبي جعفر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تطوَّلتُ عليك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 عليك ما لو يَعلَمُ به أهلُكَ ما واروك ، وأوسعت عليك فاستقرضتُ منك فلم تُقدّم خيراً ، وجَعَلتُ لك نظرةً عند موتِكَ في ثُلُثِك فلم تقدّم خيراً</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7" w:name="__RefHeading___Toc1663137_372815092"/>
      <w:bookmarkStart w:id="868" w:name="_Toc337"/>
      <w:bookmarkEnd w:id="867"/>
      <w:r>
        <w:rPr>
          <w:rtl w:val="true"/>
        </w:rPr>
        <w:t>كن أحد هؤلاء</w:t>
      </w:r>
      <w:bookmarkEnd w:id="86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محمّد بن يحيى ، عن أحمد بن محمّد وعدّة من أصحابنا ، عن سهل بن زياد جميعاً، عن ابن محبوب ، عن أبي أيّوب ، عن محمّد بن قيس ،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للَّه عزّوجلّ جنّة لا يدخُلُها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حَكَمَ على نفسه بالحقِّ ، ورجل زارَ أخاه المؤمن في اللَّه ، ورَجُلٌ آثر أخاهُ المؤمن في اللَّه</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إنّ للَّه ملك ينادي</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علي بن الحكم عن الحكم بن أيمن عن داود لأبزاري قال قال أبو جعفر </w:t>
      </w:r>
      <w:r>
        <w:rPr>
          <w:rFonts w:eastAsia="Amiri" w:cs="Amiri" w:ascii="Amiri" w:hAnsi="Amiri"/>
          <w:color w:val="111111"/>
          <w:sz w:val="28"/>
          <w:szCs w:val="28"/>
          <w:rtl w:val="true"/>
          <w:lang w:bidi="ar-SA"/>
        </w:rPr>
        <w:t xml:space="preserve">: </w:t>
      </w:r>
      <w:bookmarkStart w:id="869" w:name="pg6913_75015"/>
    </w:p>
    <w:p>
      <w:pPr>
        <w:pStyle w:val="BookText"/>
        <w:rPr/>
      </w:pPr>
      <w:bookmarkEnd w:id="8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ينادي كلّ يوم ابن آدم لِدْ للموت واجمع للفناء وابنِ للخراب</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لدوا للموت وابنوا للخراب</w:t>
      </w:r>
    </w:p>
    <w:p>
      <w:pPr>
        <w:pStyle w:val="BookText"/>
        <w:rPr/>
      </w:pPr>
      <w:r>
        <w:rPr>
          <w:rFonts w:ascii="Amiri" w:hAnsi="Amiri" w:eastAsia="Amiri" w:cs="Amiri"/>
          <w:color w:val="111111"/>
          <w:sz w:val="28"/>
          <w:sz w:val="28"/>
          <w:szCs w:val="28"/>
          <w:rtl w:val="true"/>
          <w:lang w:bidi="ar-SA"/>
        </w:rPr>
        <w:t>فكلّكم يصير إلى ذهاب</w:t>
      </w:r>
    </w:p>
    <w:p>
      <w:pPr>
        <w:pStyle w:val="BookText"/>
        <w:rPr/>
      </w:pPr>
      <w:r>
        <w:rPr>
          <w:rFonts w:ascii="Amiri" w:hAnsi="Amiri" w:eastAsia="Amiri" w:cs="Amiri"/>
          <w:color w:val="111111"/>
          <w:sz w:val="28"/>
          <w:sz w:val="28"/>
          <w:szCs w:val="28"/>
          <w:rtl w:val="true"/>
          <w:lang w:bidi="ar-SA"/>
        </w:rPr>
        <w:t>لمن نبني ونحن إلى تراب</w:t>
      </w:r>
    </w:p>
    <w:p>
      <w:pPr>
        <w:pStyle w:val="BookText"/>
        <w:rPr/>
      </w:pPr>
      <w:r>
        <w:rPr>
          <w:rFonts w:ascii="Amiri" w:hAnsi="Amiri" w:eastAsia="Amiri" w:cs="Amiri"/>
          <w:color w:val="111111"/>
          <w:sz w:val="28"/>
          <w:sz w:val="28"/>
          <w:szCs w:val="28"/>
          <w:rtl w:val="true"/>
          <w:lang w:bidi="ar-SA"/>
        </w:rPr>
        <w:t>نصير كما خلقنا من تراب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0" w:name="__RefHeading___Toc1663139_372815092"/>
      <w:bookmarkStart w:id="871" w:name="_Toc338"/>
      <w:bookmarkEnd w:id="870"/>
      <w:r>
        <w:rPr>
          <w:rtl w:val="true"/>
        </w:rPr>
        <w:t>مداهنة أهل المعاصي</w:t>
      </w:r>
      <w:bookmarkEnd w:id="87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 عن أحمد بن محمّد بن خالد ، عن بعض أصحابنا ، عن بشر ابن عبداللَّه ، عن أبي عصمة قاضي مرو ، عن جابر ، عن أبي جعفر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عزّوجلّ إلى شعيب النبي عليه السلام أنّي معذِّبٌ من قومك مائةَ 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الفاً من شِرارِهِم ، وستّين الفاً من خيارهم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هؤلاء الأشرار فما بالُ الأخيار ؟</w:t>
      </w:r>
    </w:p>
    <w:p>
      <w:pPr>
        <w:pStyle w:val="BookText"/>
        <w:rPr/>
      </w:pPr>
      <w:r>
        <w:rPr>
          <w:rFonts w:ascii="Amiri" w:hAnsi="Amiri" w:eastAsia="Amiri" w:cs="Amiri"/>
          <w:color w:val="111111"/>
          <w:sz w:val="28"/>
          <w:sz w:val="28"/>
          <w:szCs w:val="28"/>
          <w:rtl w:val="true"/>
          <w:lang w:bidi="ar-SA"/>
        </w:rPr>
        <w:t xml:space="preserve">فأوحى اللَّه عزّوجلّ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داهنوا أهلَ المعاصي ولم يغضبوا لغضبي</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2" w:name="__RefHeading___Toc1663141_372815092"/>
      <w:bookmarkStart w:id="873" w:name="_Toc339"/>
      <w:bookmarkEnd w:id="872"/>
      <w:r>
        <w:rPr>
          <w:rtl w:val="true"/>
        </w:rPr>
        <w:t>الذكر على كل حال</w:t>
      </w:r>
      <w:bookmarkEnd w:id="87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يحيى العطّار رضى الله عنه قال حدّثني أبي عن الحسين بن إسحاق التاجر عن علي بن مهزيار عن فضالة عن إسماعيل بن أبي زياد عن أبي عبداللَّه عن أبيه عليهما السلام ، قال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تبارك وتعالى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تفرح لكثرة المال ، ولا تدع ذكري على كلّ حال ، فإنّ كثرة المال تنسي الذنوب ، وترك ذكري يقسي القلوب</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bookmarkStart w:id="874" w:name="pg6913_75017"/>
    </w:p>
    <w:p>
      <w:pPr>
        <w:pStyle w:val="Heading3"/>
        <w:numPr>
          <w:ilvl w:val="2"/>
          <w:numId w:val="1"/>
        </w:numPr>
        <w:rPr/>
      </w:pPr>
      <w:bookmarkStart w:id="875" w:name="__RefHeading___Toc1663143_372815092"/>
      <w:bookmarkStart w:id="876" w:name="_Toc340"/>
      <w:bookmarkEnd w:id="874"/>
      <w:bookmarkEnd w:id="875"/>
      <w:r>
        <w:rPr>
          <w:rtl w:val="true"/>
        </w:rPr>
        <w:t>الكسالة والضجر</w:t>
      </w:r>
      <w:bookmarkEnd w:id="87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الباقر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والكسل والضَّجَرَ ، فإنّهما مِفتَاحُ كلِّ شرّ ، من كسل لم يؤدّ حقّاً ومن ضَجِرَ لم يَصبِر على حقّ</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7" w:name="__RefHeading___Toc1663145_372815092"/>
      <w:bookmarkStart w:id="878" w:name="_Toc341"/>
      <w:bookmarkEnd w:id="877"/>
      <w:r>
        <w:rPr>
          <w:rtl w:val="true"/>
        </w:rPr>
        <w:t>من آثار الإحسان</w:t>
      </w:r>
      <w:bookmarkEnd w:id="87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الحسن بن أحمد بن الوليد رضى الله عنه قال حدّثنا محمّد بن الحسن الصفّار ، عن أحمد بن أبي عبداللَّه ، عن أبيه ، عن صفوان بن يحيى ، عن إسحاق بن غالب ، عمّن حدّثه ، عن أبي جعفر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والصدَقَةُ ينفيانِ الفقر ، ويَزيدان في العُمر ، ويدفعان سبعين ميتةَ سَوءٍ</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9" w:name="__RefHeading___Toc1663147_372815092"/>
      <w:bookmarkStart w:id="880" w:name="_Toc342"/>
      <w:bookmarkEnd w:id="879"/>
      <w:r>
        <w:rPr>
          <w:rtl w:val="true"/>
        </w:rPr>
        <w:t>المنجيات</w:t>
      </w:r>
      <w:bookmarkEnd w:id="88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الحسن بن أحمد بن الوليد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عبداللَّه البرقي عن أبيه ، عن هارون بن الجهم ، عن ثوير بن أبي فاختة عن أبي جميلة ، عن المفضّل بن صالح ، عن سعد بن طريف ، عن أبي جعفر محمّد بن علي الباقر عليه السلام قال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درجاتٌ ، وثلاث كفَّارَات ، وثلاث مُوبِقات ، وثلاث مُنجِيَات ، فأمّا الدرجات فافشاءُ السلام ، وإطعامُ الطعام ، والصلاةُ بالليل والناس نيام ، </w:t>
      </w:r>
      <w:bookmarkStart w:id="881" w:name="pg6913_75019"/>
    </w:p>
    <w:p>
      <w:pPr>
        <w:pStyle w:val="BookText"/>
        <w:rPr/>
      </w:pPr>
      <w:bookmarkEnd w:id="881"/>
      <w:r>
        <w:rPr>
          <w:rFonts w:ascii="Amiri" w:hAnsi="Amiri" w:eastAsia="Amiri" w:cs="Amiri"/>
          <w:color w:val="111111"/>
          <w:sz w:val="28"/>
          <w:sz w:val="28"/>
          <w:szCs w:val="28"/>
          <w:rtl w:val="true"/>
          <w:lang w:bidi="ar-SA"/>
        </w:rPr>
        <w:t>والكفّارات إسباغُ الوضوء في السبرات ، والمشيُ بالليل والنهار إلى الصلوات ، والمحافَظَةُ على الجماعات ، وأمّا الثلاث الموبقات فَشُحٌّ مُطَاعٌ ، وهوى متّبعٌ ، وإعجابُ المرء بنفسه ، وأمّا المنجيات فخوفُ اللَّه في السرّ والعلانية ، والقَصْدُ في الغنى والفقر ، وكلمةُ العدل في الرضا والسخط</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السبرات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سبْرة بسكون الباء وهي شدّة البرد ،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2" w:name="__RefHeading___Toc1663149_372815092"/>
      <w:bookmarkStart w:id="883" w:name="_Toc343"/>
      <w:bookmarkEnd w:id="882"/>
      <w:r>
        <w:rPr>
          <w:rtl w:val="true"/>
        </w:rPr>
        <w:t>ثلاث قاصمات الظهر</w:t>
      </w:r>
      <w:bookmarkEnd w:id="88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محمّد بن الحسن بن أحمد بن الوليد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محمّد بن عبدالحميد ، عن عامر بن رباح ، عن عمرو بن الوليد ، عن سعد الاسكاف ، عن أبي جعفر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قاصماتُ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استكثر عملَهُ ، ونسي ذُنُوبَهُ ، وأُعجِبَ برأيِهِ</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4" w:name="__RefHeading___Toc1663151_372815092"/>
      <w:bookmarkStart w:id="885" w:name="_Toc344"/>
      <w:bookmarkEnd w:id="884"/>
      <w:r>
        <w:rPr>
          <w:rtl w:val="true"/>
        </w:rPr>
        <w:t>ثلاث لا رخصة فيها</w:t>
      </w:r>
      <w:bookmarkEnd w:id="88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بن إبراهيم ، عن أبيه ، ومحمّد بن يحيى ، عن أحمد بن محمّد جميعاً ، عن ابن محبوب ، عن مالك بن عطيّة ، عن عنبسة بن مُصعَب ، عن أبي جعفر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لم يجعَلِ اللَّهُ عزّوجلّ لأحد فيهنّ 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الأمانةِ إلى البرّ والفاجر، والوفاءُ بالعهدِ للبرّوالفاجروبرُّالوالدين بَرَّين‌كانا أو فاجِرَين</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وبحار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6" w:name="pg6913_75021"/>
    </w:p>
    <w:p>
      <w:pPr>
        <w:pStyle w:val="Heading3"/>
        <w:numPr>
          <w:ilvl w:val="2"/>
          <w:numId w:val="1"/>
        </w:numPr>
        <w:rPr/>
      </w:pPr>
      <w:bookmarkStart w:id="887" w:name="__RefHeading___Toc1663153_372815092"/>
      <w:bookmarkStart w:id="888" w:name="_Toc345"/>
      <w:bookmarkEnd w:id="886"/>
      <w:bookmarkEnd w:id="887"/>
      <w:r>
        <w:rPr>
          <w:rtl w:val="true"/>
        </w:rPr>
        <w:t>من أشدّ الخصال</w:t>
      </w:r>
      <w:bookmarkEnd w:id="88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علي ماجيلويه رضى الله عنه ، عن عمّه محمّد بن أبي القاسم ، عن أحمد بن أبي عبداللَّه البرقي ، عن أبيه ، عن عبداللَّه بن المغيرة ، عن أبي الصباح الكناني ، عن أبي بصير ، عن أبي جعفر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أشدّ ما عمل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المؤمن من نفسه ، ومواساة المرء أخاه ، وذكر اللَّه على كلّ حال وهو أن يذكر اللَّه عزّوجلّ عند المعصية يهمّ بها فيحول ذكر اللَّه بينه وبين تلك المعصية ، وهو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9" w:name="__RefHeading___Toc1663155_372815092"/>
      <w:bookmarkStart w:id="890" w:name="_Toc346"/>
      <w:bookmarkEnd w:id="889"/>
      <w:r>
        <w:rPr>
          <w:rtl w:val="true"/>
        </w:rPr>
        <w:t>ما ينبغي طلبه من اللَّه</w:t>
      </w:r>
      <w:bookmarkEnd w:id="89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الطوسي عن الغضائري عن التلعكبري ، عن محمّد بن همام عن علي بن الحسين الهمداني ، عن البرقي ، عن أبي قتادة ، عن أبي عبداللَّه عليه السلام عن أبيه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لم يسأل اللَّه عزّوجلّ بمثلهنّ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فقّهني في الدين ، وحبّبني إلى المسلمين ، واجعل لي لسان صدقٍ في الآخرين</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1" w:name="__RefHeading___Toc1663157_372815092"/>
      <w:bookmarkStart w:id="892" w:name="_Toc347"/>
      <w:bookmarkEnd w:id="891"/>
      <w:r>
        <w:rPr>
          <w:rtl w:val="true"/>
        </w:rPr>
        <w:t>من مكارم الدارين</w:t>
      </w:r>
      <w:bookmarkEnd w:id="89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روي عن أبي جعفر الباقر عليه السلام أنّه قال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مكارم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تعفو عمّن ظلمك ، وتصل من قطعك ، </w:t>
      </w:r>
      <w:bookmarkStart w:id="893" w:name="pg6913_75023"/>
    </w:p>
    <w:p>
      <w:pPr>
        <w:pStyle w:val="BookText"/>
        <w:rPr/>
      </w:pPr>
      <w:bookmarkEnd w:id="893"/>
      <w:r>
        <w:rPr>
          <w:rFonts w:ascii="Amiri" w:hAnsi="Amiri" w:eastAsia="Amiri" w:cs="Amiri"/>
          <w:color w:val="111111"/>
          <w:sz w:val="28"/>
          <w:sz w:val="28"/>
          <w:szCs w:val="28"/>
          <w:rtl w:val="true"/>
          <w:lang w:bidi="ar-SA"/>
        </w:rPr>
        <w:t>وتحلم إذا جهل عليك</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4" w:name="__RefHeading___Toc1663159_372815092"/>
      <w:bookmarkStart w:id="895" w:name="_Toc348"/>
      <w:bookmarkEnd w:id="894"/>
      <w:r>
        <w:rPr>
          <w:rtl w:val="true"/>
        </w:rPr>
        <w:t>الصبر ثمن الجنّة</w:t>
      </w:r>
      <w:bookmarkEnd w:id="89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بن يحيى ، عن أحمد بن محمّد بن عيسى ، عن علي بن الحكم ، عن عبداللَّه ابن بُكَير ، عن حمزة بن حُمرَان ، عن أبي جعفر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محفوفةٌ بالمكاره والصبرِ ، فمن صبر على المكاره في الدنيا دخل الجنّة ، وجهنّمُ محفوفةٌ باللذّات والشهوات ، فمن أعطى نفسه لذَّتَهَا وشهوتَهَا دخل النار</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6" w:name="__RefHeading___Toc1663161_372815092"/>
      <w:bookmarkStart w:id="897" w:name="_Toc349"/>
      <w:bookmarkEnd w:id="896"/>
      <w:r>
        <w:rPr>
          <w:rtl w:val="true"/>
        </w:rPr>
        <w:t>الصبر الجميل</w:t>
      </w:r>
      <w:bookmarkEnd w:id="89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الصبر الجميل ؟ فقال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الصبر الذي ليس فيه شكوى إلى أحد من الناس ، إنّ إبراهيم بعث يعقوب إلى راهب من الرهبان عابدٍ من العبّاد في حاجة ، فلمّا رآهُ الراهبُ حَسِبَهُ إبراهيم فوَثَبَ إليه فاعتنقه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بخليلِ الرَّحمان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يعقوبُ بنُ إسحاقَ بنِ إبراهيم ، فقال له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بلغ بك ما أرى بك الكِبَرِ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والحَزَنُ والسَّقَمُ ، فما جاوز عتبةَ الباب حتّى 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يايعقوب ، تشكوني إلى عبدي فخرّ ساجداً عند 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ياربّ لا أعودُ ،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غفرتُ لك فلا تَعُد لمثلها ، فما شكا ممّا أصابه من نوائب الدنيا إلّا أنّه قال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أَشْكُو بَثِّي وَحُزْنِي إِلَى اللَّهِ </w:t>
      </w:r>
      <w:bookmarkStart w:id="898" w:name="pg6913_75025"/>
    </w:p>
    <w:p>
      <w:pPr>
        <w:pStyle w:val="BookText"/>
        <w:rPr/>
      </w:pPr>
      <w:bookmarkEnd w:id="898"/>
      <w:r>
        <w:rPr>
          <w:rFonts w:ascii="Amiri" w:hAnsi="Amiri" w:eastAsia="Amiri" w:cs="Amiri"/>
          <w:color w:val="111111"/>
          <w:sz w:val="28"/>
          <w:sz w:val="28"/>
          <w:szCs w:val="28"/>
          <w:rtl w:val="true"/>
          <w:lang w:bidi="ar-SA"/>
        </w:rPr>
        <w:t>وَأَعْلَمُ مِنْ اللَّهِ مَا لَا تَعْلَمُونَ</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9" w:name="__RefHeading___Toc1663163_372815092"/>
      <w:bookmarkStart w:id="900" w:name="_Toc350"/>
      <w:bookmarkEnd w:id="899"/>
      <w:r>
        <w:rPr>
          <w:rtl w:val="true"/>
        </w:rPr>
        <w:t>الظلم ثلاثة</w:t>
      </w:r>
      <w:bookmarkEnd w:id="90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سعد بن عبداللَّه ، عن أحمد بن أبي عبداللَّه البرقي ، عن أبيه ، عن هارون بن الجهم ، عن المفضّل بن صالح ، عن سعد بن طريف ، عن أبي جعفر الباقر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يغفرُهُ اللَّهُ ، وظلم لا يغفره اللَّه ، وظلم لا يَدَعُهُ اللَّه ، فأمّا الظلم الذي لا يغفره اللَّه عزّوجلّ فالشرك باللَّه ، وأمّا الظلم الذي يغفره اللَّه عزّوجلّ فظلم الرجل نفسه فيما بينه وبين اللَّه عزّوجلّ ، وأمّا الظلم الذي لا يدعُهُ اللَّه عزّوجلّ فالمُدَايَنَةُ بين العباد</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1" w:name="__RefHeading___Toc1663165_372815092"/>
      <w:bookmarkStart w:id="902" w:name="_Toc351"/>
      <w:bookmarkEnd w:id="901"/>
      <w:r>
        <w:rPr>
          <w:rtl w:val="true"/>
        </w:rPr>
        <w:t>شمعة تزيل الظلام</w:t>
      </w:r>
      <w:bookmarkEnd w:id="90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محمّد بن علي الباقر عليهما السلام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كمن معه شمعة تضي‌ء للناس ، فكل من أبصر بشمعته دعا له بخير ، كذلك العالم معه شمعة تزيل ظلمة الجهل والحيرة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أضاءت له فخرج بها من حيرة أو نجى بها من جهل ، فهو من عتقائه من النار ، واللَّه يعوّضه عن ذلك بكلّ شعرة لمن أعتقه ما هو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الصدقة بمائة ألف قنطار على غير الوجه الذي أمر اللَّه عزّوجلّ به ، بل تلك الصدقة وبال على صاحبها ، لكن يعطيه اللَّه ما هو أفضل من مائة الف ركعة بين يدي </w:t>
      </w:r>
      <w:bookmarkStart w:id="903" w:name="pg6913_75027"/>
    </w:p>
    <w:p>
      <w:pPr>
        <w:pStyle w:val="BookText"/>
        <w:rPr/>
      </w:pPr>
      <w:bookmarkEnd w:id="903"/>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4" w:name="__RefHeading___Toc1663167_372815092"/>
      <w:bookmarkStart w:id="905" w:name="_Toc352"/>
      <w:bookmarkEnd w:id="904"/>
      <w:r>
        <w:rPr>
          <w:rtl w:val="true"/>
        </w:rPr>
        <w:t>العبد بين ثلاثة</w:t>
      </w:r>
      <w:bookmarkEnd w:id="90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سعد بن عبداللَّه ، عن أحمد بن أبي عبداللَّه عن أبي القاسم عبدالرحمن بن حمّاد ، عن أبي عمران عمرو بن مصعب العرزمي ،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 بين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وقضاء ونعمة فعليه في البلاء من اللَّه الصبر فريضة ، وعليه في القضاء من اللَّه التسليم فريضة ، وعليه في النعمة من اللَّه عزّوجلّ الشكر فريضة</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6" w:name="__RefHeading___Toc1663169_372815092"/>
      <w:bookmarkStart w:id="907" w:name="_Toc353"/>
      <w:bookmarkEnd w:id="906"/>
      <w:r>
        <w:rPr>
          <w:rtl w:val="true"/>
        </w:rPr>
        <w:t>التصدّق بالرغيف</w:t>
      </w:r>
      <w:bookmarkEnd w:id="90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يحيى العطّار ، عن محمّد بن أحمد ، عن الحسن بن الحسين اللؤلؤي رفعه عن عمرو بن شمر ، عن جابر ، عن أبي جعفر عليه السلام قال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عابد ثمانين سنة ثمّ أشرف على امرأة فوقعت في نفسه ، فنزل إليها فراوَدَهَا عن نفسها فطاوعته فلمّا قضى منها حاجته طرقه مَلَكُ الموت فاعتُقِلَ لسانُهُ فمرّ سائِلٌ فأشار إليه أن خُذ رغيفاً كان في كسائِهِ فأحبَطَ اللَّه عمل ثمانين سنة بتلك الزّنيةِ ، وغفر اللَّه له بذلك الرغيف</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908" w:name="pg6913_75029"/>
    </w:p>
    <w:p>
      <w:pPr>
        <w:pStyle w:val="Heading3"/>
        <w:numPr>
          <w:ilvl w:val="2"/>
          <w:numId w:val="1"/>
        </w:numPr>
        <w:rPr/>
      </w:pPr>
      <w:bookmarkStart w:id="909" w:name="__RefHeading___Toc1663171_372815092"/>
      <w:bookmarkStart w:id="910" w:name="_Toc354"/>
      <w:bookmarkEnd w:id="908"/>
      <w:bookmarkEnd w:id="909"/>
      <w:r>
        <w:rPr>
          <w:rtl w:val="true"/>
        </w:rPr>
        <w:t>اقبل هديّة اللَّه</w:t>
      </w:r>
      <w:bookmarkEnd w:id="91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جرير ، عن أبي جعفر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 هدية اللَّه إلى الغني ، فإن قضى حاجته فقد قبل هديّة اللَّه وإن لم يقض حاجته فقد ردّ هدية اللَّه عزّوجلّ عليه</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1" w:name="__RefHeading___Toc1663173_372815092"/>
      <w:bookmarkStart w:id="912" w:name="_Toc355"/>
      <w:bookmarkEnd w:id="911"/>
      <w:r>
        <w:rPr>
          <w:rtl w:val="true"/>
        </w:rPr>
        <w:t>قلوب الملوك بيدي</w:t>
      </w:r>
      <w:bookmarkEnd w:id="91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الباقر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أنا ملك الملوك ، وقلوب الملوك بيدي ، فأي قوم أطاعوني جعلت الملوك عليهم رحمة ، وأي قوم عصوني جعلت الملوك عليهم نقمة ، ألا لا تشغلوا أنفسكم بسبّ الملوك ، توبوا إليّ أعطف قلوبهم عليكم</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3" w:name="__RefHeading___Toc1663175_372815092"/>
      <w:bookmarkStart w:id="914" w:name="_Toc356"/>
      <w:bookmarkEnd w:id="913"/>
      <w:r>
        <w:rPr>
          <w:rtl w:val="true"/>
        </w:rPr>
        <w:t>قرّاء القرآن ثلاثة</w:t>
      </w:r>
      <w:bookmarkEnd w:id="91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علي بن أحمد بن عبداللَّه بن أحمد بن أبي عبداللَّه البرقي ، عن أبيه ، عن جدّه ، عن إسماعيل بن مهران ، عن عبيس بن هشام ، عن غير واحد ، عن أبي جعفر محمّد بن علي الباقر عليه السلام قال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 القرآن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قرأ القرآن ، فاتّخذه بضاعة واستجر به الملوك ، واستطال به على الناس ، ورجل قرأ القرآن فحفظ حروفه وضيّع حدوده </w:t>
      </w:r>
      <w:r>
        <w:rPr>
          <w:rFonts w:eastAsia="Amiri" w:cs="Amiri" w:ascii="Amiri" w:hAnsi="Amiri"/>
          <w:color w:val="111111"/>
          <w:sz w:val="28"/>
          <w:szCs w:val="28"/>
          <w:rtl w:val="true"/>
          <w:lang w:bidi="ar-SA"/>
        </w:rPr>
        <w:t xml:space="preserve">. </w:t>
      </w:r>
      <w:bookmarkStart w:id="915" w:name="pg6913_75031"/>
    </w:p>
    <w:p>
      <w:pPr>
        <w:pStyle w:val="BookText"/>
        <w:rPr/>
      </w:pPr>
      <w:bookmarkEnd w:id="915"/>
      <w:r>
        <w:rPr>
          <w:rFonts w:ascii="Amiri" w:hAnsi="Amiri" w:eastAsia="Amiri" w:cs="Amiri"/>
          <w:color w:val="111111"/>
          <w:sz w:val="28"/>
          <w:sz w:val="28"/>
          <w:szCs w:val="28"/>
          <w:rtl w:val="true"/>
          <w:lang w:bidi="ar-SA"/>
        </w:rPr>
        <w:t>ورجل قرأ القرآن فوضع دواء القرآن على داء قلبه وأسهر به ليله ، وأظمأ به نهاره ، وقام به في مساجده ، وتجافى به عن فراشه فبأُولئك يدفع اللَّه عزّوجلّ البلاء ، وبأُولئك يديل اللَّه من الأعداء وبأُولئك ينزل اللَّه الغيث من السماء ، واللَّه لهؤلاء في قرّاء القرآن أعزّ من الكبريت الأحمر</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6" w:name="__RefHeading___Toc1663177_372815092"/>
      <w:bookmarkStart w:id="917" w:name="_Toc357"/>
      <w:bookmarkEnd w:id="916"/>
      <w:r>
        <w:rPr>
          <w:rtl w:val="true"/>
        </w:rPr>
        <w:t>الكمال كلّ الكمال</w:t>
      </w:r>
      <w:bookmarkEnd w:id="91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جعفر الباقر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الكمالُ كلُّ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والصبرُ على النائبةِ ، وتقديرُ المعيشةِ</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8" w:name="__RefHeading___Toc1663179_372815092"/>
      <w:bookmarkStart w:id="919" w:name="_Toc358"/>
      <w:bookmarkEnd w:id="918"/>
      <w:r>
        <w:rPr>
          <w:rtl w:val="true"/>
        </w:rPr>
        <w:t>الحاجة إلى الخلق</w:t>
      </w:r>
      <w:bookmarkEnd w:id="91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جالساً عند أبي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اغننا عن جميع خلقك ، فقال له أبي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تقل هكذا ،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اغننا عن شرار خلقك ، فإنّ المؤمن لا يستغني عن أخيه</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اذكرني في ثلاثة مواطن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سعد بن عبداللَّه ، عن أحمد بن محمّد بن عيسى ، عن أبي عبداللَّه محمّد بن </w:t>
      </w:r>
      <w:bookmarkStart w:id="920" w:name="pg6913_75033"/>
    </w:p>
    <w:p>
      <w:pPr>
        <w:pStyle w:val="BookText"/>
        <w:rPr/>
      </w:pPr>
      <w:bookmarkEnd w:id="920"/>
      <w:r>
        <w:rPr>
          <w:rFonts w:ascii="Amiri" w:hAnsi="Amiri" w:eastAsia="Amiri" w:cs="Amiri"/>
          <w:color w:val="111111"/>
          <w:sz w:val="28"/>
          <w:sz w:val="28"/>
          <w:szCs w:val="28"/>
          <w:rtl w:val="true"/>
          <w:lang w:bidi="ar-SA"/>
        </w:rPr>
        <w:t>خالد البرقي،عن‌أحمدبن‌النضر، عن‌عمرو بن شمر، عن جابر، عن‌أبي‌جعفرعليه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دعا نوح عليه السلام ربّه عزّوجلّ على قومه أتاه إبليس لعنه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يانوح إنّ لك عندي يداً أُريد أن أُكافيك عليها ، فقال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لبغيض إلى أن يكون لك عندي يد فما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دعوت اللَّه على قومك فأغرقتهم فلم يبق أحد أُغويه ، فأنا مستريح حتّى ينشأ قرن آخر فأُغويهم ، فقال له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تريد أن تكافئني به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اذكرني في ثلاثة مواطن فإنّي أقرب ما أكون إلى العبد إذا كان في إحداهنّ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اذكرني إذا غضبت ، واذكرني إذا حكمت بين اثنين ، واذكرني إذا كنت مع امرأة خالياً ليس معكما أحد</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1" w:name="__RefHeading___Toc1663181_372815092"/>
      <w:bookmarkStart w:id="922" w:name="_Toc359"/>
      <w:bookmarkEnd w:id="921"/>
      <w:r>
        <w:rPr>
          <w:rtl w:val="true"/>
        </w:rPr>
        <w:t>كلمتان من الدعاء</w:t>
      </w:r>
      <w:bookmarkEnd w:id="92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أحمد بن محمّد بن يحيى العطّار ، عن سعد بن عبداللَّه ، عن محمّد بن الحسين بن أبي الخطّاب ، عن جعفر بن بشير ، عن أبان ، عن عبدالرحمن بن أعين ، عن أبي جعفر الباقر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غفر اللَّه عزّوجلّ لرجل من أهل البادية بكلمتين دعا بهما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تُعذِّبني فأهلُ ذلك أنا ، وإن تَغفِر لي فأهلُ ذلك أنت ، فغفر اللَّهُ له</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3" w:name="__RefHeading___Toc1663183_372815092"/>
      <w:bookmarkStart w:id="924" w:name="_Toc360"/>
      <w:bookmarkEnd w:id="923"/>
      <w:r>
        <w:rPr>
          <w:rtl w:val="true"/>
        </w:rPr>
        <w:t>حقّ المؤمن على اللَّه</w:t>
      </w:r>
      <w:bookmarkEnd w:id="92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سعد بن عبداللَّه ، عن أحمد بن أبي عبداللَّه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w:t>
      </w:r>
      <w:bookmarkStart w:id="925" w:name="pg6913_75035"/>
    </w:p>
    <w:p>
      <w:pPr>
        <w:pStyle w:val="BookText"/>
        <w:rPr/>
      </w:pPr>
      <w:bookmarkEnd w:id="925"/>
      <w:r>
        <w:rPr>
          <w:rFonts w:ascii="Amiri" w:hAnsi="Amiri" w:eastAsia="Amiri" w:cs="Amiri"/>
          <w:color w:val="111111"/>
          <w:sz w:val="28"/>
          <w:sz w:val="28"/>
          <w:szCs w:val="28"/>
          <w:rtl w:val="true"/>
          <w:lang w:bidi="ar-SA"/>
        </w:rPr>
        <w:t xml:space="preserve">عبداللَّه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بن عبيداللَّه اليشكري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بن‌المثنّى الحضرمي، عن‌عثمان‌بن‌زيد، عن‌جابربن يزيد، عن‌أبي‌جعفرعليه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للمؤمن على اللَّه عزّوجلّ عشرون خصلة يفي له بها ، على اللَّه تبارك وتعالى أن لا يفتنه ولا يضلّه ، وله على اللَّه أن لا يعريه ولا يجوعه ، وله على اللَّه أن لا يشمت به عدوّه ، وله على اللَّه أن لا يخذله ويعزله ، وله على اللَّه أن لا يهتك ستره ، وله على اللَّه أن لا يميته غرقاً ولا حرقاً ، وله على اللَّه أن لا يقع على شي‌ء ولا يقع عليه شي‌ء ، وله على اللَّه أن يقيه مكر الماكرين ، وله على اللَّه أن يعيذه من سطوات الجبّارين ، وله على اللَّه أن يجعله معنا في الدنيا والآخرة ، وله على اللَّه أن لا يسلّط عليه من الأدواء ما يشين خلقته ، وله على اللَّه أن يعيذه من البرص والجذام وله على اللَّه أن لا يميته على كبيرة ، وله على اللَّه لا ينسيه مقامه في المعاصي حتّى يحدث توبة ، وله على اللَّه أن لا يحجب عنه معرفته بحجّته ، وله على اللَّه أن لا يعزّز في قلبه الباطل ، وله على اللَّه أن يحشره يوم القيامة ونوره يسعى بين يديه ، وله على اللَّه أن يوفّقه لكل خير ، وله على اللَّه أن لا يسلّط عليه عدوّه فيذلّه ، وله على اللَّه أن يختم له بالأمن والإيمان ويجعله معنا في الرفيق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شرائط اللَّه عزّوجلّ للمؤمنين</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6" w:name="__RefHeading___Toc1663185_372815092"/>
      <w:bookmarkStart w:id="927" w:name="_Toc361"/>
      <w:bookmarkEnd w:id="926"/>
      <w:r>
        <w:rPr>
          <w:rtl w:val="true"/>
        </w:rPr>
        <w:t>معيار الثواب</w:t>
      </w:r>
      <w:bookmarkEnd w:id="92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 عن أحمد بن محمّد بن خالد ، عن أبي علي الواسطي ، عن الحسين بن أبان ، عمّن ذكره عن أبي جعفر عليه السلام قال </w:t>
      </w:r>
      <w:r>
        <w:rPr>
          <w:rFonts w:eastAsia="Amiri" w:cs="Amiri" w:ascii="Amiri" w:hAnsi="Amiri"/>
          <w:color w:val="111111"/>
          <w:sz w:val="28"/>
          <w:szCs w:val="28"/>
          <w:rtl w:val="true"/>
          <w:lang w:bidi="ar-SA"/>
        </w:rPr>
        <w:t xml:space="preserve">: </w:t>
      </w:r>
      <w:bookmarkStart w:id="928" w:name="pg6913_75037"/>
    </w:p>
    <w:p>
      <w:pPr>
        <w:pStyle w:val="BookText"/>
        <w:rPr/>
      </w:pPr>
      <w:bookmarkEnd w:id="9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أحبّ رجلاً للَّه لأثابه اللَّهُ على حبّه إيّاهُ ، وإن كان المحبوبُ في علم اللَّه من أهلِ النار ، ولو أنّ رَجُلاً أبغض رجلاً للَّه ، لأثابه اللَّهُ على بُغضِهِ إيّاه ، وإن كان المُبْغَضُ في عِلمِ اللَّه من أهل الجنّة</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9" w:name="__RefHeading___Toc1663187_372815092"/>
      <w:bookmarkStart w:id="930" w:name="_Toc362"/>
      <w:bookmarkEnd w:id="929"/>
      <w:r>
        <w:rPr>
          <w:rtl w:val="true"/>
        </w:rPr>
        <w:t>الإخلاص للَّه أربعين يوماً</w:t>
      </w:r>
      <w:bookmarkEnd w:id="93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عُيينة ، عن السندي ، عن أبي جعفر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أخلص عبد الإيمان باللَّه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أجمل عبد ذَكرَ اللَّه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زهّده اللَّه في الدنيا ، وبصّره داءَهَا ودواءَهَا ، وأثبت الحكمة في قلبه وأنطق بها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اتَّخَذُوا الْعِجْلَ سَيَنَالُهُمْ غَضَبٌ مِنْ رَبِّهِمْ وَذِلَّةٌ فِي الْحَيَاةِ الدُّنْيَا وَكَذَلِكَ نَجْزِي الْمُفْتَرِينَ</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فلا ترى صاحب بدعة إلّا ذليلاً ، أو مفترياً على اللَّه عزّوجلّ وعلى رسوله وأهل بيته عليهم السلام إلّا ذليلاً</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1" w:name="__RefHeading___Toc1663189_372815092"/>
      <w:bookmarkStart w:id="932" w:name="_Toc363"/>
      <w:bookmarkEnd w:id="931"/>
      <w:r>
        <w:rPr>
          <w:rtl w:val="true"/>
        </w:rPr>
        <w:t>القلب والخطيئة</w:t>
      </w:r>
      <w:bookmarkEnd w:id="93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علي ماجيلويه رضى الله عنه ، عن عمّه محمّد بن أبي القاسم ، عن أحمد بن أبي عبداللَّه ، عن أبيه ، عن عبداللَّه بن المغيرة ، ومحمّد بن سنان معاً ، عن طلحة بن زيد ، عن أبي عبداللَّه الصادق عليه السلام قال كان أبي عليه السلام يقول </w:t>
      </w:r>
      <w:r>
        <w:rPr>
          <w:rFonts w:eastAsia="Amiri" w:cs="Amiri" w:ascii="Amiri" w:hAnsi="Amiri"/>
          <w:color w:val="111111"/>
          <w:sz w:val="28"/>
          <w:szCs w:val="28"/>
          <w:rtl w:val="true"/>
          <w:lang w:bidi="ar-SA"/>
        </w:rPr>
        <w:t xml:space="preserve">: </w:t>
      </w:r>
      <w:bookmarkStart w:id="933" w:name="pg6913_75039"/>
    </w:p>
    <w:p>
      <w:pPr>
        <w:pStyle w:val="BookText"/>
        <w:rPr/>
      </w:pPr>
      <w:bookmarkEnd w:id="9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شي‌ءٍ أفْسَدَ للقلب من الخطيئةِ ، إنّ القلبَ لَيُوَاقِعُ الخطيئةَ فما تزالُ به حتّى تغلب عليه فَيُصَيِّرَ أسفلَهُ أعلاه وأعلاه أسفَلَه</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4" w:name="__RefHeading___Toc1663191_372815092"/>
      <w:bookmarkStart w:id="935" w:name="_Toc364"/>
      <w:bookmarkEnd w:id="934"/>
      <w:r>
        <w:rPr>
          <w:rtl w:val="true"/>
        </w:rPr>
        <w:t>القرآن في الصلاة</w:t>
      </w:r>
      <w:bookmarkEnd w:id="93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أحمد بن محمّد وسهل بن زياد وعلي بن إبراهيم عن أبيه جميعاً عن ابن محبوب عن عبداللَّه بن سنان ، عن معاذ بن مسلم ، عن عبداللَّه بن سليمان عن أبي جعفر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قائماً في صلاته كتب اللَّه له بكلّ حرف مائةَ حسنةٍ ومن قرأه في صلاته جالساً كتب اللَّهُ له بكل حرف خمسين حسنة ومن قرأه في غير صلاتِهِ كتب اللَّه له بكلِّ حرف عَشْرَ حسنات</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6" w:name="__RefHeading___Toc1663193_372815092"/>
      <w:bookmarkStart w:id="937" w:name="_Toc365"/>
      <w:bookmarkEnd w:id="936"/>
      <w:r>
        <w:rPr>
          <w:rtl w:val="true"/>
        </w:rPr>
        <w:t>كن في حاجة أخيك</w:t>
      </w:r>
      <w:bookmarkEnd w:id="93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بن يحيى ، عن أحمد بن محمّد بن عيسى ، عن عثمان بن عيسى ، عن رجل ، عن أبي عُبيدة الحذّاء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مشى في حاجةِ أخيه المسلم أظلّه اللَّه بخمسةٍ وسبعين الف ملك ولم يرفع قدماً إلّا كتب اللَّه له حسنةً ، وحطّ عنه بها سيّئة ، ويَرفَعُ له بها درجة ، فإذا فَرَغَ من حاجته كتب اللَّه عزّوجلّ له بها أجر حاجٍّ ومُعتَمِرٍ</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bookmarkStart w:id="938" w:name="pg6913_75041"/>
    </w:p>
    <w:p>
      <w:pPr>
        <w:pStyle w:val="Heading3"/>
        <w:numPr>
          <w:ilvl w:val="2"/>
          <w:numId w:val="1"/>
        </w:numPr>
        <w:rPr/>
      </w:pPr>
      <w:bookmarkStart w:id="939" w:name="__RefHeading___Toc1663195_372815092"/>
      <w:bookmarkStart w:id="940" w:name="_Toc366"/>
      <w:bookmarkEnd w:id="938"/>
      <w:bookmarkEnd w:id="939"/>
      <w:r>
        <w:rPr>
          <w:rtl w:val="true"/>
        </w:rPr>
        <w:t>انصر أخاك</w:t>
      </w:r>
      <w:bookmarkEnd w:id="94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حدّثني محمّد بن موسى بن المتوكّل ، عن عبداللَّه بن جعفر الحميري ، عن محمّد ابن الحسين بن أبي الخطّاب ، عن الحسن بن محبوب ، عن علي بن رئاب ، عن أبي الورد ، عن أبي جعفر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اغتيب عنده أخوه المؤمنُ فنصره وأعانه نصره اللَّه في الدنيا والآخرة ، ومن اغتيب عنده أخوه المؤمن فلم ينصره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يدفع عنه وهو يقدر على نصرته وعونه إلّا خفضه اللَّه في الدنيا والآخرةِ</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1" w:name="__RefHeading___Toc1663197_372815092"/>
      <w:bookmarkStart w:id="942" w:name="_Toc367"/>
      <w:bookmarkEnd w:id="941"/>
      <w:r>
        <w:rPr>
          <w:rtl w:val="true"/>
        </w:rPr>
        <w:t>كنز اليتيمين</w:t>
      </w:r>
      <w:bookmarkEnd w:id="94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بن عبداللَّه عن محمّد بن عبدالحميد العطّار عن العلاء بن رزين عن محمّد بن مسلم الثقفي عن أبي جعفر عليه 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تَحْتَهُ كَنزٌ لَهُمَا</w:t>
      </w:r>
      <w:r>
        <w:rPr>
          <w:rFonts w:eastAsia="Amiri" w:cs="Amiri" w:ascii="Amiri" w:hAnsi="Amiri"/>
          <w:color w:val="111111"/>
          <w:sz w:val="28"/>
          <w:szCs w:val="28"/>
          <w:rtl w:val="true"/>
          <w:lang w:bidi="ar-SA"/>
        </w:rPr>
        <w:t>»</w:t>
      </w:r>
      <w:r>
        <w:rPr>
          <w:rStyle w:val="FootnoteAnchor"/>
          <w:rtl w:val="true"/>
        </w:rPr>
        <w:footnoteReference w:id="59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كان من ذهب ولا فضّة ، وما كان إلّا لوحاً فيه كلمات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 ومحمّد رسولي ، عجبت لمن أيقن بالموت كيف يفرح قلبه ، وعجبت لمن أيقن بالحساب كيف يضحك سنّه ، وعجبت لمن أيقن بالقدر كيف يستبطئ اللَّه في رزقه ، وعجبت لمن يرى النشأة الأُولى كيف ينكر النشأة الأُخرى</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bookmarkStart w:id="943" w:name="pg6913_75043"/>
    </w:p>
    <w:p>
      <w:pPr>
        <w:pStyle w:val="Heading3"/>
        <w:numPr>
          <w:ilvl w:val="2"/>
          <w:numId w:val="1"/>
        </w:numPr>
        <w:rPr/>
      </w:pPr>
      <w:bookmarkStart w:id="944" w:name="__RefHeading___Toc1663199_372815092"/>
      <w:bookmarkStart w:id="945" w:name="_Toc368"/>
      <w:bookmarkEnd w:id="943"/>
      <w:bookmarkEnd w:id="944"/>
      <w:r>
        <w:rPr>
          <w:rtl w:val="true"/>
        </w:rPr>
        <w:t>أوصاف الشيعة</w:t>
      </w:r>
      <w:bookmarkEnd w:id="94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الحسن بن أحمد بن الوليد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عبداللَّه البرقي عن أبيه عن أحمد بن النضر الخزاز عن عمرو بن شمر عن جابر بن يزيد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الباقر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ياجابر أيكتفي من انتَحَلَ التشيُّعَ أن يقول بحبّنا أهلَ البيت فواللَّه ما شيعتُنَا إلّا من اتّقى اللَّه وأطاعَهُ وما كانوا يعرفون ياجابِرُ إلّا بالتواضع والتخشّع وكثرةِ ذكر اللَّه والصومِ والصلاةِ والتعهّد للجيران من الفقراء وأهل المسكنة والغارمين والأيتام وصدقِ الحديث وتلاوة القرآن وكفِّ الألسُنِ عن الناس إلّا من خير وكانوا أُمناءَ عشائِرِهِم في الأشياء ، فقال جابر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رسولِ اللَّه لستُ أعرف أحداً بهذه الصفة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ياجابر لا تذهبنّ بك المذاهبُ حَسْبُ الرجل أن يقول أُحبّ علياً وأتولّاهُ فلو قال إنّي أُحبّ رسول اللَّه ورسول اللَّه خيرٌ من عليٍ ثمّ لا يعمل بعمله ولا يتّبع سنّته ما نفعه حبُّهُ إيّاه شيئاً فاتّقوا اللَّه واعمَلُوا لما عندَ اللَّه ليس بين اللَّه وبين أحد قَرَابَةٌ ، أحبُّ العباد إلى اللَّه وأكرَمُهُم عليه أتقاهُم له وأعملُهُم بطاعَتِهِ ، واللَّه ما يتقرّب إلى اللَّه جلّ ثناؤه إلّا بالطاعة ما معنا براءةٌ من النار ولا على اللَّهِ لأحدٍ مِن حجّةٍ مَن كان للَّه مطيعاً فهو لنا ولي ومن كان للَّه عاصياً فهو لنا عدوٌ ولا تُنَالُ ولايَتُنَا إلّا بالورع والعمل</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bookmarkStart w:id="946" w:name="pg6913_75045"/>
    </w:p>
    <w:p>
      <w:pPr>
        <w:pStyle w:val="Heading2"/>
        <w:numPr>
          <w:ilvl w:val="1"/>
          <w:numId w:val="1"/>
        </w:numPr>
        <w:rPr/>
      </w:pPr>
      <w:bookmarkStart w:id="947" w:name="__RefHeading___Toc1663201_372815092"/>
      <w:bookmarkStart w:id="948" w:name="_Toc369"/>
      <w:bookmarkEnd w:id="946"/>
      <w:bookmarkEnd w:id="947"/>
      <w:r>
        <w:rPr>
          <w:rtl w:val="true"/>
        </w:rPr>
        <w:t>الإمام جعفر الصادق عليه السلام</w:t>
      </w:r>
      <w:bookmarkEnd w:id="94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9" w:name="__RefHeading___Toc1663203_372815092"/>
      <w:bookmarkStart w:id="950" w:name="_Toc370"/>
      <w:bookmarkEnd w:id="949"/>
      <w:r>
        <w:rPr>
          <w:rtl w:val="true"/>
        </w:rPr>
        <w:t>اشارة</w:t>
      </w:r>
      <w:bookmarkEnd w:id="95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1" w:name="pg6913_75049"/>
      <w:bookmarkStart w:id="952" w:name="pg6913_75049"/>
      <w:bookmarkEnd w:id="952"/>
    </w:p>
    <w:p>
      <w:pPr>
        <w:pStyle w:val="Heading3"/>
        <w:numPr>
          <w:ilvl w:val="2"/>
          <w:numId w:val="1"/>
        </w:numPr>
        <w:rPr/>
      </w:pPr>
      <w:bookmarkStart w:id="953" w:name="pg6913_75049"/>
      <w:bookmarkStart w:id="954" w:name="__RefHeading___Toc1663205_372815092"/>
      <w:bookmarkStart w:id="955" w:name="_Toc371"/>
      <w:bookmarkEnd w:id="953"/>
      <w:bookmarkEnd w:id="954"/>
      <w:r>
        <w:rPr>
          <w:rtl w:val="true"/>
        </w:rPr>
        <w:t xml:space="preserve">نسبه عليه السلام </w:t>
      </w:r>
      <w:r>
        <w:rPr>
          <w:rtl w:val="true"/>
        </w:rPr>
        <w:t>:</w:t>
      </w:r>
      <w:bookmarkEnd w:id="955"/>
    </w:p>
    <w:p>
      <w:pPr>
        <w:pStyle w:val="BookText"/>
        <w:rPr/>
      </w:pPr>
      <w:r>
        <w:rPr>
          <w:rFonts w:ascii="Amiri" w:hAnsi="Amiri" w:eastAsia="Amiri" w:cs="Amiri"/>
          <w:color w:val="111111"/>
          <w:sz w:val="28"/>
          <w:sz w:val="28"/>
          <w:szCs w:val="28"/>
          <w:rtl w:val="true"/>
          <w:lang w:bidi="ar-SA"/>
        </w:rPr>
        <w:t xml:space="preserve">هو الإمام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 وهو الإمام السادس بعد أبيه الباقر عليه السلام </w:t>
      </w:r>
      <w:r>
        <w:rPr>
          <w:rFonts w:eastAsia="Amiri" w:cs="Amiri" w:ascii="Amiri" w:hAnsi="Amiri"/>
          <w:color w:val="111111"/>
          <w:sz w:val="28"/>
          <w:szCs w:val="28"/>
          <w:rtl w:val="true"/>
          <w:lang w:bidi="ar-SA"/>
        </w:rPr>
        <w:t>.</w:t>
      </w:r>
    </w:p>
    <w:p>
      <w:pPr>
        <w:pStyle w:val="Heading3"/>
        <w:numPr>
          <w:ilvl w:val="2"/>
          <w:numId w:val="1"/>
        </w:numPr>
        <w:rPr/>
      </w:pPr>
      <w:bookmarkStart w:id="956" w:name="__RefHeading___Toc1663207_372815092"/>
      <w:bookmarkStart w:id="957" w:name="_Toc372"/>
      <w:bookmarkEnd w:id="956"/>
      <w:r>
        <w:rPr>
          <w:rtl w:val="true"/>
        </w:rPr>
        <w:t xml:space="preserve">أُمّه </w:t>
      </w:r>
      <w:r>
        <w:rPr>
          <w:rtl w:val="true"/>
        </w:rPr>
        <w:t>:</w:t>
      </w:r>
      <w:bookmarkEnd w:id="957"/>
    </w:p>
    <w:p>
      <w:pPr>
        <w:pStyle w:val="BookText"/>
        <w:rPr/>
      </w:pPr>
      <w:r>
        <w:rPr>
          <w:rFonts w:ascii="Amiri" w:hAnsi="Amiri" w:eastAsia="Amiri" w:cs="Amiri"/>
          <w:color w:val="111111"/>
          <w:sz w:val="28"/>
          <w:sz w:val="28"/>
          <w:szCs w:val="28"/>
          <w:rtl w:val="true"/>
          <w:lang w:bidi="ar-SA"/>
        </w:rPr>
        <w:t xml:space="preserve">أُمّ فروة فاطمة بنت القاسم بن محمّد بن أبي بكر وكانت أُمّ فروة من الصالحات القانتات ومن أتقى نساء أهل زمانها وكان أبوها القاسم من ثقات أصحاب الإمام زين العابدين عليه السلام </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1663209_372815092"/>
      <w:bookmarkStart w:id="959" w:name="_Toc373"/>
      <w:bookmarkEnd w:id="958"/>
      <w:r>
        <w:rPr>
          <w:rtl w:val="true"/>
        </w:rPr>
        <w:t xml:space="preserve">ولادته عليه السلام </w:t>
      </w:r>
      <w:r>
        <w:rPr>
          <w:rtl w:val="true"/>
        </w:rPr>
        <w:t>:</w:t>
      </w:r>
      <w:bookmarkEnd w:id="959"/>
    </w:p>
    <w:p>
      <w:pPr>
        <w:pStyle w:val="BookText"/>
        <w:rPr/>
      </w:pPr>
      <w:r>
        <w:rPr>
          <w:rFonts w:ascii="Amiri" w:hAnsi="Amiri" w:eastAsia="Amiri" w:cs="Amiri"/>
          <w:color w:val="111111"/>
          <w:sz w:val="28"/>
          <w:sz w:val="28"/>
          <w:szCs w:val="28"/>
          <w:rtl w:val="true"/>
          <w:lang w:bidi="ar-SA"/>
        </w:rPr>
        <w:t xml:space="preserve">كان مولده عليه السلام يوم الاثنين في السابع عشر من ربيع الأوّل سنة ثلاث وثمانين من الهجرة بالمدينة المنوّرة ، وهو اليوم الذي ولد فيه رسول اللَّه صلى الله عليه وآله </w:t>
      </w:r>
      <w:r>
        <w:rPr>
          <w:rFonts w:eastAsia="Amiri" w:cs="Amiri" w:ascii="Amiri" w:hAnsi="Amiri"/>
          <w:color w:val="111111"/>
          <w:sz w:val="28"/>
          <w:szCs w:val="28"/>
          <w:rtl w:val="true"/>
          <w:lang w:bidi="ar-SA"/>
        </w:rPr>
        <w:t>.</w:t>
      </w:r>
    </w:p>
    <w:p>
      <w:pPr>
        <w:pStyle w:val="Heading3"/>
        <w:numPr>
          <w:ilvl w:val="2"/>
          <w:numId w:val="1"/>
        </w:numPr>
        <w:rPr/>
      </w:pPr>
      <w:bookmarkStart w:id="960" w:name="__RefHeading___Toc1663211_372815092"/>
      <w:bookmarkStart w:id="961" w:name="_Toc374"/>
      <w:bookmarkEnd w:id="960"/>
      <w:r>
        <w:rPr>
          <w:rtl w:val="true"/>
        </w:rPr>
        <w:t xml:space="preserve">كناه عليه السلام </w:t>
      </w:r>
      <w:r>
        <w:rPr>
          <w:rtl w:val="true"/>
        </w:rPr>
        <w:t>:</w:t>
      </w:r>
      <w:bookmarkEnd w:id="961"/>
    </w:p>
    <w:p>
      <w:pPr>
        <w:pStyle w:val="BookText"/>
        <w:rPr/>
      </w:pPr>
      <w:r>
        <w:rPr>
          <w:rFonts w:ascii="Amiri" w:hAnsi="Amiri" w:eastAsia="Amiri" w:cs="Amiri"/>
          <w:color w:val="111111"/>
          <w:sz w:val="28"/>
          <w:sz w:val="28"/>
          <w:szCs w:val="28"/>
          <w:rtl w:val="true"/>
          <w:lang w:bidi="ar-SA"/>
        </w:rPr>
        <w:t xml:space="preserve">يكنّى عليه السلام بأبي عبداللَّه وبأبي موسى ، بأبي إسماعيل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ألقابه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ألقابه عليه السلام الصادق ، الفاضل ، الطاهر ، القائم ، الكافل ، المنجّي ، وعمود الشرف ، الكامل </w:t>
      </w:r>
      <w:r>
        <w:rPr>
          <w:rFonts w:eastAsia="Amiri" w:cs="Amiri" w:ascii="Amiri" w:hAnsi="Amiri"/>
          <w:color w:val="111111"/>
          <w:sz w:val="28"/>
          <w:szCs w:val="28"/>
          <w:rtl w:val="true"/>
          <w:lang w:bidi="ar-SA"/>
        </w:rPr>
        <w:t>.</w:t>
      </w:r>
    </w:p>
    <w:p>
      <w:pPr>
        <w:pStyle w:val="Heading3"/>
        <w:numPr>
          <w:ilvl w:val="2"/>
          <w:numId w:val="1"/>
        </w:numPr>
        <w:rPr/>
      </w:pPr>
      <w:bookmarkStart w:id="962" w:name="__RefHeading___Toc1663213_372815092"/>
      <w:bookmarkStart w:id="963" w:name="_Toc375"/>
      <w:bookmarkEnd w:id="962"/>
      <w:r>
        <w:rPr>
          <w:rtl w:val="true"/>
        </w:rPr>
        <w:t xml:space="preserve">جامعة أهل البيت عليهم السلام </w:t>
      </w:r>
      <w:r>
        <w:rPr>
          <w:rtl w:val="true"/>
        </w:rPr>
        <w:t>:</w:t>
      </w:r>
      <w:bookmarkEnd w:id="963"/>
    </w:p>
    <w:p>
      <w:pPr>
        <w:pStyle w:val="BookText"/>
        <w:rPr/>
      </w:pPr>
      <w:r>
        <w:rPr>
          <w:rFonts w:ascii="Amiri" w:hAnsi="Amiri" w:eastAsia="Amiri" w:cs="Amiri"/>
          <w:color w:val="111111"/>
          <w:sz w:val="28"/>
          <w:sz w:val="28"/>
          <w:szCs w:val="28"/>
          <w:rtl w:val="true"/>
          <w:lang w:bidi="ar-SA"/>
        </w:rPr>
        <w:t xml:space="preserve">تولّى الإمام الصادق عليه السلام بعد أبيه الإمام الباقر عليه السلام إدارة جامعة أهل البيت التي تتابعت الوفود إليها من جميع المدن والقرى ، ونشطت الحركة العلمية في عهده إلى أبعد الحدود ، وبلغ عدد المنتمين إليها أربعة آلاف كما تذكر الروايات ، وصنّف المئات من تلاميذه في مختلف العلوم والمعارف والفنون وما روي عنه بلا واسطة ثمانون كتاباً ، أمّا الكتب التي روت عنه بواسطة فهي سبعون كتاباً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كلام للجاحظ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الذي ملأ الدنيا علمه وفقهه</w:t>
      </w:r>
      <w:r>
        <w:rPr>
          <w:rStyle w:val="FootnoteAnchor"/>
          <w:rtl w:val="true"/>
        </w:rPr>
        <w:footnoteReference w:id="593"/>
      </w:r>
      <w:bookmarkStart w:id="964" w:name="pg6913_75051"/>
    </w:p>
    <w:p>
      <w:pPr>
        <w:pStyle w:val="BookText"/>
        <w:rPr/>
      </w:pPr>
      <w:bookmarkEnd w:id="964"/>
      <w:r>
        <w:rPr>
          <w:rFonts w:ascii="Amiri" w:hAnsi="Amiri" w:eastAsia="Amiri" w:cs="Amiri"/>
          <w:color w:val="111111"/>
          <w:sz w:val="28"/>
          <w:sz w:val="28"/>
          <w:szCs w:val="28"/>
          <w:rtl w:val="true"/>
          <w:lang w:bidi="ar-SA"/>
        </w:rPr>
        <w:t xml:space="preserve">والجدير ذكره أنّ الشيعة نسبت بالجعفرية لانتسابهم إلى الإمام جعفر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ولنعم ما قال الخطيب الشيخ عبدالزهراء الكعبي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لأبي الكاظم الإمام أيادٍ</w:t>
      </w:r>
    </w:p>
    <w:p>
      <w:pPr>
        <w:pStyle w:val="BookText"/>
        <w:rPr/>
      </w:pPr>
      <w:r>
        <w:rPr>
          <w:rFonts w:ascii="Amiri" w:hAnsi="Amiri" w:eastAsia="Amiri" w:cs="Amiri"/>
          <w:color w:val="111111"/>
          <w:sz w:val="28"/>
          <w:sz w:val="28"/>
          <w:szCs w:val="28"/>
          <w:rtl w:val="true"/>
          <w:lang w:bidi="ar-SA"/>
        </w:rPr>
        <w:t>سابغات تعمّ كلّ البرية</w:t>
      </w:r>
    </w:p>
    <w:p>
      <w:pPr>
        <w:pStyle w:val="BookText"/>
        <w:rPr/>
      </w:pPr>
      <w:r>
        <w:rPr>
          <w:rFonts w:ascii="Amiri" w:hAnsi="Amiri" w:eastAsia="Amiri" w:cs="Amiri"/>
          <w:color w:val="111111"/>
          <w:sz w:val="28"/>
          <w:sz w:val="28"/>
          <w:szCs w:val="28"/>
          <w:rtl w:val="true"/>
          <w:lang w:bidi="ar-SA"/>
        </w:rPr>
        <w:t>أظهر اللَّه فيه شرعة طه</w:t>
      </w:r>
    </w:p>
    <w:p>
      <w:pPr>
        <w:pStyle w:val="BookText"/>
        <w:rPr/>
      </w:pPr>
      <w:r>
        <w:rPr>
          <w:rFonts w:ascii="Amiri" w:hAnsi="Amiri" w:eastAsia="Amiri" w:cs="Amiri"/>
          <w:color w:val="111111"/>
          <w:sz w:val="28"/>
          <w:sz w:val="28"/>
          <w:szCs w:val="28"/>
          <w:rtl w:val="true"/>
          <w:lang w:bidi="ar-SA"/>
        </w:rPr>
        <w:t>بعد إخفائها فعادت بهيّة</w:t>
      </w:r>
    </w:p>
    <w:p>
      <w:pPr>
        <w:pStyle w:val="BookText"/>
        <w:rPr/>
      </w:pPr>
      <w:r>
        <w:rPr>
          <w:rFonts w:ascii="Amiri" w:hAnsi="Amiri" w:eastAsia="Amiri" w:cs="Amiri"/>
          <w:color w:val="111111"/>
          <w:sz w:val="28"/>
          <w:sz w:val="28"/>
          <w:szCs w:val="28"/>
          <w:rtl w:val="true"/>
          <w:lang w:bidi="ar-SA"/>
        </w:rPr>
        <w:t>رويت عنه للأنام علوم</w:t>
      </w:r>
    </w:p>
    <w:p>
      <w:pPr>
        <w:pStyle w:val="BookText"/>
        <w:rPr/>
      </w:pPr>
      <w:r>
        <w:rPr>
          <w:rFonts w:ascii="Amiri" w:hAnsi="Amiri" w:eastAsia="Amiri" w:cs="Amiri"/>
          <w:color w:val="111111"/>
          <w:sz w:val="28"/>
          <w:sz w:val="28"/>
          <w:szCs w:val="28"/>
          <w:rtl w:val="true"/>
          <w:lang w:bidi="ar-SA"/>
        </w:rPr>
        <w:t>هي كانت من قبل ذاك خفيّة</w:t>
      </w:r>
    </w:p>
    <w:p>
      <w:pPr>
        <w:pStyle w:val="BookText"/>
        <w:rPr/>
      </w:pPr>
      <w:r>
        <w:rPr>
          <w:rFonts w:ascii="Amiri" w:hAnsi="Amiri" w:eastAsia="Amiri" w:cs="Amiri"/>
          <w:color w:val="111111"/>
          <w:sz w:val="28"/>
          <w:sz w:val="28"/>
          <w:szCs w:val="28"/>
          <w:rtl w:val="true"/>
          <w:lang w:bidi="ar-SA"/>
        </w:rPr>
        <w:t>فحفظنا تلك العلوم ومن ذا</w:t>
      </w:r>
    </w:p>
    <w:p>
      <w:pPr>
        <w:pStyle w:val="BookText"/>
        <w:rPr/>
      </w:pPr>
      <w:r>
        <w:rPr>
          <w:rFonts w:ascii="Amiri" w:hAnsi="Amiri" w:eastAsia="Amiri" w:cs="Amiri"/>
          <w:color w:val="111111"/>
          <w:sz w:val="28"/>
          <w:sz w:val="28"/>
          <w:szCs w:val="28"/>
          <w:rtl w:val="true"/>
          <w:lang w:bidi="ar-SA"/>
        </w:rPr>
        <w:t>قد عُرفنا بالفرقة الجعفرية</w:t>
      </w:r>
    </w:p>
    <w:p>
      <w:pPr>
        <w:pStyle w:val="Heading3"/>
        <w:numPr>
          <w:ilvl w:val="2"/>
          <w:numId w:val="1"/>
        </w:numPr>
        <w:rPr/>
      </w:pPr>
      <w:bookmarkStart w:id="965" w:name="__RefHeading___Toc1663215_372815092"/>
      <w:bookmarkStart w:id="966" w:name="_Toc376"/>
      <w:bookmarkEnd w:id="965"/>
      <w:r>
        <w:rPr>
          <w:rtl w:val="true"/>
        </w:rPr>
        <w:t xml:space="preserve">مناظراته ومواقفه من الزنادقة </w:t>
      </w:r>
      <w:r>
        <w:rPr>
          <w:rtl w:val="true"/>
        </w:rPr>
        <w:t>:</w:t>
      </w:r>
      <w:bookmarkEnd w:id="966"/>
    </w:p>
    <w:p>
      <w:pPr>
        <w:pStyle w:val="BookText"/>
        <w:rPr/>
      </w:pPr>
      <w:r>
        <w:rPr>
          <w:rFonts w:ascii="Amiri" w:hAnsi="Amiri" w:eastAsia="Amiri" w:cs="Amiri"/>
          <w:color w:val="111111"/>
          <w:sz w:val="28"/>
          <w:sz w:val="28"/>
          <w:szCs w:val="28"/>
          <w:rtl w:val="true"/>
          <w:lang w:bidi="ar-SA"/>
        </w:rPr>
        <w:t xml:space="preserve">كانت للإمام الصادق عليه السلام مناظرات عديدة مع العلماء المتكلّمين ، كما ناظر الزنادقة ، والملحدين والمعتزلة والمجسّمة والقدرية والخوارج وغيرهم بأُسلوب رصين ومدعم بالحجج والبراهين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المنصور العبّاسي على صلة به في عهد الأُمويين ، فكان يجالسه ويستمع إلى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لمّا استقرّت الخلافة له سعى مرّات عدّة لقتله ، بحيث إنّه عليه السلام واجه الكثير من المحن والشدائد في عهده وكانت مواقفه عليه السلام تتّسم بالشدّة اتّجاه ولاة المنصور </w:t>
      </w:r>
      <w:r>
        <w:rPr>
          <w:rFonts w:eastAsia="Amiri" w:cs="Amiri" w:ascii="Amiri" w:hAnsi="Amiri"/>
          <w:color w:val="111111"/>
          <w:sz w:val="28"/>
          <w:szCs w:val="28"/>
          <w:rtl w:val="true"/>
          <w:lang w:bidi="ar-SA"/>
        </w:rPr>
        <w:t>.</w:t>
      </w:r>
    </w:p>
    <w:p>
      <w:pPr>
        <w:pStyle w:val="Heading3"/>
        <w:numPr>
          <w:ilvl w:val="2"/>
          <w:numId w:val="1"/>
        </w:numPr>
        <w:rPr/>
      </w:pPr>
      <w:bookmarkStart w:id="967" w:name="__RefHeading___Toc1663217_372815092"/>
      <w:bookmarkStart w:id="968" w:name="_Toc377"/>
      <w:bookmarkEnd w:id="967"/>
      <w:r>
        <w:rPr>
          <w:rtl w:val="true"/>
        </w:rPr>
        <w:t xml:space="preserve">بوّابه عليه السلام </w:t>
      </w:r>
      <w:r>
        <w:rPr>
          <w:rtl w:val="true"/>
        </w:rPr>
        <w:t>:</w:t>
      </w:r>
      <w:bookmarkEnd w:id="968"/>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rtl w:val="true"/>
          <w:lang w:bidi="fa-IR"/>
        </w:rPr>
        <w:t>.</w:t>
      </w:r>
    </w:p>
    <w:p>
      <w:pPr>
        <w:pStyle w:val="Heading3"/>
        <w:numPr>
          <w:ilvl w:val="2"/>
          <w:numId w:val="1"/>
        </w:numPr>
        <w:rPr/>
      </w:pPr>
      <w:bookmarkStart w:id="969" w:name="__RefHeading___Toc1663219_372815092"/>
      <w:bookmarkStart w:id="970" w:name="_Toc378"/>
      <w:bookmarkEnd w:id="969"/>
      <w:r>
        <w:rPr>
          <w:rtl w:val="true"/>
        </w:rPr>
        <w:t xml:space="preserve">نقش خاتمه عليه السلام </w:t>
      </w:r>
      <w:r>
        <w:rPr>
          <w:rtl w:val="true"/>
        </w:rPr>
        <w:t>:</w:t>
      </w:r>
      <w:bookmarkEnd w:id="970"/>
    </w:p>
    <w:p>
      <w:pPr>
        <w:pStyle w:val="BookText"/>
        <w:rPr/>
      </w:pPr>
      <w:r>
        <w:rPr>
          <w:rFonts w:ascii="Amiri" w:hAnsi="Amiri" w:eastAsia="Amiri" w:cs="Amiri"/>
          <w:color w:val="111111"/>
          <w:sz w:val="28"/>
          <w:sz w:val="28"/>
          <w:szCs w:val="28"/>
          <w:rtl w:val="true"/>
          <w:lang w:bidi="ar-SA"/>
        </w:rPr>
        <w:t xml:space="preserve">ما شاء 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قوّة إلّا باللَّه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 وقيل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كلّ شي‌ء </w:t>
      </w:r>
      <w:r>
        <w:rPr>
          <w:rFonts w:eastAsia="Amiri" w:cs="Amiri" w:ascii="Amiri" w:hAnsi="Amiri"/>
          <w:color w:val="111111"/>
          <w:sz w:val="28"/>
          <w:szCs w:val="28"/>
          <w:rtl w:val="true"/>
          <w:lang w:bidi="ar-SA"/>
        </w:rPr>
        <w:t>.</w:t>
      </w:r>
    </w:p>
    <w:p>
      <w:pPr>
        <w:pStyle w:val="Heading3"/>
        <w:numPr>
          <w:ilvl w:val="2"/>
          <w:numId w:val="1"/>
        </w:numPr>
        <w:rPr/>
      </w:pPr>
      <w:bookmarkStart w:id="971" w:name="__RefHeading___Toc1663221_372815092"/>
      <w:bookmarkStart w:id="972" w:name="_Toc379"/>
      <w:bookmarkEnd w:id="971"/>
      <w:r>
        <w:rPr>
          <w:rtl w:val="true"/>
        </w:rPr>
        <w:t xml:space="preserve">حكّام عصره </w:t>
      </w:r>
      <w:r>
        <w:rPr>
          <w:rtl w:val="true"/>
        </w:rPr>
        <w:t>:</w:t>
      </w:r>
      <w:bookmarkEnd w:id="972"/>
    </w:p>
    <w:p>
      <w:pPr>
        <w:pStyle w:val="BookText"/>
        <w:rPr/>
      </w:pPr>
      <w:r>
        <w:rPr>
          <w:rFonts w:ascii="Amiri" w:hAnsi="Amiri" w:eastAsia="Amiri" w:cs="Amiri"/>
          <w:color w:val="111111"/>
          <w:sz w:val="28"/>
          <w:sz w:val="28"/>
          <w:szCs w:val="28"/>
          <w:rtl w:val="true"/>
          <w:lang w:bidi="ar-SA"/>
        </w:rPr>
        <w:t xml:space="preserve">عاصر الإمام الصادق عليه السلام من الحكّام الأُمويين ، هشام بن عبدالملك ، الوليد بن يزيد بن عبدالملك ، يزيد بن الوليد بن عبدالملك الملقّب بالناقص ، وإبراهيم بن الوليد ، ومروان بن محمّد الملقّب بالحمار ومن الحكّام العبّاسيين ، أبو العبّاس السفّاح ، وأبو جعفر المنصور </w:t>
      </w:r>
      <w:r>
        <w:rPr>
          <w:rFonts w:eastAsia="Amiri" w:cs="Amiri" w:ascii="Amiri" w:hAnsi="Amiri"/>
          <w:color w:val="111111"/>
          <w:sz w:val="28"/>
          <w:szCs w:val="28"/>
          <w:rtl w:val="true"/>
          <w:lang w:bidi="ar-SA"/>
        </w:rPr>
        <w:t>.</w:t>
      </w:r>
    </w:p>
    <w:p>
      <w:pPr>
        <w:pStyle w:val="Heading3"/>
        <w:numPr>
          <w:ilvl w:val="2"/>
          <w:numId w:val="1"/>
        </w:numPr>
        <w:rPr/>
      </w:pPr>
      <w:bookmarkStart w:id="973" w:name="__RefHeading___Toc1663223_372815092"/>
      <w:bookmarkStart w:id="974" w:name="_Toc380"/>
      <w:bookmarkEnd w:id="973"/>
      <w:r>
        <w:rPr>
          <w:rtl w:val="true"/>
        </w:rPr>
        <w:t xml:space="preserve">زوجاته عليه السلام </w:t>
      </w:r>
      <w:r>
        <w:rPr>
          <w:rtl w:val="true"/>
        </w:rPr>
        <w:t>:</w:t>
      </w:r>
      <w:bookmarkEnd w:id="97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بنت الحسين بن الإمام علي بن الحسين زين العابدين عليه السلام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الحسين الاثرم بن الإمام الحسن بن علي بن أبي طالب عليه السلام ، أُمّ حميدة </w:t>
      </w:r>
      <w:bookmarkStart w:id="975" w:name="pg6913_75053"/>
    </w:p>
    <w:p>
      <w:pPr>
        <w:pStyle w:val="BookText"/>
        <w:rPr/>
      </w:pPr>
      <w:bookmarkEnd w:id="975"/>
      <w:r>
        <w:rPr>
          <w:rFonts w:ascii="Amiri" w:hAnsi="Amiri" w:eastAsia="Amiri" w:cs="Amiri"/>
          <w:color w:val="111111"/>
          <w:sz w:val="28"/>
          <w:sz w:val="28"/>
          <w:szCs w:val="28"/>
          <w:rtl w:val="true"/>
          <w:lang w:bidi="ar-SA"/>
        </w:rPr>
        <w:t xml:space="preserve">أو حميدة المصفاة البربرية ، أُمّ وهب بن وهب أبي البختري ، أُمّ سالمة وكان له زوجات أُخرى </w:t>
      </w:r>
      <w:r>
        <w:rPr>
          <w:rFonts w:eastAsia="Amiri" w:cs="Amiri" w:ascii="Amiri" w:hAnsi="Amiri"/>
          <w:color w:val="111111"/>
          <w:sz w:val="28"/>
          <w:szCs w:val="28"/>
          <w:rtl w:val="true"/>
          <w:lang w:bidi="ar-SA"/>
        </w:rPr>
        <w:t>.</w:t>
      </w:r>
    </w:p>
    <w:p>
      <w:pPr>
        <w:pStyle w:val="Heading3"/>
        <w:numPr>
          <w:ilvl w:val="2"/>
          <w:numId w:val="1"/>
        </w:numPr>
        <w:rPr/>
      </w:pPr>
      <w:bookmarkStart w:id="976" w:name="__RefHeading___Toc1663225_372815092"/>
      <w:bookmarkStart w:id="977" w:name="_Toc381"/>
      <w:bookmarkEnd w:id="976"/>
      <w:r>
        <w:rPr>
          <w:rtl w:val="true"/>
        </w:rPr>
        <w:t xml:space="preserve">أولاده عليه السلام </w:t>
      </w:r>
      <w:r>
        <w:rPr>
          <w:rtl w:val="true"/>
        </w:rPr>
        <w:t>:</w:t>
      </w:r>
      <w:bookmarkEnd w:id="977"/>
    </w:p>
    <w:p>
      <w:pPr>
        <w:pStyle w:val="BookText"/>
        <w:rPr/>
      </w:pPr>
      <w:r>
        <w:rPr>
          <w:rFonts w:ascii="Amiri" w:hAnsi="Amiri" w:eastAsia="Amiri" w:cs="Amiri"/>
          <w:color w:val="111111"/>
          <w:sz w:val="28"/>
          <w:sz w:val="28"/>
          <w:szCs w:val="28"/>
          <w:rtl w:val="true"/>
          <w:lang w:bidi="ar-SA"/>
        </w:rPr>
        <w:t xml:space="preserve">إسماعيل ، عبداللَّه ، والإمام موسى الكاظم عليه السلام ، وإسحاق ، محمّد الديباج والعبّاس وعلي العريضي ، ويحيى ، وأسماء وفاطمة </w:t>
      </w:r>
      <w:r>
        <w:rPr>
          <w:rFonts w:eastAsia="Amiri" w:cs="Amiri" w:ascii="Amiri" w:hAnsi="Amiri"/>
          <w:color w:val="111111"/>
          <w:sz w:val="28"/>
          <w:szCs w:val="28"/>
          <w:rtl w:val="true"/>
          <w:lang w:bidi="ar-SA"/>
        </w:rPr>
        <w:t>.</w:t>
      </w:r>
    </w:p>
    <w:p>
      <w:pPr>
        <w:pStyle w:val="Heading3"/>
        <w:numPr>
          <w:ilvl w:val="2"/>
          <w:numId w:val="1"/>
        </w:numPr>
        <w:rPr/>
      </w:pPr>
      <w:bookmarkStart w:id="978" w:name="__RefHeading___Toc1663227_372815092"/>
      <w:bookmarkStart w:id="979" w:name="_Toc382"/>
      <w:bookmarkEnd w:id="978"/>
      <w:r>
        <w:rPr>
          <w:rtl w:val="true"/>
        </w:rPr>
        <w:t xml:space="preserve">استشهاده عليه السلام </w:t>
      </w:r>
      <w:r>
        <w:rPr>
          <w:rtl w:val="true"/>
        </w:rPr>
        <w:t>:</w:t>
      </w:r>
      <w:bookmarkEnd w:id="97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عليه السلام في يوم الاثنين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سنة ثمان وأربعون ومائة وله خمس وستون سنة ، ودفن بالبقيع عند أبيه وجدّه وعمّه الحسن عليهم السلام وقد مات مسموماً على يد الخليفة العبّاسي أبو جعفر المنصور وكان مقامه مع جدّه علي ابن الحسين عليهما السلام اثنتي عشر سنة ومع أبيه مضى أربع عشرة سنة ، وبقي بعد وفاة أبيه أربعاً وثلاثين سنة وهي مدّة إمامته عليه السلام </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0" w:name="pg6913_75057"/>
      <w:bookmarkStart w:id="981" w:name="pg6913_75057"/>
      <w:bookmarkEnd w:id="981"/>
    </w:p>
    <w:p>
      <w:pPr>
        <w:pStyle w:val="Heading3"/>
        <w:numPr>
          <w:ilvl w:val="2"/>
          <w:numId w:val="1"/>
        </w:numPr>
        <w:rPr/>
      </w:pPr>
      <w:bookmarkStart w:id="982" w:name="pg6913_75057"/>
      <w:bookmarkStart w:id="983" w:name="__RefHeading___Toc1663229_372815092"/>
      <w:bookmarkStart w:id="984" w:name="_Toc383"/>
      <w:bookmarkEnd w:id="982"/>
      <w:bookmarkEnd w:id="983"/>
      <w:r>
        <w:rPr>
          <w:rtl w:val="true"/>
        </w:rPr>
        <w:t>مداد العلماء أفضل</w:t>
      </w:r>
      <w:bookmarkEnd w:id="98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الصادق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جمعَ اللَّهُ عزّوجلّ الناسَ في صعيدٍ واحد ، ووُضِعَت الموازينُ فتوزنُ دماءُ الشهداءِ مع مِدَادِ العُلَمَاءِ فَيُرجَّحُ مدادُ العلماء على دماءِ الشهداء</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5" w:name="__RefHeading___Toc1663231_372815092"/>
      <w:bookmarkStart w:id="986" w:name="_Toc384"/>
      <w:bookmarkEnd w:id="985"/>
      <w:r>
        <w:rPr>
          <w:rtl w:val="true"/>
        </w:rPr>
        <w:t>لا أشدّ من شحّ النفس</w:t>
      </w:r>
      <w:bookmarkEnd w:id="98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الفضل بن أبي قرّة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عبداللَّه عليه السلام يطوفُ من أوّل الليل إلى الصباح ، وهو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قِنِي شُحَّ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سمعتك تدعو بغير هذا الدعاء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أشدّ من شُحِّ النفس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bookmarkStart w:id="987" w:name="pg6913_75059"/>
    </w:p>
    <w:p>
      <w:pPr>
        <w:pStyle w:val="Heading3"/>
        <w:numPr>
          <w:ilvl w:val="2"/>
          <w:numId w:val="1"/>
        </w:numPr>
        <w:rPr/>
      </w:pPr>
      <w:bookmarkStart w:id="988" w:name="__RefHeading___Toc1663233_372815092"/>
      <w:bookmarkStart w:id="989" w:name="_Toc385"/>
      <w:bookmarkEnd w:id="987"/>
      <w:bookmarkEnd w:id="988"/>
      <w:r>
        <w:rPr>
          <w:rtl w:val="true"/>
        </w:rPr>
        <w:t>موازين اجتماعية</w:t>
      </w:r>
      <w:bookmarkEnd w:id="98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جعفر بن الحسين، عن محمّد بن جعفربن بطّة، عن أحمد بن محمّد بن خالد عن أبيه، عن‌محمّدبن‌سنان، عن‌عبداللَّه بن مسكان، عن‌أبي‌عبداللَّه الصادق‌عليه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أحقّ الناس بأن يتمنّى للناس الغنى البخلاء ، لأنّ الناس إذا استغنوا كفّوا عن أموالهم ، وإنّ أحقّ الناس بأن يتمنّى للناس الصلاح أهل العيوب لأنّ الناس إذا صلحوا كفّوا عن تتبّع عيوبهم ، وإنّ أحقّ الناس بأن يتمنّى للناس الحلم أهل السفه الذين يحتاجون أن يعفى عن سفههم ، فأصبح أهل البخل يتمنّون فقر الناس ، وأصبح أهل العيوب يتمنّون معائب الناس ، وأصبح أهل السفه يتمنّون سفه الناس ، وفي الفقر الحاجة إلى البخيل ، وفي الفساد طلب عورة أهل العيوب ، وفي السفه المكافاة بالذنوب</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0" w:name="__RefHeading___Toc1663235_372815092"/>
      <w:bookmarkStart w:id="991" w:name="_Toc386"/>
      <w:bookmarkEnd w:id="990"/>
      <w:r>
        <w:rPr>
          <w:rtl w:val="true"/>
        </w:rPr>
        <w:t>انقلاب النِعم والمصائب</w:t>
      </w:r>
      <w:bookmarkEnd w:id="99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أنعم على قوم بالمواهب فلم يشكروا فصارت عليهم وَبَالاً ، وابتلى قوماً بالمصائب فصبروا فصارت عليهم نعمةً</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2" w:name="__RefHeading___Toc1663237_372815092"/>
      <w:bookmarkStart w:id="993" w:name="_Toc387"/>
      <w:bookmarkEnd w:id="992"/>
      <w:r>
        <w:rPr>
          <w:rtl w:val="true"/>
        </w:rPr>
        <w:t>العاملين لغير اللَّه</w:t>
      </w:r>
      <w:bookmarkEnd w:id="99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وروي عن الصادق عليه السلام قال </w:t>
      </w:r>
      <w:r>
        <w:rPr>
          <w:rFonts w:eastAsia="Amiri" w:cs="Amiri" w:ascii="Amiri" w:hAnsi="Amiri"/>
          <w:color w:val="111111"/>
          <w:sz w:val="28"/>
          <w:szCs w:val="28"/>
          <w:rtl w:val="true"/>
          <w:lang w:bidi="ar-SA"/>
        </w:rPr>
        <w:t xml:space="preserve">: </w:t>
      </w:r>
      <w:bookmarkStart w:id="994" w:name="pg6913_75061"/>
    </w:p>
    <w:p>
      <w:pPr>
        <w:pStyle w:val="BookText"/>
        <w:rPr/>
      </w:pPr>
      <w:bookmarkEnd w:id="9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بادخال جماعة إلى النار ، ويقول لمالك يامالك قل للنار لا تحرق لهم أيدياً لأنّهم كانوا يرفعونها إلى أوقات الصلوات ؛ وقل للنار لا تحرق لهم وجوهاً لأنّهم كانوا يسبغون الوضوء ، وقل للنار ولا تحرق لهم أرجلاً لأنّهم كانوا يمشون بها إلى المساجد ، فيأتي إليهم مالك فيقول لهم ياأشقياء ما كانت أعمالكم التي دخلتم بها النار ؟ فيقولون إنّا كنّا نعمل لغير اللَّه ، فتخطف النار قلوبهم ، فهؤلاء أيضاً لا تمسّ النار لهم أبداناً</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5" w:name="__RefHeading___Toc1663239_372815092"/>
      <w:bookmarkStart w:id="996" w:name="_Toc388"/>
      <w:bookmarkEnd w:id="995"/>
      <w:r>
        <w:rPr>
          <w:rtl w:val="true"/>
        </w:rPr>
        <w:t>تأثير الذنوب</w:t>
      </w:r>
      <w:bookmarkEnd w:id="99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علي الأشعري ، عن محمّد بن عبدالجبّار ، عن ابن فضّال عن ابن بكير ، عن أبي عبداللَّه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يَذنِبُ الذنبَ فيُحرَمُ صلاة الليلِ ، وإنّ العمل السيّى‌ء أسرعُ في صاحبِهِ من السكّين في اللحم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مفعول مطلق واللام للعهد الذهني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نفوذاً أو تأثيراً في صاحبه وكما أنّ كثرة نفوذ السكّين في المرء يوجب هلاكه البدني فكذا كثرة الخطايا يوجب هلاكه الروحاني</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امتحنوا أنفسكم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أحمد بن محمّد بن يحيى العطّار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أحمد بن محمّد ابن عيسى ، عن عثمان بن عيسى ، عن عبداللَّه بن مسكان ، عن أبي عبداللَّه </w:t>
      </w:r>
      <w:bookmarkStart w:id="997" w:name="pg6913_75063"/>
    </w:p>
    <w:p>
      <w:pPr>
        <w:pStyle w:val="BookText"/>
        <w:rPr/>
      </w:pPr>
      <w:bookmarkEnd w:id="997"/>
      <w:r>
        <w:rPr>
          <w:rFonts w:ascii="Amiri" w:hAnsi="Amiri" w:eastAsia="Amiri" w:cs="Amiri"/>
          <w:color w:val="111111"/>
          <w:sz w:val="28"/>
          <w:sz w:val="28"/>
          <w:szCs w:val="28"/>
          <w:rtl w:val="true"/>
          <w:lang w:bidi="ar-SA"/>
        </w:rPr>
        <w:t xml:space="preserve">الصادق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خصّ رسوله صلى الله عليه وآله بمكارم الأخلاق فامتحنوا أنفسكم ، فإن كانت فيكم فاحمَدُوا اللَّه عزّوجلّ وارغبوا إليه في الزيادة منها ، فَذَكَرَها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 والقَنَاعَةَ ، والصبر والشُكر، والرضا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وحُسْنَ الخُلُق ، والسخاءَ ، والغيرة ، والشجاعة ، والمروءة</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8" w:name="__RefHeading___Toc1663241_372815092"/>
      <w:bookmarkStart w:id="999" w:name="_Toc389"/>
      <w:bookmarkEnd w:id="998"/>
      <w:r>
        <w:rPr>
          <w:rtl w:val="true"/>
        </w:rPr>
        <w:t>كلّ يعمل على شاكلته</w:t>
      </w:r>
      <w:bookmarkEnd w:id="99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القاساني ، عن الأصبهاني ، عن المنقري ، عن أحمد بن يونس عن أبي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 السلام عن الخلود في الجنّة والنار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خُلِّدَ أهلُ النار في النار ، لأنّ نيّاتهم كانت في الدنيا أن لو خُلِّدُوا فيها أن يَعْصُوا اللَّه أبداً ، وإنّما خلّد أهل الجنّة في الجنّة لأنّ نيّاتِهِم كانت في الدنيا أن لو بَقُوا فيها أن يُطيعوا اللَّه أبداً ، فبالنيّات خلّد هؤلاء وهؤلاء ، ثمّ تلا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أي على نيّته</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0" w:name="__RefHeading___Toc1663243_372815092"/>
      <w:bookmarkStart w:id="1001" w:name="_Toc390"/>
      <w:bookmarkEnd w:id="1000"/>
      <w:r>
        <w:rPr>
          <w:rtl w:val="true"/>
        </w:rPr>
        <w:t>من كانت فيه ثلاث خصال</w:t>
      </w:r>
      <w:bookmarkEnd w:id="100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حدّثنامحمّدبن‌الحسن‌رضى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حدّثنامحمّدبن‌يحيى العطّارقال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يعقوب بن يزيد ، عن محمّد بن أبي عمير رفعه إلى أبي عبداللَّه عليه السلام قال</w:t>
      </w:r>
      <w:r>
        <w:rPr>
          <w:rFonts w:eastAsia="Amiri" w:cs="Amiri" w:ascii="Amiri" w:hAnsi="Amiri"/>
          <w:color w:val="111111"/>
          <w:sz w:val="28"/>
          <w:szCs w:val="28"/>
          <w:rtl w:val="true"/>
          <w:lang w:bidi="ar-SA"/>
        </w:rPr>
        <w:t xml:space="preserve">: </w:t>
      </w:r>
      <w:bookmarkStart w:id="1002" w:name="pg6913_75065"/>
    </w:p>
    <w:p>
      <w:pPr>
        <w:pStyle w:val="BookText"/>
        <w:rPr/>
      </w:pPr>
      <w:bookmarkEnd w:id="10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يأمر بالمعروف وينهى عن المنكر من كانت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بما يأمر به وتارك لما ينهى عنه ، عادل فيما يأمر عادل فيما ينهى ، رفيق فيما يأمر ورفيق فيما ينهى</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3" w:name="__RefHeading___Toc1663245_372815092"/>
      <w:bookmarkStart w:id="1004" w:name="_Toc391"/>
      <w:bookmarkEnd w:id="1003"/>
      <w:r>
        <w:rPr>
          <w:rtl w:val="true"/>
        </w:rPr>
        <w:t>خشوع الأشياء للمؤمن</w:t>
      </w:r>
      <w:bookmarkEnd w:id="100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عبداللَّه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يخشع له كلّ شي‌ء ويهابه كلّ شي‌ء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مخلصاً للَّه أخاف اللَّه منه كلّ شي‌ء حتّى هوام الأرض وسباعها وطير السماء</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5" w:name="__RefHeading___Toc1663247_372815092"/>
      <w:bookmarkStart w:id="1006" w:name="_Toc392"/>
      <w:bookmarkEnd w:id="1005"/>
      <w:r>
        <w:rPr>
          <w:rtl w:val="true"/>
        </w:rPr>
        <w:t>الأورع والأعبد والأزهد</w:t>
      </w:r>
      <w:bookmarkEnd w:id="100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محمّد بن علي ماجيلويه رضى الله عنه ، عن عمّه محمّد بن أبي القاسم ، عن أحمد بن أبي عبداللَّه ، عن العبّاس بن معروف ، عن أبي شعيب يرفعه إلى أبي عبداللَّه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أورَعُ الناسِ من وَقَفَ عندَ الشبهةِ ، أعبَدُ الناسِ من أقَام الفرائِضَ ، أزهَدُ الناس من ترك الحرام ، أشدُّ الناس اجتهاداً من ترك الذنوب</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7" w:name="__RefHeading___Toc1663249_372815092"/>
      <w:bookmarkStart w:id="1008" w:name="_Toc393"/>
      <w:bookmarkEnd w:id="1007"/>
      <w:r>
        <w:rPr>
          <w:rtl w:val="true"/>
        </w:rPr>
        <w:t>علائم المنافق</w:t>
      </w:r>
      <w:bookmarkEnd w:id="100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كنّ فيه فهو منافق وإن صام وصلّى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حدّث كذب ، وإذا </w:t>
      </w:r>
      <w:bookmarkStart w:id="1009" w:name="pg6913_75067"/>
    </w:p>
    <w:p>
      <w:pPr>
        <w:pStyle w:val="BookText"/>
        <w:rPr/>
      </w:pPr>
      <w:bookmarkEnd w:id="1009"/>
      <w:r>
        <w:rPr>
          <w:rFonts w:ascii="IRNazanin" w:hAnsi="IRNazanin" w:eastAsia="IRNazanin"/>
          <w:color w:val="111111"/>
          <w:sz w:val="28"/>
          <w:sz w:val="28"/>
          <w:szCs w:val="28"/>
          <w:rtl w:val="true"/>
          <w:lang w:bidi="fa-IR"/>
        </w:rPr>
        <w:t>وعد أخلف ، وإذا ائتمن خان</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0" w:name="__RefHeading___Toc1663251_372815092"/>
      <w:bookmarkStart w:id="1011" w:name="_Toc394"/>
      <w:bookmarkEnd w:id="1010"/>
      <w:r>
        <w:rPr>
          <w:rtl w:val="true"/>
        </w:rPr>
        <w:t>لم يسأل بمثلهنّ</w:t>
      </w:r>
      <w:bookmarkEnd w:id="101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قتادة ، عن أبي عبداللَّه عليه السلام ، عن أبيه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لم يسأل اللَّه عزّوجلّ بمثلهنّ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فقّهني في الدين ، وحبّبني إلى المسلمين ، واجعل لي لسان صدق في الآخرين</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2" w:name="__RefHeading___Toc1663253_372815092"/>
      <w:bookmarkStart w:id="1013" w:name="_Toc395"/>
      <w:bookmarkEnd w:id="1012"/>
      <w:r>
        <w:rPr>
          <w:rtl w:val="true"/>
        </w:rPr>
        <w:t>ثلاثة في ظلّ العرش</w:t>
      </w:r>
      <w:bookmarkEnd w:id="101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أحمد بن محمّد بن يحيى العطّار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محمّد بن الحسين بن أبي الخطّاب ، عن محمّد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الخضر بن مسلم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في ظلّ عرش اللَّه عزّوجلّ يوم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أنصف الناس من نفسه ورجل لم يقدّم رجلاً ولم يؤخّر أُخرى حتّى يعلم أنّ ذلك للَّه عزّوجلّ رضى أو سخط ، ورجل لم يعب أخاه بعيب حتّى ينفي ذلك العيب من نفسه ، فإنّه لا ينفي منها عيباً إلّا بدا له عيب آخر ، وكفى بالمرء شغلاً بنفسه عن الناس</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bookmarkStart w:id="1014" w:name="pg6913_75069"/>
    </w:p>
    <w:p>
      <w:pPr>
        <w:pStyle w:val="Heading3"/>
        <w:numPr>
          <w:ilvl w:val="2"/>
          <w:numId w:val="1"/>
        </w:numPr>
        <w:rPr/>
      </w:pPr>
      <w:bookmarkStart w:id="1015" w:name="__RefHeading___Toc1663255_372815092"/>
      <w:bookmarkStart w:id="1016" w:name="_Toc396"/>
      <w:bookmarkEnd w:id="1014"/>
      <w:bookmarkEnd w:id="1015"/>
      <w:r>
        <w:rPr>
          <w:rtl w:val="true"/>
        </w:rPr>
        <w:t>أقرب الخلق إلى اللَّه</w:t>
      </w:r>
      <w:bookmarkEnd w:id="101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محمّد بن الحسن بن أحمد بن الوليد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أحمد بن محمّد بن خالد ، عن عثمان بن عيسى ، عن عبداللَّه بن مسكان عن محمّد بن مسلم ، عن أبي عبداللَّه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هم أقربُ الخلق إلى اللَّه يوم القيامة حتّى يَفرُغَ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تدعُهُ قدرتُهُ في حال غضبه إلى أن يحيفَ على من تحت يديه ، ورجل مشى بين اثنين فلم يَمِل مع أحدهِمَا على الآخر بشعيرةٍ ، ورجل قال الحقّ فيما له وعليه</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والحيف هو الجور والظلم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7" w:name="__RefHeading___Toc1663257_372815092"/>
      <w:bookmarkStart w:id="1018" w:name="_Toc397"/>
      <w:bookmarkEnd w:id="1017"/>
      <w:r>
        <w:rPr>
          <w:rtl w:val="true"/>
        </w:rPr>
        <w:t>الجنّة والنار بلا حساب</w:t>
      </w:r>
      <w:bookmarkEnd w:id="101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حدّثناعبداللَّه‌بن‌جعفرالحميري،عن‌إبراهيم‌بن‌مهزيار،عن‌أخيه علي بن مهزيار، عن فضالة بن أيّوب، عن‌سليمان بن درستويه، عن عجلان، عن أبي عبداللَّه‌عليه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يدخلهم اللَّه الجنّة بغير حساب ، وثلاثة يدخلهم اللَّه النار بغير حساب ، فأمّا الذين يدخلهم اللَّه الجنّة بغير حساب فإمام عادل ، وتاجر صدوق ، وشيخ أفنى عمره في طاعة اللَّه عزّوجلّ ، وأمّا الثلاثة الذين يدخلهم اللَّه النار بغير حساب فإمام جائر ، وتاجر كذوب ، وشيخ زان</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9" w:name="__RefHeading___Toc1663259_372815092"/>
      <w:bookmarkStart w:id="1020" w:name="_Toc398"/>
      <w:bookmarkEnd w:id="1019"/>
      <w:r>
        <w:rPr>
          <w:rtl w:val="true"/>
        </w:rPr>
        <w:t>ثلاثة يشكون إلى اللَّه</w:t>
      </w:r>
      <w:bookmarkEnd w:id="102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محمّد بن موسى بن المتوكّل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 عن </w:t>
      </w:r>
      <w:bookmarkStart w:id="1021" w:name="pg6913_75071"/>
    </w:p>
    <w:p>
      <w:pPr>
        <w:pStyle w:val="BookText"/>
        <w:rPr/>
      </w:pPr>
      <w:bookmarkEnd w:id="102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 عن موسى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وسعد بن عبداللَّه ، عن أحمد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فضّال ، عمّن ذكره ، عن أبي عبداللَّه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يشكون إلى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خراب لا يصلّي فيه أهله ، وعالم بين جهّال ، ومصحف معلّق قد وقع عليه غبار لا يقرأ فيه</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2" w:name="__RefHeading___Toc1663261_372815092"/>
      <w:bookmarkStart w:id="1023" w:name="_Toc399"/>
      <w:bookmarkEnd w:id="1022"/>
      <w:r>
        <w:rPr>
          <w:rtl w:val="true"/>
        </w:rPr>
        <w:t>حُسْن الخلق</w:t>
      </w:r>
      <w:bookmarkEnd w:id="102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بن سنان ،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 منحة يمنحُهَا اللَّه من شاء من خَلقه ، فمنه سجيّةٌ ومنه نيّة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النيّة أفضل ، فإنّ صاحب السجيّة هو المجبول على الأمر الذي لا يستطيعُ غيره ، وصاحب النيّة هو الذي يتصبّر على الطاعة فيصبر فهذا أفضل</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4" w:name="__RefHeading___Toc1663263_372815092"/>
      <w:bookmarkStart w:id="1025" w:name="_Toc400"/>
      <w:bookmarkEnd w:id="1024"/>
      <w:r>
        <w:rPr>
          <w:rtl w:val="true"/>
        </w:rPr>
        <w:t>خصال لا تكون</w:t>
      </w:r>
      <w:bookmarkEnd w:id="102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أحمد بن محمّد بن يحيى العطّار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محمّد ابن الحسين بن أبي الخطّاب ، عن جعفر بن بشير ، عن أبان بن عثمان عن الحارث بن المغيرة النضري ، عن أبي عبداللَّه عليه السلام قال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لا تكونُ في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 والنَّكَدُ</w:t>
      </w:r>
      <w:r>
        <w:rPr>
          <w:rStyle w:val="FootnoteAnchor"/>
          <w:rtl w:val="true"/>
        </w:rPr>
        <w:footnoteReference w:id="613"/>
      </w:r>
      <w:r>
        <w:rPr>
          <w:rFonts w:ascii="Amiri" w:hAnsi="Amiri" w:eastAsia="Amiri" w:cs="Amiri"/>
          <w:color w:val="111111"/>
          <w:sz w:val="28"/>
          <w:sz w:val="28"/>
          <w:szCs w:val="28"/>
          <w:rtl w:val="true"/>
          <w:lang w:bidi="ar-SA"/>
        </w:rPr>
        <w:t>، واللَّجَاجَةُ ، والكَذِبُ ، والحَسَدُ ، والبغيُ</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bookmarkStart w:id="1026" w:name="pg6913_75073"/>
    </w:p>
    <w:p>
      <w:pPr>
        <w:pStyle w:val="Heading3"/>
        <w:numPr>
          <w:ilvl w:val="2"/>
          <w:numId w:val="1"/>
        </w:numPr>
        <w:rPr/>
      </w:pPr>
      <w:bookmarkStart w:id="1027" w:name="__RefHeading___Toc1663265_372815092"/>
      <w:bookmarkStart w:id="1028" w:name="_Toc401"/>
      <w:bookmarkEnd w:id="1026"/>
      <w:bookmarkEnd w:id="1027"/>
      <w:r>
        <w:rPr>
          <w:rtl w:val="true"/>
        </w:rPr>
        <w:t>شرف المؤمن وعزّه</w:t>
      </w:r>
      <w:bookmarkEnd w:id="102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حدّثني علي بن موسى بن جعفر بن أبي جعفر الكميداني</w:t>
      </w:r>
      <w:r>
        <w:rPr>
          <w:rStyle w:val="FootnoteAnchor"/>
          <w:rtl w:val="true"/>
        </w:rPr>
        <w:footnoteReference w:id="615"/>
      </w:r>
      <w:r>
        <w:rPr>
          <w:rFonts w:ascii="Amiri" w:hAnsi="Amiri" w:eastAsia="Amiri" w:cs="Amiri"/>
          <w:color w:val="111111"/>
          <w:sz w:val="28"/>
          <w:sz w:val="28"/>
          <w:szCs w:val="28"/>
          <w:rtl w:val="true"/>
          <w:lang w:bidi="ar-SA"/>
        </w:rPr>
        <w:t xml:space="preserve">ومحمّد بن يحيى العطّار ، عن أحمد بن محمّد بن عيسى ، عن الحسين بن سعيد ، عن ابن أبي عمير ، عن عبداللَّه بن سنان ، عن أبي عبداللَّه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المؤمنِ صلاتُهُ بالليلِ ، وعِزُّهُ كفُّ الأذى عن النَّاس</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9" w:name="__RefHeading___Toc1663267_372815092"/>
      <w:bookmarkStart w:id="1030" w:name="_Toc402"/>
      <w:bookmarkEnd w:id="1029"/>
      <w:r>
        <w:rPr>
          <w:rtl w:val="true"/>
        </w:rPr>
        <w:t>حدود الصداقة</w:t>
      </w:r>
      <w:bookmarkEnd w:id="103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سعد بن عبداللَّه ، قال حدّثنا الهيثم بن أبي مسروق النهدي ، عن أبيه ، قال حدّثني يزيد بن مخلد النيسابوري عمّن سمع الإمام الصادق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الصَدَاقَةُ محدودة فمن لم تكن فيه تلك الحدودُ فلا تنسبه إلى كمالِ الصداقةِ ومن لم يكن فيه شي‌ء من تلك الحدود ، فلا تنسبه إلى شي‌ء من الصداقة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سريرتُهُ وعلانِيَتُهُ لك واحدة ، والثانيةُ أن يَرى زينَكَ زَيْنَهُ ، وشَيْنَكَ شَيْنَهُ ، والثالِثَةُ لا يغيِّرَهُ عنك مالٌ ولا ولايةٌ ، 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يمنعك شيئاً ممّا تَصِلُ إليه مقدرتُهُ ، 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يُسلِمَكَ عِندَ النَكَباتِ</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ممّا نفزع</w:t>
      </w:r>
      <w:r>
        <w:rPr>
          <w:rStyle w:val="FootnoteAnchor"/>
          <w:rtl w:val="true"/>
        </w:rPr>
        <w:footnoteReference w:id="618"/>
      </w:r>
      <w:r>
        <w:rPr>
          <w:rFonts w:ascii="IRNazanin" w:hAnsi="IRNazanin" w:eastAsia="IRNazanin"/>
          <w:i/>
          <w:i/>
          <w:iCs/>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جعفر بن محمّد بن مسرور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 عن عمّه عبداللَّه بن عامر ، عن محمّد بن أبي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جماعة من مشايخنا منهم أبان بن عثمان ، وهشام بن سالم ، ومحمّد بن حمران ، عن الصادق جعفر بن محمّد عليهما السلام قال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فزع من أربع كيف لا يفزع إلى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خاف كيف لا يفزع إلى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اللَّه جلّ جلاله يقول بعقبها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فَانْقَلَبُوا بِنِعْمَةٍ مِنْ اللَّهِ وَفَضْلٍ لَمْ يَمْسَسْهُمْ سُوءٌ</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 xml:space="preserve">وعجبت لمن اغتمّ كيف لا يفزع إلى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اللَّه عزّوجلّ يقول بعقبها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وَنَجَّيْنَاهُ مِنْ الْغَمِّ وَكَذَلِكَ نُنْجِي الْمُؤْمِنِينَ</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xml:space="preserve">وعجبت لمن مكر به كيف لا يفزع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وَأُفَوِّضُ أَمْرِي إِلَى اللَّهِ إِنَّ اللَّهَ بَصِيرٌ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اللَّه جلّ وتقدّس يقول بعقبها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xml:space="preserve">وعجبت لمن أراد الدنيا وزينتها كيف لا يفزع إلى قوله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اللَّه عزّ اسمه يقول بعقبها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تَرَنِي أَنَا أَقَلَّ مِنْكَ مَالاً وَوَلَداً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رَبِّي أَنْ يُؤْتِيَنِي خَيْراً مِنْ جَنَّتِكَ</w:t>
      </w:r>
      <w:r>
        <w:rPr>
          <w:rFonts w:eastAsia="Amiri" w:cs="Amiri" w:ascii="Amiri" w:hAnsi="Amiri"/>
          <w:color w:val="111111"/>
          <w:sz w:val="28"/>
          <w:szCs w:val="28"/>
          <w:rtl w:val="true"/>
          <w:lang w:bidi="ar-SA"/>
        </w:rPr>
        <w:t>»</w:t>
      </w:r>
      <w:r>
        <w:rPr>
          <w:rStyle w:val="FootnoteAnchor"/>
          <w:rtl w:val="true"/>
        </w:rPr>
        <w:footnoteReference w:id="622"/>
      </w:r>
      <w:bookmarkStart w:id="1031" w:name="pg6913_75076"/>
    </w:p>
    <w:p>
      <w:pPr>
        <w:pStyle w:val="BookText"/>
        <w:rPr/>
      </w:pPr>
      <w:bookmarkEnd w:id="1031"/>
      <w:r>
        <w:rPr>
          <w:rFonts w:ascii="Amiri" w:hAnsi="Amiri" w:eastAsia="Amiri" w:cs="Amiri"/>
          <w:color w:val="111111"/>
          <w:sz w:val="28"/>
          <w:sz w:val="28"/>
          <w:szCs w:val="28"/>
          <w:rtl w:val="true"/>
          <w:lang w:bidi="ar-SA"/>
        </w:rPr>
        <w:t>وعسى موجبة</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2" w:name="__RefHeading___Toc1663269_372815092"/>
      <w:bookmarkStart w:id="1033" w:name="_Toc403"/>
      <w:bookmarkEnd w:id="1032"/>
      <w:r>
        <w:rPr>
          <w:rtl w:val="true"/>
        </w:rPr>
        <w:t>عليكم بالمكارم</w:t>
      </w:r>
      <w:bookmarkEnd w:id="103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محمّد بن علي ماجيلويه رحمه الله ، عن عمّه محمّد بن أبي القاسم ، عن أحمد بن أبي عبداللَّه البرقي ، عن أبيه محمّد بن خالد ، عن محمّد بن سنان ، عن المفضّل بن عمر ، عن الصادق جعفر بن محمّد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بمكارم الأخلاق ، فإنّ اللَّه عزّوجلّ يحبّها ، وإيّاكم ومذام الأفعال ، فإنّ اللَّه عزّوجلّ يبغضها ، وعليكم بتلاوة القرآن فإنّ درجات الجنّة على عدد آيات القرآن ، فإذا كان يوم القيامة يقال لقارئ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وارقَ ، فكلّما قرأ آية رقى درجة ، وعليكم بحسن الخُلُق فإنّه يبلغ بصاحبه درجة الصائم القائم، وعليكم‌بحسن‌الجوارفإنّ‌اللَّه أمربذلك، وعليكم‌بالسواك‌فإنّها مطهّرة وسنّةحسنة،وعليكم‌بفرائض‌اللَّه‌فأدّوها،وعليكم‌بمحارم‌اللَّه فاجتنبوها</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4" w:name="__RefHeading___Toc1663271_372815092"/>
      <w:bookmarkStart w:id="1035" w:name="_Toc404"/>
      <w:bookmarkEnd w:id="1034"/>
      <w:r>
        <w:rPr>
          <w:rtl w:val="true"/>
        </w:rPr>
        <w:t>ليسوا في قبضة إبليس</w:t>
      </w:r>
      <w:bookmarkEnd w:id="103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الفامي ، عن ابن بطّة ، عن البرقي ، عن أبيه ، عن صفوان بن يحيى رفعه إلى أبي عبداللَّه عليه السلام أنّه قال </w:t>
      </w:r>
      <w:r>
        <w:rPr>
          <w:rFonts w:eastAsia="Amiri" w:cs="Amiri" w:ascii="Amiri" w:hAnsi="Amiri"/>
          <w:color w:val="111111"/>
          <w:sz w:val="28"/>
          <w:szCs w:val="28"/>
          <w:rtl w:val="true"/>
          <w:lang w:bidi="ar-SA"/>
        </w:rPr>
        <w:t xml:space="preserve">: </w:t>
      </w:r>
      <w:bookmarkStart w:id="1036" w:name="pg6913_75079"/>
    </w:p>
    <w:p>
      <w:pPr>
        <w:pStyle w:val="BookText"/>
        <w:rPr/>
      </w:pPr>
      <w:bookmarkEnd w:id="10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ليس لي فيهنّ حيلة ، وسائر الناس في قبضتي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اعتصم باللَّه عن نيّة صادقة واتّكل عليه في جميع اُموره ، ومن كثر تسبيحه في ليله ونهاره ، ومن رضي لأخيه المؤمن ما يرضاه لنفسه ، ومن لم يجزع على المصيبة حتّى تصيبه ، ومن رضي بما قسم اللَّه له ولم يهتمّ لرزقه</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7" w:name="__RefHeading___Toc1663273_372815092"/>
      <w:bookmarkStart w:id="1038" w:name="_Toc405"/>
      <w:bookmarkEnd w:id="1037"/>
      <w:r>
        <w:rPr>
          <w:rtl w:val="true"/>
        </w:rPr>
        <w:t>دعاة الناس‌</w:t>
      </w:r>
      <w:bookmarkEnd w:id="103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وعن ابن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دعاة الناس بغير ألسنتكم ليروا منكم الإجتهاد والصدق والورع</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9" w:name="__RefHeading___Toc1663275_372815092"/>
      <w:bookmarkStart w:id="1040" w:name="_Toc406"/>
      <w:bookmarkEnd w:id="1039"/>
      <w:r>
        <w:rPr>
          <w:rtl w:val="true"/>
        </w:rPr>
        <w:t>الإيثار والشكر</w:t>
      </w:r>
      <w:bookmarkEnd w:id="104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وروي أنّ الصادق عليه السلام قال لشقيق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أنتم في بلادكم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يابن رسول اللَّه ، ان أُعطينا شكرنا ، وإن منعنا صبرنا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كلاب حجازنا ياشقيق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كنتم إذا أُعطيتم آثرتم ، وإذا منعتم شكرتم</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1" w:name="__RefHeading___Toc1663277_372815092"/>
      <w:bookmarkStart w:id="1042" w:name="_Toc407"/>
      <w:bookmarkEnd w:id="1041"/>
      <w:r>
        <w:rPr>
          <w:rtl w:val="true"/>
        </w:rPr>
        <w:t>الثواب على قدر العقل</w:t>
      </w:r>
      <w:bookmarkEnd w:id="104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الديلمي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من عبادته ودينه وفضله كذا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عقله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فقال </w:t>
      </w:r>
      <w:r>
        <w:rPr>
          <w:rFonts w:eastAsia="Amiri" w:cs="Amiri" w:ascii="Amiri" w:hAnsi="Amiri"/>
          <w:color w:val="111111"/>
          <w:sz w:val="28"/>
          <w:szCs w:val="28"/>
          <w:rtl w:val="true"/>
          <w:lang w:bidi="ar-SA"/>
        </w:rPr>
        <w:t xml:space="preserve">: </w:t>
      </w:r>
      <w:bookmarkStart w:id="1043" w:name="pg6913_75081"/>
    </w:p>
    <w:p>
      <w:pPr>
        <w:pStyle w:val="BookText"/>
        <w:rPr/>
      </w:pPr>
      <w:bookmarkEnd w:id="10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الثواب على قدر العقل ، إنّ رجلاً من بني اسرائيل كان يعبد اللَّه في جزيرة من جزائر البحر ، خضراء نضرة ، كثيرة الشجر ، طاهرة الماء ، وإنّ ملكاً من الملائكة مرّ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أرني ثواب عبدك هذا ، فأراه اللَّه ذلك فاستقلّه الملك ،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اصحبه ، فأتاه الملك في صورة إنسي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عابد ، بلغني مكانك وعبادتك في هذا المكان فأتيتك لأعبد اللَّه معك ، فكان معه يومه ذلك ، فلمّا أصبح 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مكانك لنزه وما يصلح إلّا للعبادة ، فقال له العابد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لمكاننا هذا عيباً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لربّنا بهيمة ، فلو كان له حمار ، رعيناه في هذا الموضع ، فإنّ هذا الحشيش يضيع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لربّك حمار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حمار ما كان يضيع مثل هذا الحشيش ، فأوحى اللَّه إلى ذلك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أُثيبه على قدر عقله</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4" w:name="__RefHeading___Toc1663279_372815092"/>
      <w:bookmarkStart w:id="1045" w:name="_Toc408"/>
      <w:bookmarkEnd w:id="1044"/>
      <w:r>
        <w:rPr>
          <w:rtl w:val="true"/>
        </w:rPr>
        <w:t>الأعمال المردودة</w:t>
      </w:r>
      <w:bookmarkEnd w:id="104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ابن فضّال ، عن محمّد ، عن الثمالي ، عن أبي عبداللَّه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لونظرالناس‌إلى‌مردودِالأعمال‌من‌السماءِ،لَقَالوا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مايَقبَلُ‌اللَّهُ‌مِن‌أحدٍعَمَلاً</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6" w:name="__RefHeading___Toc1663281_372815092"/>
      <w:bookmarkStart w:id="1047" w:name="_Toc409"/>
      <w:bookmarkEnd w:id="1046"/>
      <w:r>
        <w:rPr>
          <w:rtl w:val="true"/>
        </w:rPr>
        <w:t>أربع كلمات حكم</w:t>
      </w:r>
      <w:bookmarkEnd w:id="104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محمّد بن يحيى العطّار ، عن محمّد بن أحمد ، عن يعقوب بن يزيد ، عن </w:t>
      </w:r>
      <w:bookmarkStart w:id="1048" w:name="pg6913_75083"/>
    </w:p>
    <w:p>
      <w:pPr>
        <w:pStyle w:val="BookText"/>
        <w:rPr/>
      </w:pPr>
      <w:bookmarkEnd w:id="1048"/>
      <w:r>
        <w:rPr>
          <w:rFonts w:ascii="Amiri" w:hAnsi="Amiri" w:eastAsia="Amiri" w:cs="Amiri"/>
          <w:color w:val="111111"/>
          <w:sz w:val="28"/>
          <w:sz w:val="28"/>
          <w:szCs w:val="28"/>
          <w:rtl w:val="true"/>
          <w:lang w:bidi="ar-SA"/>
        </w:rPr>
        <w:t xml:space="preserve">محمّد ابن جعفر باسناده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للبحر جار ، ولا للملك صديق ، ولا للعافية ثمن ، وكم من منعم عليه وهو لا يعلم</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9" w:name="__RefHeading___Toc1663283_372815092"/>
      <w:bookmarkStart w:id="1050" w:name="_Toc410"/>
      <w:bookmarkEnd w:id="1049"/>
      <w:r>
        <w:rPr>
          <w:rtl w:val="true"/>
        </w:rPr>
        <w:t>المروءة مروءتان</w:t>
      </w:r>
      <w:bookmarkEnd w:id="105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سعد بن عبداللَّه عن أحمد بن أبي عبداللَّه البرقي عن اليهتم بن عبداللَّه النهدي عن أبيه ، عن أبي عبداللَّه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المروءَةُ مروءَتَان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مروءَةُ الحضر ، ومروءَةُ السفر ، فأمّا مروءَةُ الحَضَر فتلاوةُ القرآنِ ، وحُضُورُ المَسَاجِدِ ، وصُحبَةُ أهلِ الخير ، والنظر في الفقه ، وأمّا مُرُوءَةُ السفر فبذلُ الزادِ ، والمِزَاحُ في غيرِ ما يُسخِطُ اللَّه ، وقلّةُ الخلافِ على من صَحِبَكَ وتركُ الروايَةِ عليهم إذا أنت فارقتَهُم</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1" w:name="__RefHeading___Toc1663285_372815092"/>
      <w:bookmarkStart w:id="1052" w:name="_Toc411"/>
      <w:bookmarkEnd w:id="1051"/>
      <w:r>
        <w:rPr>
          <w:rtl w:val="true"/>
        </w:rPr>
        <w:t>تخفيف سكرات الموت</w:t>
      </w:r>
      <w:bookmarkEnd w:id="105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أحمد بن محمّد بن يحيى العطّار رحمه الله عن أبيه عن محمّد بن عبدالجبّار عن الحسن بن علي بن أبي حمزة عن داود بن كثير الرقي قال سمعت أبا عبداللَّه الصادق عليه السلام يقول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يخفّف اللَّه عزّوجلّ عنه سكرات الموت فليكن لقرابته وصولاً ، وبوالديه بارّاً ، فإذا كان كذلك هوّن اللَّه عليه سكرات الموت ، ولم </w:t>
      </w:r>
      <w:bookmarkStart w:id="1053" w:name="pg6913_75084"/>
    </w:p>
    <w:p>
      <w:pPr>
        <w:pStyle w:val="BookText"/>
        <w:rPr/>
      </w:pPr>
      <w:bookmarkEnd w:id="1053"/>
      <w:r>
        <w:rPr>
          <w:rFonts w:ascii="Amiri" w:hAnsi="Amiri" w:eastAsia="Amiri" w:cs="Amiri"/>
          <w:color w:val="111111"/>
          <w:sz w:val="28"/>
          <w:sz w:val="28"/>
          <w:szCs w:val="28"/>
          <w:rtl w:val="true"/>
          <w:lang w:bidi="ar-SA"/>
        </w:rPr>
        <w:t>يصبه في حياته فقر أبداً</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4" w:name="__RefHeading___Toc1663287_372815092"/>
      <w:bookmarkStart w:id="1055" w:name="_Toc412"/>
      <w:bookmarkEnd w:id="1054"/>
      <w:r>
        <w:rPr>
          <w:rtl w:val="true"/>
        </w:rPr>
        <w:t>من برئ من ثلاثة</w:t>
      </w:r>
      <w:bookmarkEnd w:id="105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الإمام جعفر بن محمّد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برئ من ثلاثة نال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برئ مِن الشرّ نال العزّ ، ومن برئ من الكبر نال الكرامة ، ومن برئ من البخل نال الشرف</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6" w:name="__RefHeading___Toc1663289_372815092"/>
      <w:bookmarkStart w:id="1057" w:name="_Toc413"/>
      <w:bookmarkEnd w:id="1056"/>
      <w:r>
        <w:rPr>
          <w:rtl w:val="true"/>
        </w:rPr>
        <w:t>من طلب ثلاثة</w:t>
      </w:r>
      <w:bookmarkEnd w:id="105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الإمام جعفر بن محمّد الصادق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ثلاثة بغير حقّ حرم ثلاثة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الدنيا بغير حقّ حرم الآخرة بحقّ ، ومن طلب الرئاسة بغير حقّ حرم الطاعة له بحقّ ، ومن طلب المال بغير حقّ حرم بهاؤه له بحقّ</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8" w:name="__RefHeading___Toc1663291_372815092"/>
      <w:bookmarkStart w:id="1059" w:name="_Toc414"/>
      <w:bookmarkEnd w:id="1058"/>
      <w:r>
        <w:rPr>
          <w:rtl w:val="true"/>
        </w:rPr>
        <w:t>أهميّة السيّئة</w:t>
      </w:r>
      <w:bookmarkEnd w:id="105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علي الأشعري ، عن ابن فضّال ، عن ابن بكير ، عن أبي عبداللَّه عليه السلام قال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همّ بسيّئة فلا يَعْمَلْهَا ، فإنّه ربما يعمل العبد السيّئة فيراه الربّ تبارك وتعالى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أغفرُ لك بعد ذلك أبداً</w:t>
      </w:r>
      <w:r>
        <w:rPr>
          <w:rFonts w:eastAsia="Amiri" w:cs="Amiri" w:ascii="Amiri" w:hAnsi="Amiri"/>
          <w:color w:val="111111"/>
          <w:sz w:val="28"/>
          <w:szCs w:val="28"/>
          <w:rtl w:val="true"/>
          <w:lang w:bidi="ar-SA"/>
        </w:rPr>
        <w:t xml:space="preserve">) . </w:t>
      </w:r>
      <w:bookmarkStart w:id="1060" w:name="pg6913_75086"/>
    </w:p>
    <w:p>
      <w:pPr>
        <w:pStyle w:val="BookText"/>
        <w:rPr/>
      </w:pPr>
      <w:bookmarkEnd w:id="1060"/>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نوعاً من السيّئة تكون مع تحقيرها والاستهانة بها أو غير ذلك ، والعزّة القدرة والغلبة ، والجلال الكبرياء والعظمة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أغفر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يستحقّ لمنع اللطف وعدم التوفيق للتوبة ، ولا يستحقّ المغفرة ، وفيه تحذير عن جميع السيّئات ، فإنّ كلّ سيّئة يمكن أن تكون هذه السيّئة</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1" w:name="__RefHeading___Toc1663293_372815092"/>
      <w:bookmarkStart w:id="1062" w:name="_Toc415"/>
      <w:bookmarkEnd w:id="1061"/>
      <w:r>
        <w:rPr>
          <w:rtl w:val="true"/>
        </w:rPr>
        <w:t>أربعة أبيات في الجنّة</w:t>
      </w:r>
      <w:bookmarkEnd w:id="106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محمّد بن موسى بن المتوكّل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 عن محمّد بن أحمد ، عن محمّد بن سنان ، عن معاوية بن وهب ، عن أبي عبداللَّه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يضمن لي أربعة بأربعة أبيات في الجنّة ؟ من أنفق ولم يخف فقرأ ، وأنصف الناس من نفسه ، وأفشى السلام في العالم ، وترك المِرَاء وإن كان محقّاً</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3" w:name="__RefHeading___Toc1663295_372815092"/>
      <w:bookmarkStart w:id="1064" w:name="_Toc416"/>
      <w:bookmarkEnd w:id="1063"/>
      <w:r>
        <w:rPr>
          <w:rtl w:val="true"/>
        </w:rPr>
        <w:t>بين مخافتين</w:t>
      </w:r>
      <w:bookmarkEnd w:id="106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بن إبراهيم ، عن محمّد بن عيسى ، عن يُونُس بن فُضَيل بن عثمان ، عن أبي عبيدة الحَذَّاء ، عن أبي عبداللَّه عليه السلام قال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بين مخافتين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قد مضى لا يدري ما صنع اللَّه فيه ، وعُمُرٍ قد بقي لا يدري ما يَكتَسِبُ فيه من المهالِك ، فهو لا يُصبِحَ إلّا خائفاً ولا يُصلحُهُ إلّا الخوفُ</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bookmarkStart w:id="1065" w:name="pg6913_75088"/>
    </w:p>
    <w:p>
      <w:pPr>
        <w:pStyle w:val="Heading3"/>
        <w:numPr>
          <w:ilvl w:val="2"/>
          <w:numId w:val="1"/>
        </w:numPr>
        <w:rPr/>
      </w:pPr>
      <w:bookmarkStart w:id="1066" w:name="__RefHeading___Toc1663297_372815092"/>
      <w:bookmarkStart w:id="1067" w:name="_Toc417"/>
      <w:bookmarkEnd w:id="1065"/>
      <w:bookmarkEnd w:id="1066"/>
      <w:r>
        <w:rPr>
          <w:rtl w:val="true"/>
        </w:rPr>
        <w:t>الناس أربعة أصناف</w:t>
      </w:r>
      <w:bookmarkEnd w:id="106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أحمد بن محمّد بن عبدالرحمن المقرى‌ء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عمرو محمّد بن جعفر المقرى‌ء الجرجاني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الحسن الموصلي ببغداد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عاصم الطريفي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زيد عيّاش بن زيد بن الحسن بن علي الكحّال مولى زيد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زيد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ابن جعفر ، عن أبيه الصادق جعفر بن محمّد عليهم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على أربعة أصناف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جاهل متردّي معانق لهواه ، وعابد متقوّي كلّما ازداد عبادة ازداد كبراً ، وعالم يريد أن يوطأ عقباه ويحبّ محمدة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وعارف على طريق الحقّ يحبّ القيام به فهو عاجز أو مغلوب ، فهذا أمثل أهل زمانك وأرجحهم عقلاً</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8" w:name="__RefHeading___Toc1663299_372815092"/>
      <w:bookmarkStart w:id="1069" w:name="_Toc418"/>
      <w:bookmarkEnd w:id="1068"/>
      <w:r>
        <w:rPr>
          <w:rtl w:val="true"/>
        </w:rPr>
        <w:t>علم الناس في أربع</w:t>
      </w:r>
      <w:bookmarkEnd w:id="106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سعد بن عبداللَّه ، عن القاسم بن محمّد الأصبهاني ، عن سليمان بن داود المنقري ، عن سفيان بن عيينة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عليه السلام يقول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علم الناس كلّهم في أربع أوّلُهَا أن تعرفَ ربّك ، والثاني أن تعرفَ ما صنع بك ، والثالث أن تعرف ما أراد منك ، والرابعُ أن تعرف ما يُخرجُكَ من دِينِك</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bookmarkStart w:id="1070" w:name="pg6913_75090"/>
    </w:p>
    <w:p>
      <w:pPr>
        <w:pStyle w:val="Heading3"/>
        <w:numPr>
          <w:ilvl w:val="2"/>
          <w:numId w:val="1"/>
        </w:numPr>
        <w:rPr/>
      </w:pPr>
      <w:bookmarkStart w:id="1071" w:name="__RefHeading___Toc1663301_372815092"/>
      <w:bookmarkStart w:id="1072" w:name="_Toc419"/>
      <w:bookmarkEnd w:id="1070"/>
      <w:bookmarkEnd w:id="1071"/>
      <w:r>
        <w:rPr>
          <w:rtl w:val="true"/>
        </w:rPr>
        <w:t>عطاء اللَّه تعالى</w:t>
      </w:r>
      <w:bookmarkEnd w:id="107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سعد ، عن البرقي ، عن أبيه ، عن ابن أبي عمير ، عن معاوية بن عمّار ، عن أبي عبداللَّه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يامعاوية من أُعطي ثلاثة لم يحرم ثلاثة من أُعطي الدعاء أُعطي الإجابة ، ومن أُعطي الشكر أُعطي الزيادة ، ومن أُعطي التوكّل أُعطي الكفاية ، فإنّ اللَّه عزّوجلّ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3" w:name="__RefHeading___Toc1663303_372815092"/>
      <w:bookmarkStart w:id="1074" w:name="_Toc420"/>
      <w:bookmarkEnd w:id="1073"/>
      <w:r>
        <w:rPr>
          <w:rtl w:val="true"/>
        </w:rPr>
        <w:t>إيّاك والذنوب</w:t>
      </w:r>
      <w:bookmarkEnd w:id="107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عبداللَّه الصادق عليه السلام ، قال لمفضّل بن عمر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 شيعتَنَا من الذنوب ، فواللَّه ما هي إلى شي‌ء أسرع منه إليكم ، واللَّه إنّ أحدكم لَيُرمَى بالسقم في بدنه ، وما هو إلّا بذنوبه ، وإنّ أحدَكُم لَيُحجَبُ من الرزق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وما شأني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إلّا بذنوبه ، وإنّه لَتُصيبُهُ المعرَّةُ من السلطان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بالذنوب ، واللَّه إنّكم لا تؤاخَذُونَ بها في الآخرة</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bookmarkStart w:id="1075" w:name="pg6913_75092"/>
    </w:p>
    <w:p>
      <w:pPr>
        <w:pStyle w:val="Heading2"/>
        <w:numPr>
          <w:ilvl w:val="1"/>
          <w:numId w:val="1"/>
        </w:numPr>
        <w:rPr/>
      </w:pPr>
      <w:bookmarkStart w:id="1076" w:name="__RefHeading___Toc1663305_372815092"/>
      <w:bookmarkStart w:id="1077" w:name="_Toc421"/>
      <w:bookmarkEnd w:id="1075"/>
      <w:bookmarkEnd w:id="1076"/>
      <w:r>
        <w:rPr>
          <w:rtl w:val="true"/>
        </w:rPr>
        <w:t>الإمام موسى الكاظم عليه السلام</w:t>
      </w:r>
      <w:bookmarkEnd w:id="107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8" w:name="__RefHeading___Toc1663307_372815092"/>
      <w:bookmarkStart w:id="1079" w:name="_Toc422"/>
      <w:bookmarkEnd w:id="1078"/>
      <w:r>
        <w:rPr>
          <w:rtl w:val="true"/>
        </w:rPr>
        <w:t>اشارة</w:t>
      </w:r>
      <w:bookmarkEnd w:id="107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0" w:name="pg6913_75096"/>
      <w:bookmarkStart w:id="1081" w:name="pg6913_75096"/>
      <w:bookmarkEnd w:id="1081"/>
    </w:p>
    <w:p>
      <w:pPr>
        <w:pStyle w:val="Heading3"/>
        <w:numPr>
          <w:ilvl w:val="2"/>
          <w:numId w:val="1"/>
        </w:numPr>
        <w:rPr/>
      </w:pPr>
      <w:bookmarkStart w:id="1082" w:name="pg6913_75096"/>
      <w:bookmarkStart w:id="1083" w:name="__RefHeading___Toc1663309_372815092"/>
      <w:bookmarkStart w:id="1084" w:name="_Toc423"/>
      <w:bookmarkEnd w:id="1082"/>
      <w:bookmarkEnd w:id="1083"/>
      <w:r>
        <w:rPr>
          <w:rtl w:val="true"/>
        </w:rPr>
        <w:t xml:space="preserve">نسبه عليه السلام </w:t>
      </w:r>
      <w:r>
        <w:rPr>
          <w:rtl w:val="true"/>
        </w:rPr>
        <w:t>:</w:t>
      </w:r>
      <w:bookmarkEnd w:id="1084"/>
    </w:p>
    <w:p>
      <w:pPr>
        <w:pStyle w:val="BookText"/>
        <w:rPr/>
      </w:pPr>
      <w:r>
        <w:rPr>
          <w:rFonts w:ascii="Amiri" w:hAnsi="Amiri" w:eastAsia="Amiri" w:cs="Amiri"/>
          <w:color w:val="111111"/>
          <w:sz w:val="28"/>
          <w:sz w:val="28"/>
          <w:szCs w:val="28"/>
          <w:rtl w:val="true"/>
          <w:lang w:bidi="ar-SA"/>
        </w:rPr>
        <w:t xml:space="preserve">هو الإمام موسى بن جعفر بن محمّد بن علي بن الحسين بن علي بن أبي طالب ابن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 حميدة بنت صاعد المغربي وكانت بربرية ، وقيل أندلسية أُمّ ولد ، تكنّى لؤلؤة ، وكانت على درجة عالية من الصلاح والتقوى ، وكانت من المتقيّات الثقات ، ويظهر من بعض الروايات أنّ الإمام الصادق عليه السلام كان يأمر النساء في أخذ الأحكام إليها </w:t>
      </w:r>
      <w:r>
        <w:rPr>
          <w:rFonts w:eastAsia="Amiri" w:cs="Amiri" w:ascii="Amiri" w:hAnsi="Amiri"/>
          <w:color w:val="111111"/>
          <w:sz w:val="28"/>
          <w:szCs w:val="28"/>
          <w:rtl w:val="true"/>
          <w:lang w:bidi="ar-SA"/>
        </w:rPr>
        <w:t>.</w:t>
      </w:r>
    </w:p>
    <w:p>
      <w:pPr>
        <w:pStyle w:val="Heading3"/>
        <w:numPr>
          <w:ilvl w:val="2"/>
          <w:numId w:val="1"/>
        </w:numPr>
        <w:rPr/>
      </w:pPr>
      <w:bookmarkStart w:id="1085" w:name="__RefHeading___Toc1663311_372815092"/>
      <w:bookmarkStart w:id="1086" w:name="_Toc424"/>
      <w:bookmarkEnd w:id="1085"/>
      <w:r>
        <w:rPr>
          <w:rtl w:val="true"/>
        </w:rPr>
        <w:t xml:space="preserve">ولادته عليه السلام </w:t>
      </w:r>
      <w:r>
        <w:rPr>
          <w:rtl w:val="true"/>
        </w:rPr>
        <w:t>:</w:t>
      </w:r>
      <w:bookmarkEnd w:id="1086"/>
    </w:p>
    <w:p>
      <w:pPr>
        <w:pStyle w:val="BookText"/>
        <w:rPr/>
      </w:pPr>
      <w:r>
        <w:rPr>
          <w:rFonts w:ascii="Amiri" w:hAnsi="Amiri" w:eastAsia="Amiri" w:cs="Amiri"/>
          <w:color w:val="111111"/>
          <w:sz w:val="28"/>
          <w:sz w:val="28"/>
          <w:szCs w:val="28"/>
          <w:rtl w:val="true"/>
          <w:lang w:bidi="ar-SA"/>
        </w:rPr>
        <w:t>ولد الإمام موسى بن جعفر عليه السلام في ذي الحجّة سنة سبعة وعشرين ومائة من الهجرة</w:t>
      </w:r>
      <w:r>
        <w:rPr>
          <w:rStyle w:val="FootnoteAnchor"/>
          <w:rtl w:val="true"/>
        </w:rPr>
        <w:footnoteReference w:id="646"/>
      </w:r>
      <w:r>
        <w:rPr>
          <w:rFonts w:ascii="Amiri" w:hAnsi="Amiri" w:eastAsia="Amiri" w:cs="Amiri"/>
          <w:color w:val="111111"/>
          <w:sz w:val="28"/>
          <w:sz w:val="28"/>
          <w:szCs w:val="28"/>
          <w:rtl w:val="true"/>
          <w:lang w:bidi="ar-SA"/>
        </w:rPr>
        <w:t>في منطقة الأبواء وهو منزل بين مكّة والمدينة ، وقيل أيضاً سنة ثمان وعشرين ومائة من الهجرة</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7" w:name="__RefHeading___Toc1663313_372815092"/>
      <w:bookmarkStart w:id="1088" w:name="_Toc425"/>
      <w:bookmarkEnd w:id="1087"/>
      <w:r>
        <w:rPr>
          <w:rtl w:val="true"/>
        </w:rPr>
        <w:t xml:space="preserve">كناه عليه السلام </w:t>
      </w:r>
      <w:r>
        <w:rPr>
          <w:rtl w:val="true"/>
        </w:rPr>
        <w:t>:</w:t>
      </w:r>
      <w:bookmarkEnd w:id="1088"/>
    </w:p>
    <w:p>
      <w:pPr>
        <w:pStyle w:val="BookText"/>
        <w:rPr/>
      </w:pPr>
      <w:r>
        <w:rPr>
          <w:rFonts w:ascii="Amiri" w:hAnsi="Amiri" w:eastAsia="Amiri" w:cs="Amiri"/>
          <w:color w:val="111111"/>
          <w:sz w:val="28"/>
          <w:sz w:val="28"/>
          <w:szCs w:val="28"/>
          <w:rtl w:val="true"/>
          <w:lang w:bidi="ar-SA"/>
        </w:rPr>
        <w:t xml:space="preserve">أبو الحسن الأوّل ، أبو الحسن الماضي ، أبو إبراهيم ، أبو علي ، أبو إسماعيل </w:t>
      </w:r>
      <w:r>
        <w:rPr>
          <w:rFonts w:eastAsia="Amiri" w:cs="Amiri" w:ascii="Amiri" w:hAnsi="Amiri"/>
          <w:color w:val="111111"/>
          <w:sz w:val="28"/>
          <w:szCs w:val="28"/>
          <w:rtl w:val="true"/>
          <w:lang w:bidi="ar-SA"/>
        </w:rPr>
        <w:t>.</w:t>
      </w:r>
    </w:p>
    <w:p>
      <w:pPr>
        <w:pStyle w:val="Heading3"/>
        <w:numPr>
          <w:ilvl w:val="2"/>
          <w:numId w:val="1"/>
        </w:numPr>
        <w:rPr/>
      </w:pPr>
      <w:bookmarkStart w:id="1089" w:name="__RefHeading___Toc1663315_372815092"/>
      <w:bookmarkStart w:id="1090" w:name="_Toc426"/>
      <w:bookmarkEnd w:id="1089"/>
      <w:r>
        <w:rPr>
          <w:rtl w:val="true"/>
        </w:rPr>
        <w:t xml:space="preserve">ألقابه عليه السلام </w:t>
      </w:r>
      <w:r>
        <w:rPr>
          <w:rtl w:val="true"/>
        </w:rPr>
        <w:t>:</w:t>
      </w:r>
      <w:bookmarkEnd w:id="1090"/>
    </w:p>
    <w:p>
      <w:pPr>
        <w:pStyle w:val="BookText"/>
        <w:rPr/>
      </w:pPr>
      <w:r>
        <w:rPr>
          <w:rFonts w:ascii="Amiri" w:hAnsi="Amiri" w:eastAsia="Amiri" w:cs="Amiri"/>
          <w:color w:val="111111"/>
          <w:sz w:val="28"/>
          <w:sz w:val="28"/>
          <w:szCs w:val="28"/>
          <w:rtl w:val="true"/>
          <w:lang w:bidi="ar-SA"/>
        </w:rPr>
        <w:t xml:space="preserve">العبد الصالح ، النفس الزكية ، زين المجتهدين ، الوفي ، الصابر ، الأمين ، الزاهر ، وسمّي بذلك لأنّه زهر بأخلاقه الشريفة وكرمه المضي‌ء التامّ ، وقد سمّي بالكاظم لكظمه الغيظ وغضّه البصر عمّا فعله الظالمون به </w:t>
      </w:r>
      <w:r>
        <w:rPr>
          <w:rFonts w:eastAsia="Amiri" w:cs="Amiri" w:ascii="Amiri" w:hAnsi="Amiri"/>
          <w:color w:val="111111"/>
          <w:sz w:val="28"/>
          <w:szCs w:val="28"/>
          <w:rtl w:val="true"/>
          <w:lang w:bidi="ar-SA"/>
        </w:rPr>
        <w:t>.</w:t>
      </w:r>
    </w:p>
    <w:p>
      <w:pPr>
        <w:pStyle w:val="Heading3"/>
        <w:numPr>
          <w:ilvl w:val="2"/>
          <w:numId w:val="1"/>
        </w:numPr>
        <w:rPr/>
      </w:pPr>
      <w:bookmarkStart w:id="1091" w:name="__RefHeading___Toc1663317_372815092"/>
      <w:bookmarkStart w:id="1092" w:name="_Toc427"/>
      <w:bookmarkEnd w:id="1091"/>
      <w:r>
        <w:rPr>
          <w:rtl w:val="true"/>
        </w:rPr>
        <w:t xml:space="preserve">فضائله عليه السلام </w:t>
      </w:r>
      <w:r>
        <w:rPr>
          <w:rtl w:val="true"/>
        </w:rPr>
        <w:t>:</w:t>
      </w:r>
      <w:bookmarkEnd w:id="109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موسى بن جعفر عليهما السلام أجلّ ولد أبي عبداللَّه الصادق عليه السلام قدراً وأعظمهم محلاً ، وأبعدهم في الناس صيتاً ، ولم ير في زمانه أسخى منه ولا أكرم نفساً وعشرة وكان أعبد أهل زمانه وأورعهم وأجلّهم وأفقههم </w:t>
      </w:r>
      <w:r>
        <w:rPr>
          <w:rFonts w:eastAsia="Amiri" w:cs="Amiri" w:ascii="Amiri" w:hAnsi="Amiri"/>
          <w:color w:val="111111"/>
          <w:sz w:val="28"/>
          <w:szCs w:val="28"/>
          <w:rtl w:val="true"/>
          <w:lang w:bidi="ar-SA"/>
        </w:rPr>
        <w:t xml:space="preserve">. </w:t>
      </w:r>
      <w:bookmarkStart w:id="1093" w:name="pg6913_75097"/>
    </w:p>
    <w:p>
      <w:pPr>
        <w:pStyle w:val="BookText"/>
        <w:rPr/>
      </w:pPr>
      <w:bookmarkEnd w:id="1093"/>
      <w:r>
        <w:rPr>
          <w:rFonts w:ascii="Amiri" w:hAnsi="Amiri" w:eastAsia="Amiri" w:cs="Amiri"/>
          <w:color w:val="111111"/>
          <w:sz w:val="28"/>
          <w:sz w:val="28"/>
          <w:szCs w:val="28"/>
          <w:rtl w:val="true"/>
          <w:lang w:bidi="ar-SA"/>
        </w:rPr>
        <w:t xml:space="preserve">واجتمع جمهور شيعة أبيه على القول بإمامته والتعظيم لحقّه والتسليم لأمره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محمّد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جعفر بن محمّد الصادق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جعفر بن محمّد يقول لجماعة من خاصّته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استوصوا بموسى ابني خيراً ، فإنّه أفضل ولدي ومن أُخلّف من بعدي ، وهو القائم مقامي ، والحجّة للَّه تعالى على كافّة خلقه من بعدي</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4" w:name="__RefHeading___Toc1663319_372815092"/>
      <w:bookmarkStart w:id="1095" w:name="_Toc428"/>
      <w:bookmarkEnd w:id="1094"/>
      <w:r>
        <w:rPr>
          <w:rtl w:val="true"/>
        </w:rPr>
        <w:t xml:space="preserve">بوّابه عليه السلام </w:t>
      </w:r>
      <w:r>
        <w:rPr>
          <w:rtl w:val="true"/>
        </w:rPr>
        <w:t>:</w:t>
      </w:r>
      <w:bookmarkEnd w:id="1095"/>
    </w:p>
    <w:p>
      <w:pPr>
        <w:pStyle w:val="BookText"/>
        <w:rPr/>
      </w:pPr>
      <w:r>
        <w:rPr>
          <w:rFonts w:ascii="Amiri" w:hAnsi="Amiri" w:eastAsia="Amiri" w:cs="Amiri"/>
          <w:color w:val="111111"/>
          <w:sz w:val="28"/>
          <w:sz w:val="28"/>
          <w:szCs w:val="28"/>
          <w:rtl w:val="true"/>
          <w:lang w:bidi="ar-SA"/>
        </w:rPr>
        <w:t xml:space="preserve">محمّد بن المفضّل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نقش خاتمه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للَّه وحده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w:t>
      </w:r>
      <w:r>
        <w:rPr>
          <w:rFonts w:eastAsia="Amiri" w:cs="Amiri" w:ascii="Amiri" w:hAnsi="Amiri"/>
          <w:color w:val="111111"/>
          <w:sz w:val="28"/>
          <w:szCs w:val="28"/>
          <w:rtl w:val="true"/>
          <w:lang w:bidi="ar-SA"/>
        </w:rPr>
        <w:t>.</w:t>
      </w:r>
    </w:p>
    <w:p>
      <w:pPr>
        <w:pStyle w:val="Heading3"/>
        <w:numPr>
          <w:ilvl w:val="2"/>
          <w:numId w:val="1"/>
        </w:numPr>
        <w:rPr/>
      </w:pPr>
      <w:bookmarkStart w:id="1096" w:name="__RefHeading___Toc1663321_372815092"/>
      <w:bookmarkStart w:id="1097" w:name="_Toc429"/>
      <w:bookmarkEnd w:id="1096"/>
      <w:r>
        <w:rPr>
          <w:rtl w:val="true"/>
        </w:rPr>
        <w:t xml:space="preserve">أولاده عليه السلام </w:t>
      </w:r>
      <w:r>
        <w:rPr>
          <w:rtl w:val="true"/>
        </w:rPr>
        <w:t>:</w:t>
      </w:r>
      <w:bookmarkEnd w:id="1097"/>
    </w:p>
    <w:p>
      <w:pPr>
        <w:pStyle w:val="BookText"/>
        <w:rPr/>
      </w:pPr>
      <w:r>
        <w:rPr>
          <w:rFonts w:ascii="Amiri" w:hAnsi="Amiri" w:eastAsia="Amiri" w:cs="Amiri"/>
          <w:color w:val="111111"/>
          <w:sz w:val="28"/>
          <w:sz w:val="28"/>
          <w:szCs w:val="28"/>
          <w:rtl w:val="true"/>
          <w:lang w:bidi="ar-SA"/>
        </w:rPr>
        <w:t xml:space="preserve">علي بن موسى الرضا عليه السلام ، إبراهيم ، العبّاس ، القاسم ، إسماعيل ، جعفر ، هارون ، الحسين ، أحمد ، محمّد ، حمزة ، عبداللَّه ، إسحاق ، عبيداللَّه ، زيد ، الحسين ، سليمان ، الحسن ، فاطمة الكبرى ، فاطمة الصغرى ، رقيّة ، حكيمة ، أُمّ أبيها ، رقية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 جعفر ، لبابة ، زينب ، خديجة ، عليّة ، آمنة ، حسنة ، بويهة ،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 ميمونة ، وأُمّ كلثوم </w:t>
      </w:r>
      <w:r>
        <w:rPr>
          <w:rFonts w:eastAsia="Amiri" w:cs="Amiri" w:ascii="Amiri" w:hAnsi="Amiri"/>
          <w:color w:val="111111"/>
          <w:sz w:val="28"/>
          <w:szCs w:val="28"/>
          <w:rtl w:val="true"/>
          <w:lang w:bidi="ar-SA"/>
        </w:rPr>
        <w:t>.</w:t>
      </w:r>
    </w:p>
    <w:p>
      <w:pPr>
        <w:pStyle w:val="Heading3"/>
        <w:numPr>
          <w:ilvl w:val="2"/>
          <w:numId w:val="1"/>
        </w:numPr>
        <w:rPr/>
      </w:pPr>
      <w:bookmarkStart w:id="1098" w:name="__RefHeading___Toc1663323_372815092"/>
      <w:bookmarkStart w:id="1099" w:name="_Toc430"/>
      <w:bookmarkEnd w:id="1098"/>
      <w:r>
        <w:rPr>
          <w:rtl w:val="true"/>
        </w:rPr>
        <w:t xml:space="preserve">استشهاده عليه السلام </w:t>
      </w:r>
      <w:r>
        <w:rPr>
          <w:rtl w:val="true"/>
        </w:rPr>
        <w:t>:</w:t>
      </w:r>
      <w:bookmarkEnd w:id="109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عليه السلام يوم الجمعة في يوم الخامس والعشرين من رجب المرجّب سنة ثلاث وثمانين ومائة ، وله يومئذ خمس وخمسون سنة في سجن السندي بن شاهك ، وكان هارون العبّاسي قد حمله من المدينة لعشر ليال بقين من شوال سنة تسع وسبعين ومائة على قول ، ثمّ شخص هارون إلى الحجّ وحمله معه ، ثمّ انصرف على طريق البصرة فحبسه عند عيسى بن جعفر ثمّ أشخصه إلى بغداد ، فحبسه عند السندي بن شاهك فقضى مسموماً في حبسه إذ قضى فترة من عمره في السجن ، إذ سجنه المهدي العبّاسي وهارون العبّاسي في البصرة عند عيسى بن جعفر كما أشرنا ثمّ عند الفضل بن الربيع في بغداد ، ثمّ عند السندي ابن شاهك </w:t>
      </w:r>
    </w:p>
    <w:p>
      <w:pPr>
        <w:pStyle w:val="BookText"/>
        <w:rPr/>
      </w:pPr>
      <w:r>
        <w:rPr>
          <w:rFonts w:ascii="Amiri" w:hAnsi="Amiri" w:eastAsia="Amiri" w:cs="Amiri"/>
          <w:color w:val="111111"/>
          <w:sz w:val="28"/>
          <w:sz w:val="28"/>
          <w:szCs w:val="28"/>
          <w:rtl w:val="true"/>
          <w:lang w:bidi="ar-SA"/>
        </w:rPr>
        <w:t xml:space="preserve">ودفن في جانب الكرخ في مقابر قريش في باب التين ، وكانت هذه المقبرة لبني هاشم والأشراف من الناس قديماً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أقام عليه السلام مع أبيه عشرون سنة ، وكانت مدّة خلافته ومقامه في الإمامة بعد أبيه عليهما السلام خمساً وثلاثين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حكّام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الحكّام الذين عاصرهم في سني إمامته بقية ملك المنصور ، ثمّ المهدي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الهادي سنة ثمّ هارون العبّاسي خمس عشرة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أجاد السيّد مهدي بحر العلوم في مدحه عليه السلام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ياسمي الكليم جئتك أسعى</w:t>
      </w:r>
    </w:p>
    <w:p>
      <w:pPr>
        <w:pStyle w:val="BookText"/>
        <w:rPr/>
      </w:pPr>
      <w:r>
        <w:rPr>
          <w:rFonts w:ascii="Amiri" w:hAnsi="Amiri" w:eastAsia="Amiri" w:cs="Amiri"/>
          <w:color w:val="111111"/>
          <w:sz w:val="28"/>
          <w:sz w:val="28"/>
          <w:szCs w:val="28"/>
          <w:rtl w:val="true"/>
          <w:lang w:bidi="ar-SA"/>
        </w:rPr>
        <w:t>والهوى مركبي وحبّك زادي</w:t>
      </w:r>
    </w:p>
    <w:p>
      <w:pPr>
        <w:pStyle w:val="BookText"/>
        <w:rPr/>
      </w:pPr>
      <w:r>
        <w:rPr>
          <w:rFonts w:ascii="Amiri" w:hAnsi="Amiri" w:eastAsia="Amiri" w:cs="Amiri"/>
          <w:color w:val="111111"/>
          <w:sz w:val="28"/>
          <w:sz w:val="28"/>
          <w:szCs w:val="28"/>
          <w:rtl w:val="true"/>
          <w:lang w:bidi="ar-SA"/>
        </w:rPr>
        <w:t>مسّني الضرّ والنتحى بي فقري</w:t>
      </w:r>
    </w:p>
    <w:p>
      <w:pPr>
        <w:pStyle w:val="BookText"/>
        <w:rPr/>
      </w:pPr>
      <w:r>
        <w:rPr>
          <w:rFonts w:ascii="Amiri" w:hAnsi="Amiri" w:eastAsia="Amiri" w:cs="Amiri"/>
          <w:color w:val="111111"/>
          <w:sz w:val="28"/>
          <w:sz w:val="28"/>
          <w:szCs w:val="28"/>
          <w:rtl w:val="true"/>
          <w:lang w:bidi="ar-SA"/>
        </w:rPr>
        <w:t>نحو مغناك قاصداً من بلادي</w:t>
      </w:r>
    </w:p>
    <w:p>
      <w:pPr>
        <w:pStyle w:val="BookText"/>
        <w:rPr/>
      </w:pPr>
      <w:r>
        <w:rPr>
          <w:rFonts w:ascii="Amiri" w:hAnsi="Amiri" w:eastAsia="Amiri" w:cs="Amiri"/>
          <w:color w:val="111111"/>
          <w:sz w:val="28"/>
          <w:sz w:val="28"/>
          <w:szCs w:val="28"/>
          <w:rtl w:val="true"/>
          <w:lang w:bidi="ar-SA"/>
        </w:rPr>
        <w:t>ليس تقضى لنا الحوائج إلّا</w:t>
      </w:r>
    </w:p>
    <w:p>
      <w:pPr>
        <w:pStyle w:val="BookText"/>
        <w:rPr/>
      </w:pPr>
      <w:r>
        <w:rPr>
          <w:rFonts w:ascii="IRNazanin" w:hAnsi="IRNazanin" w:eastAsia="IRNazanin"/>
          <w:color w:val="111111"/>
          <w:sz w:val="28"/>
          <w:sz w:val="28"/>
          <w:szCs w:val="28"/>
          <w:rtl w:val="true"/>
          <w:lang w:bidi="fa-IR"/>
        </w:rPr>
        <w:t>عند باب الحوائج المعتاد</w:t>
      </w:r>
    </w:p>
    <w:p>
      <w:pPr>
        <w:pStyle w:val="BookText"/>
        <w:rPr/>
      </w:pPr>
      <w:r>
        <w:rPr>
          <w:rFonts w:ascii="IRNazanin" w:hAnsi="IRNazanin" w:eastAsia="IRNazanin"/>
          <w:color w:val="111111"/>
          <w:sz w:val="28"/>
          <w:sz w:val="28"/>
          <w:szCs w:val="28"/>
          <w:rtl w:val="true"/>
          <w:lang w:bidi="fa-IR"/>
        </w:rPr>
        <w:t>عند بحر الندى ابن جعفر موسى</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 باب الرجاء جدّ الجواد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0" w:name="pg6913_75104"/>
      <w:bookmarkStart w:id="1101" w:name="pg6913_75104"/>
      <w:bookmarkEnd w:id="1101"/>
    </w:p>
    <w:p>
      <w:pPr>
        <w:pStyle w:val="Heading3"/>
        <w:numPr>
          <w:ilvl w:val="2"/>
          <w:numId w:val="1"/>
        </w:numPr>
        <w:rPr/>
      </w:pPr>
      <w:bookmarkStart w:id="1102" w:name="pg6913_75104"/>
      <w:bookmarkStart w:id="1103" w:name="__RefHeading___Toc1663325_372815092"/>
      <w:bookmarkStart w:id="1104" w:name="_Toc431"/>
      <w:bookmarkEnd w:id="1102"/>
      <w:bookmarkEnd w:id="1103"/>
      <w:r>
        <w:rPr>
          <w:rtl w:val="true"/>
        </w:rPr>
        <w:t>لا تكن امّعة</w:t>
      </w:r>
      <w:bookmarkEnd w:id="110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الإمام الكاظم عليه السلام لفضل بن يونس</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خيراً وقل خيراً ولا تكن إمّعة</w:t>
      </w:r>
      <w:r>
        <w:rPr>
          <w:rStyle w:val="FootnoteAnchor"/>
          <w:rtl w:val="true"/>
        </w:rPr>
        <w:footnoteReference w:id="650"/>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الإمّعة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 الناس ، وأنا كواحد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الناس إنّما هما نجدان نجد خير ونجد شرّ ، فلا يكن نجد الشرّ أحبّ إليكم من نجد الخير</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bookmarkStart w:id="1105" w:name="pg6913_75105"/>
    </w:p>
    <w:p>
      <w:pPr>
        <w:pStyle w:val="Heading3"/>
        <w:numPr>
          <w:ilvl w:val="2"/>
          <w:numId w:val="1"/>
        </w:numPr>
        <w:rPr/>
      </w:pPr>
      <w:bookmarkStart w:id="1106" w:name="__RefHeading___Toc1663327_372815092"/>
      <w:bookmarkStart w:id="1107" w:name="_Toc432"/>
      <w:bookmarkEnd w:id="1105"/>
      <w:bookmarkEnd w:id="1106"/>
      <w:r>
        <w:rPr>
          <w:rtl w:val="true"/>
        </w:rPr>
        <w:t>الزمان أربع ساعات</w:t>
      </w:r>
      <w:bookmarkEnd w:id="110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الإمام الكاظم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اجتهدوا في أن يكون زمانكم أربع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لمناجات اللَّه ، وساعة لأمر المعاش ، وساعة لمعاشرة الإخوان والثقات الذين يعرّفونكم عيوبكم ويخلصون لكم في الباطن ، وساعة تخلون فيها للذّاتكم في غير محرّم ، وبهذه الساعة تقدرون على الثلاث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تحدّثوا أنفسكم بفقر ولا بطول عمر ، فإنّه من حدّث نفسه بالفقر بخل ، ومن حدّثها بطول العمر يحرص ، اجعلوا لأنفسكم حظّاً من الدنيا باعطائها ما تشتهي من الحلال وما لا يثلم المروّة وما لا سرف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واستعينوا بذلك على أُمور الدين ، فإنّه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ترك دنياه لدينه أو ترك دينه لدنياه</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8" w:name="__RefHeading___Toc1663329_372815092"/>
      <w:bookmarkStart w:id="1109" w:name="_Toc433"/>
      <w:bookmarkEnd w:id="1108"/>
      <w:r>
        <w:rPr>
          <w:rtl w:val="true"/>
        </w:rPr>
        <w:t>التقيّة وحقوق الإخوان</w:t>
      </w:r>
      <w:bookmarkEnd w:id="110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موسى بن جعفر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حضره فقير مؤمن يسأله سدّ فاقته فضحك في وجهه ،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أسألك مسألة ، فإن أصبتها أعطيتك عشرة أضعاف ما طلبت ، وإن لم تصبها أعطيتك ما طلبت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طلب منه مائة درهم يجعلها في بضاعة يتعيّش بها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إليك التمنّي لنفسك في الدنيا ماذا كنت تتمنّى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أتمنّى أن أُرزق التقيّة في ديني ، وقضاء حقوق إخواني </w:t>
      </w:r>
      <w:r>
        <w:rPr>
          <w:rFonts w:eastAsia="Amiri" w:cs="Amiri" w:ascii="Amiri" w:hAnsi="Amiri"/>
          <w:color w:val="111111"/>
          <w:sz w:val="28"/>
          <w:szCs w:val="28"/>
          <w:rtl w:val="true"/>
          <w:lang w:bidi="ar-SA"/>
        </w:rPr>
        <w:t xml:space="preserve">. </w:t>
      </w:r>
      <w:bookmarkStart w:id="1110" w:name="pg6913_75107"/>
    </w:p>
    <w:p>
      <w:pPr>
        <w:pStyle w:val="BookText"/>
        <w:rPr/>
      </w:pPr>
      <w:bookmarkEnd w:id="111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لم تسأل الولاية لنا أهل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قد أعطيته ، وهذا لم أعطه ، فأنا أشكر على ما أُعطيت ، وأسأل ربّي عزّوجلّ ما منعت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 أعطوه ألفي درهم</w:t>
      </w:r>
      <w:r>
        <w:rPr>
          <w:rStyle w:val="FootnoteAnchor"/>
          <w:rtl w:val="true"/>
        </w:rPr>
        <w:footnoteReference w:id="65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اصرفها في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العفص </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 xml:space="preserve">فإنّه متاع يابس وسيقبل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أدبر ، فانتظر به سنة ، واختلف إلى دارنا وخذ الاجراء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 فلمّا تمّت له سنة ، فإذا قد زاد في ثمن العفص للواحد خمسة عشر ، فباع ما كان اشترى بألفي درهم بثلاثين الف درهم</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1" w:name="__RefHeading___Toc1663331_372815092"/>
      <w:bookmarkStart w:id="1112" w:name="_Toc434"/>
      <w:bookmarkEnd w:id="1111"/>
      <w:r>
        <w:rPr>
          <w:rtl w:val="true"/>
        </w:rPr>
        <w:t>اشتداد مؤونة الدارين‌</w:t>
      </w:r>
      <w:bookmarkEnd w:id="111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الكاظم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اشتَدَّت مؤونَةُ الدنيا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مؤونة الدنيا فإنّك لا تَمُدُّ يَدَكَ إلى شي‌ء منها إلّا وَجَدْتَ فاجراً قد سبقك إليه ، وأمّا مؤونَةُ الآخرة فإنّك لا تجد أعواناً يُعِينُونَكَ عليه</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3" w:name="__RefHeading___Toc1663333_372815092"/>
      <w:bookmarkStart w:id="1114" w:name="_Toc435"/>
      <w:bookmarkEnd w:id="1113"/>
      <w:r>
        <w:rPr>
          <w:rtl w:val="true"/>
        </w:rPr>
        <w:t>أفضل المقرّبات</w:t>
      </w:r>
      <w:bookmarkEnd w:id="111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الحسن الأوّل الإمام الكاظم عليه السلام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ما يتقرّب به العبد إلى اللَّه بعد المعرفة به ، الصلاة ، وبرّ الوالدين ، </w:t>
      </w:r>
      <w:bookmarkStart w:id="1115" w:name="pg6913_75109"/>
    </w:p>
    <w:p>
      <w:pPr>
        <w:pStyle w:val="BookText"/>
        <w:rPr/>
      </w:pPr>
      <w:bookmarkEnd w:id="1115"/>
      <w:r>
        <w:rPr>
          <w:rFonts w:ascii="Amiri" w:hAnsi="Amiri" w:eastAsia="Amiri" w:cs="Amiri"/>
          <w:color w:val="111111"/>
          <w:sz w:val="28"/>
          <w:sz w:val="28"/>
          <w:szCs w:val="28"/>
          <w:rtl w:val="true"/>
          <w:lang w:bidi="ar-SA"/>
        </w:rPr>
        <w:t>وترك الحسد ، والعُجب ، والفخر</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6" w:name="__RefHeading___Toc1663335_372815092"/>
      <w:bookmarkStart w:id="1117" w:name="_Toc436"/>
      <w:bookmarkEnd w:id="1116"/>
      <w:r>
        <w:rPr>
          <w:rtl w:val="true"/>
        </w:rPr>
        <w:t>الزهد والخوف</w:t>
      </w:r>
      <w:bookmarkEnd w:id="111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سعد بن عبداللَّه ، عن القاسم بن محمّد الأصبهاني ، عن سليمان بن داود المنقري ، عن حفص بن غياث النخعي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موسى بن جعفر عليهما السلام عند قبر حضره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شيئاً هذا آخرُهُ لحقيقٌ أن يُزهَدَ في أوّلِهِ ، وإنّ شيئاً هذا أوّلُهُ لَحَقيقٌ أن يُخَافَ آخرِهِ</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8" w:name="__RefHeading___Toc1663337_372815092"/>
      <w:bookmarkStart w:id="1119" w:name="_Toc437"/>
      <w:bookmarkEnd w:id="1118"/>
      <w:r>
        <w:rPr>
          <w:rtl w:val="true"/>
        </w:rPr>
        <w:t>غنى الموالاة</w:t>
      </w:r>
      <w:bookmarkEnd w:id="111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جعفر الطبري باسناده عن أبي الحسن محمّد بن أحمد بن عبيداللَّه المنصوري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بن أبي موسى عيسى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الإمام علي بن محمّد عليهما السلام قال حدّثني أبي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جاء إلى سيّدنا الصادق عليه السلام فشكا إليه الفقر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كما ذكرت وما أعرفك فقيراً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ياسيّدي ما كذبت وذكر من الفقر قطعة ، والصادق عليه السلام يكذّبه إلى أن قال له أخبرني لو أعطيت بالبراءة منّا مائة دينار كنت تأخذ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إلى أن ذكر له الوف الدنانير </w:t>
      </w:r>
      <w:bookmarkStart w:id="1120" w:name="pg6913_75111"/>
    </w:p>
    <w:p>
      <w:pPr>
        <w:pStyle w:val="BookText"/>
        <w:rPr/>
      </w:pPr>
      <w:bookmarkEnd w:id="1120"/>
      <w:r>
        <w:rPr>
          <w:rFonts w:ascii="Amiri" w:hAnsi="Amiri" w:eastAsia="Amiri" w:cs="Amiri"/>
          <w:color w:val="111111"/>
          <w:sz w:val="28"/>
          <w:sz w:val="28"/>
          <w:szCs w:val="28"/>
          <w:rtl w:val="true"/>
          <w:lang w:bidi="ar-SA"/>
        </w:rPr>
        <w:t xml:space="preserve">والرجل يحلف أنّه لا يفعل ، فقال 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بها هذا المال لا يبيعها هو فقير</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1" w:name="__RefHeading___Toc1663339_372815092"/>
      <w:bookmarkStart w:id="1122" w:name="_Toc438"/>
      <w:bookmarkEnd w:id="1121"/>
      <w:r>
        <w:rPr>
          <w:rtl w:val="true"/>
        </w:rPr>
        <w:t>الجواد</w:t>
      </w:r>
      <w:bookmarkEnd w:id="112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الكاظم عليه السلام وقد سأله رجل عن الجواد ؟ فقال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لكلامك وجهين ، فإن كنت تسأل عن المخلوقين ، فإنّ الجواد ، الذي يؤدّي ما افترض اللَّه عليه ، والبخيل من بخل بما افترض اللَّه ، وإن كنت تعني الخالق فهو الجواد إن أعطى وهو الجواد إن منع ، لأنّه إن أعطاك أعطاك ما ليس لك وإن منعك منعك ما ليس لك</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3" w:name="__RefHeading___Toc1663341_372815092"/>
      <w:bookmarkStart w:id="1124" w:name="_Toc439"/>
      <w:bookmarkEnd w:id="1123"/>
      <w:r>
        <w:rPr>
          <w:rtl w:val="true"/>
        </w:rPr>
        <w:t>من حقّ أخيك</w:t>
      </w:r>
      <w:bookmarkEnd w:id="112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الحسن الأوّل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واجب حقّ أخيك أن لا تكتمه شيئاً تنفعه به لأمر دنياه وآخرته ، ولا تحقد عليه وإن أساء ، وأجب دعوته إذا دعاك</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5" w:name="__RefHeading___Toc1663343_372815092"/>
      <w:bookmarkStart w:id="1126" w:name="_Toc440"/>
      <w:bookmarkEnd w:id="1125"/>
      <w:r>
        <w:rPr>
          <w:rtl w:val="true"/>
        </w:rPr>
        <w:t>قل الحقّ ودع الباطل</w:t>
      </w:r>
      <w:bookmarkEnd w:id="112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الكاظم عليه السلام أنّه قال لبعض شيعته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وقل الحقّ وإن كان فيه هلاكك فإنّ فيه نجاتك ، أي </w:t>
      </w:r>
      <w:bookmarkStart w:id="1127" w:name="pg6913_75113"/>
    </w:p>
    <w:p>
      <w:pPr>
        <w:pStyle w:val="BookText"/>
        <w:rPr/>
      </w:pPr>
      <w:bookmarkEnd w:id="1127"/>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ودع الباطل وإن كان فيه نجاتك ، فإنّ فيه هلاكك</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8" w:name="__RefHeading___Toc1663345_372815092"/>
      <w:bookmarkStart w:id="1129" w:name="_Toc441"/>
      <w:bookmarkEnd w:id="1128"/>
      <w:r>
        <w:rPr>
          <w:rtl w:val="true"/>
        </w:rPr>
        <w:t>بئس العبد المنافق</w:t>
      </w:r>
      <w:bookmarkEnd w:id="112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الأوّل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العبدُ عبدٌ يكون ذا وجهين وذا لسانين يُطري أخاه إذا شاهده ، ويأكله إذا غاب عنه إن اُعطي حسده ، وإن ابتلي خذله</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0" w:name="__RefHeading___Toc1663347_372815092"/>
      <w:bookmarkStart w:id="1131" w:name="_Toc442"/>
      <w:bookmarkEnd w:id="1130"/>
      <w:r>
        <w:rPr>
          <w:rtl w:val="true"/>
        </w:rPr>
        <w:t>فضل الفقهاء</w:t>
      </w:r>
      <w:bookmarkEnd w:id="113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الحسن الأوّل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تفقّهوا في دين اللَّه فإنّ الفقه مفتاح البصيرة وتمام العبادة والسبب إلى المنازل الرفيعة والرتب الجليلة في الدين والدنيا ، وفضل الفقيه على العابد كفضل الشمس على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يتفقّه في دينه لم يرض اللَّه له عملاً</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2" w:name="__RefHeading___Toc1663349_372815092"/>
      <w:bookmarkStart w:id="1133" w:name="_Toc443"/>
      <w:bookmarkEnd w:id="1132"/>
      <w:r>
        <w:rPr>
          <w:rtl w:val="true"/>
        </w:rPr>
        <w:t>آداب التخلّي</w:t>
      </w:r>
      <w:bookmarkEnd w:id="113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أبو حنيفة</w:t>
      </w:r>
      <w:r>
        <w:rPr>
          <w:rStyle w:val="FootnoteAnchor"/>
          <w:rtl w:val="true"/>
        </w:rPr>
        <w:footnoteReference w:id="666"/>
      </w:r>
      <w:r>
        <w:rPr>
          <w:rFonts w:ascii="Amiri" w:hAnsi="Amiri" w:eastAsia="Amiri" w:cs="Amiri"/>
          <w:color w:val="111111"/>
          <w:sz w:val="28"/>
          <w:sz w:val="28"/>
          <w:szCs w:val="28"/>
          <w:rtl w:val="true"/>
          <w:lang w:bidi="ar-SA"/>
        </w:rPr>
        <w:t xml:space="preserve">حججت في أيّام أبي عبداللَّه الصادق عليه السلام فلمّا أتيت المدينة </w:t>
      </w:r>
    </w:p>
    <w:p>
      <w:pPr>
        <w:pStyle w:val="BookText"/>
        <w:rPr/>
      </w:pPr>
      <w:r>
        <w:rPr>
          <w:rFonts w:ascii="Amiri" w:hAnsi="Amiri" w:eastAsia="Amiri" w:cs="Amiri"/>
          <w:color w:val="111111"/>
          <w:sz w:val="28"/>
          <w:sz w:val="28"/>
          <w:szCs w:val="28"/>
          <w:rtl w:val="true"/>
          <w:lang w:bidi="ar-SA"/>
        </w:rPr>
        <w:t>دخلت داره فجلست في الدهليز أنتظر إذنه إذ خرج صبي يدرج</w:t>
      </w:r>
      <w:r>
        <w:rPr>
          <w:rStyle w:val="FootnoteAnchor"/>
          <w:rtl w:val="true"/>
        </w:rPr>
        <w:footnoteReference w:id="667"/>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ياغلام أين يضع الغريب الغائط من بلدكم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جلس مستنداً إلى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 شطوط الأنهار ومساقط الثمار وأفنية المساجد وقارعة الطريق</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وتوار خلف جدار ، وشل ثوبك</w:t>
      </w:r>
      <w:r>
        <w:rPr>
          <w:rStyle w:val="FootnoteAnchor"/>
          <w:rtl w:val="true"/>
        </w:rPr>
        <w:footnoteReference w:id="670"/>
      </w:r>
      <w:r>
        <w:rPr>
          <w:rFonts w:ascii="Amiri" w:hAnsi="Amiri" w:eastAsia="Amiri" w:cs="Amiri"/>
          <w:color w:val="111111"/>
          <w:sz w:val="28"/>
          <w:sz w:val="28"/>
          <w:szCs w:val="28"/>
          <w:rtl w:val="true"/>
          <w:lang w:bidi="ar-SA"/>
        </w:rPr>
        <w:t xml:space="preserve">ولا تستقبل القبلة ولا تستدبرها ، وضع حيث شئت ، فأعجبني ما سمعت من الصبي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موسى بن جعفر بن محمّد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ياغلام ممّن المعصية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السيّئات لا تخلو من إحدى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للربّ أن يعذّب العبد على ما لا يرتكب ، وإمّا أن تكون منه ومن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للشريك القوي أن يظلم الشريك الضعيف ، وإمّا أن تكون </w:t>
      </w:r>
      <w:bookmarkStart w:id="1134" w:name="pg6913_75117"/>
    </w:p>
    <w:p>
      <w:pPr>
        <w:pStyle w:val="BookText"/>
        <w:rPr/>
      </w:pPr>
      <w:bookmarkEnd w:id="1134"/>
      <w:r>
        <w:rPr>
          <w:rFonts w:ascii="Amiri" w:hAnsi="Amiri" w:eastAsia="Amiri" w:cs="Amiri"/>
          <w:color w:val="111111"/>
          <w:sz w:val="28"/>
          <w:sz w:val="28"/>
          <w:szCs w:val="28"/>
          <w:rtl w:val="true"/>
          <w:lang w:bidi="ar-SA"/>
        </w:rPr>
        <w:t xml:space="preserve">من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عفا فبكرمه وجوده ، وإن عاقب فبذنب العبد وجريرته ، 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ولم ألق أبا عبداللَّه عليه السلام واستغنيتُ بما سمعت</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5" w:name="__RefHeading___Toc1663351_372815092"/>
      <w:bookmarkStart w:id="1136" w:name="_Toc444"/>
      <w:bookmarkEnd w:id="1135"/>
      <w:r>
        <w:rPr>
          <w:rtl w:val="true"/>
        </w:rPr>
        <w:t>ثلاثة من المنجيات</w:t>
      </w:r>
      <w:bookmarkEnd w:id="113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سعد بن عبداللَّه ، عن أحمد بن أبي عبداللَّه ، عن النهيكي ، عن علي بن جعفر ، عن أخيه موسى بن جعفر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يستظلّون بظلِّ عرشِ اللَّه يومَ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زوّج أخاه المسلم ، أو أخدَمَهُ أو كَتَمَ لَهُ سِرّاً</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7" w:name="__RefHeading___Toc1663353_372815092"/>
      <w:bookmarkStart w:id="1138" w:name="_Toc445"/>
      <w:bookmarkEnd w:id="1137"/>
      <w:r>
        <w:rPr>
          <w:rtl w:val="true"/>
        </w:rPr>
        <w:t>المعاصي تخرّب الديار</w:t>
      </w:r>
      <w:bookmarkEnd w:id="113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الحسين بن محمّد ، عن محمّد بن أحمد النهدي ، عن عمرو بن عثمان ، عن رجل ، عن أبي الحسن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اللَّه أن لا يُعصَى في دار إلّا أضحَاهَا للشمس ، حتّى تُطَهِّرَهَا</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جعلها اللَّه سبحانه واجباً لازماً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المراد كثرة وقوع المعاصي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خرّبها وأظهر أرضها للشمس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تشرق عليها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النجاسة المعنوية ، وهي كناية عن أنّ المعاصي تخرّب الديار ، وفيه إشعار بأنّ الشمس تطهّر الأرض وفي </w:t>
      </w:r>
      <w:bookmarkStart w:id="1139" w:name="pg6913_75119"/>
    </w:p>
    <w:p>
      <w:pPr>
        <w:pStyle w:val="BookText"/>
        <w:rPr/>
      </w:pPr>
      <w:bookmarkEnd w:id="1139"/>
      <w:r>
        <w:rPr>
          <w:rFonts w:ascii="Amiri" w:hAnsi="Amiri" w:eastAsia="Amiri" w:cs="Amiri"/>
          <w:color w:val="111111"/>
          <w:sz w:val="28"/>
          <w:sz w:val="28"/>
          <w:szCs w:val="28"/>
          <w:rtl w:val="true"/>
          <w:lang w:bidi="ar-SA"/>
        </w:rPr>
        <w:t>القاموس أضحى الشي‌ء أظهره ، وضحا ضحواً برز للشمس وكسعى ورضي أصابته الشمس ، وأرض مضحاة لا تكاد تغيب عنها الشمس ، وضحى الطريق ضحواً بدا وظهر</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0" w:name="__RefHeading___Toc1663355_372815092"/>
      <w:bookmarkStart w:id="1141" w:name="_Toc446"/>
      <w:bookmarkEnd w:id="1140"/>
      <w:r>
        <w:rPr>
          <w:rtl w:val="true"/>
        </w:rPr>
        <w:t>السخاء وحسن الخُلُق</w:t>
      </w:r>
      <w:bookmarkEnd w:id="114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الحسن الأوّل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السَّخِيُّ الحَسَنُ الخُلُق في كَنَفِ اللَّهِ ، لا يتخلّى اللَّه عنه حتّى يُدخِلَهُ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بَعَثَ اللَّهُ نبيّاً إلّا سخيّاً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أبي يوصيني بالسخاء وحسن الخُلُق حتّى مضى</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2" w:name="__RefHeading___Toc1663357_372815092"/>
      <w:bookmarkStart w:id="1143" w:name="_Toc447"/>
      <w:bookmarkEnd w:id="1142"/>
      <w:r>
        <w:rPr>
          <w:rtl w:val="true"/>
        </w:rPr>
        <w:t>الصبر على الوحدة</w:t>
      </w:r>
      <w:bookmarkEnd w:id="114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الحسن الأوّل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على الوحدةِ علامَةُ قُوَّةِ العقل ، فمن عَقَلَ عن اللَّهِ تبارك وتعالى إعتزل أهلَ الدنيا والراغبين فيها ورَغِبَ فيما عند ربّه وكان اللَّهُ آنسه في الوَحْشَةِ وصاحِبَهُ في الوحدة ، وغِنَاهُ في العَيْلَةِ ، ومُعِزَّهُ في غيرِ عَشِيْرَةٍ</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4" w:name="__RefHeading___Toc1663359_372815092"/>
      <w:bookmarkStart w:id="1145" w:name="_Toc448"/>
      <w:bookmarkEnd w:id="1144"/>
      <w:r>
        <w:rPr>
          <w:rtl w:val="true"/>
        </w:rPr>
        <w:t>الصنيعة التامّة</w:t>
      </w:r>
      <w:bookmarkEnd w:id="114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روي عن موسى بن جعفر عليهما السلام قال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الصنيعة لا تتمّ صنيعة عند المؤمن لصاحبها إلّا بثلاثة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تصغيرها </w:t>
      </w:r>
      <w:bookmarkStart w:id="1146" w:name="pg6913_75121"/>
    </w:p>
    <w:p>
      <w:pPr>
        <w:pStyle w:val="BookText"/>
        <w:rPr/>
      </w:pPr>
      <w:bookmarkEnd w:id="1146"/>
      <w:r>
        <w:rPr>
          <w:rFonts w:ascii="Amiri" w:hAnsi="Amiri" w:eastAsia="Amiri" w:cs="Amiri"/>
          <w:color w:val="111111"/>
          <w:sz w:val="28"/>
          <w:sz w:val="28"/>
          <w:szCs w:val="28"/>
          <w:rtl w:val="true"/>
          <w:lang w:bidi="ar-SA"/>
        </w:rPr>
        <w:t>وسترها وتعجيلها ، فمن صغّر الصنيعة عند المؤمن فقد عظّم أخاه ، ومن عظم الصنيعة عنده فقد صغّر أخاه ، ومن كتم ما أولاه</w:t>
      </w:r>
      <w:r>
        <w:rPr>
          <w:rStyle w:val="FootnoteAnchor"/>
          <w:rtl w:val="true"/>
        </w:rPr>
        <w:footnoteReference w:id="677"/>
      </w:r>
      <w:r>
        <w:rPr>
          <w:rFonts w:ascii="Amiri" w:hAnsi="Amiri" w:eastAsia="Amiri" w:cs="Amiri"/>
          <w:color w:val="111111"/>
          <w:sz w:val="28"/>
          <w:sz w:val="28"/>
          <w:szCs w:val="28"/>
          <w:rtl w:val="true"/>
          <w:lang w:bidi="ar-SA"/>
        </w:rPr>
        <w:t>من صنيعة فقد كرم فعاله ، ومن عجّل ما وعد فقد هنى‌ء</w:t>
      </w:r>
      <w:r>
        <w:rPr>
          <w:rStyle w:val="FootnoteAnchor"/>
          <w:rtl w:val="true"/>
        </w:rPr>
        <w:footnoteReference w:id="678"/>
      </w:r>
      <w:r>
        <w:rPr>
          <w:rFonts w:ascii="Amiri" w:hAnsi="Amiri" w:eastAsia="Amiri" w:cs="Amiri"/>
          <w:color w:val="111111"/>
          <w:sz w:val="28"/>
          <w:sz w:val="28"/>
          <w:szCs w:val="28"/>
          <w:rtl w:val="true"/>
          <w:lang w:bidi="ar-SA"/>
        </w:rPr>
        <w:t>العطيّة</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7" w:name="__RefHeading___Toc1663361_372815092"/>
      <w:bookmarkStart w:id="1148" w:name="_Toc449"/>
      <w:bookmarkEnd w:id="1147"/>
      <w:r>
        <w:rPr>
          <w:rtl w:val="true"/>
        </w:rPr>
        <w:t>حسن المعاشرة</w:t>
      </w:r>
      <w:bookmarkEnd w:id="114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أنّه مرّ برجل من أهل السواد دميم المنظر</w:t>
      </w:r>
      <w:r>
        <w:rPr>
          <w:rStyle w:val="FootnoteAnchor"/>
          <w:rtl w:val="true"/>
        </w:rPr>
        <w:footnoteReference w:id="680"/>
      </w:r>
      <w:r>
        <w:rPr>
          <w:rFonts w:ascii="Amiri" w:hAnsi="Amiri" w:eastAsia="Amiri" w:cs="Amiri"/>
          <w:color w:val="111111"/>
          <w:sz w:val="28"/>
          <w:sz w:val="28"/>
          <w:szCs w:val="28"/>
          <w:rtl w:val="true"/>
          <w:lang w:bidi="ar-SA"/>
        </w:rPr>
        <w:t xml:space="preserve">، فسلّم عليه ونزل عنده وحادثه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 عليه السلام عليه نفسه في القيام بحاجة إن عرضت له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أتنزل إلى هذا ثمّ تسأله عن حوائجه ، وهو إليك أحوج ؟ فقال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من عبيد اللَّه وأخ في كتاب اللَّه وجار في بلاد اللَّه ، يجمعنا وإيّاه خير الآباء آدم عليه السلام وأفضل الأديان الإسلام ولعلّ الدهر يردّ من حاجاتنا إليه ، فيرانا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الزهو عليه</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متواضعين بين يديه ، ثمّ 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نواصل من لا يستحقّ وصالنا</w:t>
      </w:r>
    </w:p>
    <w:p>
      <w:pPr>
        <w:pStyle w:val="BookText"/>
        <w:rPr/>
      </w:pPr>
      <w:r>
        <w:rPr>
          <w:rFonts w:ascii="Amiri" w:hAnsi="Amiri" w:eastAsia="Amiri" w:cs="Amiri"/>
          <w:color w:val="111111"/>
          <w:sz w:val="28"/>
          <w:sz w:val="28"/>
          <w:szCs w:val="28"/>
          <w:rtl w:val="true"/>
          <w:lang w:bidi="ar-SA"/>
        </w:rPr>
        <w:t>مخافة أن نبقى بغير صديق</w:t>
      </w:r>
      <w:r>
        <w:rPr>
          <w:rFonts w:eastAsia="Amiri" w:cs="Amiri" w:ascii="Amiri" w:hAnsi="Amiri"/>
          <w:color w:val="111111"/>
          <w:sz w:val="28"/>
          <w:szCs w:val="28"/>
          <w:rtl w:val="true"/>
          <w:lang w:bidi="ar-SA"/>
        </w:rPr>
        <w:t>)</w:t>
      </w:r>
      <w:r>
        <w:rPr>
          <w:rStyle w:val="FootnoteAnchor"/>
          <w:rtl w:val="true"/>
        </w:rPr>
        <w:footnoteReference w:id="682"/>
      </w:r>
    </w:p>
    <w:p>
      <w:pPr>
        <w:pStyle w:val="Heading3"/>
        <w:numPr>
          <w:ilvl w:val="2"/>
          <w:numId w:val="1"/>
        </w:numPr>
        <w:rPr/>
      </w:pPr>
      <w:bookmarkStart w:id="1149" w:name="__RefHeading___Toc1663363_372815092"/>
      <w:bookmarkStart w:id="1150" w:name="_Toc450"/>
      <w:bookmarkEnd w:id="1149"/>
      <w:r>
        <w:rPr>
          <w:rtl w:val="true"/>
        </w:rPr>
        <w:t>شراء الأحرار</w:t>
      </w:r>
      <w:bookmarkEnd w:id="115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bookmarkStart w:id="1151" w:name="pg6913_75123"/>
    </w:p>
    <w:p>
      <w:pPr>
        <w:pStyle w:val="BookText"/>
        <w:rPr/>
      </w:pPr>
      <w:bookmarkEnd w:id="115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يشتري العبيدَ بمالِهِ فَيُعتِقُهُم كيف لا يشتري الأحرارَ بحُسنِ خُلْقِهِ</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2" w:name="__RefHeading___Toc1663365_372815092"/>
      <w:bookmarkStart w:id="1153" w:name="_Toc451"/>
      <w:bookmarkEnd w:id="1152"/>
      <w:r>
        <w:rPr>
          <w:rtl w:val="true"/>
        </w:rPr>
        <w:t>عليك بالجدّ</w:t>
      </w:r>
      <w:bookmarkEnd w:id="115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عن محمّد بن يعقوب عن محمّد بن يحيى عن أحمد بن محمّد بن عيسى عن الحسن بن محبوب عن سعد بن أبي خلف عن أبي الحسن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بالجدّ ، ولا تُخرِجَنَّ نفسك من حدّ التقصيرِ في عبادةِ اللَّه وطاعتِهِ ، فإنّ اللَّه تعالى لا يُعبَدُ حقّ عبادتِهِ</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4" w:name="__RefHeading___Toc1663367_372815092"/>
      <w:bookmarkStart w:id="1155" w:name="_Toc452"/>
      <w:bookmarkEnd w:id="1154"/>
      <w:r>
        <w:rPr>
          <w:rtl w:val="true"/>
        </w:rPr>
        <w:t>فضل الفقيه</w:t>
      </w:r>
      <w:bookmarkEnd w:id="115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موسى بن جعفر 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واحد ينقذ يتيماً من أيتامنا المنقطعين عنّا وعن مشاهدتنا بتعليم ما هو محتاج إليه ، أشدّ على إبليس من الف عابد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العابد همّه ذات نفسه فقط ، وهذا همّه مع ذات نفسه ذات عباد اللَّه وإمائه لينقذهم من يد إبليس ومردته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هو أفضل عند اللَّه من الف الف عابد</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bookmarkStart w:id="1156" w:name="pg6913_75125"/>
    </w:p>
    <w:p>
      <w:pPr>
        <w:pStyle w:val="Heading3"/>
        <w:numPr>
          <w:ilvl w:val="2"/>
          <w:numId w:val="1"/>
        </w:numPr>
        <w:rPr/>
      </w:pPr>
      <w:bookmarkStart w:id="1157" w:name="__RefHeading___Toc1663369_372815092"/>
      <w:bookmarkStart w:id="1158" w:name="_Toc453"/>
      <w:bookmarkEnd w:id="1156"/>
      <w:bookmarkEnd w:id="1157"/>
      <w:r>
        <w:rPr>
          <w:rtl w:val="true"/>
        </w:rPr>
        <w:t>تأثير البرّ والإحسان</w:t>
      </w:r>
      <w:bookmarkEnd w:id="115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بني اسرائيل رجل صالح وكانت له امرأة صالحة ، فرأى في النوم أنّ اللَّه قد وقّت لك من العمر كذا وكذا سنة وجعل نصف عمرك في سعة ، وجعل النصف الآخر في ضيق ، فاختر لنفسك أمّا النصف الأوّل أو النصف الآخر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زوجة صالحة وهي شريكتي في المعاش ، فأُشاورها في ذلك وتعود إلي فأُخبرك ، فلمّا أصبح الرجل قال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النوم كذا وكذا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يافلان خذ النصف الأول وتعجّل العافية لعلّ اللَّه سيرحمنا ويتمّ لنا النعمة ، فلمّا كان في الليلة الثانية أتى الآتي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اخترت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النصف الأول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 ، فأقبلت الدنيا عليه من كل وجه ولمّا ظهرت نعمته قالت له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قرابتك والمحتاجون فصلهم وبرهم وجارك وأخوك فلان فهبهم ، فلمّا مضى نصف العمر وجاز حدّ الوقت ، رأى الرجل الذي رآه أوّلاً في النوم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شكر لك ذلك ، ولك تمام عمرك سعة ما مضى</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الإحسان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 موسى الكاظم عليه السلام لعلي بن يقطين</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bookmarkStart w:id="1159" w:name="pg6913_75127"/>
    </w:p>
    <w:p>
      <w:pPr>
        <w:pStyle w:val="BookText"/>
        <w:rPr/>
      </w:pPr>
      <w:bookmarkEnd w:id="11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عملِ السلطان الإحسان إلى الاخوان</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0" w:name="__RefHeading___Toc1663371_372815092"/>
      <w:bookmarkStart w:id="1161" w:name="_Toc454"/>
      <w:bookmarkEnd w:id="1160"/>
      <w:r>
        <w:rPr>
          <w:rtl w:val="true"/>
        </w:rPr>
        <w:t>الكفر والشرك</w:t>
      </w:r>
      <w:bookmarkEnd w:id="116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أحمد الخراساني لأبي الحسن الأوّل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أقدم أم الشرك</w:t>
      </w:r>
      <w:r>
        <w:rPr>
          <w:rStyle w:val="FootnoteAnchor"/>
          <w:rtl w:val="true"/>
        </w:rPr>
        <w:footnoteReference w:id="689"/>
      </w:r>
      <w:r>
        <w:rPr>
          <w:rFonts w:ascii="Amiri" w:hAnsi="Amiri" w:eastAsia="Amiri" w:cs="Amiri"/>
          <w:color w:val="111111"/>
          <w:sz w:val="28"/>
          <w:sz w:val="28"/>
          <w:szCs w:val="28"/>
          <w:rtl w:val="true"/>
          <w:lang w:bidi="ar-SA"/>
        </w:rPr>
        <w:t xml:space="preserve">؟ فقال عليه السلام له </w:t>
      </w:r>
      <w:r>
        <w:rPr>
          <w:rFonts w:eastAsia="Amiri" w:cs="Amiri" w:ascii="Amiri" w:hAnsi="Amiri"/>
          <w:color w:val="111111"/>
          <w:sz w:val="28"/>
          <w:szCs w:val="28"/>
          <w:rtl w:val="true"/>
          <w:lang w:bidi="ar-SA"/>
        </w:rPr>
        <w:t xml:space="preserve">: </w:t>
      </w:r>
      <w:bookmarkStart w:id="1162" w:name="pg6913_75129"/>
    </w:p>
    <w:p>
      <w:pPr>
        <w:pStyle w:val="BookText"/>
        <w:rPr/>
      </w:pPr>
      <w:bookmarkEnd w:id="11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 ولهذا ما عهدي بك تكلّم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هشام بن الحكم</w:t>
      </w:r>
      <w:r>
        <w:rPr>
          <w:rStyle w:val="FootnoteAnchor"/>
          <w:rtl w:val="true"/>
        </w:rPr>
        <w:footnoteReference w:id="690"/>
      </w:r>
      <w:r>
        <w:rPr>
          <w:rFonts w:ascii="Amiri" w:hAnsi="Amiri" w:eastAsia="Amiri" w:cs="Amiri"/>
          <w:color w:val="111111"/>
          <w:sz w:val="28"/>
          <w:sz w:val="28"/>
          <w:szCs w:val="28"/>
          <w:rtl w:val="true"/>
          <w:lang w:bidi="ar-SA"/>
        </w:rPr>
        <w:t xml:space="preserve">أن أسألك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أقدم ، أوّل من كفر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وَاسْتَكْبَرَ وَكَانَ مِنْ الْكَافِرِينَ</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والكفر شي‌ء واحد والشرك يثبت واحداً ويشرك معه غيره</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3" w:name="__RefHeading___Toc1663373_372815092"/>
      <w:bookmarkStart w:id="1164" w:name="_Toc455"/>
      <w:bookmarkEnd w:id="1163"/>
      <w:r>
        <w:rPr>
          <w:rtl w:val="true"/>
        </w:rPr>
        <w:t>كفى بالتجارب تأديباً</w:t>
      </w:r>
      <w:bookmarkEnd w:id="116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عن أبيه عن سعد ابن عبداللَّه عن محمّد بن عيسى عن صدقة الأحدب عن داود الابزاري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موسى بن جعفر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بالتجارب تأديباً وبمرّ الأيّام عظة وبأخلاق من عاشرت معرفة وبذكر الموت حاجزاً من الذنوب والمعاصي ، والعجب كل العجب للمحتمين من الطعام والشراب مخافة الداء أن ينزل بهم كيف لا يحتمون من الذنوب مخافة النار إذا اشتعلت في أبدانهم</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5" w:name="__RefHeading___Toc1663375_372815092"/>
      <w:bookmarkStart w:id="1166" w:name="_Toc456"/>
      <w:bookmarkEnd w:id="1165"/>
      <w:r>
        <w:rPr>
          <w:rtl w:val="true"/>
        </w:rPr>
        <w:t>الذنوب مستتبعة للبلاء</w:t>
      </w:r>
      <w:bookmarkEnd w:id="116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الكاظم عليه السلام قال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أحدث الناس من الذنوب ما لم يكونوا يعملون ، أحدث اللَّه لهم من </w:t>
      </w:r>
      <w:bookmarkStart w:id="1167" w:name="pg6913_75131"/>
    </w:p>
    <w:p>
      <w:pPr>
        <w:pStyle w:val="BookText"/>
        <w:rPr/>
      </w:pPr>
      <w:bookmarkEnd w:id="1167"/>
      <w:r>
        <w:rPr>
          <w:rFonts w:ascii="Amiri" w:hAnsi="Amiri" w:eastAsia="Amiri" w:cs="Amiri"/>
          <w:color w:val="111111"/>
          <w:sz w:val="28"/>
          <w:sz w:val="28"/>
          <w:szCs w:val="28"/>
          <w:rtl w:val="true"/>
          <w:lang w:bidi="ar-SA"/>
        </w:rPr>
        <w:t>البلاء ما لم يكونوا يعدّون</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8" w:name="__RefHeading___Toc1663377_372815092"/>
      <w:bookmarkStart w:id="1169" w:name="_Toc457"/>
      <w:bookmarkEnd w:id="1168"/>
      <w:r>
        <w:rPr>
          <w:rtl w:val="true"/>
        </w:rPr>
        <w:t>نصائح أبي الحسن عليه السلام</w:t>
      </w:r>
      <w:bookmarkEnd w:id="116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 عن عثمان بن عيسى ،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تستكثروا كثيرَ الخير ، ولا تستقلُّوا قليلَ الذنوب ، فإنّ قليل الذنوب يجتَمِعُ حتّى يكونَ كثيراً ، وخافوا اللَّه في السرّ حتّى تُعطوا من أنفُسِكُم النَّصَفَ</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الخلوة أو في القلب وعلى الأوّل التخصيص لأنّ الإخلاص فيه أكثر ، ولاستلزامه الخوف في العلانية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يبلغ خوفكم درجة تصير سبباً لاعطاء الإنصاف والعدل من أنفسكم للناس ، ولا ترضون لهم ما لا ترضون لأنفسكم أو حتّى تعطوا الإنصاف من أنفسكم أنّكم تخافون اللَّه وليس عملكم لرئاء الناس وكأنّ الأوّل أظهر</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0" w:name="__RefHeading___Toc1663379_372815092"/>
      <w:bookmarkStart w:id="1171" w:name="_Toc458"/>
      <w:bookmarkEnd w:id="1170"/>
      <w:r>
        <w:rPr>
          <w:rtl w:val="true"/>
        </w:rPr>
        <w:t>الخوف والرجاء</w:t>
      </w:r>
      <w:bookmarkEnd w:id="117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الحسن الأوّل عليه السلام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الرجل مؤمناً حتّى يكون خائفاً راجياً ولا يكون خائفاً راجياً حتّى </w:t>
      </w:r>
      <w:bookmarkStart w:id="1172" w:name="pg6913_75134"/>
    </w:p>
    <w:p>
      <w:pPr>
        <w:pStyle w:val="BookText"/>
        <w:rPr/>
      </w:pPr>
      <w:bookmarkEnd w:id="1172"/>
      <w:r>
        <w:rPr>
          <w:rFonts w:ascii="Amiri" w:hAnsi="Amiri" w:eastAsia="Amiri" w:cs="Amiri"/>
          <w:color w:val="111111"/>
          <w:sz w:val="28"/>
          <w:sz w:val="28"/>
          <w:szCs w:val="28"/>
          <w:rtl w:val="true"/>
          <w:lang w:bidi="ar-SA"/>
        </w:rPr>
        <w:t>يكون عاملاً لما يخاف ويرجو</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3" w:name="__RefHeading___Toc1663381_372815092"/>
      <w:bookmarkStart w:id="1174" w:name="_Toc459"/>
      <w:bookmarkEnd w:id="1173"/>
      <w:r>
        <w:rPr>
          <w:rtl w:val="true"/>
        </w:rPr>
        <w:t>محاسبة النفس</w:t>
      </w:r>
      <w:bookmarkEnd w:id="117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الحسن الأوّل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 في كلّ يوم فإن عمل حسناً استزاد منه ، وإن عمل سيّئاً استغفر اللَّه منه وتاب إليه</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5" w:name="__RefHeading___Toc1663383_372815092"/>
      <w:bookmarkStart w:id="1176" w:name="_Toc460"/>
      <w:bookmarkEnd w:id="1175"/>
      <w:r>
        <w:rPr>
          <w:rtl w:val="true"/>
        </w:rPr>
        <w:t>شرف التعقّل</w:t>
      </w:r>
      <w:bookmarkEnd w:id="117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الحسن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أنبيائه ورسله إلى عباده إلّا ليعقلوا عن اللَّه ، فأحسنهم استجابة أحسنهم معرفة للَّه ، وأعلمهم بأمر اللَّه أحسنهم عقلاً وأعقلهم أرفعهم درجة في الدنيا والآخرة</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7" w:name="__RefHeading___Toc1663385_372815092"/>
      <w:bookmarkStart w:id="1178" w:name="_Toc461"/>
      <w:bookmarkEnd w:id="1177"/>
      <w:r>
        <w:rPr>
          <w:rtl w:val="true"/>
        </w:rPr>
        <w:t>أمثال الأنبياء</w:t>
      </w:r>
      <w:bookmarkEnd w:id="117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محمّد بن الحسن بن أحمد بن الوليد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عن محمّد بن الحسين بن أبي الخطّاب ، عن علي بن أسباط ، عن الحسن بن الجهم ، عن أبي الحسن الأوّل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بقي من أمثال الأنبياء إلّا كلمة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تستحي فاعمل ما شئت </w:t>
      </w:r>
      <w:r>
        <w:rPr>
          <w:rFonts w:eastAsia="Amiri" w:cs="Amiri" w:ascii="Amiri" w:hAnsi="Amiri"/>
          <w:color w:val="111111"/>
          <w:sz w:val="28"/>
          <w:szCs w:val="28"/>
          <w:rtl w:val="true"/>
          <w:lang w:bidi="ar-SA"/>
        </w:rPr>
        <w:t xml:space="preserve">. </w:t>
      </w:r>
      <w:bookmarkStart w:id="1179" w:name="pg6913_75136"/>
    </w:p>
    <w:p>
      <w:pPr>
        <w:pStyle w:val="BookText"/>
        <w:rPr/>
      </w:pPr>
      <w:bookmarkEnd w:id="1179"/>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في بني أُميّة</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0" w:name="__RefHeading___Toc1663387_372815092"/>
      <w:bookmarkStart w:id="1181" w:name="_Toc462"/>
      <w:bookmarkEnd w:id="1180"/>
      <w:r>
        <w:rPr>
          <w:rtl w:val="true"/>
        </w:rPr>
        <w:t>ليس كلّ من يدّعي</w:t>
      </w:r>
      <w:bookmarkEnd w:id="118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قيل لموسى بن جعفر 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مررنا برجل في السوق وهو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شيعة محمّد وآل محمّد الخلّص ، وهو ينادي على ثياب يبيعها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جهل ولا ضاع امرؤ عرف قدر نفسه ، أتدرون ما مثل هذا ؟</w:t>
      </w:r>
    </w:p>
    <w:p>
      <w:pPr>
        <w:pStyle w:val="BookText"/>
        <w:rPr/>
      </w:pPr>
      <w:r>
        <w:rPr>
          <w:rFonts w:ascii="Amiri" w:hAnsi="Amiri" w:eastAsia="Amiri" w:cs="Amiri"/>
          <w:color w:val="111111"/>
          <w:sz w:val="28"/>
          <w:sz w:val="28"/>
          <w:szCs w:val="28"/>
          <w:rtl w:val="true"/>
          <w:lang w:bidi="ar-SA"/>
        </w:rPr>
        <w:t xml:space="preserve">هذا كمن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مثل سلمان وأبي ذرّ والمقداد وعمّار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ذلك يباخس</w:t>
      </w:r>
      <w:r>
        <w:rPr>
          <w:rStyle w:val="FootnoteAnchor"/>
          <w:rtl w:val="true"/>
        </w:rPr>
        <w:footnoteReference w:id="701"/>
      </w:r>
      <w:r>
        <w:rPr>
          <w:rFonts w:ascii="Amiri" w:hAnsi="Amiri" w:eastAsia="Amiri" w:cs="Amiri"/>
          <w:color w:val="111111"/>
          <w:sz w:val="28"/>
          <w:sz w:val="28"/>
          <w:szCs w:val="28"/>
          <w:rtl w:val="true"/>
          <w:lang w:bidi="ar-SA"/>
        </w:rPr>
        <w:t>في بيعه ، ويدلّس</w:t>
      </w:r>
      <w:r>
        <w:rPr>
          <w:rStyle w:val="FootnoteAnchor"/>
          <w:rtl w:val="true"/>
        </w:rPr>
        <w:footnoteReference w:id="702"/>
      </w:r>
      <w:r>
        <w:rPr>
          <w:rFonts w:ascii="Amiri" w:hAnsi="Amiri" w:eastAsia="Amiri" w:cs="Amiri"/>
          <w:color w:val="111111"/>
          <w:sz w:val="28"/>
          <w:sz w:val="28"/>
          <w:szCs w:val="28"/>
          <w:rtl w:val="true"/>
          <w:lang w:bidi="ar-SA"/>
        </w:rPr>
        <w:t xml:space="preserve">عيوب المبيع على مشتريه ، ويشتري الشي‌ء بثمن فيزايد الغريب يطلبه فيوجب له ، ثمّ إذا غاب المشتري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أُريده إلّا بكذا بدون ما كان يطلبه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أيكون هذا كسلمان وأبي ذرّ والمقداد وعمّار ؟ حاش للَّه أن يكون هذا كهم ولكن لا نمنعه</w:t>
      </w:r>
      <w:r>
        <w:rPr>
          <w:rStyle w:val="FootnoteAnchor"/>
          <w:rtl w:val="true"/>
        </w:rPr>
        <w:footnoteReference w:id="703"/>
      </w:r>
      <w:r>
        <w:rPr>
          <w:rFonts w:ascii="Amiri" w:hAnsi="Amiri" w:eastAsia="Amiri" w:cs="Amiri"/>
          <w:color w:val="111111"/>
          <w:sz w:val="28"/>
          <w:sz w:val="28"/>
          <w:szCs w:val="28"/>
          <w:rtl w:val="true"/>
          <w:lang w:bidi="ar-SA"/>
        </w:rPr>
        <w:t xml:space="preserve">من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من محبّي محمّد وآل محمّد ، ومن موالي أوليائهم ومعادي أعدائهم</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2" w:name="__RefHeading___Toc1663389_372815092"/>
      <w:bookmarkStart w:id="1183" w:name="_Toc463"/>
      <w:bookmarkEnd w:id="1182"/>
      <w:r>
        <w:rPr>
          <w:rtl w:val="true"/>
        </w:rPr>
        <w:t>من هو الملعون</w:t>
      </w:r>
      <w:bookmarkStart w:id="1184" w:name="pg6913_75138"/>
      <w:bookmarkEnd w:id="1183"/>
    </w:p>
    <w:p>
      <w:pPr>
        <w:pStyle w:val="BookText"/>
        <w:rPr/>
      </w:pPr>
      <w:bookmarkEnd w:id="1184"/>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الحسن الأوّل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من إتّهم أخاه ، ملعون من غشّ أخاه ، ملعون من لم ينصح أخاه ، ملعون من إغتاب أخاه</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5" w:name="__RefHeading___Toc1663391_372815092"/>
      <w:bookmarkStart w:id="1186" w:name="_Toc464"/>
      <w:bookmarkEnd w:id="1185"/>
      <w:r>
        <w:rPr>
          <w:rtl w:val="true"/>
        </w:rPr>
        <w:t>كمال العقل</w:t>
      </w:r>
      <w:bookmarkEnd w:id="118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الأوّل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الغنى بلا مال ، وراحةَ القلبِ من الحسد ، والسلامة في الدين فليتضرّع إلى اللَّه في مسألتِهِ بأن يُكَمِّلَ عقله ، فمن عقل قنع بما يكفيه ، ومن قَنِعَ بما يكفيه استغنى ومن لم يقنع بما يكفيه لم يدركه الغنى أبداً</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7" w:name="__RefHeading___Toc1663393_372815092"/>
      <w:bookmarkStart w:id="1188" w:name="_Toc465"/>
      <w:bookmarkEnd w:id="1187"/>
      <w:r>
        <w:rPr>
          <w:rtl w:val="true"/>
        </w:rPr>
        <w:t>إعانة المؤمنين</w:t>
      </w:r>
      <w:bookmarkEnd w:id="118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موسى بن جعفر عليهما السلام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أعان محبّاً لنا على عدوّ لنا ، فقوّاه وشجّعه حتّى يخرج الحقّ الدالّ على فضلنا بأحسن صورته ، ويخرج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يروم به أعداؤنا دفع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أقبح صورة ، حتّى يتنبّه الغافلون ، ويستبصر المتعلّمون ويزداد في بصائرهم العاملون</w:t>
      </w:r>
      <w:r>
        <w:rPr>
          <w:rStyle w:val="FootnoteAnchor"/>
          <w:rtl w:val="true"/>
        </w:rPr>
        <w:footnoteReference w:id="707"/>
      </w:r>
      <w:r>
        <w:rPr>
          <w:rFonts w:ascii="Amiri" w:hAnsi="Amiri" w:eastAsia="Amiri" w:cs="Amiri"/>
          <w:color w:val="111111"/>
          <w:sz w:val="28"/>
          <w:sz w:val="28"/>
          <w:szCs w:val="28"/>
          <w:rtl w:val="true"/>
          <w:lang w:bidi="ar-SA"/>
        </w:rPr>
        <w:t xml:space="preserve">بعثه اللَّه تعالى يوم القيامة في أعلى منازل الجنان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ياعبدي الكاسر لأعدائي ، الناصر لأوليائي ، المصرّح بتفضيل محمّد خير أنبيائي وبتشريف علي أفضل أوليائي ، وتناوى إلى من </w:t>
      </w:r>
      <w:bookmarkStart w:id="1189" w:name="pg6913_75140"/>
    </w:p>
    <w:p>
      <w:pPr>
        <w:pStyle w:val="BookText"/>
        <w:rPr/>
      </w:pPr>
      <w:bookmarkEnd w:id="1189"/>
      <w:r>
        <w:rPr>
          <w:rFonts w:ascii="IRNazanin" w:hAnsi="IRNazanin" w:eastAsia="IRNazanin"/>
          <w:color w:val="111111"/>
          <w:sz w:val="28"/>
          <w:sz w:val="28"/>
          <w:szCs w:val="28"/>
          <w:rtl w:val="true"/>
          <w:lang w:bidi="fa-IR"/>
        </w:rPr>
        <w:t>ناواهما</w:t>
      </w:r>
      <w:r>
        <w:rPr>
          <w:rStyle w:val="FootnoteAnchor"/>
          <w:rtl w:val="true"/>
        </w:rPr>
        <w:footnoteReference w:id="708"/>
      </w:r>
      <w:r>
        <w:rPr>
          <w:rFonts w:ascii="Amiri" w:hAnsi="Amiri" w:eastAsia="Amiri" w:cs="Amiri"/>
          <w:color w:val="111111"/>
          <w:sz w:val="28"/>
          <w:sz w:val="28"/>
          <w:szCs w:val="28"/>
          <w:rtl w:val="true"/>
          <w:lang w:bidi="ar-SA"/>
        </w:rPr>
        <w:t xml:space="preserve">، وتسمّي بأسمائهما وأسماء خلفائهما وتلقّب بألقابهما ، فيقول ذلك ، ويبلّغ اللَّه جميع أهل العرصات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ملك ولا جبّار ولا شيطان إلّا صلّى على هذا الكاسر لأعداء محمّد صلى الله عليه وآله ولعن الذين كانوا يناصبونه في الدنيا من النواصب لمحمّد وعلي عليهما السلام</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0" w:name="__RefHeading___Toc1663395_372815092"/>
      <w:bookmarkStart w:id="1191" w:name="_Toc466"/>
      <w:bookmarkEnd w:id="1190"/>
      <w:r>
        <w:rPr>
          <w:rtl w:val="true"/>
        </w:rPr>
        <w:t>موجبات هدم العقل</w:t>
      </w:r>
      <w:bookmarkEnd w:id="119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الحسن الأوّل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سلّط ثلاثاً على ثلاث فكأنّما أعان هواه على هدم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أظلم نور فكره بطول أمله ، ومحى طرائف حكمته بفضول كلامه ، وأطفأ نور عبرته بشهوات نفسه فكأنّما أعان هواه على هدم عقله ومن هدم عقله أفسد عليه دينه ودنياه</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2" w:name="__RefHeading___Toc1663397_372815092"/>
      <w:bookmarkStart w:id="1193" w:name="_Toc467"/>
      <w:bookmarkEnd w:id="1192"/>
      <w:r>
        <w:rPr>
          <w:rtl w:val="true"/>
        </w:rPr>
        <w:t>مواعظ غالية</w:t>
      </w:r>
      <w:bookmarkEnd w:id="119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الآبي في كتاب نثر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موسى عليه السلام رجلاً يتمنّى الموت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بينك وبين اللَّه قرابة يحاميك 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لك حسنات قدّمتها تزيد على سيّئاتك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إذاً تتمنّى هلاك الأبد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استوى يوماه فهو مغبون ، ومن كان آخر يوميه شرّهما فهو </w:t>
      </w:r>
      <w:bookmarkStart w:id="1194" w:name="pg6913_75142"/>
    </w:p>
    <w:p>
      <w:pPr>
        <w:pStyle w:val="BookText"/>
        <w:rPr/>
      </w:pPr>
      <w:bookmarkEnd w:id="1194"/>
      <w:r>
        <w:rPr>
          <w:rFonts w:ascii="Amiri" w:hAnsi="Amiri" w:eastAsia="Amiri" w:cs="Amiri"/>
          <w:color w:val="111111"/>
          <w:sz w:val="28"/>
          <w:sz w:val="28"/>
          <w:szCs w:val="28"/>
          <w:rtl w:val="true"/>
          <w:lang w:bidi="ar-SA"/>
        </w:rPr>
        <w:t>ملعون ، ومن لم يعرف الزيادة في نفسه فهو في نقصان ، ومن كان إلى النقصان فالموت خير له من الحياة</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5" w:name="__RefHeading___Toc1663399_372815092"/>
      <w:bookmarkStart w:id="1196" w:name="_Toc468"/>
      <w:bookmarkEnd w:id="1195"/>
      <w:r>
        <w:rPr>
          <w:rtl w:val="true"/>
        </w:rPr>
        <w:t>مواعظ قيّمة</w:t>
      </w:r>
      <w:bookmarkEnd w:id="1196"/>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الأوّل عليه السلام قال لبعض ولده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يابني إيّاك أن يراك اللَّه في معصية نهاك عنها ، وإيّاك أن يفقدك اللَّه عند طاعة أمرك بها ، وعليك بالجدّ ، ولا تخرجنّ نفسك من التقصير في عبادة اللَّه وطاعته ، فإنّ اللَّه لا يعبد حقّ عبادته ، وإيّاك والمزاح ؛ فإنّه يذهب بنور إيمانك ويستخفّ مروّتك ، وإيّاك والضجر والكسل ، فإنّهما يمنعان حظّك من الدنيا والآخرة</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7" w:name="__RefHeading___Toc1663401_372815092"/>
      <w:bookmarkStart w:id="1198" w:name="_Toc469"/>
      <w:bookmarkEnd w:id="1197"/>
      <w:r>
        <w:rPr>
          <w:rtl w:val="true"/>
        </w:rPr>
        <w:t>العفو والإصلاح</w:t>
      </w:r>
      <w:bookmarkEnd w:id="119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الكاظم عليه السلام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ينادي منادٍ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كان له على اللَّه أجر فليقم ، فلا يقوم إلّا من عفا ، وأصلح فأجره على اللَّه</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bookmarkStart w:id="1199" w:name="pg6913_75144"/>
    </w:p>
    <w:p>
      <w:pPr>
        <w:pStyle w:val="Heading2"/>
        <w:numPr>
          <w:ilvl w:val="1"/>
          <w:numId w:val="1"/>
        </w:numPr>
        <w:rPr/>
      </w:pPr>
      <w:bookmarkStart w:id="1200" w:name="__RefHeading___Toc1663403_372815092"/>
      <w:bookmarkStart w:id="1201" w:name="_Toc470"/>
      <w:bookmarkEnd w:id="1199"/>
      <w:bookmarkEnd w:id="1200"/>
      <w:r>
        <w:rPr>
          <w:rtl w:val="true"/>
        </w:rPr>
        <w:t>الإمام علي الرضا عليه السلام</w:t>
      </w:r>
      <w:bookmarkEnd w:id="120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2" w:name="__RefHeading___Toc1663405_372815092"/>
      <w:bookmarkStart w:id="1203" w:name="_Toc471"/>
      <w:bookmarkEnd w:id="1202"/>
      <w:r>
        <w:rPr>
          <w:rtl w:val="true"/>
        </w:rPr>
        <w:t>اشارة</w:t>
      </w:r>
      <w:bookmarkEnd w:id="120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4" w:name="pg6913_75148"/>
      <w:bookmarkStart w:id="1205" w:name="pg6913_75148"/>
      <w:bookmarkEnd w:id="1205"/>
    </w:p>
    <w:p>
      <w:pPr>
        <w:pStyle w:val="Heading3"/>
        <w:numPr>
          <w:ilvl w:val="2"/>
          <w:numId w:val="1"/>
        </w:numPr>
        <w:rPr/>
      </w:pPr>
      <w:bookmarkStart w:id="1206" w:name="pg6913_75148"/>
      <w:bookmarkStart w:id="1207" w:name="__RefHeading___Toc1663407_372815092"/>
      <w:bookmarkStart w:id="1208" w:name="_Toc472"/>
      <w:bookmarkEnd w:id="1206"/>
      <w:bookmarkEnd w:id="1207"/>
      <w:r>
        <w:rPr>
          <w:rtl w:val="true"/>
        </w:rPr>
        <w:t xml:space="preserve">نسبه عليه السلام </w:t>
      </w:r>
      <w:r>
        <w:rPr>
          <w:rtl w:val="true"/>
        </w:rPr>
        <w:t>:</w:t>
      </w:r>
      <w:bookmarkEnd w:id="1208"/>
    </w:p>
    <w:p>
      <w:pPr>
        <w:pStyle w:val="BookText"/>
        <w:rPr/>
      </w:pPr>
      <w:r>
        <w:rPr>
          <w:rFonts w:ascii="Amiri" w:hAnsi="Amiri" w:eastAsia="Amiri" w:cs="Amiri"/>
          <w:color w:val="111111"/>
          <w:sz w:val="28"/>
          <w:sz w:val="28"/>
          <w:szCs w:val="28"/>
          <w:rtl w:val="true"/>
          <w:lang w:bidi="ar-SA"/>
        </w:rPr>
        <w:t xml:space="preserve">هو الإمام علي بن موسى الرضا بن جعفر الصادق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أُمّه تكتم وقد تجلّت بجميع مزايا الشرف والفضيلة التي تسمو بها المرأة المسلمة من العفّة والطهارة ، وسمو الذات ، وهي من السيّدات الخالدات في الإسلام وكانت من أشرف العجم وقد ملكتها السيّدة حميدة أُمّ الإمام موسى الكاظم عليه السلام وهي من أفضل النساء في عقلها ودينها ، بلغ من شدّة تعظيمها لمولاتها السيّدة حميدة أنّها ما جلست بين يديها منذ ملكتها إجلالاً وإعظاماً لها ، وقد قالت حميدة لإبنها الإمام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إنّ تكتم جارية ، ما رأيت جارية قطّ أفضل منها ولست أشكّ أنّ اللَّه تعالى سيطهر نسلها ، وقد وهبتها لك فاستوص بها خيراً</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وسمّيت أيضاً الخيزران أو أروى ، نجمة ، أُمّ البنين ، والظاهر أنّه كنية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وسمّاها الإمام الكاظم عليه السلام عندما أنجبت له الإمام الرضا عليه السلام الطاهرة </w:t>
      </w:r>
      <w:r>
        <w:rPr>
          <w:rFonts w:eastAsia="Amiri" w:cs="Amiri" w:ascii="Amiri" w:hAnsi="Amiri"/>
          <w:color w:val="111111"/>
          <w:sz w:val="28"/>
          <w:szCs w:val="28"/>
          <w:rtl w:val="true"/>
          <w:lang w:bidi="ar-SA"/>
        </w:rPr>
        <w:t>.</w:t>
      </w:r>
    </w:p>
    <w:p>
      <w:pPr>
        <w:pStyle w:val="Heading3"/>
        <w:numPr>
          <w:ilvl w:val="2"/>
          <w:numId w:val="1"/>
        </w:numPr>
        <w:rPr/>
      </w:pPr>
      <w:bookmarkStart w:id="1209" w:name="__RefHeading___Toc1663409_372815092"/>
      <w:bookmarkStart w:id="1210" w:name="_Toc473"/>
      <w:bookmarkEnd w:id="1209"/>
      <w:r>
        <w:rPr>
          <w:rtl w:val="true"/>
        </w:rPr>
        <w:t xml:space="preserve">ولادته عليه السلام </w:t>
      </w:r>
      <w:r>
        <w:rPr>
          <w:rtl w:val="true"/>
        </w:rPr>
        <w:t>:</w:t>
      </w:r>
      <w:bookmarkEnd w:id="1210"/>
    </w:p>
    <w:p>
      <w:pPr>
        <w:pStyle w:val="BookText"/>
        <w:rPr/>
      </w:pPr>
      <w:r>
        <w:rPr>
          <w:rFonts w:ascii="Amiri" w:hAnsi="Amiri" w:eastAsia="Amiri" w:cs="Amiri"/>
          <w:color w:val="111111"/>
          <w:sz w:val="28"/>
          <w:sz w:val="28"/>
          <w:szCs w:val="28"/>
          <w:rtl w:val="true"/>
          <w:lang w:bidi="ar-SA"/>
        </w:rPr>
        <w:t xml:space="preserve">كانت ولادته عليه السلام بالمدينة المنوّرة ، يوم الخميس لإحدى عشرة ليلة خلت من ذي القعدة سنة ثمان وأربعين ومائة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الإمام الكاظم عليه السلام وليده المبارك باسم جدّه الإمام أمير المؤمنين علي عليه السلام تبرّكاً وتيمّناً بهذا الإسم </w:t>
      </w:r>
      <w:r>
        <w:rPr>
          <w:rFonts w:eastAsia="Amiri" w:cs="Amiri" w:ascii="Amiri" w:hAnsi="Amiri"/>
          <w:color w:val="111111"/>
          <w:sz w:val="28"/>
          <w:szCs w:val="28"/>
          <w:rtl w:val="true"/>
          <w:lang w:bidi="ar-SA"/>
        </w:rPr>
        <w:t>.</w:t>
      </w:r>
    </w:p>
    <w:p>
      <w:pPr>
        <w:pStyle w:val="Heading3"/>
        <w:numPr>
          <w:ilvl w:val="2"/>
          <w:numId w:val="1"/>
        </w:numPr>
        <w:rPr/>
      </w:pPr>
      <w:bookmarkStart w:id="1211" w:name="__RefHeading___Toc1663411_372815092"/>
      <w:bookmarkStart w:id="1212" w:name="_Toc474"/>
      <w:bookmarkEnd w:id="1211"/>
      <w:r>
        <w:rPr>
          <w:rtl w:val="true"/>
        </w:rPr>
        <w:t xml:space="preserve">كناه عليه السلام </w:t>
      </w:r>
      <w:r>
        <w:rPr>
          <w:rtl w:val="true"/>
        </w:rPr>
        <w:t>:</w:t>
      </w:r>
      <w:bookmarkEnd w:id="1212"/>
    </w:p>
    <w:p>
      <w:pPr>
        <w:pStyle w:val="BookText"/>
        <w:rPr/>
      </w:pPr>
      <w:r>
        <w:rPr>
          <w:rFonts w:ascii="Amiri" w:hAnsi="Amiri" w:eastAsia="Amiri" w:cs="Amiri"/>
          <w:color w:val="111111"/>
          <w:sz w:val="28"/>
          <w:sz w:val="28"/>
          <w:szCs w:val="28"/>
          <w:rtl w:val="true"/>
          <w:lang w:bidi="ar-SA"/>
        </w:rPr>
        <w:t>أبو الحسن ، قيل إنّ كنيته الخاصّة هي أبو علي وقيل أبي بكر كما في مقاتل الطالبيين</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3" w:name="__RefHeading___Toc1663413_372815092"/>
      <w:bookmarkStart w:id="1214" w:name="_Toc475"/>
      <w:bookmarkEnd w:id="1213"/>
      <w:r>
        <w:rPr>
          <w:rtl w:val="true"/>
        </w:rPr>
        <w:t xml:space="preserve">ألقابه عليه السلام </w:t>
      </w:r>
      <w:r>
        <w:rPr>
          <w:rtl w:val="true"/>
        </w:rPr>
        <w:t>:</w:t>
      </w:r>
      <w:bookmarkEnd w:id="121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سراج اللَّه ، نور الهدى ، قرّة عين المؤمنين ، مكيدة الملحدين ، كفو الملك ، </w:t>
      </w:r>
      <w:bookmarkStart w:id="1215" w:name="pg6913_75150"/>
    </w:p>
    <w:p>
      <w:pPr>
        <w:pStyle w:val="BookText"/>
        <w:rPr/>
      </w:pPr>
      <w:bookmarkEnd w:id="1215"/>
      <w:r>
        <w:rPr>
          <w:rFonts w:ascii="Amiri" w:hAnsi="Amiri" w:eastAsia="Amiri" w:cs="Amiri"/>
          <w:color w:val="111111"/>
          <w:sz w:val="28"/>
          <w:sz w:val="28"/>
          <w:szCs w:val="28"/>
          <w:rtl w:val="true"/>
          <w:lang w:bidi="ar-SA"/>
        </w:rPr>
        <w:t xml:space="preserve">كافي الخلق ، ربّ السرير ، رءّاب التدبير ، الفاضل ، الصابر ، الصدّيق ، الوفي ، الزكي ، الرضي ، الرضا وإنّما سمّي الرضا لأنّه كان رضي اللَّه تعالى في سمائه ورضي لرسوله والأئمّة عليهم السلام بعده في أرضه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الإمام الجواد عليه السلام أنّه أشار إلى هذه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رضي به المخالفون من أعدائه ، كما رضي به الموافقون من أوليائه</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6" w:name="__RefHeading___Toc1663415_372815092"/>
      <w:bookmarkStart w:id="1217" w:name="_Toc476"/>
      <w:bookmarkEnd w:id="1216"/>
      <w:r>
        <w:rPr>
          <w:rtl w:val="true"/>
        </w:rPr>
        <w:t xml:space="preserve">هيبته عليه السلام </w:t>
      </w:r>
      <w:r>
        <w:rPr>
          <w:rtl w:val="true"/>
        </w:rPr>
        <w:t>:</w:t>
      </w:r>
      <w:bookmarkEnd w:id="1217"/>
    </w:p>
    <w:p>
      <w:pPr>
        <w:pStyle w:val="BookText"/>
        <w:rPr/>
      </w:pPr>
      <w:r>
        <w:rPr>
          <w:rFonts w:ascii="Amiri" w:hAnsi="Amiri" w:eastAsia="Amiri" w:cs="Amiri"/>
          <w:color w:val="111111"/>
          <w:sz w:val="28"/>
          <w:sz w:val="28"/>
          <w:szCs w:val="28"/>
          <w:rtl w:val="true"/>
          <w:lang w:bidi="ar-SA"/>
        </w:rPr>
        <w:t xml:space="preserve">أمّا هيبة الإمام أبي الحسن فكانت تعنو لها الجباه ، حيث بدت عليه هيبة الأنبياء والأوصياء الذين كساهم اللَّه بنوره ، فما رآه أحد إلّا هابه وكان من هيبته أنّه إذا جلس للناس أو ركب لم يقدر أحد أن يرفع صوته من عظيم هيبته </w:t>
      </w:r>
      <w:r>
        <w:rPr>
          <w:rFonts w:eastAsia="Amiri" w:cs="Amiri" w:ascii="Amiri" w:hAnsi="Amiri"/>
          <w:color w:val="111111"/>
          <w:sz w:val="28"/>
          <w:szCs w:val="28"/>
          <w:rtl w:val="true"/>
          <w:lang w:bidi="ar-SA"/>
        </w:rPr>
        <w:t>.</w:t>
      </w:r>
    </w:p>
    <w:p>
      <w:pPr>
        <w:pStyle w:val="Heading3"/>
        <w:numPr>
          <w:ilvl w:val="2"/>
          <w:numId w:val="1"/>
        </w:numPr>
        <w:rPr/>
      </w:pPr>
      <w:bookmarkStart w:id="1218" w:name="__RefHeading___Toc1663417_372815092"/>
      <w:bookmarkStart w:id="1219" w:name="_Toc477"/>
      <w:bookmarkEnd w:id="1218"/>
      <w:r>
        <w:rPr>
          <w:rtl w:val="true"/>
        </w:rPr>
        <w:t xml:space="preserve">الإمام الرضا عليه السلام والتشريع </w:t>
      </w:r>
      <w:r>
        <w:rPr>
          <w:rtl w:val="true"/>
        </w:rPr>
        <w:t>:</w:t>
      </w:r>
      <w:bookmarkEnd w:id="1219"/>
    </w:p>
    <w:p>
      <w:pPr>
        <w:pStyle w:val="BookText"/>
        <w:rPr/>
      </w:pPr>
      <w:r>
        <w:rPr>
          <w:rFonts w:ascii="Amiri" w:hAnsi="Amiri" w:eastAsia="Amiri" w:cs="Amiri"/>
          <w:color w:val="111111"/>
          <w:sz w:val="28"/>
          <w:sz w:val="28"/>
          <w:szCs w:val="28"/>
          <w:rtl w:val="true"/>
          <w:lang w:bidi="ar-SA"/>
        </w:rPr>
        <w:t xml:space="preserve">قلّما يجد الباحث باباً من أبواب الفقه أو فصلاً من فصوله ليس للإمام الرضا عليه السلام حديث فيه أو رأي ، وقد يجد المرء عشرات الأحاديث ، وقد نسب إليه بعض العلماء كتاباً في الفقه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إليه المحدّثون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الطب ، صحيفة الرضا ، كتاب محض الإسلام ، وشرائع الدين ، وقد عدّ آخرون من مؤلّفاته أجوبة مسائل ابن شاذان ، وعلل ابن شاذان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أجاد أبو نواس في مدح الإمام علي بن موسى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لي أنت أوحد الناس طرّاً</w:t>
      </w:r>
    </w:p>
    <w:p>
      <w:pPr>
        <w:pStyle w:val="BookText"/>
        <w:rPr/>
      </w:pPr>
      <w:r>
        <w:rPr>
          <w:rFonts w:ascii="Amiri" w:hAnsi="Amiri" w:eastAsia="Amiri" w:cs="Amiri"/>
          <w:color w:val="111111"/>
          <w:sz w:val="28"/>
          <w:sz w:val="28"/>
          <w:szCs w:val="28"/>
          <w:rtl w:val="true"/>
          <w:lang w:bidi="ar-SA"/>
        </w:rPr>
        <w:t>في علوم الورى وشعر البديه</w:t>
      </w:r>
    </w:p>
    <w:p>
      <w:pPr>
        <w:pStyle w:val="BookText"/>
        <w:rPr/>
      </w:pPr>
      <w:r>
        <w:rPr>
          <w:rFonts w:ascii="Amiri" w:hAnsi="Amiri" w:eastAsia="Amiri" w:cs="Amiri"/>
          <w:color w:val="111111"/>
          <w:sz w:val="28"/>
          <w:sz w:val="28"/>
          <w:szCs w:val="28"/>
          <w:rtl w:val="true"/>
          <w:lang w:bidi="ar-SA"/>
        </w:rPr>
        <w:t>لك من جوهر الكلام نظام</w:t>
      </w:r>
    </w:p>
    <w:p>
      <w:pPr>
        <w:pStyle w:val="BookText"/>
        <w:rPr/>
      </w:pPr>
      <w:r>
        <w:rPr>
          <w:rFonts w:ascii="Amiri" w:hAnsi="Amiri" w:eastAsia="Amiri" w:cs="Amiri"/>
          <w:color w:val="111111"/>
          <w:sz w:val="28"/>
          <w:sz w:val="28"/>
          <w:szCs w:val="28"/>
          <w:rtl w:val="true"/>
          <w:lang w:bidi="ar-SA"/>
        </w:rPr>
        <w:t>يُثمر الدرّ في يدي مجتنيه</w:t>
      </w:r>
    </w:p>
    <w:p>
      <w:pPr>
        <w:pStyle w:val="BookText"/>
        <w:rPr/>
      </w:pPr>
      <w:r>
        <w:rPr>
          <w:rFonts w:ascii="Amiri" w:hAnsi="Amiri" w:eastAsia="Amiri" w:cs="Amiri"/>
          <w:color w:val="111111"/>
          <w:sz w:val="28"/>
          <w:sz w:val="28"/>
          <w:szCs w:val="28"/>
          <w:rtl w:val="true"/>
          <w:lang w:bidi="ar-SA"/>
        </w:rPr>
        <w:t>فعلى ما تركت مدح ابن موسى</w:t>
      </w:r>
    </w:p>
    <w:p>
      <w:pPr>
        <w:pStyle w:val="BookText"/>
        <w:rPr/>
      </w:pPr>
      <w:r>
        <w:rPr>
          <w:rFonts w:ascii="Amiri" w:hAnsi="Amiri" w:eastAsia="Amiri" w:cs="Amiri"/>
          <w:color w:val="111111"/>
          <w:sz w:val="28"/>
          <w:sz w:val="28"/>
          <w:szCs w:val="28"/>
          <w:rtl w:val="true"/>
          <w:lang w:bidi="ar-SA"/>
        </w:rPr>
        <w:t>والخصال التي تجمّعن فيه</w:t>
      </w:r>
    </w:p>
    <w:p>
      <w:pPr>
        <w:pStyle w:val="BookText"/>
        <w:rPr/>
      </w:pPr>
      <w:r>
        <w:rPr>
          <w:rFonts w:ascii="Amiri" w:hAnsi="Amiri" w:eastAsia="Amiri" w:cs="Amiri"/>
          <w:color w:val="111111"/>
          <w:sz w:val="28"/>
          <w:sz w:val="28"/>
          <w:szCs w:val="28"/>
          <w:rtl w:val="true"/>
          <w:lang w:bidi="ar-SA"/>
        </w:rPr>
        <w:t>قلت لا أهتدي لمدح إمام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جبريل خادماً لأبيه</w:t>
      </w:r>
      <w:r>
        <w:rPr>
          <w:rStyle w:val="FootnoteAnchor"/>
          <w:rtl w:val="true"/>
        </w:rPr>
        <w:footnoteReference w:id="717"/>
      </w:r>
      <w:bookmarkStart w:id="1220" w:name="pg6913_75152"/>
    </w:p>
    <w:p>
      <w:pPr>
        <w:pStyle w:val="Heading3"/>
        <w:numPr>
          <w:ilvl w:val="2"/>
          <w:numId w:val="1"/>
        </w:numPr>
        <w:rPr/>
      </w:pPr>
      <w:bookmarkStart w:id="1221" w:name="__RefHeading___Toc1663419_372815092"/>
      <w:bookmarkStart w:id="1222" w:name="_Toc478"/>
      <w:bookmarkEnd w:id="1220"/>
      <w:bookmarkEnd w:id="1221"/>
      <w:r>
        <w:rPr>
          <w:rtl w:val="true"/>
        </w:rPr>
        <w:t xml:space="preserve">بوّابه عليه السلام </w:t>
      </w:r>
      <w:r>
        <w:rPr>
          <w:rtl w:val="true"/>
        </w:rPr>
        <w:t>:</w:t>
      </w:r>
      <w:bookmarkEnd w:id="1222"/>
    </w:p>
    <w:p>
      <w:pPr>
        <w:pStyle w:val="BookText"/>
        <w:rPr/>
      </w:pPr>
      <w:r>
        <w:rPr>
          <w:rFonts w:ascii="IRNazanin" w:hAnsi="IRNazanin" w:eastAsia="IRNazanin"/>
          <w:color w:val="111111"/>
          <w:sz w:val="28"/>
          <w:sz w:val="28"/>
          <w:szCs w:val="28"/>
          <w:rtl w:val="true"/>
          <w:lang w:bidi="fa-IR"/>
        </w:rPr>
        <w:t xml:space="preserve">محمّد بن الفرات </w:t>
      </w:r>
      <w:r>
        <w:rPr>
          <w:rFonts w:eastAsia="IRNazanin" w:cs="IRNazanin"/>
          <w:color w:val="111111"/>
          <w:sz w:val="28"/>
          <w:szCs w:val="28"/>
          <w:rtl w:val="true"/>
          <w:lang w:bidi="fa-IR"/>
        </w:rPr>
        <w:t>.</w:t>
      </w:r>
    </w:p>
    <w:p>
      <w:pPr>
        <w:pStyle w:val="Heading3"/>
        <w:numPr>
          <w:ilvl w:val="2"/>
          <w:numId w:val="1"/>
        </w:numPr>
        <w:rPr/>
      </w:pPr>
      <w:bookmarkStart w:id="1223" w:name="__RefHeading___Toc1663421_372815092"/>
      <w:bookmarkStart w:id="1224" w:name="_Toc479"/>
      <w:bookmarkEnd w:id="1223"/>
      <w:r>
        <w:rPr>
          <w:rtl w:val="true"/>
        </w:rPr>
        <w:t xml:space="preserve">نقش خاتمه عليه السلام </w:t>
      </w:r>
      <w:r>
        <w:rPr>
          <w:rtl w:val="true"/>
        </w:rPr>
        <w:t>:</w:t>
      </w:r>
      <w:bookmarkEnd w:id="1224"/>
    </w:p>
    <w:p>
      <w:pPr>
        <w:pStyle w:val="BookText"/>
        <w:rPr/>
      </w:pPr>
      <w:r>
        <w:rPr>
          <w:rFonts w:ascii="Amiri" w:hAnsi="Amiri" w:eastAsia="Amiri" w:cs="Amiri"/>
          <w:color w:val="111111"/>
          <w:sz w:val="28"/>
          <w:sz w:val="28"/>
          <w:szCs w:val="28"/>
          <w:rtl w:val="true"/>
          <w:lang w:bidi="ar-SA"/>
        </w:rPr>
        <w:t xml:space="preserve">ما شاء اللَّه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 وقيل كان يتختّم بخاتم أبيه عليه السلام ونقشه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w:t>
      </w:r>
      <w:r>
        <w:rPr>
          <w:rFonts w:eastAsia="Amiri" w:cs="Amiri" w:ascii="Amiri" w:hAnsi="Amiri"/>
          <w:color w:val="111111"/>
          <w:sz w:val="28"/>
          <w:szCs w:val="28"/>
          <w:rtl w:val="true"/>
          <w:lang w:bidi="ar-SA"/>
        </w:rPr>
        <w:t>.</w:t>
      </w:r>
    </w:p>
    <w:p>
      <w:pPr>
        <w:pStyle w:val="Heading3"/>
        <w:numPr>
          <w:ilvl w:val="2"/>
          <w:numId w:val="1"/>
        </w:numPr>
        <w:rPr/>
      </w:pPr>
      <w:bookmarkStart w:id="1225" w:name="__RefHeading___Toc1663423_372815092"/>
      <w:bookmarkStart w:id="1226" w:name="_Toc480"/>
      <w:bookmarkEnd w:id="1225"/>
      <w:r>
        <w:rPr>
          <w:rtl w:val="true"/>
        </w:rPr>
        <w:t xml:space="preserve">زوجاته عليه السلام </w:t>
      </w:r>
      <w:r>
        <w:rPr>
          <w:rtl w:val="true"/>
        </w:rPr>
        <w:t xml:space="preserve">: </w:t>
      </w:r>
      <w:r>
        <w:rPr>
          <w:rtl w:val="true"/>
        </w:rPr>
        <w:t xml:space="preserve">أُمّ حبيب أو أُمّ حبيبة بنت المأمون العبّاسي وسبيكة من أهل بيت مارية زوجة رسول اللَّه صلى الله عليه وآله وأُمّ ولده إبراهيم </w:t>
      </w:r>
      <w:r>
        <w:rPr>
          <w:rtl w:val="true"/>
        </w:rPr>
        <w:t>.</w:t>
      </w:r>
      <w:bookmarkEnd w:id="1226"/>
    </w:p>
    <w:p>
      <w:pPr>
        <w:pStyle w:val="Heading3"/>
        <w:numPr>
          <w:ilvl w:val="2"/>
          <w:numId w:val="1"/>
        </w:numPr>
        <w:rPr/>
      </w:pPr>
      <w:bookmarkStart w:id="1227" w:name="__RefHeading___Toc1663425_372815092"/>
      <w:bookmarkStart w:id="1228" w:name="_Toc481"/>
      <w:bookmarkEnd w:id="1227"/>
      <w:r>
        <w:rPr>
          <w:rtl w:val="true"/>
        </w:rPr>
        <w:t xml:space="preserve">أولاده عليه السلام </w:t>
      </w:r>
      <w:r>
        <w:rPr>
          <w:rtl w:val="true"/>
        </w:rPr>
        <w:t>:</w:t>
      </w:r>
      <w:bookmarkEnd w:id="1228"/>
    </w:p>
    <w:p>
      <w:pPr>
        <w:pStyle w:val="BookText"/>
        <w:rPr/>
      </w:pPr>
      <w:r>
        <w:rPr>
          <w:rFonts w:ascii="Amiri" w:hAnsi="Amiri" w:eastAsia="Amiri" w:cs="Amiri"/>
          <w:color w:val="111111"/>
          <w:sz w:val="28"/>
          <w:sz w:val="28"/>
          <w:szCs w:val="28"/>
          <w:rtl w:val="true"/>
          <w:lang w:bidi="ar-SA"/>
        </w:rPr>
        <w:t xml:space="preserve">محمّد الجواد ، الحسن ، أبو جعفر الثاني ، جعفر ، إبراهيم ، الحسين ، عائشة ، فاطمة ، موسى ، رقيّة ، حكيمة </w:t>
      </w:r>
      <w:r>
        <w:rPr>
          <w:rFonts w:eastAsia="Amiri" w:cs="Amiri" w:ascii="Amiri" w:hAnsi="Amiri"/>
          <w:color w:val="111111"/>
          <w:sz w:val="28"/>
          <w:szCs w:val="28"/>
          <w:rtl w:val="true"/>
          <w:lang w:bidi="ar-SA"/>
        </w:rPr>
        <w:t>.</w:t>
      </w:r>
    </w:p>
    <w:p>
      <w:pPr>
        <w:pStyle w:val="Heading3"/>
        <w:numPr>
          <w:ilvl w:val="2"/>
          <w:numId w:val="1"/>
        </w:numPr>
        <w:rPr/>
      </w:pPr>
      <w:bookmarkStart w:id="1229" w:name="__RefHeading___Toc1663427_372815092"/>
      <w:bookmarkStart w:id="1230" w:name="_Toc482"/>
      <w:bookmarkEnd w:id="1229"/>
      <w:r>
        <w:rPr>
          <w:rtl w:val="true"/>
        </w:rPr>
        <w:t xml:space="preserve">استشهاده عليه السلام </w:t>
      </w:r>
      <w:r>
        <w:rPr>
          <w:rtl w:val="true"/>
        </w:rPr>
        <w:t>:</w:t>
      </w:r>
      <w:bookmarkEnd w:id="1230"/>
    </w:p>
    <w:p>
      <w:pPr>
        <w:pStyle w:val="BookText"/>
        <w:rPr/>
      </w:pPr>
      <w:r>
        <w:rPr>
          <w:rFonts w:ascii="Amiri" w:hAnsi="Amiri" w:eastAsia="Amiri" w:cs="Amiri"/>
          <w:color w:val="111111"/>
          <w:sz w:val="28"/>
          <w:sz w:val="28"/>
          <w:szCs w:val="28"/>
          <w:rtl w:val="true"/>
          <w:lang w:bidi="ar-SA"/>
        </w:rPr>
        <w:t xml:space="preserve">استشهد الإمام عليه السلام بطوس من أرض خراسان والأشهر في تاريخ استشهاده أنّه كان 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صفر وقال ابن الأثير والطبرسي وجمع آخر أنّه كان في اليوم الأخير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كتاب العدد وصاحب مسار الشيعة أنّها كانت في اليوم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ذي القعدة وذلك اليوم يستحبّ زيارته عليه السلام ، للقريب والبعيد كما نقله السيّد ابن طاووس في الإقبال وقال المرحوم الشيخ عبدالزهراء الكعبي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مزاياك اللطاف بكلّ وادي</w:t>
      </w:r>
    </w:p>
    <w:p>
      <w:pPr>
        <w:pStyle w:val="BookText"/>
        <w:rPr/>
      </w:pPr>
      <w:r>
        <w:rPr>
          <w:rFonts w:ascii="Amiri" w:hAnsi="Amiri" w:eastAsia="Amiri" w:cs="Amiri"/>
          <w:color w:val="111111"/>
          <w:sz w:val="28"/>
          <w:sz w:val="28"/>
          <w:szCs w:val="28"/>
          <w:rtl w:val="true"/>
          <w:lang w:bidi="ar-SA"/>
        </w:rPr>
        <w:t>أضاءت كالنجوم بلا عداد</w:t>
      </w:r>
    </w:p>
    <w:p>
      <w:pPr>
        <w:pStyle w:val="BookText"/>
        <w:rPr/>
      </w:pPr>
      <w:r>
        <w:rPr>
          <w:rFonts w:ascii="Amiri" w:hAnsi="Amiri" w:eastAsia="Amiri" w:cs="Amiri"/>
          <w:color w:val="111111"/>
          <w:sz w:val="28"/>
          <w:sz w:val="28"/>
          <w:szCs w:val="28"/>
          <w:rtl w:val="true"/>
          <w:lang w:bidi="ar-SA"/>
        </w:rPr>
        <w:t>فياحصني وذخري في المعاد</w:t>
      </w:r>
    </w:p>
    <w:p>
      <w:pPr>
        <w:pStyle w:val="BookText"/>
        <w:rPr/>
      </w:pPr>
      <w:r>
        <w:rPr>
          <w:rFonts w:ascii="Amiri" w:hAnsi="Amiri" w:eastAsia="Amiri" w:cs="Amiri"/>
          <w:color w:val="111111"/>
          <w:sz w:val="28"/>
          <w:sz w:val="28"/>
          <w:szCs w:val="28"/>
          <w:rtl w:val="true"/>
          <w:lang w:bidi="ar-SA"/>
        </w:rPr>
        <w:t>حثثت لك الركاب أبو الجوادِ</w:t>
      </w:r>
    </w:p>
    <w:p>
      <w:pPr>
        <w:pStyle w:val="BookText"/>
        <w:rPr/>
      </w:pPr>
      <w:r>
        <w:rPr>
          <w:rFonts w:ascii="Amiri" w:hAnsi="Amiri" w:eastAsia="Amiri" w:cs="Amiri"/>
          <w:color w:val="111111"/>
          <w:sz w:val="28"/>
          <w:sz w:val="28"/>
          <w:szCs w:val="28"/>
          <w:rtl w:val="true"/>
          <w:lang w:bidi="ar-SA"/>
        </w:rPr>
        <w:t>رجائي أن تشفّع في مرادي</w:t>
      </w:r>
    </w:p>
    <w:p>
      <w:pPr>
        <w:pStyle w:val="BookText"/>
        <w:rPr/>
      </w:pPr>
      <w:r>
        <w:rPr>
          <w:rFonts w:ascii="Amiri" w:hAnsi="Amiri" w:eastAsia="Amiri" w:cs="Amiri"/>
          <w:color w:val="111111"/>
          <w:sz w:val="28"/>
          <w:sz w:val="28"/>
          <w:szCs w:val="28"/>
          <w:rtl w:val="true"/>
          <w:lang w:bidi="ar-SA"/>
        </w:rPr>
        <w:t>لزائركم ضمنتم دار خلدٍ</w:t>
      </w:r>
    </w:p>
    <w:p>
      <w:pPr>
        <w:pStyle w:val="BookText"/>
        <w:rPr/>
      </w:pPr>
      <w:r>
        <w:rPr>
          <w:rFonts w:ascii="Amiri" w:hAnsi="Amiri" w:eastAsia="Amiri" w:cs="Amiri"/>
          <w:color w:val="111111"/>
          <w:sz w:val="28"/>
          <w:sz w:val="28"/>
          <w:szCs w:val="28"/>
          <w:rtl w:val="true"/>
          <w:lang w:bidi="ar-SA"/>
        </w:rPr>
        <w:t>وحزتم في البرايا كلّ مجدٍ</w:t>
      </w:r>
    </w:p>
    <w:p>
      <w:pPr>
        <w:pStyle w:val="BookText"/>
        <w:rPr/>
      </w:pPr>
      <w:r>
        <w:rPr>
          <w:rFonts w:ascii="Amiri" w:hAnsi="Amiri" w:eastAsia="Amiri" w:cs="Amiri"/>
          <w:color w:val="111111"/>
          <w:sz w:val="28"/>
          <w:sz w:val="28"/>
          <w:szCs w:val="28"/>
          <w:rtl w:val="true"/>
          <w:lang w:bidi="ar-SA"/>
        </w:rPr>
        <w:t>فها أنا جئتكم من بَعد بُعدٍ</w:t>
      </w:r>
    </w:p>
    <w:p>
      <w:pPr>
        <w:pStyle w:val="BookText"/>
        <w:rPr/>
      </w:pPr>
      <w:r>
        <w:rPr>
          <w:rFonts w:ascii="Amiri" w:hAnsi="Amiri" w:eastAsia="Amiri" w:cs="Amiri"/>
          <w:color w:val="111111"/>
          <w:sz w:val="28"/>
          <w:sz w:val="28"/>
          <w:szCs w:val="28"/>
          <w:rtl w:val="true"/>
          <w:lang w:bidi="ar-SA"/>
        </w:rPr>
        <w:t>ولو كنت الآبق وشرّ عبدٍ</w:t>
      </w:r>
    </w:p>
    <w:p>
      <w:pPr>
        <w:pStyle w:val="BookText"/>
        <w:rPr/>
      </w:pPr>
      <w:r>
        <w:rPr>
          <w:rFonts w:ascii="IRNazanin" w:hAnsi="IRNazanin" w:eastAsia="IRNazanin"/>
          <w:color w:val="111111"/>
          <w:sz w:val="28"/>
          <w:sz w:val="28"/>
          <w:szCs w:val="28"/>
          <w:rtl w:val="true"/>
          <w:lang w:bidi="fa-IR"/>
        </w:rPr>
        <w:t>فأنتم باب إصلاح الفساد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يومئذ خمس وخمسون سنة وكانت مدّة إمامته وقيامه بعد أبيه في خلافته عشرين سنة وقد قضى نحبه مسموماً في سمّ دسّه له المأمون العبّاسي في </w:t>
      </w:r>
    </w:p>
    <w:p>
      <w:pPr>
        <w:pStyle w:val="BookText"/>
        <w:rPr/>
      </w:pPr>
      <w:r>
        <w:rPr>
          <w:rFonts w:ascii="Amiri" w:hAnsi="Amiri" w:eastAsia="Amiri" w:cs="Amiri"/>
          <w:color w:val="111111"/>
          <w:sz w:val="28"/>
          <w:sz w:val="28"/>
          <w:szCs w:val="28"/>
          <w:rtl w:val="true"/>
          <w:lang w:bidi="ar-SA"/>
        </w:rPr>
        <w:t xml:space="preserve">شراب الرمّان ، فكان ذلك سبب وفاته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الحكّام الذين عاصرهم في سني إمامته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ملك هارون العبّاسي ، ملك الأمين ثلاث سنين وملك المأمون عشرين سنة وأخذ البيعة في ملكه للرضا عليه السلام بعهد المسلمين من غير رضى في الخامس من شهر رمضان سنة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ه وزوّجه إبنته أُمّ حبيب في أوّل سنة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1231" w:name="pg6913_75156"/>
    </w:p>
    <w:p>
      <w:pPr>
        <w:pStyle w:val="Heading3"/>
        <w:numPr>
          <w:ilvl w:val="2"/>
          <w:numId w:val="1"/>
        </w:numPr>
        <w:rPr/>
      </w:pPr>
      <w:bookmarkStart w:id="1232" w:name="__RefHeading___Toc1663429_372815092"/>
      <w:bookmarkStart w:id="1233" w:name="_Toc483"/>
      <w:bookmarkEnd w:id="1231"/>
      <w:bookmarkEnd w:id="1232"/>
      <w:r>
        <w:rPr>
          <w:rtl w:val="true"/>
        </w:rPr>
        <w:t>أحسن ظنّك باللَّه</w:t>
      </w:r>
      <w:bookmarkEnd w:id="123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بن يحيى ، عن أحمد بن محمّد بن عيسى ، عن محمّد بن إسماعيل بن بزيغ ، عن أبي الحسن الرضا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الظَّنَّ باللَّهِ فإنّ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المؤمن بي ، إن خيراً فخيراً وإن شرّاً فشرّاً</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4" w:name="__RefHeading___Toc1663431_372815092"/>
      <w:bookmarkStart w:id="1235" w:name="_Toc484"/>
      <w:bookmarkEnd w:id="1234"/>
      <w:r>
        <w:rPr>
          <w:rtl w:val="true"/>
        </w:rPr>
        <w:t>إذا أراد اللَّه أمراً</w:t>
      </w:r>
      <w:bookmarkEnd w:id="123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الحسن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أمراً سلب العباد 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فانفذ أمره وتمّت إرادته فإذا أنفذ أمره ردّ إلى كل ذي عقل عقله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 ومن أين ذا</w:t>
      </w:r>
      <w:r>
        <w:rPr>
          <w:rFonts w:eastAsia="Amiri" w:cs="Amiri" w:ascii="Amiri" w:hAnsi="Amiri"/>
          <w:color w:val="111111"/>
          <w:sz w:val="28"/>
          <w:szCs w:val="28"/>
          <w:rtl w:val="true"/>
          <w:lang w:bidi="ar-SA"/>
        </w:rPr>
        <w:t>)</w:t>
      </w:r>
      <w:r>
        <w:rPr>
          <w:rStyle w:val="FootnoteAnchor"/>
          <w:rtl w:val="true"/>
        </w:rPr>
        <w:footnoteReference w:id="719"/>
      </w:r>
      <w:r>
        <w:rPr>
          <w:rFonts w:ascii="IRNazanin" w:hAnsi="IRNazanin" w:eastAsia="IRNazanin"/>
          <w:color w:val="111111"/>
          <w:sz w:val="28"/>
          <w:sz w:val="28"/>
          <w:szCs w:val="28"/>
          <w:rtl w:val="true"/>
          <w:lang w:bidi="fa-IR"/>
        </w:rPr>
        <w:t>؟</w:t>
      </w:r>
    </w:p>
    <w:p>
      <w:pPr>
        <w:pStyle w:val="Heading3"/>
        <w:numPr>
          <w:ilvl w:val="2"/>
          <w:numId w:val="1"/>
        </w:numPr>
        <w:rPr/>
      </w:pPr>
      <w:bookmarkStart w:id="1236" w:name="__RefHeading___Toc1663433_372815092"/>
      <w:bookmarkStart w:id="1237" w:name="_Toc485"/>
      <w:bookmarkEnd w:id="1236"/>
      <w:r>
        <w:rPr>
          <w:rtl w:val="true"/>
        </w:rPr>
        <w:t>أصبحت بأجل منقوص</w:t>
      </w:r>
      <w:bookmarkEnd w:id="123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للإمام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 فقال عليه السلام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بأجلٍ منقوصٍ ، وعملٍ محفوظٍ ، والموتُ في رقابنا ، والنار من ورائنا ، ولا ندري ما يُفعَل بنا</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bookmarkStart w:id="1238" w:name="pg6913_75158"/>
    </w:p>
    <w:p>
      <w:pPr>
        <w:pStyle w:val="Heading3"/>
        <w:numPr>
          <w:ilvl w:val="2"/>
          <w:numId w:val="1"/>
        </w:numPr>
        <w:rPr/>
      </w:pPr>
      <w:bookmarkStart w:id="1239" w:name="__RefHeading___Toc1663435_372815092"/>
      <w:bookmarkStart w:id="1240" w:name="_Toc486"/>
      <w:bookmarkEnd w:id="1238"/>
      <w:bookmarkEnd w:id="1239"/>
      <w:r>
        <w:rPr>
          <w:rtl w:val="true"/>
        </w:rPr>
        <w:t>خيار العباد</w:t>
      </w:r>
      <w:bookmarkEnd w:id="124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الإمام أبو الحسن الرضا عليه السلام عن خِيَارِ العِبَادِ ؟ فَقَالَ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أحسَنُوا استَبشَرُوا ، وإذا أسَاؤوا استَغْفَرُوا وإذا أُعطُوا شَكَرُوا ، وإذا ابتُلُوا صَبَرُوا ، وإذا غَضِبُوا عَفَوْا</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1" w:name="__RefHeading___Toc1663437_372815092"/>
      <w:bookmarkStart w:id="1242" w:name="_Toc487"/>
      <w:bookmarkEnd w:id="1241"/>
      <w:r>
        <w:rPr>
          <w:rtl w:val="true"/>
        </w:rPr>
        <w:t>حقيقة الورع</w:t>
      </w:r>
      <w:bookmarkEnd w:id="124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أنّه لا ورع أنفع من تجنّب محارم اللَّه ، والكفّ عن أذى المؤمن ، ولا عيش أهنأ من حسن الخُلْق ، ولا مال أنفع من القنوع ، ولا جهل أضرّ من العُجب</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3" w:name="__RefHeading___Toc1663439_372815092"/>
      <w:bookmarkStart w:id="1244" w:name="_Toc488"/>
      <w:bookmarkEnd w:id="1243"/>
      <w:r>
        <w:rPr>
          <w:rtl w:val="true"/>
        </w:rPr>
        <w:t>مَنِ الفقيه ؟</w:t>
      </w:r>
      <w:bookmarkEnd w:id="124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الحسن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الفقيه مَن أفاض على الناس خيره ، وأنقذهم من أعدائهم ، ووفّر عليهم نعيم جنان اللَّه وحصّل لهم رضوان اللَّه تعالى</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5" w:name="__RefHeading___Toc1663441_372815092"/>
      <w:bookmarkStart w:id="1246" w:name="_Toc489"/>
      <w:bookmarkEnd w:id="1245"/>
      <w:r>
        <w:rPr>
          <w:rtl w:val="true"/>
        </w:rPr>
        <w:t>الدعاء عند الإفطار</w:t>
      </w:r>
      <w:bookmarkEnd w:id="124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الرضا عليه السلام </w:t>
      </w:r>
      <w:r>
        <w:rPr>
          <w:rFonts w:eastAsia="Amiri" w:cs="Amiri" w:ascii="Amiri" w:hAnsi="Amiri"/>
          <w:color w:val="111111"/>
          <w:sz w:val="28"/>
          <w:szCs w:val="28"/>
          <w:rtl w:val="true"/>
          <w:lang w:bidi="ar-SA"/>
        </w:rPr>
        <w:t xml:space="preserve">: </w:t>
      </w:r>
      <w:bookmarkStart w:id="1247" w:name="pg6913_75160"/>
    </w:p>
    <w:p>
      <w:pPr>
        <w:pStyle w:val="BookText"/>
        <w:rPr/>
      </w:pPr>
      <w:bookmarkEnd w:id="12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عند إفطاره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صُمنَا بتوفيقِكَ وعلى رزقِكَ أفطرنَا بأمرك فتقبَّلْهُ منّا واغفر لنا إنّك أنت الغفورُ الرحيمُ ، غفر اللَّه له ما أَدْخَلَ على صومه من النُّقصَانِ بذُنُوبِهِ</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8" w:name="__RefHeading___Toc1663443_372815092"/>
      <w:bookmarkStart w:id="1249" w:name="_Toc490"/>
      <w:bookmarkEnd w:id="1248"/>
      <w:r>
        <w:rPr>
          <w:rtl w:val="true"/>
        </w:rPr>
        <w:t>ثلاثة مقرونة بثلاثة</w:t>
      </w:r>
      <w:bookmarkEnd w:id="124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محمّد بن علي ماجيلويه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أحمد بن أبي عبداللَّه البرقي ، عن السياري ، عن الحارث بن الدلهاث ، عن أبيه ، عن أبي الحسن الرضا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عزّوجلّ أمر بثلاثةٍ مَقرونٍ بها ثَلَاثَةٌ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بالصلاةِ والزكاةِ ، فمن صَلَّى ولم يُزَكِّ لم يقبل منه صلاته ، وأمر بالشكر له وللوالدين فمن لم يَشكُر والِدَيْهِ لم يَشْكُرِ اللَّهَ ، وأمر باتّقاءِ اللَّهِ وصِلَةِ الرَّحِمِ ، فمن لم يَصِل رحمَهُ لم يتّق اللَّه عزّوجلّ</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0" w:name="__RefHeading___Toc1663445_372815092"/>
      <w:bookmarkStart w:id="1251" w:name="_Toc491"/>
      <w:bookmarkEnd w:id="1250"/>
      <w:r>
        <w:rPr>
          <w:rtl w:val="true"/>
        </w:rPr>
        <w:t>الأئمّة عليهم السلام شفعاء</w:t>
      </w:r>
      <w:bookmarkEnd w:id="125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الرضا عليه السلام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إمامٍ عهداً في أعناق شيعته ، وإنّ من تمام وفاء العهد وحسن الأداء زيارة قبورهم ، فمن زارهم رغبة في زيارتهم كانوا شفعاءه يوم </w:t>
      </w:r>
      <w:bookmarkStart w:id="1252" w:name="pg6913_75162"/>
    </w:p>
    <w:p>
      <w:pPr>
        <w:pStyle w:val="BookText"/>
        <w:rPr/>
      </w:pPr>
      <w:bookmarkEnd w:id="1252"/>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3" w:name="__RefHeading___Toc1663447_372815092"/>
      <w:bookmarkStart w:id="1254" w:name="_Toc492"/>
      <w:bookmarkEnd w:id="1253"/>
      <w:r>
        <w:rPr>
          <w:rtl w:val="true"/>
        </w:rPr>
        <w:t>إقبال القلب وإدباره</w:t>
      </w:r>
      <w:bookmarkEnd w:id="125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للقلوب إقبالاً وإدباراً ونشاطاً وفتوراً ، فإذا أقبلت بصرت وفهمت ، وإذا أدبرت كلّت وملّت ، فخذوها عند إقبالها ونشاطها ، واتركوها عند إدبارها وفتورها</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5" w:name="__RefHeading___Toc1663449_372815092"/>
      <w:bookmarkStart w:id="1256" w:name="_Toc493"/>
      <w:bookmarkEnd w:id="1255"/>
      <w:r>
        <w:rPr>
          <w:rtl w:val="true"/>
        </w:rPr>
        <w:t>الحرص والحسد والبخل</w:t>
      </w:r>
      <w:bookmarkEnd w:id="125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أبي الحسن الرضا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والحرصَ والحسدَ فإنّهما أهلكا الأُمم السالفة ، وإيّاكم والبُخْلَ فإنّها عاهَةٌ لا تكونُ في حرّ ولا مؤمن إنّها خلاف الإيمان</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7" w:name="__RefHeading___Toc1663451_372815092"/>
      <w:bookmarkStart w:id="1258" w:name="_Toc494"/>
      <w:bookmarkEnd w:id="1257"/>
      <w:r>
        <w:rPr>
          <w:rtl w:val="true"/>
        </w:rPr>
        <w:t>الإيمان فوق الإسلام</w:t>
      </w:r>
      <w:bookmarkEnd w:id="125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بن يحيى ، عن أحمد بن محمّد بن عيسى ، عن أحمد بن محمّد بن أبي نصر ، عن الرضا عليه السلام قال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فَوْقَ الإسلامِ بِدَرَجَةٍ ، والتقوى فوق الإيمان بدرجةٍ ، واليقين </w:t>
      </w:r>
      <w:bookmarkStart w:id="1259" w:name="pg6913_75164"/>
    </w:p>
    <w:p>
      <w:pPr>
        <w:pStyle w:val="BookText"/>
        <w:rPr/>
      </w:pPr>
      <w:bookmarkEnd w:id="1259"/>
      <w:r>
        <w:rPr>
          <w:rFonts w:ascii="Amiri" w:hAnsi="Amiri" w:eastAsia="Amiri" w:cs="Amiri"/>
          <w:color w:val="111111"/>
          <w:sz w:val="28"/>
          <w:sz w:val="28"/>
          <w:szCs w:val="28"/>
          <w:rtl w:val="true"/>
          <w:lang w:bidi="ar-SA"/>
        </w:rPr>
        <w:t>فوق التقوى بدرجة ، ولم يُقسَم بين العباد شي‌ءٌ أقلُّ من اليقينِ</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0" w:name="__RefHeading___Toc1663453_372815092"/>
      <w:bookmarkStart w:id="1261" w:name="_Toc495"/>
      <w:bookmarkEnd w:id="1260"/>
      <w:r>
        <w:rPr>
          <w:rtl w:val="true"/>
        </w:rPr>
        <w:t>ثمانية من قضاء اللَّه</w:t>
      </w:r>
      <w:bookmarkEnd w:id="126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ثمانية أشياء لا تكون إلّا بقضاء اللَّه وقدره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 واليقظة ، والقوّة ، والضعف ، والصحّة ، والمرض ، والموت ، والحياة</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2" w:name="__RefHeading___Toc1663455_372815092"/>
      <w:bookmarkStart w:id="1263" w:name="_Toc496"/>
      <w:bookmarkEnd w:id="1262"/>
      <w:r>
        <w:rPr>
          <w:rtl w:val="true"/>
        </w:rPr>
        <w:t>خمسة من المكارم</w:t>
      </w:r>
      <w:bookmarkEnd w:id="126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الحسن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من لم تكن فيه فلا ترجوه لشي‌ء من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تعرف الوثاقة في أُرومته ، والكرم في طباعه ، والرصانة في خُلقه ، والنبل في نفسه والمخافة لربّه</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4" w:name="__RefHeading___Toc1663457_372815092"/>
      <w:bookmarkStart w:id="1265" w:name="_Toc497"/>
      <w:bookmarkEnd w:id="1264"/>
      <w:r>
        <w:rPr>
          <w:rtl w:val="true"/>
        </w:rPr>
        <w:t>كن سخيّاً</w:t>
      </w:r>
      <w:bookmarkEnd w:id="126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محمّد بن جعفر بن مسرور رضى الله عنه ، عن الحسين بن محمّد بن عامر ، عن معلّى بن محمّد البصري ، عن الحسن بن علي الوشاء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عليه السلام يقول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السخيّ قريبٌ من اللَّهِ ، قريبٌ من الجنّة ، قريبٌ من الناس ، بعيد من النار ، والبخيل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بعيد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من الجنّة ، بعيد من الناس ، قريب من النار </w:t>
      </w:r>
      <w:r>
        <w:rPr>
          <w:rFonts w:eastAsia="Amiri" w:cs="Amiri" w:ascii="Amiri" w:hAnsi="Amiri"/>
          <w:color w:val="111111"/>
          <w:sz w:val="28"/>
          <w:szCs w:val="28"/>
          <w:rtl w:val="true"/>
          <w:lang w:bidi="ar-SA"/>
        </w:rPr>
        <w:t xml:space="preserve">. </w:t>
      </w:r>
      <w:bookmarkStart w:id="1266" w:name="pg6913_75166"/>
    </w:p>
    <w:p>
      <w:pPr>
        <w:pStyle w:val="BookText"/>
        <w:rPr/>
      </w:pPr>
      <w:bookmarkEnd w:id="126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شجرة في الجنّة أغصانها في الدنيا من تعلّق بغصن من أغصانها دخل الجنّة</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7" w:name="__RefHeading___Toc1663459_372815092"/>
      <w:bookmarkStart w:id="1268" w:name="_Toc498"/>
      <w:bookmarkEnd w:id="1267"/>
      <w:r>
        <w:rPr>
          <w:rtl w:val="true"/>
        </w:rPr>
        <w:t>من حقوق النعمة</w:t>
      </w:r>
      <w:bookmarkEnd w:id="126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الرضا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النعمة يجب عليه حقوقٌ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في ماله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المواساة لإخوانه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الصلة لرحمه ، والتوسعة لعياله ، وغير ذلك من الحقوق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صارت إليّ النعمة فما أتهنّى بها حتّى أعلم أنّي قد أدّيتُ ما يجب عليّ فيها</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9" w:name="__RefHeading___Toc1663461_372815092"/>
      <w:bookmarkStart w:id="1270" w:name="_Toc499"/>
      <w:bookmarkEnd w:id="1269"/>
      <w:r>
        <w:rPr>
          <w:rtl w:val="true"/>
        </w:rPr>
        <w:t>الصديق الحقيقي</w:t>
      </w:r>
      <w:bookmarkEnd w:id="127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كلّ امرئ عقله ، وعدوّه جهله ، العقلُ حباء من اللَّه عزّوجلّ ، والأدب كلفة فمن تكلّف الأدب قدر عليه ، ومن تكلّف العقل لم يزده إلّا جهلاً</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1" w:name="__RefHeading___Toc1663463_372815092"/>
      <w:bookmarkStart w:id="1272" w:name="_Toc500"/>
      <w:bookmarkEnd w:id="1271"/>
      <w:r>
        <w:rPr>
          <w:rtl w:val="true"/>
        </w:rPr>
        <w:t>الواجب تجاه الخالق</w:t>
      </w:r>
      <w:bookmarkEnd w:id="127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الحسن الرضا عليه السلام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الصغائر من الذنوب طرق إلى الكبائر ، ومن لم يخف اللَّه في القليل لم </w:t>
      </w:r>
      <w:bookmarkStart w:id="1273" w:name="pg6913_75168"/>
    </w:p>
    <w:p>
      <w:pPr>
        <w:pStyle w:val="BookText"/>
        <w:rPr/>
      </w:pPr>
      <w:bookmarkEnd w:id="1273"/>
      <w:r>
        <w:rPr>
          <w:rFonts w:ascii="Amiri" w:hAnsi="Amiri" w:eastAsia="Amiri" w:cs="Amiri"/>
          <w:color w:val="111111"/>
          <w:sz w:val="28"/>
          <w:sz w:val="28"/>
          <w:szCs w:val="28"/>
          <w:rtl w:val="true"/>
          <w:lang w:bidi="ar-SA"/>
        </w:rPr>
        <w:t>يخفه في الكثير ، ولو لم يخوّف اللَّه الناس بجنّة ونار لكان الواجب أن يطيعوه ولا يعصوه ، لتفضّله عليهم ، وإحسانه إليهم وما بدأهم به من إنعامه الذي ما استحقّوه</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4" w:name="__RefHeading___Toc1663465_372815092"/>
      <w:bookmarkStart w:id="1275" w:name="_Toc501"/>
      <w:bookmarkEnd w:id="1274"/>
      <w:r>
        <w:rPr>
          <w:rtl w:val="true"/>
        </w:rPr>
        <w:t>صلة الرحم</w:t>
      </w:r>
      <w:bookmarkEnd w:id="127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رَحِمَكَ ولو بِشَرْبَةٍ من ماء ، وأفضَلُ ما تُوصَلُ به الرحِم كفُّ الأذى عنها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صَدَقَاتِكُمْ بِالْمَنِّ وَالْأَذَى</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6" w:name="__RefHeading___Toc1663467_372815092"/>
      <w:bookmarkStart w:id="1277" w:name="_Toc502"/>
      <w:bookmarkEnd w:id="1276"/>
      <w:r>
        <w:rPr>
          <w:rtl w:val="true"/>
        </w:rPr>
        <w:t>الحجّة على الخلق</w:t>
      </w:r>
      <w:bookmarkEnd w:id="127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له ابن السكّيت</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كان لابن السكّيت تصانيف جيّدة مفيدة منها إصلاح المنطق في اللغة ، ونقل عن ابن خلّكان أنّه قال بعد نقل 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شكّ أنّه من الكتب النافعة الممتعة الجامعة لكثير من اللغة ولا يعرف في حجمه مثله في بابه وقد عنى به جماعة واختصره الوزير أبو القاسم الحسين بن علي المعروف بابن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وهذّبه الخطيب أبو زكريا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يكن بعد ابن الأعرابي أعلم باللغة من ابن السكّيت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مولده رحمه الله في حوالي سنة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نحو ثمان وخمسين سنة وقتله المتوكّل العبّاسي وسببه أنّ المتوكّل قال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ابناي هذان أي المعتزّ والمؤيّد أم الحسن والحسين عليهما السلام ؟</w:t>
      </w:r>
    </w:p>
    <w:p>
      <w:pPr>
        <w:pStyle w:val="BookText"/>
        <w:rPr/>
      </w:pPr>
      <w:r>
        <w:rPr>
          <w:rFonts w:ascii="Amiri" w:hAnsi="Amiri" w:eastAsia="Amiri" w:cs="Amiri"/>
          <w:color w:val="111111"/>
          <w:sz w:val="28"/>
          <w:sz w:val="28"/>
          <w:szCs w:val="28"/>
          <w:rtl w:val="true"/>
          <w:lang w:bidi="ar-SA"/>
        </w:rPr>
        <w:t xml:space="preserve">فقال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قنبراً خادم علي بن أبي طالب خير منك ومن ابنيك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المتوكّل للأتراك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لسانه من قفاه ، ففعلوا فمات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أثنى على الحسن والحسين عليهما السلام ، ولم يذكر ابنيه فأمر المتوكّل فداسوا بطنه فحمل إلى داره فمات بعد غد ذلك اليوم رحمة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سكوته ، ومن الغريب أنّه وقع فيما حذرهُ من عثرات اللسان بقوله قبل ذلك بيسير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يصاب الفتى من عثرة بلسانه</w:t>
      </w:r>
    </w:p>
    <w:p>
      <w:pPr>
        <w:pStyle w:val="BookText"/>
        <w:rPr/>
      </w:pPr>
      <w:r>
        <w:rPr>
          <w:rFonts w:ascii="Amiri" w:hAnsi="Amiri" w:eastAsia="Amiri" w:cs="Amiri"/>
          <w:color w:val="111111"/>
          <w:sz w:val="28"/>
          <w:sz w:val="28"/>
          <w:szCs w:val="28"/>
          <w:rtl w:val="true"/>
          <w:lang w:bidi="ar-SA"/>
        </w:rPr>
        <w:t>وليس يصاب المرء من عثرة الرِّجلِ</w:t>
      </w:r>
    </w:p>
    <w:p>
      <w:pPr>
        <w:pStyle w:val="BookText"/>
        <w:rPr/>
      </w:pPr>
      <w:r>
        <w:rPr>
          <w:rFonts w:ascii="Amiri" w:hAnsi="Amiri" w:eastAsia="Amiri" w:cs="Amiri"/>
          <w:color w:val="111111"/>
          <w:sz w:val="28"/>
          <w:sz w:val="28"/>
          <w:szCs w:val="28"/>
          <w:rtl w:val="true"/>
          <w:lang w:bidi="ar-SA"/>
        </w:rPr>
        <w:t>فعثرته في القول تذهب رأسه</w:t>
      </w:r>
    </w:p>
    <w:p>
      <w:pPr>
        <w:pStyle w:val="BookText"/>
        <w:rPr/>
      </w:pPr>
      <w:r>
        <w:rPr>
          <w:rFonts w:ascii="Amiri" w:hAnsi="Amiri" w:eastAsia="Amiri" w:cs="Amiri"/>
          <w:color w:val="111111"/>
          <w:sz w:val="28"/>
          <w:sz w:val="28"/>
          <w:szCs w:val="28"/>
          <w:rtl w:val="true"/>
          <w:lang w:bidi="ar-SA"/>
        </w:rPr>
        <w:t>وعثرته في الرجل تبرأ عن مَهْلِ‌</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الحجّةُ عَلى الخَلْقِ اليَوْمَ ؟ فقال الإمام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يُعرَفُ بِهِ الصادِقُ على اللَّهِ فَيُصدِّقُهُ ، والكَاذِبُ على اللَّهِ فَيُكذِّبُهُ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هو الجواب</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تعلّموا من الديك</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إدريس ، عن محمّد بن أحمد ، عن إبراهيم بن حمويه ، عن محمّد ابن عيسى اليقطيني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الديكِ الأبيضِ خَمْسُ خِصَالٍ من خصال الأنبياءِ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بأوقاتِ الصلاة ، والغَيْرَةُ ، والسخاءُ والشجاعةُ ، وكثرَةُ الطروقَةِ</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bookmarkStart w:id="1278" w:name="pg6913_75173"/>
    </w:p>
    <w:p>
      <w:pPr>
        <w:pStyle w:val="Heading3"/>
        <w:numPr>
          <w:ilvl w:val="2"/>
          <w:numId w:val="1"/>
        </w:numPr>
        <w:rPr/>
      </w:pPr>
      <w:bookmarkStart w:id="1279" w:name="__RefHeading___Toc1663469_372815092"/>
      <w:bookmarkStart w:id="1280" w:name="_Toc503"/>
      <w:bookmarkEnd w:id="1278"/>
      <w:bookmarkEnd w:id="1279"/>
      <w:r>
        <w:rPr>
          <w:rtl w:val="true"/>
        </w:rPr>
        <w:t>القناعة</w:t>
      </w:r>
      <w:bookmarkEnd w:id="128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الإمام الرضا عليه السلام عن القناعة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القناعة تجتمع إلى صيانة النفس ، وعزّ القدر ، وطرح مؤن الاستكثار ، والتعبّد لأهل الدنيا ولا يسلك طريق القناعة إلّا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متعلّل يريد أجر الآخرة ، أو كريم متنزّه عن لئام الناس</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1" w:name="__RefHeading___Toc1663471_372815092"/>
      <w:bookmarkStart w:id="1282" w:name="_Toc504"/>
      <w:bookmarkEnd w:id="1281"/>
      <w:r>
        <w:rPr>
          <w:rtl w:val="true"/>
        </w:rPr>
        <w:t>حديث النفس</w:t>
      </w:r>
      <w:bookmarkEnd w:id="128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تحدّثوا أنفسكم بالفقر ، ولا بطول العمر ، فإنّه مَن حدّث نفسه بالفقر بخل ، ومن حدّثها بطول العمر حرص</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3" w:name="__RefHeading___Toc1663473_372815092"/>
      <w:bookmarkStart w:id="1284" w:name="_Toc505"/>
      <w:bookmarkEnd w:id="1283"/>
      <w:r>
        <w:rPr>
          <w:rtl w:val="true"/>
        </w:rPr>
        <w:t>لا تَدَعُوا العمل الصالح</w:t>
      </w:r>
      <w:bookmarkEnd w:id="128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أبي الحسن الرضا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العمل الصالح ، والاجتهاد في العبادة إتّكالاً على حبّ آل محمّد عليهم السلام</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5" w:name="__RefHeading___Toc1663475_372815092"/>
      <w:bookmarkStart w:id="1286" w:name="_Toc506"/>
      <w:bookmarkEnd w:id="1285"/>
      <w:r>
        <w:rPr>
          <w:rtl w:val="true"/>
        </w:rPr>
        <w:t>خصال تجمع المال</w:t>
      </w:r>
      <w:bookmarkStart w:id="1287" w:name="pg6913_75175"/>
      <w:bookmarkEnd w:id="1286"/>
    </w:p>
    <w:p>
      <w:pPr>
        <w:pStyle w:val="BookText"/>
        <w:rPr/>
      </w:pPr>
      <w:bookmarkEnd w:id="1287"/>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أحمد بن هارون الفامي عن محمّد بن جعفر بن بطة عن محمّد بن علي بن محبوب عن محمّد بن عيسى عن محمّد بن إسماعيل بن بزيع قال سمعت الرضا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يجتمعُ المَالُ إلّا بِخِصَالٍ خَمْسٍ ، بِبُخلٍ شديدٍ ، وأملٍ طَوِيلٍ ، وحِرصٍ غَالِبٍ ، وقَطِيْعَةِ الرحم ، وإيثارِ الدُّنيا عَلى الآخِرَةِ</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8" w:name="__RefHeading___Toc1663477_372815092"/>
      <w:bookmarkStart w:id="1289" w:name="_Toc507"/>
      <w:bookmarkEnd w:id="1288"/>
      <w:r>
        <w:rPr>
          <w:rtl w:val="true"/>
        </w:rPr>
        <w:t>المؤمن حقّاً</w:t>
      </w:r>
      <w:bookmarkEnd w:id="128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أحمد بن إدريس عن محمّد بن أحمد عن سهل بن زياد عن الحارث بن الدلهاث مولى الرضا عليه السلام قال سمعت أبا الحسن عليه السلام يقول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المؤمن مؤمناً حتّى يكون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ربّه وسنّة من نبيّه وسنّة من وليّه ، فالسنّة من ربّه كتمان سرّه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 xml:space="preserve">، وأمّا السنّة من نبيّه صلى الله عليه وآله فمداراة الناس فإنّ اللَّه عزّوجلّ أمر نبيّه صلى الله عليه وآله بمداراة الناس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 xml:space="preserve">، وأمّا السنّة من وليّه فالصبر في البأساء والضرّاء فإنّ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وَالصَّابِرِينَ فِي الْبَأْسَاءِ وَالضَّرَّاءِ</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bookmarkStart w:id="1290" w:name="pg6913_75177"/>
    </w:p>
    <w:p>
      <w:pPr>
        <w:pStyle w:val="Heading3"/>
        <w:numPr>
          <w:ilvl w:val="2"/>
          <w:numId w:val="1"/>
        </w:numPr>
        <w:rPr/>
      </w:pPr>
      <w:bookmarkStart w:id="1291" w:name="__RefHeading___Toc1663479_372815092"/>
      <w:bookmarkStart w:id="1292" w:name="_Toc508"/>
      <w:bookmarkEnd w:id="1290"/>
      <w:bookmarkEnd w:id="1291"/>
      <w:r>
        <w:rPr>
          <w:rtl w:val="true"/>
        </w:rPr>
        <w:t>درجات التوكّل</w:t>
      </w:r>
      <w:bookmarkEnd w:id="129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الحسن الرضا عليه السلام أنّه سأله رجل عن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للتوكّل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تثق به في أمرك كلّه فيما فعل بك ، فما فعل بك كنت راضياً ، وتعلم أنّه لم يألُك خيراً ونظراً ، وتعلم أنّ الحكم في ذلك له فتتوكّل عليه بتفويض ذلك إليه ، ومن ذلك الإيمان بغيوب اللَّه التي لم يحط علمك بها فوكّلت علمها إليه وإلى أُمنائه عليها ووثقت به فيها وفي غيرها</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3" w:name="__RefHeading___Toc1663481_372815092"/>
      <w:bookmarkStart w:id="1294" w:name="_Toc509"/>
      <w:bookmarkEnd w:id="1293"/>
      <w:r>
        <w:rPr>
          <w:rtl w:val="true"/>
        </w:rPr>
        <w:t>العُجْب المفسد</w:t>
      </w:r>
      <w:bookmarkEnd w:id="129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الإمام أبو الحسن الرضا عليه السلام عن العُجب الذي يفسد العمل ؟ فقال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للعُجْبُ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يُزَيَّنَ للعبد سُوءُ عملِهِ فيراهُ حَسَنَاً فيُعْجِبَهُ ويَحْسَبَ أنّه يُحسِنُ صُنْعَاً ، ومنها أن يُؤمِنَ العبدُ بربّه فَيَمُنَّ على اللَّه وللَّه المنّة عليه فيه</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5" w:name="__RefHeading___Toc1663483_372815092"/>
      <w:bookmarkStart w:id="1296" w:name="_Toc510"/>
      <w:bookmarkEnd w:id="1295"/>
      <w:r>
        <w:rPr>
          <w:rtl w:val="true"/>
        </w:rPr>
        <w:t>التدبّر في القرآن</w:t>
      </w:r>
      <w:bookmarkStart w:id="1297" w:name="pg6913_75179"/>
      <w:bookmarkEnd w:id="1296"/>
    </w:p>
    <w:p>
      <w:pPr>
        <w:pStyle w:val="BookText"/>
        <w:rPr/>
      </w:pPr>
      <w:bookmarkEnd w:id="1297"/>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أبو علي الحسين بن أحمد البيهقي عن محمّد بن يحيى الصولي عن أبو ذكوان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العبّاس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الرضا عليه السلام يسأل عن شي‌ء قطّ إلّا علمه ، ولا رأيت أعلم منه بما كان في الزمان الأوّل إلى وقته وعصره وكان المأمون يمتحنه بالسؤال عن كل شي‌ء فيجيب فيه ، وكان كلامه كلّه وجوابه وتمثّله انتزاعات من القرآن وكان يختمه في كلّ ثلاثة ،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أردت أن أختمه في أقلّ من ثلاثة لختمت ولكنّي ما مررت بآية قطّ إلّا فكّرت فيها وفي أيّ شي‌ء أُنزلت ، وفي أي وقت فلذلك صرت أختم في كلّ ثلاثة أيّام</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8" w:name="__RefHeading___Toc1663485_372815092"/>
      <w:bookmarkStart w:id="1299" w:name="_Toc511"/>
      <w:bookmarkEnd w:id="1298"/>
      <w:r>
        <w:rPr>
          <w:rtl w:val="true"/>
        </w:rPr>
        <w:t>التكبيرات الخمس</w:t>
      </w:r>
      <w:bookmarkEnd w:id="129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الحسن عن الصفّار عن محمّد بن عيسى عن الحسين بن النضر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العلّة في التكبير على الميّت خمس تكبيرات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رووا أنّها اشتُقّت من خَمسِ صلوات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ظاهِرُ الحديث ، فأمّا في وجهٍ آخَرَ فإنّ اللَّه فرض على العباد خمس 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والصوم والحجّ والوَلَايَةَ ، فجعل للميّت من كلّ فريضَةٍ تكبيرَةً واحِدَةً ، فمن قبل الولاية كبّر خمساً ، ومن لم يقبلِ الولاية كبّر أربعاً ، فمن أجل ذلك تُكبّرون خمساً ومن خالَفَكُم يُكبّر أربعاً</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bookmarkStart w:id="1300" w:name="pg6913_75181"/>
    </w:p>
    <w:p>
      <w:pPr>
        <w:pStyle w:val="Heading3"/>
        <w:numPr>
          <w:ilvl w:val="2"/>
          <w:numId w:val="1"/>
        </w:numPr>
        <w:rPr/>
      </w:pPr>
      <w:bookmarkStart w:id="1301" w:name="__RefHeading___Toc1663487_372815092"/>
      <w:bookmarkStart w:id="1302" w:name="_Toc512"/>
      <w:bookmarkEnd w:id="1300"/>
      <w:bookmarkEnd w:id="1301"/>
      <w:r>
        <w:rPr>
          <w:rtl w:val="true"/>
        </w:rPr>
        <w:t>ما أحسن الصبر ؟</w:t>
      </w:r>
      <w:bookmarkEnd w:id="130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المظفّر بن جعفر بن المظفّر العلوي السمرقندي عن جعفر بن محمّد بن مسعود ، عن أبي صالح خلف بن حمّاد الكشّي ، عن سهل بن زياد ، عن محمّد بن الحسين ، عن أحمد بن محمّد بن أبي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ماأحسن‌الصبروانتظارالفَرَج،أماسمعت‌قول‌اللَّه‌تعالى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وَارْتَقِبُواإِنِّي‌مَعَكُمْ رَقِيبٌ</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فعليكم بالصبرفإنّه‌إنّمايجي‌ءالفرج‌على‌اليأس‌فقدكان‌الذين‌من‌قبلكم‌أصبرمنكم</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3" w:name="__RefHeading___Toc1663489_372815092"/>
      <w:bookmarkStart w:id="1304" w:name="_Toc513"/>
      <w:bookmarkEnd w:id="1303"/>
      <w:r>
        <w:rPr>
          <w:rtl w:val="true"/>
        </w:rPr>
        <w:t>ما بين الطلوعين</w:t>
      </w:r>
      <w:bookmarkEnd w:id="130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الإمام الرضا عليه السلام في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تُقسِّمُ أرزاقَ بني آدَمَ ما بينَ طُلُوعِ الفَجْر إلى طُلُوعِ الشمسِ ، فمن يَنَامُ فيما بينَهُمَا ينامُ عن رزقِهِ</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محاسب النفس رابح</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الحسن الرضا عليه السلام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حاسب نفسه ربح ، ومن غفل عنها خسر ومن خاف أمن ، ومن اعتبر </w:t>
      </w:r>
      <w:bookmarkStart w:id="1305" w:name="pg6913_75183"/>
    </w:p>
    <w:p>
      <w:pPr>
        <w:pStyle w:val="BookText"/>
        <w:rPr/>
      </w:pPr>
      <w:bookmarkEnd w:id="1305"/>
      <w:r>
        <w:rPr>
          <w:rFonts w:ascii="IRNazanin" w:hAnsi="IRNazanin" w:eastAsia="IRNazanin"/>
          <w:color w:val="111111"/>
          <w:sz w:val="28"/>
          <w:sz w:val="28"/>
          <w:szCs w:val="28"/>
          <w:rtl w:val="true"/>
          <w:lang w:bidi="fa-IR"/>
        </w:rPr>
        <w:t>أبصر ، ومن أبصر فهم ، ومن فهم علم</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6" w:name="__RefHeading___Toc1663491_372815092"/>
      <w:bookmarkStart w:id="1307" w:name="_Toc514"/>
      <w:bookmarkEnd w:id="1306"/>
      <w:r>
        <w:rPr>
          <w:rtl w:val="true"/>
        </w:rPr>
        <w:t>يخلّص زائره</w:t>
      </w:r>
      <w:bookmarkEnd w:id="130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علي بن أحمد بن موسى رضى الله عنه عن محمّد بن أبي عبداللَّه الكوفي عن أحمد بن محمّد بن صالح الرازي عن حمدان الديواني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على بعد داري أتيته يوم القيامة في ثلاث مواطن حتّى أُخلّصه من‌أهوالها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إذاتطايرت‌الكتب‌يميناًوشمالاً،وعندالصراط،وعندالميزان</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8" w:name="__RefHeading___Toc1663493_372815092"/>
      <w:bookmarkStart w:id="1309" w:name="_Toc515"/>
      <w:bookmarkEnd w:id="1308"/>
      <w:r>
        <w:rPr>
          <w:rtl w:val="true"/>
        </w:rPr>
        <w:t>التوحيد</w:t>
      </w:r>
      <w:bookmarkEnd w:id="130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محمّد بن موسى بن المتوكّل‌رحمه الله عن علي بن‌الحسين السعدآبادي عن‌أحمد بن أبي عبداللَّه البرقي عن داود بن القاسم قال سمعت علي بن موسى الرضا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شبّه اللَّه بخلقه فهو مشرك ، ومن وصفه بالمكان فهو كافر ، ومن نسب إليه ما نهى عنه فهو كاذب ،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 الَّذِينَ لَا يُؤْمِنُونَ بِآيَاتِ اللَّهِ وَأُوْلَئِكَ هُمْ الْكَاذِبُونَ</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0" w:name="__RefHeading___Toc1663495_372815092"/>
      <w:bookmarkStart w:id="1311" w:name="_Toc516"/>
      <w:bookmarkEnd w:id="1310"/>
      <w:r>
        <w:rPr>
          <w:rtl w:val="true"/>
        </w:rPr>
        <w:t>من علامات الفقه</w:t>
      </w:r>
      <w:bookmarkEnd w:id="131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 عن أحمد بن محمّد بن أبي نصر ، عن الإمام الرضا عليه السلام قال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علامات الفقه ، الحلم والعلم والصمت ، أنّ الصمت باب من أبواب </w:t>
      </w:r>
      <w:bookmarkStart w:id="1312" w:name="pg6913_75185"/>
    </w:p>
    <w:p>
      <w:pPr>
        <w:pStyle w:val="BookText"/>
        <w:rPr/>
      </w:pPr>
      <w:bookmarkEnd w:id="1312"/>
      <w:r>
        <w:rPr>
          <w:rFonts w:ascii="Amiri" w:hAnsi="Amiri" w:eastAsia="Amiri" w:cs="Amiri"/>
          <w:color w:val="111111"/>
          <w:sz w:val="28"/>
          <w:sz w:val="28"/>
          <w:szCs w:val="28"/>
          <w:rtl w:val="true"/>
          <w:lang w:bidi="ar-SA"/>
        </w:rPr>
        <w:t>الحكمة ، أنّ الصمت يكسب المحبّة وهو دليل على الخير</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3" w:name="__RefHeading___Toc1663497_372815092"/>
      <w:bookmarkStart w:id="1314" w:name="_Toc517"/>
      <w:bookmarkEnd w:id="1313"/>
      <w:r>
        <w:rPr>
          <w:rtl w:val="true"/>
        </w:rPr>
        <w:t>مع الغني والفقير</w:t>
      </w:r>
      <w:bookmarkEnd w:id="131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 عن أبيه ، عن جعفر بن محمّد بن مالك الكوفي ، عن محمّد بن أحمد المدائني ، عن فضل بن كثير ، عن علي بن موسى الرضا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لقي فقيراً مسلماً فسلّم عليه خلاف سلامه على الغني لقي اللَّه عزّوجلّ يوم القيامة وهو عليه غضبان</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5" w:name="__RefHeading___Toc1663499_372815092"/>
      <w:bookmarkStart w:id="1316" w:name="_Toc518"/>
      <w:bookmarkEnd w:id="1315"/>
      <w:r>
        <w:rPr>
          <w:rtl w:val="true"/>
        </w:rPr>
        <w:t>المذبذبون</w:t>
      </w:r>
      <w:bookmarkEnd w:id="131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محمّد بن الحسن بن الوليد ، عن محمّد بن الحسن الصفّار ، عن محمّد بن عيسى بن عبيد ، عن ابن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واصَلَ لنا قاطعاً أو قطع لنا واصِلاً أو مدح لنا عائباً أو أكرم لنا مُخَالِفَاً فليس مِنَّا ولَسْنَا منهُ</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7" w:name="__RefHeading___Toc1663501_372815092"/>
      <w:bookmarkStart w:id="1318" w:name="_Toc519"/>
      <w:bookmarkEnd w:id="1317"/>
      <w:r>
        <w:rPr>
          <w:rtl w:val="true"/>
        </w:rPr>
        <w:t>المؤمنون أكفاء</w:t>
      </w:r>
      <w:bookmarkEnd w:id="131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القاسم بن محمّد بن علي بن إبراهيم النهاوندي ، عن صالح بن راهويه ، عن أبي حيون مولى الرضا ، عن الرضا عليه السلام قال </w:t>
      </w:r>
      <w:r>
        <w:rPr>
          <w:rFonts w:eastAsia="Amiri" w:cs="Amiri" w:ascii="Amiri" w:hAnsi="Amiri"/>
          <w:color w:val="111111"/>
          <w:sz w:val="28"/>
          <w:szCs w:val="28"/>
          <w:rtl w:val="true"/>
          <w:lang w:bidi="ar-SA"/>
        </w:rPr>
        <w:t xml:space="preserve">: </w:t>
      </w:r>
      <w:bookmarkStart w:id="1319" w:name="pg6913_75187"/>
    </w:p>
    <w:p>
      <w:pPr>
        <w:pStyle w:val="BookText"/>
        <w:rPr/>
      </w:pPr>
      <w:bookmarkEnd w:id="13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جبرئيل على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إنّ ربّك يقرئك السلام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الأبكار من النساء بمنزلة الثمر على الشجر فإذا أينع الثمر فلا دواء له إلّا اجتناؤه وإلّا أفسدته الشمس ، وغيّرته الريح ، وإنّ الأبكار إذا أدركن ما يدرك النساء فلا دواء لهنّ إلّا البعول وإلّا لم يؤمن عليهنّ الفتنة ، فصعد رسول اللَّه صلى الله عليه وآله المنبر فخطب الناس ثمّ أعلمهم ما أمر اللَّه تعالى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يارسول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الأكفاء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الأكفاء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بعضهم أكفاء من بعض ، ثمّ لم ينزل حتّى زوّج ضباعة المقداد بن الأسود الكندي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زوّجت إبنة عمّي المقداد ليتضعَ النكاح</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0" w:name="__RefHeading___Toc1663503_372815092"/>
      <w:bookmarkStart w:id="1321" w:name="_Toc520"/>
      <w:bookmarkEnd w:id="1320"/>
      <w:r>
        <w:rPr>
          <w:rtl w:val="true"/>
        </w:rPr>
        <w:t>لا تدع الطيب</w:t>
      </w:r>
      <w:bookmarkEnd w:id="132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للرجل أن لا يَدَعَ أن يَمَسَّ شيئاً من الطيب في كُلِّ يوم ، فإن لم يقدر فيومٌ ويومٌ لا ، فإن لم يقدر ففي كُلِّ جُمُعَةٍ لا يَدَعُ ذلك</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bookmarkStart w:id="1322" w:name="pg6913_75189"/>
    </w:p>
    <w:p>
      <w:pPr>
        <w:pStyle w:val="Heading2"/>
        <w:numPr>
          <w:ilvl w:val="1"/>
          <w:numId w:val="1"/>
        </w:numPr>
        <w:rPr/>
      </w:pPr>
      <w:bookmarkStart w:id="1323" w:name="__RefHeading___Toc1663505_372815092"/>
      <w:bookmarkStart w:id="1324" w:name="_Toc521"/>
      <w:bookmarkEnd w:id="1322"/>
      <w:bookmarkEnd w:id="1323"/>
      <w:r>
        <w:rPr>
          <w:rtl w:val="true"/>
        </w:rPr>
        <w:t>الإمام محمّد الجواد عليه السلام</w:t>
      </w:r>
      <w:bookmarkEnd w:id="132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5" w:name="__RefHeading___Toc1663507_372815092"/>
      <w:bookmarkStart w:id="1326" w:name="_Toc522"/>
      <w:bookmarkEnd w:id="1325"/>
      <w:r>
        <w:rPr>
          <w:rtl w:val="true"/>
        </w:rPr>
        <w:t>اشارة</w:t>
      </w:r>
      <w:bookmarkEnd w:id="132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7" w:name="pg6913_75192"/>
      <w:bookmarkStart w:id="1328" w:name="pg6913_75192"/>
      <w:bookmarkEnd w:id="1328"/>
    </w:p>
    <w:p>
      <w:pPr>
        <w:pStyle w:val="Heading3"/>
        <w:numPr>
          <w:ilvl w:val="2"/>
          <w:numId w:val="1"/>
        </w:numPr>
        <w:rPr/>
      </w:pPr>
      <w:bookmarkStart w:id="1329" w:name="pg6913_75192"/>
      <w:bookmarkStart w:id="1330" w:name="__RefHeading___Toc1663509_372815092"/>
      <w:bookmarkStart w:id="1331" w:name="_Toc523"/>
      <w:bookmarkEnd w:id="1329"/>
      <w:bookmarkEnd w:id="1330"/>
      <w:r>
        <w:rPr>
          <w:rtl w:val="true"/>
        </w:rPr>
        <w:t xml:space="preserve">نسبه عليه السلام </w:t>
      </w:r>
      <w:r>
        <w:rPr>
          <w:rtl w:val="true"/>
        </w:rPr>
        <w:t>:</w:t>
      </w:r>
      <w:bookmarkEnd w:id="1331"/>
    </w:p>
    <w:p>
      <w:pPr>
        <w:pStyle w:val="BookText"/>
        <w:rPr/>
      </w:pPr>
      <w:r>
        <w:rPr>
          <w:rFonts w:ascii="Amiri" w:hAnsi="Amiri" w:eastAsia="Amiri" w:cs="Amiri"/>
          <w:color w:val="111111"/>
          <w:sz w:val="28"/>
          <w:sz w:val="28"/>
          <w:szCs w:val="28"/>
          <w:rtl w:val="true"/>
          <w:lang w:bidi="ar-SA"/>
        </w:rPr>
        <w:t xml:space="preserve">هو الإمام محمّد الجواد بن علي بن موسى بن جعفر بن محمّد بن علي بن الحسين بن علي بن أبي طالب 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w:t>
      </w:r>
      <w:r>
        <w:rPr>
          <w:rFonts w:eastAsia="Amiri" w:cs="Amiri" w:ascii="Amiri" w:hAnsi="Amiri"/>
          <w:color w:val="111111"/>
          <w:sz w:val="28"/>
          <w:szCs w:val="28"/>
          <w:rtl w:val="true"/>
          <w:lang w:bidi="ar-SA"/>
        </w:rPr>
        <w:t>.</w:t>
      </w:r>
    </w:p>
    <w:p>
      <w:pPr>
        <w:pStyle w:val="Heading3"/>
        <w:numPr>
          <w:ilvl w:val="2"/>
          <w:numId w:val="1"/>
        </w:numPr>
        <w:rPr/>
      </w:pPr>
      <w:bookmarkStart w:id="1332" w:name="__RefHeading___Toc1663511_372815092"/>
      <w:bookmarkStart w:id="1333" w:name="_Toc524"/>
      <w:bookmarkEnd w:id="1332"/>
      <w:r>
        <w:rPr>
          <w:rtl w:val="true"/>
        </w:rPr>
        <w:t xml:space="preserve">أُمّه </w:t>
      </w:r>
      <w:r>
        <w:rPr>
          <w:rtl w:val="true"/>
        </w:rPr>
        <w:t xml:space="preserve">: </w:t>
      </w:r>
      <w:r>
        <w:rPr>
          <w:rtl w:val="true"/>
        </w:rPr>
        <w:t xml:space="preserve">أُمّ ولد ، يقال لها </w:t>
      </w:r>
      <w:r>
        <w:rPr>
          <w:rtl w:val="true"/>
        </w:rPr>
        <w:t>:</w:t>
      </w:r>
      <w:bookmarkEnd w:id="1333"/>
    </w:p>
    <w:p>
      <w:pPr>
        <w:pStyle w:val="BookText"/>
        <w:rPr/>
      </w:pPr>
      <w:r>
        <w:rPr>
          <w:rFonts w:ascii="Amiri" w:hAnsi="Amiri" w:eastAsia="Amiri" w:cs="Amiri"/>
          <w:color w:val="111111"/>
          <w:sz w:val="28"/>
          <w:sz w:val="28"/>
          <w:szCs w:val="28"/>
          <w:rtl w:val="true"/>
          <w:lang w:bidi="ar-SA"/>
        </w:rPr>
        <w:t xml:space="preserve">سبيكة نوبية ، وقيل أيضاً أنّ اسمها كان خيزران وروي أنّها كانت من أهل بيت مارية أُمّ إبراهيم بن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أنّها تدعى درّة وكانت مريسية ثمّ سمّاها الإمام الرضا عليه السلام خيزران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وتكنّى أُمّ الحسن وقيل سكينة المرسية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 أفضل نساء زمانها ، وأشار إليها النبي صلى الله عليه وآله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ابن خيرة الإمام ابنُ النوبية الطيّبة</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4" w:name="__RefHeading___Toc1663513_372815092"/>
      <w:bookmarkStart w:id="1335" w:name="_Toc525"/>
      <w:bookmarkEnd w:id="1334"/>
      <w:r>
        <w:rPr>
          <w:rtl w:val="true"/>
        </w:rPr>
        <w:t xml:space="preserve">ولادته عليه السلام </w:t>
      </w:r>
      <w:r>
        <w:rPr>
          <w:rtl w:val="true"/>
        </w:rPr>
        <w:t>:</w:t>
      </w:r>
      <w:bookmarkEnd w:id="1335"/>
    </w:p>
    <w:p>
      <w:pPr>
        <w:pStyle w:val="BookText"/>
        <w:rPr/>
      </w:pPr>
      <w:r>
        <w:rPr>
          <w:rFonts w:ascii="Amiri" w:hAnsi="Amiri" w:eastAsia="Amiri" w:cs="Amiri"/>
          <w:color w:val="111111"/>
          <w:sz w:val="28"/>
          <w:sz w:val="28"/>
          <w:szCs w:val="28"/>
          <w:rtl w:val="true"/>
          <w:lang w:bidi="ar-SA"/>
        </w:rPr>
        <w:t xml:space="preserve">ولد عليه السلام بالمدينة المنوّرة في يوم الجمعة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سنة خمس وتسعين ومائة للهجرة </w:t>
      </w:r>
      <w:r>
        <w:rPr>
          <w:rFonts w:eastAsia="Amiri" w:cs="Amiri" w:ascii="Amiri" w:hAnsi="Amiri"/>
          <w:color w:val="111111"/>
          <w:sz w:val="28"/>
          <w:szCs w:val="28"/>
          <w:rtl w:val="true"/>
          <w:lang w:bidi="ar-SA"/>
        </w:rPr>
        <w:t>.</w:t>
      </w:r>
    </w:p>
    <w:p>
      <w:pPr>
        <w:pStyle w:val="Heading3"/>
        <w:numPr>
          <w:ilvl w:val="2"/>
          <w:numId w:val="1"/>
        </w:numPr>
        <w:rPr/>
      </w:pPr>
      <w:bookmarkStart w:id="1336" w:name="__RefHeading___Toc1663515_372815092"/>
      <w:bookmarkStart w:id="1337" w:name="_Toc526"/>
      <w:bookmarkEnd w:id="1336"/>
      <w:r>
        <w:rPr>
          <w:rtl w:val="true"/>
        </w:rPr>
        <w:t xml:space="preserve">كناه عليه السلام </w:t>
      </w:r>
      <w:r>
        <w:rPr>
          <w:rtl w:val="true"/>
        </w:rPr>
        <w:t>:</w:t>
      </w:r>
      <w:bookmarkEnd w:id="1337"/>
    </w:p>
    <w:p>
      <w:pPr>
        <w:pStyle w:val="BookText"/>
        <w:rPr/>
      </w:pPr>
      <w:r>
        <w:rPr>
          <w:rFonts w:ascii="Amiri" w:hAnsi="Amiri" w:eastAsia="Amiri" w:cs="Amiri"/>
          <w:color w:val="111111"/>
          <w:sz w:val="28"/>
          <w:sz w:val="28"/>
          <w:szCs w:val="28"/>
          <w:rtl w:val="true"/>
          <w:lang w:bidi="ar-SA"/>
        </w:rPr>
        <w:t xml:space="preserve">أبو جعفر وكنيته الخاصّة أبو علي وابن الرضا </w:t>
      </w:r>
      <w:r>
        <w:rPr>
          <w:rFonts w:eastAsia="Amiri" w:cs="Amiri" w:ascii="Amiri" w:hAnsi="Amiri"/>
          <w:color w:val="111111"/>
          <w:sz w:val="28"/>
          <w:szCs w:val="28"/>
          <w:rtl w:val="true"/>
          <w:lang w:bidi="ar-SA"/>
        </w:rPr>
        <w:t>.</w:t>
      </w:r>
    </w:p>
    <w:p>
      <w:pPr>
        <w:pStyle w:val="Heading3"/>
        <w:numPr>
          <w:ilvl w:val="2"/>
          <w:numId w:val="1"/>
        </w:numPr>
        <w:rPr/>
      </w:pPr>
      <w:bookmarkStart w:id="1338" w:name="__RefHeading___Toc1663517_372815092"/>
      <w:bookmarkStart w:id="1339" w:name="_Toc527"/>
      <w:bookmarkEnd w:id="1338"/>
      <w:r>
        <w:rPr>
          <w:rtl w:val="true"/>
        </w:rPr>
        <w:t xml:space="preserve">ألقابه عليه السلام </w:t>
      </w:r>
      <w:r>
        <w:rPr>
          <w:rtl w:val="true"/>
        </w:rPr>
        <w:t>:</w:t>
      </w:r>
      <w:bookmarkEnd w:id="1339"/>
    </w:p>
    <w:p>
      <w:pPr>
        <w:pStyle w:val="BookText"/>
        <w:rPr/>
      </w:pPr>
      <w:r>
        <w:rPr>
          <w:rFonts w:ascii="Amiri" w:hAnsi="Amiri" w:eastAsia="Amiri" w:cs="Amiri"/>
          <w:color w:val="111111"/>
          <w:sz w:val="28"/>
          <w:sz w:val="28"/>
          <w:szCs w:val="28"/>
          <w:rtl w:val="true"/>
          <w:lang w:bidi="ar-SA"/>
        </w:rPr>
        <w:t xml:space="preserve">المختار ، المرضي ، المتوكّل ، المتّقي ، الزكي ، التقي ، المنتجب ، المنتخب ، المرتضى ، القانع ، الجواد ، العالم ، الربّاني ، ظاهر المعاني ، قليل التواني </w:t>
      </w:r>
      <w:r>
        <w:rPr>
          <w:rFonts w:eastAsia="Amiri" w:cs="Amiri" w:ascii="Amiri" w:hAnsi="Amiri"/>
          <w:color w:val="111111"/>
          <w:sz w:val="28"/>
          <w:szCs w:val="28"/>
          <w:rtl w:val="true"/>
          <w:lang w:bidi="ar-SA"/>
        </w:rPr>
        <w:t>.</w:t>
      </w:r>
    </w:p>
    <w:p>
      <w:pPr>
        <w:pStyle w:val="Heading3"/>
        <w:numPr>
          <w:ilvl w:val="2"/>
          <w:numId w:val="1"/>
        </w:numPr>
        <w:rPr/>
      </w:pPr>
      <w:bookmarkStart w:id="1340" w:name="__RefHeading___Toc1663519_372815092"/>
      <w:bookmarkStart w:id="1341" w:name="_Toc528"/>
      <w:bookmarkEnd w:id="1340"/>
      <w:r>
        <w:rPr>
          <w:rtl w:val="true"/>
        </w:rPr>
        <w:t xml:space="preserve">فضائله عليه السلام </w:t>
      </w:r>
      <w:r>
        <w:rPr>
          <w:rtl w:val="true"/>
        </w:rPr>
        <w:t>:</w:t>
      </w:r>
      <w:bookmarkEnd w:id="1341"/>
    </w:p>
    <w:p>
      <w:pPr>
        <w:pStyle w:val="BookText"/>
        <w:rPr/>
      </w:pPr>
      <w:r>
        <w:rPr>
          <w:rFonts w:ascii="Amiri" w:hAnsi="Amiri" w:eastAsia="Amiri" w:cs="Amiri"/>
          <w:color w:val="111111"/>
          <w:sz w:val="28"/>
          <w:sz w:val="28"/>
          <w:szCs w:val="28"/>
          <w:rtl w:val="true"/>
          <w:lang w:bidi="ar-SA"/>
        </w:rPr>
        <w:t xml:space="preserve">روي عن أبي يحيى الصنعاني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عليه السلام فجي‌ء بابنه أبي جعفر عليه السلام وهو صغير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المولود الذي لم يولد مولود أعظم على شيعتنا بركة منه ، وأنشد الشيخ البهائي رحمه الله ثلاثة أبيات في مدح الإمامين موسى بن جعفر ومحمّد الجواد عليهما السلام وهو من أحسن أبيات قيلت في مدحهما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ياقاصداً الزوراء عرّج</w:t>
      </w:r>
    </w:p>
    <w:p>
      <w:pPr>
        <w:pStyle w:val="BookText"/>
        <w:rPr/>
      </w:pPr>
      <w:r>
        <w:rPr>
          <w:rFonts w:ascii="Amiri" w:hAnsi="Amiri" w:eastAsia="Amiri" w:cs="Amiri"/>
          <w:color w:val="111111"/>
          <w:sz w:val="28"/>
          <w:sz w:val="28"/>
          <w:szCs w:val="28"/>
          <w:rtl w:val="true"/>
          <w:lang w:bidi="ar-SA"/>
        </w:rPr>
        <w:t>على الغربي من تلك المغاني</w:t>
      </w:r>
    </w:p>
    <w:p>
      <w:pPr>
        <w:pStyle w:val="BookText"/>
        <w:rPr/>
      </w:pPr>
      <w:r>
        <w:rPr>
          <w:rFonts w:ascii="Amiri" w:hAnsi="Amiri" w:eastAsia="Amiri" w:cs="Amiri"/>
          <w:color w:val="111111"/>
          <w:sz w:val="28"/>
          <w:sz w:val="28"/>
          <w:szCs w:val="28"/>
          <w:rtl w:val="true"/>
          <w:lang w:bidi="ar-SA"/>
        </w:rPr>
        <w:t>ونعليك اخلعن واسجد خضوعاً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لاحت لديك القبّتان </w:t>
      </w:r>
      <w:bookmarkStart w:id="1342" w:name="pg6913_75195"/>
    </w:p>
    <w:p>
      <w:pPr>
        <w:pStyle w:val="BookText"/>
        <w:rPr/>
      </w:pPr>
      <w:bookmarkEnd w:id="1342"/>
      <w:r>
        <w:rPr>
          <w:rFonts w:ascii="Amiri" w:hAnsi="Amiri" w:eastAsia="Amiri" w:cs="Amiri"/>
          <w:color w:val="111111"/>
          <w:sz w:val="28"/>
          <w:sz w:val="28"/>
          <w:szCs w:val="28"/>
          <w:rtl w:val="true"/>
          <w:lang w:bidi="ar-SA"/>
        </w:rPr>
        <w:t>فتحتهما لعمرك نار موسى</w:t>
      </w:r>
    </w:p>
    <w:p>
      <w:pPr>
        <w:pStyle w:val="BookText"/>
        <w:rPr/>
      </w:pPr>
      <w:r>
        <w:rPr>
          <w:rFonts w:ascii="IRNazanin" w:hAnsi="IRNazanin" w:eastAsia="IRNazanin"/>
          <w:color w:val="111111"/>
          <w:sz w:val="28"/>
          <w:sz w:val="28"/>
          <w:szCs w:val="28"/>
          <w:rtl w:val="true"/>
          <w:lang w:bidi="fa-IR"/>
        </w:rPr>
        <w:t>ونور محمّد متقابلان‌</w:t>
      </w:r>
    </w:p>
    <w:p>
      <w:pPr>
        <w:pStyle w:val="Heading3"/>
        <w:numPr>
          <w:ilvl w:val="2"/>
          <w:numId w:val="1"/>
        </w:numPr>
        <w:rPr/>
      </w:pPr>
      <w:bookmarkStart w:id="1343" w:name="__RefHeading___Toc1663521_372815092"/>
      <w:bookmarkStart w:id="1344" w:name="_Toc529"/>
      <w:bookmarkEnd w:id="1343"/>
      <w:r>
        <w:rPr>
          <w:rtl w:val="true"/>
        </w:rPr>
        <w:t xml:space="preserve">بوّابه عليه السلام </w:t>
      </w:r>
      <w:r>
        <w:rPr>
          <w:rtl w:val="true"/>
        </w:rPr>
        <w:t>:</w:t>
      </w:r>
      <w:bookmarkEnd w:id="1344"/>
    </w:p>
    <w:p>
      <w:pPr>
        <w:pStyle w:val="BookText"/>
        <w:rPr/>
      </w:pPr>
      <w:r>
        <w:rPr>
          <w:rFonts w:ascii="Amiri" w:hAnsi="Amiri" w:eastAsia="Amiri" w:cs="Amiri"/>
          <w:color w:val="111111"/>
          <w:sz w:val="28"/>
          <w:sz w:val="28"/>
          <w:szCs w:val="28"/>
          <w:rtl w:val="true"/>
          <w:lang w:bidi="ar-SA"/>
        </w:rPr>
        <w:t xml:space="preserve">عمر بن الفرات ، عثمان بن سعيد السمّان </w:t>
      </w:r>
      <w:r>
        <w:rPr>
          <w:rFonts w:eastAsia="Amiri" w:cs="Amiri" w:ascii="Amiri" w:hAnsi="Amiri"/>
          <w:color w:val="111111"/>
          <w:sz w:val="28"/>
          <w:szCs w:val="28"/>
          <w:rtl w:val="true"/>
          <w:lang w:bidi="ar-SA"/>
        </w:rPr>
        <w:t>.</w:t>
      </w:r>
    </w:p>
    <w:p>
      <w:pPr>
        <w:pStyle w:val="Heading3"/>
        <w:numPr>
          <w:ilvl w:val="2"/>
          <w:numId w:val="1"/>
        </w:numPr>
        <w:rPr/>
      </w:pPr>
      <w:bookmarkStart w:id="1345" w:name="__RefHeading___Toc1663523_372815092"/>
      <w:bookmarkStart w:id="1346" w:name="_Toc530"/>
      <w:bookmarkEnd w:id="1345"/>
      <w:r>
        <w:rPr>
          <w:rtl w:val="true"/>
        </w:rPr>
        <w:t xml:space="preserve">نقش خاتمه عليه السلام </w:t>
      </w:r>
      <w:r>
        <w:rPr>
          <w:rtl w:val="true"/>
        </w:rPr>
        <w:t>:</w:t>
      </w:r>
      <w:bookmarkEnd w:id="1346"/>
    </w:p>
    <w:p>
      <w:pPr>
        <w:pStyle w:val="BookText"/>
        <w:rPr/>
      </w:pPr>
      <w:r>
        <w:rPr>
          <w:rFonts w:ascii="Amiri" w:hAnsi="Amiri" w:eastAsia="Amiri" w:cs="Amiri"/>
          <w:color w:val="111111"/>
          <w:sz w:val="28"/>
          <w:sz w:val="28"/>
          <w:szCs w:val="28"/>
          <w:rtl w:val="true"/>
          <w:lang w:bidi="ar-SA"/>
        </w:rPr>
        <w:t xml:space="preserve">نعم القادر اللَّه ، ومن كثرت شهواته دامت حسراته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المهيمن عضدي </w:t>
      </w:r>
      <w:r>
        <w:rPr>
          <w:rFonts w:eastAsia="Amiri" w:cs="Amiri" w:ascii="Amiri" w:hAnsi="Amiri"/>
          <w:color w:val="111111"/>
          <w:sz w:val="28"/>
          <w:szCs w:val="28"/>
          <w:rtl w:val="true"/>
          <w:lang w:bidi="ar-SA"/>
        </w:rPr>
        <w:t>.</w:t>
      </w:r>
    </w:p>
    <w:p>
      <w:pPr>
        <w:pStyle w:val="Heading3"/>
        <w:numPr>
          <w:ilvl w:val="2"/>
          <w:numId w:val="1"/>
        </w:numPr>
        <w:rPr/>
      </w:pPr>
      <w:bookmarkStart w:id="1347" w:name="__RefHeading___Toc1663525_372815092"/>
      <w:bookmarkStart w:id="1348" w:name="_Toc531"/>
      <w:bookmarkEnd w:id="1347"/>
      <w:r>
        <w:rPr>
          <w:rtl w:val="true"/>
        </w:rPr>
        <w:t xml:space="preserve">زوجاته عليه السلام </w:t>
      </w:r>
      <w:r>
        <w:rPr>
          <w:rtl w:val="true"/>
        </w:rPr>
        <w:t>:</w:t>
      </w:r>
      <w:bookmarkEnd w:id="1348"/>
    </w:p>
    <w:p>
      <w:pPr>
        <w:pStyle w:val="BookText"/>
        <w:rPr/>
      </w:pPr>
      <w:r>
        <w:rPr>
          <w:rFonts w:ascii="Amiri" w:hAnsi="Amiri" w:eastAsia="Amiri" w:cs="Amiri"/>
          <w:color w:val="111111"/>
          <w:sz w:val="28"/>
          <w:sz w:val="28"/>
          <w:szCs w:val="28"/>
          <w:rtl w:val="true"/>
          <w:lang w:bidi="ar-SA"/>
        </w:rPr>
        <w:t xml:space="preserve">سمانة المغربية وأُمّ الفضل بنت مأمون العبّاسي </w:t>
      </w:r>
      <w:r>
        <w:rPr>
          <w:rFonts w:eastAsia="Amiri" w:cs="Amiri" w:ascii="Amiri" w:hAnsi="Amiri"/>
          <w:color w:val="111111"/>
          <w:sz w:val="28"/>
          <w:szCs w:val="28"/>
          <w:rtl w:val="true"/>
          <w:lang w:bidi="ar-SA"/>
        </w:rPr>
        <w:t>.</w:t>
      </w:r>
    </w:p>
    <w:p>
      <w:pPr>
        <w:pStyle w:val="Heading3"/>
        <w:numPr>
          <w:ilvl w:val="2"/>
          <w:numId w:val="1"/>
        </w:numPr>
        <w:rPr/>
      </w:pPr>
      <w:bookmarkStart w:id="1349" w:name="__RefHeading___Toc1663527_372815092"/>
      <w:bookmarkStart w:id="1350" w:name="_Toc532"/>
      <w:bookmarkEnd w:id="1349"/>
      <w:r>
        <w:rPr>
          <w:rtl w:val="true"/>
        </w:rPr>
        <w:t xml:space="preserve">أولاده عليه السلام </w:t>
      </w:r>
      <w:r>
        <w:rPr>
          <w:rtl w:val="true"/>
        </w:rPr>
        <w:t>:</w:t>
      </w:r>
      <w:bookmarkEnd w:id="1350"/>
    </w:p>
    <w:p>
      <w:pPr>
        <w:pStyle w:val="BookText"/>
        <w:rPr/>
      </w:pPr>
      <w:r>
        <w:rPr>
          <w:rFonts w:ascii="Amiri" w:hAnsi="Amiri" w:eastAsia="Amiri" w:cs="Amiri"/>
          <w:color w:val="111111"/>
          <w:sz w:val="28"/>
          <w:sz w:val="28"/>
          <w:szCs w:val="28"/>
          <w:rtl w:val="true"/>
          <w:lang w:bidi="ar-SA"/>
        </w:rPr>
        <w:t xml:space="preserve">الإمام علي الهادي عليه السلام ، وموسى المعروف بالمبرقع ، فاطمة ، أُمامة وحكيمة وخديجة ، زينب ، أُمّ محمّد ، ميمونة والحسين وأبو موسى عمران وأُمّ كلثوم </w:t>
      </w:r>
      <w:r>
        <w:rPr>
          <w:rFonts w:eastAsia="Amiri" w:cs="Amiri" w:ascii="Amiri" w:hAnsi="Amiri"/>
          <w:color w:val="111111"/>
          <w:sz w:val="28"/>
          <w:szCs w:val="28"/>
          <w:rtl w:val="true"/>
          <w:lang w:bidi="ar-SA"/>
        </w:rPr>
        <w:t>.</w:t>
      </w:r>
    </w:p>
    <w:p>
      <w:pPr>
        <w:pStyle w:val="Heading3"/>
        <w:numPr>
          <w:ilvl w:val="2"/>
          <w:numId w:val="1"/>
        </w:numPr>
        <w:rPr/>
      </w:pPr>
      <w:bookmarkStart w:id="1351" w:name="__RefHeading___Toc1663529_372815092"/>
      <w:bookmarkStart w:id="1352" w:name="_Toc533"/>
      <w:bookmarkEnd w:id="1351"/>
      <w:r>
        <w:rPr>
          <w:rtl w:val="true"/>
        </w:rPr>
        <w:t xml:space="preserve">عودته إلى المدينة </w:t>
      </w:r>
      <w:r>
        <w:rPr>
          <w:rtl w:val="true"/>
        </w:rPr>
        <w:t>:</w:t>
      </w:r>
      <w:bookmarkEnd w:id="1352"/>
    </w:p>
    <w:p>
      <w:pPr>
        <w:pStyle w:val="BookText"/>
        <w:rPr/>
      </w:pPr>
      <w:r>
        <w:rPr>
          <w:rFonts w:ascii="Amiri" w:hAnsi="Amiri" w:eastAsia="Amiri" w:cs="Amiri"/>
          <w:color w:val="111111"/>
          <w:sz w:val="28"/>
          <w:sz w:val="28"/>
          <w:szCs w:val="28"/>
          <w:rtl w:val="true"/>
          <w:lang w:bidi="ar-SA"/>
        </w:rPr>
        <w:t xml:space="preserve">تذكر الروايات أنّ الإمام الجواد عليه السلام بعد أن تزوّج من إبنة المأمون العبّاسي ، رجع إلى المدينة المنوّرة ومعه زوجته أُمّ الفضل وأقام فيها حتّى مات المأمون </w:t>
      </w:r>
      <w:r>
        <w:rPr>
          <w:rFonts w:eastAsia="Amiri" w:cs="Amiri" w:ascii="Amiri" w:hAnsi="Amiri"/>
          <w:color w:val="111111"/>
          <w:sz w:val="28"/>
          <w:szCs w:val="28"/>
          <w:rtl w:val="true"/>
          <w:lang w:bidi="ar-SA"/>
        </w:rPr>
        <w:t>.</w:t>
      </w:r>
    </w:p>
    <w:p>
      <w:pPr>
        <w:pStyle w:val="Heading3"/>
        <w:numPr>
          <w:ilvl w:val="2"/>
          <w:numId w:val="1"/>
        </w:numPr>
        <w:rPr/>
      </w:pPr>
      <w:bookmarkStart w:id="1353" w:name="__RefHeading___Toc1663531_372815092"/>
      <w:bookmarkStart w:id="1354" w:name="_Toc534"/>
      <w:bookmarkEnd w:id="1353"/>
      <w:r>
        <w:rPr>
          <w:rtl w:val="true"/>
        </w:rPr>
        <w:t xml:space="preserve">وروده عليه السلام إلى بغداد </w:t>
      </w:r>
      <w:r>
        <w:rPr>
          <w:rtl w:val="true"/>
        </w:rPr>
        <w:t>:</w:t>
      </w:r>
      <w:bookmarkEnd w:id="1354"/>
    </w:p>
    <w:p>
      <w:pPr>
        <w:pStyle w:val="BookText"/>
        <w:rPr/>
      </w:pPr>
      <w:r>
        <w:rPr>
          <w:rFonts w:ascii="Amiri" w:hAnsi="Amiri" w:eastAsia="Amiri" w:cs="Amiri"/>
          <w:color w:val="111111"/>
          <w:sz w:val="28"/>
          <w:sz w:val="28"/>
          <w:szCs w:val="28"/>
          <w:rtl w:val="true"/>
          <w:lang w:bidi="ar-SA"/>
        </w:rPr>
        <w:t xml:space="preserve">سبب وروده إلى بغداد هو إقصاء المعتصم له من المدينة المنوّرة ، فورد بغداد لليلتين بقيتا من المحرّم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بها حتّى توفّي عليه السلام </w:t>
      </w:r>
      <w:r>
        <w:rPr>
          <w:rFonts w:eastAsia="Amiri" w:cs="Amiri" w:ascii="Amiri" w:hAnsi="Amiri"/>
          <w:color w:val="111111"/>
          <w:sz w:val="28"/>
          <w:szCs w:val="28"/>
          <w:rtl w:val="true"/>
          <w:lang w:bidi="ar-SA"/>
        </w:rPr>
        <w:t>.</w:t>
      </w:r>
    </w:p>
    <w:p>
      <w:pPr>
        <w:pStyle w:val="Heading3"/>
        <w:numPr>
          <w:ilvl w:val="2"/>
          <w:numId w:val="1"/>
        </w:numPr>
        <w:rPr/>
      </w:pPr>
      <w:bookmarkStart w:id="1355" w:name="__RefHeading___Toc1663533_372815092"/>
      <w:bookmarkStart w:id="1356" w:name="_Toc535"/>
      <w:bookmarkEnd w:id="1355"/>
      <w:r>
        <w:rPr>
          <w:rtl w:val="true"/>
        </w:rPr>
        <w:t xml:space="preserve">استشهاده عليه السلام </w:t>
      </w:r>
      <w:r>
        <w:rPr>
          <w:rtl w:val="true"/>
        </w:rPr>
        <w:t>:</w:t>
      </w:r>
      <w:bookmarkEnd w:id="1356"/>
    </w:p>
    <w:p>
      <w:pPr>
        <w:pStyle w:val="BookText"/>
        <w:rPr/>
      </w:pPr>
      <w:r>
        <w:rPr>
          <w:rFonts w:ascii="Amiri" w:hAnsi="Amiri" w:eastAsia="Amiri" w:cs="Amiri"/>
          <w:color w:val="111111"/>
          <w:sz w:val="28"/>
          <w:sz w:val="28"/>
          <w:szCs w:val="28"/>
          <w:rtl w:val="true"/>
          <w:lang w:bidi="ar-SA"/>
        </w:rPr>
        <w:t xml:space="preserve">استشهد عليه السلام ببغداد في آخر ذي القعدة الحرام سنة عشرين ومائتين وله يومئذ خمس وعشرون سنة وكانت مدّة خلافته لأبيه وإمامته من بعده سبع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الإمام الجواد عليه السلام لمّا رجع إلى بغداد بطلب من المعتصم بقي المعتصم وجعفر بن المأمون وأعوانهما يدبّرون لقتله عليه السلام ، وفي بعض الروايات أنّهم تمكّنوا اغواء زوجته أُمّ الفضل بنت المأمون ودفعها إلى ذلك ، فوضعت له السمّ في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دفن عليه السلام في مقابر قريش ببغداد إلى جانب جدّه أبي الحسن موسى بن جعفر عليه السلام </w:t>
      </w:r>
      <w:r>
        <w:rPr>
          <w:rFonts w:eastAsia="Amiri" w:cs="Amiri" w:ascii="Amiri" w:hAnsi="Amiri"/>
          <w:color w:val="111111"/>
          <w:sz w:val="28"/>
          <w:szCs w:val="28"/>
          <w:rtl w:val="true"/>
          <w:lang w:bidi="ar-SA"/>
        </w:rPr>
        <w:t>.</w:t>
      </w:r>
    </w:p>
    <w:p>
      <w:pPr>
        <w:pStyle w:val="Heading3"/>
        <w:numPr>
          <w:ilvl w:val="2"/>
          <w:numId w:val="1"/>
        </w:numPr>
        <w:rPr/>
      </w:pPr>
      <w:bookmarkStart w:id="1357" w:name="__RefHeading___Toc1663535_372815092"/>
      <w:bookmarkStart w:id="1358" w:name="_Toc536"/>
      <w:bookmarkEnd w:id="1357"/>
      <w:r>
        <w:rPr>
          <w:rtl w:val="true"/>
        </w:rPr>
        <w:t xml:space="preserve">حكّام عصره </w:t>
      </w:r>
      <w:r>
        <w:rPr>
          <w:rtl w:val="true"/>
        </w:rPr>
        <w:t>:</w:t>
      </w:r>
      <w:bookmarkEnd w:id="135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عاصر الإمام الجواد عليه السلام من الحكّام المأمون والمعتصم </w:t>
      </w:r>
      <w:r>
        <w:rPr>
          <w:rFonts w:eastAsia="Amiri" w:cs="Amiri" w:ascii="Amiri" w:hAnsi="Amiri"/>
          <w:color w:val="111111"/>
          <w:sz w:val="28"/>
          <w:szCs w:val="28"/>
          <w:rtl w:val="true"/>
          <w:lang w:bidi="ar-SA"/>
        </w:rPr>
        <w:t xml:space="preserve">. </w:t>
      </w:r>
      <w:bookmarkStart w:id="1359" w:name="pg6913_75197"/>
    </w:p>
    <w:p>
      <w:pPr>
        <w:pStyle w:val="Heading3"/>
        <w:numPr>
          <w:ilvl w:val="2"/>
          <w:numId w:val="1"/>
        </w:numPr>
        <w:rPr/>
      </w:pPr>
      <w:bookmarkStart w:id="1360" w:name="__RefHeading___Toc1663537_372815092"/>
      <w:bookmarkStart w:id="1361" w:name="_Toc537"/>
      <w:bookmarkEnd w:id="1359"/>
      <w:bookmarkEnd w:id="1360"/>
      <w:r>
        <w:rPr>
          <w:rtl w:val="true"/>
        </w:rPr>
        <w:t>أفضل العبادة</w:t>
      </w:r>
      <w:bookmarkEnd w:id="136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محمّد بن الجواد 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الإخلاص</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ثواب قراءة إنّا أنزلناه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بن عبداللَّه ، عن الهيثم بن أبي مسروق النهدي ، عن إسماعيل بن سهل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الثاني عليه السلام علّمني شيئاً إذا أنا قُلتُهُ كنت معكم في الدنيا والآخرة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بخطّه أعرِفُهُ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تِلَاوَةِ إنّا أنزلناهُ ، ورَطِّب شَفَتَيك بالاستغفَار</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2" w:name="__RefHeading___Toc1663539_372815092"/>
      <w:bookmarkStart w:id="1363" w:name="_Toc538"/>
      <w:bookmarkEnd w:id="1362"/>
      <w:r>
        <w:rPr>
          <w:rtl w:val="true"/>
        </w:rPr>
        <w:t>المرء مع صاحبه</w:t>
      </w:r>
      <w:bookmarkEnd w:id="136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الجواد عليه السلام أنّه كتب إلى بعض أوليائه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هذه الدنيا فإنّا فيها مغترفون ولكن من كان هواه هوى صاحبه ودان بدينه فهو معه حيث كان ، والآخرة هي دار القرار</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bookmarkStart w:id="1364" w:name="pg6913_75199"/>
    </w:p>
    <w:p>
      <w:pPr>
        <w:pStyle w:val="Heading3"/>
        <w:numPr>
          <w:ilvl w:val="2"/>
          <w:numId w:val="1"/>
        </w:numPr>
        <w:rPr/>
      </w:pPr>
      <w:bookmarkStart w:id="1365" w:name="__RefHeading___Toc1663541_372815092"/>
      <w:bookmarkStart w:id="1366" w:name="_Toc539"/>
      <w:bookmarkEnd w:id="1364"/>
      <w:bookmarkEnd w:id="1365"/>
      <w:r>
        <w:rPr>
          <w:rtl w:val="true"/>
        </w:rPr>
        <w:t>فضل العلماء والهداة</w:t>
      </w:r>
      <w:bookmarkEnd w:id="136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أبي جعفر الجواد عليه السلام أنّه كتب رسالة إلى سعد الخير ، وفيها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عزّوجلّ جعل في كلٍّ من الرُّسُلِ بقايا من أهل العلم يدعون من ضَلَّ إلى الهدى ، ويصبِرُون مَعَهُم على الأذى يجيبون داعي اللَّه ، ويَدعُون إلى اللَّه ، فَأبْصِرْهُم رَحِمَكَ اللَّهُ فإنّهم في منزلةٍ رفيعةٍ وإن أصابتهم في الدنيا وَضِيعَةٌ ، إنّهم يُحيُونَ بكتابِ اللَّه الموتى ، ويُبَصِّرُنَّ بنورِ اللَّهِ مِنَ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7" w:name="__RefHeading___Toc1663543_372815092"/>
      <w:bookmarkStart w:id="1368" w:name="_Toc540"/>
      <w:bookmarkEnd w:id="1367"/>
      <w:r>
        <w:rPr>
          <w:rtl w:val="true"/>
        </w:rPr>
        <w:t>الصبر عند المكاره</w:t>
      </w:r>
      <w:bookmarkEnd w:id="136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روي أنّه حمل لأبي جعفر محمّد بن علي الجواد عليه السلام حمل بزّ له قيمة كثيرة فسلّ في الطريق فكتب إليه الذي حمله يعرّفه الخبر ، فوقّع بخطّه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أنفسنا وأموالنا من مواهب اللَّه الهنيئة ، وعواريه المستودعة يمتّع بما متّع منها في سرور وغبطة ، ويأخذ ما أخذ منها في أجر وحسبة فمن غلب جزعه على صبره حبط أجره ونعوذ باللَّه من ذلك</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9" w:name="__RefHeading___Toc1663545_372815092"/>
      <w:bookmarkStart w:id="1370" w:name="_Toc541"/>
      <w:bookmarkEnd w:id="1369"/>
      <w:r>
        <w:rPr>
          <w:rtl w:val="true"/>
        </w:rPr>
        <w:t>أيتام آل محمّد صلى الله عليه وآله</w:t>
      </w:r>
      <w:bookmarkEnd w:id="137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الجواد عليه السلام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تكفّل بأيتام آل محمّد صلى الله عليه وآله المنقطعين عن إمامهم ، المتحيّرين في جهلهم ، الأُسراء في أيدي شياطينهم ، وفي أيدي النواصب من أعدائنا ، </w:t>
      </w:r>
      <w:bookmarkStart w:id="1371" w:name="pg6913_75201"/>
    </w:p>
    <w:p>
      <w:pPr>
        <w:pStyle w:val="BookText"/>
        <w:rPr/>
      </w:pPr>
      <w:bookmarkEnd w:id="1371"/>
      <w:r>
        <w:rPr>
          <w:rFonts w:ascii="Amiri" w:hAnsi="Amiri" w:eastAsia="Amiri" w:cs="Amiri"/>
          <w:color w:val="111111"/>
          <w:sz w:val="28"/>
          <w:sz w:val="28"/>
          <w:szCs w:val="28"/>
          <w:rtl w:val="true"/>
          <w:lang w:bidi="ar-SA"/>
        </w:rPr>
        <w:t>فاستنقذهم منهم وأخرجهم من حيرتهم ، وقهر الشياطين بردّ وساوسهم ، وقهر الناصبين بحجج ربّهم ودليل أئمّتهم ، ليفضّلون عند اللَّه تعالى على العابد بأفضل المواقع بأكثر من فضل السماء على الأرض ، والعرش والكرسي والحجب على السماء ، وفضلهم على هذا العابد كفضل القمر ليلة البدر على أخفى كوكب في السماء</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2" w:name="__RefHeading___Toc1663547_372815092"/>
      <w:bookmarkStart w:id="1373" w:name="_Toc542"/>
      <w:bookmarkEnd w:id="1372"/>
      <w:r>
        <w:rPr>
          <w:rtl w:val="true"/>
        </w:rPr>
        <w:t>التولّي والتبرّي</w:t>
      </w:r>
      <w:bookmarkEnd w:id="137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الإمام الجواد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إلى بعض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زهدك في الدنيا فتعجّلك الراحة ، وأمّا انقطاعك إليّ فيعزّزك بي ، ولكن هل عاديت لي عدوّاً وواليت لي وليّاً</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4" w:name="__RefHeading___Toc1663549_372815092"/>
      <w:bookmarkStart w:id="1375" w:name="_Toc543"/>
      <w:bookmarkEnd w:id="1374"/>
      <w:r>
        <w:rPr>
          <w:rtl w:val="true"/>
        </w:rPr>
        <w:t>أحوج المحتاجين</w:t>
      </w:r>
      <w:bookmarkEnd w:id="137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أبي جعفر الجواد عليه السلام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المعروف إلى اصطناعه أحوج من أهل الحاجة إليه ، لأنّ لهم أجره وفخره وذكره ، فمهما اصطنع الرجل من معروف فإنّما يبتدأ فيه بنفسه</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bookmarkStart w:id="1376" w:name="pg6913_75202"/>
    </w:p>
    <w:p>
      <w:pPr>
        <w:pStyle w:val="Heading3"/>
        <w:numPr>
          <w:ilvl w:val="2"/>
          <w:numId w:val="1"/>
        </w:numPr>
        <w:rPr/>
      </w:pPr>
      <w:bookmarkStart w:id="1377" w:name="__RefHeading___Toc1663551_372815092"/>
      <w:bookmarkStart w:id="1378" w:name="_Toc544"/>
      <w:bookmarkEnd w:id="1376"/>
      <w:bookmarkEnd w:id="1377"/>
      <w:r>
        <w:rPr>
          <w:rtl w:val="true"/>
        </w:rPr>
        <w:t>مصاحبة الشرّير</w:t>
      </w:r>
      <w:bookmarkEnd w:id="137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أبي جعفر الجواد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ومُصَاحَبَة الشَّرِّيرِ ، فإنَّهُ كالسيف المَسْلُولِ يَحْسُنُ مَنْظَرُهُ ، ويَقْبُحُ أَثَرُهُ</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9" w:name="__RefHeading___Toc1663553_372815092"/>
      <w:bookmarkStart w:id="1380" w:name="_Toc545"/>
      <w:bookmarkEnd w:id="1379"/>
      <w:r>
        <w:rPr>
          <w:rtl w:val="true"/>
        </w:rPr>
        <w:t>أُوصيك بالتقوى</w:t>
      </w:r>
      <w:bookmarkEnd w:id="138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كتب الإمام أبو جعفر الجواد عليه السلام إلى سعد الخير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 أمّا بعدُ فإنّي أُوصيك بتقوى اللَّه ، فإنّ فيها السلامَةَ من التَّلَفِ ، والغنيمَةَ في المنقَلَبِ ، إنّ اللَّه عزّوجلّ يَقِي بالتقوى عن العَبدِ ما عَزَبَ عنهُ عَقلُهُ ، ويُجْلِي بالتقوى عنهُ عَمَاهُ وجهلَهُ وبالتقوى نجى نوحٌ ومن معه في السفينةِ ، وصالِحٌ ومن معه من الصاعِقَةِ ، وبالتقوى فاز الصابرون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1" w:name="__RefHeading___Toc1663555_372815092"/>
      <w:bookmarkStart w:id="1382" w:name="_Toc546"/>
      <w:bookmarkEnd w:id="1381"/>
      <w:r>
        <w:rPr>
          <w:rtl w:val="true"/>
        </w:rPr>
        <w:t>جالبات المودّة</w:t>
      </w:r>
      <w:bookmarkEnd w:id="138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أبي جعفر الجواد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خصال تجلب بهنّ المودّة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الإنصاف في المعاشرة ، والمواساة في الشدّة ، والانطواء على قلب سليم</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bookmarkStart w:id="1383" w:name="pg6913_75204"/>
    </w:p>
    <w:p>
      <w:pPr>
        <w:pStyle w:val="Heading3"/>
        <w:numPr>
          <w:ilvl w:val="2"/>
          <w:numId w:val="1"/>
        </w:numPr>
        <w:rPr/>
      </w:pPr>
      <w:bookmarkStart w:id="1384" w:name="__RefHeading___Toc1663557_372815092"/>
      <w:bookmarkStart w:id="1385" w:name="_Toc547"/>
      <w:bookmarkEnd w:id="1383"/>
      <w:bookmarkEnd w:id="1384"/>
      <w:r>
        <w:rPr>
          <w:rtl w:val="true"/>
        </w:rPr>
        <w:t>ثلاث لا ندامة فيها</w:t>
      </w:r>
      <w:bookmarkEnd w:id="138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أبي جعفر الجواد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ثلاث‌من‌كنّ‌فيه‌لم‌يندم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ترك‌العجلة،والمشورة،والتوكّل‌على‌اللَّه‌عندالعزيمة</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6" w:name="__RefHeading___Toc1663559_372815092"/>
      <w:bookmarkStart w:id="1387" w:name="_Toc548"/>
      <w:bookmarkEnd w:id="1386"/>
      <w:r>
        <w:rPr>
          <w:rtl w:val="true"/>
        </w:rPr>
        <w:t>كلمات منبّهة</w:t>
      </w:r>
      <w:bookmarkEnd w:id="138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أبي جعفر الجواد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تأخيرُ التوبةِ إغترارٌ ، وطولُ التسوِيف حَيْرَةٌ ، والإعتلالُ على اللَّه هَلَكَةٌ ، والإصرارُ عَلى الذنبِ أمنٌ لِمَكرِ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8" w:name="__RefHeading___Toc1663561_372815092"/>
      <w:bookmarkStart w:id="1389" w:name="_Toc549"/>
      <w:bookmarkEnd w:id="1388"/>
      <w:r>
        <w:rPr>
          <w:rtl w:val="true"/>
        </w:rPr>
        <w:t>وصيّة عالية غالية</w:t>
      </w:r>
      <w:bookmarkEnd w:id="138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للإمام الجواد عليه السلام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 فقال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توسَّدِ الصبرَ ، واعتنِق الفقرَ ، وارفض الشَهوات ، وخالف الهوى ، واعلم أنّك لن تخلو من عين اللَّه فانظر كيف تكون</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0" w:name="__RefHeading___Toc1663563_372815092"/>
      <w:bookmarkStart w:id="1391" w:name="_Toc550"/>
      <w:bookmarkEnd w:id="1390"/>
      <w:r>
        <w:rPr>
          <w:rtl w:val="true"/>
        </w:rPr>
        <w:t>من أخلاق المؤمن</w:t>
      </w:r>
      <w:bookmarkEnd w:id="139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أبي جعفر الجواد عليه السلام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المرء من كمال المروءة أن لا يلقى أحداً بما يكره ، ومن حسن خُلْق </w:t>
      </w:r>
      <w:bookmarkStart w:id="1392" w:name="pg6913_75206"/>
    </w:p>
    <w:p>
      <w:pPr>
        <w:pStyle w:val="BookText"/>
        <w:rPr/>
      </w:pPr>
      <w:bookmarkEnd w:id="1392"/>
      <w:r>
        <w:rPr>
          <w:rFonts w:ascii="Amiri" w:hAnsi="Amiri" w:eastAsia="Amiri" w:cs="Amiri"/>
          <w:color w:val="111111"/>
          <w:sz w:val="28"/>
          <w:sz w:val="28"/>
          <w:szCs w:val="28"/>
          <w:rtl w:val="true"/>
          <w:lang w:bidi="ar-SA"/>
        </w:rPr>
        <w:t xml:space="preserve">الرجل كفّه أذاه ، ومن سخائه برّه بمن يجب حقّه عليه ، ومن كرمه إيثاره على نفسه ومن صبره قلّة شكواه ، ومن عقله إنصافه من نفسه ، ومن إنصافه قبول الحقّ إذا بان له ، ومن نصحه نهيه عمّا لا يرضاه لنفسه ، ومن حفظه لجوارك تركه توبيخَك عند اشنانك مع علمه بعيوبك ، ومن حسن صحبته لك إسقاطه عنك مؤونَة التحفّظ ، ومن علامة صداقته لك كثرة موافقته لك وقلّة مخالفته ، ومن شكره معرفته إحسان من أحسن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3" w:name="__RefHeading___Toc1663565_372815092"/>
      <w:bookmarkStart w:id="1394" w:name="_Toc551"/>
      <w:bookmarkEnd w:id="1393"/>
      <w:r>
        <w:rPr>
          <w:rtl w:val="true"/>
        </w:rPr>
        <w:t>قضاء حقوق الإخوان</w:t>
      </w:r>
      <w:bookmarkEnd w:id="139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قيل لمحمّد بن علي الجواد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نقب في جواره على قوم ، فأخذوه بالتهمة ، وضربوه خمسمائة سوط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علي 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أسهل من مائة الف الف سوط في النار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التوبة حتّى يكفّر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وعلى آلك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غداة يومه الذي أصابه ما أصابه ضيّع حقّ أخ مؤمن ، وجهر بشتم أبي الفصيل</w:t>
      </w:r>
      <w:r>
        <w:rPr>
          <w:rStyle w:val="FootnoteAnchor"/>
          <w:rtl w:val="true"/>
        </w:rPr>
        <w:footnoteReference w:id="785"/>
      </w:r>
      <w:r>
        <w:rPr>
          <w:rFonts w:ascii="Amiri" w:hAnsi="Amiri" w:eastAsia="Amiri" w:cs="Amiri"/>
          <w:color w:val="111111"/>
          <w:sz w:val="28"/>
          <w:sz w:val="28"/>
          <w:szCs w:val="28"/>
          <w:rtl w:val="true"/>
          <w:lang w:bidi="ar-SA"/>
        </w:rPr>
        <w:t xml:space="preserve">وأبي الدواهي وأبي الشرور وأبي الملاهي ، وترك التقيّة ، ولم يستر على إخوانه ومخالطيه ، فاتّهمهم عند المخالفين ، </w:t>
      </w:r>
      <w:bookmarkStart w:id="1395" w:name="pg6913_75208"/>
    </w:p>
    <w:p>
      <w:pPr>
        <w:pStyle w:val="BookText"/>
        <w:rPr/>
      </w:pPr>
      <w:bookmarkEnd w:id="1395"/>
      <w:r>
        <w:rPr>
          <w:rFonts w:ascii="Amiri" w:hAnsi="Amiri" w:eastAsia="Amiri" w:cs="Amiri"/>
          <w:color w:val="111111"/>
          <w:sz w:val="28"/>
          <w:sz w:val="28"/>
          <w:szCs w:val="28"/>
          <w:rtl w:val="true"/>
          <w:lang w:bidi="ar-SA"/>
        </w:rPr>
        <w:t>وعرّضهم للعنهم وسبّهم ومكروههم وتعرّض هو أيضاً ، فهم الذين سوّوا</w:t>
      </w:r>
      <w:r>
        <w:rPr>
          <w:rStyle w:val="FootnoteAnchor"/>
          <w:rtl w:val="true"/>
        </w:rPr>
        <w:footnoteReference w:id="786"/>
      </w:r>
      <w:r>
        <w:rPr>
          <w:rFonts w:ascii="Amiri" w:hAnsi="Amiri" w:eastAsia="Amiri" w:cs="Amiri"/>
          <w:color w:val="111111"/>
          <w:sz w:val="28"/>
          <w:sz w:val="28"/>
          <w:szCs w:val="28"/>
          <w:rtl w:val="true"/>
          <w:lang w:bidi="ar-SA"/>
        </w:rPr>
        <w:t xml:space="preserve">عليه البليّة ، وقذفوه بهذه التهمة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فوجّهوا إليه وعرّفوه ذنبه ليتوب ، ويتلافى ما فرّط منه ، فإن لم يفعل ، فليوطّن نفسه على ضرب خمسمائة 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مطبق لا يفرّق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الليل والنهار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إليه ، فتاب وقضى حقّ الأخ الذي كان قد قصّر فيه ، فما فرغ من ذلك حتّى‌عثرباللصّ،وأخذمنه‌المال،وخلّى‌عنه،وجاءه‌الوشاةيعتذرون‌إليه</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6" w:name="__RefHeading___Toc1663567_372815092"/>
      <w:bookmarkStart w:id="1397" w:name="_Toc552"/>
      <w:bookmarkEnd w:id="1396"/>
      <w:r>
        <w:rPr>
          <w:rtl w:val="true"/>
        </w:rPr>
        <w:t>راكب الشهوات</w:t>
      </w:r>
      <w:bookmarkEnd w:id="139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الجواد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 الشهوات لا تقال عثرته</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8" w:name="__RefHeading___Toc1663569_372815092"/>
      <w:bookmarkStart w:id="1399" w:name="_Toc553"/>
      <w:bookmarkEnd w:id="1398"/>
      <w:r>
        <w:rPr>
          <w:rtl w:val="true"/>
        </w:rPr>
        <w:t>الشرف والسؤدد</w:t>
      </w:r>
      <w:bookmarkEnd w:id="139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أبي جعفر الجواد عليه السلام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كلّ الشريف من شرّفه علمه والسؤدد كل السؤدد لمن اتّقى اللَّه ربّه</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bookmarkStart w:id="1400" w:name="pg6913_75210"/>
    </w:p>
    <w:p>
      <w:pPr>
        <w:pStyle w:val="Heading3"/>
        <w:numPr>
          <w:ilvl w:val="2"/>
          <w:numId w:val="1"/>
        </w:numPr>
        <w:rPr/>
      </w:pPr>
      <w:bookmarkStart w:id="1401" w:name="__RefHeading___Toc1663571_372815092"/>
      <w:bookmarkStart w:id="1402" w:name="_Toc554"/>
      <w:bookmarkEnd w:id="1400"/>
      <w:bookmarkEnd w:id="1401"/>
      <w:r>
        <w:rPr>
          <w:rtl w:val="true"/>
        </w:rPr>
        <w:t>زينة المكارم</w:t>
      </w:r>
      <w:bookmarkEnd w:id="140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أبي جعفر الجواد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العفاف زينةالفقر،والشكرزينةالبلاء والتواضع زينة الحسب، والفصاحة زينة الكلام ، والحفظ زينة الرواية ، وخفض الجناح زينة العلم ، وحسن الورع‌زينةالورع،وبسطالوجه‌زينةالقناعة،وترك‌مالايعنى‌زينةالورع</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3" w:name="__RefHeading___Toc1663573_372815092"/>
      <w:bookmarkStart w:id="1404" w:name="_Toc555"/>
      <w:bookmarkEnd w:id="1403"/>
      <w:r>
        <w:rPr>
          <w:rtl w:val="true"/>
        </w:rPr>
        <w:t>التوكّل على اللَّه</w:t>
      </w:r>
      <w:bookmarkEnd w:id="140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يضيع مَن اللَّه كافله ؟ وكيف ينجو من اللَّه طالبه ؟ ومن انقطع إلى غير اللَّه وكّله اللَّه إليه ، ومَن عمل على غير علم أفسد أكثر ممّا يصلح</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5" w:name="__RefHeading___Toc1663575_372815092"/>
      <w:bookmarkStart w:id="1406" w:name="_Toc556"/>
      <w:bookmarkEnd w:id="1405"/>
      <w:r>
        <w:rPr>
          <w:rtl w:val="true"/>
        </w:rPr>
        <w:t>لا تعادينّ أحداً</w:t>
      </w:r>
      <w:bookmarkEnd w:id="140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الجواد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أحداً حتّى تعرف الذي بينه وبين اللَّه تعالى ، فإن كان محسناً لم يسلمه إليك ، وإن كان مسيئاً فإنّ علمك به يكفيكه فلا تعاده</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7" w:name="__RefHeading___Toc1663577_372815092"/>
      <w:bookmarkStart w:id="1408" w:name="_Toc557"/>
      <w:bookmarkEnd w:id="1407"/>
      <w:r>
        <w:rPr>
          <w:rtl w:val="true"/>
        </w:rPr>
        <w:t>لا تفسد الظنّ</w:t>
      </w:r>
      <w:bookmarkEnd w:id="140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الجواد عليه السلام </w:t>
      </w:r>
      <w:r>
        <w:rPr>
          <w:rFonts w:eastAsia="Amiri" w:cs="Amiri" w:ascii="Amiri" w:hAnsi="Amiri"/>
          <w:color w:val="111111"/>
          <w:sz w:val="28"/>
          <w:szCs w:val="28"/>
          <w:rtl w:val="true"/>
          <w:lang w:bidi="ar-SA"/>
        </w:rPr>
        <w:t xml:space="preserve">: </w:t>
      </w:r>
      <w:bookmarkStart w:id="1409" w:name="pg6913_75212"/>
    </w:p>
    <w:p>
      <w:pPr>
        <w:pStyle w:val="BookText"/>
        <w:rPr/>
      </w:pPr>
      <w:bookmarkEnd w:id="14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تُفسِدِ الظنَّ على صديقٍ قد أصلحك اليقين له</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سخط الجائر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الإمام الجواد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يضرّك سخط من رضاه الجور ، 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بالمرء خيانة أن يكون أميناً للخونة</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0" w:name="__RefHeading___Toc1663579_372815092"/>
      <w:bookmarkStart w:id="1411" w:name="_Toc558"/>
      <w:bookmarkEnd w:id="1410"/>
      <w:r>
        <w:rPr>
          <w:rtl w:val="true"/>
        </w:rPr>
        <w:t>جزاء المحبّة</w:t>
      </w:r>
      <w:bookmarkEnd w:id="141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حين قال رجل بحضرته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لأُحبّ محمّداً وعلياً حتّى لو قطّعت إرباً إرباً ، أو قرّضت لم أزل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علي 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جرم إنّ محمّداً وعلياً يعطيانك من أنفسهما ما تعطيهما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نفسك إنّهما ليستدعيان لك في يوم فصل القضاء ما لا يفي ما بذلته لهما بجزء من مائة الف الف جزء من ذلك</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2" w:name="__RefHeading___Toc1663581_372815092"/>
      <w:bookmarkStart w:id="1413" w:name="_Toc559"/>
      <w:bookmarkEnd w:id="1412"/>
      <w:r>
        <w:rPr>
          <w:rtl w:val="true"/>
        </w:rPr>
        <w:t>الدعاء الملحون</w:t>
      </w:r>
      <w:bookmarkEnd w:id="141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ورد عن أبي جعفر الجواد عليه السلام أنّه قال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استوى رَجُلَانِ في حَسَبٍ ودِينٍ قَطُّ إلّا كان أفضلُهُمَا عندَ اللَّه عزّوجلّ </w:t>
      </w:r>
      <w:bookmarkStart w:id="1414" w:name="pg6913_75214"/>
    </w:p>
    <w:p>
      <w:pPr>
        <w:pStyle w:val="BookText"/>
        <w:rPr/>
      </w:pPr>
      <w:bookmarkEnd w:id="1414"/>
      <w:r>
        <w:rPr>
          <w:rFonts w:ascii="Amiri" w:hAnsi="Amiri" w:eastAsia="Amiri" w:cs="Amiri"/>
          <w:color w:val="111111"/>
          <w:sz w:val="28"/>
          <w:sz w:val="28"/>
          <w:szCs w:val="28"/>
          <w:rtl w:val="true"/>
          <w:lang w:bidi="ar-SA"/>
        </w:rPr>
        <w:t xml:space="preserve">آدَبُهمَا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علمت فضلَهُ عند الناس في النادي والمجالس فما فضلُهُ عند اللَّه عزّوجلّ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بقراءة القرآن كما أُنزِلَ ودُعَائِهِ اللَّه عزّوجلّ من حيثُ لا يلحَنُ وذَلِكَ أنّ الدعاءَ الملحونَ لا يَصعَدُ إلى اللَّهِ عزّوجَلّ</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5" w:name="__RefHeading___Toc1663583_372815092"/>
      <w:bookmarkStart w:id="1416" w:name="_Toc560"/>
      <w:bookmarkEnd w:id="1415"/>
      <w:r>
        <w:rPr>
          <w:rtl w:val="true"/>
        </w:rPr>
        <w:t>الإطّلاع على العباد</w:t>
      </w:r>
      <w:bookmarkEnd w:id="141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الجواد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أنعم اللَّه عزّوجلّ على عبد نعمة فعلم أنّها من اللَّه إلّا كتب اللَّه على اسمه شكرها قبل أن يحمده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أذنب عبد ذنباً فعلم أنّ اللَّه مطّلع عليه إن شاء عذّبه ، وإن شاء غفر له إلّا غفر له قبل أن يستغفره</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7" w:name="__RefHeading___Toc1663585_372815092"/>
      <w:bookmarkStart w:id="1418" w:name="_Toc561"/>
      <w:bookmarkEnd w:id="1417"/>
      <w:r>
        <w:rPr>
          <w:rtl w:val="true"/>
        </w:rPr>
        <w:t>قضاء حوائج الناس</w:t>
      </w:r>
      <w:bookmarkEnd w:id="141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الجواد عليه السلام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عَظُمَت نِعمَةٌ اللَّه على أحد إلّا عَظُمَت إليه حوائج الناس ، فمن لم يتحمّل تلك المؤونَةَ عرض تلك النعمة للزوال</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bookmarkStart w:id="1419" w:name="pg6913_75216"/>
    </w:p>
    <w:p>
      <w:pPr>
        <w:pStyle w:val="Heading3"/>
        <w:numPr>
          <w:ilvl w:val="2"/>
          <w:numId w:val="1"/>
        </w:numPr>
        <w:rPr/>
      </w:pPr>
      <w:bookmarkStart w:id="1420" w:name="__RefHeading___Toc1663587_372815092"/>
      <w:bookmarkStart w:id="1421" w:name="_Toc562"/>
      <w:bookmarkEnd w:id="1419"/>
      <w:bookmarkEnd w:id="1420"/>
      <w:r>
        <w:rPr>
          <w:rtl w:val="true"/>
        </w:rPr>
        <w:t>الشيعة الخلّص</w:t>
      </w:r>
      <w:bookmarkEnd w:id="142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عليه السلام دخل رجل على محمّد بن علي بن موسى الرضا عليهم السلام وهو مسرور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 مسروراً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سمعت أباك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يوم بأن يسرّ العبد فيه يوم يرزقه اللَّه صدقات ومبرّات وسدّ خلّات من إخوان له مؤمنين ، وإنّه قصدني اليوم عشرة من إخواني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لهم عيالات ، قصدوني من بلد كذا وكذا ، فأعطيت كل واحد منهم فلهذا سروري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محمّد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إنّك حقيق بأن تسرّ إن لم تكن أحبطته أو لم تحبطه فيما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أحبطته وأنا من شيعتكم الخلّص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w:t>
      </w:r>
      <w:r>
        <w:rPr>
          <w:rStyle w:val="FootnoteAnchor"/>
          <w:rtl w:val="true"/>
        </w:rPr>
        <w:footnoteReference w:id="799"/>
      </w:r>
      <w:r>
        <w:rPr>
          <w:rFonts w:ascii="Amiri" w:hAnsi="Amiri" w:eastAsia="Amiri" w:cs="Amiri"/>
          <w:color w:val="111111"/>
          <w:sz w:val="28"/>
          <w:sz w:val="28"/>
          <w:szCs w:val="28"/>
          <w:rtl w:val="true"/>
          <w:lang w:bidi="ar-SA"/>
        </w:rPr>
        <w:t xml:space="preserve">قد أبطلت برّك باخوانك وصدقاتك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يابن رسول اللَّه ؟</w:t>
      </w:r>
    </w:p>
    <w:p>
      <w:pPr>
        <w:pStyle w:val="BookText"/>
        <w:rPr/>
      </w:pPr>
      <w:r>
        <w:rPr>
          <w:rFonts w:ascii="Amiri" w:hAnsi="Amiri" w:eastAsia="Amiri" w:cs="Amiri"/>
          <w:color w:val="111111"/>
          <w:sz w:val="28"/>
          <w:sz w:val="28"/>
          <w:szCs w:val="28"/>
          <w:rtl w:val="true"/>
          <w:lang w:bidi="ar-SA"/>
        </w:rPr>
        <w:t xml:space="preserve">قال له محمّد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تُبْطِلُوا صَدَقَاتِكُمْ بِالْمَنِّ وَالْأَذَى</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ما مننت على القوم الذين تصدّقت عليهم ولا آذيتهم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محمّد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إنّما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تُبْطِلُوا صَدَقَاتِكُمْ </w:t>
      </w:r>
    </w:p>
    <w:p>
      <w:pPr>
        <w:pStyle w:val="BookText"/>
        <w:rPr/>
      </w:pPr>
      <w:r>
        <w:rPr>
          <w:rFonts w:ascii="Amiri" w:hAnsi="Amiri" w:eastAsia="Amiri" w:cs="Amiri"/>
          <w:color w:val="111111"/>
          <w:sz w:val="28"/>
          <w:sz w:val="28"/>
          <w:szCs w:val="28"/>
          <w:rtl w:val="true"/>
          <w:lang w:bidi="ar-SA"/>
        </w:rPr>
        <w:t>بِالْمَنِّ وَالْأَذَى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لا تبطلوا بالمنّ على من تتصدّقون عليه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وبالأذى لمن تتصدّقون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أذى ، أفترى أذاك للقوم الذين تصدّقت عليهم أعظم ، أم أذاك لحفظتك وملائكة اللَّه المقرّبين حواليك ، أم أذاك لنا ؟</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يابن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آذيتني وآذيتهم وأبطلت صدقتك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أحبطته وأنا من شيعتكم الخلّص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أتدري من شيعتنا الخلّص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الخلّص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حزقيل</w:t>
      </w:r>
      <w:r>
        <w:rPr>
          <w:rStyle w:val="FootnoteAnchor"/>
          <w:rtl w:val="true"/>
        </w:rPr>
        <w:footnoteReference w:id="801"/>
      </w:r>
      <w:r>
        <w:rPr>
          <w:rFonts w:ascii="Amiri" w:hAnsi="Amiri" w:eastAsia="Amiri" w:cs="Amiri"/>
          <w:color w:val="111111"/>
          <w:sz w:val="28"/>
          <w:sz w:val="28"/>
          <w:szCs w:val="28"/>
          <w:rtl w:val="true"/>
          <w:lang w:bidi="ar-SA"/>
        </w:rPr>
        <w:t xml:space="preserve">المؤمن ، مؤمن آل فرعون ، وصاحب يس الذي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وَجَاءَ مِنْ أَقْصَا الْمَدِينَةِ رَجُلٌ يَسْعَى</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 xml:space="preserve">وسلمان وأبو ذرّ والمقداد وعمّار ، أسوّيت نفسك بهؤلاء ؟ أما آذيت بهذا الملائكة ، وآذيتنا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وأتوب إليه ، فكيف أقول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مواليكم ومحبّيكم ، ومعادي أعدائكم ، وموالي أوليائكم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أقول ، وكذلك أنا يابن رسول اللَّه ، وقد تبت من القول الذي أنكرته ، وأنكرته الملائكة ، فما أنكرتم ذلك إلّا لانكار اللَّه عزّوجلّ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محمّد بن علي بن موسى الرضا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قد عادت إليك مثوبات صدقاتك وزال عنها الإحباط</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bookmarkStart w:id="1422" w:name="pg6913_75220"/>
    </w:p>
    <w:p>
      <w:pPr>
        <w:pStyle w:val="Heading3"/>
        <w:numPr>
          <w:ilvl w:val="2"/>
          <w:numId w:val="1"/>
        </w:numPr>
        <w:rPr/>
      </w:pPr>
      <w:bookmarkStart w:id="1423" w:name="__RefHeading___Toc1663589_372815092"/>
      <w:bookmarkStart w:id="1424" w:name="_Toc563"/>
      <w:bookmarkEnd w:id="1422"/>
      <w:bookmarkEnd w:id="1423"/>
      <w:r>
        <w:rPr>
          <w:rtl w:val="true"/>
        </w:rPr>
        <w:t>اختيار القرابة الدينية</w:t>
      </w:r>
      <w:bookmarkEnd w:id="142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محمّد بن علي الرضا 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اختار قراباتِ أبَوَي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عليهما السلام على قراباتِ أبوي نسبه اختارَهُ اللَّهُ تعالى على رُؤُوس الأشهاد يوم التَّنَاد وشهَّرَهُ بِخِلَعِ كراماته ، وشَرَّفَهُ بها على العِبَادِ إلّا من سَاوَاهُ في فَضَائِلِهِ أو فَضْلِهِ</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5" w:name="__RefHeading___Toc1663591_372815092"/>
      <w:bookmarkStart w:id="1426" w:name="_Toc564"/>
      <w:bookmarkEnd w:id="1425"/>
      <w:r>
        <w:rPr>
          <w:rtl w:val="true"/>
        </w:rPr>
        <w:t>الإصغاء إلى الناطق</w:t>
      </w:r>
      <w:bookmarkEnd w:id="142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أصغى إلى ناطِقٍ فقد عَبَدَهُ ، فإن كان النَّاطِقُ عن اللَّه فقد عَبَدَ اللَّه ؛ وإن كان الناطِقُ ينطق عن لسان إبليس فقد عَبَدَ إبليس</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7" w:name="__RefHeading___Toc1663593_372815092"/>
      <w:bookmarkStart w:id="1428" w:name="_Toc565"/>
      <w:bookmarkEnd w:id="1427"/>
      <w:r>
        <w:rPr>
          <w:rtl w:val="true"/>
        </w:rPr>
        <w:t>من رفق الرجل</w:t>
      </w:r>
      <w:bookmarkEnd w:id="142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الجواد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رِفْقِ الرجل بِأخيه ترك توبيخه بحضرةِ مَن يكره</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9" w:name="__RefHeading___Toc1663595_372815092"/>
      <w:bookmarkStart w:id="1430" w:name="_Toc566"/>
      <w:bookmarkEnd w:id="1429"/>
      <w:r>
        <w:rPr>
          <w:rtl w:val="true"/>
        </w:rPr>
        <w:t>زيارة قبر المؤمن</w:t>
      </w:r>
      <w:bookmarkEnd w:id="143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 في كتاب محمّد بن الحسن بن بندار القمّي بخطّه حدّثني محمّد بن </w:t>
      </w:r>
      <w:bookmarkStart w:id="1431" w:name="pg6913_75221"/>
    </w:p>
    <w:p>
      <w:pPr>
        <w:pStyle w:val="BookText"/>
        <w:rPr/>
      </w:pPr>
      <w:bookmarkEnd w:id="1431"/>
      <w:r>
        <w:rPr>
          <w:rFonts w:ascii="Amiri" w:hAnsi="Amiri" w:eastAsia="Amiri" w:cs="Amiri"/>
          <w:color w:val="111111"/>
          <w:sz w:val="28"/>
          <w:sz w:val="28"/>
          <w:szCs w:val="28"/>
          <w:rtl w:val="true"/>
          <w:lang w:bidi="ar-SA"/>
        </w:rPr>
        <w:t xml:space="preserve">يحيى العطّار عن محمّد بن أحمد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بفيد فقال لي محمّد بن علي 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إلى قبر محمّد بن إسماعيل بن بزيع لنزوره ، فلمّا أتيناه جلس عند رأسه مستقبل القبلة والقبر أمامه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صاحب هذا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إسماعيل 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أبا جعفر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أخيه المؤمن فجلس عند قبره واستقبل القبلةَ ووضع يَدهُ على القبر وقرأ إنّا أنزلناه في ليلةِ القدر سَبْعَ مَرَّاتٍ أمِنَ من الفزع الأكبر</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2" w:name="__RefHeading___Toc1663597_372815092"/>
      <w:bookmarkStart w:id="1433" w:name="_Toc567"/>
      <w:bookmarkEnd w:id="1432"/>
      <w:r>
        <w:rPr>
          <w:rtl w:val="true"/>
        </w:rPr>
        <w:t>من كره ورضى</w:t>
      </w:r>
      <w:bookmarkEnd w:id="143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الإمام الجواد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أمراً فكرهَهُ كان كمن غاب عنه ، ومن غاب عن أمر فرضيه كان كمن شهدَهُ</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4" w:name="__RefHeading___Toc1663599_372815092"/>
      <w:bookmarkStart w:id="1435" w:name="_Toc568"/>
      <w:bookmarkEnd w:id="1434"/>
      <w:r>
        <w:rPr>
          <w:rtl w:val="true"/>
        </w:rPr>
        <w:t>النجاة بالتقوى</w:t>
      </w:r>
      <w:bookmarkEnd w:id="143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الجواد عليه السلام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وثق باللَّه واتّكل عليه نجّاه اللَّه من كلّ سوء ، وحرزه من كلّ عدو ، ولو كانت السماوات والأرض رتقاً على عبد ثمّ اتّقى اللَّه تعالى لجعل اللَّه له منها مخرجاً</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bookmarkStart w:id="1436" w:name="pg6913_75223"/>
    </w:p>
    <w:p>
      <w:pPr>
        <w:pStyle w:val="Heading3"/>
        <w:numPr>
          <w:ilvl w:val="2"/>
          <w:numId w:val="1"/>
        </w:numPr>
        <w:rPr/>
      </w:pPr>
      <w:bookmarkStart w:id="1437" w:name="__RefHeading___Toc1663601_372815092"/>
      <w:bookmarkStart w:id="1438" w:name="_Toc569"/>
      <w:bookmarkEnd w:id="1436"/>
      <w:bookmarkEnd w:id="1437"/>
      <w:r>
        <w:rPr>
          <w:rtl w:val="true"/>
        </w:rPr>
        <w:t>كيف تعض أخيك</w:t>
      </w:r>
      <w:bookmarkEnd w:id="143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جعفر الجواد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وعظ أخاه سِرَّاً فقد زانه ومَن وعظَهُ علانيّة فقد شانه</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أهمية المداراة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الجواد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هجر المداراة قارنه المكروه ، ومن لم يعرف الموارد أعيته المصادر ، ومن إنقاد إلى الطمأنينة قبل الخبرة فقد عرض نفسه للهلكة وللعاقبة المتعبة</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9" w:name="__RefHeading___Toc1663603_372815092"/>
      <w:bookmarkStart w:id="1440" w:name="_Toc570"/>
      <w:bookmarkEnd w:id="1439"/>
      <w:r>
        <w:rPr>
          <w:rtl w:val="true"/>
        </w:rPr>
        <w:t>ثلاث خصال للمؤمن</w:t>
      </w:r>
      <w:bookmarkEnd w:id="144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الجواد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يحتَاجُ إلى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مِنَ اللَّهِ ، وواعِظٍ من نفسه وقَبُولٍ ممّن ينصَحُهُ</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1" w:name="__RefHeading___Toc1663605_372815092"/>
      <w:bookmarkStart w:id="1442" w:name="_Toc571"/>
      <w:bookmarkEnd w:id="1441"/>
      <w:r>
        <w:rPr>
          <w:rtl w:val="true"/>
        </w:rPr>
        <w:t>الأُخوّة للَّه</w:t>
      </w:r>
      <w:bookmarkEnd w:id="144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الجواد عليه السلام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أشكال ، وكلّ يعمل على شاكلته والناس إخوان فمن كانت أُخوّته </w:t>
      </w:r>
      <w:bookmarkStart w:id="1443" w:name="pg6913_75225"/>
    </w:p>
    <w:p>
      <w:pPr>
        <w:pStyle w:val="BookText"/>
        <w:rPr/>
      </w:pPr>
      <w:bookmarkEnd w:id="1443"/>
      <w:r>
        <w:rPr>
          <w:rFonts w:ascii="Amiri" w:hAnsi="Amiri" w:eastAsia="Amiri" w:cs="Amiri"/>
          <w:color w:val="111111"/>
          <w:sz w:val="28"/>
          <w:sz w:val="28"/>
          <w:szCs w:val="28"/>
          <w:rtl w:val="true"/>
          <w:lang w:bidi="ar-SA"/>
        </w:rPr>
        <w:t xml:space="preserve">في غير ذات اللَّه فإنّها تعود عداوة ،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4" w:name="__RefHeading___Toc1663607_372815092"/>
      <w:bookmarkStart w:id="1445" w:name="_Toc572"/>
      <w:bookmarkEnd w:id="1444"/>
      <w:r>
        <w:rPr>
          <w:rtl w:val="true"/>
        </w:rPr>
        <w:t>آتيناه الحكم صبيّاً</w:t>
      </w:r>
      <w:bookmarkEnd w:id="144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سليمان ، عن ابن أسباط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 أبو جعفر عليه السلام فجعلت أنظر إليه وإلى رأسه ورجليه لأصف قامتَهُ بمصرَ ، فلمّا جلس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ياعلي ، إنّ اللَّه احتجّ في الإمامة بمثل ما احتجّ في النبوّة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w:t>
      </w:r>
      <w:r>
        <w:rPr>
          <w:rStyle w:val="FootnoteAnchor"/>
          <w:rtl w:val="true"/>
        </w:rPr>
        <w:footnoteReference w:id="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 أَشُدَّهُ</w:t>
      </w:r>
      <w:r>
        <w:rPr>
          <w:rFonts w:eastAsia="Amiri" w:cs="Amiri" w:ascii="Amiri" w:hAnsi="Amiri"/>
          <w:color w:val="111111"/>
          <w:sz w:val="28"/>
          <w:szCs w:val="28"/>
          <w:rtl w:val="true"/>
          <w:lang w:bidi="ar-SA"/>
        </w:rPr>
        <w:t>»</w:t>
      </w:r>
      <w:r>
        <w:rPr>
          <w:rStyle w:val="FootnoteAnchor"/>
          <w:rtl w:val="true"/>
        </w:rPr>
        <w:footnoteReference w:id="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أَرْبَعِينَ سَنَةً</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 فقد يجوزُ أن يعطى الحكمَ صبيّاً ويَجوزُ أن يُعطى وهو ابنُ أربعين سنة</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6" w:name="__RefHeading___Toc1663609_372815092"/>
      <w:bookmarkStart w:id="1447" w:name="_Toc573"/>
      <w:bookmarkEnd w:id="1446"/>
      <w:r>
        <w:rPr>
          <w:rtl w:val="true"/>
        </w:rPr>
        <w:t>يوم العدل على الظالم</w:t>
      </w:r>
      <w:bookmarkEnd w:id="144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الجواد عليه السلام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العدلِ على الظالِمِ أَشَدُّ مِنْ يَومِ الجَوْرِ عَلَى المَظْلُومِ</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bookmarkStart w:id="1448" w:name="pg6913_75227"/>
    </w:p>
    <w:p>
      <w:pPr>
        <w:pStyle w:val="Heading2"/>
        <w:numPr>
          <w:ilvl w:val="1"/>
          <w:numId w:val="1"/>
        </w:numPr>
        <w:rPr/>
      </w:pPr>
      <w:bookmarkStart w:id="1449" w:name="__RefHeading___Toc1663611_372815092"/>
      <w:bookmarkStart w:id="1450" w:name="_Toc574"/>
      <w:bookmarkEnd w:id="1448"/>
      <w:bookmarkEnd w:id="1449"/>
      <w:r>
        <w:rPr>
          <w:rtl w:val="true"/>
        </w:rPr>
        <w:t>الإمام علي الهادي عليه السلام</w:t>
      </w:r>
      <w:bookmarkEnd w:id="1450"/>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51" w:name="__RefHeading___Toc1663613_372815092"/>
      <w:bookmarkStart w:id="1452" w:name="_Toc575"/>
      <w:bookmarkEnd w:id="1451"/>
      <w:r>
        <w:rPr>
          <w:rtl w:val="true"/>
        </w:rPr>
        <w:t>اشارة</w:t>
      </w:r>
      <w:bookmarkEnd w:id="145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3" w:name="pg6913_75231"/>
      <w:bookmarkStart w:id="1454" w:name="pg6913_75231"/>
      <w:bookmarkEnd w:id="1454"/>
    </w:p>
    <w:p>
      <w:pPr>
        <w:pStyle w:val="Heading3"/>
        <w:numPr>
          <w:ilvl w:val="2"/>
          <w:numId w:val="1"/>
        </w:numPr>
        <w:rPr/>
      </w:pPr>
      <w:bookmarkStart w:id="1455" w:name="pg6913_75231"/>
      <w:bookmarkStart w:id="1456" w:name="__RefHeading___Toc1663615_372815092"/>
      <w:bookmarkStart w:id="1457" w:name="_Toc576"/>
      <w:bookmarkEnd w:id="1455"/>
      <w:bookmarkEnd w:id="1456"/>
      <w:r>
        <w:rPr>
          <w:rtl w:val="true"/>
        </w:rPr>
        <w:t xml:space="preserve">نسبه عليه السلام </w:t>
      </w:r>
      <w:r>
        <w:rPr>
          <w:rtl w:val="true"/>
        </w:rPr>
        <w:t>:</w:t>
      </w:r>
      <w:bookmarkEnd w:id="1457"/>
    </w:p>
    <w:p>
      <w:pPr>
        <w:pStyle w:val="BookText"/>
        <w:rPr/>
      </w:pPr>
      <w:r>
        <w:rPr>
          <w:rFonts w:ascii="Amiri" w:hAnsi="Amiri" w:eastAsia="Amiri" w:cs="Amiri"/>
          <w:color w:val="111111"/>
          <w:sz w:val="28"/>
          <w:sz w:val="28"/>
          <w:szCs w:val="28"/>
          <w:rtl w:val="true"/>
          <w:lang w:bidi="ar-SA"/>
        </w:rPr>
        <w:t xml:space="preserve">هو الإمام علي الهادي بن محمّد بن علي بن موسى بن جعفر بن محمّد بن علي ابن الحسين بن علي بن أبي طالب 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w:t>
      </w:r>
      <w:r>
        <w:rPr>
          <w:rFonts w:eastAsia="Amiri" w:cs="Amiri" w:ascii="Amiri" w:hAnsi="Amiri"/>
          <w:color w:val="111111"/>
          <w:sz w:val="28"/>
          <w:szCs w:val="28"/>
          <w:rtl w:val="true"/>
          <w:lang w:bidi="ar-SA"/>
        </w:rPr>
        <w:t>.</w:t>
      </w:r>
    </w:p>
    <w:p>
      <w:pPr>
        <w:pStyle w:val="Heading3"/>
        <w:numPr>
          <w:ilvl w:val="2"/>
          <w:numId w:val="1"/>
        </w:numPr>
        <w:rPr/>
      </w:pPr>
      <w:bookmarkStart w:id="1458" w:name="__RefHeading___Toc1663617_372815092"/>
      <w:bookmarkStart w:id="1459" w:name="_Toc577"/>
      <w:bookmarkEnd w:id="1458"/>
      <w:r>
        <w:rPr>
          <w:rtl w:val="true"/>
        </w:rPr>
        <w:t xml:space="preserve">أُمّه </w:t>
      </w:r>
      <w:r>
        <w:rPr>
          <w:rtl w:val="true"/>
        </w:rPr>
        <w:t>:</w:t>
      </w:r>
      <w:bookmarkEnd w:id="1459"/>
    </w:p>
    <w:p>
      <w:pPr>
        <w:pStyle w:val="BookText"/>
        <w:rPr/>
      </w:pPr>
      <w:r>
        <w:rPr>
          <w:rFonts w:ascii="Amiri" w:hAnsi="Amiri" w:eastAsia="Amiri" w:cs="Amiri"/>
          <w:color w:val="111111"/>
          <w:sz w:val="28"/>
          <w:sz w:val="28"/>
          <w:szCs w:val="28"/>
          <w:rtl w:val="true"/>
          <w:lang w:bidi="ar-SA"/>
        </w:rPr>
        <w:t xml:space="preserve">أُمّ ولد يقال لها سمانة المغربية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تولّى الإمام الجواد عليه السلام تربيتها وتهذيبها فاستقرّت في بيت الإمامة وكانت من القانتات المجتهدات ، والتاليات لكتاب اللَّه ، ومن العابدات الزاهدات وقد قال الإمام أبو الحسن الهادي عليه السلام في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عارفة بحقّي وهي من أهل الجنّة </w:t>
      </w:r>
      <w:r>
        <w:rPr>
          <w:rFonts w:eastAsia="Amiri" w:cs="Amiri" w:ascii="Amiri" w:hAnsi="Amiri"/>
          <w:color w:val="111111"/>
          <w:sz w:val="28"/>
          <w:szCs w:val="28"/>
          <w:rtl w:val="true"/>
          <w:lang w:bidi="ar-SA"/>
        </w:rPr>
        <w:t>.</w:t>
      </w:r>
    </w:p>
    <w:p>
      <w:pPr>
        <w:pStyle w:val="Heading3"/>
        <w:numPr>
          <w:ilvl w:val="2"/>
          <w:numId w:val="1"/>
        </w:numPr>
        <w:rPr/>
      </w:pPr>
      <w:bookmarkStart w:id="1460" w:name="__RefHeading___Toc1663619_372815092"/>
      <w:bookmarkStart w:id="1461" w:name="_Toc578"/>
      <w:bookmarkEnd w:id="1460"/>
      <w:r>
        <w:rPr>
          <w:rtl w:val="true"/>
        </w:rPr>
        <w:t xml:space="preserve">ولادته عليه السلام </w:t>
      </w:r>
      <w:r>
        <w:rPr>
          <w:rtl w:val="true"/>
        </w:rPr>
        <w:t>:</w:t>
      </w:r>
      <w:bookmarkEnd w:id="1461"/>
    </w:p>
    <w:p>
      <w:pPr>
        <w:pStyle w:val="BookText"/>
        <w:rPr/>
      </w:pPr>
      <w:r>
        <w:rPr>
          <w:rFonts w:ascii="Amiri" w:hAnsi="Amiri" w:eastAsia="Amiri" w:cs="Amiri"/>
          <w:color w:val="111111"/>
          <w:sz w:val="28"/>
          <w:sz w:val="28"/>
          <w:szCs w:val="28"/>
          <w:rtl w:val="true"/>
          <w:lang w:bidi="ar-SA"/>
        </w:rPr>
        <w:t xml:space="preserve">ولد عليه السلام في صريّا وهي ضاحية من ضواحي المدينة المنوّرة للنصف من ذي الحجّة سنة اثنتين عشرة ومائتين وقيل ولد يوم الجمعة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أو الخامس منه </w:t>
      </w:r>
      <w:r>
        <w:rPr>
          <w:rFonts w:eastAsia="Amiri" w:cs="Amiri" w:ascii="Amiri" w:hAnsi="Amiri"/>
          <w:color w:val="111111"/>
          <w:sz w:val="28"/>
          <w:szCs w:val="28"/>
          <w:rtl w:val="true"/>
          <w:lang w:bidi="ar-SA"/>
        </w:rPr>
        <w:t>.</w:t>
      </w:r>
    </w:p>
    <w:p>
      <w:pPr>
        <w:pStyle w:val="Heading3"/>
        <w:numPr>
          <w:ilvl w:val="2"/>
          <w:numId w:val="1"/>
        </w:numPr>
        <w:rPr/>
      </w:pPr>
      <w:bookmarkStart w:id="1462" w:name="__RefHeading___Toc1663621_372815092"/>
      <w:bookmarkStart w:id="1463" w:name="_Toc579"/>
      <w:bookmarkEnd w:id="1462"/>
      <w:r>
        <w:rPr>
          <w:rtl w:val="true"/>
        </w:rPr>
        <w:t xml:space="preserve">كنيته عليه السلام </w:t>
      </w:r>
      <w:r>
        <w:rPr>
          <w:rtl w:val="true"/>
        </w:rPr>
        <w:t>:</w:t>
      </w:r>
      <w:bookmarkEnd w:id="1463"/>
    </w:p>
    <w:p>
      <w:pPr>
        <w:pStyle w:val="BookText"/>
        <w:rPr/>
      </w:pPr>
      <w:r>
        <w:rPr>
          <w:rFonts w:ascii="Amiri" w:hAnsi="Amiri" w:eastAsia="Amiri" w:cs="Amiri"/>
          <w:color w:val="111111"/>
          <w:sz w:val="28"/>
          <w:sz w:val="28"/>
          <w:szCs w:val="28"/>
          <w:rtl w:val="true"/>
          <w:lang w:bidi="ar-SA"/>
        </w:rPr>
        <w:t xml:space="preserve">أبو الحسن ، وقد يعبّر عنه في الأحاديث المرويّة بأبي الحسن الثالث أو أبي الحسن الأخير للفرق بينه وبين الإمام أبي الحسن موسى بن جعفر عليهما السلام والإمام أبي الحسن الرضا عليه السلام </w:t>
      </w:r>
      <w:r>
        <w:rPr>
          <w:rFonts w:eastAsia="Amiri" w:cs="Amiri" w:ascii="Amiri" w:hAnsi="Amiri"/>
          <w:color w:val="111111"/>
          <w:sz w:val="28"/>
          <w:szCs w:val="28"/>
          <w:rtl w:val="true"/>
          <w:lang w:bidi="ar-SA"/>
        </w:rPr>
        <w:t>.</w:t>
      </w:r>
    </w:p>
    <w:p>
      <w:pPr>
        <w:pStyle w:val="Heading3"/>
        <w:numPr>
          <w:ilvl w:val="2"/>
          <w:numId w:val="1"/>
        </w:numPr>
        <w:rPr/>
      </w:pPr>
      <w:bookmarkStart w:id="1464" w:name="__RefHeading___Toc1663623_372815092"/>
      <w:bookmarkStart w:id="1465" w:name="_Toc580"/>
      <w:bookmarkEnd w:id="1464"/>
      <w:r>
        <w:rPr>
          <w:rtl w:val="true"/>
        </w:rPr>
        <w:t xml:space="preserve">ألقابه عليه السلام </w:t>
      </w:r>
      <w:r>
        <w:rPr>
          <w:rtl w:val="true"/>
        </w:rPr>
        <w:t>:</w:t>
      </w:r>
      <w:bookmarkEnd w:id="1465"/>
    </w:p>
    <w:p>
      <w:pPr>
        <w:pStyle w:val="BookText"/>
        <w:rPr/>
      </w:pPr>
      <w:r>
        <w:rPr>
          <w:rFonts w:ascii="Amiri" w:hAnsi="Amiri" w:eastAsia="Amiri" w:cs="Amiri"/>
          <w:color w:val="111111"/>
          <w:sz w:val="28"/>
          <w:sz w:val="28"/>
          <w:szCs w:val="28"/>
          <w:rtl w:val="true"/>
          <w:lang w:bidi="ar-SA"/>
        </w:rPr>
        <w:t xml:space="preserve">الهادي ، النقي ، النجيب ، المرتضى ، العالم ، الفقيه ، الأمين ، الناصح ، المفتاح ، المؤتمن ، الطيّب ، المتوكّل ، العسكري ، أو فقيه العسكري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عليه السلام يأمر أصحابه أن يعرضوا عن تلقيبه بالمتوكّل لكونه يومئذ لقباً للحاكم العبّاسي جعفر المتوكّل ابن المعتصم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يعبّر عن الإمام الهادي عليه السلام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أُقصي عن المدينة المنوّرة إلى سر من رأى ، فأسكنوه بها وكانت تسمّى العسكر ، فعرف بالعسكري </w:t>
      </w:r>
      <w:r>
        <w:rPr>
          <w:rFonts w:eastAsia="Amiri" w:cs="Amiri" w:ascii="Amiri" w:hAnsi="Amiri"/>
          <w:color w:val="111111"/>
          <w:sz w:val="28"/>
          <w:szCs w:val="28"/>
          <w:rtl w:val="true"/>
          <w:lang w:bidi="ar-SA"/>
        </w:rPr>
        <w:t xml:space="preserve">. </w:t>
      </w:r>
      <w:bookmarkStart w:id="1466" w:name="pg6913_75233"/>
    </w:p>
    <w:p>
      <w:pPr>
        <w:pStyle w:val="Heading3"/>
        <w:numPr>
          <w:ilvl w:val="2"/>
          <w:numId w:val="1"/>
        </w:numPr>
        <w:rPr/>
      </w:pPr>
      <w:bookmarkStart w:id="1467" w:name="__RefHeading___Toc1663625_372815092"/>
      <w:bookmarkStart w:id="1468" w:name="_Toc581"/>
      <w:bookmarkEnd w:id="1466"/>
      <w:bookmarkEnd w:id="1467"/>
      <w:r>
        <w:rPr>
          <w:rtl w:val="true"/>
        </w:rPr>
        <w:t xml:space="preserve">فضائله عليه السلام </w:t>
      </w:r>
      <w:r>
        <w:rPr>
          <w:rtl w:val="true"/>
        </w:rPr>
        <w:t>:</w:t>
      </w:r>
      <w:bookmarkEnd w:id="1468"/>
    </w:p>
    <w:p>
      <w:pPr>
        <w:pStyle w:val="BookText"/>
        <w:rPr/>
      </w:pPr>
      <w:r>
        <w:rPr>
          <w:rFonts w:ascii="Amiri" w:hAnsi="Amiri" w:eastAsia="Amiri" w:cs="Amiri"/>
          <w:color w:val="111111"/>
          <w:sz w:val="28"/>
          <w:sz w:val="28"/>
          <w:szCs w:val="28"/>
          <w:rtl w:val="true"/>
          <w:lang w:bidi="ar-SA"/>
        </w:rPr>
        <w:t xml:space="preserve">كان بعد الإمام أبي جعفر الجواد ابنه أبا الحسن علي بن محمّد الهادي لاجتماع خصال الإمامة فيه ولتكامل فضله وعلمه ، وأنّه لا وارث لمقام أبيه سواه ولثبوت النصّ عليه من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عابداً فقيهاً ، صاحب وقار وسكون وهيبة وطمأنينة ، وعفّة ونزاهة وكان عليه السلام وارث أبيه علماً وسخاءً </w:t>
      </w:r>
      <w:r>
        <w:rPr>
          <w:rFonts w:eastAsia="Amiri" w:cs="Amiri" w:ascii="Amiri" w:hAnsi="Amiri"/>
          <w:color w:val="111111"/>
          <w:sz w:val="28"/>
          <w:szCs w:val="28"/>
          <w:rtl w:val="true"/>
          <w:lang w:bidi="ar-SA"/>
        </w:rPr>
        <w:t>.</w:t>
      </w:r>
    </w:p>
    <w:p>
      <w:pPr>
        <w:pStyle w:val="Heading3"/>
        <w:numPr>
          <w:ilvl w:val="2"/>
          <w:numId w:val="1"/>
        </w:numPr>
        <w:rPr/>
      </w:pPr>
      <w:bookmarkStart w:id="1469" w:name="__RefHeading___Toc1663627_372815092"/>
      <w:bookmarkStart w:id="1470" w:name="_Toc582"/>
      <w:bookmarkEnd w:id="1469"/>
      <w:r>
        <w:rPr>
          <w:rtl w:val="true"/>
        </w:rPr>
        <w:t xml:space="preserve">دور الإمام الهادي عليه السلام في التشريع </w:t>
      </w:r>
      <w:r>
        <w:rPr>
          <w:rtl w:val="true"/>
        </w:rPr>
        <w:t>:</w:t>
      </w:r>
      <w:bookmarkEnd w:id="1470"/>
    </w:p>
    <w:p>
      <w:pPr>
        <w:pStyle w:val="BookText"/>
        <w:rPr/>
      </w:pPr>
      <w:r>
        <w:rPr>
          <w:rFonts w:ascii="Amiri" w:hAnsi="Amiri" w:eastAsia="Amiri" w:cs="Amiri"/>
          <w:color w:val="111111"/>
          <w:sz w:val="28"/>
          <w:sz w:val="28"/>
          <w:szCs w:val="28"/>
          <w:rtl w:val="true"/>
          <w:lang w:bidi="ar-SA"/>
        </w:rPr>
        <w:t xml:space="preserve">انصرف الإمام الهادي عليه السلام كآبائه عليه السلام إلى الدفاع عن أُصول الإسلام وفروعه ، فناظر عليه السلام المشكّكين والملحدين وردّ أسئلتهم بأُسلوبه الرصين والهادي المدعم بالبراهين والحجج ، فكان المشكّكون والملحدون يخرجون من عنده مؤمنين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حيث يجعل رسالته ، وفيما يعود إلى التشريع كان العلماء والرواة يعودون إليه فيما يشتبه عليهم عن طريق المراسلة </w:t>
      </w:r>
      <w:r>
        <w:rPr>
          <w:rFonts w:eastAsia="Amiri" w:cs="Amiri" w:ascii="Amiri" w:hAnsi="Amiri"/>
          <w:color w:val="111111"/>
          <w:sz w:val="28"/>
          <w:szCs w:val="28"/>
          <w:rtl w:val="true"/>
          <w:lang w:bidi="ar-SA"/>
        </w:rPr>
        <w:t>.</w:t>
      </w:r>
    </w:p>
    <w:p>
      <w:pPr>
        <w:pStyle w:val="Heading3"/>
        <w:numPr>
          <w:ilvl w:val="2"/>
          <w:numId w:val="1"/>
        </w:numPr>
        <w:rPr/>
      </w:pPr>
      <w:bookmarkStart w:id="1471" w:name="__RefHeading___Toc1663629_372815092"/>
      <w:bookmarkStart w:id="1472" w:name="_Toc583"/>
      <w:bookmarkEnd w:id="1471"/>
      <w:r>
        <w:rPr>
          <w:rtl w:val="true"/>
        </w:rPr>
        <w:t xml:space="preserve">بوّابه عليه السلام </w:t>
      </w:r>
      <w:r>
        <w:rPr>
          <w:rtl w:val="true"/>
        </w:rPr>
        <w:t>:</w:t>
      </w:r>
      <w:bookmarkEnd w:id="1472"/>
    </w:p>
    <w:p>
      <w:pPr>
        <w:pStyle w:val="BookText"/>
        <w:rPr/>
      </w:pPr>
      <w:r>
        <w:rPr>
          <w:rFonts w:ascii="Amiri" w:hAnsi="Amiri" w:eastAsia="Amiri" w:cs="Amiri"/>
          <w:color w:val="111111"/>
          <w:sz w:val="28"/>
          <w:sz w:val="28"/>
          <w:szCs w:val="28"/>
          <w:rtl w:val="true"/>
          <w:lang w:bidi="ar-SA"/>
        </w:rPr>
        <w:t xml:space="preserve">عثمان بن سعيد العمري ، وابنه محمّد بن عثمان </w:t>
      </w:r>
      <w:r>
        <w:rPr>
          <w:rFonts w:eastAsia="Amiri" w:cs="Amiri" w:ascii="Amiri" w:hAnsi="Amiri"/>
          <w:color w:val="111111"/>
          <w:sz w:val="28"/>
          <w:szCs w:val="28"/>
          <w:rtl w:val="true"/>
          <w:lang w:bidi="ar-SA"/>
        </w:rPr>
        <w:t>.</w:t>
      </w:r>
    </w:p>
    <w:p>
      <w:pPr>
        <w:pStyle w:val="Heading3"/>
        <w:numPr>
          <w:ilvl w:val="2"/>
          <w:numId w:val="1"/>
        </w:numPr>
        <w:rPr/>
      </w:pPr>
      <w:bookmarkStart w:id="1473" w:name="__RefHeading___Toc1663631_372815092"/>
      <w:bookmarkStart w:id="1474" w:name="_Toc584"/>
      <w:bookmarkEnd w:id="1473"/>
      <w:r>
        <w:rPr>
          <w:rtl w:val="true"/>
        </w:rPr>
        <w:t xml:space="preserve">نقش خاتمه عليه السلام </w:t>
      </w:r>
      <w:r>
        <w:rPr>
          <w:rtl w:val="true"/>
        </w:rPr>
        <w:t>:</w:t>
      </w:r>
      <w:bookmarkEnd w:id="1474"/>
    </w:p>
    <w:p>
      <w:pPr>
        <w:pStyle w:val="BookText"/>
        <w:rPr/>
      </w:pPr>
      <w:r>
        <w:rPr>
          <w:rFonts w:ascii="Amiri" w:hAnsi="Amiri" w:eastAsia="Amiri" w:cs="Amiri"/>
          <w:color w:val="111111"/>
          <w:sz w:val="28"/>
          <w:sz w:val="28"/>
          <w:szCs w:val="28"/>
          <w:rtl w:val="true"/>
          <w:lang w:bidi="ar-SA"/>
        </w:rPr>
        <w:t xml:space="preserve">اللَّه ربّي وهو عصمتي من خلقه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العهود مورد الخلود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لانت كلمته وجبت محبّته </w:t>
      </w:r>
      <w:r>
        <w:rPr>
          <w:rFonts w:eastAsia="Amiri" w:cs="Amiri" w:ascii="Amiri" w:hAnsi="Amiri"/>
          <w:color w:val="111111"/>
          <w:sz w:val="28"/>
          <w:szCs w:val="28"/>
          <w:rtl w:val="true"/>
          <w:lang w:bidi="ar-SA"/>
        </w:rPr>
        <w:t>.</w:t>
      </w:r>
    </w:p>
    <w:p>
      <w:pPr>
        <w:pStyle w:val="Heading3"/>
        <w:numPr>
          <w:ilvl w:val="2"/>
          <w:numId w:val="1"/>
        </w:numPr>
        <w:rPr/>
      </w:pPr>
      <w:bookmarkStart w:id="1475" w:name="__RefHeading___Toc1663633_372815092"/>
      <w:bookmarkStart w:id="1476" w:name="_Toc585"/>
      <w:bookmarkEnd w:id="1475"/>
      <w:r>
        <w:rPr>
          <w:rtl w:val="true"/>
        </w:rPr>
        <w:t xml:space="preserve">حياته مع أبيه ومدّة إمامته عليه السلام </w:t>
      </w:r>
      <w:r>
        <w:rPr>
          <w:rtl w:val="true"/>
        </w:rPr>
        <w:t>:</w:t>
      </w:r>
      <w:bookmarkEnd w:id="1476"/>
    </w:p>
    <w:p>
      <w:pPr>
        <w:pStyle w:val="BookText"/>
        <w:rPr/>
      </w:pPr>
      <w:r>
        <w:rPr>
          <w:rFonts w:ascii="Amiri" w:hAnsi="Amiri" w:eastAsia="Amiri" w:cs="Amiri"/>
          <w:color w:val="111111"/>
          <w:sz w:val="28"/>
          <w:sz w:val="28"/>
          <w:szCs w:val="28"/>
          <w:rtl w:val="true"/>
          <w:lang w:bidi="ar-SA"/>
        </w:rPr>
        <w:t xml:space="preserve">أقام مع أبيه ثمان سنوات وبعده ثلاثة وثلاثين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توفّي والده وتولّى الإمامة وله من العمر تسعة سنوات </w:t>
      </w:r>
      <w:r>
        <w:rPr>
          <w:rFonts w:eastAsia="Amiri" w:cs="Amiri" w:ascii="Amiri" w:hAnsi="Amiri"/>
          <w:color w:val="111111"/>
          <w:sz w:val="28"/>
          <w:szCs w:val="28"/>
          <w:rtl w:val="true"/>
          <w:lang w:bidi="ar-SA"/>
        </w:rPr>
        <w:t>.</w:t>
      </w:r>
    </w:p>
    <w:p>
      <w:pPr>
        <w:pStyle w:val="Heading3"/>
        <w:numPr>
          <w:ilvl w:val="2"/>
          <w:numId w:val="1"/>
        </w:numPr>
        <w:rPr/>
      </w:pPr>
      <w:bookmarkStart w:id="1477" w:name="__RefHeading___Toc1663635_372815092"/>
      <w:bookmarkStart w:id="1478" w:name="_Toc586"/>
      <w:bookmarkEnd w:id="1477"/>
      <w:r>
        <w:rPr>
          <w:rtl w:val="true"/>
        </w:rPr>
        <w:t xml:space="preserve">الحكّام الذين عاصرهم هم </w:t>
      </w:r>
      <w:r>
        <w:rPr>
          <w:rtl w:val="true"/>
        </w:rPr>
        <w:t>:</w:t>
      </w:r>
      <w:bookmarkEnd w:id="1478"/>
    </w:p>
    <w:p>
      <w:pPr>
        <w:pStyle w:val="BookText"/>
        <w:rPr/>
      </w:pPr>
      <w:r>
        <w:rPr>
          <w:rFonts w:ascii="Amiri" w:hAnsi="Amiri" w:eastAsia="Amiri" w:cs="Amiri"/>
          <w:color w:val="111111"/>
          <w:sz w:val="28"/>
          <w:sz w:val="28"/>
          <w:szCs w:val="28"/>
          <w:rtl w:val="true"/>
          <w:lang w:bidi="ar-SA"/>
        </w:rPr>
        <w:t xml:space="preserve">المعتصم والواثق والمتوكّل والمنتصر والمعتزّ </w:t>
      </w:r>
      <w:r>
        <w:rPr>
          <w:rFonts w:eastAsia="Amiri" w:cs="Amiri" w:ascii="Amiri" w:hAnsi="Amiri"/>
          <w:color w:val="111111"/>
          <w:sz w:val="28"/>
          <w:szCs w:val="28"/>
          <w:rtl w:val="true"/>
          <w:lang w:bidi="ar-SA"/>
        </w:rPr>
        <w:t>.</w:t>
      </w:r>
    </w:p>
    <w:p>
      <w:pPr>
        <w:pStyle w:val="Heading3"/>
        <w:numPr>
          <w:ilvl w:val="2"/>
          <w:numId w:val="1"/>
        </w:numPr>
        <w:rPr/>
      </w:pPr>
      <w:bookmarkStart w:id="1479" w:name="__RefHeading___Toc1663637_372815092"/>
      <w:bookmarkStart w:id="1480" w:name="_Toc587"/>
      <w:bookmarkEnd w:id="1479"/>
      <w:r>
        <w:rPr>
          <w:rtl w:val="true"/>
        </w:rPr>
        <w:t xml:space="preserve">رحلته عليه السلام إلى سامراء </w:t>
      </w:r>
      <w:r>
        <w:rPr>
          <w:rtl w:val="true"/>
        </w:rPr>
        <w:t>:</w:t>
      </w:r>
      <w:bookmarkEnd w:id="148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السنة الثالثة من استيلاء جعفر بن محمّد بن هارون المعروف بالمتوكّل في سنة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ه وشى زبانية المتوكّل وادّعوا أنه يجمع السلاح والرجال ، فأرسل إليه المتوكّل يستدعيه إلى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فرحل إلى سامراء وبقي فيها طيلة حكم المتوكّل والمنتصر والمعتصم والمعتزّ حتّى وفاته عليه السلام وقد أقام الإمام الهادي عليه السلام في سامراء إلى أن توفّي ، عشرين سنة وأشهر </w:t>
      </w:r>
      <w:r>
        <w:rPr>
          <w:rFonts w:eastAsia="Amiri" w:cs="Amiri" w:ascii="Amiri" w:hAnsi="Amiri"/>
          <w:color w:val="111111"/>
          <w:sz w:val="28"/>
          <w:szCs w:val="28"/>
          <w:rtl w:val="true"/>
          <w:lang w:bidi="ar-SA"/>
        </w:rPr>
        <w:t xml:space="preserve">. </w:t>
      </w:r>
      <w:bookmarkStart w:id="1481" w:name="pg6913_75235"/>
    </w:p>
    <w:p>
      <w:pPr>
        <w:pStyle w:val="Heading3"/>
        <w:numPr>
          <w:ilvl w:val="2"/>
          <w:numId w:val="1"/>
        </w:numPr>
        <w:rPr/>
      </w:pPr>
      <w:bookmarkStart w:id="1482" w:name="__RefHeading___Toc1663639_372815092"/>
      <w:bookmarkStart w:id="1483" w:name="_Toc588"/>
      <w:bookmarkEnd w:id="1481"/>
      <w:bookmarkEnd w:id="1482"/>
      <w:r>
        <w:rPr>
          <w:rtl w:val="true"/>
        </w:rPr>
        <w:t xml:space="preserve">زوجاته عليه السلام </w:t>
      </w:r>
      <w:r>
        <w:rPr>
          <w:rtl w:val="true"/>
        </w:rPr>
        <w:t>:</w:t>
      </w:r>
      <w:bookmarkEnd w:id="1483"/>
    </w:p>
    <w:p>
      <w:pPr>
        <w:pStyle w:val="BookText"/>
        <w:rPr/>
      </w:pPr>
      <w:r>
        <w:rPr>
          <w:rFonts w:ascii="Amiri" w:hAnsi="Amiri" w:eastAsia="Amiri" w:cs="Amiri"/>
          <w:color w:val="111111"/>
          <w:sz w:val="28"/>
          <w:sz w:val="28"/>
          <w:szCs w:val="28"/>
          <w:rtl w:val="true"/>
          <w:lang w:bidi="ar-SA"/>
        </w:rPr>
        <w:t xml:space="preserve">سليل ، حديثة ، سوسن وحربية </w:t>
      </w:r>
      <w:r>
        <w:rPr>
          <w:rFonts w:eastAsia="Amiri" w:cs="Amiri" w:ascii="Amiri" w:hAnsi="Amiri"/>
          <w:color w:val="111111"/>
          <w:sz w:val="28"/>
          <w:szCs w:val="28"/>
          <w:rtl w:val="true"/>
          <w:lang w:bidi="ar-SA"/>
        </w:rPr>
        <w:t>.</w:t>
      </w:r>
    </w:p>
    <w:p>
      <w:pPr>
        <w:pStyle w:val="Heading3"/>
        <w:numPr>
          <w:ilvl w:val="2"/>
          <w:numId w:val="1"/>
        </w:numPr>
        <w:rPr/>
      </w:pPr>
      <w:bookmarkStart w:id="1484" w:name="__RefHeading___Toc1663641_372815092"/>
      <w:bookmarkStart w:id="1485" w:name="_Toc589"/>
      <w:bookmarkEnd w:id="1484"/>
      <w:r>
        <w:rPr>
          <w:rtl w:val="true"/>
        </w:rPr>
        <w:t xml:space="preserve">أولاده عليه السلام </w:t>
      </w:r>
      <w:r>
        <w:rPr>
          <w:rtl w:val="true"/>
        </w:rPr>
        <w:t>:</w:t>
      </w:r>
      <w:bookmarkEnd w:id="1485"/>
    </w:p>
    <w:p>
      <w:pPr>
        <w:pStyle w:val="BookText"/>
        <w:rPr/>
      </w:pPr>
      <w:r>
        <w:rPr>
          <w:rFonts w:ascii="Amiri" w:hAnsi="Amiri" w:eastAsia="Amiri" w:cs="Amiri"/>
          <w:color w:val="111111"/>
          <w:sz w:val="28"/>
          <w:sz w:val="28"/>
          <w:szCs w:val="28"/>
          <w:rtl w:val="true"/>
          <w:lang w:bidi="ar-SA"/>
        </w:rPr>
        <w:t xml:space="preserve">أبو محمّد الحسن عليه السلام ، الحسين ، محمّد ، جعفر ، زيد ، موسى وعبداللَّه وعائشة وقيل إسمها علية </w:t>
      </w:r>
      <w:r>
        <w:rPr>
          <w:rFonts w:eastAsia="Amiri" w:cs="Amiri" w:ascii="Amiri" w:hAnsi="Amiri"/>
          <w:color w:val="111111"/>
          <w:sz w:val="28"/>
          <w:szCs w:val="28"/>
          <w:rtl w:val="true"/>
          <w:lang w:bidi="ar-SA"/>
        </w:rPr>
        <w:t>.</w:t>
      </w:r>
    </w:p>
    <w:p>
      <w:pPr>
        <w:pStyle w:val="Heading3"/>
        <w:numPr>
          <w:ilvl w:val="2"/>
          <w:numId w:val="1"/>
        </w:numPr>
        <w:rPr/>
      </w:pPr>
      <w:bookmarkStart w:id="1486" w:name="__RefHeading___Toc1663643_372815092"/>
      <w:bookmarkStart w:id="1487" w:name="_Toc590"/>
      <w:bookmarkEnd w:id="1486"/>
      <w:r>
        <w:rPr>
          <w:rtl w:val="true"/>
        </w:rPr>
        <w:t xml:space="preserve">استشهاده عليه السلام </w:t>
      </w:r>
      <w:r>
        <w:rPr>
          <w:rtl w:val="true"/>
        </w:rPr>
        <w:t>:</w:t>
      </w:r>
      <w:bookmarkEnd w:id="148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الإمام عليه السلام بسرّ من رأى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ه وفي كتب التاريخ والسيرة أنّه عليه السلام مات مسموماً على يد المعتزّ العبّاسي وله يومئذ من العمر إثنان وأربعون سنة </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8" w:name="pg6913_75238"/>
      <w:bookmarkStart w:id="1489" w:name="pg6913_75238"/>
      <w:bookmarkEnd w:id="1489"/>
    </w:p>
    <w:p>
      <w:pPr>
        <w:pStyle w:val="Heading3"/>
        <w:numPr>
          <w:ilvl w:val="2"/>
          <w:numId w:val="1"/>
        </w:numPr>
        <w:rPr/>
      </w:pPr>
      <w:bookmarkStart w:id="1490" w:name="pg6913_75238"/>
      <w:bookmarkStart w:id="1491" w:name="__RefHeading___Toc1663645_372815092"/>
      <w:bookmarkStart w:id="1492" w:name="_Toc591"/>
      <w:bookmarkEnd w:id="1490"/>
      <w:bookmarkEnd w:id="1491"/>
      <w:r>
        <w:rPr>
          <w:rtl w:val="true"/>
        </w:rPr>
        <w:t>زمان العدل وزمان الجور</w:t>
      </w:r>
      <w:bookmarkEnd w:id="149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الهادي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زمانٌ العدلُ فيه أغلَبُ من الجور فحرام أن يَظُنّ بأحدٍ سُوءاً حتّى يعلَم ذلك منه ، وإذا كان زمانٌ الجور أغلب فيه من العدل فليس لأحد أن يَظُنَّ بأحد خيراً ما لم يعلم ذلك منه</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3" w:name="__RefHeading___Toc1663647_372815092"/>
      <w:bookmarkStart w:id="1494" w:name="_Toc592"/>
      <w:bookmarkEnd w:id="1493"/>
      <w:r>
        <w:rPr>
          <w:rtl w:val="true"/>
        </w:rPr>
        <w:t>حسن النيّة</w:t>
      </w:r>
      <w:bookmarkEnd w:id="149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الحسن الثالث عليه السلام لرجل وقد أكثر من إفراط الثناء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على شأنك ، فإنّ كثرة الملق يهجم عليَّ الظنّة ، وإذا حللت من أخيك في محلّ الثقة ، فاعدل عن الملق إلى حسن النيّة</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5" w:name="__RefHeading___Toc1663649_372815092"/>
      <w:bookmarkStart w:id="1496" w:name="_Toc593"/>
      <w:bookmarkEnd w:id="1495"/>
      <w:r>
        <w:rPr>
          <w:rtl w:val="true"/>
        </w:rPr>
        <w:t>أدنى المعرفة</w:t>
      </w:r>
      <w:bookmarkEnd w:id="149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علي ماجيلويه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 عن مختار بن محمّد بن مختار الهمداني ، عن الفتح بن يزيد الجرجاني عن أبي الحسن‌عليه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أدنى المعرفةِ ، فقال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الإقرارُ بأنّه لا إله غيرُهُ ولا شبه له ولا نظيرَ وأنّه قديمٌ مُثبَتٌ مَوجُودٌ غيرُ </w:t>
      </w:r>
      <w:bookmarkStart w:id="1497" w:name="pg6913_75240"/>
    </w:p>
    <w:p>
      <w:pPr>
        <w:pStyle w:val="BookText"/>
        <w:rPr/>
      </w:pPr>
      <w:bookmarkEnd w:id="1497"/>
      <w:r>
        <w:rPr>
          <w:rFonts w:ascii="Amiri" w:hAnsi="Amiri" w:eastAsia="Amiri" w:cs="Amiri"/>
          <w:color w:val="111111"/>
          <w:sz w:val="28"/>
          <w:sz w:val="28"/>
          <w:szCs w:val="28"/>
          <w:rtl w:val="true"/>
          <w:lang w:bidi="ar-SA"/>
        </w:rPr>
        <w:t>فَقِيدٍ وأنّه ليس كمثله شي‌ءٌ</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i/>
          <w:i/>
          <w:iCs/>
          <w:color w:val="111111"/>
          <w:sz w:val="28"/>
          <w:sz w:val="28"/>
          <w:szCs w:val="28"/>
          <w:rtl w:val="true"/>
          <w:lang w:bidi="fa-IR"/>
        </w:rPr>
        <w:t>الزم الاستغفار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الريّان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الثالث عليه السلام أسأله أن يعلّمني دعاء للشدائد والنوازل والمهمّات ، وأن يخصّنيْ كما خصّ آباؤه عليهم السلام مواليهم فكتب إليّ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 الاستغفار</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8" w:name="__RefHeading___Toc1663651_372815092"/>
      <w:bookmarkStart w:id="1499" w:name="_Toc594"/>
      <w:bookmarkEnd w:id="1498"/>
      <w:r>
        <w:rPr>
          <w:rtl w:val="true"/>
        </w:rPr>
        <w:t>شكر النعم</w:t>
      </w:r>
      <w:bookmarkEnd w:id="149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الحسن الثالث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إلقَوُا النعمَ بحُسنِ مجاوَرَتِهَا ، والَتمِسُوا الزيادة فيها بالشكر عليها ، واعلموا أنّ النفس أقبل شي‌ء لما أُعطيت وأمنع شي‌ء لما منعت</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0" w:name="__RefHeading___Toc1663653_372815092"/>
      <w:bookmarkStart w:id="1501" w:name="_Toc595"/>
      <w:bookmarkEnd w:id="1500"/>
      <w:r>
        <w:rPr>
          <w:rtl w:val="true"/>
        </w:rPr>
        <w:t>ثواب الآخرة</w:t>
      </w:r>
      <w:bookmarkEnd w:id="150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الهادي عليه السلام أنّه قال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الدنيا دار بلوى والآخرة دار عقبى وجعل بلوى الدنيا لثواب الآخرة سبباً وثواب الآخرة من بلوى الدنيا عوضاً</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bookmarkStart w:id="1502" w:name="pg6913_75242"/>
    </w:p>
    <w:p>
      <w:pPr>
        <w:pStyle w:val="Heading3"/>
        <w:numPr>
          <w:ilvl w:val="2"/>
          <w:numId w:val="1"/>
        </w:numPr>
        <w:rPr/>
      </w:pPr>
      <w:bookmarkStart w:id="1503" w:name="__RefHeading___Toc1663655_372815092"/>
      <w:bookmarkStart w:id="1504" w:name="_Toc596"/>
      <w:bookmarkEnd w:id="1502"/>
      <w:bookmarkEnd w:id="1503"/>
      <w:r>
        <w:rPr>
          <w:rtl w:val="true"/>
        </w:rPr>
        <w:t>محالّ مشيّة اللَّه تعالى</w:t>
      </w:r>
      <w:bookmarkEnd w:id="150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بعض أصحابنا ، عن أحمد بن محمّد السيّاري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غير واحد من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أبي الحسن الثالث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جعل قلوب الأئمّة مورداً لإرادته فإذا شاء اللَّه شيئاً شاؤه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تَشَاؤُنَ إِلَّا أَنْ يَشَاءَ اللَّهُ</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5" w:name="__RefHeading___Toc1663657_372815092"/>
      <w:bookmarkStart w:id="1506" w:name="_Toc597"/>
      <w:bookmarkEnd w:id="1505"/>
      <w:r>
        <w:rPr>
          <w:rtl w:val="true"/>
        </w:rPr>
        <w:t>التجاء الأئمّة عليهم السلام إلى اللَّه</w:t>
      </w:r>
      <w:bookmarkEnd w:id="150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الحسن الثالث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علم منّا أنّا لا نلجأ في المهمّات إلّا إليه ، ولا نتوكّل في الملمّات إلّا عليه ، وعوّدنا إذا سألناه الإجابة ونخاف أن نعدل فيعدل بنا</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7" w:name="__RefHeading___Toc1663659_372815092"/>
      <w:bookmarkStart w:id="1508" w:name="_Toc598"/>
      <w:bookmarkEnd w:id="1507"/>
      <w:r>
        <w:rPr>
          <w:rtl w:val="true"/>
        </w:rPr>
        <w:t>إنّ اللَّه لا يوصف</w:t>
      </w:r>
      <w:bookmarkEnd w:id="150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الحسن الثالث الإمام الهادي عليه السلام قال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يوصف إلّا بما وصف به نفسه ؛ وأنّى يوصف الذي تعجز الحواسُّ أن تدركه والأوهام أن تناله والخطرات أن تحدّه والأبصار عن الإحاطة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نأى في قربه وقرب في نأيه ، كيّف الكيف بغير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وأيّن الأين بلا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 هو منقطع الكيفية والأينية ، الواحد الأحد ، جلّ جلاله </w:t>
      </w:r>
      <w:bookmarkStart w:id="1509" w:name="pg6913_75244"/>
    </w:p>
    <w:p>
      <w:pPr>
        <w:pStyle w:val="BookText"/>
        <w:rPr/>
      </w:pPr>
      <w:bookmarkEnd w:id="1509"/>
      <w:r>
        <w:rPr>
          <w:rFonts w:ascii="IRNazanin" w:hAnsi="IRNazanin" w:eastAsia="IRNazanin"/>
          <w:color w:val="111111"/>
          <w:sz w:val="28"/>
          <w:sz w:val="28"/>
          <w:szCs w:val="28"/>
          <w:rtl w:val="true"/>
          <w:lang w:bidi="fa-IR"/>
        </w:rPr>
        <w:t>وتقدّست أسماؤه</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0" w:name="__RefHeading___Toc1663661_372815092"/>
      <w:bookmarkStart w:id="1511" w:name="_Toc599"/>
      <w:bookmarkEnd w:id="1510"/>
      <w:r>
        <w:rPr>
          <w:rtl w:val="true"/>
        </w:rPr>
        <w:t>صلة الرحم</w:t>
      </w:r>
      <w:bookmarkEnd w:id="151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الحسن بن علي ، عن أبي الحسن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ليكون قد بقي من أجله ثلاث سنين فيكون وصولاً لقرابته وصولاً لرحمه ، فيجعلها اللَّه ثلاثاً وثلاثين سنة ، وإنّه ليكون قد بقي من أجله ثلاث وثلاثون سنة فيكون عاقّاً لقرابته ، قاطعاً لرحمه ، فيجعلها اللَّه ثلاث سنين</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2" w:name="__RefHeading___Toc1663663_372815092"/>
      <w:bookmarkStart w:id="1513" w:name="_Toc600"/>
      <w:bookmarkEnd w:id="1512"/>
      <w:r>
        <w:rPr>
          <w:rtl w:val="true"/>
        </w:rPr>
        <w:t>الظالم الحالم</w:t>
      </w:r>
      <w:bookmarkEnd w:id="151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الهادي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الظالم الحالم يكاد أن يُعفى على ظلمه بحلمه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المحقّ السفيه يكاد أن يطفى‌ء نور حقّه بسفهه</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4" w:name="__RefHeading___Toc1663665_372815092"/>
      <w:bookmarkStart w:id="1515" w:name="_Toc601"/>
      <w:bookmarkEnd w:id="1514"/>
      <w:r>
        <w:rPr>
          <w:rtl w:val="true"/>
        </w:rPr>
        <w:t>آثار الصلوات</w:t>
      </w:r>
      <w:bookmarkEnd w:id="151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الشيباني رضى الله عنه عن محمّد بن أحمد الأسدي الكوفي ، عن سهل بن زياد الآدمي ، عن عبدالعظيم بن عبداللَّه الحسني ، قال سمعت علي بن محمّد العسكري عليه السلام يقول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اتّخذ اللَّه عزّوجلّ إبراهيم خليلاً ، لكثرة صلاته على محمّد وأهل بيته </w:t>
      </w:r>
      <w:bookmarkStart w:id="1516" w:name="pg6913_75246"/>
    </w:p>
    <w:p>
      <w:pPr>
        <w:pStyle w:val="BookText"/>
        <w:rPr/>
      </w:pPr>
      <w:bookmarkEnd w:id="1516"/>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7" w:name="__RefHeading___Toc1663667_372815092"/>
      <w:bookmarkStart w:id="1518" w:name="_Toc602"/>
      <w:bookmarkEnd w:id="1517"/>
      <w:r>
        <w:rPr>
          <w:rtl w:val="true"/>
        </w:rPr>
        <w:t>حديثنا لا يحتمله ملك</w:t>
      </w:r>
      <w:bookmarkEnd w:id="151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يحيى وغيره ، عن محمّد بن أحمد عن بعض أصحابنا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صاحب العسكر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معنى قول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حديثُنَا لا يحتملُهُ مَلَكٌ مقرّب ولا نبيٌ مرسَلٌ ولا مؤمن امتحن اللَّه قلبه للإيمان ؟</w:t>
      </w:r>
    </w:p>
    <w:p>
      <w:pPr>
        <w:pStyle w:val="BookText"/>
        <w:rPr/>
      </w:pPr>
      <w:r>
        <w:rPr>
          <w:rFonts w:ascii="IRNazanin" w:hAnsi="IRNazanin" w:eastAsia="IRNazanin"/>
          <w:color w:val="111111"/>
          <w:sz w:val="28"/>
          <w:sz w:val="28"/>
          <w:szCs w:val="28"/>
          <w:rtl w:val="true"/>
          <w:lang w:bidi="fa-IR"/>
        </w:rPr>
        <w:t xml:space="preserve">فجاء الجوابُ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معنى قولِ الصادق عليه السلام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يحتمله مَلَكٌ ولا نبي ولا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لا يحتمله حتّى يُخرِجَهُ إلى مَلَكٍ غَيرِهِ ، والنبيُّ لا يحتمِلُهُ حتّى يُخرِجَهُ إلى نبي غيره ، والمؤمن لا يحتمله حتّى يخرجه إلى مؤمن غيره فهذا معنى قول جدّي عليه السلام</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9" w:name="__RefHeading___Toc1663669_372815092"/>
      <w:bookmarkStart w:id="1520" w:name="_Toc603"/>
      <w:bookmarkEnd w:id="1519"/>
      <w:r>
        <w:rPr>
          <w:rtl w:val="true"/>
        </w:rPr>
        <w:t>التوبة النصوح</w:t>
      </w:r>
      <w:bookmarkEnd w:id="152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يحيى ، عن محمّد بن أحمد ، أنّ أحمد ابن 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الأخير عليه السلام عن التوبة النصوح ما هي ؟ فكتب عليه السلام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الباطنُ كالظاهرِ وأفضَلُ من ذلك</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bookmarkStart w:id="1521" w:name="pg6913_75248"/>
    </w:p>
    <w:p>
      <w:pPr>
        <w:pStyle w:val="Heading3"/>
        <w:numPr>
          <w:ilvl w:val="2"/>
          <w:numId w:val="1"/>
        </w:numPr>
        <w:rPr/>
      </w:pPr>
      <w:bookmarkStart w:id="1522" w:name="__RefHeading___Toc1663671_372815092"/>
      <w:bookmarkStart w:id="1523" w:name="_Toc604"/>
      <w:bookmarkEnd w:id="1521"/>
      <w:bookmarkEnd w:id="1522"/>
      <w:r>
        <w:rPr>
          <w:rtl w:val="true"/>
        </w:rPr>
        <w:t>إيّاك والحسد</w:t>
      </w:r>
      <w:bookmarkEnd w:id="152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الحسن الثالث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والحسد فإنّه يَبِينُ فيك ولا يَعمَلُ في عَدِوِّكَ</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4" w:name="__RefHeading___Toc1663673_372815092"/>
      <w:bookmarkStart w:id="1525" w:name="_Toc605"/>
      <w:bookmarkEnd w:id="1524"/>
      <w:r>
        <w:rPr>
          <w:rtl w:val="true"/>
        </w:rPr>
        <w:t>تأويل الأيّام</w:t>
      </w:r>
      <w:bookmarkEnd w:id="152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الحسن الثالث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الصقر بن أبي دلف الكرخي عن معنى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تعادوا الأيّام فتعاديكم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الأيّام نحن ما قامت السماوات والأرض فالسبت اسم رسول اللَّه صلى الله عليه وآله ، والأحد كناية عن أمير المؤمنين عليه السلام ، والاثنين الحسن والحسين ، والثلاثاء علي بن الحسين ومحمّد بن علي وجعفر بن محمّد ، والأربعاء موسى بن جعفر وعلي بن موسى ومحمّد بن علي ، وأنا ، والخميس ابني الحسن بن علي ، والجمعة ابن ابني ، وإليه تجمع عصابة الحقّ ، وهو الذي يملأها قسطاً وعدلاً كما ملئت ظلماً وجوراً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معنى الأيّام فلا تعادوهم في الدنيا فيعادوكم في الآخرة</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6" w:name="__RefHeading___Toc1663675_372815092"/>
      <w:bookmarkStart w:id="1527" w:name="_Toc606"/>
      <w:bookmarkEnd w:id="1526"/>
      <w:r>
        <w:rPr>
          <w:rtl w:val="true"/>
        </w:rPr>
        <w:t>جواز التكنية للكفّار</w:t>
      </w:r>
      <w:bookmarkEnd w:id="152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كتاب الإستدراك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المتوكّل يوماً كاتباً نصرانياً أبا نوح فأنكروا كنى الكتابيّين فاستفتى فاختلف عليه فبعث إلى أبي الحسن فوقّع عليه السلام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تَبَّتْ يَدَا 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فعلم المتوكّل أنّه يحلّ </w:t>
      </w:r>
      <w:bookmarkStart w:id="1528" w:name="pg6913_75250"/>
    </w:p>
    <w:p>
      <w:pPr>
        <w:pStyle w:val="BookText"/>
        <w:rPr/>
      </w:pPr>
      <w:bookmarkEnd w:id="1528"/>
      <w:r>
        <w:rPr>
          <w:rFonts w:ascii="Amiri" w:hAnsi="Amiri" w:eastAsia="Amiri" w:cs="Amiri"/>
          <w:color w:val="111111"/>
          <w:sz w:val="28"/>
          <w:sz w:val="28"/>
          <w:szCs w:val="28"/>
          <w:rtl w:val="true"/>
          <w:lang w:bidi="ar-SA"/>
        </w:rPr>
        <w:t>ذلك لأنّ اللَّه قد كنّى الكافر</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9" w:name="__RefHeading___Toc1663677_372815092"/>
      <w:bookmarkStart w:id="1530" w:name="_Toc607"/>
      <w:bookmarkEnd w:id="1529"/>
      <w:r>
        <w:rPr>
          <w:rtl w:val="true"/>
        </w:rPr>
        <w:t>الجدال في القرآن</w:t>
      </w:r>
      <w:bookmarkEnd w:id="153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سعد بن عبداللَّه ، عن محمّد بن عيسى بن عبيد اليقطيني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محمّد بن علي بن موسى الرضا عليهم السلام إلى بعض شيعته ببغداد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عصمنا اللَّه وإيّاك من الفتنة ، فإن يفعل فأعظم بها نعمة وإلّا يفعل فهي الهلكة ، نحن نرى أنّ الجدال في القرآن بدعة ، اشترك فيها السائل والمجيب ، فتعاطي السائل ما ليس له وتكلّف المجيب ما ليس عليه ، وليس الخالق إلّا اللَّه وما سواه مخلوق والقرآن كلام اللَّه ، لا تجعل له اسماً من عندك فتكون من الضالّين ، جعلنا اللَّه وإيّاك من الذين يخشون ربّهم بالغيب وهم من الساعة مشفقون</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1" w:name="__RefHeading___Toc1663679_372815092"/>
      <w:bookmarkStart w:id="1532" w:name="_Toc608"/>
      <w:bookmarkEnd w:id="1531"/>
      <w:r>
        <w:rPr>
          <w:rtl w:val="true"/>
        </w:rPr>
        <w:t>نصيحة إبليس لنوح عليه السلام</w:t>
      </w:r>
      <w:bookmarkEnd w:id="153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موسى ، عن الأسدي ، عن سهل عن عبدالعظيم الحسني ، عن علي بن محمّد العسكري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إبليس إلى نوح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لك عندي يداً عظيمة فانتصحني فإنّي لا أخونك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فتأثّم نوح بكلامه ومساءلته ، فأوحى اللَّه إليه أن كلّمه وسله فإنّي سأُنطقه </w:t>
      </w:r>
      <w:bookmarkStart w:id="1533" w:name="pg6913_75251"/>
    </w:p>
    <w:p>
      <w:pPr>
        <w:pStyle w:val="BookText"/>
        <w:rPr/>
      </w:pPr>
      <w:bookmarkEnd w:id="1533"/>
      <w:r>
        <w:rPr>
          <w:rFonts w:ascii="Amiri" w:hAnsi="Amiri" w:eastAsia="Amiri" w:cs="Amiri"/>
          <w:color w:val="111111"/>
          <w:sz w:val="28"/>
          <w:sz w:val="28"/>
          <w:szCs w:val="28"/>
          <w:rtl w:val="true"/>
          <w:lang w:bidi="ar-SA"/>
        </w:rPr>
        <w:t xml:space="preserve">بحجّة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وجدنا ابن آدم شحيحاً أو حريصاً أو حسوداً أو جبّاراً أو عجولاً تلقّفناه تلقّف الكرة ، فإن اجتمعت لنا هذه الأخلاق سمّيناه شياطناً مريداً فقال نوح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اليد العظيمة التي صنعت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دعوت اللَّه على أهل الأرض فألحقتهم في ساعة بالنار ، فصرت فارغاً ولولا دعوتك لشغلت بهم دهراً طويلاً</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4" w:name="__RefHeading___Toc1663681_372815092"/>
      <w:bookmarkStart w:id="1535" w:name="_Toc609"/>
      <w:bookmarkEnd w:id="1534"/>
      <w:r>
        <w:rPr>
          <w:rtl w:val="true"/>
        </w:rPr>
        <w:t>آثار الأخلاق السيّئة</w:t>
      </w:r>
      <w:bookmarkEnd w:id="153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أبو الحسن الثالث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 ماحق الحسنات ، والزهو جالب المقت ، والعجب صارف عن طلب العلم داع إلى الغمط والجهل ، والبخل أذمّ الأخلاق ، والطمع سجيّة سيّئة</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6" w:name="__RefHeading___Toc1663683_372815092"/>
      <w:bookmarkStart w:id="1537" w:name="_Toc610"/>
      <w:bookmarkEnd w:id="1536"/>
      <w:r>
        <w:rPr>
          <w:rtl w:val="true"/>
        </w:rPr>
        <w:t>خير من الخير</w:t>
      </w:r>
      <w:bookmarkEnd w:id="153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الثالث عليه السلام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الخير فاعله ، وأجمل من الجميل قائله وأرجح من العلم حامله ، وشرّ من الشرّ جالبه وأهول من الهول راكبه</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w:t>
      </w:r>
      <w:bookmarkStart w:id="1538" w:name="pg6913_75253"/>
    </w:p>
    <w:p>
      <w:pPr>
        <w:pStyle w:val="Heading3"/>
        <w:numPr>
          <w:ilvl w:val="2"/>
          <w:numId w:val="1"/>
        </w:numPr>
        <w:rPr/>
      </w:pPr>
      <w:bookmarkStart w:id="1539" w:name="__RefHeading___Toc1663685_372815092"/>
      <w:bookmarkStart w:id="1540" w:name="_Toc611"/>
      <w:bookmarkEnd w:id="1538"/>
      <w:bookmarkEnd w:id="1539"/>
      <w:r>
        <w:rPr>
          <w:rtl w:val="true"/>
        </w:rPr>
        <w:t>الدنيا سوق</w:t>
      </w:r>
      <w:bookmarkEnd w:id="154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الهادي 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سوق ، ربح فيها قوم وخسر آخرون</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1" w:name="__RefHeading___Toc1663687_372815092"/>
      <w:bookmarkStart w:id="1542" w:name="_Toc612"/>
      <w:bookmarkEnd w:id="1541"/>
      <w:r>
        <w:rPr>
          <w:rtl w:val="true"/>
        </w:rPr>
        <w:t>السهر والجوع</w:t>
      </w:r>
      <w:bookmarkEnd w:id="154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الهادي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السهر ألذّ للمنام ، والجوع يزيد في طيب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به الحثّ على قيام الليل وصيام النهار</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3" w:name="__RefHeading___Toc1663689_372815092"/>
      <w:bookmarkStart w:id="1544" w:name="_Toc613"/>
      <w:bookmarkEnd w:id="1543"/>
      <w:r>
        <w:rPr>
          <w:rtl w:val="true"/>
        </w:rPr>
        <w:t>سعادة الشاكر</w:t>
      </w:r>
      <w:bookmarkEnd w:id="154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الهادي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الشاكر أسعد بالشكر منه بالنعمة التي أوجبت الشكر ، لأنّ النعم 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والشكر نعم وعقبى</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5" w:name="__RefHeading___Toc1663691_372815092"/>
      <w:bookmarkStart w:id="1546" w:name="_Toc614"/>
      <w:bookmarkEnd w:id="1545"/>
      <w:r>
        <w:rPr>
          <w:rtl w:val="true"/>
        </w:rPr>
        <w:t>كيف يعلم اللَّه ؟</w:t>
      </w:r>
      <w:bookmarkEnd w:id="154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علي بن أحمد بن محمّد بن عمران الدقّاق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 عن الحسين بن محمّد بن عامر ، عن معلّى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العالم عليه السلام كيف علم اللَّه ؟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 وشاء ، وأراد ، وقدّر ، وقضى ، وأبدى فأمضى ما قضى ، وقضى ما قدّر ، وقدّر ما أراد ، فبعلمه كانت المشيّة ، وبمشيّته كانت الإرادة وبإرادته كان التقدير ، وبتقديره كان القضاء ، وبقضائه كان الإمضاء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فالعلم متقدّم المشيّة والمشيّة ثانية ، والإرادة ثالثة ، والتقدير واقع على القضاء بالإمضاء ، فلله تبارك وتعالى البداء فيما علم متى شاء وفيما أراد لتقدير الأشياء ، فإذا وقع القضاء بالإمضاء فلا بداء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فالعلم بالمعلوم قبل كونه ، والمشيّة في المنشأ قبل عينه ، والإرادة في المراد قبل قيامه ، والتقدير لهذه المعلومات قبل تفصيلها وتوصيلها عياناً وقياماً ، والقضاء بالإمضاء هو المبرم من المفعولات ذوات الأجسام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المدركات بالحواسّ من ذي لون وريح ووزن وكيل وما دبّ ودرج من إنس وجنّ وطير وسباع وغير ذلك ممّا يدرك بالحواس ، فلله تبارك وتعالى فيه البداء ممّا لا عين له ، فإذا وقع العين المفهوم المدرك فلا بداء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يفعل ما يشاء ، وبالعلم علم الأشياء قبل كونها ، وبالمشيّة عرف صفاتها وحدودها وأنشأها قبل إظهارها وبالإرادة ميّز أنفسها في ألوانها وصفاتها وحدودها ، وبالتقدير قدّر أوقاتها وعرف أوّلها وآخرها ، وبالقضاء أبان للناس أماكنها ودلّهم عليها ، وبالإمضاء شرح عللها ، وأبان أمرها ، وذلك تقدير العزيز العليم</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xml:space="preserve">. </w:t>
      </w:r>
      <w:bookmarkStart w:id="1547" w:name="pg6913_75257"/>
    </w:p>
    <w:p>
      <w:pPr>
        <w:pStyle w:val="Heading3"/>
        <w:numPr>
          <w:ilvl w:val="2"/>
          <w:numId w:val="1"/>
        </w:numPr>
        <w:rPr/>
      </w:pPr>
      <w:bookmarkStart w:id="1548" w:name="__RefHeading___Toc1663693_372815092"/>
      <w:bookmarkStart w:id="1549" w:name="_Toc615"/>
      <w:bookmarkEnd w:id="1547"/>
      <w:bookmarkEnd w:id="1548"/>
      <w:r>
        <w:rPr>
          <w:rtl w:val="true"/>
        </w:rPr>
        <w:t>مواعظ مفيدة</w:t>
      </w:r>
      <w:bookmarkEnd w:id="154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الثالث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قلّة تمنّيك والرضا بما يكفيك والفقر شرة النفس وشدّة القنوط والدقّة اتّباع اليسير والنظر في الحقير</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0" w:name="__RefHeading___Toc1663695_372815092"/>
      <w:bookmarkStart w:id="1551" w:name="_Toc616"/>
      <w:bookmarkEnd w:id="1550"/>
      <w:r>
        <w:rPr>
          <w:rtl w:val="true"/>
        </w:rPr>
        <w:t>ارتباط القلوب</w:t>
      </w:r>
      <w:bookmarkEnd w:id="155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الثالث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للمتوكّل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تطلب الصفا ممّن كدّرت عليه ولا الوفاء ممّن غدرت به ، ولا النصح ممّن صرفت سوء ظنّك إليه ، فإنّما قلب غيرك لك كقلبك له</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2" w:name="__RefHeading___Toc1663697_372815092"/>
      <w:bookmarkStart w:id="1553" w:name="_Toc617"/>
      <w:bookmarkEnd w:id="1552"/>
      <w:r>
        <w:rPr>
          <w:rtl w:val="true"/>
        </w:rPr>
        <w:t>علم اللَّه بالأشياء</w:t>
      </w:r>
      <w:bookmarkEnd w:id="155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بن يحيى العطّار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أيّوب بن نوح أنّه كتب إلى أبي الحسن عليه السلام يسأله عن اللَّه عزّوجلّ أكان يعلم الأشياء قبل أن خلق الأشياء وكوّنها ، أو لم يعلم ذلك حتّى خلقها وأراد خلقها وتكوينها ، فعلم ما خلق عندما خلق وما كوّن عندما كوّن ؟ فوقّع عليه السلام بخطّه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عالماً بالأشياء قبل أن يخلق الأشياء كعلمه بالأشياء بعد ما خلق الأشياء</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bookmarkStart w:id="1554" w:name="pg6913_75259"/>
    </w:p>
    <w:p>
      <w:pPr>
        <w:pStyle w:val="Heading3"/>
        <w:numPr>
          <w:ilvl w:val="2"/>
          <w:numId w:val="1"/>
        </w:numPr>
        <w:rPr/>
      </w:pPr>
      <w:bookmarkStart w:id="1555" w:name="__RefHeading___Toc1663699_372815092"/>
      <w:bookmarkStart w:id="1556" w:name="_Toc618"/>
      <w:bookmarkEnd w:id="1554"/>
      <w:bookmarkEnd w:id="1555"/>
      <w:r>
        <w:rPr>
          <w:rtl w:val="true"/>
        </w:rPr>
        <w:t>لم يزل اللَّه موجوداً</w:t>
      </w:r>
      <w:bookmarkEnd w:id="155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أبو الحسن الهادي عليه السلام عن التوحيد ؟ فكتب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موجوداً ، ثمّ كوّن ما أراد ، لا رادّ لقضائه ، ولا معقّب لحكمه ، تاهت أوهام المتوهّمين ، وقصر طرف الطارفين وتلاشت أوصاف الواصفين ، واضمحلّت أقاويل المبطلين عن الدرك لعجيب شأنه أو الوقوع بالبلوغ على علوّ مكانه ، فهو بالموضع الذي لا يتناهى ، وبالمكان الذي لم يقع عليه عيون بإشارة ، ولا عبادة ، هيهات هيهات</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7" w:name="__RefHeading___Toc1663701_372815092"/>
      <w:bookmarkStart w:id="1558" w:name="_Toc619"/>
      <w:bookmarkEnd w:id="1557"/>
      <w:r>
        <w:rPr>
          <w:rtl w:val="true"/>
        </w:rPr>
        <w:t>أيّ وادي نسلك</w:t>
      </w:r>
      <w:bookmarkEnd w:id="155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محمّد 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سلك الناس وادياً وشعباً لسلكت وادي رجل عبد اللَّه وحده خالصاً مخلصاً</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9" w:name="__RefHeading___Toc1663703_372815092"/>
      <w:bookmarkStart w:id="1560" w:name="_Toc620"/>
      <w:bookmarkEnd w:id="1559"/>
      <w:r>
        <w:rPr>
          <w:rtl w:val="true"/>
        </w:rPr>
        <w:t>لولا العلماء لارتدّ الناس</w:t>
      </w:r>
      <w:bookmarkEnd w:id="156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الثالث عليه السلام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من يبقى بعد غيبة قائمكم عليه السلام من العلماء الداعين إليه والدالّين عليه والذابّين عن دينه بحجج اللَّه والمنقذين لضعفاء عباد اللَّه من شباك إبليس ومردته ومن فخاخ النواصب لما بقى أحد إلّا ارتدّ عن دين اللَّه ، ولكنّهم </w:t>
      </w:r>
      <w:bookmarkStart w:id="1561" w:name="pg6913_75261"/>
    </w:p>
    <w:p>
      <w:pPr>
        <w:pStyle w:val="BookText"/>
        <w:rPr/>
      </w:pPr>
      <w:bookmarkEnd w:id="1561"/>
      <w:r>
        <w:rPr>
          <w:rFonts w:ascii="Amiri" w:hAnsi="Amiri" w:eastAsia="Amiri" w:cs="Amiri"/>
          <w:color w:val="111111"/>
          <w:sz w:val="28"/>
          <w:sz w:val="28"/>
          <w:szCs w:val="28"/>
          <w:rtl w:val="true"/>
          <w:lang w:bidi="ar-SA"/>
        </w:rPr>
        <w:t>الذين يمسكون أزمّة قلوب ضعفاء الشيعة كما يمسك صاحب السفينة سكّانها ، أُولئك الأفضلون عند اللَّه عزّوجلّ</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2" w:name="__RefHeading___Toc1663705_372815092"/>
      <w:bookmarkStart w:id="1563" w:name="_Toc621"/>
      <w:bookmarkEnd w:id="1562"/>
      <w:r>
        <w:rPr>
          <w:rtl w:val="true"/>
        </w:rPr>
        <w:t>معنى الرجيم</w:t>
      </w:r>
      <w:bookmarkEnd w:id="156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أحمد الشيباني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عبداللَّه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زياد ، عن عبدالعظيم بن عبداللَّه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محمّد العسكري عليهم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الرجيم أنّه مرجوم باللعن ، مطرود من مواضع الخير ، لا يذكره مؤمن إلّا لعنه وأنّ في علم اللَّه السابق أنّه إذا خرج القائم عليه السلام لا يبقى مؤمن في زمانه إلّا رجمه بالحجارة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قبل ذلك مرجوماً باللعن</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4" w:name="__RefHeading___Toc1663707_372815092"/>
      <w:bookmarkStart w:id="1565" w:name="_Toc622"/>
      <w:bookmarkEnd w:id="1564"/>
      <w:r>
        <w:rPr>
          <w:rtl w:val="true"/>
        </w:rPr>
        <w:t>الإطاعة والتقوى</w:t>
      </w:r>
      <w:bookmarkEnd w:id="156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الإمام الهادي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اتّقى اللَّه يُتّقى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أطاع اللَّه يُطاع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أطاع الخالق لم يبال سخط المخلوقين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أسخط الخالق فلييقن أن يحلّ به سخط المخلوقين</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bookmarkStart w:id="1566" w:name="pg6913_75263"/>
    </w:p>
    <w:p>
      <w:pPr>
        <w:pStyle w:val="Heading3"/>
        <w:numPr>
          <w:ilvl w:val="2"/>
          <w:numId w:val="1"/>
        </w:numPr>
        <w:rPr/>
      </w:pPr>
      <w:bookmarkStart w:id="1567" w:name="__RefHeading___Toc1663709_372815092"/>
      <w:bookmarkStart w:id="1568" w:name="_Toc623"/>
      <w:bookmarkEnd w:id="1566"/>
      <w:bookmarkEnd w:id="1567"/>
      <w:r>
        <w:rPr>
          <w:rtl w:val="true"/>
        </w:rPr>
        <w:t>كلمات لها قيمتها</w:t>
      </w:r>
      <w:bookmarkEnd w:id="156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الهادي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أمن مكر اللَّه وأليم أخذه تكبّر حتّى يحلّ به قضاؤه ونافذ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على بيّنة من ربّه هانت عليه مصائب الدنيا ولو قرض ونشر</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9" w:name="__RefHeading___Toc1663711_372815092"/>
      <w:bookmarkStart w:id="1570" w:name="_Toc624"/>
      <w:bookmarkEnd w:id="1569"/>
      <w:r>
        <w:rPr>
          <w:rtl w:val="true"/>
        </w:rPr>
        <w:t>مواعظ وحِكَم</w:t>
      </w:r>
      <w:bookmarkEnd w:id="157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أبو الحسن الثالث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عن نفسه كثر الساخطون عليه ، الغنى قلّة تمنّيك والرضا بما يكفيك ، والفقر شرّة النفس وشدّة القنوط ، والراكب الحرون أسير نفسه والجاهل أسير لسانه ، الناس في الدنيا بالأموال وفي الآخرة بالأعمال</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أنت ولّينا حقّاً</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رحمه الله وعلي بن عبداللَّه الورّاق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هارون الصوفي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تراب عبيداللَّه بن موسى الروياني ، عن عبدالعظيم بن عبداللَّه الحسني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علي بن محمّد بن علي بن موسى بن جعفر بن محمّد بن علي بن الحسين بن علي بن أبي طالب عليهم السلام فلمّا بصر بي قال 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بك ياأبا القاسم أنت وليّنا حقّاً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إنّي أُريد أن أعرض عليك ديني ، فإن كان </w:t>
      </w:r>
    </w:p>
    <w:p>
      <w:pPr>
        <w:pStyle w:val="BookText"/>
        <w:rPr/>
      </w:pPr>
      <w:r>
        <w:rPr>
          <w:rFonts w:ascii="Amiri" w:hAnsi="Amiri" w:eastAsia="Amiri" w:cs="Amiri"/>
          <w:color w:val="111111"/>
          <w:sz w:val="28"/>
          <w:sz w:val="28"/>
          <w:szCs w:val="28"/>
          <w:rtl w:val="true"/>
          <w:lang w:bidi="ar-SA"/>
        </w:rPr>
        <w:t xml:space="preserve">مرضيّاً أثبت عليه حتّى ألقى اللَّه عزّوجلّ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ياأبا القاسم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واحد ، ليس كمثله شي‌ء ، خارج عن الحدّين حدّ الإبطال وحدّ التشبيه ، وإنّه ليس بجسم ولا صورة ولا عرض ولا جوهر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مجسّم الأجسام ، ومصوّر الصور ، وخالق الأعراض والجواهر ، وربّ كلّ شي‌ء ، ومالكه وجاعله ومحدثه ، وإنّ محمّداً عبده ورسوله خاتم النبيين فلا نبي بعده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والخليفة وولي الأمر من بعده أمير المؤمنين علي بن أبي طالب ، ثمّ الحسن ، ثمّ الحسين ، ثمّ علي بن الحسين ، ثمّ محمّد بن علي ، ثمّ جعفر بن محمّد ، ثمّ موسى بن جعفر ، ثمّ علي بن موسى ، ثمّ محمّد بن علي ، ثمّ أنت يامولاي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بعدي الحسن ابني ، فكيف للناس بالخلف من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يامولاي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يرى شخصه ولا يحلّ ذكره باسمه حتّى يخرج فيملأ الأرض قسطاً وعدلاً كما ملئت جوراً وظلماً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أقررت ، وأقول إنّ وليهم ولي اللَّه ، وعدوّهم عدوّ اللَّه ، وطاعتهم طاعة اللَّه ، ومعصيتهم معصية اللَّه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المعراج حقّ ، والمساءلة في القبر حقّ ، وإنّ الجنّة حقّ ، وإنّ النار حقّ ، والصراط حقّ ، والميزان حقّ ، وإنّ الساعة آتية لا ريب فيها ، وإنّ اللَّه يبعث من في القبور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الفرائض الواجبة بعد الولاية الصلاة ، والزكاة ، والصوم ، والحجّ ، والجهاد ، والأمر بالمعروف والنهي عن المنكر ، فقال علي بن محمّد عليهما السلام </w:t>
      </w:r>
      <w:r>
        <w:rPr>
          <w:rFonts w:eastAsia="Amiri" w:cs="Amiri" w:ascii="Amiri" w:hAnsi="Amiri"/>
          <w:color w:val="111111"/>
          <w:sz w:val="28"/>
          <w:szCs w:val="28"/>
          <w:rtl w:val="true"/>
          <w:lang w:bidi="ar-SA"/>
        </w:rPr>
        <w:t xml:space="preserve">: </w:t>
      </w:r>
      <w:bookmarkStart w:id="1571" w:name="pg6913_75266"/>
    </w:p>
    <w:p>
      <w:pPr>
        <w:pStyle w:val="BookText"/>
        <w:rPr/>
      </w:pPr>
      <w:bookmarkEnd w:id="1571"/>
      <w:r>
        <w:rPr>
          <w:rFonts w:ascii="Amiri" w:hAnsi="Amiri" w:eastAsia="Amiri" w:cs="Amiri"/>
          <w:color w:val="111111"/>
          <w:sz w:val="28"/>
          <w:sz w:val="28"/>
          <w:szCs w:val="28"/>
          <w:rtl w:val="true"/>
          <w:lang w:bidi="ar-SA"/>
        </w:rPr>
        <w:t>ياأبا القاسم هذا واللَّه دين اللَّه الذي ارتضاه لعباده ، فاثبت عليه ، ثبّتك اللَّه بالقول الثابت في الحياة الدنيا وفي الآخرة</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2" w:name="__RefHeading___Toc1663713_372815092"/>
      <w:bookmarkStart w:id="1573" w:name="_Toc625"/>
      <w:bookmarkEnd w:id="1572"/>
      <w:r>
        <w:rPr>
          <w:rtl w:val="true"/>
        </w:rPr>
        <w:t>ما الحلم ؟</w:t>
      </w:r>
      <w:bookmarkEnd w:id="157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سئل أبي الحسن الثالث عليه السلام عن الحلم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تَمِلكَ نفسك وتَكْظِمَ غيظك ، ولا يكونُ ذلك إلّا مع القدرَةِ</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أي النعم يؤدّى شكرها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الحسين بن أحمد بن إدريس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عن محمّد بن أحمد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القاسم ، عن أبي هاشم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أصابتني ضيقة شديدة فصرت إلى أبي الحسن علي بن محمّد عليهما السلام فأذن لي ، فلمّا جلست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ياأبا هاشم أي نعم اللَّه عزّوجلّ عليك تريد أن تؤدّي شكرها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فوجمت فلم أدر ما أقول له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فابتدأ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رزقك الإيمان فحرم به بدنك على النار ورزقك العافية فأعانتك على الطاعة ، ورزقك القنوع فصانك عن التبذّل ، ياأبا هاشم إنّما ابتدأتك بهذا لأنّي ظننت أنّك تريد أن تشكو إليّ من فعل بك هذا وقد أمرت لك بمائة دينار فخذها</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bookmarkStart w:id="1574" w:name="pg6913_75268"/>
    </w:p>
    <w:p>
      <w:pPr>
        <w:pStyle w:val="Heading3"/>
        <w:numPr>
          <w:ilvl w:val="2"/>
          <w:numId w:val="1"/>
        </w:numPr>
        <w:rPr/>
      </w:pPr>
      <w:bookmarkStart w:id="1575" w:name="__RefHeading___Toc1663715_372815092"/>
      <w:bookmarkStart w:id="1576" w:name="_Toc626"/>
      <w:bookmarkEnd w:id="1574"/>
      <w:bookmarkEnd w:id="1575"/>
      <w:r>
        <w:rPr>
          <w:rtl w:val="true"/>
        </w:rPr>
        <w:t>أخذ اللَّه على أنبياءه</w:t>
      </w:r>
      <w:bookmarkEnd w:id="157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علي بن عبداللَّه بن مروان ، عن أيّوب بن نوح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العسكري عليه السلام وأنا واقف بين يديه بالمدينة ابتداءً من غير مسألة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ياأيّوب أنّه ما نبأ اللَّه من نبي إلّا بعد أن يأخذ عليه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 وخلع الأنداد من دون اللَّه ، وأنّ للَّه المشيّة يقدّم ما يشاء ويؤخّر ما يشاء ، أما إنّه إذا جرى الاختلاف بينهم لم يزل الاختلاف بينهم إلى أن يقوم صاحب هذا الأمر</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7" w:name="__RefHeading___Toc1663717_372815092"/>
      <w:bookmarkStart w:id="1578" w:name="_Toc627"/>
      <w:bookmarkEnd w:id="1577"/>
      <w:r>
        <w:rPr>
          <w:rtl w:val="true"/>
        </w:rPr>
        <w:t>ليس للأيّام ذنب</w:t>
      </w:r>
      <w:bookmarkEnd w:id="157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الحسن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علي بن محمّد عليهما السلام وقد نكبت إصبعي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وتلقّاني راكب وصدم كتفي ودخلت في زحمة فخرّقوا عليّ بعض ثيابي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كفاني اللَّه شرّك من يوم فما أيشمك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ياحسن هذا وأنت تغشانا ترمي بذنبك من لا ذنب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 إليّ عقلي وتبيّنت خطائي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يامولاي أستغفر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ياحسن ما ذنب الأيّام حتّى صرتم تتشئّمون بها إذا جوزيتم بأعمالكم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أستغفر اللَّه أبداً وهي توبتي يابن رسول اللَّه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ينفعكم ولكنّ اللَّه يعاقبكم بذمّها على ما لا ذمّ عليها فيه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علمت ياحسن أنّ اللَّه هو المثيب والمعاقب والمجازي بالأعمال عاجلاً </w:t>
      </w:r>
    </w:p>
    <w:p>
      <w:pPr>
        <w:pStyle w:val="BookText"/>
        <w:rPr/>
      </w:pPr>
      <w:r>
        <w:rPr>
          <w:rFonts w:ascii="Amiri" w:hAnsi="Amiri" w:eastAsia="Amiri" w:cs="Amiri"/>
          <w:color w:val="111111"/>
          <w:sz w:val="28"/>
          <w:sz w:val="28"/>
          <w:szCs w:val="28"/>
          <w:rtl w:val="true"/>
          <w:lang w:bidi="ar-SA"/>
        </w:rPr>
        <w:t>وآجلاً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 ولا تجعل للأيّام صنعاً في حكم اللَّه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يامولاي</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bookmarkStart w:id="1579" w:name="pg6913_75272"/>
    </w:p>
    <w:p>
      <w:pPr>
        <w:pStyle w:val="Heading2"/>
        <w:numPr>
          <w:ilvl w:val="1"/>
          <w:numId w:val="1"/>
        </w:numPr>
        <w:rPr/>
      </w:pPr>
      <w:bookmarkStart w:id="1580" w:name="__RefHeading___Toc1663719_372815092"/>
      <w:bookmarkStart w:id="1581" w:name="_Toc628"/>
      <w:bookmarkEnd w:id="1579"/>
      <w:bookmarkEnd w:id="1580"/>
      <w:r>
        <w:rPr>
          <w:rtl w:val="true"/>
        </w:rPr>
        <w:t>الإمام الحسن العسكري عليه السلام</w:t>
      </w:r>
      <w:bookmarkEnd w:id="158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2" w:name="__RefHeading___Toc1663721_372815092"/>
      <w:bookmarkStart w:id="1583" w:name="_Toc629"/>
      <w:bookmarkEnd w:id="1582"/>
      <w:r>
        <w:rPr>
          <w:rtl w:val="true"/>
        </w:rPr>
        <w:t>اشارة</w:t>
      </w:r>
      <w:bookmarkEnd w:id="1583"/>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4" w:name="pg6913_75276"/>
      <w:bookmarkStart w:id="1585" w:name="pg6913_75276"/>
      <w:bookmarkEnd w:id="1585"/>
    </w:p>
    <w:p>
      <w:pPr>
        <w:pStyle w:val="Heading3"/>
        <w:numPr>
          <w:ilvl w:val="2"/>
          <w:numId w:val="1"/>
        </w:numPr>
        <w:rPr/>
      </w:pPr>
      <w:bookmarkStart w:id="1586" w:name="pg6913_75276"/>
      <w:bookmarkStart w:id="1587" w:name="__RefHeading___Toc1663723_372815092"/>
      <w:bookmarkStart w:id="1588" w:name="_Toc630"/>
      <w:bookmarkEnd w:id="1586"/>
      <w:bookmarkEnd w:id="1587"/>
      <w:r>
        <w:rPr>
          <w:rtl w:val="true"/>
        </w:rPr>
        <w:t xml:space="preserve">نسبه عليه السلام </w:t>
      </w:r>
      <w:r>
        <w:rPr>
          <w:rtl w:val="true"/>
        </w:rPr>
        <w:t>:</w:t>
      </w:r>
      <w:bookmarkEnd w:id="1588"/>
    </w:p>
    <w:p>
      <w:pPr>
        <w:pStyle w:val="BookText"/>
        <w:rPr/>
      </w:pPr>
      <w:r>
        <w:rPr>
          <w:rFonts w:ascii="Amiri" w:hAnsi="Amiri" w:eastAsia="Amiri" w:cs="Amiri"/>
          <w:color w:val="111111"/>
          <w:sz w:val="28"/>
          <w:sz w:val="28"/>
          <w:szCs w:val="28"/>
          <w:rtl w:val="true"/>
          <w:lang w:bidi="ar-SA"/>
        </w:rPr>
        <w:t xml:space="preserve">هو الإمام الحسن بن علي بن محمّد بن علي بن موسى بن جعفر بن محمّد بن علي بن الحسين بن علي بن أبي طالب 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w:t>
      </w:r>
      <w:r>
        <w:rPr>
          <w:rFonts w:eastAsia="Amiri" w:cs="Amiri" w:ascii="Amiri" w:hAnsi="Amiri"/>
          <w:color w:val="111111"/>
          <w:sz w:val="28"/>
          <w:szCs w:val="28"/>
          <w:rtl w:val="true"/>
          <w:lang w:bidi="ar-SA"/>
        </w:rPr>
        <w:t>.</w:t>
      </w:r>
    </w:p>
    <w:p>
      <w:pPr>
        <w:pStyle w:val="Heading3"/>
        <w:numPr>
          <w:ilvl w:val="2"/>
          <w:numId w:val="1"/>
        </w:numPr>
        <w:rPr/>
      </w:pPr>
      <w:bookmarkStart w:id="1589" w:name="__RefHeading___Toc1663725_372815092"/>
      <w:bookmarkStart w:id="1590" w:name="_Toc631"/>
      <w:bookmarkEnd w:id="1589"/>
      <w:r>
        <w:rPr>
          <w:rtl w:val="true"/>
        </w:rPr>
        <w:t xml:space="preserve">أُمّه </w:t>
      </w:r>
      <w:r>
        <w:rPr>
          <w:rtl w:val="true"/>
        </w:rPr>
        <w:t>:</w:t>
      </w:r>
      <w:bookmarkEnd w:id="1590"/>
    </w:p>
    <w:p>
      <w:pPr>
        <w:pStyle w:val="BookText"/>
        <w:rPr/>
      </w:pPr>
      <w:r>
        <w:rPr>
          <w:rFonts w:ascii="Amiri" w:hAnsi="Amiri" w:eastAsia="Amiri" w:cs="Amiri"/>
          <w:color w:val="111111"/>
          <w:sz w:val="28"/>
          <w:sz w:val="28"/>
          <w:szCs w:val="28"/>
          <w:rtl w:val="true"/>
          <w:lang w:bidi="ar-SA"/>
        </w:rPr>
        <w:t>سليل وكانت من العارفات الصالحات ، وفي بعض الروايات أنّ أُمّه أُمّ ولد ويقال لها حديثة ، وقيل أُمّ ولد ويقال لها حريبة ويقال إنّها حُدَيْثٌ ، وقيل سوسن</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أثنى عليها زوجها الإمام الهادي عليه السلام ثناءً عطراً وأشار بمكانتها وسمو منزلتها ، فقال سليل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مسلولة من الآفات والأنجاس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في غاية الجلالة والإيمان ، حتّى أنّ أحمد بن إبراهيم سأل السيّدة الجليلة حكيمة بنت الإمام الجواد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تفزع الشيعة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الجدّة ، أُمّ أبي محمّد</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1" w:name="__RefHeading___Toc1663727_372815092"/>
      <w:bookmarkStart w:id="1592" w:name="_Toc632"/>
      <w:bookmarkEnd w:id="1591"/>
      <w:r>
        <w:rPr>
          <w:rtl w:val="true"/>
        </w:rPr>
        <w:t xml:space="preserve">ولادته عليه السلام </w:t>
      </w:r>
      <w:r>
        <w:rPr>
          <w:rtl w:val="true"/>
        </w:rPr>
        <w:t>:</w:t>
      </w:r>
      <w:bookmarkEnd w:id="1592"/>
    </w:p>
    <w:p>
      <w:pPr>
        <w:pStyle w:val="BookText"/>
        <w:rPr/>
      </w:pPr>
      <w:r>
        <w:rPr>
          <w:rFonts w:ascii="Amiri" w:hAnsi="Amiri" w:eastAsia="Amiri" w:cs="Amiri"/>
          <w:color w:val="111111"/>
          <w:sz w:val="28"/>
          <w:sz w:val="28"/>
          <w:szCs w:val="28"/>
          <w:rtl w:val="true"/>
          <w:lang w:bidi="ar-SA"/>
        </w:rPr>
        <w:t xml:space="preserve">ولد عليه السلام في المدينة المنوّرة يوم الجمعة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ه وقيل مولده في سنة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3"/>
        <w:numPr>
          <w:ilvl w:val="2"/>
          <w:numId w:val="1"/>
        </w:numPr>
        <w:rPr/>
      </w:pPr>
      <w:bookmarkStart w:id="1593" w:name="__RefHeading___Toc1663729_372815092"/>
      <w:bookmarkStart w:id="1594" w:name="_Toc633"/>
      <w:bookmarkEnd w:id="1593"/>
      <w:r>
        <w:rPr>
          <w:rtl w:val="true"/>
        </w:rPr>
        <w:t xml:space="preserve">كنيته عليه السلام </w:t>
      </w:r>
      <w:r>
        <w:rPr>
          <w:rtl w:val="true"/>
        </w:rPr>
        <w:t>:</w:t>
      </w:r>
      <w:bookmarkEnd w:id="1594"/>
    </w:p>
    <w:p>
      <w:pPr>
        <w:pStyle w:val="BookText"/>
        <w:rPr/>
      </w:pPr>
      <w:r>
        <w:rPr>
          <w:rFonts w:ascii="IRNazanin" w:hAnsi="IRNazanin" w:eastAsia="IRNazanin"/>
          <w:color w:val="111111"/>
          <w:sz w:val="28"/>
          <w:sz w:val="28"/>
          <w:szCs w:val="28"/>
          <w:rtl w:val="true"/>
          <w:lang w:bidi="fa-IR"/>
        </w:rPr>
        <w:t xml:space="preserve">أبو محمّد وهو اسم ولده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w:t>
      </w:r>
    </w:p>
    <w:p>
      <w:pPr>
        <w:pStyle w:val="Heading3"/>
        <w:numPr>
          <w:ilvl w:val="2"/>
          <w:numId w:val="1"/>
        </w:numPr>
        <w:rPr/>
      </w:pPr>
      <w:bookmarkStart w:id="1595" w:name="__RefHeading___Toc1663731_372815092"/>
      <w:bookmarkStart w:id="1596" w:name="_Toc634"/>
      <w:bookmarkEnd w:id="1595"/>
      <w:r>
        <w:rPr>
          <w:rtl w:val="true"/>
        </w:rPr>
        <w:t xml:space="preserve">ألقابه عليه السلام </w:t>
      </w:r>
      <w:r>
        <w:rPr>
          <w:rtl w:val="true"/>
        </w:rPr>
        <w:t>:</w:t>
      </w:r>
      <w:bookmarkEnd w:id="1596"/>
    </w:p>
    <w:p>
      <w:pPr>
        <w:pStyle w:val="BookText"/>
        <w:rPr/>
      </w:pPr>
      <w:r>
        <w:rPr>
          <w:rFonts w:ascii="Amiri" w:hAnsi="Amiri" w:eastAsia="Amiri" w:cs="Amiri"/>
          <w:color w:val="111111"/>
          <w:sz w:val="28"/>
          <w:sz w:val="28"/>
          <w:szCs w:val="28"/>
          <w:rtl w:val="true"/>
          <w:lang w:bidi="ar-SA"/>
        </w:rPr>
        <w:t xml:space="preserve">الصامت ، الهادي ، الرفيق ، الزكي ، النقي ، المضي‌ء ، الشافي ، السراج ،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أبوه وجدّه عليهما السلام كل منهم يعرف في زمانه بأبي الرضا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والجدير بالذكر أنّ لقب العسكري إذا أطلق فإنّه ينصرف إلى الإمام الحسن العسكري عليه السلام لا إلى أبيه حسب ما نصّ عليه بعض المؤرخين </w:t>
      </w:r>
      <w:r>
        <w:rPr>
          <w:rFonts w:eastAsia="Amiri" w:cs="Amiri" w:ascii="Amiri" w:hAnsi="Amiri"/>
          <w:color w:val="111111"/>
          <w:sz w:val="28"/>
          <w:szCs w:val="28"/>
          <w:rtl w:val="true"/>
          <w:lang w:bidi="ar-SA"/>
        </w:rPr>
        <w:t>.</w:t>
      </w:r>
    </w:p>
    <w:p>
      <w:pPr>
        <w:pStyle w:val="Heading3"/>
        <w:numPr>
          <w:ilvl w:val="2"/>
          <w:numId w:val="1"/>
        </w:numPr>
        <w:rPr/>
      </w:pPr>
      <w:bookmarkStart w:id="1597" w:name="__RefHeading___Toc1663733_372815092"/>
      <w:bookmarkStart w:id="1598" w:name="_Toc635"/>
      <w:bookmarkEnd w:id="1597"/>
      <w:r>
        <w:rPr>
          <w:rtl w:val="true"/>
        </w:rPr>
        <w:t xml:space="preserve">حياته عليه السلام مع أبيه ومدّة إمامته </w:t>
      </w:r>
      <w:r>
        <w:rPr>
          <w:rtl w:val="true"/>
        </w:rPr>
        <w:t>:</w:t>
      </w:r>
      <w:bookmarkEnd w:id="159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انتقل مع أبيه عليه السلام إلى سامراء بعد أن استدعاه </w:t>
      </w:r>
      <w:bookmarkStart w:id="1599" w:name="pg6913_75278"/>
    </w:p>
    <w:p>
      <w:pPr>
        <w:pStyle w:val="BookText"/>
        <w:rPr/>
      </w:pPr>
      <w:bookmarkEnd w:id="1599"/>
      <w:r>
        <w:rPr>
          <w:rFonts w:ascii="Amiri" w:hAnsi="Amiri" w:eastAsia="Amiri" w:cs="Amiri"/>
          <w:color w:val="111111"/>
          <w:sz w:val="28"/>
          <w:sz w:val="28"/>
          <w:szCs w:val="28"/>
          <w:rtl w:val="true"/>
          <w:lang w:bidi="ar-SA"/>
        </w:rPr>
        <w:t xml:space="preserve">المتوكّل إليها وكان له من العمر يومئذ سنتان على أشهر الروايات ، وبقي مع أبيه عليه السلام ثلاثاً وعشرين سنة وبعد أبيه ست سنين وهي فترة إمامته عليه السلام </w:t>
      </w:r>
      <w:r>
        <w:rPr>
          <w:rFonts w:eastAsia="Amiri" w:cs="Amiri" w:ascii="Amiri" w:hAnsi="Amiri"/>
          <w:color w:val="111111"/>
          <w:sz w:val="28"/>
          <w:szCs w:val="28"/>
          <w:rtl w:val="true"/>
          <w:lang w:bidi="ar-SA"/>
        </w:rPr>
        <w:t>.</w:t>
      </w:r>
    </w:p>
    <w:p>
      <w:pPr>
        <w:pStyle w:val="Heading3"/>
        <w:numPr>
          <w:ilvl w:val="2"/>
          <w:numId w:val="1"/>
        </w:numPr>
        <w:rPr/>
      </w:pPr>
      <w:bookmarkStart w:id="1600" w:name="__RefHeading___Toc1663735_372815092"/>
      <w:bookmarkStart w:id="1601" w:name="_Toc636"/>
      <w:bookmarkEnd w:id="1600"/>
      <w:r>
        <w:rPr>
          <w:rtl w:val="true"/>
        </w:rPr>
        <w:t xml:space="preserve">حكّام عصره </w:t>
      </w:r>
      <w:r>
        <w:rPr>
          <w:rtl w:val="true"/>
        </w:rPr>
        <w:t>:</w:t>
      </w:r>
      <w:bookmarkEnd w:id="1601"/>
    </w:p>
    <w:p>
      <w:pPr>
        <w:pStyle w:val="BookText"/>
        <w:rPr/>
      </w:pPr>
      <w:r>
        <w:rPr>
          <w:rFonts w:ascii="Amiri" w:hAnsi="Amiri" w:eastAsia="Amiri" w:cs="Amiri"/>
          <w:color w:val="111111"/>
          <w:sz w:val="28"/>
          <w:sz w:val="28"/>
          <w:szCs w:val="28"/>
          <w:rtl w:val="true"/>
          <w:lang w:bidi="ar-SA"/>
        </w:rPr>
        <w:t xml:space="preserve">المعتزّ العبّاسي ، المهتدي والمعتمد </w:t>
      </w:r>
      <w:r>
        <w:rPr>
          <w:rFonts w:eastAsia="Amiri" w:cs="Amiri" w:ascii="Amiri" w:hAnsi="Amiri"/>
          <w:color w:val="111111"/>
          <w:sz w:val="28"/>
          <w:szCs w:val="28"/>
          <w:rtl w:val="true"/>
          <w:lang w:bidi="ar-SA"/>
        </w:rPr>
        <w:t>.</w:t>
      </w:r>
    </w:p>
    <w:p>
      <w:pPr>
        <w:pStyle w:val="Heading3"/>
        <w:numPr>
          <w:ilvl w:val="2"/>
          <w:numId w:val="1"/>
        </w:numPr>
        <w:rPr/>
      </w:pPr>
      <w:bookmarkStart w:id="1602" w:name="__RefHeading___Toc1663737_372815092"/>
      <w:bookmarkStart w:id="1603" w:name="_Toc637"/>
      <w:bookmarkEnd w:id="1602"/>
      <w:r>
        <w:rPr>
          <w:rtl w:val="true"/>
        </w:rPr>
        <w:t xml:space="preserve">بوابّه عليه السلام </w:t>
      </w:r>
      <w:r>
        <w:rPr>
          <w:rtl w:val="true"/>
        </w:rPr>
        <w:t>:</w:t>
      </w:r>
      <w:bookmarkEnd w:id="1603"/>
    </w:p>
    <w:p>
      <w:pPr>
        <w:pStyle w:val="BookText"/>
        <w:rPr/>
      </w:pPr>
      <w:r>
        <w:rPr>
          <w:rFonts w:ascii="Amiri" w:hAnsi="Amiri" w:eastAsia="Amiri" w:cs="Amiri"/>
          <w:color w:val="111111"/>
          <w:sz w:val="28"/>
          <w:sz w:val="28"/>
          <w:szCs w:val="28"/>
          <w:rtl w:val="true"/>
          <w:lang w:bidi="ar-SA"/>
        </w:rPr>
        <w:t xml:space="preserve">عثمان سعيد العمري وإبنه محمّد بن عثمان </w:t>
      </w:r>
      <w:r>
        <w:rPr>
          <w:rFonts w:eastAsia="Amiri" w:cs="Amiri" w:ascii="Amiri" w:hAnsi="Amiri"/>
          <w:color w:val="111111"/>
          <w:sz w:val="28"/>
          <w:szCs w:val="28"/>
          <w:rtl w:val="true"/>
          <w:lang w:bidi="ar-SA"/>
        </w:rPr>
        <w:t>.</w:t>
      </w:r>
    </w:p>
    <w:p>
      <w:pPr>
        <w:pStyle w:val="Heading3"/>
        <w:numPr>
          <w:ilvl w:val="2"/>
          <w:numId w:val="1"/>
        </w:numPr>
        <w:rPr/>
      </w:pPr>
      <w:bookmarkStart w:id="1604" w:name="__RefHeading___Toc1663739_372815092"/>
      <w:bookmarkStart w:id="1605" w:name="_Toc638"/>
      <w:bookmarkEnd w:id="1604"/>
      <w:r>
        <w:rPr>
          <w:rtl w:val="true"/>
        </w:rPr>
        <w:t xml:space="preserve">نقش خاتمه عليه السلام </w:t>
      </w:r>
      <w:r>
        <w:rPr>
          <w:rtl w:val="true"/>
        </w:rPr>
        <w:t>:</w:t>
      </w:r>
      <w:bookmarkEnd w:id="1605"/>
    </w:p>
    <w:p>
      <w:pPr>
        <w:pStyle w:val="BookText"/>
        <w:rPr/>
      </w:pPr>
      <w:r>
        <w:rPr>
          <w:rFonts w:ascii="Amiri" w:hAnsi="Amiri" w:eastAsia="Amiri" w:cs="Amiri"/>
          <w:color w:val="111111"/>
          <w:sz w:val="28"/>
          <w:sz w:val="28"/>
          <w:szCs w:val="28"/>
          <w:rtl w:val="true"/>
          <w:lang w:bidi="ar-SA"/>
        </w:rPr>
        <w:t xml:space="preserve">سبحان من له مقاليد السموات والأرض ، 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الشهيد </w:t>
      </w:r>
      <w:r>
        <w:rPr>
          <w:rFonts w:eastAsia="Amiri" w:cs="Amiri" w:ascii="Amiri" w:hAnsi="Amiri"/>
          <w:color w:val="111111"/>
          <w:sz w:val="28"/>
          <w:szCs w:val="28"/>
          <w:rtl w:val="true"/>
          <w:lang w:bidi="ar-SA"/>
        </w:rPr>
        <w:t>.</w:t>
      </w:r>
    </w:p>
    <w:p>
      <w:pPr>
        <w:pStyle w:val="Heading3"/>
        <w:numPr>
          <w:ilvl w:val="2"/>
          <w:numId w:val="1"/>
        </w:numPr>
        <w:rPr/>
      </w:pPr>
      <w:bookmarkStart w:id="1606" w:name="__RefHeading___Toc1663741_372815092"/>
      <w:bookmarkStart w:id="1607" w:name="_Toc639"/>
      <w:bookmarkEnd w:id="1606"/>
      <w:r>
        <w:rPr>
          <w:rtl w:val="true"/>
        </w:rPr>
        <w:t xml:space="preserve">من آثاره عليه السلام </w:t>
      </w:r>
      <w:r>
        <w:rPr>
          <w:rtl w:val="true"/>
        </w:rPr>
        <w:t>:</w:t>
      </w:r>
      <w:bookmarkEnd w:id="1607"/>
    </w:p>
    <w:p>
      <w:pPr>
        <w:pStyle w:val="BookText"/>
        <w:rPr/>
      </w:pPr>
      <w:r>
        <w:rPr>
          <w:rFonts w:ascii="Amiri" w:hAnsi="Amiri" w:eastAsia="Amiri" w:cs="Amiri"/>
          <w:color w:val="111111"/>
          <w:sz w:val="28"/>
          <w:sz w:val="28"/>
          <w:szCs w:val="28"/>
          <w:rtl w:val="true"/>
          <w:lang w:bidi="ar-SA"/>
        </w:rPr>
        <w:t xml:space="preserve">كتاب التفسير </w:t>
      </w:r>
      <w:r>
        <w:rPr>
          <w:rFonts w:eastAsia="Amiri" w:cs="Amiri" w:ascii="Amiri" w:hAnsi="Amiri"/>
          <w:color w:val="111111"/>
          <w:sz w:val="28"/>
          <w:szCs w:val="28"/>
          <w:rtl w:val="true"/>
          <w:lang w:bidi="ar-SA"/>
        </w:rPr>
        <w:t>.</w:t>
      </w:r>
    </w:p>
    <w:p>
      <w:pPr>
        <w:pStyle w:val="Heading3"/>
        <w:numPr>
          <w:ilvl w:val="2"/>
          <w:numId w:val="1"/>
        </w:numPr>
        <w:rPr/>
      </w:pPr>
      <w:bookmarkStart w:id="1608" w:name="__RefHeading___Toc1663743_372815092"/>
      <w:bookmarkStart w:id="1609" w:name="_Toc640"/>
      <w:bookmarkEnd w:id="1608"/>
      <w:r>
        <w:rPr>
          <w:rtl w:val="true"/>
        </w:rPr>
        <w:t xml:space="preserve">فضائله عليه السلام </w:t>
      </w:r>
      <w:r>
        <w:rPr>
          <w:rtl w:val="true"/>
        </w:rPr>
        <w:t>:</w:t>
      </w:r>
      <w:bookmarkEnd w:id="1609"/>
    </w:p>
    <w:p>
      <w:pPr>
        <w:pStyle w:val="BookText"/>
        <w:rPr/>
      </w:pPr>
      <w:r>
        <w:rPr>
          <w:rFonts w:ascii="Amiri" w:hAnsi="Amiri" w:eastAsia="Amiri" w:cs="Amiri"/>
          <w:color w:val="111111"/>
          <w:sz w:val="28"/>
          <w:sz w:val="28"/>
          <w:szCs w:val="28"/>
          <w:rtl w:val="true"/>
          <w:lang w:bidi="ar-SA"/>
        </w:rPr>
        <w:t xml:space="preserve">كان الإمام الهادي عليه السلام يرى في ولده الزكي امتداداً ذاتياً للإمامة الكبرى والنيابة العظمى عن النبي صلى الله عليه وآله فاهتمّ بأمره وأشاد بفضله قائلاً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ابني ، أصح آل محمّد صلى الله عليه وآله غريزة وأوثقهم حجّة وهو الأكبر من ولدي وهو الخلف ، وإليه ينتهي عرى الإمامة وأحكامها</w:t>
      </w:r>
      <w:r>
        <w:rPr>
          <w:rStyle w:val="FootnoteAnchor"/>
          <w:rtl w:val="true"/>
        </w:rPr>
        <w:footnoteReference w:id="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الإمام العسكري مناقبه وفضائله وكراماته لا تحصى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المنقبة العليا التي خصّه اللَّه بها وقلّده بها أنّ المهدي عليه السلام هو ولده </w:t>
      </w:r>
      <w:r>
        <w:rPr>
          <w:rFonts w:eastAsia="Amiri" w:cs="Amiri" w:ascii="Amiri" w:hAnsi="Amiri"/>
          <w:color w:val="111111"/>
          <w:sz w:val="28"/>
          <w:szCs w:val="28"/>
          <w:rtl w:val="true"/>
          <w:lang w:bidi="ar-SA"/>
        </w:rPr>
        <w:t>.</w:t>
      </w:r>
    </w:p>
    <w:p>
      <w:pPr>
        <w:pStyle w:val="Heading3"/>
        <w:numPr>
          <w:ilvl w:val="2"/>
          <w:numId w:val="1"/>
        </w:numPr>
        <w:rPr/>
      </w:pPr>
      <w:bookmarkStart w:id="1610" w:name="__RefHeading___Toc1663745_372815092"/>
      <w:bookmarkStart w:id="1611" w:name="_Toc641"/>
      <w:bookmarkEnd w:id="1610"/>
      <w:r>
        <w:rPr>
          <w:rtl w:val="true"/>
        </w:rPr>
        <w:t xml:space="preserve">من زوجاته عليه السلام </w:t>
      </w:r>
      <w:r>
        <w:rPr>
          <w:rtl w:val="true"/>
        </w:rPr>
        <w:t>:</w:t>
      </w:r>
      <w:bookmarkEnd w:id="1611"/>
    </w:p>
    <w:p>
      <w:pPr>
        <w:pStyle w:val="BookText"/>
        <w:rPr/>
      </w:pPr>
      <w:r>
        <w:rPr>
          <w:rFonts w:ascii="Amiri" w:hAnsi="Amiri" w:eastAsia="Amiri" w:cs="Amiri"/>
          <w:color w:val="111111"/>
          <w:sz w:val="28"/>
          <w:sz w:val="28"/>
          <w:szCs w:val="28"/>
          <w:rtl w:val="true"/>
          <w:lang w:bidi="ar-SA"/>
        </w:rPr>
        <w:t xml:space="preserve">نرجس أو مليكة بنت يشوعا بن قيصر ملك الروم وأُمّها من ولد الحواريين ، وتنسب إلى وصي المسيح عليه السلام شمعون </w:t>
      </w:r>
      <w:r>
        <w:rPr>
          <w:rFonts w:eastAsia="Amiri" w:cs="Amiri" w:ascii="Amiri" w:hAnsi="Amiri"/>
          <w:color w:val="111111"/>
          <w:sz w:val="28"/>
          <w:szCs w:val="28"/>
          <w:rtl w:val="true"/>
          <w:lang w:bidi="ar-SA"/>
        </w:rPr>
        <w:t>.</w:t>
      </w:r>
    </w:p>
    <w:p>
      <w:pPr>
        <w:pStyle w:val="Heading3"/>
        <w:numPr>
          <w:ilvl w:val="2"/>
          <w:numId w:val="1"/>
        </w:numPr>
        <w:rPr/>
      </w:pPr>
      <w:bookmarkStart w:id="1612" w:name="__RefHeading___Toc1663747_372815092"/>
      <w:bookmarkStart w:id="1613" w:name="_Toc642"/>
      <w:bookmarkEnd w:id="1612"/>
      <w:r>
        <w:rPr>
          <w:rtl w:val="true"/>
        </w:rPr>
        <w:t xml:space="preserve">أولاده عليه السلام </w:t>
      </w:r>
      <w:r>
        <w:rPr>
          <w:rtl w:val="true"/>
        </w:rPr>
        <w:t>:</w:t>
      </w:r>
      <w:bookmarkEnd w:id="1613"/>
    </w:p>
    <w:p>
      <w:pPr>
        <w:pStyle w:val="BookText"/>
        <w:rPr/>
      </w:pPr>
      <w:r>
        <w:rPr>
          <w:rFonts w:ascii="Amiri" w:hAnsi="Amiri" w:eastAsia="Amiri" w:cs="Amiri"/>
          <w:color w:val="111111"/>
          <w:sz w:val="28"/>
          <w:sz w:val="28"/>
          <w:szCs w:val="28"/>
          <w:rtl w:val="true"/>
          <w:lang w:bidi="ar-SA"/>
        </w:rPr>
        <w:t xml:space="preserve">الأقوال في عدد أولاده متضاربة وكثيرة منها أنّ له أولاد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وموسى وفاطمة وعائشة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أنّه كان له ولد وتوفّي قبل ولادة الحجّة ومنها أنّه عليه السلام كان له ذكر وأُنثى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الآخر أنّه عليه السلام خلّف ولدين أحدهما الحجّة القائم عليه السلام والآخر موسى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ذلك قصّتين رويتا في كتاب إكمال الدين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1614" w:name="pg6913_75280"/>
    </w:p>
    <w:p>
      <w:pPr>
        <w:pStyle w:val="BookText"/>
        <w:rPr/>
      </w:pPr>
      <w:bookmarkEnd w:id="1614"/>
      <w:r>
        <w:rPr>
          <w:rFonts w:ascii="Amiri" w:hAnsi="Amiri" w:eastAsia="Amiri" w:cs="Amiri"/>
          <w:color w:val="111111"/>
          <w:sz w:val="28"/>
          <w:sz w:val="28"/>
          <w:szCs w:val="28"/>
          <w:rtl w:val="true"/>
          <w:lang w:bidi="ar-SA"/>
        </w:rPr>
        <w:t>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الأخير أنّه لم يكن للإمام العسكري ولد سوى الحجّة المنتظر عليه السلام واللَّه العالم </w:t>
      </w:r>
      <w:r>
        <w:rPr>
          <w:rFonts w:eastAsia="Amiri" w:cs="Amiri" w:ascii="Amiri" w:hAnsi="Amiri"/>
          <w:color w:val="111111"/>
          <w:sz w:val="28"/>
          <w:szCs w:val="28"/>
          <w:rtl w:val="true"/>
          <w:lang w:bidi="ar-SA"/>
        </w:rPr>
        <w:t>.</w:t>
      </w:r>
    </w:p>
    <w:p>
      <w:pPr>
        <w:pStyle w:val="Heading3"/>
        <w:numPr>
          <w:ilvl w:val="2"/>
          <w:numId w:val="1"/>
        </w:numPr>
        <w:rPr/>
      </w:pPr>
      <w:bookmarkStart w:id="1615" w:name="__RefHeading___Toc1663749_372815092"/>
      <w:bookmarkStart w:id="1616" w:name="_Toc643"/>
      <w:bookmarkEnd w:id="1615"/>
      <w:r>
        <w:rPr>
          <w:rtl w:val="true"/>
        </w:rPr>
        <w:t xml:space="preserve">استشهاده عليه السلام </w:t>
      </w:r>
      <w:r>
        <w:rPr>
          <w:rtl w:val="true"/>
        </w:rPr>
        <w:t>:</w:t>
      </w:r>
      <w:bookmarkEnd w:id="161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عليه السلام يوم الجمعة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النبوية وله يومئذ ثمان وعشرون سنة فقد كان في ربيع شبابه وزهوته ، وذهبت الروايات إلى أنّه مات مسموماً على يد المعتمد العبّاسي ودفن في داره بسرّ من رأى في البيت الذي دفن فيه أبوه عليه السلام </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7" w:name="pg6913_75284"/>
      <w:bookmarkStart w:id="1618" w:name="pg6913_75284"/>
      <w:bookmarkEnd w:id="1618"/>
    </w:p>
    <w:p>
      <w:pPr>
        <w:pStyle w:val="Heading3"/>
        <w:numPr>
          <w:ilvl w:val="2"/>
          <w:numId w:val="1"/>
        </w:numPr>
        <w:rPr/>
      </w:pPr>
      <w:bookmarkStart w:id="1619" w:name="pg6913_75284"/>
      <w:bookmarkStart w:id="1620" w:name="__RefHeading___Toc1663751_372815092"/>
      <w:bookmarkStart w:id="1621" w:name="_Toc644"/>
      <w:bookmarkEnd w:id="1619"/>
      <w:bookmarkEnd w:id="1620"/>
      <w:r>
        <w:rPr>
          <w:rtl w:val="true"/>
        </w:rPr>
        <w:t>أحسن ظنّك</w:t>
      </w:r>
      <w:bookmarkEnd w:id="162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المعمر بن غوث السنبسي قال الإمام الحسن العسكري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ظنّك ولو بحجر يطرح اللَّه شرّه فيه فتتناول حظّك منه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حتّى بحجر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ترى حجر الأسود</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2" w:name="__RefHeading___Toc1663753_372815092"/>
      <w:bookmarkStart w:id="1623" w:name="_Toc645"/>
      <w:bookmarkEnd w:id="1622"/>
      <w:r>
        <w:rPr>
          <w:rtl w:val="true"/>
        </w:rPr>
        <w:t>لا تعجّل بحوائجك</w:t>
      </w:r>
      <w:bookmarkEnd w:id="162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العسكري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 المسألة ما وجدت التحمّل يمكنك ، فإنّ لكلّ يوم رزقاً جديداً ، واعلم أنّ الإلحاح في المطالب ، يسلب البهاء ، ويورث التعب والعناء ، فاصبر حتّى يفتح اللَّه لك باباً يسهل الدخول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أقرب الصنيع من الملهوف ، والأمن من الهارب المخوف ، فربما كانت الغير نوع من أدب اللَّه ، والحظوظ مراتب ، فلا تعجل على ثمرة لم تدرك ، فإنّما تنالها في أوانها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المدبّر لك أعلم بالوقت الذي يصلح حالك فيه ، فثق بخيرته في جميع أُمورك يصلح حالك ، فلا تعجل بحوائجك قبل وقتها ، فيضيق قلبك وصدرك ويغشاك القنوط</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xml:space="preserve">. </w:t>
      </w:r>
      <w:bookmarkStart w:id="1624" w:name="pg6913_75285"/>
    </w:p>
    <w:p>
      <w:pPr>
        <w:pStyle w:val="Heading3"/>
        <w:numPr>
          <w:ilvl w:val="2"/>
          <w:numId w:val="1"/>
        </w:numPr>
        <w:rPr/>
      </w:pPr>
      <w:bookmarkStart w:id="1625" w:name="__RefHeading___Toc1663755_372815092"/>
      <w:bookmarkStart w:id="1626" w:name="_Toc646"/>
      <w:bookmarkEnd w:id="1624"/>
      <w:bookmarkEnd w:id="1625"/>
      <w:r>
        <w:rPr>
          <w:rtl w:val="true"/>
        </w:rPr>
        <w:t>حقوق الإخوان</w:t>
      </w:r>
      <w:bookmarkEnd w:id="162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بن علي 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أعرف الناس بحقوق إخوانه ، وأشدّهم قضاءً لها ، أعظمهم عند اللَّه شأناً ، ومن تواضع في الدنيا لإخوانه فهو عند اللَّه من الصدّيقين ، ومن شيعة علي بن أبي طالب عليه السلام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ورد على أمير المؤمنين عليه السلام اخوان له مؤمنان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وابن ، فقام إليهما وأكرمهما ، وأجلسهما في صدر مجلسه ، وجلس بين أيديهما ، ثمّ أمر بطعام ، فأحضر فأكلا منه ، ثمّ جاء قنبر بطست ، وإبريق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 ، ومنديل لليبس ، وجاء ليصبّ على يد الرجل 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أمير المؤمنين عليه السلام ، فأخذ الابريق ليصبّ على يد الرجل ، فتمرّغ الرجل في التراب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ياأمير المؤمنين اللَّه يراني وأنت تصبّ الماء على يدي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 واغسل يديك ، فإنّ اللَّه عزّوجلّ يراك وأخاك الذي لا يتميّز منك ولا يتفضّل عنك ويزيد بذلك في خدمه في الجنّة مثل عشرة أضعاف عدد أهل الدنيا وعلى حسب ذلك في ممالكه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بعظيم حقّي الذي عرفته وبجّلته ، وتواضعك للَّه حتّى جازاك عنه بأن ندبني لما شرّفك به من خدمتي لك لما غسلت مطمئناً كما كنت تغسل لو كان الصابّ عليك قنبراً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فرغ ، ناول الإبريق محمّد بن الحنفية وقال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يابني لو كان هذا الابن حضرني دون أبيه لصببت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يده ، ولكن </w:t>
      </w:r>
      <w:bookmarkStart w:id="1627" w:name="pg6913_75287"/>
    </w:p>
    <w:p>
      <w:pPr>
        <w:pStyle w:val="BookText"/>
        <w:rPr/>
      </w:pPr>
      <w:bookmarkEnd w:id="1627"/>
      <w:r>
        <w:rPr>
          <w:rFonts w:ascii="Amiri" w:hAnsi="Amiri" w:eastAsia="Amiri" w:cs="Amiri"/>
          <w:color w:val="111111"/>
          <w:sz w:val="28"/>
          <w:sz w:val="28"/>
          <w:szCs w:val="28"/>
          <w:rtl w:val="true"/>
          <w:lang w:bidi="ar-SA"/>
        </w:rPr>
        <w:t xml:space="preserve">اللَّه عزّوجلّ يأبى أن يسوّى بين ابن وأبيه إذا جمعهما مكان ، لكن قد صبّ الأب على الأب ، فليصبّ الابن على الابن ، فصبّ محمّد بن الحنفية على الابن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اتّبع علياً عليه السلام على ذلك فهو الشيعي حقّاً</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8" w:name="__RefHeading___Toc1663757_372815092"/>
      <w:bookmarkStart w:id="1629" w:name="_Toc647"/>
      <w:bookmarkEnd w:id="1628"/>
      <w:r>
        <w:rPr>
          <w:rtl w:val="true"/>
        </w:rPr>
        <w:t>حِكَم لها دلالاتها</w:t>
      </w:r>
      <w:bookmarkEnd w:id="162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أبو محمّد العسكري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للسخاء مقداراً فإن زاد عليه فهو سرف ، وللحزم مقداراً فإن زاد عليه فهو جبن ، وللاقتصاد مقداراً فإن زاد عليه فهو بخل ، وللشجاعة مقداراً فإن زاد عليه فهو تهوّر ، كفاك أدباً تجنّبك ما تكره من غيرك ، احذر كلَّ ذكيِّ ساكن الطرف ، ولو عقل أهل الدنيا خربت ، خير اخوانك من نسى ذنبك إليه ، أضعف الأعداء كيداً من أظهر عداوته ، حسن الصورة جمال ظاهر ، وحسن العقل جمال باطن ، من أنس باللَّه استوحش من الناس ، من لم يتّق وجوه الناس لم يتّق اللَّه ، جعلت الخبائث في بيت وجعل مفتاحه الكذب ، إذا نشطت القلوب فأودعوها وإذا نفرت فودِّعوها ، اللحاق بمن ترجو خير من المقام مع من لا تأمن شرّه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أكثر المنام رأى الأحلام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أنّه عليه السلام يعني إنّ طلب الدنيا كالنوم وما </w:t>
      </w:r>
      <w:bookmarkStart w:id="1630" w:name="pg6913_75289"/>
    </w:p>
    <w:p>
      <w:pPr>
        <w:pStyle w:val="BookText"/>
        <w:rPr/>
      </w:pPr>
      <w:bookmarkEnd w:id="1630"/>
      <w:r>
        <w:rPr>
          <w:rFonts w:ascii="Amiri" w:hAnsi="Amiri" w:eastAsia="Amiri" w:cs="Amiri"/>
          <w:color w:val="111111"/>
          <w:sz w:val="28"/>
          <w:sz w:val="28"/>
          <w:szCs w:val="28"/>
          <w:rtl w:val="true"/>
          <w:lang w:bidi="ar-SA"/>
        </w:rPr>
        <w:t>يصير منها كالحلم</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1" w:name="__RefHeading___Toc1663759_372815092"/>
      <w:bookmarkStart w:id="1632" w:name="_Toc648"/>
      <w:bookmarkEnd w:id="1631"/>
      <w:r>
        <w:rPr>
          <w:rtl w:val="true"/>
        </w:rPr>
        <w:t>لكلامنا فضل</w:t>
      </w:r>
      <w:bookmarkEnd w:id="163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أبو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لكلام اللَّه فضلاً على الكلام كفضل اللَّه على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ولكلامنا فضل على كلام الناس كفضلنا عليهم</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3" w:name="__RefHeading___Toc1663761_372815092"/>
      <w:bookmarkStart w:id="1634" w:name="_Toc649"/>
      <w:bookmarkEnd w:id="1633"/>
      <w:r>
        <w:rPr>
          <w:rtl w:val="true"/>
        </w:rPr>
        <w:t>أجر افحام الناصبي</w:t>
      </w:r>
      <w:bookmarkEnd w:id="163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اجتمع قوم من الموالين والمحبّين لآل رسول اللَّه صلى الله عليه وآله بحضرة الحسن بن علي عليهما السلام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 لنا جاراً من النصّاب يؤذينا ويحتجّ علينا في تفضيل الأوّل والثاني والثالث على أمير المؤمنين عليه السلام ، ويورد علينا حججاً لا ندري كيف الجواب عنها والخروج منها ؟</w:t>
      </w:r>
    </w:p>
    <w:p>
      <w:pPr>
        <w:pStyle w:val="BookText"/>
        <w:rPr/>
      </w:pPr>
      <w:r>
        <w:rPr>
          <w:rFonts w:ascii="Amiri" w:hAnsi="Amiri" w:eastAsia="Amiri" w:cs="Amiri"/>
          <w:color w:val="111111"/>
          <w:sz w:val="28"/>
          <w:sz w:val="28"/>
          <w:szCs w:val="28"/>
          <w:rtl w:val="true"/>
          <w:lang w:bidi="ar-SA"/>
        </w:rPr>
        <w:t xml:space="preserve">فقال الحسن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أبعث إليكم من يفحمه عنكم ، ويصغّر شأنه لديكم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فدعا برجل من تلامذته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بهؤلاء إذا كانوا مجتمعين يتكلّمون فتسمّع إليهم ، فيستدعون منك الكلام فتكلّم ، وأفحِم صاحبَهُم ، واكسر عزّته ، وفلّ حدّه ولا تبق له باقية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الرجل ، وحضر الموضع وحضروا ، وكلّم الرجل فأفحمه ، وصيره لا يدري في السماء هو ، أو في الأرض ؟ </w:t>
      </w:r>
      <w:bookmarkStart w:id="1635" w:name="pg6913_75291"/>
    </w:p>
    <w:p>
      <w:pPr>
        <w:pStyle w:val="BookText"/>
        <w:rPr/>
      </w:pPr>
      <w:bookmarkEnd w:id="163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ووقع علينا من الفرح والسرور ما لا يعلمه إلّا اللَّه تعالى ، وعلى الرجل والمتعصّبين له من الحزن والغمّ مثل ما لحقنا من السرور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رجعنا إلى الإمام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في السماوات من الفرح والطرب بكسر هذا العدو للَّه كان أكثر ممّا كان بحضرتكم ، والذي كان بحضرة إبليس وعتاة مردته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الحزن والغمّ أشدّ ممّا كان بحضرتهم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صلّى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الكاسر له ملائكة السماء والحجب والكرسي ، وقابلها اللَّه بالإجابة ، فأكرم إيّابه ، وعظّم ثوابه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لعنت تلك الأملاك عدو اللَّه المكسور ، وقابلها اللَّه بالإجابة فشدّد حسابه وأطال عذابه</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6" w:name="__RefHeading___Toc1663763_372815092"/>
      <w:bookmarkStart w:id="1637" w:name="_Toc650"/>
      <w:bookmarkEnd w:id="1636"/>
      <w:r>
        <w:rPr>
          <w:rtl w:val="true"/>
        </w:rPr>
        <w:t>أهل المعروف</w:t>
      </w:r>
      <w:bookmarkEnd w:id="163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هاشم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الجنّة باباً يقال له المعروف لا يدخله إلّا أهل المعروف ، فحمدت اللَّه في نفسي وفرحت بما أتكلّف من حوائج الناس ، فنظر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فدُم على ما أنت عليه فإنّ أهل المعروف في الدنيا أهل المعروف في الآخرة ، جعلك اللَّه منهم ، ياأبا هاشم ورحمك</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bookmarkStart w:id="1638" w:name="pg6913_75293"/>
    </w:p>
    <w:p>
      <w:pPr>
        <w:pStyle w:val="Heading3"/>
        <w:numPr>
          <w:ilvl w:val="2"/>
          <w:numId w:val="1"/>
        </w:numPr>
        <w:rPr/>
      </w:pPr>
      <w:bookmarkStart w:id="1639" w:name="__RefHeading___Toc1663765_372815092"/>
      <w:bookmarkStart w:id="1640" w:name="_Toc651"/>
      <w:bookmarkEnd w:id="1638"/>
      <w:bookmarkEnd w:id="1639"/>
      <w:r>
        <w:rPr>
          <w:rtl w:val="true"/>
        </w:rPr>
        <w:t>مواعظ مُنبِّهَة</w:t>
      </w:r>
      <w:bookmarkEnd w:id="164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العسكري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في آجال منقوصة ، وأيّام معدودة ، والموت يأتي بغتة ، من يزرع خيراً يحصد غبطة ، ومن يزرع شرّاً يحصد ندامة ، لكلّ زارع ما زرع ، لا يسبق بطيى‌ءٌ بحظّه ، ولا يدرك حريصٌ ما لم يقدّر له ، من أُعطي خيراً فاللَّه أعطاه ، ومن وقي شرّاً فاللَّه وقّاه</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1" w:name="__RefHeading___Toc1663767_372815092"/>
      <w:bookmarkStart w:id="1642" w:name="_Toc652"/>
      <w:bookmarkEnd w:id="1641"/>
      <w:r>
        <w:rPr>
          <w:rtl w:val="true"/>
        </w:rPr>
        <w:t>الناس على طبقات</w:t>
      </w:r>
      <w:bookmarkEnd w:id="164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إليه بعض شيعته يعرّفه اختلاف الشيعة ، فكتب الإمام العسكري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خاطب اللَّه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فيّ على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المستبصر على سبيل نجاة ، متمسّك بالحقّ ، متعلّق بفرع الأصل ، غير شاكّ ولا مرتاب ، لا يجد عنّي ملجأ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وطبقة لم تأخذ الحقّ من أهله ، فهم كراكب البحر يموج عند موجه ويسكن عند سكونه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وطبقة استحوذ عليهم الشيطان ، شأنهم الردّ على أهل الحقّ ودفع الحقّ بالباطل حسداً من عند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من ذهب يميناً وشمالاً ، فإنّ الراعي إذا أراد أن يجمع غنمه جمعها بأهون 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والإذاعة وطلب الرئاسة ، فإنّهما يدعوان إلى الهلكة</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3" w:name="__RefHeading___Toc1663769_372815092"/>
      <w:bookmarkStart w:id="1644" w:name="_Toc653"/>
      <w:bookmarkEnd w:id="1643"/>
      <w:r>
        <w:rPr>
          <w:rtl w:val="true"/>
        </w:rPr>
        <w:t>مداراة أعداء اللَّه</w:t>
      </w:r>
      <w:bookmarkEnd w:id="164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العسكري عليه السلام </w:t>
      </w:r>
      <w:r>
        <w:rPr>
          <w:rFonts w:eastAsia="Amiri" w:cs="Amiri" w:ascii="Amiri" w:hAnsi="Amiri"/>
          <w:color w:val="111111"/>
          <w:sz w:val="28"/>
          <w:szCs w:val="28"/>
          <w:rtl w:val="true"/>
          <w:lang w:bidi="ar-SA"/>
        </w:rPr>
        <w:t xml:space="preserve">: </w:t>
      </w:r>
      <w:bookmarkStart w:id="1645" w:name="pg6913_75295"/>
    </w:p>
    <w:p>
      <w:pPr>
        <w:pStyle w:val="BookText"/>
        <w:rPr/>
      </w:pPr>
      <w:bookmarkEnd w:id="16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مداراة أعداء اللَّه من أفضل صدقة المرء على نفسه وإخوانه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في منزله إذ استأذن عليه عبداللَّه بن أُبي بن سلول ،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أخو العشيرة ، ائذنوا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أجلسه وبشّر في وجهه ، فلمّا خرج 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قلت فيه ما قلت ، وفعلت به من البشر ما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ياعويش ياحميراء ، إنّ شرّ الناس عند اللَّه يوم القيامة من يكرم اتّقاء شرّه</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6" w:name="__RefHeading___Toc1663771_372815092"/>
      <w:bookmarkStart w:id="1647" w:name="_Toc654"/>
      <w:bookmarkEnd w:id="1646"/>
      <w:r>
        <w:rPr>
          <w:rtl w:val="true"/>
        </w:rPr>
        <w:t>أُوصيكم بتقوى اللَّه</w:t>
      </w:r>
      <w:bookmarkEnd w:id="164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العسكري عليه السلام لشيعته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بتقوى اللَّه ، والورع في دينكم ، والاجتهاد للَّه ، وصدق الحديث ، وأداء الأمانة إلى من ائتمنكم من برّ أو فاجر ، وطول السجود ، وحسن الجوار ، فبهذا جاء محمّد صلى الله عليه وآله ، صلّوا في عشائرهم واشهدوا جنائزهم وعودوا مرضاهم وأدّوا حقوقهم ، فإنّ الرجل منكم إذا ورع في دينه وصدق في حديثه ، وأدّى الأمانة وحسن خلقه مع الناس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شيعي فيسرّني ذلك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اتّقوا اللَّه وكونوا زيناً ولا تكونوا شيناً ، جرّوا إلينا كلّ مودّة ، وادفعوا عنّا كل قبيح ، فإنّه ما قيل فينا من حسن فنحن أهله ، وما قيل فينا من سوء فما نحن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حقّ في كتاب اللَّه ، وقرابة من رسول اللَّه ، وتطهير من اللَّه لا يدّعيه </w:t>
      </w:r>
      <w:bookmarkStart w:id="1648" w:name="pg6913_75297"/>
    </w:p>
    <w:p>
      <w:pPr>
        <w:pStyle w:val="BookText"/>
        <w:rPr/>
      </w:pPr>
      <w:bookmarkEnd w:id="1648"/>
      <w:r>
        <w:rPr>
          <w:rFonts w:ascii="Amiri" w:hAnsi="Amiri" w:eastAsia="Amiri" w:cs="Amiri"/>
          <w:color w:val="111111"/>
          <w:sz w:val="28"/>
          <w:sz w:val="28"/>
          <w:szCs w:val="28"/>
          <w:rtl w:val="true"/>
          <w:lang w:bidi="ar-SA"/>
        </w:rPr>
        <w:t xml:space="preserve">أحد غيرنا إلّا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ذكر اللَّه وذكر الموت وتلاوة القرآن والصلاة على النبي صلى الله عليه وآله ، فإنّ الصلاة على رسول اللَّه عشر 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ما وصّيتكم به ، وأستودعكم اللَّه ، وأقرأ عليكم السلام</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9" w:name="__RefHeading___Toc1663773_372815092"/>
      <w:bookmarkStart w:id="1650" w:name="_Toc655"/>
      <w:bookmarkEnd w:id="1649"/>
      <w:r>
        <w:rPr>
          <w:rtl w:val="true"/>
        </w:rPr>
        <w:t>شرافة البسملة</w:t>
      </w:r>
      <w:bookmarkEnd w:id="165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الحسن العسكري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أقربُ إلى اسم اللَّه الأعظم من سوادِ العين إلى ها</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1" w:name="__RefHeading___Toc1663775_372815092"/>
      <w:bookmarkStart w:id="1652" w:name="_Toc656"/>
      <w:bookmarkEnd w:id="1651"/>
      <w:r>
        <w:rPr>
          <w:rtl w:val="true"/>
        </w:rPr>
        <w:t>الجرأة والعقوق</w:t>
      </w:r>
      <w:bookmarkEnd w:id="165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الحسن العسكري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جرأة الولد على والده في صغره تدعو إلى العقوق في كبره</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3" w:name="__RefHeading___Toc1663777_372815092"/>
      <w:bookmarkStart w:id="1654" w:name="_Toc657"/>
      <w:bookmarkEnd w:id="1653"/>
      <w:r>
        <w:rPr>
          <w:rtl w:val="true"/>
        </w:rPr>
        <w:t>حبّ الأبرار</w:t>
      </w:r>
      <w:bookmarkEnd w:id="165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العسكري عليه السلام قال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الأبرار للأبرار ثوابٌ للأبرار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 الفجّار للأبرار فضيلةٌ للأبرار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 الفجّار للأبرار زينٌ للأبرار ، وبغضُ الأبرار للفجّار خزيٌ على </w:t>
      </w:r>
      <w:bookmarkStart w:id="1655" w:name="pg6913_75299"/>
    </w:p>
    <w:p>
      <w:pPr>
        <w:pStyle w:val="BookText"/>
        <w:rPr/>
      </w:pPr>
      <w:bookmarkEnd w:id="1655"/>
      <w:r>
        <w:rPr>
          <w:rFonts w:ascii="Amiri" w:hAnsi="Amiri" w:eastAsia="Amiri" w:cs="Amiri"/>
          <w:color w:val="111111"/>
          <w:sz w:val="28"/>
          <w:sz w:val="28"/>
          <w:szCs w:val="28"/>
          <w:rtl w:val="true"/>
          <w:lang w:bidi="ar-SA"/>
        </w:rPr>
        <w:t>الفجّار</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6" w:name="__RefHeading___Toc1663779_372815092"/>
      <w:bookmarkStart w:id="1657" w:name="_Toc658"/>
      <w:bookmarkEnd w:id="1656"/>
      <w:r>
        <w:rPr>
          <w:rtl w:val="true"/>
        </w:rPr>
        <w:t>خصلتان عظيمتان</w:t>
      </w:r>
      <w:bookmarkEnd w:id="165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العسكري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خصلتان ليس فوقَهُمَا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ونفع الإِخَوان</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8" w:name="__RefHeading___Toc1663781_372815092"/>
      <w:bookmarkStart w:id="1659" w:name="_Toc659"/>
      <w:bookmarkEnd w:id="1658"/>
      <w:r>
        <w:rPr>
          <w:rtl w:val="true"/>
        </w:rPr>
        <w:t>خير الإخوان</w:t>
      </w:r>
      <w:bookmarkEnd w:id="165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العسكري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إخوانك من نسي ذنبك ، وذكر إحسانك إليه</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0" w:name="__RefHeading___Toc1663783_372815092"/>
      <w:bookmarkStart w:id="1661" w:name="_Toc660"/>
      <w:bookmarkEnd w:id="1660"/>
      <w:r>
        <w:rPr>
          <w:rtl w:val="true"/>
        </w:rPr>
        <w:t>كلمات من نور</w:t>
      </w:r>
      <w:bookmarkEnd w:id="166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الحسن العسكري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الحياة ما إذا فقدته أبغضت الحياة ، وشرّ من الموت ما إذا نزل بك أحببت الموت</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2" w:name="__RefHeading___Toc1663785_372815092"/>
      <w:bookmarkStart w:id="1663" w:name="_Toc661"/>
      <w:bookmarkEnd w:id="1662"/>
      <w:r>
        <w:rPr>
          <w:rtl w:val="true"/>
        </w:rPr>
        <w:t>عمى القلوب</w:t>
      </w:r>
      <w:bookmarkEnd w:id="1663"/>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الحسن العسكري عليه السلام أنّه قال في كتاب كتبه إلى إسحاق بن إسماعيل النيسابوري </w:t>
      </w:r>
      <w:r>
        <w:rPr>
          <w:rFonts w:eastAsia="Amiri" w:cs="Amiri" w:ascii="Amiri" w:hAnsi="Amiri"/>
          <w:color w:val="111111"/>
          <w:sz w:val="28"/>
          <w:szCs w:val="28"/>
          <w:rtl w:val="true"/>
          <w:lang w:bidi="ar-SA"/>
        </w:rPr>
        <w:t xml:space="preserve">: </w:t>
      </w:r>
      <w:bookmarkStart w:id="1664" w:name="pg6913_75301"/>
    </w:p>
    <w:p>
      <w:pPr>
        <w:pStyle w:val="BookText"/>
        <w:rPr/>
      </w:pPr>
      <w:bookmarkEnd w:id="16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فاعلم يقيناً ياإسحاق أنّه من خرج من هذه الدنيا أعمى فهو في الآخرة أعمى وأضلّ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ياإسحاق ليس تعمى الأبصار ولكن تعمى القلوب التي في الصدور ، وذلك قول اللَّه في محكم كتابه حكاية عن الظالم ،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وَكَذَلِكَ الْيَوْمَ تُنسَى</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 آية أعظم من حجّة اللَّه على خلقه وأمينه في بلاده وشهيده على عباده من بعد ما سلف من آبائه الأوّلين النبيين وآبائه الآخرين الوصيين عليهم أجمعين السلام ورحمة اللَّه وبركاته</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5" w:name="__RefHeading___Toc1663787_372815092"/>
      <w:bookmarkStart w:id="1666" w:name="_Toc662"/>
      <w:bookmarkEnd w:id="1665"/>
      <w:r>
        <w:rPr>
          <w:rtl w:val="true"/>
        </w:rPr>
        <w:t>من أسرار الصوم</w:t>
      </w:r>
      <w:bookmarkEnd w:id="166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الحافظ عبدالعزيز عن رجاله قال القاضي أبو عبداللَّه الحسين بن علي بن هارون الضبّي إملاءً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والدي حدّثنا جعفر بن محمّد بن حمزة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الحسن بن علي بن محمّد بن الرضا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لِمَ فرض اللَّه تعالى الصوم ؟ فكتب إلي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تعالى الصوم ليجد الغنيُّ مسَّ الجوعِ لَِيحْنُو على الفقير</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7" w:name="__RefHeading___Toc1663789_372815092"/>
      <w:bookmarkStart w:id="1668" w:name="_Toc663"/>
      <w:bookmarkEnd w:id="1667"/>
      <w:r>
        <w:rPr>
          <w:rtl w:val="true"/>
        </w:rPr>
        <w:t>الفرقة الناجية</w:t>
      </w:r>
      <w:bookmarkEnd w:id="166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 بخطّ الإمام العسكري عليه السلام مكتوباً على ظهر كتاب </w:t>
      </w:r>
      <w:r>
        <w:rPr>
          <w:rFonts w:eastAsia="Amiri" w:cs="Amiri" w:ascii="Amiri" w:hAnsi="Amiri"/>
          <w:color w:val="111111"/>
          <w:sz w:val="28"/>
          <w:szCs w:val="28"/>
          <w:rtl w:val="true"/>
          <w:lang w:bidi="ar-SA"/>
        </w:rPr>
        <w:t xml:space="preserve">: </w:t>
      </w:r>
      <w:bookmarkStart w:id="1669" w:name="pg6913_75303"/>
    </w:p>
    <w:p>
      <w:pPr>
        <w:pStyle w:val="BookText"/>
        <w:rPr/>
      </w:pPr>
      <w:bookmarkEnd w:id="16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صعدنا ذرى الحقائق بأقدام النبوّة والولاية ، ونوّرنا السبع الطرائق بأعلام الفتوّة ، فنحن ليوث الوغى وغيوث الندى ، وفينا السيف والقلم في العاجل ، ولواء الحمد والعلم في الآجل ، وأسباطنا خلفاء الدين وحلفاء اليقين ومصابيح الأُمم ومفاتيح الكرم ، فالكليم أُلبس حلّة الاصطفاء لما عهدنا منه الوفاء ، وروح القدس في جنان الصاقورة</w:t>
      </w:r>
      <w:r>
        <w:rPr>
          <w:rStyle w:val="FootnoteAnchor"/>
          <w:rtl w:val="true"/>
        </w:rPr>
        <w:footnoteReference w:id="884"/>
      </w:r>
      <w:r>
        <w:rPr>
          <w:rFonts w:ascii="Amiri" w:hAnsi="Amiri" w:eastAsia="Amiri" w:cs="Amiri"/>
          <w:color w:val="111111"/>
          <w:sz w:val="28"/>
          <w:sz w:val="28"/>
          <w:szCs w:val="28"/>
          <w:rtl w:val="true"/>
          <w:lang w:bidi="ar-SA"/>
        </w:rPr>
        <w:t>ذاق من حدائقنا الباكورة ، وشيعتنا الفئة الناجية والفرقة الزاكية صاروا لنا ردءاً وصوناً وعلى الظلمة ألباً وعوناً ، وسينفجر لهم ينابيع الحيوان بعد لظى النيران ، لتمام الطواوية والطواسين من السنين</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0" w:name="__RefHeading___Toc1663791_372815092"/>
      <w:bookmarkStart w:id="1671" w:name="_Toc664"/>
      <w:bookmarkEnd w:id="1670"/>
      <w:r>
        <w:rPr>
          <w:rtl w:val="true"/>
        </w:rPr>
        <w:t>العلماء إذا صلحوا</w:t>
      </w:r>
      <w:bookmarkEnd w:id="167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الإمام الحسن العسكري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خلق اللَّه بعد أئمّة الهدى ومصابيح الدجى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إذا صلحوا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شرّ خلق اللَّه بعد إبليس وفرعون ونمرود وبعد المتسمّين بأسمائكم والمتلقّبين بألقابكم ، والآخذين لأمكنتكم ، والمتأمّرين في ممالككم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إذا فسدوا هم المظهرون للأباطيل ، الكاتمون للحقائق وفيهم </w:t>
      </w:r>
      <w:bookmarkStart w:id="1672" w:name="pg6913_75305"/>
    </w:p>
    <w:p>
      <w:pPr>
        <w:pStyle w:val="BookText"/>
        <w:rPr/>
      </w:pPr>
      <w:bookmarkEnd w:id="1672"/>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يَلْعَنُهُمْ اللَّهُ وَيَلْعَنُهُمْ اللاَّعِنُونَ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3" w:name="__RefHeading___Toc1663793_372815092"/>
      <w:bookmarkStart w:id="1674" w:name="_Toc665"/>
      <w:bookmarkEnd w:id="1673"/>
      <w:r>
        <w:rPr>
          <w:rtl w:val="true"/>
        </w:rPr>
        <w:t>تفسير المصطفين</w:t>
      </w:r>
      <w:bookmarkEnd w:id="167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سأل أبو هاشم الجعفري عن أبي محمّد العسكري عليه السلام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وَمِنْهُمْ مُقْتَصِدٌ وَمِنْهُمْ سَابِقٌ بِالْخَيْرَاتِ بِإِذْنِ اللَّهِ</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 لنفسه الذي لا يقرّ بالإمام ، والمقتصد العارف بالإمام ، والسابق بالخيرات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فجعلت أُفكّر في نفسي عظم ما أعطى اللَّه آل محمّد صلى الله عليه وآله ، وبكيت ، فنظر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أعظم ممّا حدّثت به نفسك من عظم شأن آل محمّد صلى الله عليه وآله فاحمد اللَّه أن جعلك اللَّه متمسّكاً بحبلهم ، تدعى يوم القيامة بهم إذا دعي كل أُناس بإمامهم ، إنّك على خير</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5" w:name="__RefHeading___Toc1663795_372815092"/>
      <w:bookmarkStart w:id="1676" w:name="_Toc666"/>
      <w:bookmarkEnd w:id="1675"/>
      <w:r>
        <w:rPr>
          <w:rtl w:val="true"/>
        </w:rPr>
        <w:t>لا يشغلك رزق مضمون</w:t>
      </w:r>
      <w:bookmarkEnd w:id="167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الحادي عشر عليه السلام أنّه قال </w:t>
      </w:r>
      <w:r>
        <w:rPr>
          <w:rFonts w:eastAsia="Amiri" w:cs="Amiri" w:ascii="Amiri" w:hAnsi="Amiri"/>
          <w:color w:val="111111"/>
          <w:sz w:val="28"/>
          <w:szCs w:val="28"/>
          <w:rtl w:val="true"/>
          <w:lang w:bidi="ar-SA"/>
        </w:rPr>
        <w:t xml:space="preserve">: </w:t>
      </w:r>
      <w:bookmarkStart w:id="1677" w:name="pg6913_75307"/>
    </w:p>
    <w:p>
      <w:pPr>
        <w:pStyle w:val="BookText"/>
        <w:rPr/>
      </w:pPr>
      <w:bookmarkEnd w:id="16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يشغلك رزق مضمون عن عمل مفروض</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8" w:name="__RefHeading___Toc1663797_372815092"/>
      <w:bookmarkStart w:id="1679" w:name="_Toc667"/>
      <w:bookmarkEnd w:id="1678"/>
      <w:r>
        <w:rPr>
          <w:rtl w:val="true"/>
        </w:rPr>
        <w:t>لا تمازح</w:t>
      </w:r>
      <w:bookmarkEnd w:id="167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الإمام الحسن العسكري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تُمَارِ فَيَذهَب بهاؤُك ، ولا تُمَازح فيُجترأ عليك</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0" w:name="__RefHeading___Toc1663799_372815092"/>
      <w:bookmarkStart w:id="1681" w:name="_Toc668"/>
      <w:bookmarkEnd w:id="1680"/>
      <w:r>
        <w:rPr>
          <w:rtl w:val="true"/>
        </w:rPr>
        <w:t>الشاكر العارف</w:t>
      </w:r>
      <w:bookmarkEnd w:id="168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الإمام الحسن بن علي العسكري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النعمة إلّا الشاكر ولا يشكر النعمة إلّا العارف</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2" w:name="__RefHeading___Toc1663801_372815092"/>
      <w:bookmarkStart w:id="1683" w:name="_Toc669"/>
      <w:bookmarkEnd w:id="1682"/>
      <w:r>
        <w:rPr>
          <w:rtl w:val="true"/>
        </w:rPr>
        <w:t>جزاء الإخلاص</w:t>
      </w:r>
      <w:bookmarkEnd w:id="168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العسكري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جعلت الدنيا كلَّهَا لقمة واحدة لقمتها من يعبُدُ اللَّه خالصاً لرأيتُ أنّي مقصِّرٌ في حقّه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منعت الكافر منها حتّى يموت جوعاً وعطشاً ، ثمّ أذقته شربة من الماء لرأيت أنّي قد أسرفت</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bookmarkStart w:id="1684" w:name="pg6913_75310"/>
    </w:p>
    <w:p>
      <w:pPr>
        <w:pStyle w:val="Heading3"/>
        <w:numPr>
          <w:ilvl w:val="2"/>
          <w:numId w:val="1"/>
        </w:numPr>
        <w:rPr/>
      </w:pPr>
      <w:bookmarkStart w:id="1685" w:name="__RefHeading___Toc1663803_372815092"/>
      <w:bookmarkStart w:id="1686" w:name="_Toc670"/>
      <w:bookmarkEnd w:id="1684"/>
      <w:bookmarkEnd w:id="1685"/>
      <w:r>
        <w:rPr>
          <w:rtl w:val="true"/>
        </w:rPr>
        <w:t>حقيقة العبادة</w:t>
      </w:r>
      <w:bookmarkEnd w:id="168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الحسن العسكري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العبادةُ كثرةَ الصيام والصلاة ، وإنّما العبادة كثرةُ التفكّرِ في أمرِ اللَّه</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7" w:name="__RefHeading___Toc1663805_372815092"/>
      <w:bookmarkStart w:id="1688" w:name="_Toc671"/>
      <w:bookmarkEnd w:id="1687"/>
      <w:r>
        <w:rPr>
          <w:rtl w:val="true"/>
        </w:rPr>
        <w:t>عزّة الحقّ</w:t>
      </w:r>
      <w:bookmarkEnd w:id="168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الحسن العسكري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الحقّ عزيزٌ إلّا ذلّ ، ولا أخذ به ذليلٌ إلّا عزّ</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9" w:name="__RefHeading___Toc1663807_372815092"/>
      <w:bookmarkStart w:id="1690" w:name="_Toc672"/>
      <w:bookmarkEnd w:id="1689"/>
      <w:r>
        <w:rPr>
          <w:rtl w:val="true"/>
        </w:rPr>
        <w:t>المقادير والأرزاق</w:t>
      </w:r>
      <w:bookmarkEnd w:id="169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الإمام الحسن العسكري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المقادير الغالبة لا تدفع بالمغالبة ، والأرزاق المكتوبة لا تنال بالشره ولا تدفع بالإمساك عنها</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1" w:name="__RefHeading___Toc1663809_372815092"/>
      <w:bookmarkStart w:id="1692" w:name="_Toc673"/>
      <w:bookmarkEnd w:id="1691"/>
      <w:r>
        <w:rPr>
          <w:rtl w:val="true"/>
        </w:rPr>
        <w:t>من التواضع</w:t>
      </w:r>
      <w:bookmarkEnd w:id="169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الإمام الحسن العسكري عليه السلام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التواضع السلام على كلِّ من تمرّ به ، والجلوس دون شرف </w:t>
      </w:r>
      <w:bookmarkStart w:id="1693" w:name="pg6913_75312"/>
    </w:p>
    <w:p>
      <w:pPr>
        <w:pStyle w:val="BookText"/>
        <w:rPr/>
      </w:pPr>
      <w:bookmarkEnd w:id="1693"/>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4" w:name="__RefHeading___Toc1663811_372815092"/>
      <w:bookmarkStart w:id="1695" w:name="_Toc674"/>
      <w:bookmarkEnd w:id="1694"/>
      <w:r>
        <w:rPr>
          <w:rtl w:val="true"/>
        </w:rPr>
        <w:t>التهاون بالذنوب</w:t>
      </w:r>
      <w:bookmarkEnd w:id="169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سعد ، عن أبي هاشم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عليه السلام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الذنوب التي لا تغفر قول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ليتني لا أُؤاخذ إلّا بهذا ، فقلت في نفسي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لهو الدقيق ، ينبغي للرجل أن يتفقّد من أمره ومن نفسه كلّ شي‌ء ، فأقبل عليّ أبو محمّد عليه السلام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ياأبا هاشم صدقت فالزم ما حدّثت به نفسك فإنّ الاشراك في الناس أخفى من دبيب الذرّ على الصفا في الليلة الظلماء ، ومن دبيب الذرّ على المسح الأسود</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6" w:name="__RefHeading___Toc1663813_372815092"/>
      <w:bookmarkStart w:id="1697" w:name="_Toc675"/>
      <w:bookmarkEnd w:id="1696"/>
      <w:r>
        <w:rPr>
          <w:rtl w:val="true"/>
        </w:rPr>
        <w:t>التواضع في الجلوس</w:t>
      </w:r>
      <w:bookmarkEnd w:id="169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العسكري عليه السلام قال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بدون الشرف من المجلس لم يزلِ اللَّهُ وملائكتُهُ يصلُّونَ عليه حتّى يقوم</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bookmarkStart w:id="1698" w:name="pg6913_75313"/>
    </w:p>
    <w:p>
      <w:pPr>
        <w:pStyle w:val="Heading3"/>
        <w:numPr>
          <w:ilvl w:val="2"/>
          <w:numId w:val="1"/>
        </w:numPr>
        <w:rPr/>
      </w:pPr>
      <w:bookmarkStart w:id="1699" w:name="__RefHeading___Toc1663815_372815092"/>
      <w:bookmarkStart w:id="1700" w:name="_Toc676"/>
      <w:bookmarkEnd w:id="1698"/>
      <w:bookmarkEnd w:id="1699"/>
      <w:r>
        <w:rPr>
          <w:rtl w:val="true"/>
        </w:rPr>
        <w:t>الاستيناس باللَّه</w:t>
      </w:r>
      <w:bookmarkEnd w:id="170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محمّد العسكري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الوحشة من الناس على قدر الفطنة بهم</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1" w:name="__RefHeading___Toc1663817_372815092"/>
      <w:bookmarkStart w:id="1702" w:name="_Toc677"/>
      <w:bookmarkEnd w:id="1701"/>
      <w:r>
        <w:rPr>
          <w:rtl w:val="true"/>
        </w:rPr>
        <w:t>الارتداد بعد البرهان</w:t>
      </w:r>
      <w:bookmarkEnd w:id="170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أبي محمّد العسكري عليه السلام إلى رجل سأله دليلاً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سأل آية أو برهاناً فأُعطي ما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عمّن طلب منه الآية عذّب ضعف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صبر أُعطي التأييد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مجبولون على حيلة إيثار الكتب المنشّرة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السداد</w:t>
      </w:r>
      <w:r>
        <w:rPr>
          <w:rStyle w:val="FootnoteAnchor"/>
          <w:rtl w:val="true"/>
        </w:rPr>
        <w:footnoteReference w:id="900"/>
      </w:r>
      <w:r>
        <w:rPr>
          <w:rFonts w:ascii="Amiri" w:hAnsi="Amiri" w:eastAsia="Amiri" w:cs="Amiri"/>
          <w:color w:val="111111"/>
          <w:sz w:val="28"/>
          <w:sz w:val="28"/>
          <w:szCs w:val="28"/>
          <w:rtl w:val="true"/>
          <w:lang w:bidi="ar-SA"/>
        </w:rPr>
        <w:t>فإنّما هو التسليم أو العطب وللَّه عاقبة الأُمور</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3" w:name="__RefHeading___Toc1663819_372815092"/>
      <w:bookmarkStart w:id="1704" w:name="_Toc678"/>
      <w:bookmarkEnd w:id="1703"/>
      <w:r>
        <w:rPr>
          <w:rtl w:val="true"/>
        </w:rPr>
        <w:t>الورع والكرم والحلم</w:t>
      </w:r>
      <w:bookmarkEnd w:id="170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العسكري عليه 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الورع سجيّته ، والكرم طبيعته ، والحلم خلّته ، كثر صديقه ، والثناء عليه ، وانتصر من أعداءه بحسن الثناء عليه</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5" w:name="__RefHeading___Toc1663821_372815092"/>
      <w:bookmarkStart w:id="1706" w:name="_Toc679"/>
      <w:bookmarkEnd w:id="1705"/>
      <w:r>
        <w:rPr>
          <w:rtl w:val="true"/>
        </w:rPr>
        <w:t>اليتم الحقيقي</w:t>
      </w:r>
      <w:bookmarkEnd w:id="1706"/>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العسكري عليه السلام </w:t>
      </w:r>
      <w:r>
        <w:rPr>
          <w:rFonts w:eastAsia="Amiri" w:cs="Amiri" w:ascii="Amiri" w:hAnsi="Amiri"/>
          <w:color w:val="111111"/>
          <w:sz w:val="28"/>
          <w:szCs w:val="28"/>
          <w:rtl w:val="true"/>
          <w:lang w:bidi="ar-SA"/>
        </w:rPr>
        <w:t xml:space="preserve">: </w:t>
      </w:r>
      <w:bookmarkStart w:id="1707" w:name="pg6913_75316"/>
    </w:p>
    <w:p>
      <w:pPr>
        <w:pStyle w:val="BookText"/>
        <w:rPr/>
      </w:pPr>
      <w:bookmarkEnd w:id="17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وأشدّ من يتم هذا اليتيم ، 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إمامه لا يقدر على الوصول إليه ، ولا يدري كيف حكمه فيما يبتلي به ، من شرائع 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فمن كان من شيعتنا عالماً بعلومنا ، وهذا الجاهل بشريعتنا المنقطع عن مشاهدتنا يتيم في حجره ، ألا فمن هداه وأرشده وعلّمه شريعتنا كان معنا في الرفيق الأعلى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بذلك أبي ، عن آبائه ، عن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8" w:name="__RefHeading___Toc1663823_372815092"/>
      <w:bookmarkStart w:id="1709" w:name="_Toc680"/>
      <w:bookmarkEnd w:id="1708"/>
      <w:r>
        <w:rPr>
          <w:rtl w:val="true"/>
        </w:rPr>
        <w:t>فضل قارئ القرآن</w:t>
      </w:r>
      <w:bookmarkEnd w:id="170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العسكري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 محمّد صلى الله عليه وآله بيده ، لسامع آية من كتاب اللَّه ، وهو معتقد أنّ المورد له عن اللَّه تعالى ، محمّد الصادق في كلّ أقواله ، الحكيم في كلّ أفعاله ، المودع ما أودعه اللَّه عزّوجلّ من العلوم ، أمير المؤمنين علياً عليه السلام ، للإنقياد له فيما يأمر ويرسُم ، أعظم أجراً من ثَبير</w:t>
      </w:r>
      <w:r>
        <w:rPr>
          <w:rStyle w:val="FootnoteAnchor"/>
          <w:rtl w:val="true"/>
        </w:rPr>
        <w:footnoteReference w:id="904"/>
      </w:r>
      <w:r>
        <w:rPr>
          <w:rFonts w:ascii="Amiri" w:hAnsi="Amiri" w:eastAsia="Amiri" w:cs="Amiri"/>
          <w:color w:val="111111"/>
          <w:sz w:val="28"/>
          <w:sz w:val="28"/>
          <w:szCs w:val="28"/>
          <w:rtl w:val="true"/>
          <w:lang w:bidi="ar-SA"/>
        </w:rPr>
        <w:t xml:space="preserve">ذهباً يتصدّق به من لا يعتقد هذه الأُمور ، بل تكون صدقته وبالاً عليه ، ولقارى‌ء آية من كتاب اللَّه معتقداً لهذه الأُمور ، أفضل ممّا دون العرش إلى أسفل التخوم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متى يتوفّر على هذا المستمع وهذا القارى‌ء هذه المثوبات العظيمات ؟ إذا لم يَغُلُّ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القرآن ، أنّه كلام مجيد ، ولم</w:t>
      </w:r>
      <w:bookmarkStart w:id="1710" w:name="pg6913_75318"/>
    </w:p>
    <w:p>
      <w:pPr>
        <w:pStyle w:val="BookText"/>
        <w:rPr/>
      </w:pPr>
      <w:bookmarkEnd w:id="1710"/>
      <w:r>
        <w:rPr>
          <w:rFonts w:ascii="Amiri" w:hAnsi="Amiri" w:eastAsia="Amiri" w:cs="Amiri"/>
          <w:color w:val="111111"/>
          <w:sz w:val="28"/>
          <w:sz w:val="28"/>
          <w:szCs w:val="28"/>
          <w:rtl w:val="true"/>
          <w:lang w:bidi="ar-SA"/>
        </w:rPr>
        <w:t>يستخف</w:t>
      </w:r>
      <w:r>
        <w:rPr>
          <w:rStyle w:val="FootnoteAnchor"/>
          <w:rtl w:val="true"/>
        </w:rPr>
        <w:footnoteReference w:id="905"/>
      </w:r>
      <w:r>
        <w:rPr>
          <w:rFonts w:ascii="Amiri" w:hAnsi="Amiri" w:eastAsia="Amiri" w:cs="Amiri"/>
          <w:color w:val="111111"/>
          <w:sz w:val="28"/>
          <w:sz w:val="28"/>
          <w:szCs w:val="28"/>
          <w:rtl w:val="true"/>
          <w:lang w:bidi="ar-SA"/>
        </w:rPr>
        <w:t>عليه ، ولم يستأكل به ولم يراءِ به</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1" w:name="__RefHeading___Toc1663825_372815092"/>
      <w:bookmarkStart w:id="1712" w:name="_Toc681"/>
      <w:bookmarkEnd w:id="1711"/>
      <w:r>
        <w:rPr>
          <w:rtl w:val="true"/>
        </w:rPr>
        <w:t>المسكين الحقيقي</w:t>
      </w:r>
      <w:bookmarkEnd w:id="171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العسكري عليه السلام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محبّي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مساكين ، مواساتهم أفضل من مواساة مساكين الفقراء ، وهم الذين سكنت جوارحهم ، وضعفت قواهم عن مقاتلة أعداء اللَّه الذين يعيّرونهم بدينهم ، ويسفّهون أحلامهم ، ألا فمن قوّاهم بفقهه وعلمه حتّى أزال مسكنتهم ، ثمّ سلّطهم على الأعداء الظاهرين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النواصب ، وعلى الأعداء الباطنين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ومردته ، حتّى يهزموهم عن دين اللَّه ، ويذودوهم عن أولياء آل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اللَّه تعالى تلك المسكنة إلى شياطينهم ، فأعجزهم عن إضلالهم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اللَّه تعالى بذلك قضاءً حقّاً على لسان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3" w:name="__RefHeading___Toc1663827_372815092"/>
      <w:bookmarkStart w:id="1714" w:name="_Toc682"/>
      <w:bookmarkEnd w:id="1713"/>
      <w:r>
        <w:rPr>
          <w:rtl w:val="true"/>
        </w:rPr>
        <w:t>علّموا أولادكم القرآن</w:t>
      </w:r>
      <w:bookmarkEnd w:id="171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وَبُشْرَى لِلْمُؤْمِنِينَ</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أنّ القرآن يأتي يوم القيامة بالرجل الشاب يقول لربّه عزّوجلّ </w:t>
      </w:r>
      <w:r>
        <w:rPr>
          <w:rFonts w:eastAsia="Amiri" w:cs="Amiri" w:ascii="Amiri" w:hAnsi="Amiri"/>
          <w:color w:val="111111"/>
          <w:sz w:val="28"/>
          <w:szCs w:val="28"/>
          <w:rtl w:val="true"/>
          <w:lang w:bidi="ar-SA"/>
        </w:rPr>
        <w:t xml:space="preserve">: </w:t>
      </w:r>
      <w:bookmarkStart w:id="1715" w:name="pg6913_75320"/>
    </w:p>
    <w:p>
      <w:pPr>
        <w:pStyle w:val="BookText"/>
        <w:rPr/>
      </w:pPr>
      <w:bookmarkEnd w:id="1715"/>
      <w:r>
        <w:rPr>
          <w:rFonts w:ascii="Amiri" w:hAnsi="Amiri" w:eastAsia="Amiri" w:cs="Amiri"/>
          <w:color w:val="111111"/>
          <w:sz w:val="28"/>
          <w:sz w:val="28"/>
          <w:szCs w:val="28"/>
          <w:rtl w:val="true"/>
          <w:lang w:bidi="ar-SA"/>
        </w:rPr>
        <w:t xml:space="preserve">يارب هذا أظمأت نهاره ، وأسهرتُ ليلَهُ ، وقوّيتُ في رحمتك طمعَهُ ، وفسحت في رحمتك أملَهُ ، فكن عند ظنّي فيك وظنّه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اعطوه الملك بيمينه والخلد بشماله ، وأقرنوه بأزواجه من الحور العين ، واكسوا والديه حلّة لا تقوم لها الدنيا بما فيها ، فينظر إليهما الخلائق فيعظمونهما ، وينظران إلى أنفسهما فيعجبان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ياربّنا أنّى لنا هذه ؟ ولم تبلغها أعمالنا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تاج الكرامة ، لم ير مثله الراؤون ، ولم يسمع بمثله السامعون ، ولا يتفكّر في مثله المتفكّرون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بتعليمِكُمَا وَلَدَكُمَا القرآن ، وبتبصيرِكُمَا إيّاه بدين الإسلام ، وبرياضَتِكُمَا إيّاه على حبّ محمّد رسول اللَّه ، وعلي ولي اللَّه صلوات اللَّه عليهما ، وتَفقُّهِكُمَا إيّاه بفقهِهِمَا ، لأنّهما اللذان لا يَقبَلُ اللَّهُ لأحدٍ عملاً إلّا بولَايتِهِمَا ، ومُعَادَاةِ أعدائِهِما ، وإن كان ما بين الثرى إلى العرش ذهباً يتصدَّقُ به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6" w:name="__RefHeading___Toc1663829_372815092"/>
      <w:bookmarkStart w:id="1717" w:name="_Toc683"/>
      <w:bookmarkEnd w:id="1716"/>
      <w:r>
        <w:rPr>
          <w:rtl w:val="true"/>
        </w:rPr>
        <w:t>ياأسمع السامعين</w:t>
      </w:r>
      <w:bookmarkEnd w:id="171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أبي هاشم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أبي محمّد عليه السلام بعض مواليه يسأله أن يعلّمه دعاءً فكتب عليه السلام إليه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أُدع بهذا الدعاء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ياأسمع السامعين وياأبصر المبصرين ، وياعزّ الناظرين ، وياأسرع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الحاسبين ، وياأرحم الراحمين ، وياأحكم الحاكمين صلّ على محمّد وآل محمّد ، وأوسع لي في رزقي ، ومدّ لي في عمري ، وامنن عليّ برحمتك واجعلني ممّن تنتصر به لدينك ، ولا تستبدل بي غيري</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bookmarkStart w:id="1718" w:name="pg6913_75324"/>
    </w:p>
    <w:p>
      <w:pPr>
        <w:pStyle w:val="Heading2"/>
        <w:numPr>
          <w:ilvl w:val="1"/>
          <w:numId w:val="1"/>
        </w:numPr>
        <w:rPr/>
      </w:pPr>
      <w:bookmarkStart w:id="1719" w:name="__RefHeading___Toc1663831_372815092"/>
      <w:bookmarkStart w:id="1720" w:name="_Toc684"/>
      <w:bookmarkEnd w:id="1718"/>
      <w:bookmarkEnd w:id="1719"/>
      <w:r>
        <w:rPr>
          <w:rtl w:val="true"/>
        </w:rPr>
        <w:t>الإمام الحجّة بن الحسن عليه السلام</w:t>
      </w:r>
      <w:bookmarkEnd w:id="172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1" w:name="__RefHeading___Toc1663833_372815092"/>
      <w:bookmarkStart w:id="1722" w:name="_Toc685"/>
      <w:bookmarkEnd w:id="1721"/>
      <w:r>
        <w:rPr>
          <w:rtl w:val="true"/>
        </w:rPr>
        <w:t>اشارة</w:t>
      </w:r>
      <w:bookmarkEnd w:id="1722"/>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3" w:name="pg6913_75327"/>
      <w:bookmarkStart w:id="1724" w:name="pg6913_75327"/>
      <w:bookmarkEnd w:id="1724"/>
    </w:p>
    <w:p>
      <w:pPr>
        <w:pStyle w:val="Heading3"/>
        <w:numPr>
          <w:ilvl w:val="2"/>
          <w:numId w:val="1"/>
        </w:numPr>
        <w:rPr/>
      </w:pPr>
      <w:bookmarkStart w:id="1725" w:name="pg6913_75327"/>
      <w:bookmarkStart w:id="1726" w:name="__RefHeading___Toc1663835_372815092"/>
      <w:bookmarkStart w:id="1727" w:name="_Toc686"/>
      <w:bookmarkEnd w:id="1725"/>
      <w:bookmarkEnd w:id="1726"/>
      <w:r>
        <w:rPr>
          <w:rtl w:val="true"/>
        </w:rPr>
        <w:t xml:space="preserve">نسبه عليه السلام </w:t>
      </w:r>
      <w:r>
        <w:rPr>
          <w:rtl w:val="true"/>
        </w:rPr>
        <w:t>:</w:t>
      </w:r>
      <w:bookmarkEnd w:id="1727"/>
    </w:p>
    <w:p>
      <w:pPr>
        <w:pStyle w:val="BookText"/>
        <w:rPr/>
      </w:pPr>
      <w:r>
        <w:rPr>
          <w:rFonts w:ascii="Amiri" w:hAnsi="Amiri" w:eastAsia="Amiri" w:cs="Amiri"/>
          <w:color w:val="111111"/>
          <w:sz w:val="28"/>
          <w:sz w:val="28"/>
          <w:szCs w:val="28"/>
          <w:rtl w:val="true"/>
          <w:lang w:bidi="ar-SA"/>
        </w:rPr>
        <w:t xml:space="preserve">هو الإمام محمّد بن الحسن بن علي الهادي بن محمّد الجواد بن علي الرضا بن موسى الكاظم بن جعفر الصادق بن محمّد الباقر بن علي السجّاد بن الحسين بن علي ابن أبي طالب بن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w:t>
      </w:r>
      <w:r>
        <w:rPr>
          <w:rFonts w:eastAsia="Amiri" w:cs="Amiri" w:ascii="Amiri" w:hAnsi="Amiri"/>
          <w:color w:val="111111"/>
          <w:sz w:val="28"/>
          <w:szCs w:val="28"/>
          <w:rtl w:val="true"/>
          <w:lang w:bidi="ar-SA"/>
        </w:rPr>
        <w:t>.</w:t>
      </w:r>
    </w:p>
    <w:p>
      <w:pPr>
        <w:pStyle w:val="Heading3"/>
        <w:numPr>
          <w:ilvl w:val="2"/>
          <w:numId w:val="1"/>
        </w:numPr>
        <w:rPr/>
      </w:pPr>
      <w:bookmarkStart w:id="1728" w:name="__RefHeading___Toc1663837_372815092"/>
      <w:bookmarkStart w:id="1729" w:name="_Toc687"/>
      <w:bookmarkEnd w:id="1728"/>
      <w:r>
        <w:rPr>
          <w:rtl w:val="true"/>
        </w:rPr>
        <w:t xml:space="preserve">أُمّه </w:t>
      </w:r>
      <w:r>
        <w:rPr>
          <w:rtl w:val="true"/>
        </w:rPr>
        <w:t>:</w:t>
      </w:r>
      <w:bookmarkEnd w:id="1729"/>
    </w:p>
    <w:p>
      <w:pPr>
        <w:pStyle w:val="BookText"/>
        <w:rPr/>
      </w:pPr>
      <w:r>
        <w:rPr>
          <w:rFonts w:ascii="Amiri" w:hAnsi="Amiri" w:eastAsia="Amiri" w:cs="Amiri"/>
          <w:color w:val="111111"/>
          <w:sz w:val="28"/>
          <w:sz w:val="28"/>
          <w:szCs w:val="28"/>
          <w:rtl w:val="true"/>
          <w:lang w:bidi="ar-SA"/>
        </w:rPr>
        <w:t xml:space="preserve">السيّدة نرجس أو مليكة بنت يشوعا بن قيصر ملك الروم وهي من ولد الحواريين ومن أسماءها سوسن ، صقيل ، أو صُقيل ، حديثة ، حكيمة ، ريحانة وخمط وأمّا أشهر أسمائها نرجس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وكنيتها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محمّد وقد أثنى عليها الإمام علي عليه السلام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ابن خيرة الإماء</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0" w:name="__RefHeading___Toc1663839_372815092"/>
      <w:bookmarkStart w:id="1731" w:name="_Toc688"/>
      <w:bookmarkEnd w:id="1730"/>
      <w:r>
        <w:rPr>
          <w:rtl w:val="true"/>
        </w:rPr>
        <w:t xml:space="preserve">ولادته عليه السلام </w:t>
      </w:r>
      <w:r>
        <w:rPr>
          <w:rtl w:val="true"/>
        </w:rPr>
        <w:t xml:space="preserve">: </w:t>
      </w:r>
      <w:r>
        <w:rPr>
          <w:rtl w:val="true"/>
        </w:rPr>
        <w:t xml:space="preserve">ولد عليه السلام في يوم الجمعة </w:t>
      </w:r>
      <w:r>
        <w:rPr/>
        <w:t>15</w:t>
      </w:r>
      <w:r>
        <w:rPr>
          <w:rtl w:val="true"/>
        </w:rPr>
        <w:t xml:space="preserve"> </w:t>
      </w:r>
      <w:r>
        <w:rPr>
          <w:rtl w:val="true"/>
        </w:rPr>
        <w:t xml:space="preserve">شعبان المعظّم سنة </w:t>
      </w:r>
      <w:r>
        <w:rPr/>
        <w:t>255</w:t>
      </w:r>
      <w:r>
        <w:rPr>
          <w:rtl w:val="true"/>
        </w:rPr>
        <w:t xml:space="preserve">ه في سامراء المقدّسة </w:t>
      </w:r>
      <w:r>
        <w:rPr>
          <w:rtl w:val="true"/>
        </w:rPr>
        <w:t>.</w:t>
      </w:r>
      <w:bookmarkEnd w:id="1731"/>
    </w:p>
    <w:p>
      <w:pPr>
        <w:pStyle w:val="Heading3"/>
        <w:numPr>
          <w:ilvl w:val="2"/>
          <w:numId w:val="1"/>
        </w:numPr>
        <w:rPr/>
      </w:pPr>
      <w:bookmarkStart w:id="1732" w:name="__RefHeading___Toc1663841_372815092"/>
      <w:bookmarkStart w:id="1733" w:name="_Toc689"/>
      <w:bookmarkEnd w:id="1732"/>
      <w:r>
        <w:rPr>
          <w:rtl w:val="true"/>
        </w:rPr>
        <w:t xml:space="preserve">كنيته </w:t>
      </w:r>
      <w:r>
        <w:rPr>
          <w:rtl w:val="true"/>
        </w:rPr>
        <w:t>:</w:t>
      </w:r>
      <w:bookmarkEnd w:id="1733"/>
    </w:p>
    <w:p>
      <w:pPr>
        <w:pStyle w:val="BookText"/>
        <w:rPr/>
      </w:pPr>
      <w:r>
        <w:rPr>
          <w:rFonts w:ascii="Amiri" w:hAnsi="Amiri" w:eastAsia="Amiri" w:cs="Amiri"/>
          <w:color w:val="111111"/>
          <w:sz w:val="28"/>
          <w:sz w:val="28"/>
          <w:szCs w:val="28"/>
          <w:rtl w:val="true"/>
          <w:lang w:bidi="ar-SA"/>
        </w:rPr>
        <w:t xml:space="preserve">كنية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w:t>
      </w:r>
    </w:p>
    <w:p>
      <w:pPr>
        <w:pStyle w:val="Heading3"/>
        <w:numPr>
          <w:ilvl w:val="2"/>
          <w:numId w:val="1"/>
        </w:numPr>
        <w:rPr/>
      </w:pPr>
      <w:bookmarkStart w:id="1734" w:name="__RefHeading___Toc1663843_372815092"/>
      <w:bookmarkStart w:id="1735" w:name="_Toc690"/>
      <w:bookmarkEnd w:id="1734"/>
      <w:r>
        <w:rPr>
          <w:rtl w:val="true"/>
        </w:rPr>
        <w:t xml:space="preserve">ألقابه عليه السلام </w:t>
      </w:r>
      <w:r>
        <w:rPr>
          <w:rtl w:val="true"/>
        </w:rPr>
        <w:t>:</w:t>
      </w:r>
      <w:bookmarkEnd w:id="1735"/>
    </w:p>
    <w:p>
      <w:pPr>
        <w:pStyle w:val="BookText"/>
        <w:rPr/>
      </w:pPr>
      <w:r>
        <w:rPr>
          <w:rFonts w:ascii="Amiri" w:hAnsi="Amiri" w:eastAsia="Amiri" w:cs="Amiri"/>
          <w:color w:val="111111"/>
          <w:sz w:val="28"/>
          <w:sz w:val="28"/>
          <w:szCs w:val="28"/>
          <w:rtl w:val="true"/>
          <w:lang w:bidi="ar-SA"/>
        </w:rPr>
        <w:t xml:space="preserve">المهدي ، لأنّه يهدي إلى كل أمر خفي ، أو لأنّ اللَّه تعالى يهديه ويرشده إلى الأُمور الخفيّة التي لا يطلع علهيا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والقائم لأنّه يقوم بأمر عظيم والمنتظر وصاحب الزمان ، الحجّة ، الخاتم ، صاحب الدار ، صاحب الأمر </w:t>
      </w:r>
      <w:r>
        <w:rPr>
          <w:rFonts w:eastAsia="Amiri" w:cs="Amiri" w:ascii="Amiri" w:hAnsi="Amiri"/>
          <w:color w:val="111111"/>
          <w:sz w:val="28"/>
          <w:szCs w:val="28"/>
          <w:rtl w:val="true"/>
          <w:lang w:bidi="ar-SA"/>
        </w:rPr>
        <w:t>.</w:t>
      </w:r>
    </w:p>
    <w:p>
      <w:pPr>
        <w:pStyle w:val="Heading3"/>
        <w:numPr>
          <w:ilvl w:val="2"/>
          <w:numId w:val="1"/>
        </w:numPr>
        <w:rPr/>
      </w:pPr>
      <w:bookmarkStart w:id="1736" w:name="__RefHeading___Toc1663845_372815092"/>
      <w:bookmarkStart w:id="1737" w:name="_Toc691"/>
      <w:bookmarkEnd w:id="1736"/>
      <w:r>
        <w:rPr>
          <w:rtl w:val="true"/>
        </w:rPr>
        <w:t xml:space="preserve">نقش خاتمه عليه السلام </w:t>
      </w:r>
      <w:r>
        <w:rPr>
          <w:rtl w:val="true"/>
        </w:rPr>
        <w:t>:</w:t>
      </w:r>
      <w:bookmarkEnd w:id="1737"/>
    </w:p>
    <w:p>
      <w:pPr>
        <w:pStyle w:val="BookText"/>
        <w:rPr/>
      </w:pPr>
      <w:r>
        <w:rPr>
          <w:rFonts w:ascii="Amiri" w:hAnsi="Amiri" w:eastAsia="Amiri" w:cs="Amiri"/>
          <w:color w:val="111111"/>
          <w:sz w:val="28"/>
          <w:sz w:val="28"/>
          <w:szCs w:val="28"/>
          <w:rtl w:val="true"/>
          <w:lang w:bidi="ar-SA"/>
        </w:rPr>
        <w:t xml:space="preserve">أنا حجّته وخاصّته أو حجّة اللَّه </w:t>
      </w:r>
      <w:r>
        <w:rPr>
          <w:rFonts w:eastAsia="Amiri" w:cs="Amiri" w:ascii="Amiri" w:hAnsi="Amiri"/>
          <w:color w:val="111111"/>
          <w:sz w:val="28"/>
          <w:szCs w:val="28"/>
          <w:rtl w:val="true"/>
          <w:lang w:bidi="ar-SA"/>
        </w:rPr>
        <w:t>.</w:t>
      </w:r>
    </w:p>
    <w:p>
      <w:pPr>
        <w:pStyle w:val="Heading3"/>
        <w:numPr>
          <w:ilvl w:val="2"/>
          <w:numId w:val="1"/>
        </w:numPr>
        <w:rPr/>
      </w:pPr>
      <w:bookmarkStart w:id="1738" w:name="__RefHeading___Toc1663847_372815092"/>
      <w:bookmarkStart w:id="1739" w:name="_Toc692"/>
      <w:bookmarkEnd w:id="1738"/>
      <w:r>
        <w:rPr>
          <w:rtl w:val="true"/>
        </w:rPr>
        <w:t xml:space="preserve">غيبته الأُولى عليه السلام </w:t>
      </w:r>
      <w:r>
        <w:rPr>
          <w:rtl w:val="true"/>
        </w:rPr>
        <w:t>:</w:t>
      </w:r>
      <w:bookmarkEnd w:id="173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وتسمّى الصغرى ، وكانت مدّتها تسع وستّون سنة ، نصب فيها أربعة سفراء وكان الإمام عليه السلام يتّصل بشيعته ومواليه من خلالهم ويعالج المسائل </w:t>
      </w:r>
      <w:bookmarkStart w:id="1740" w:name="pg6913_75329"/>
    </w:p>
    <w:p>
      <w:pPr>
        <w:pStyle w:val="BookText"/>
        <w:rPr/>
      </w:pPr>
      <w:bookmarkEnd w:id="1740"/>
      <w:r>
        <w:rPr>
          <w:rFonts w:ascii="Amiri" w:hAnsi="Amiri" w:eastAsia="Amiri" w:cs="Amiri"/>
          <w:color w:val="111111"/>
          <w:sz w:val="28"/>
          <w:sz w:val="28"/>
          <w:szCs w:val="28"/>
          <w:rtl w:val="true"/>
          <w:lang w:bidi="ar-SA"/>
        </w:rPr>
        <w:t xml:space="preserve">الفقهية والمالية بل والقضايا الشخصية أيضاً عن طريقهم </w:t>
      </w:r>
      <w:r>
        <w:rPr>
          <w:rFonts w:eastAsia="Amiri" w:cs="Amiri" w:ascii="Amiri" w:hAnsi="Amiri"/>
          <w:color w:val="111111"/>
          <w:sz w:val="28"/>
          <w:szCs w:val="28"/>
          <w:rtl w:val="true"/>
          <w:lang w:bidi="ar-SA"/>
        </w:rPr>
        <w:t>.</w:t>
      </w:r>
    </w:p>
    <w:p>
      <w:pPr>
        <w:pStyle w:val="Heading3"/>
        <w:numPr>
          <w:ilvl w:val="2"/>
          <w:numId w:val="1"/>
        </w:numPr>
        <w:rPr/>
      </w:pPr>
      <w:bookmarkStart w:id="1741" w:name="__RefHeading___Toc1663849_372815092"/>
      <w:bookmarkStart w:id="1742" w:name="_Toc693"/>
      <w:bookmarkEnd w:id="1741"/>
      <w:r>
        <w:rPr>
          <w:rtl w:val="true"/>
        </w:rPr>
        <w:t xml:space="preserve">سفراء الإمام المهدي عليه السلام وهم النوّاب الأربعة التالي ذكرهم </w:t>
      </w:r>
      <w:r>
        <w:rPr>
          <w:rtl w:val="true"/>
        </w:rPr>
        <w:t>:</w:t>
      </w:r>
      <w:bookmarkEnd w:id="17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سعيد بن عمرو الأسدي العسكري وكان يلقّب بالسمّان والزيّات ويكنّى بأبي عمرو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بن عثمان الأسدي الذي صار النائب الخاصّ بعد وفاة أبيه عثمان بن سعيد وقد قام أبو جعفر قريب أربعين عاماً عاصر فيها خلافة المعتمد والمعتضد ، والمكتفي والمقتدر وكان يلقّب بالعمري والزيّات والعسكري وتوفّي سنة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ه في بغداد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حسين بن روح النوبختي صار سفير الحجّة عليه السلام قرابة واحد وعشرين عاماً وتوفّي في شعبان سنة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ه في 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يلقّب بالنوبختي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علي بن محمّد السمري المتوفّى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 في بغداد وكان يلقّب السمري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وبوفاته انتهت مدّة الغيبة الصغرى التي كانت ما يقارب سبعون عاماً وابتدأت الغيبة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وكلاؤه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لسفرائه عليه السلام وكلاء في كثير من البلاد الإسلامية يقومون بدور كبير في تسهيل مهمّة السفراء وهؤلاء الوكلاء 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حاجز بن يزيد الملقّب بالوشّاء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هاشم الجعفري داود بن القاسم بن إسحاق بن عبداللَّه بن جعفر بن أبي طالب عليه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الأهوازي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مهزيار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إسحاق الأشعري القمّي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الأسدي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العلاء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القاسم بن العلاء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شاذان النعيمي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آخرون لم تشتهر وكالتهم بين المحدّثين أو لم تثبت وكالتهم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الثانية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انتهت الغيبة الصغرى وبدأت الغيبة الكبرى للإمام المهدي المنتظر عليه السلام بوفاة سفيره الرابع السمري قد امتدّت هذه الغيبة حتّى يومنا هذا وذلك بعد أن صدر توقيع من الإمام عليه السلام إلى السمري قبل وفاته بستّة أيّام جاء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 ياعلي بن محمّد السمري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أعظم اللَّه أجر اخوانك فيك ، فإنّك ميّت ما بينك وبين ستّة أيّام ، فاجمع أمرك ، ولا توصي إلى أحد فيقوم مقامك بعد وفاتك ، فقد وقعت الغيبة التامّة ، فلا ظهور إلّا بعد طول الأمد وقسوة القلوب ، وامتلاء الأرض 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وتستمر الغيبة الكبرى حتّى ظهور الإمام عليه السلام الذي سيملأ الأرض قسطاً وعدلاً كما ملئت ظلماً وجوراً وسيكون خروجه في مكّة المكرّمة وبيعته بين الركن والمقام علماً أنّ عدد أنصاره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خواص أصحابه وأنّ ملكه سيستمر على أكثر الروايات أقلّ من عشر سنين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والروايات التي تتحدّث عن الإمام المنتظر عليه السلام كثيرة عند محدّثي السنّة والشيعة فقد روى أحاديث المهدي إضافة إلى محدّثي الشيعة جماعة من محدّثي السنّة في صحاحهم المشهورة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اللَّه أن يعجّل فرجه وأن يجعلنا من أنصاره وأعوانه إنّه قريب مجيب </w:t>
      </w:r>
      <w:r>
        <w:rPr>
          <w:rFonts w:eastAsia="Amiri" w:cs="Amiri" w:ascii="Amiri" w:hAnsi="Amiri"/>
          <w:color w:val="111111"/>
          <w:sz w:val="28"/>
          <w:szCs w:val="28"/>
          <w:rtl w:val="true"/>
          <w:lang w:bidi="ar-SA"/>
        </w:rPr>
        <w:t xml:space="preserve">. </w:t>
      </w:r>
      <w:bookmarkStart w:id="1743" w:name="pg6913_75335"/>
    </w:p>
    <w:p>
      <w:pPr>
        <w:pStyle w:val="Heading3"/>
        <w:numPr>
          <w:ilvl w:val="2"/>
          <w:numId w:val="1"/>
        </w:numPr>
        <w:rPr/>
      </w:pPr>
      <w:bookmarkStart w:id="1744" w:name="__RefHeading___Toc1663851_372815092"/>
      <w:bookmarkStart w:id="1745" w:name="_Toc694"/>
      <w:bookmarkEnd w:id="1743"/>
      <w:bookmarkEnd w:id="1744"/>
      <w:r>
        <w:rPr>
          <w:rtl w:val="true"/>
        </w:rPr>
        <w:t>الحقّ والباطل</w:t>
      </w:r>
      <w:bookmarkEnd w:id="174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عزّوجلّ للحقّ إلّا إتماماً وللباطل إلّا زهوقاً</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6" w:name="__RefHeading___Toc1663853_372815092"/>
      <w:bookmarkStart w:id="1747" w:name="_Toc695"/>
      <w:bookmarkEnd w:id="1746"/>
      <w:r>
        <w:rPr>
          <w:rtl w:val="true"/>
        </w:rPr>
        <w:t>في التسليم لهم</w:t>
      </w:r>
      <w:bookmarkEnd w:id="174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وسلّموا لنا ، وردّوا الأمر إلينا فعلينا الإصدار كما كان منّا الإيراد ولا تحاولوا كشف ما غطّي عنكم</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8" w:name="__RefHeading___Toc1663855_372815092"/>
      <w:bookmarkStart w:id="1749" w:name="_Toc696"/>
      <w:bookmarkEnd w:id="1748"/>
      <w:r>
        <w:rPr>
          <w:rtl w:val="true"/>
        </w:rPr>
        <w:t>كلامه عليه السلام بعد ولادته</w:t>
      </w:r>
      <w:bookmarkEnd w:id="174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 وأنّ جدّي رسول اللَّه صلى الله عليه وآله ، وأنّ أبي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 الأئمّة عليهم السلام إلى أن بلغ إلى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أنجز لي وعدي ، وأتمم لي أمري ، وثبّت وطأتي ، واملأ الأرض بي عدلاً </w:t>
      </w:r>
      <w:bookmarkStart w:id="1750" w:name="pg6913_75337"/>
    </w:p>
    <w:p>
      <w:pPr>
        <w:pStyle w:val="BookText"/>
        <w:rPr/>
      </w:pPr>
      <w:bookmarkEnd w:id="1750"/>
      <w:r>
        <w:rPr>
          <w:rFonts w:ascii="Amiri" w:hAnsi="Amiri" w:eastAsia="Amiri" w:cs="Amiri"/>
          <w:color w:val="111111"/>
          <w:sz w:val="28"/>
          <w:sz w:val="28"/>
          <w:szCs w:val="28"/>
          <w:rtl w:val="true"/>
          <w:lang w:bidi="ar-SA"/>
        </w:rPr>
        <w:t>وقسطاً</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1" w:name="__RefHeading___Toc1663857_372815092"/>
      <w:bookmarkStart w:id="1752" w:name="_Toc697"/>
      <w:bookmarkEnd w:id="1751"/>
      <w:r>
        <w:rPr>
          <w:rtl w:val="true"/>
        </w:rPr>
        <w:t>التعويذ من الضلال</w:t>
      </w:r>
      <w:bookmarkEnd w:id="175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العمى بعد الجلاء ومن الضلالة بعدَ الهدى ومن موبقاتِ الأعمال ومُرديات الفتن</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3" w:name="__RefHeading___Toc1663859_372815092"/>
      <w:bookmarkStart w:id="1754" w:name="_Toc698"/>
      <w:bookmarkEnd w:id="1753"/>
      <w:r>
        <w:rPr>
          <w:rtl w:val="true"/>
        </w:rPr>
        <w:t>السؤال عمّا لا يعني</w:t>
      </w:r>
      <w:bookmarkEnd w:id="175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أغلقوا أبواب السؤال عمّا لا يعنيكم ولا تتكلّفوا عِلْمَ ما قد كفيتم</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5" w:name="__RefHeading___Toc1663861_372815092"/>
      <w:bookmarkStart w:id="1756" w:name="_Toc699"/>
      <w:bookmarkEnd w:id="1755"/>
      <w:r>
        <w:rPr>
          <w:rtl w:val="true"/>
        </w:rPr>
        <w:t>أقدار اللَّه لا تغالب</w:t>
      </w:r>
      <w:bookmarkEnd w:id="175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أقدار اللَّه عزّوجلّ لا تغالب ، وإرادته لا تُردّ وتوفيقه لا يُسبق</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7" w:name="__RefHeading___Toc1663863_372815092"/>
      <w:bookmarkStart w:id="1758" w:name="_Toc700"/>
      <w:bookmarkEnd w:id="1757"/>
      <w:r>
        <w:rPr>
          <w:rtl w:val="true"/>
        </w:rPr>
        <w:t>الدعاء لتعجيل الفرج</w:t>
      </w:r>
      <w:bookmarkEnd w:id="1758"/>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 xml:space="preserve">: </w:t>
      </w:r>
      <w:bookmarkStart w:id="1759" w:name="pg6913_75339"/>
    </w:p>
    <w:p>
      <w:pPr>
        <w:pStyle w:val="BookText"/>
        <w:rPr/>
      </w:pPr>
      <w:bookmarkEnd w:id="17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الدعاء لتعجيل الفرج فإنّ في ذلك فرجكم</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0" w:name="__RefHeading___Toc1663865_372815092"/>
      <w:bookmarkStart w:id="1761" w:name="_Toc701"/>
      <w:bookmarkEnd w:id="1760"/>
      <w:r>
        <w:rPr>
          <w:rtl w:val="true"/>
        </w:rPr>
        <w:t>كذب الوقّاتون</w:t>
      </w:r>
      <w:bookmarkEnd w:id="176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ظهور الفرج فإنّه إلى اللَّه تعالى ذكره كذب الوقّاتون</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2" w:name="__RefHeading___Toc1663867_372815092"/>
      <w:bookmarkStart w:id="1763" w:name="_Toc702"/>
      <w:bookmarkEnd w:id="1762"/>
      <w:r>
        <w:rPr>
          <w:rtl w:val="true"/>
        </w:rPr>
        <w:t>بقيّة اللَّه في أرضه</w:t>
      </w:r>
      <w:bookmarkEnd w:id="176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بقيّة اللَّه في أرضه ، والمنتقم من أعداءه</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4" w:name="__RefHeading___Toc1663869_372815092"/>
      <w:bookmarkStart w:id="1765" w:name="_Toc703"/>
      <w:bookmarkEnd w:id="1764"/>
      <w:r>
        <w:rPr>
          <w:rtl w:val="true"/>
        </w:rPr>
        <w:t>في وصف نفسه عليه السلام</w:t>
      </w:r>
      <w:bookmarkEnd w:id="176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المهدي ، أنا قائم الزمان ، أنا الذي أملأها عدلاً كما ملئت جوراً</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6" w:name="__RefHeading___Toc1663871_372815092"/>
      <w:bookmarkStart w:id="1767" w:name="_Toc704"/>
      <w:bookmarkEnd w:id="1766"/>
      <w:r>
        <w:rPr>
          <w:rtl w:val="true"/>
        </w:rPr>
        <w:t>مراعاة الشيعة</w:t>
      </w:r>
      <w:bookmarkEnd w:id="1767"/>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 xml:space="preserve">: </w:t>
      </w:r>
      <w:bookmarkStart w:id="1768" w:name="pg6913_75342"/>
    </w:p>
    <w:p>
      <w:pPr>
        <w:pStyle w:val="BookText"/>
        <w:rPr/>
      </w:pPr>
      <w:bookmarkEnd w:id="17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غير مهملين لمراعاتكم ولا ناسين لذكركم ، ولولا ذلك لنزل بكم اللأواء ، وإصطلمكم الأعداء</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9" w:name="__RefHeading___Toc1663873_372815092"/>
      <w:bookmarkStart w:id="1770" w:name="_Toc705"/>
      <w:bookmarkEnd w:id="1769"/>
      <w:r>
        <w:rPr>
          <w:rtl w:val="true"/>
        </w:rPr>
        <w:t>الأرض لا تخلو من حجّة</w:t>
      </w:r>
      <w:bookmarkEnd w:id="177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تلخو من حجّة إمّا ظاهراً ، وإمّا مغموراً</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1" w:name="__RefHeading___Toc1663875_372815092"/>
      <w:bookmarkStart w:id="1772" w:name="_Toc706"/>
      <w:bookmarkEnd w:id="1771"/>
      <w:r>
        <w:rPr>
          <w:rtl w:val="true"/>
        </w:rPr>
        <w:t>الخلق لا يكون عبثاً</w:t>
      </w:r>
      <w:bookmarkEnd w:id="177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 يخلق الخلق عبثاً ولا أهملهم سدى</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3" w:name="__RefHeading___Toc1663877_372815092"/>
      <w:bookmarkStart w:id="1774" w:name="_Toc707"/>
      <w:bookmarkEnd w:id="1773"/>
      <w:r>
        <w:rPr>
          <w:rtl w:val="true"/>
        </w:rPr>
        <w:t>سعادة أهل الجنّة</w:t>
      </w:r>
      <w:bookmarkEnd w:id="177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وسئل الإمام الغائب الحجّة 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الجنّة هل يتوالدون إذا دخلوها أم لا ؟ فأجاب عليه السلام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لا حمل فيها للنساء ولا ولادة ، ولا طمث ولا نفاس ولا شقاء بالطفولية ، وفيها ما تشتهي الأنفس وتلذّ الأعين ، كما قال سبحانه</w:t>
      </w:r>
      <w:r>
        <w:rPr>
          <w:rStyle w:val="FootnoteAnchor"/>
          <w:rtl w:val="true"/>
        </w:rPr>
        <w:footnoteReference w:id="925"/>
      </w:r>
      <w:r>
        <w:rPr>
          <w:rFonts w:ascii="Amiri" w:hAnsi="Amiri" w:eastAsia="Amiri" w:cs="Amiri"/>
          <w:color w:val="111111"/>
          <w:sz w:val="28"/>
          <w:sz w:val="28"/>
          <w:szCs w:val="28"/>
          <w:rtl w:val="true"/>
          <w:lang w:bidi="ar-SA"/>
        </w:rPr>
        <w:t xml:space="preserve">، فإذا اشتهى المؤمن ولداً خلقه اللَّه عزّوجلّ بغير حمل ولا ولادة على الصورة </w:t>
      </w:r>
      <w:bookmarkStart w:id="1775" w:name="pg6913_75344"/>
    </w:p>
    <w:p>
      <w:pPr>
        <w:pStyle w:val="BookText"/>
        <w:rPr/>
      </w:pPr>
      <w:bookmarkEnd w:id="1775"/>
      <w:r>
        <w:rPr>
          <w:rFonts w:ascii="Amiri" w:hAnsi="Amiri" w:eastAsia="Amiri" w:cs="Amiri"/>
          <w:color w:val="111111"/>
          <w:sz w:val="28"/>
          <w:sz w:val="28"/>
          <w:szCs w:val="28"/>
          <w:rtl w:val="true"/>
          <w:lang w:bidi="ar-SA"/>
        </w:rPr>
        <w:t>التي يريد ، كما خلق آدم عبرة</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6" w:name="__RefHeading___Toc1663879_372815092"/>
      <w:bookmarkStart w:id="1777" w:name="_Toc708"/>
      <w:bookmarkEnd w:id="1776"/>
      <w:r>
        <w:rPr>
          <w:rtl w:val="true"/>
        </w:rPr>
        <w:t>أمان لأهل الأرض</w:t>
      </w:r>
      <w:bookmarkEnd w:id="177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أمان لأهل الأرض كما أنّ النجوم أمان لأهل السماء</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8" w:name="__RefHeading___Toc1663881_372815092"/>
      <w:bookmarkStart w:id="1779" w:name="_Toc709"/>
      <w:bookmarkEnd w:id="1778"/>
      <w:r>
        <w:rPr>
          <w:rtl w:val="true"/>
        </w:rPr>
        <w:t>يامفتح الأبواب</w:t>
      </w:r>
      <w:bookmarkEnd w:id="177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دعاء للإمام الحجّة عجّل اللَّه فرجه الشريف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 يامالك الرقاب ، وياهازم الأحزاب ، يامفتح الأبواب ، يامسبّب الأسباب ، سبّب لنا سبباً لا نستطيع له طلباً بحقّ لا إله إلّا اللَّه محمّد رسول اللَّه صلّى اللَّه عليه وعلى آله أجمعين</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0" w:name="__RefHeading___Toc1663883_372815092"/>
      <w:bookmarkStart w:id="1781" w:name="_Toc710"/>
      <w:bookmarkEnd w:id="1780"/>
      <w:r>
        <w:rPr>
          <w:rtl w:val="true"/>
        </w:rPr>
        <w:t>فضل التوحيد والقدر</w:t>
      </w:r>
      <w:bookmarkEnd w:id="178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روي أنّه سئل الإمام الغائب الحجّة سلام اللَّه عليه عن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روى أنّ من قرأ في فرائضه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من الثواب قدر الدنيا ، فهل يجوز أن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 سورتي التوحيد والقدر مع ما قد روي أنّه لا تقبل صلاة ولا تزكو إلّا بهما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فورد التوقيع </w:t>
      </w:r>
      <w:r>
        <w:rPr>
          <w:rFonts w:eastAsia="Amiri" w:cs="Amiri" w:ascii="Amiri" w:hAnsi="Amiri"/>
          <w:color w:val="111111"/>
          <w:sz w:val="28"/>
          <w:szCs w:val="28"/>
          <w:rtl w:val="true"/>
          <w:lang w:bidi="ar-SA"/>
        </w:rPr>
        <w:t xml:space="preserve">: </w:t>
      </w:r>
      <w:bookmarkStart w:id="1782" w:name="pg6913_75346"/>
    </w:p>
    <w:p>
      <w:pPr>
        <w:pStyle w:val="BookText"/>
        <w:rPr/>
      </w:pPr>
      <w:bookmarkEnd w:id="17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الثواب في السور على ما قد روي ، وإذا ترك سورة ممّا فيها الثواب وقرأ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 وإنّا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لفضلهما أُعطي ثواب ما قرأ وثواب السور التي ترك ، ويجوز أن يقرأ غير هاتين السورتين ، وتكون صلاته تامّة ولكن يكون قد ترك الفضل</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3" w:name="__RefHeading___Toc1663885_372815092"/>
      <w:bookmarkStart w:id="1784" w:name="_Toc711"/>
      <w:bookmarkEnd w:id="1783"/>
      <w:r>
        <w:rPr>
          <w:rtl w:val="true"/>
        </w:rPr>
        <w:t>العاقبة الحميدة</w:t>
      </w:r>
      <w:bookmarkEnd w:id="178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العاقبة بجميل صنع اللَّه سبحانه تكون حميدة لهم ، ما اجتنبوا المنهيّ عنه من الذنوب</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5" w:name="__RefHeading___Toc1663887_372815092"/>
      <w:bookmarkStart w:id="1786" w:name="_Toc712"/>
      <w:bookmarkEnd w:id="1785"/>
      <w:r>
        <w:rPr>
          <w:rtl w:val="true"/>
        </w:rPr>
        <w:t>كلمات في أهل البيت عليهم السلام</w:t>
      </w:r>
      <w:bookmarkEnd w:id="178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 وبرأهم من العيوب ، وطهّرهم من الدنس ، ونزّههم من اللبس ، وجعلهم خزّان علمه ، ومستودع حكمته ، وموضع سرّه ، وأيّدهم بالدلائل</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7" w:name="__RefHeading___Toc1663889_372815092"/>
      <w:bookmarkStart w:id="1788" w:name="_Toc713"/>
      <w:bookmarkEnd w:id="1787"/>
      <w:r>
        <w:rPr>
          <w:rtl w:val="true"/>
        </w:rPr>
        <w:t>الإحاطة بالشيعة</w:t>
      </w:r>
      <w:bookmarkEnd w:id="1788"/>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 xml:space="preserve">: </w:t>
      </w:r>
      <w:bookmarkStart w:id="1789" w:name="pg6913_75348"/>
    </w:p>
    <w:p>
      <w:pPr>
        <w:pStyle w:val="BookText"/>
        <w:rPr/>
      </w:pPr>
      <w:bookmarkEnd w:id="17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نحيط علماً بأنبائكم ، ولا يعزب عنّا شي‌ء من أخباركم</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0" w:name="__RefHeading___Toc1663891_372815092"/>
      <w:bookmarkStart w:id="1791" w:name="_Toc714"/>
      <w:bookmarkEnd w:id="1790"/>
      <w:r>
        <w:rPr>
          <w:rtl w:val="true"/>
        </w:rPr>
        <w:t>متى يكون الظهور ؟</w:t>
      </w:r>
      <w:bookmarkEnd w:id="179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ممّا جاء من الناحية المقدّسة على رابع سفراءه وهو علي بن محمّد السمري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ظهور إلّا بعد إذن اللَّه تعالى ذكره وذلك بعد طول الأمد ، وقسوة القلوب وامتلاء الأرض جوراً</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2" w:name="__RefHeading___Toc1663893_372815092"/>
      <w:bookmarkStart w:id="1793" w:name="_Toc715"/>
      <w:bookmarkEnd w:id="1792"/>
      <w:r>
        <w:rPr>
          <w:rtl w:val="true"/>
        </w:rPr>
        <w:t>وظيفتنا في زمن الغيبة</w:t>
      </w:r>
      <w:bookmarkEnd w:id="179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الحجّة صاحب الأمر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فليعمل كل امرئٍ منكم بما يَقرُب به من محبّتنا ويتجنّب ما يدنيه من كراهتِنا وسخطنا فإنّ أمرنا بغتة فجأة ، حين لا تنفعه توبةٌ ولا ينجيه من عقابنا ندمٌ على حوبةٍ</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4" w:name="__RefHeading___Toc1663895_372815092"/>
      <w:bookmarkStart w:id="1795" w:name="_Toc716"/>
      <w:bookmarkEnd w:id="1794"/>
      <w:r>
        <w:rPr>
          <w:rtl w:val="true"/>
        </w:rPr>
        <w:t>قلوبهم أوعية لمشيّة اللَّه</w:t>
      </w:r>
      <w:bookmarkEnd w:id="179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قلوبنا أوعية لمشيّة اللَّه فإذا شاء شئنا</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xml:space="preserve">. </w:t>
      </w:r>
      <w:bookmarkStart w:id="1796" w:name="pg6913_75350"/>
    </w:p>
    <w:p>
      <w:pPr>
        <w:pStyle w:val="Heading3"/>
        <w:numPr>
          <w:ilvl w:val="2"/>
          <w:numId w:val="1"/>
        </w:numPr>
        <w:rPr/>
      </w:pPr>
      <w:bookmarkStart w:id="1797" w:name="__RefHeading___Toc1663897_372815092"/>
      <w:bookmarkStart w:id="1798" w:name="_Toc717"/>
      <w:bookmarkEnd w:id="1796"/>
      <w:bookmarkEnd w:id="1797"/>
      <w:r>
        <w:rPr>
          <w:rtl w:val="true"/>
        </w:rPr>
        <w:t>علّة تأخير الظهور</w:t>
      </w:r>
      <w:bookmarkEnd w:id="179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أشياعَنا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وفّقهم اللَّه لطاعته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اجتماع من القلوب في الوفاء بالعهد عليهم ، لما تأخّر عنهم اليُمُن بلقائنا ، ولتعجّلت لهم السعادة بمشاهدتنا على حقّ المعرفة ، وصدقها منهم بنا</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9" w:name="__RefHeading___Toc1663899_372815092"/>
      <w:bookmarkStart w:id="1800" w:name="_Toc718"/>
      <w:bookmarkEnd w:id="1799"/>
      <w:r>
        <w:rPr>
          <w:rtl w:val="true"/>
        </w:rPr>
        <w:t>مَن أنكرني</w:t>
      </w:r>
      <w:bookmarkEnd w:id="180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اللَّه عزّوجلّ وبين أحد قرابة ومن أنكرني فليس منّي</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1" w:name="__RefHeading___Toc1663901_372815092"/>
      <w:bookmarkStart w:id="1802" w:name="_Toc719"/>
      <w:bookmarkEnd w:id="1801"/>
      <w:r>
        <w:rPr>
          <w:rtl w:val="true"/>
        </w:rPr>
        <w:t>فضل الصلاة</w:t>
      </w:r>
      <w:bookmarkEnd w:id="180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أرغَمَ أنفَ الشيطانِ شي‌ءٌ أفضلُ من الصلاةِ فصلِّها ، وأرغِم الشيطانَ أنفه</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عدم التوفيق لزيارته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يحبسنا عنهم إلّا ما يتّصل بنا ممّا نكرهه ولا نؤثره منهم</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i/>
          <w:i/>
          <w:iCs/>
          <w:color w:val="111111"/>
          <w:sz w:val="28"/>
          <w:sz w:val="28"/>
          <w:szCs w:val="28"/>
          <w:rtl w:val="true"/>
          <w:lang w:bidi="ar-SA"/>
        </w:rPr>
        <w:t>الصلاة في وقتها</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هذا الأمر طلباً شافياً حتّى ذهب لي فيه مال صالح ، فوقعت إلى العمري وخدمته ولزمته وسألته بعد ذلك عن صاحب الزمان عليه السلام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إلى ذلك وصول فخضعت له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بالغداة ، فوافيت فاستقبلني ومعه شاب من أحسن الناس وجهاً وأطيبهم رائحة ، وفي كمّه شي‌ء كهيئة التجّار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نظرت إليه دنوت من العمري فأومأ إليه ، فعدلت إليه ، وسألته فأجابني عن كل ما أردت ثمّ مرّ ليدخل الدار ، وكانت من الدور التي لا يكترث بها ، فقال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تسأل سل فإنّك لا تراه بعد ذا ، فذهبت لأسأل فلم يستمع ودخل الدار وما كلّمني بأكثر من أن قال </w:t>
      </w:r>
      <w:r>
        <w:rPr>
          <w:rFonts w:eastAsia="Amiri" w:cs="Amiri" w:ascii="Amiri" w:hAnsi="Amiri"/>
          <w:color w:val="111111"/>
          <w:sz w:val="28"/>
          <w:szCs w:val="28"/>
          <w:rtl w:val="true"/>
          <w:lang w:bidi="ar-SA"/>
        </w:rPr>
        <w:t xml:space="preserve">: </w:t>
      </w:r>
      <w:bookmarkStart w:id="1803" w:name="pg6913_75354"/>
    </w:p>
    <w:p>
      <w:pPr>
        <w:pStyle w:val="BookText"/>
        <w:rPr/>
      </w:pPr>
      <w:bookmarkEnd w:id="18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أخّر العشاء إلى أن تشتبك النجوم ، ملعون ملعون من أخّر الغداة إلى أن تنقضي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الدار</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4" w:name="__RefHeading___Toc1663903_372815092"/>
      <w:bookmarkStart w:id="1805" w:name="_Toc720"/>
      <w:bookmarkEnd w:id="1804"/>
      <w:r>
        <w:rPr>
          <w:rtl w:val="true"/>
        </w:rPr>
        <w:t>التصريح باسم الحجّة عليه السلام</w:t>
      </w:r>
      <w:bookmarkEnd w:id="180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المظفّر بن جعفر بن المظفّر العلوي رضى الله عنه عن جعفر بن محمّد بن مسعود وحيدر بن محمّد بن السمرقندي عن أبي النضر محمّد بن مسعود عن آدم بن محمّد البلخي عن علي بن الحسن الدقّاق وإبراهيم بن محمّد عن علي بن عاصم الكوفي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توقيعات صاحب الزمان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سمّاني في محفل من الناس</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6" w:name="__RefHeading___Toc1663905_372815092"/>
      <w:bookmarkStart w:id="1807" w:name="_Toc721"/>
      <w:bookmarkEnd w:id="1806"/>
      <w:r>
        <w:rPr>
          <w:rtl w:val="true"/>
        </w:rPr>
        <w:t>كذب مدّعي المشاهدة</w:t>
      </w:r>
      <w:bookmarkEnd w:id="180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ادّعى المشاهدة قبل خروج السفياني والصيحة فهو كذّاب مفتر</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8" w:name="__RefHeading___Toc1663907_372815092"/>
      <w:bookmarkStart w:id="1809" w:name="_Toc722"/>
      <w:bookmarkEnd w:id="1808"/>
      <w:r>
        <w:rPr>
          <w:rtl w:val="true"/>
        </w:rPr>
        <w:t>الأكل من أموال الأئمّة عليهم السلام</w:t>
      </w:r>
      <w:bookmarkEnd w:id="180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من أموالنا شيئاً فإنّما يأكل في بطنه ناراً وسيصلى سعيراً</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0" w:name="__RefHeading___Toc1663909_372815092"/>
      <w:bookmarkStart w:id="1811" w:name="_Toc723"/>
      <w:bookmarkEnd w:id="1810"/>
      <w:r>
        <w:rPr>
          <w:rtl w:val="true"/>
        </w:rPr>
        <w:t>فيمن ظلمهم</w:t>
      </w:r>
      <w:bookmarkEnd w:id="181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ظلمنا كان في جملة الظالمين لنا ، وكانت لعنة اللَّه عليه لقوله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bookmarkStart w:id="1812" w:name="pg6913_75356"/>
    </w:p>
    <w:p>
      <w:pPr>
        <w:pStyle w:val="Heading3"/>
        <w:numPr>
          <w:ilvl w:val="2"/>
          <w:numId w:val="1"/>
        </w:numPr>
        <w:rPr/>
      </w:pPr>
      <w:bookmarkStart w:id="1813" w:name="__RefHeading___Toc1663911_372815092"/>
      <w:bookmarkStart w:id="1814" w:name="_Toc724"/>
      <w:bookmarkEnd w:id="1812"/>
      <w:bookmarkEnd w:id="1813"/>
      <w:r>
        <w:rPr>
          <w:rtl w:val="true"/>
        </w:rPr>
        <w:t>إنّهم صنايع ربّهم</w:t>
      </w:r>
      <w:bookmarkEnd w:id="181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صنايع ربّنا والخلق بعدُ صنائعنا</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5" w:name="__RefHeading___Toc1663913_372815092"/>
      <w:bookmarkStart w:id="1816" w:name="_Toc725"/>
      <w:bookmarkEnd w:id="1815"/>
      <w:r>
        <w:rPr>
          <w:rtl w:val="true"/>
        </w:rPr>
        <w:t>علّة أخذ الخمس</w:t>
      </w:r>
      <w:bookmarkEnd w:id="181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أموالكم فلا نقبلها إلّا لتطهّروا فمن شاء فليصل ، ومن شاء فليقطع</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7" w:name="__RefHeading___Toc1663915_372815092"/>
      <w:bookmarkStart w:id="1818" w:name="_Toc726"/>
      <w:bookmarkEnd w:id="1817"/>
      <w:r>
        <w:rPr>
          <w:rtl w:val="true"/>
        </w:rPr>
        <w:t>الرجوع إلى العلماء</w:t>
      </w:r>
      <w:bookmarkEnd w:id="181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الحوادث الواقعة فارجعوا فيها إلى رواة حاديثنا ، فإنّهم حجّتي عليكم ، وأنا حجّة اللَّه عليهم</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9" w:name="__RefHeading___Toc1663917_372815092"/>
      <w:bookmarkStart w:id="1820" w:name="_Toc727"/>
      <w:bookmarkEnd w:id="1819"/>
      <w:r>
        <w:rPr>
          <w:rtl w:val="true"/>
        </w:rPr>
        <w:t>علّة غيبة الحجّة عليه السلام</w:t>
      </w:r>
      <w:bookmarkEnd w:id="182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علّة ما وقع من الغيبة فإنّ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w:t>
      </w:r>
      <w:bookmarkStart w:id="1821" w:name="pg6913_75358"/>
    </w:p>
    <w:p>
      <w:pPr>
        <w:pStyle w:val="BookText"/>
        <w:rPr/>
      </w:pPr>
      <w:bookmarkEnd w:id="1821"/>
      <w:r>
        <w:rPr>
          <w:rFonts w:ascii="Amiri" w:hAnsi="Amiri" w:eastAsia="Amiri" w:cs="Amiri"/>
          <w:color w:val="111111"/>
          <w:sz w:val="28"/>
          <w:sz w:val="28"/>
          <w:szCs w:val="28"/>
          <w:rtl w:val="true"/>
          <w:lang w:bidi="ar-SA"/>
        </w:rPr>
        <w:t>تَسْأَلُوا عَنْ أَشْيَاءَ إِنْ تُبْدَ لَكُمْ تَسُؤْكُمْ</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إنّه لم يكن لأحد من آبائي عليهم السلام إلّا وقد وقعت في عنقه بيعة لطاغية زمانه ، وإنّي أخرج حين أخرج ولا بيعة لأحد من الطواغيت في عنقي</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2" w:name="__RefHeading___Toc1663919_372815092"/>
      <w:bookmarkStart w:id="1823" w:name="_Toc728"/>
      <w:bookmarkEnd w:id="1822"/>
      <w:r>
        <w:rPr>
          <w:rtl w:val="true"/>
        </w:rPr>
        <w:t>وجه الانتفاع بالإمام عليه السلام</w:t>
      </w:r>
      <w:bookmarkEnd w:id="182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وجه الانتفاع بي في غيبتي فكالإنتفاع بالشمس إذا غيّبها عن الأبصار السحابُ</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4" w:name="__RefHeading___Toc1663921_372815092"/>
      <w:bookmarkStart w:id="1825" w:name="_Toc729"/>
      <w:bookmarkEnd w:id="1824"/>
      <w:r>
        <w:rPr>
          <w:rtl w:val="true"/>
        </w:rPr>
        <w:t>الميل إلى غيرهم</w:t>
      </w:r>
      <w:bookmarkEnd w:id="182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تميلوا عن اليمين وتعدلوا إلى اليسار واجعلوا قصدكم إلينا بالمودّة على السنّة الواضحة</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6" w:name="__RefHeading___Toc1663923_372815092"/>
      <w:bookmarkStart w:id="1827" w:name="_Toc730"/>
      <w:bookmarkEnd w:id="1826"/>
      <w:r>
        <w:rPr>
          <w:rtl w:val="true"/>
        </w:rPr>
        <w:t>الحقّ معهم وفيهم</w:t>
      </w:r>
      <w:bookmarkEnd w:id="1827"/>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الإمام الغائب الحجّة سلام اللَّه عليه </w:t>
      </w:r>
      <w:r>
        <w:rPr>
          <w:rFonts w:eastAsia="Amiri" w:cs="Amiri" w:ascii="Amiri" w:hAnsi="Amiri"/>
          <w:color w:val="111111"/>
          <w:sz w:val="28"/>
          <w:szCs w:val="28"/>
          <w:rtl w:val="true"/>
          <w:lang w:bidi="ar-SA"/>
        </w:rPr>
        <w:t xml:space="preserve">: </w:t>
      </w:r>
      <w:bookmarkStart w:id="1828" w:name="pg6913_75360"/>
    </w:p>
    <w:p>
      <w:pPr>
        <w:pStyle w:val="BookText"/>
        <w:rPr/>
      </w:pPr>
      <w:bookmarkEnd w:id="18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وليعلموا أنّ الحقّ معنا وفينا ، ولا يقول ذلك سوانا إلّا كذّاب مفتر ، ولا يدّعيه غيرنا إلّا ضالّ غويّ</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9" w:name="__RefHeading___Toc1663925_372815092"/>
      <w:bookmarkStart w:id="1830" w:name="_Toc731"/>
      <w:bookmarkEnd w:id="1829"/>
      <w:r>
        <w:rPr>
          <w:rtl w:val="true"/>
        </w:rPr>
        <w:t>من الهمّ مخرج</w:t>
      </w:r>
      <w:bookmarkEnd w:id="183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الإمام الحجّة بن الحسن عليه السلام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يانور النور ، يامدبّر الأُمور ، ياباعث من في القبور صلّ على محمّد وآل محمّد واجعل لي ولشيعتي من الضيق فرجاً ومن الهمّ مخرجاً وأوسع لنا المنهج وأطلق لنا من عندك ما يفرج وافعل بنا ما أنت أهله ياكريم</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1" w:name="pg6913_75364"/>
      <w:bookmarkStart w:id="1832" w:name="pg6913_75364"/>
      <w:bookmarkEnd w:id="1832"/>
    </w:p>
    <w:p>
      <w:pPr>
        <w:pStyle w:val="Heading3"/>
        <w:numPr>
          <w:ilvl w:val="2"/>
          <w:numId w:val="1"/>
        </w:numPr>
        <w:rPr/>
      </w:pPr>
      <w:bookmarkStart w:id="1833" w:name="pg6913_75364"/>
      <w:bookmarkStart w:id="1834" w:name="__RefHeading___Toc1663927_372815092"/>
      <w:bookmarkStart w:id="1835" w:name="_Toc732"/>
      <w:bookmarkEnd w:id="1833"/>
      <w:bookmarkEnd w:id="1834"/>
      <w:r>
        <w:rPr>
          <w:rtl w:val="true"/>
        </w:rPr>
        <w:t>مصادر الكتاب‌</w:t>
      </w:r>
      <w:bookmarkEnd w:id="18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بالنصوص والمعجزات ، للحرّ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الإثنا عشرية في المواعظ العددية ، للمحدّث محمّد بن الحسن الحسيني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على أهل اللجاج ، للشيخ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إحقاق الحقّ ، للسيّد القاضي التستري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الإختصاص ،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في معرفة حجج اللَّه على العباد ،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 للديلمي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في معرفة الصحابة ، لابن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الدين في صفات المؤمنين ، للديلمي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بأعلام الهدى ، للشيخ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الطوسي ،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المفيد ،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النعمانية ، للسيّد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تبريز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 لشيخ الإسلام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لشيعة المرتضى ،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 لأبي جعفر الصفّار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 لليعقوبي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تأسيس الشيعة لعلوم الإسلام ، للسيّد الصدر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شركة النشر العراقية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التحصين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صلى الله عليه وآله ، لابن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 لابن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ترتيب كتاب العين ، للفراهيدي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الإمام الحسن العسكري عليه السلام ، طبعة مدرسة الإمام المهدي عليه السلام بقم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البرهان ، للسيّد البحراني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تقريب القرآن إلى الأذهان ، للسيّد الشيرازي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 للسمرقندي المعروف بالعياشي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 لأبي الحسن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مجمع البيان ،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 للشيخ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التمحيص ، للإسكافي المعروف بابن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لورّام بن أبي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في شرح المقنعة ، لشيخ الطائفة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وعقاب الأعمال ،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اليقين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 الهجري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الجنّة العاصمة في تاريخ فاطمة ، للسيّد مير جهاني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الأبرار في أحوال محمّد وآله الأطهار عليهم السلام ، للسيّد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وطبقات الأصفياء ، لأبي نعيم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 للراوندي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الأئمّة عليهم السلام ، للموسوي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النظيم في مناقب الأئمّة اللهاميم ، للشيخ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 الهجري</w:t>
      </w:r>
      <w:r>
        <w:rPr>
          <w:rFonts w:eastAsia="Amiri" w:cs="Amiri" w:ascii="Amiri" w:hAnsi="Amiri"/>
          <w:color w:val="111111"/>
          <w:sz w:val="28"/>
          <w:szCs w:val="28"/>
          <w:rtl w:val="true"/>
          <w:lang w:bidi="ar-SA"/>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 للراوندي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الدمعة الساكبة في أحوال النبي والعترة الطاهرة عليهم السلام ، للبهبهاني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في مناقب ذوي القربى ،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إلى تصانيف الشيعة ، للشيخ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الأبرار ، للزمخشري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المتّقين ، لوالد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 للنيشابوري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النضرة في مناقب العشرة ،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 لابن ماجة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 للسجستاني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 لابن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الزهراء عليها السلام ، للقيومي الاصفهاني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الشيعة ،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ونجاة الساعي ، لابن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القوية لدفع المخاوف اليومية ، لابن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الثامن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قم المقدّسة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العوالم ، للشيخ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مدرسة الإمام المهدي عليه السلام بقم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عليه السلام ،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الحكم والمواعظ ، للشيخ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 الهجري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 للسيّد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في الكتاب والسنّة والأدب ، للأميني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غوالي اللآلي ، لابن أبي جمهور الاحسائي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 للطوسي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في فضائل المرتضى والبتول والسبطين والأئمّة من ذريتهم عليهم السلام ، للجويني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معرفة أحوال الأئمّة عليهم السلام ، لابن الصباغ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الأشهر الثلاثة ،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فلاح السائل ، للسيّد علي بن طاوس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 للفيروزآبادي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 للراوندي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الأنبياء ، للجزائري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 لثقة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الكمّل في التاريخ ، لابن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 للإربلي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في النصّ على الأئمّة الاثني عشر ، لأبي القاسم 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 الهجري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 للكراجكي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لئالي الأخبار ، للتويسركاني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 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 لابن منظور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اللهوف ، للسيّد علي بن طاوس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 للطريحي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ومنبع الفوائد ، للهيثمي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 للبرقي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محاضرات الأُدباء ، للراغب الاصفهاني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 للفيض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 لشيخ الإسلام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ومستنبط المسائل ، للشيخ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مسكّن الفؤاد عند فقد الأحبّة والأولاد ، للشهيد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قم المقدّسة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 للشيباني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فاطمة الزهراء عليها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في غرر الأخبار ،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 الهجري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 للطبراني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معدن الجواهر ورياض النواظر ، للكراجكي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 لأبي الفرج الاصبهاني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عليه السلام ، للمقرّم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 لابن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فقه الزهراء عليها السلام ، للسيّد الشيرازي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المريد في آداب المفيد والمستفيد ، للشهيد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مهج الدعوات ، للسيّد علي بن طاوس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النوادر ، للراوندي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 للشبلنجي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بعد سنة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الإرب في فنون الأدب للنويري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 لابن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 ما اختاره أبو الحسن الشريف الرضي من كلام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إلى تحصيل مسائل الشريعة ، للحرّ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وصول الأخيار إلى أُصول الأخبار ، للعاملي ، ط قم المقدّسة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لذوي القربى ، للقندوزي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bookmarkStart w:id="1836" w:name="pg6913_75379"/>
    </w:p>
    <w:p>
      <w:pPr>
        <w:pStyle w:val="Heading3"/>
        <w:numPr>
          <w:ilvl w:val="2"/>
          <w:numId w:val="1"/>
        </w:numPr>
        <w:rPr/>
      </w:pPr>
      <w:bookmarkStart w:id="1837" w:name="__RefHeading___Toc1663929_372815092"/>
      <w:bookmarkStart w:id="1838" w:name="_Toc733"/>
      <w:bookmarkEnd w:id="1836"/>
      <w:bookmarkEnd w:id="1837"/>
      <w:r>
        <w:rPr>
          <w:rtl w:val="true"/>
        </w:rPr>
        <w:t>فهرس الكتاب</w:t>
      </w:r>
      <w:bookmarkEnd w:id="1838"/>
    </w:p>
    <w:p>
      <w:pPr>
        <w:pStyle w:val="BookText"/>
        <w:rPr/>
      </w:pPr>
      <w:r>
        <w:rPr>
          <w:rFonts w:ascii="Amiri" w:hAnsi="Amiri" w:eastAsia="Amiri" w:cs="Amiri"/>
          <w:color w:val="111111"/>
          <w:sz w:val="28"/>
          <w:sz w:val="28"/>
          <w:szCs w:val="28"/>
          <w:rtl w:val="true"/>
          <w:lang w:bidi="ar-SA"/>
        </w:rPr>
        <w:t>فهرس الكتاب</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الحديث في اللغة والسنّة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وعليه فالحديث لغةً هو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معنى الرواية والدراية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الحديث القدسي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أهميّة الحديث وأصنافه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فوائد جمع الأحاديث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عوامل حفظ الرواة للحديث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لولا أهل البيت عليهم السلام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من آداب الرواية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آداب أُخرى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إجازة الحديث وأنواعها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شرائط لابدّ منها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كيفية رواية الحديث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الشيعة وعلم الحديث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أوّل من دوّن الحديث </w:t>
      </w:r>
      <w:r>
        <w:rPr>
          <w:rFonts w:eastAsia="Amiri" w:cs="Amiri" w:ascii="Amiri" w:hAnsi="Amiri"/>
          <w:color w:val="111111"/>
          <w:sz w:val="28"/>
          <w:szCs w:val="28"/>
          <w:lang w:bidi="ar-SA"/>
        </w:rPr>
        <w:t>29</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أئمّة علم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الطبقة الأُولى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الطبقة الثانية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الطبقة الثالثة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الطبقة الرابعة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الشيعة وعلم الدراية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في ظلال الحديث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روايات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مصنّفات في الأربعين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لماذا الأربعون ؟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الأربعون في القرآن الكريم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تأمّلات وعبر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ميقات واحد أو مواقيت متعدّدة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البلوغ في الأربعين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شمولية عدد الأربعين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الأربعون في التاريخ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الكتاب الذي بين يديك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الهدف من التأليف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الرسول الأعظم محمّد بن عبداللَّه صلى الله عليه وآله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خصال تُنزل البلاء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الصلاة لوقتها </w:t>
      </w:r>
      <w:r>
        <w:rPr>
          <w:rFonts w:eastAsia="Amiri" w:cs="Amiri" w:ascii="Amiri" w:hAnsi="Amiri"/>
          <w:color w:val="111111"/>
          <w:sz w:val="28"/>
          <w:szCs w:val="28"/>
          <w:lang w:bidi="ar-SA"/>
        </w:rPr>
        <w:t>75</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 الدنيا والآخرة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النور اللَّه الأعظم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لكي لا نجفوا اللَّه تعالى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خصلتان تورث المحبّة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طلب الحوائج من الرحماء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منازل المحبّين إلى اللَّه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أشدّ الناس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الأكسل والأبخل والأسرق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الدعاء سلاح المؤمن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أصناف الأُمّة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غربة الإسلام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شجرة البلوى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خصال يُخشى على الأُمّة منها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الملائكة يتلقّون الحُجّاج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صلاح العباد على أقسام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أوّل ما عصي به اللَّه تعالى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المحقّرات من الذنوب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عبادة طول الدهر ؟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عليكم بالقرآن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أُطلبوا الرزق بطاعة اللَّه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كيف نضمن الجنّة ؟ </w:t>
      </w:r>
      <w:r>
        <w:rPr>
          <w:rFonts w:eastAsia="Amiri" w:cs="Amiri" w:ascii="Amiri" w:hAnsi="Amiri"/>
          <w:color w:val="111111"/>
          <w:sz w:val="28"/>
          <w:szCs w:val="28"/>
          <w:lang w:bidi="ar-SA"/>
        </w:rPr>
        <w:t>88</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 ينفع في سبعة مواطن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 الكريم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العلم خزائن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غنى الحاضر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إخبار النبي صلى الله عليه وآله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ستّة أشياء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كيف بكم إذا فسدت نساؤكم ؟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زهد النبي صلى الله عليه وآله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الفرار من شاهق إلى شاهق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الجهاد الأكبر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القرآن والعترة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متى تقبل التوبة ؟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إنّ شجرنا لكثير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من مات على حبّ آل محمّد صلى الله عليه وآله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اضمنوا لي خمساً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صلاح المرضى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إنّ مع العزّ ذلّاً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الإمام علي بن أبي طالب عليه السلام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موعظة منبّهة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إفعلوا الخير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ثلاث كلمات </w:t>
      </w:r>
      <w:r>
        <w:rPr>
          <w:rFonts w:eastAsia="Amiri" w:cs="Amiri" w:ascii="Amiri" w:hAnsi="Amiri"/>
          <w:color w:val="111111"/>
          <w:sz w:val="28"/>
          <w:szCs w:val="28"/>
          <w:lang w:bidi="ar-SA"/>
        </w:rPr>
        <w:t>107</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أخفى أربعة في أربعة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للَّه عباداً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الأمل وإتّباع الهوى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من حقّ العالِم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عبادة الأحرار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الوصايا الخمسة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ثلاث لا تبقي صاحباً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إيّاك وما تعتذر منه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تقوى اللَّه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التمسّك بالدين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خلقنا للبقاء لا للفناء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شقّوا أمواج الفتن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ليس عن الموت محيص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عوامل السعادة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الجلوس في الجامع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الخير في ثلاث خصال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العمل والاستقامة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يسدّ باب التوبة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أسرار الأحكام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قوام الدين والدنيا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أرجى الشي‌ء </w:t>
      </w:r>
      <w:r>
        <w:rPr>
          <w:rFonts w:eastAsia="Amiri" w:cs="Amiri" w:ascii="Amiri" w:hAnsi="Amiri"/>
          <w:color w:val="111111"/>
          <w:sz w:val="28"/>
          <w:szCs w:val="28"/>
          <w:lang w:bidi="ar-SA"/>
        </w:rPr>
        <w:t>119</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أصبحت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للمسرف ثلاث علامات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لا تخلفنّ وراءك شيئاً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أدب الأولاد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كلمات لها قيمتها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علائم أهل التقوى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شروط الدعاء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الدنيا فانية والآخرة باقية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حقيقة الخير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دار أوّلها عناء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الظلم ينزع النعمة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الصلح مع اللَّه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المشي في طلب العلم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صلة الرحم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الدهر يومان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يادنيا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الصدّيقة الكبرى فاطمة الزهراء عليها السلام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منزل المرأة بيتها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لا أُخلف الميعاد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أي شي‌ء خير للمرأة ؟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حجاب الزهراء </w:t>
      </w:r>
      <w:r>
        <w:rPr>
          <w:rFonts w:eastAsia="IRNazanin" w:cs="IRNazanin"/>
          <w:color w:val="111111"/>
          <w:sz w:val="28"/>
          <w:szCs w:val="28"/>
          <w:lang w:bidi="fa-IR"/>
        </w:rPr>
        <w:t>134</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تعويذ الحسنين عليهما السلام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جزاء فتح الحجّة على المؤمن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حديث الكساء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آداب قبل النوم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أصبحت عائفة لدنياكم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إنّها أحقاد بدريّة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البشر والبشاشة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ثلاث تحبّها الزهراء عليها السلام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حديث الثقلين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ساعة استجابة الدعاء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تحمّل رقاب الرجال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فضل السلام على الزهراء عليها السلام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رفع القلم عن المريض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السخاء والبخل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علي عليه السلام أعلم الناس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شرار الأُمّة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الشفاعة الكبرى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أولست من شيعتكم ؟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قولي ياأبه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أدب الصائم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أفلا تتدبّرون القرآن ؟ </w:t>
      </w:r>
      <w:r>
        <w:rPr>
          <w:rFonts w:eastAsia="IRNazanin" w:cs="IRNazanin"/>
          <w:color w:val="111111"/>
          <w:sz w:val="28"/>
          <w:szCs w:val="28"/>
          <w:lang w:bidi="fa-IR"/>
        </w:rPr>
        <w:t>151</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الإخلاص في العبادة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الخوف من سفر القيامة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ابتغوا إليه الوسيلة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من مقامات العلماء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الكعبة تؤتى ولا تأتي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الخشية من النار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الجار ثمّ الدار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نصائح عامّة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من سيرة الأنبياء عليهم السلام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الحمد والشكر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ياأبت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ورّثهما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المتهاون بالصلاة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من وصايا الزهراء عليها السلام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يتزوجن بالدراهم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دعاء النور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الإمام الحسن بن علي عليه السلام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احترام الأُمّ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ممّن نطلب الحوائج ؟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إنّ للمعروف أهلاً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في فضل القرآن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هكذا العبودية </w:t>
      </w:r>
      <w:r>
        <w:rPr>
          <w:rFonts w:eastAsia="Amiri" w:cs="Amiri" w:ascii="Amiri" w:hAnsi="Amiri"/>
          <w:color w:val="111111"/>
          <w:sz w:val="28"/>
          <w:szCs w:val="28"/>
          <w:lang w:bidi="ar-SA"/>
        </w:rPr>
        <w:t>168</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لا تردّ سائلاً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استعدّ لسفرك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كيف أصبحت ؟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حكمة الخلقة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هكذا أدّبنا اللَّه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الأخذ بالزينة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أشدّ الناس حسرةً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فضل تعلّم العلم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من أخلاق المؤمن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القرآن قائد وسائق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لنا العاقبة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ثلاث لا حساب فيها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من المروءة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الحمد في التعزية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ذلكم اللَّه ربّ العالمين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التوحيد والمعاد والولاية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التفكّر في المعقولات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من مكارم الأخلاق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آداب المائدة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القريب والبعيد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قبول المعذرة </w:t>
      </w:r>
      <w:r>
        <w:rPr>
          <w:rFonts w:eastAsia="Amiri" w:cs="Amiri" w:ascii="Amiri" w:hAnsi="Amiri"/>
          <w:color w:val="111111"/>
          <w:sz w:val="28"/>
          <w:szCs w:val="28"/>
          <w:lang w:bidi="ar-SA"/>
        </w:rPr>
        <w:t>179</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نكره الموت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أجر عيادة المريض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مصائب الدنيا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عليكم بطلب الآخرة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فضيلة محبّة أهل البيت عليهم السلام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الطريق إلى العزّة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أبعاد المعرفة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نحن أُناس نوالنا خَضِل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كلمات في الشكر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هلاك الناس في ثلاث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هل مررت على الصراط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العفاف والقناعة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يابن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مثلك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في معنى الشيعة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الإمام الحسين بن علي عليه السلام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ماذا يقول السائل ؟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صفات شيعتنا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الاخوان أربعة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مع معلّمي القرآن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أصبحت كثير الذنوب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موارد الصبر </w:t>
      </w:r>
      <w:r>
        <w:rPr>
          <w:rFonts w:eastAsia="IRNazanin" w:cs="IRNazanin"/>
          <w:color w:val="111111"/>
          <w:sz w:val="28"/>
          <w:szCs w:val="28"/>
          <w:lang w:bidi="fa-IR"/>
        </w:rPr>
        <w:t>195</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علّموا أولادكم الحِكَمْ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افعل خمسة أشياء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عند التزام الركن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أئمّة الناس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المحاسن والمساوي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من شروط المسألة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سعادة الشهادة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أيّهما أحبُّ إليك ؟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رضا اللَّه دائماً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أقسام الجهاد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شوق الشهادة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من أحبّك نهاك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شرّ خصال الملوك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في حقيقة الموت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الكذب والصدق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كتاب اللَّه تعالى على أربعة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حقوق الإخوان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كُلِ المال قبل أن يأكُلَك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أشرف الناس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ثمرة المعصيّة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من دخل المقابر </w:t>
      </w:r>
      <w:r>
        <w:rPr>
          <w:rFonts w:eastAsia="IRNazanin" w:cs="IRNazanin"/>
          <w:color w:val="111111"/>
          <w:sz w:val="28"/>
          <w:szCs w:val="28"/>
          <w:lang w:bidi="fa-IR"/>
        </w:rPr>
        <w:t>204</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الصدقة المقبولة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فوائد صلة الرحم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علامات العلم والجهل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من أتانا أهل البيت عليهم السلام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الناس عبيد الدنيا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مواعظه عليه السلام لابن عبّاس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آداب طلب الحاجة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المعروف بقدر المعرفة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من نعم اللَّه عليكم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الصبر على الحقّ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وصيّته لابنه السجّاد عليهما السلام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التعامل مع السائل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الإجمال في الطلب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الإمام علي بن الحسين عليه السلام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اتّقوا الكذب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أحبّونا حبّ الإسلام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الدنيا قنطرة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كمال الإسلام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أشدّ الساعات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أصبحت مطلوباً بثمان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مواعظ ثمينة </w:t>
      </w:r>
      <w:r>
        <w:rPr>
          <w:rFonts w:eastAsia="Amiri" w:cs="Amiri" w:ascii="Amiri" w:hAnsi="Amiri"/>
          <w:color w:val="111111"/>
          <w:sz w:val="28"/>
          <w:szCs w:val="28"/>
          <w:lang w:bidi="ar-SA"/>
        </w:rPr>
        <w:t>222</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للعبد أربع أعين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موقف جميل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التقرّب إلى اللَّه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أبناء الدنيا والآخرة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باللسان نثاب ونعاقب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كمال دين المسلم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من أخلاق المؤمن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علامات المؤمن والمنافق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الإبتهاج بالذنب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الترغيب والتزهيد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ثلاث منجيات للمؤمن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الزهد عشرة أجزاء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المذلّة والغنى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العجب كلّ العجب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علامات المؤمن خمس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برهان الربّ تعالى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في القول الحسن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إنّها شرائع الدين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من حكمه عليه السلام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المعاداة والصداقة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أبغض الناس إلى اللَّه </w:t>
      </w:r>
      <w:r>
        <w:rPr>
          <w:rFonts w:eastAsia="Amiri" w:cs="Amiri" w:ascii="Amiri" w:hAnsi="Amiri"/>
          <w:color w:val="111111"/>
          <w:sz w:val="28"/>
          <w:szCs w:val="28"/>
          <w:lang w:bidi="ar-SA"/>
        </w:rPr>
        <w:t>234</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 بين ثلاث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الدنيا والآخرة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أحبّ الخطوات عند اللَّه عزّوجلّ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كيف نصنع بالناس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التضاهي بإبراهيم الخليل عليه السلام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مسكين ابن آدم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من سعادة المرء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خير الناس وأعبدهم وأورعهم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لا تزال بخير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خمسة لا تصاحبهم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مَن هو الشيعي ؟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معصية العارف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الإمام محمّد الباقر عليه السلام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الإبقاء على العمل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مقياس الخير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أداء الفريضة تامّة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من كنوز البرّ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أصبحنا في نعمة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تطوّلت عليك بثلاث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كن أحد هؤلاء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إنّ للَّه ملك ينادي </w:t>
      </w:r>
      <w:r>
        <w:rPr>
          <w:rFonts w:eastAsia="Amiri" w:cs="Amiri" w:ascii="Amiri" w:hAnsi="Amiri"/>
          <w:color w:val="111111"/>
          <w:sz w:val="28"/>
          <w:szCs w:val="28"/>
          <w:lang w:bidi="ar-SA"/>
        </w:rPr>
        <w:t>247</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مداهنة أهل المعاصي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الذكر على كل حال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الكسالة والضجر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من آثار الإحسان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المنجيات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ثلاث قاصمات الظهر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ثلاث لا رخصة فيها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من أشدّ الخصال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ما ينبغي طلبه من اللَّه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من مكارم الدارين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الصبر ثمن الجنّة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الصبر الجميل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الظلم ثلاثة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شمعة تزيل الظلام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العبد بين ثلاثة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التصدّق بالرغيف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اقبل هديّة اللَّه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قلوب الملوك بيدي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قرّاء القرآن ثلاثة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الكمال كلّ الكمال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الحاجة إلى الخلق </w:t>
      </w:r>
      <w:r>
        <w:rPr>
          <w:rFonts w:eastAsia="Amiri" w:cs="Amiri" w:ascii="Amiri" w:hAnsi="Amiri"/>
          <w:color w:val="111111"/>
          <w:sz w:val="28"/>
          <w:szCs w:val="28"/>
          <w:lang w:bidi="ar-SA"/>
        </w:rPr>
        <w:t>256</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اذكرني في ثلاثة مواطن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كلمتان من الدعاء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حقّ المؤمن على اللَّه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معيار الثواب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الإخلاص للَّه أربعين يوماً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القلب والخطيئة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القرآن في الصلاة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كن في حاجة أخيك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انصر أخاك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كنز اليتيمين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أوصاف الشيعة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الإمام جعفر الصادق عليه السلام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مداد العلماء أفضل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لا أشدّ من شحّ النفس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موازين اجتماعية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انقلاب النِعم والمصائب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العاملين لغير اللَّه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تأثير الذنوب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امتحنوا أنفسكم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كلّ يعمل على شاكلته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من كانت فيه ثلاث خصال </w:t>
      </w:r>
      <w:r>
        <w:rPr>
          <w:rFonts w:eastAsia="Amiri" w:cs="Amiri" w:ascii="Amiri" w:hAnsi="Amiri"/>
          <w:color w:val="111111"/>
          <w:sz w:val="28"/>
          <w:szCs w:val="28"/>
          <w:lang w:bidi="ar-SA"/>
        </w:rPr>
        <w:t>272</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خشوع الأشياء للمؤمن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الأورع والأعبد والأزهد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علائم المنافق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لم يسأل بمثلهنّ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ثلاثة في ظلّ العرش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أقرب الخلق إلى اللَّه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الجنّة والنار بلا حساب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ثلاثة يشكون إلى اللَّه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حُسْن الخلق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خصال لا تكون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شرف المؤمن وعزّه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حدود الصداقة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ممّا نفزع ؟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عليكم بالمكارم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ليسوا في قبضة إبليس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دعاة الناس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الإيثار والشكر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الثواب على قدر العقل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الأعمال المردودة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أربع كلمات حكم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المروءة مروءتان </w:t>
      </w:r>
      <w:r>
        <w:rPr>
          <w:rFonts w:eastAsia="Amiri" w:cs="Amiri" w:ascii="Amiri" w:hAnsi="Amiri"/>
          <w:color w:val="111111"/>
          <w:sz w:val="28"/>
          <w:szCs w:val="28"/>
          <w:lang w:bidi="ar-SA"/>
        </w:rPr>
        <w:t>282</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تخفيف سكرات الموت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برئ من ثلاثة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من طلب ثلاثة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أهميّة السيّئة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أربعة أبيات في الجنّة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بين مخافتين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الناس أربعة أصناف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علم الناس في أربع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عطاء اللَّه تعالى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إيّاك والذنوب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الإمام موسى الكاظم عليه السلام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لا تكن امّعة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الزمان أربع ساعات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التقيّة وحقوق الإخوان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اشتداد مؤونة الدارين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أفضل المقرّبات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الزهد والخوف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غنى الموالاة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الجواد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من حقّ أخيك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قل الحقّ ودع الباطل </w:t>
      </w:r>
      <w:r>
        <w:rPr>
          <w:rFonts w:eastAsia="IRNazanin" w:cs="IRNazanin"/>
          <w:color w:val="111111"/>
          <w:sz w:val="28"/>
          <w:szCs w:val="28"/>
          <w:lang w:bidi="fa-IR"/>
        </w:rPr>
        <w:t>297</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بئس العبد المنافق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فضل الفقهاء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آداب التخلّي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ثلاثة من المنجيات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المعاصي تخرّب الديار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السخاء وحسن الخُلُق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الصبر على الوحدة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الصنيعة التامّة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حسن المعاشرة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شراء الأحرار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عليك بالجدّ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فضل الفقيه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تأثير البرّ والإحسان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الإحسان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الكفر والشرك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كفى بالتجارب تأديباً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الذنوب مستتبعة للبلاء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نصائح أبي الحسن عليه السلام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الخوف والرجاء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محاسبة النفس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شرف التعقّل </w:t>
      </w:r>
      <w:r>
        <w:rPr>
          <w:rFonts w:eastAsia="Amiri" w:cs="Amiri" w:ascii="Amiri" w:hAnsi="Amiri"/>
          <w:color w:val="111111"/>
          <w:sz w:val="28"/>
          <w:szCs w:val="28"/>
          <w:lang w:bidi="ar-SA"/>
        </w:rPr>
        <w:t>308</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أمثال الأنبياء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كلّ من يدّعي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من هو الملعون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كمال العقل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إعانة المؤمنين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موجبات هدم العقل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مواعظ غالية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مواعظ قيّمة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العفو والإصلاح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الإمام علي الرضا عليه السلام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أحسن ظنّك باللَّه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إذا أراد اللَّه أمراً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أصبحت بأجل منقوص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خيار العباد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حقيقة الورع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مَنِ الفقيه ؟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الدعاء عند الإفطار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ثلاثة مقرونة بثلاثة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الأئمّة عليهم السلام شفعاء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إقبال القلب وإدباره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الحرص والحسد والبخل </w:t>
      </w:r>
      <w:r>
        <w:rPr>
          <w:rFonts w:eastAsia="IRNazanin" w:cs="IRNazanin"/>
          <w:color w:val="111111"/>
          <w:sz w:val="28"/>
          <w:szCs w:val="28"/>
          <w:lang w:bidi="fa-IR"/>
        </w:rPr>
        <w:t>322</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الإيمان فوق الإسلام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ثمانية من قضاء اللَّه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خمسة من المكارم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كن سخيّاً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من حقوق النعمة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الصديق الحقيقي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الواجب تجاه الخالق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صلة الرحم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الحجّة على الخلق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تعلّموا من الديك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القناعة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حديث النفس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لا تَدَعُوا العمل الصالح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خصال تجمع المال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المؤمن حقّاً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درجات التوكّل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العُجْب المفسد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التدبّر في القرآن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التكبيرات الخمس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ما أحسن الصبر ؟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ما بين الطلوعين </w:t>
      </w:r>
      <w:r>
        <w:rPr>
          <w:rFonts w:eastAsia="Amiri" w:cs="Amiri" w:ascii="Amiri" w:hAnsi="Amiri"/>
          <w:color w:val="111111"/>
          <w:sz w:val="28"/>
          <w:szCs w:val="28"/>
          <w:lang w:bidi="ar-SA"/>
        </w:rPr>
        <w:t>331</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محاسب النفس رابح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يخلّص زائره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من علامات الفقه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مع الغني والفقير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المذبذبون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المؤمنون أكفاء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لا تدع الطيب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الإمام محمّد الجواد عليه السلام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أفضل العبادة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ثواب قراءة إنّا أنزلناه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المرء مع صاحبه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فضل العلماء والهداة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الصبر عند المكاره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أيتام آل محمّد صلى الله عليه وآله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التولّي والتبرّي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أحوج المحتاجين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مصاحبة الشرّير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أُوصيك بالتقوى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جالبات المودّة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ثلاث لا ندامة فيها </w:t>
      </w:r>
      <w:r>
        <w:rPr>
          <w:rFonts w:eastAsia="Amiri" w:cs="Amiri" w:ascii="Amiri" w:hAnsi="Amiri"/>
          <w:color w:val="111111"/>
          <w:sz w:val="28"/>
          <w:szCs w:val="28"/>
          <w:lang w:bidi="ar-SA"/>
        </w:rPr>
        <w:t>343</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كلمات منبّهة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وصيّة عالية غالية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من أخلاق المؤمن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قضاء حقوق الإخوان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راكب الشهوات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الشرف والسؤدد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زينة المكارم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التوكّل على اللَّه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لا تعادينّ أحداً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لا تفسد الظنّ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سخط الجائر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جزاء المحبّة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الدعاء الملحون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الإطّلاع على العباد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قضاء حوائج الناس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الشيعة الخلّص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اختيار القرابة الدينية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الإصغاء إلى الناطق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من رفق الرجل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زيارة قبر المؤمن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من كره ورضى </w:t>
      </w:r>
      <w:r>
        <w:rPr>
          <w:rFonts w:eastAsia="Amiri" w:cs="Amiri" w:ascii="Amiri" w:hAnsi="Amiri"/>
          <w:color w:val="111111"/>
          <w:sz w:val="28"/>
          <w:szCs w:val="28"/>
          <w:lang w:bidi="ar-SA"/>
        </w:rPr>
        <w:t>352</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النجاة بالتقوى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 تعض أخيك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أهمية المداراة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ثلاث خصال للمؤمن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الأُخوّة للَّه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آتيناه الحكم صبيّاً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يوم العدل على الظالم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الإمام علي الهادي عليه السلام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زمان العدل وزمان الجور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حسن النيّة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أدنى المعرفة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الزم الاستغفار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شكر النعم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ثواب الآخرة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محالّ مشيّة اللَّه تعالى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التجاء الأئمّة عليهم السلام إلى اللَّه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إنّ اللَّه لا يوصف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صلة الرحم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الظالم الحالم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آثار الصلوات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حديثنا لا يحتمله ملك </w:t>
      </w:r>
      <w:r>
        <w:rPr>
          <w:rFonts w:eastAsia="Amiri" w:cs="Amiri" w:ascii="Amiri" w:hAnsi="Amiri"/>
          <w:color w:val="111111"/>
          <w:sz w:val="28"/>
          <w:szCs w:val="28"/>
          <w:lang w:bidi="ar-SA"/>
        </w:rPr>
        <w:t>365</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التوبة النصوح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إيّاك والحسد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تأويل الأيّام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جواز التكنية للكفّار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الجدال في القرآن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نصيحة إبليس لنوح عليه السلام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آثار الأخلاق السيّئة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خير من الخير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الدنيا سوق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السهر والجوع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سعادة الشاكر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كيف يعلم اللَّه ؟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مواعظ مفيدة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ارتباط القلوب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علم اللَّه بالأشياء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لم يزل اللَّه موجوداً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أيّ وادي نسلك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لولا العلماء لارتدّ الناس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معنى الرجيم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الإطاعة والتقوى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كلمات لها قيمتها </w:t>
      </w:r>
      <w:r>
        <w:rPr>
          <w:rFonts w:eastAsia="Amiri" w:cs="Amiri" w:ascii="Amiri" w:hAnsi="Amiri"/>
          <w:color w:val="111111"/>
          <w:sz w:val="28"/>
          <w:szCs w:val="28"/>
          <w:lang w:bidi="ar-SA"/>
        </w:rPr>
        <w:t>374</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مواعظ وحِكَم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أنت ولّينا حقّاً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ما الحلم ؟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أي النعم يؤدّى شكرها ؟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أخذ اللَّه على أنبياءه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ليس للأيّام ذنب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الإمام الحسن العسكري عليه السلام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أحسن ظنّك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لا تعجّل بحوائجك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حقوق الإخوان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حِكَم لها دلالاتها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لكلامنا فضل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أجر افحام الناصبي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أهل المعروف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مواعظ مُنبِّهَة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الناس على طبقات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مداراة أعداء اللَّه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أُوصيكم بتقوى اللَّه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شرافة البسملة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الجرأة والعقوق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حبّ الأبرار </w:t>
      </w:r>
      <w:r>
        <w:rPr>
          <w:rFonts w:eastAsia="Amiri" w:cs="Amiri" w:ascii="Amiri" w:hAnsi="Amiri"/>
          <w:color w:val="111111"/>
          <w:sz w:val="28"/>
          <w:szCs w:val="28"/>
          <w:lang w:bidi="ar-SA"/>
        </w:rPr>
        <w:t>392</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خصلتان عظيمتان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خير الإخوان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كلمات من نور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عمى القلوب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من أسرار الصوم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الفرقة الناجية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العلماء إذا صلحوا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تفسير المصطفين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لا يشغلك رزق مضمون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لا تمازح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الشاكر العارف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جزاء الإخلاص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حقيقة العبادة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عزّة الحقّ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المقادير والأرزاق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من التواضع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التهاون بالذنوب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 xml:space="preserve">التواضع في الجلوس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الاستيناس باللَّه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الارتداد بعد البرهان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الورع والكرم والحلم </w:t>
      </w:r>
      <w:r>
        <w:rPr>
          <w:rFonts w:eastAsia="Amiri" w:cs="Amiri" w:ascii="Amiri" w:hAnsi="Amiri"/>
          <w:color w:val="111111"/>
          <w:sz w:val="28"/>
          <w:szCs w:val="28"/>
          <w:lang w:bidi="ar-SA"/>
        </w:rPr>
        <w:t>400</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اليتم الحقيقي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فضل قارئ القرآن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المسكين الحقيقي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علّموا أولادكم القرآن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ياأسمع السامعين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الإمام الحجّة بن الحسن عليه السلام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 xml:space="preserve">الحقّ والباطل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في التسليم لهم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كلامه عليه السلام بعد ولادته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التعويذ من الضلال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السؤال عمّا لا يعني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أقدار اللَّه لا تغالب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الدعاء لتعجيل الفرج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كذب الوقّاتون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بقيّة اللَّه في أرضه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في وصف نفسه عليه السلام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مراعاة الشيعة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الأرض لا تخلو من حجّة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الخلق لا يكون عبثاً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سعادة أهل الجنّة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أمان لأهل الأرض </w:t>
      </w:r>
      <w:r>
        <w:rPr>
          <w:rFonts w:eastAsia="IRNazanin" w:cs="IRNazanin"/>
          <w:color w:val="111111"/>
          <w:sz w:val="28"/>
          <w:szCs w:val="28"/>
          <w:lang w:bidi="fa-IR"/>
        </w:rPr>
        <w:t>415</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يامفتح الأبواب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فضل التوحيد والقدر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العاقبة الحميدة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كلمات في أهل البيت عليهم السلام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الإحاطة بالشيعة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متى يكون الظهور ؟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وظيفتنا في زمن الغيبة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قلوبهم أوعية لمشيّة اللَّه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علّة تأخير الظهور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مَن أنكرني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فضل الصلاة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عدم التوفيق لزيارته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الصلاة في وقتها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التصريح باسم الحجّة عليه السلام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كذب مدّعي المشاهدة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الأكل من أموال الأئمّة عليهم السلام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فيمن ظلمهم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إنّهم صنايع ربّهم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علّة أخذ الخمس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الرجوع إلى العلماء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علّة غيبة الحجّة عليه السلام </w:t>
      </w:r>
      <w:r>
        <w:rPr>
          <w:rFonts w:eastAsia="Amiri" w:cs="Amiri" w:ascii="Amiri" w:hAnsi="Amiri"/>
          <w:color w:val="111111"/>
          <w:sz w:val="28"/>
          <w:szCs w:val="28"/>
          <w:lang w:bidi="ar-SA"/>
        </w:rPr>
        <w:t>421</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الانتفاع بالإمام عليه السلام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الميل إلى غيرهم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الحقّ معهم وفيهم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 xml:space="preserve">من الهمّ مخرج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lang w:bidi="ar-SA"/>
        </w:rPr>
        <w:t>425</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الكتاب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حفظ أربعين حديثاً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والحديث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في أحوال النبي والعترة الطاهرة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اجتماع الإخوان ومحادثتهم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الجامعة ، البلد الأمين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عليهم السلام محدّثون مفهّمون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المبعث وإظهار الدعوة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التحديث ، للقاسمي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أُصول الحديث ، للدكتور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 وفضله وفضل العلماء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 وفضله وفضل العلماء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للمجلسي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الهداية والتعليم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العمل بأحاديث النبي والأئمّة عليهم السلام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21405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الحثّ على طلب العلم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كتابة الحديث وروايته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إلى علوم الحديث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عتر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دمشق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التدريب ، للحافظ أبو علي الجياني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دمشق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كتاب الكافي ، ومن لا يحضره الفقيه ، ومدينة العلم ، والتهذيب ، والاستبصار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الأخيار إلى أُصول الأخبار للعاملي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المستأكل بعلمه والمباهي به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الرواية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الرواية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الرواية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الكذب على اللَّه وعلى رسوله وعلى الأئمّة عليهم السلام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16223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العمل بأحاديث النبي وأهل بيته عليهم السلام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21373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الرواية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الرواية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الرواية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العمل بأحاديث النبي وأهل بيته عليهم السلام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33259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الرواية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العمل بأحاديث النبي صلى الله عليه وآله والأئمّة عليهم السلام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21369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والحديث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الأخيار إلى وصول الأخبار ، للعاملي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التحديث ، للقاسمي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أُصول الحديث ، للخطيب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وصول الأخيار إلى وصول الأخبار ، للعاملي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الحديث ، للدكتور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قواعد التحديث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علوم الحديث ومصطلحه ، الدكتور صبحي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السادسة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م بيروت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الأخيار إلى أُصول الأخبار ، للعاملي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وفضل الكتابة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العمل بأحاديث النبي صلى الله عليه وآله والأئمّة عليهم السلام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33256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والحديث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والحديث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والحديث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والحديث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لعلوم الإسلام ، للسيد حسن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شركة النشر والطباعة العراقية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الحديث ومصطلحه ، الدكتور صبحي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السادسة بيروت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حفظ أربعين حديثاً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العمل بأحاديث النبي والأئمّة عليهم السلام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33305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العمل بأحاديث النبي والأئمّة عليهم السلام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33303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حفظ أربعين حديثاً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حفظ أربعين حديثاً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العمل بأحاديث النبي صلى الله عليه وآله والأئمّة عليهم السلام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21378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العمل بأحاديث النبي صلى الله عليه وآله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21366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حفظ أربعين حديثاً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آقا بزرك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 للطباطبائي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إلى الأذهان ، للشيرازي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المقدّسة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الأربعين وما فوقه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إلى الأذهان للشيرازي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شارب الخمر لا تقبل صلاته أربعين يوماً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قدّم أربعين رجلاً من اخوانه في دعائه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على الميّت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الاطلاء في كل خمسة عشر يوماً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الأرض تنجّس من بول الأغلف أربعين صباحاً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يكره أن يتّخذ من الاماء ما لا ينكح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26839</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فيمن اتّخذ جارية فلم يأتها كلّ أربعين يوم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له ديّة من الكلاب وقدر الديّة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35514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ديّة كلب الصيد أربعون درهماً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الاستغفار من الذنب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20999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الرحم تلتقي في أربعين أباً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إذا قام القائم عليه السلام جعل اللَّه عزّوجلّ قوّة الرجل من الشيعة قوّة أربعين رجلاً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حريم المسجد أربعون ذراعاً والجوار أربعون داراً من أربعة جوانبها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عمّر أربعين سنة فما فوقها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عمّر أربعين سنة فما فوقها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التحفّظ عند زيادة العمر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21093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عمّر أربعين سنة فما فوقها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فيمن عمّر أربعين سنة فما فوقها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من حجّ أربعين حجّة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الاخلاص ومعنى قربة اللَّه تعالى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الاجتماع في الدعاء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لم يأكل اللحم أربعين يوماً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كراهة ترك أكل اللحم أربعين يوماً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31113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أقسام الخمر المحرّمة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31911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رشّ القبر بالماء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موسى وهارون عليهما السلام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قصص داود عليه السلام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كونه صلى الله عليه وآله يتيماً وضالاً وعائلاً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الأئمّة الاثنا عشر ، لابن طولون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وبناء المقالة الفاطمية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 عليه السلام وأنّ النبي صلى الله عليه وآله علّمه الف باب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 باب فيه ذكر الصحيفة والجفر والجامعة ومصحف فاطمة عليها السلام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عليهم السلام عندهم أُصول العلم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وسائل الشيعة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الكافي ، من لا يحضره الفقيه ، التهذيب ، والاستبصار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حفظ أربعين حديثاً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حفظ أربعين حديثاً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صلى الله عليه وآله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بلغ نسبي إلى عدنان فأمسكوا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الإثنا عشرية في 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هاشم بن الحسين البغوي المولود سنة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سنة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سيف البصري ترجمته توجد في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سليمان الضبعي أبو سليمان البصري المتوفّى سنة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مسكّن الفؤاد للشهيد الثاني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8992</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للحديث ذيلٌ فراجع المصدر إن شئت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النضر بن بحر أبو جعفر العسكري المقرئ توفّي سنة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عثمان بن إبراهيم بن محمّد بن خاطب الحاطبي المدني ترجمه الذهبي في تاريخ الإسلام في وفيّات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في غرر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يقظان كنية عمّار بن ياسر رضى الله عنه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والضيح والضياح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الممزوج بالماء ولعلّه مصحّف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الحصى أو صغارها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13336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والثمانون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الثعلبي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أخرجه الزمخشري والرازي في ذيل آية المودّة ، والشيخ سليمان الحنفي النقشبندي في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ويشبهه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الخطيب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تميم بن أوس بن خارجة الداري ، أبو رقية صحابي مشهور انتقل إلى الشام بعد قتل عثمان وسكن بيت المقدس مات قبل سنة أربعين وكان إسلامه سنة تسع وهو أوّل من أسرج السراج في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عنه الحسن البصري وجماعة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النصيحة كلمة يعبّر بها عن جملة هي إرادة الخير للمنصوح له ، وليس يمكن أن يعبّر هذا المعنى بكلمة واحدة يجمع معناه غيرها ، وأصل النصح في اللغة الخلوص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نصحته ونصحت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نصيحة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صحّة الاعتقاد في وحدانيّته وإخلاص النيّة في عبادته ومعنى نصيحة رسوله التصديق بنبوّته ورسالته ، والانقياد لما أُمر به ونهى عنه ، والنصيحة لكتاب اللَّه هو التصديق به والعمل بما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ونصيحة عامّة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إرشادهم إلى مصالحهم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14366</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ابن حجر في القسم الأول من الإصابة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الصلصال بن الدلهمس بن جندلة بن المحتجب بن الأغر بن الغضنفر بن تيم بن ربيعة بن نزار ، أبو الغضنفر قال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صحبة حديثه عند ابن الضو وقال المرزباني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إنّه أنشد النبي صلى الله عليه وآله شعراً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كالأمالي والخصال نعبر من العبور وفي المعاني نعير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نذهب ونجي‌ء ونتردّد في البرية وأمّا نعمر فهو الأصحّ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بالمكان أي أقام به ، وعمر بيته أي لزمه ، والمعنى أنّا نسكن في البرية والصحاري ولا يمكننا أن نقدم عليك كل يوم أو نسكن في سائر البلدان العامرة بأهل الديانة فننتفع بمواعظهم فعظنا بموعظة ننتفع بها أيّام إقامتنا في البراري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الصلصال فأقبلت أُفكّر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 ولذلك يقول بعد ذلك فقلت لقيس ، ولا يكون القائل إلّا الصلصال ، مع ما عرفت من نسخة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الصلصال يارسول اللَّه قد حضرتني أبيات أحسبها توافق ما أراد قيس فقال هاتها </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استتبّ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اطرد واستقام واستمرّ ، وذلّ له ما أراد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الأوّل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القول بأنّ أمير المؤمنين عليه السلام أوّل من أسلم مسامحة إذ أنّه لم يكفر باللَّه تعالى طرفة عين حتّى يسلم ، وإنّما كان مؤمناً في عالم الأصلاب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رقم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الجشوبة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الخشونة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المواليد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وروح الإكسير للواسطي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الإثني عشرية في 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تركتموه من الخير يقوم أهله بفعله بدلكم ، وما تركتموه من الشرّ يأتي به أهله بدلاً عنكم ، فلا تختاروا أن تكونوا للشرّ أهلاً ، ولا أن يكون عنكم في الخير بدلاً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نهج البلاغة قصار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عليه بكذا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أنعم عليه به من غير تعب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والأربعون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وعنهما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 يعبدون لطلب عوض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 ذلّوا للخوف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 عرفوا حقّاً عليهم فأدّوه وتلك شيمة الأحرار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قصار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إبط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وضرب الآباط كناية عن شدّ الرحال وحثّ المسير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الكلمات القصار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لا تقول أزيد ممّا تفعل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الغير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والتقوى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الإفتراء ، أو حديث الغير التكلّم في صفاته نهي عن الغيبة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قصار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والخمسون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 قصد به المبالغة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والقصد ضعوا تيجان المفاخرة عن رؤوسكم وكأنّه يقول طأطئوا رؤوسكم تواضعاً ولا ترفعوها بالمفاخرة إلى حيث تصيبها تيجانها ، ويروى وضعوا تيجان المفاخرة بدون لفظ عن وهو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وعرج عن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عنه وتنكّبه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المفلح أحد رجلين إمّا ناهض للأمر بجناح أي بناصر ومعين يصل بمعونته إلى ما نهض إليه ، وإمّا مستسلم يريح الناس من المنازعة بلا طائل وذلك عند عدم الناصر ، وهذا ينحو نحو قول عنترة ، لمّا قيل له إنّك أشجع العرب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لست بأشجعهم ولكنّي أقدم إذا كان الإقدام عزماً وأحجم إذا كان الإحجام حزماً </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المتغيّر الطعم واللون لا يستساغ ، والإشارة إلى الخلافة ، أي إنّ الإمرة على الناس والولاية على شؤونهم ممّا لا يهنأ لصاحبه بل ذلك أمر يشبه تناوله الماء الآجن ولا تحمد عواقبه كاللقمة يغصّ بها آكلها فيموت بها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أنّ ذلك لم يكن الوقت الذي يسوغ فيه طلب الأمر فلو نهض إليه كان كمجتني الثمرة قبل إيناعها ونضجها وهو لا ينتفع بما جنى ، كما أنّ الزارع في غير أرضه لا ينتفع بما زرع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تكلّم بطلب الخلافة رماه من لا يعرف حقيقة قصده بالحرص على السلطان وإن سكت وهم يعلمونه أهلاً للخلافة يرمونه بالجزع من الموت في طلب حقّه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ظنّ من يرميني بالجزع بعد ما ركبت الشدائد وقاسيت المخاطر صغيرها وكبيرها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إنّ رجلاً تزوّج بقصيرة سيّئة الخُلُق فشقي بعشرتها ثمّ طلّقها وتزوّج أُخرى طويلة فكان شقاؤه بها أشدّ فطلّقها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أتزوّج بعد اللتيا والتي يشير بالأُولى إلى الصغيرة وبالثانية إلى الكبيرة فصارت مثلاً في الشدائد والمصاعب صغيرها وكبيرها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هيهات الخ نفي لما عساهم يظنّون من جزعه من الموت عند سكوته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أدمجه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لفّه في ثوب فاندمج ، أي انطويت على علم والتففت عليه ، والأرشية جمع رشاء بمعنى الحبل ، والطوي جمع طوية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البئر ، والبعيدة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العميقة ، أو هي بفتح الطاء كعلي ، بمعنى السقاء وتكون البعيدة نعتاً سببياً أي البعيدة مقرّها من البئر أو نسبة البعد في العبارة مجاز عقلي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ذكرها سبط ابن الجوزي في كتابه تذكرة الخواص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للديلمي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الباب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الاختلاف إلى المسجد ط بيروت مؤسّسة آل البيت عليهم السلام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سبباً لتقرّب أهل الدين بعضهم من بعض ، إذ يجتمعون من جميع الأقطار ، في مقام واحد ، لغرض واحد ، وفي نسخة تقوية فإنّ تجديد الأُلفة بين المسلمين ، في كل عام ، بالإجتماع ، والتعارف ، ممّا يقوّي الإسلام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إذا تواصل الأقرباء على كثرتهم كثر بهم عدد الأنصار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فرضت الشهادة ، وهي الموت في نصر الحقّ ، ليستعان بذلك على قهر الجاحدين له ، فيبطل جحوده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إذا روعيت الأمانة في الأعمال ، أدّى كل عامل ما يجب عليه ، فتنتظم شؤون الأُمّة ، أمّا لو كثرت الخيانات ، فقد فسدت الأعمال ، وكثر الإهمال فاختلّ النظام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يضطرّ للخيانة أو الكذب حتّى ينال بهما من الغنى شيئاً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جعلها عرضة أي نصبها له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جوامع كلم أمير المؤمنين عليه السلام ،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والأربعون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لابن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أمير المؤمنين عليه السلام بسنده عن أبي العيناء ، عن الأصمعي ، عن شعبة بن سمّاك بن حرب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بن علي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أبي </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حبّ الدنيا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الزلفى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المنيّة أي الموت يكون ولا يكون ارتكاب الدنيّة كالتذلّل والنفاق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والتقلّل أي الاكتفاء بالقليل يرضى به الشريف ولا يرضى بالتوسّل إلى الناس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كنّى بالقعود عن سهولة الطلب وبالقيام عن التعسّف فيه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الكلمات القصار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أرخى سُدُوله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سَديل وهو ما أسدل على الهودج والمراد حجب ظلامه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يَتَمَلْمَل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يستقرُّ من المرض كأنّه على ملة ، وهي الرماد الحارّ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الملدوغ من حيّة ونحوها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يعرِض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كتعرّضه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تصدّى له وطلبه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حان حينُك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جاء وقتُ وصولك لقلبي وتمكّن حبّك منه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 المورود على اللَّه في الحساب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أحمد بن حنبل في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وغيره ، وعنه مسند فاطمة الزهراء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فقه الزهراء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الزهراء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سويد بن غفلة الجعفي قال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من أولياء أمير المؤمنين عليه السلام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رميت به وطرحتهم بعد أن عجمتهم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أن اختبرتهم وامتحنتهم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سئمتهم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مللتهم ، وسبرتهم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جرّبتهم واختبرتهم واحداً واحداً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ختل الآراء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زيفها وخداعها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ثقلها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شننت الغارة عليهم وجّهتها عليهم من كلّ جهة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الفطن الحاذق العالم بكلّ شي‌ء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نكلت به غيرك كائناً ما كان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وغضب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سهلاً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جرحه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يتعب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احتنكه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استولى عليه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ذنب الطائر ، وقوادمه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مقادم ريشه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مؤخّر الشي‌ء ، والكاهل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أعلى الظهر ممّا يلي العنق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المعطس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 والدم العبيط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الخالص الطري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العاقبة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الحياة في كلمات الصدّيقة الطاهرة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وقائع الأيّام للخياباني مجلّد الصوم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والمعارف فاطمة الزهراء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فاطمة الزهراء سلام اللَّه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ورواه توفيق أبو علم في كتابه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عليه السلام ، عن أُمّه فاطمة رضي اللَّه عنها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رسول اللَّه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 والبخل ، فإنّه عاهة لا تكون في كريم ، إيّاك والبخل فإنّه شجرة في النار وأغصانها في الدنيا ، فمن تعلّق بغصن من أغصانها أدخله النار ، وعليك بالسخاء ، فإنّ السخاء شجرة من شجر الجنّة أغصانها متدليّة إلى الأرض ، فمن أخذ منها غصناً قاده ذلك الغصن إلى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مسند فاطمة الزهراء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الزهراء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الذرّية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معناه ابن حنبل في مسنده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التشدّق في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التوسّع فيه من غير طائل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فاطمة الزهراء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الزهراء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ولئالي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الفخر والتطاول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العلوم والمعارف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 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فاطمة الزهراء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سألتها ثانية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الذي يعطى منحة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وأقامه ، تداركه بعد هلكة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الدنيا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تنغّص العيش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تكدّر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كتاب الدروع من كتاب زهد النبي صلى الله عليه وآله لأبي جعفر القمّي الصدوق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فطوّقنيه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الحريرة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العبارة 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صحّت فتحمل على سبيل المجاز لتبيان أهميّة الوصيّة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جعلتها في القمامة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بعد الفاحش يوجد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الضنين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البذّاء ليست في سفينة البحار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السئّال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معناه السيوطي في مسند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 ابن مسعود عن فاطمة الزهراء عليها السلام</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البعير الذي يسقى عليه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 سيّدة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فاطمة الزهراء عليها السلام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أروي بحذف الإسناد عن سيّدة النساء فاطمة ابنة سيّد الأنبياء صلوات اللَّه عليها وعلى أبيها وعلى بعلها وعلى أبنائها الأوصياء أنّها سألت أباها محمّداً صلى الله عليه وآله ،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العاصمة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أحمد بن يوسف الدمشقي القرماني في أخبار الدول وآثار الأُول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ولادتهما ، وأسمائهما وعللها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ولادتهما وأسمائهما وعللها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معالي أُمورهما عليهما السلام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جمل تواريخه وأحواله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عبدالرحمن بن عبدالسلام الصفوري الشافعي البغدادي المتوفى بعد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نزهة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القاهرة ، 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الكليني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وصيّة الإمام موسى بن جعفر وحكمه عليهما السلام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بن علي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البيهقي في المحاسن والمساوي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مقصد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مثله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أبي عبداللَّه عليه السلام ، وعنه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7655</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الكنز المدفون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 الحسن والحسين سبطا رسول اللَّه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لمحمّد رضا المصري المالكي ، ورواه عنهما العلّامة السيّد النجفي المرعشي قدس سره في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للخزاز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الخامس عشر ،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الإمام الحسن عليه السلام ومواعظه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المجلسي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الحسن عليه السلام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الزمخشري في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ابن شهر 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ربيع الأبرار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الحديثية بالقاهرة ،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الفقه الأكبر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الثمانون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بن علي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عن أبيه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أولادكم محبّة آل النبي صلى الله عليه وآله ، للدكتور محمّد عبده يماني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ذيله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استطاعة الحسن عليه السلام أن يعتذر للسائل بأن ليس له شي‌ء يعطيه ، ويكون عذره وقتئذ مقبولاً لكنّه التمس له طريقة أُخرى يفرّج بها كربة السائل فأشار عليه بما تقدّم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توحيد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الخامس عشر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عن دعوات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 لمن‌يتفكّر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الخامس عشر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15621</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نهاية الأرب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 وأورده العلّامة المجلسي قدس سره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الخامس عشر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عائد المريض على مخارف الجنّة حتّى يرجع المخارف جمع مخرف بالفتح ، وهو الحائط من النخل أي أنّ العائد فيما يحوزه من الثواب كأنّه على نخل الجنّة يخترف ثمارها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المخارف جمع مخرفة وهي سكّة بين صفّين من نخل ، يخترف من أيّهما شاء أي يجتني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المخرفة الطريق ، أي أنّه على طريق يؤدّيه إلى الجنّة ، وفي حديث آخر عائد المريض في خرافة الجنّة أي في اجتناء ثمرها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خرفت النخلة أخرفها خرافاً وخرافاً ، وفي حديث آخر عائد المريض على خرفة الجنّة الخرفة بالضمّ اسم ما يخترف من النخل حين يدرك ، وفي حديث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عائد المريض له خريف في الجنّة أي مخترف من ثمرها ، فعيل بمعنى مفعول انتهى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عشر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ورياض الخواطر للكراجكي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لآلئ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لشيرويه بن شهردار الديلمي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ند يترشّش من نداه ،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الدين والدنيا لأبي الحسن علي بن محمّد بن حبيب الماوردي المتوفّى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الصحابة للتراث طنطا ، 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العلّامة السيّد المرعشي قدس سره في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مرآة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والخمسون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التذكرة الحمدونيّة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 ورواه المجلسي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وصاحب الناس بمثل ما تحبّ أن يصاحبوك به تكن عدلاً </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ولادتهما وأسمائهما وعللها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بعض خصائصه ومناقبه عليه السلام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كراهة ردّ السائل ولو ظنّ غناه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دمشق ،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والثمانون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الحسين عليهما السلام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توفيق أبي علم في كتابه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الحسين للقيّومي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حقائق أجلّاء النقشبندية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العلّامة المجلسي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نسبها إلى الإمام الحسن عليه السلام وأيضاً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الخامس عشر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الديّة والغرامة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 وقال ابن الأثير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خفيفة سريعة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 الإمام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القاف وفتح الباء أي من جهة قتلهم بالسيوف ويحتمل فتح القاف وسكون الباء ، قاله المجلسي قدس سره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والعشرون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والخمسون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ذكر الآية ،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للراغب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 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عليه السلام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لما يحذر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معادن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21222</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ومقتل الحسين ، المقرّم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الأثير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والتسعون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 يحور حوراً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القبيح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سيادته عليه السلام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جواز البكاء على الميّت والمصيبة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أبو نعيم في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نقّصه بالشدّ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 اللَّه عن فلان ذنوبه أي نقّصها وطهّره منها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والعشرون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للشبلنجي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نسيه وهجره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خاف وحذر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الكليني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بأدنى تفاوت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المؤمن وعلاماته وصفاته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حمزة عنه عليه السلام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يأمر بما لا يأتي وإذا قام إلى الصلاة اعترض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رسول اللَّه وما الاعتراض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الالتفات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ركع ربض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والربوض استقرار الغنم وشبهه على الأرض وكأنّ المراد أنّه يسقط نفسه على الأرض من قبل أن يرفع رأسه من الركوع كإسقاط الغنم عند ربوضه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والنقر التقاط الطائر الحبّ بمنقاره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خفّف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رحمه الله 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وتأخير مع زيادة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الطعام الذي يتعشّى به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يصمت ليسلم وينطق ليغنم ، لا يحدّث أمانته الأصدقاء ولا يكتم شهادته من البعداء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يغُرُّهُ قول من جهله ويخاف أحصاء ما عمله </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اقتحم المنزل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هجمه ، والأمر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رمى نفسه فيه بشدّة ومشقّة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التلجلج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التردّد في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والدحض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الإبطال ، والعي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عن الكلام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يعد للضيف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والحميم النار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أزف الرحيل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لدى الحناجر كاظمة </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والطائف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الخيال أو الوسوسة من يقال له بالفارسية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وتقلّبهم أي إذا كانوا في أسفارهم أو مشغولين في تجاراتهم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تخوّف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تنقّص شيئاً فشيئاً حتّى يهلك الجميع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 قصمنا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أترفتم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متّعتم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ميّتين كخمود النار إذا طفئت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وقعة خفيفة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والسبعون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والعشرون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ياأبه من هم عرفنيهم </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اللقمة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رحمه الله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وجدته ملعوناً في كتاب اللَّه عزّوجلّ في ثلاثة 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عزّوجلّ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فَهَلْ عَسَيْتُمْ إِنْ تَوَلَّيْتُمْ أَنْ تُفْسِدُوا فِي الْأَرْضِ وَتُقَطِّعُوا أَرْحَامَكُمْ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أُوْلَئِكَ الَّذِينَ لَعَنَهُمْ اللَّهُ فَأَصَمَّهُمْ وَأَعْمَى أَبْصَارَهُمْ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عزّوجلّ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يَنقُضُونَ عَهْدَ اللَّهِ مِنْ بَعْدِ مِيثَاقِهِ وَيَقْطَعُونَ مَا أَمَرَ اللَّهُ بِهِ أَنْ يُوصَلَ وَيُفْسِدُونَ فِي الْأَرْضِ أُوْلَئِكَ لَهُمُ اللَّعْنَةُ وَلَهُمْ سُوءُ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البقرة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يَنقُضُونَ عَهْدَ اللَّهِ مِنْ بَعْدِ مِيثَاقِهِ وَيَقْطَعُونَ مَا أَمَرَ اللَّهُ بِهِ أَنْ يُوصَلَ وَيُفْسِدُونَ فِي الْأَرْضِ أُوْلَئِكَ هُمْ الْخَاسِرُونَ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والحديث من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الأربعون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مناقبه صلوات اللَّه عليه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أخذ أبو العتاهية هذه الكلمة فنظمها في مطلع القصيدة له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عشر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والأربعون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الصدقة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والثلاثون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5830</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والستون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عشر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الاثني والستّون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والتسعون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والثلاثون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سورة 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الحادي والستون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الخمسون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التاسع والثلاثون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والخمسون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عشر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والنكد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البخل ، وقلّة العطاء وبفتحها منع الخير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نخبة المقال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كمنذان بضم الكاف والميم وإسكان النون وفتح الذال المعجمة قرية من قرى قم ، وفي حواشي نقد الرجال أنّ المشهور اليوم بالياء التحتانية المثنّاة والدال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حواشي الوسائل مثله مع إعجام الذال نسبة إلى كميذان محلة انتهى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والتسعون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فزع إليه أي لجأ واستغاث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وفزع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خاف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للإيجاب والاثبات لا للترجّي أو الإشفاق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من كلام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الخصال</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والخمسون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تصيبه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معالم الزلفى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وقصص الأنبياء للجزائري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محاسن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والستون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كتاب 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النصوص عليه صلوات اللَّه عليه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يونس الكاتب البغدادي عدّه الشيخ من أصحاب الكاظم عليه السلام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كوفي تحوّل إلى بغداد مولى واقفي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ووثّقه النجاشي ، وروى الكشّي ما يدلّ على غاية إخلاصه للإمام الكاظم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بخطّ محمّد بن الحسن بن بندار القمّي في كتابه حدّثني علي بن إبراهيم عن محمّد بن سالم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حمل سيّدي موسى بن جعفر عليهما السلام إلى هارون جاء إليه هشام بن إبراهيم العبّاسي فقال له ياسيّدي قد كتبت لي صك إلى الفضل بن يونس فتسأله أن يروّج أمري فركب إليه أبو الحسن فدخل عليه حاجبه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موسى عليه السلام بالباب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كنت صادقاً فأنت حرّ ولك كذا وكذا ، فخرج الفضل حافياً يعدو حتّى وصل إليه فوقع على قدميه يقبّلهما ، ثمّ سأله أن يدخل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اقض حاجة هشام بن إبراهيم فقضاها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ياسيّدي قد حضر الغذاء فتكرمني أن تتغذّى عندي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 فجاء بالمائدة وعليها البوارد فأجال أبو الحسن عليه السلام يده في البارد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 تجال اليد فيه وجاؤوا بالحار فقال أبو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 حمّى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الإمّع والإمّعة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فالتشديد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معك </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الواضح المرتفع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هما نجدان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إشارة إلى قوله في سورة البلد 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وَهَدَيْنَاهُ النَّجْدَيْنِ</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يدلّل على مدى كرمهم عليهم السلام ومساعدتهم للمحتاجين ، وأيضاً على إعجابه بالجواب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حمل شجرة البلوط ، وهو دواء قابض مجفّف ، يديغ به ويتّخذ منه الحبر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مولد ليس من كلام أهل البادية ، يقال له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مازو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عشر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نعمان بن ثابت بن زوطي أحد الأئمّة الأربعة كان جدّه من الفرس من موالي تيم اللَّه بن ثعلبة فمسّه الرق فاعتق فكان أبو حنيفة من أبناء الفرس ولد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بالكوفة وكان خزّازاً يبيع الخز ، صاحب الرأي والقياس والفتاوى المعروفة في الفقه وقال هو بالقياس والاستحسان حتّى أنّه قاس في أُمور معاشه أيضاً ، وهو أوّل من قاس في الإسلام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وضع الحديث على وفق مذهبه وعدوّه أيضاً من المرجئة الذين يقولون لا تضرّ مع الإيمان معصية ؛ ردّ على رسول اللَّه صلى الله عليه وآله أربعمائة حديث أو أكثر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أدركني رسول اللَّه لأخذ بكثير من قولي ، ونقل الخطيب في تاريخ بغداد بعضها ويعاب عليه بقواعد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واتّفق أنّه في يوم وفاته ولد الشافعي ودفن في مقبرة الخيزران ببغداد وهي مشهورة معروفة عند العامّة بالإمام الأعظم وبنى شرف الملك أبو سعد محمّد بن منصور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الصبي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مشى قليلاً في أوّل ما يمشي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الرسل والرسلة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الرفق والتمهّل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رسلك يارجل أي على مهلك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قارعة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ومعظمه وهي موضع قرع المارّة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ارفع ثوبك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شال يشول شولاً الشي‌ء أي رفعه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أولاه معروفاً أي صنعه إليه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هنى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علم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تهنّأ به أي ساغ له الطاعم ولذّ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هنوء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باب شرف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صار هنيئاً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هنأ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التفعيل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دميم المنظر أي قبيح المنظر من دمّ دمامة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حقيراً وقبح منظره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والكبر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فقه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والمقصود بالعالِم الإمام الكاظم عليه السلام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 للجزائري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يقطين بن موسى مولى بني أسد كوفي الأصل سكن بغداد من أصحاب الصادق والكاظم عليهما السلام قال الشيخ في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يقطين رحمه الله ثقة جليل القدر له منزلة عظيمة عند أبي الحسن موسى عليه السلام ، عظيم المكان في الطائفة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يقطين من وجوه الدعاة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فطلبه مروان فهرب ، وابنه علي ابن يقطين هذا رحمه الله ولد بالكوفة سنة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وهربت به أُمّه وبأخيه عبيد بن يقطين إلى المدينة فلمّا ظهرت الدولة الهاشمية ظهر يقطين وعادت أُمّ علي بعلي وعبيد فلم يزل يقطين بخدمة السفّاح وأبي جعفر المنصور ومع ذلك كان يتشيّع ويقول بالإمامة وكذلك ولده وكان رحمه الله يحمل الأموال إلى أبي عبداللَّه جعفر الصادق عليه السلام ونمّ خبره إلى المهدي فصرف اللَّه عنه كيدهما وتوفّى علي بن يقطين بمدينة السلام ببغداد سنة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وسنّه يومئذ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وصلّى عليه ولي العهد محمّد بن الرشيد ، وتوفّى أبوه بعده سنة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ولعلي بن يقطين كتب منها كتاب ما سأل عن الصادق عليه السلام من الملاحم وكتاب مناظرة الشاكّ بحضرته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وفاة علي بن يقطين في أيّام كان أبو الحسن عليه السلام محبوساً في سجن هارون ببغداد وبقى عليه السلام أربع سنين فيه بعد علي بن يقطين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أيضاً مسائل عن أبي الحسن عليه السلام واستأذنه في ترك عمل السلطان فلم يأذن له وقال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تفعل فإنّ لنا بك أُنساً ولاخوانك لك عزّاً وعسى أن يجبر اللَّه بك كسراً ويكسر بك نائرة المخالفين عن أوليائه ياعلي كفّارة أعمالكم الإحسان إلى اخوانكم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وضمن علي بن يقطين لأبي الحسن عليه السلام أن لا يأتيه ولي له إلّا أكرمه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فضمن أبو الحسن عليه السلام له ثلاث 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يظلّه سقف سجن أبداً ولا يناله حدّ سيف أبداً ولا يدخل الفقر فيه أبداً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موسى بن بكر الواسطي والعياشي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موسى عليه السلام عن الكفر والشرك أيّهما أقدم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الآية </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تفسير العياشي ولكن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سالم </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السابع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يناجش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والبخس من الظلم أن تبخس أخاك حقّه فتنقصه كما يبخس الكيّال مكياله فينقصه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وتناجش القوم في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تزايدوا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التدليس في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كتمان عيب السلعة عن المشتري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يمنعه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عاداه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ولادته عليه السلام وألقابه وكناه ونقش خاتمه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التي من أجلها سمّي علي بن موسى الرضا عليه السلام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عشر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فقه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يوسف يعقوب بن إسحاق الدورقي الأهوازي من رجال الفرس ، المعروف بابن السكّيت كان أحد أعلام اللغويين وجهابذة المتأدّبين ، حامل لواء علم العربية والأدب والشعر واللغة ويتصرّف في أنواع العلوم ، ثقة جليل القدر عظيم المنزلة وكان من عظماء الشيعة ومن خواص أصحاب الإمام التاسع والعاشر ، وكان المتوكّل الخليفة العبّاسي قد ألزمه تأديب أولاده وكان في أوّل أمره يؤدّب مع أبيه بمدينة السلام في درب القنطرة صبيان العامّة حتّى احتاج إلى الكسب فجعل يتعلّم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أبوه رجلاً صالحاً وأديباً عالماً وكان من أصحاب الكسائي ، حسن المعرفة بالعربية وحكى عنه أنّه كان قد حجّ فطاف بالبيت وسعى وسأل اللَّه تعالى أن يعلّم ابنه العلم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 والخمسون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الكليني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والتسعون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النوم بعد الغداة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الثامن والستّون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الجمعة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الاشارة والنصّ على أبي جعفر الثاني عليه السلام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دعوات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المنسوب بالإمام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الشعبية بمصر ، 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 وراجع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النسخ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النسخ والبهت والبهتان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 والإفتراء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الشعبية بمصر ، 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الشعبية بمصر ، 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 وراجع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الدرّة الباهرة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عظمت نعم اللَّه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الشعبية بمصر ، 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تَذَكُّر ، وتكون بمعنى التحذير أيضاً ، فإذا مددتها وقلت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 كانت وعيداً في حال ، وحكاية لضحك الضاحك في حال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حزبيل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مع تفاوت يسير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 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ملحقات الإحقاق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الغري ،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دعوات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التكوير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الحادي عشر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المسد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والتوحيد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القصص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للحلواني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قائمنا</w:t>
      </w:r>
      <w:r>
        <w:rPr>
          <w:rFonts w:eastAsia="IRNazanin" w:cs="IRNazanin"/>
          <w:b w:val="false"/>
          <w:bCs w:val="false"/>
          <w:i w:val="false"/>
          <w:iCs w:val="false"/>
          <w:color w:val="333333"/>
          <w:sz w:val="20"/>
          <w:szCs w:val="20"/>
          <w:rtl w:val="true"/>
        </w:rPr>
        <w:t>)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الشموس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والخمسون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والستّون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أبي محمّد الحسن بن علي عليهما السلام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النصوص على الخصوص على إمامته عليه السلام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النصوص على الخصوص عليه عليه السلام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مناقب آل أبي طالب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الدرّة الباهرة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المنسوب إلى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والصاقورة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السماء الثالثة ، وباطن القحف المشرف على الدماغ والمراد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ما يدرك من الفاكهة ، وأوّل كلّ شي‌ء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وعنهما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12690</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عادة الناس أن يكتبوا كتباً مزوّرة وينتشرونها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معروف عند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يجف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ونصّ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وَفِيهَا مَا تَشْتَهِيهِ الْأَنفُسُ وَتَلَذُّ الْأَعْيُنُ</w:t>
      </w:r>
      <w:r>
        <w:rPr>
          <w:rFonts w:eastAsia="IRNazanin" w:cs="IRNazanin"/>
          <w:b w:val="false"/>
          <w:bCs w:val="false"/>
          <w:i w:val="false"/>
          <w:iCs w:val="false"/>
          <w:color w:val="333333"/>
          <w:sz w:val="20"/>
          <w:szCs w:val="20"/>
          <w:rtl w:val="true"/>
        </w:rPr>
        <w:t>»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علي بن عيسى الإربلي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العجب أنّ الشيخ الطبرسي والمفيد رحمهما الله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لا يجوز ذكر اسمه ولا كنيته ، ثمّ يقولان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اسمه اسم النبي وكنيته صلى الله عليه وآله ، وهما يظنّان أنّهما لم يذكرا اسمه ولا كنيته ، وهذا عجيب ، والذي أراه أنّ المنع من ذلك إنّما كان في وقت الخوف عليه والطلب له والسؤال عنه ، وأمّا الآن فلا ، 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من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image" Target="media/image2.jpeg"/><Relationship Id="rId469" Type="http://schemas.openxmlformats.org/officeDocument/2006/relationships/image" Target="media/image2.jpeg"/><Relationship Id="rId470" Type="http://schemas.openxmlformats.org/officeDocument/2006/relationships/footer" Target="footer463.xml"/><Relationship Id="rId471" Type="http://schemas.openxmlformats.org/officeDocument/2006/relationships/footnotes" Target="footnotes.xml"/><Relationship Id="rId472" Type="http://schemas.openxmlformats.org/officeDocument/2006/relationships/numbering" Target="numbering.xml"/><Relationship Id="rId473" Type="http://schemas.openxmlformats.org/officeDocument/2006/relationships/fontTable" Target="fontTable.xml"/><Relationship Id="rId474" Type="http://schemas.openxmlformats.org/officeDocument/2006/relationships/settings" Target="settings.xml"/><Relationship Id="rId4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482</Pages>
  <Words>21790</Words>
  <Characters>84899</Characters>
  <CharactersWithSpaces>105045</CharactersWithSpaces>
  <Paragraphs>1791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2026-08-27T06:34:43Z</dcterms:created>
  <dc:creator>ghaemiyeh.com</dc:creator>
  <dc:description/>
  <dc:language>en-US</dc:language>
  <cp:lastModifiedBy/>
  <dcterms:modified xsi:type="dcterms:W3CDTF">2026-08-27T10:05:00Z</dcterms:modified>
  <cp:revision>1</cp:revision>
  <dc:subject/>
  <dc:title>اربعینیات</dc:title>
</cp:coreProperties>
</file>

<file path=docProps/custom.xml><?xml version="1.0" encoding="utf-8"?>
<Properties xmlns="http://schemas.openxmlformats.org/officeDocument/2006/custom-properties" xmlns:vt="http://schemas.openxmlformats.org/officeDocument/2006/docPropsVTypes"/>
</file>