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حیاة امام محمد الجواد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86473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6386475_128044782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6386477_1280447820">
            <w:r>
              <w:rPr>
                <w:webHidden/>
                <w:rStyle w:val="IndexLink"/>
                <w:rtl w:val="true"/>
              </w:rPr>
              <w:t>ولادته و نشأته‌</w:t>
            </w:r>
            <w:r>
              <w:rPr>
                <w:rStyle w:val="IndexLink"/>
                <w:rtl w:val="true"/>
              </w:rPr>
              <w:tab/>
            </w:r>
            <w:r>
              <w:rPr>
                <w:rStyle w:val="IndexLink"/>
              </w:rPr>
              <w:t>16</w:t>
            </w:r>
          </w:hyperlink>
        </w:p>
        <w:p>
          <w:pPr>
            <w:pStyle w:val="Contents3"/>
            <w:tabs>
              <w:tab w:val="clear" w:pos="8459"/>
              <w:tab w:val="right" w:pos="9026" w:leader="dot"/>
            </w:tabs>
            <w:rPr/>
          </w:pPr>
          <w:hyperlink w:anchor="__RefHeading___Toc16386479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386481_1280447820">
            <w:r>
              <w:rPr>
                <w:webHidden/>
                <w:rStyle w:val="IndexLink"/>
                <w:rtl w:val="true"/>
              </w:rPr>
              <w:t>نسبه الوضاح</w:t>
            </w:r>
            <w:r>
              <w:rPr>
                <w:rStyle w:val="IndexLink"/>
                <w:rtl w:val="true"/>
              </w:rPr>
              <w:tab/>
            </w:r>
            <w:r>
              <w:rPr>
                <w:rStyle w:val="IndexLink"/>
              </w:rPr>
              <w:t>16</w:t>
            </w:r>
          </w:hyperlink>
        </w:p>
        <w:p>
          <w:pPr>
            <w:pStyle w:val="Contents4"/>
            <w:tabs>
              <w:tab w:val="clear" w:pos="8176"/>
              <w:tab w:val="right" w:pos="9026" w:leader="dot"/>
            </w:tabs>
            <w:rPr/>
          </w:pPr>
          <w:hyperlink w:anchor="__RefHeading___Toc16386483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386485_1280447820">
            <w:r>
              <w:rPr>
                <w:webHidden/>
                <w:rStyle w:val="IndexLink"/>
                <w:rtl w:val="true"/>
              </w:rPr>
              <w:t>الأب</w:t>
            </w:r>
            <w:r>
              <w:rPr>
                <w:rStyle w:val="IndexLink"/>
                <w:rtl w:val="true"/>
              </w:rPr>
              <w:tab/>
            </w:r>
            <w:r>
              <w:rPr>
                <w:rStyle w:val="IndexLink"/>
              </w:rPr>
              <w:t>16</w:t>
            </w:r>
          </w:hyperlink>
        </w:p>
        <w:p>
          <w:pPr>
            <w:pStyle w:val="Contents3"/>
            <w:tabs>
              <w:tab w:val="clear" w:pos="8459"/>
              <w:tab w:val="right" w:pos="9026" w:leader="dot"/>
            </w:tabs>
            <w:rPr/>
          </w:pPr>
          <w:hyperlink w:anchor="__RefHeading___Toc16386487_1280447820">
            <w:r>
              <w:rPr>
                <w:webHidden/>
                <w:rStyle w:val="IndexLink"/>
                <w:rtl w:val="true"/>
              </w:rPr>
              <w:t>الام</w:t>
            </w:r>
            <w:r>
              <w:rPr>
                <w:rStyle w:val="IndexLink"/>
                <w:rtl w:val="true"/>
              </w:rPr>
              <w:tab/>
            </w:r>
            <w:r>
              <w:rPr>
                <w:rStyle w:val="IndexLink"/>
              </w:rPr>
              <w:t>16</w:t>
            </w:r>
          </w:hyperlink>
        </w:p>
        <w:p>
          <w:pPr>
            <w:pStyle w:val="Contents2"/>
            <w:tabs>
              <w:tab w:val="clear" w:pos="8743"/>
              <w:tab w:val="right" w:pos="9026" w:leader="dot"/>
            </w:tabs>
            <w:rPr/>
          </w:pPr>
          <w:hyperlink w:anchor="__RefHeading___Toc16386489_1280447820">
            <w:r>
              <w:rPr>
                <w:webHidden/>
                <w:rStyle w:val="IndexLink"/>
                <w:rtl w:val="true"/>
              </w:rPr>
              <w:t>الوليد العظيم</w:t>
            </w:r>
            <w:r>
              <w:rPr>
                <w:rStyle w:val="IndexLink"/>
                <w:rtl w:val="true"/>
              </w:rPr>
              <w:tab/>
            </w:r>
            <w:r>
              <w:rPr>
                <w:rStyle w:val="IndexLink"/>
              </w:rPr>
              <w:t>17</w:t>
            </w:r>
          </w:hyperlink>
        </w:p>
        <w:p>
          <w:pPr>
            <w:pStyle w:val="Contents2"/>
            <w:tabs>
              <w:tab w:val="clear" w:pos="8743"/>
              <w:tab w:val="right" w:pos="9026" w:leader="dot"/>
            </w:tabs>
            <w:rPr/>
          </w:pPr>
          <w:hyperlink w:anchor="__RefHeading___Toc16386491_1280447820">
            <w:r>
              <w:rPr>
                <w:webHidden/>
                <w:rStyle w:val="IndexLink"/>
                <w:rtl w:val="true"/>
              </w:rPr>
              <w:t>سرور الامام الرضا</w:t>
            </w:r>
            <w:r>
              <w:rPr>
                <w:rStyle w:val="IndexLink"/>
                <w:rtl w:val="true"/>
              </w:rPr>
              <w:tab/>
            </w:r>
            <w:r>
              <w:rPr>
                <w:rStyle w:val="IndexLink"/>
              </w:rPr>
              <w:t>17</w:t>
            </w:r>
          </w:hyperlink>
        </w:p>
        <w:p>
          <w:pPr>
            <w:pStyle w:val="Contents2"/>
            <w:tabs>
              <w:tab w:val="clear" w:pos="8743"/>
              <w:tab w:val="right" w:pos="9026" w:leader="dot"/>
            </w:tabs>
            <w:rPr/>
          </w:pPr>
          <w:hyperlink w:anchor="__RefHeading___Toc16386493_1280447820">
            <w:r>
              <w:rPr>
                <w:webHidden/>
                <w:rStyle w:val="IndexLink"/>
                <w:rtl w:val="true"/>
              </w:rPr>
              <w:t>مراسيم الولادة</w:t>
            </w:r>
            <w:r>
              <w:rPr>
                <w:rStyle w:val="IndexLink"/>
                <w:rtl w:val="true"/>
              </w:rPr>
              <w:tab/>
            </w:r>
            <w:r>
              <w:rPr>
                <w:rStyle w:val="IndexLink"/>
              </w:rPr>
              <w:t>18</w:t>
            </w:r>
          </w:hyperlink>
        </w:p>
        <w:p>
          <w:pPr>
            <w:pStyle w:val="Contents2"/>
            <w:tabs>
              <w:tab w:val="clear" w:pos="8743"/>
              <w:tab w:val="right" w:pos="9026" w:leader="dot"/>
            </w:tabs>
            <w:rPr/>
          </w:pPr>
          <w:hyperlink w:anchor="__RefHeading___Toc16386495_1280447820">
            <w:r>
              <w:rPr>
                <w:webHidden/>
                <w:rStyle w:val="IndexLink"/>
                <w:rtl w:val="true"/>
              </w:rPr>
              <w:t>كنيته</w:t>
            </w:r>
            <w:r>
              <w:rPr>
                <w:rStyle w:val="IndexLink"/>
                <w:rtl w:val="true"/>
              </w:rPr>
              <w:tab/>
            </w:r>
            <w:r>
              <w:rPr>
                <w:rStyle w:val="IndexLink"/>
              </w:rPr>
              <w:t>18</w:t>
            </w:r>
          </w:hyperlink>
        </w:p>
        <w:p>
          <w:pPr>
            <w:pStyle w:val="Contents2"/>
            <w:tabs>
              <w:tab w:val="clear" w:pos="8743"/>
              <w:tab w:val="right" w:pos="9026" w:leader="dot"/>
            </w:tabs>
            <w:rPr/>
          </w:pPr>
          <w:hyperlink w:anchor="__RefHeading___Toc16386497_1280447820">
            <w:r>
              <w:rPr>
                <w:webHidden/>
                <w:rStyle w:val="IndexLink"/>
                <w:rtl w:val="true"/>
              </w:rPr>
              <w:t>القابه</w:t>
            </w:r>
            <w:r>
              <w:rPr>
                <w:rStyle w:val="IndexLink"/>
                <w:rtl w:val="true"/>
              </w:rPr>
              <w:tab/>
            </w:r>
            <w:r>
              <w:rPr>
                <w:rStyle w:val="IndexLink"/>
              </w:rPr>
              <w:t>18</w:t>
            </w:r>
          </w:hyperlink>
        </w:p>
        <w:p>
          <w:pPr>
            <w:pStyle w:val="Contents2"/>
            <w:tabs>
              <w:tab w:val="clear" w:pos="8743"/>
              <w:tab w:val="right" w:pos="9026" w:leader="dot"/>
            </w:tabs>
            <w:rPr/>
          </w:pPr>
          <w:hyperlink w:anchor="__RefHeading___Toc16386499_1280447820">
            <w:r>
              <w:rPr>
                <w:webHidden/>
                <w:rStyle w:val="IndexLink"/>
                <w:rtl w:val="true"/>
              </w:rPr>
              <w:t>ملامحه</w:t>
            </w:r>
            <w:r>
              <w:rPr>
                <w:rStyle w:val="IndexLink"/>
                <w:rtl w:val="true"/>
              </w:rPr>
              <w:tab/>
            </w:r>
            <w:r>
              <w:rPr>
                <w:rStyle w:val="IndexLink"/>
              </w:rPr>
              <w:t>18</w:t>
            </w:r>
          </w:hyperlink>
        </w:p>
        <w:p>
          <w:pPr>
            <w:pStyle w:val="Contents2"/>
            <w:tabs>
              <w:tab w:val="clear" w:pos="8743"/>
              <w:tab w:val="right" w:pos="9026" w:leader="dot"/>
            </w:tabs>
            <w:rPr/>
          </w:pPr>
          <w:hyperlink w:anchor="__RefHeading___Toc16386501_1280447820">
            <w:r>
              <w:rPr>
                <w:webHidden/>
                <w:rStyle w:val="IndexLink"/>
                <w:rtl w:val="true"/>
              </w:rPr>
              <w:t>سنة ولادته</w:t>
            </w:r>
            <w:r>
              <w:rPr>
                <w:rStyle w:val="IndexLink"/>
                <w:rtl w:val="true"/>
              </w:rPr>
              <w:tab/>
            </w:r>
            <w:r>
              <w:rPr>
                <w:rStyle w:val="IndexLink"/>
              </w:rPr>
              <w:t>18</w:t>
            </w:r>
          </w:hyperlink>
        </w:p>
        <w:p>
          <w:pPr>
            <w:pStyle w:val="Contents2"/>
            <w:tabs>
              <w:tab w:val="clear" w:pos="8743"/>
              <w:tab w:val="right" w:pos="9026" w:leader="dot"/>
            </w:tabs>
            <w:rPr/>
          </w:pPr>
          <w:hyperlink w:anchor="__RefHeading___Toc16386503_1280447820">
            <w:r>
              <w:rPr>
                <w:webHidden/>
                <w:rStyle w:val="IndexLink"/>
                <w:rtl w:val="true"/>
              </w:rPr>
              <w:t>نقش خاتمه</w:t>
            </w:r>
            <w:r>
              <w:rPr>
                <w:rStyle w:val="IndexLink"/>
                <w:rtl w:val="true"/>
              </w:rPr>
              <w:tab/>
            </w:r>
            <w:r>
              <w:rPr>
                <w:rStyle w:val="IndexLink"/>
              </w:rPr>
              <w:t>18</w:t>
            </w:r>
          </w:hyperlink>
        </w:p>
        <w:p>
          <w:pPr>
            <w:pStyle w:val="Contents2"/>
            <w:tabs>
              <w:tab w:val="clear" w:pos="8743"/>
              <w:tab w:val="right" w:pos="9026" w:leader="dot"/>
            </w:tabs>
            <w:rPr/>
          </w:pPr>
          <w:hyperlink w:anchor="__RefHeading___Toc16386505_1280447820">
            <w:r>
              <w:rPr>
                <w:webHidden/>
                <w:rStyle w:val="IndexLink"/>
                <w:rtl w:val="true"/>
              </w:rPr>
              <w:t>نشأته</w:t>
            </w:r>
            <w:r>
              <w:rPr>
                <w:rStyle w:val="IndexLink"/>
                <w:rtl w:val="true"/>
              </w:rPr>
              <w:tab/>
            </w:r>
            <w:r>
              <w:rPr>
                <w:rStyle w:val="IndexLink"/>
              </w:rPr>
              <w:t>18</w:t>
            </w:r>
          </w:hyperlink>
        </w:p>
        <w:p>
          <w:pPr>
            <w:pStyle w:val="Contents2"/>
            <w:tabs>
              <w:tab w:val="clear" w:pos="8743"/>
              <w:tab w:val="right" w:pos="9026" w:leader="dot"/>
            </w:tabs>
            <w:rPr/>
          </w:pPr>
          <w:hyperlink w:anchor="__RefHeading___Toc16386507_1280447820">
            <w:r>
              <w:rPr>
                <w:webHidden/>
                <w:rStyle w:val="IndexLink"/>
                <w:rtl w:val="true"/>
              </w:rPr>
              <w:t>ذكاؤه و عبقريته</w:t>
            </w:r>
            <w:r>
              <w:rPr>
                <w:rStyle w:val="IndexLink"/>
                <w:rtl w:val="true"/>
              </w:rPr>
              <w:tab/>
            </w:r>
            <w:r>
              <w:rPr>
                <w:rStyle w:val="IndexLink"/>
              </w:rPr>
              <w:t>19</w:t>
            </w:r>
          </w:hyperlink>
        </w:p>
        <w:p>
          <w:pPr>
            <w:pStyle w:val="Contents2"/>
            <w:tabs>
              <w:tab w:val="clear" w:pos="8743"/>
              <w:tab w:val="right" w:pos="9026" w:leader="dot"/>
            </w:tabs>
            <w:rPr/>
          </w:pPr>
          <w:hyperlink w:anchor="__RefHeading___Toc16386509_1280447820">
            <w:r>
              <w:rPr>
                <w:webHidden/>
                <w:rStyle w:val="IndexLink"/>
                <w:rtl w:val="true"/>
              </w:rPr>
              <w:t>اشادة الامام الرضا بالجواد</w:t>
            </w:r>
            <w:r>
              <w:rPr>
                <w:rStyle w:val="IndexLink"/>
                <w:rtl w:val="true"/>
              </w:rPr>
              <w:tab/>
            </w:r>
            <w:r>
              <w:rPr>
                <w:rStyle w:val="IndexLink"/>
              </w:rPr>
              <w:t>20</w:t>
            </w:r>
          </w:hyperlink>
        </w:p>
        <w:p>
          <w:pPr>
            <w:pStyle w:val="Contents2"/>
            <w:tabs>
              <w:tab w:val="clear" w:pos="8743"/>
              <w:tab w:val="right" w:pos="9026" w:leader="dot"/>
            </w:tabs>
            <w:rPr/>
          </w:pPr>
          <w:hyperlink w:anchor="__RefHeading___Toc16386511_1280447820">
            <w:r>
              <w:rPr>
                <w:webHidden/>
                <w:rStyle w:val="IndexLink"/>
                <w:rtl w:val="true"/>
              </w:rPr>
              <w:t>اكبار و تعظيم</w:t>
            </w:r>
            <w:r>
              <w:rPr>
                <w:rStyle w:val="IndexLink"/>
                <w:rtl w:val="true"/>
              </w:rPr>
              <w:tab/>
            </w:r>
            <w:r>
              <w:rPr>
                <w:rStyle w:val="IndexLink"/>
              </w:rPr>
              <w:t>20</w:t>
            </w:r>
          </w:hyperlink>
        </w:p>
        <w:p>
          <w:pPr>
            <w:pStyle w:val="Contents2"/>
            <w:tabs>
              <w:tab w:val="clear" w:pos="8743"/>
              <w:tab w:val="right" w:pos="9026" w:leader="dot"/>
            </w:tabs>
            <w:rPr/>
          </w:pPr>
          <w:hyperlink w:anchor="__RefHeading___Toc16386513_1280447820">
            <w:r>
              <w:rPr>
                <w:webHidden/>
                <w:rStyle w:val="IndexLink"/>
                <w:rtl w:val="true"/>
              </w:rPr>
              <w:t>انطباعات عن شخصيته</w:t>
            </w:r>
            <w:r>
              <w:rPr>
                <w:rStyle w:val="IndexLink"/>
                <w:rtl w:val="true"/>
              </w:rPr>
              <w:tab/>
            </w:r>
            <w:r>
              <w:rPr>
                <w:rStyle w:val="IndexLink"/>
              </w:rPr>
              <w:t>21</w:t>
            </w:r>
          </w:hyperlink>
        </w:p>
        <w:p>
          <w:pPr>
            <w:pStyle w:val="Contents3"/>
            <w:tabs>
              <w:tab w:val="clear" w:pos="8459"/>
              <w:tab w:val="right" w:pos="9026" w:leader="dot"/>
            </w:tabs>
            <w:rPr/>
          </w:pPr>
          <w:hyperlink w:anchor="__RefHeading___Toc16386515_1280447820">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16386517_1280447820">
            <w:r>
              <w:rPr>
                <w:webHidden/>
                <w:rStyle w:val="IndexLink"/>
                <w:rtl w:val="true"/>
              </w:rPr>
              <w:t>الذهبي</w:t>
            </w:r>
            <w:r>
              <w:rPr>
                <w:rStyle w:val="IndexLink"/>
                <w:rtl w:val="true"/>
              </w:rPr>
              <w:tab/>
            </w:r>
            <w:r>
              <w:rPr>
                <w:rStyle w:val="IndexLink"/>
              </w:rPr>
              <w:t>21</w:t>
            </w:r>
          </w:hyperlink>
        </w:p>
        <w:p>
          <w:pPr>
            <w:pStyle w:val="Contents2"/>
            <w:tabs>
              <w:tab w:val="clear" w:pos="8743"/>
              <w:tab w:val="right" w:pos="9026" w:leader="dot"/>
            </w:tabs>
            <w:rPr/>
          </w:pPr>
          <w:hyperlink w:anchor="__RefHeading___Toc16386519_1280447820">
            <w:r>
              <w:rPr>
                <w:webHidden/>
                <w:rStyle w:val="IndexLink"/>
                <w:rtl w:val="true"/>
              </w:rPr>
              <w:t>ابن‌تيمية</w:t>
            </w:r>
            <w:r>
              <w:rPr>
                <w:rStyle w:val="IndexLink"/>
                <w:rtl w:val="true"/>
              </w:rPr>
              <w:tab/>
            </w:r>
            <w:r>
              <w:rPr>
                <w:rStyle w:val="IndexLink"/>
              </w:rPr>
              <w:t>21</w:t>
            </w:r>
          </w:hyperlink>
        </w:p>
        <w:p>
          <w:pPr>
            <w:pStyle w:val="Contents2"/>
            <w:tabs>
              <w:tab w:val="clear" w:pos="8743"/>
              <w:tab w:val="right" w:pos="9026" w:leader="dot"/>
            </w:tabs>
            <w:rPr/>
          </w:pPr>
          <w:hyperlink w:anchor="__RefHeading___Toc16386521_1280447820">
            <w:r>
              <w:rPr>
                <w:webHidden/>
                <w:rStyle w:val="IndexLink"/>
                <w:rtl w:val="true"/>
              </w:rPr>
              <w:t>الصفدي</w:t>
            </w:r>
            <w:r>
              <w:rPr>
                <w:rStyle w:val="IndexLink"/>
                <w:rtl w:val="true"/>
              </w:rPr>
              <w:tab/>
            </w:r>
            <w:r>
              <w:rPr>
                <w:rStyle w:val="IndexLink"/>
              </w:rPr>
              <w:t>21</w:t>
            </w:r>
          </w:hyperlink>
        </w:p>
        <w:p>
          <w:pPr>
            <w:pStyle w:val="Contents2"/>
            <w:tabs>
              <w:tab w:val="clear" w:pos="8743"/>
              <w:tab w:val="right" w:pos="9026" w:leader="dot"/>
            </w:tabs>
            <w:rPr/>
          </w:pPr>
          <w:hyperlink w:anchor="__RefHeading___Toc16386523_1280447820">
            <w:r>
              <w:rPr>
                <w:webHidden/>
                <w:rStyle w:val="IndexLink"/>
                <w:rtl w:val="true"/>
              </w:rPr>
              <w:t>ابن‌الجوزي</w:t>
            </w:r>
            <w:r>
              <w:rPr>
                <w:rStyle w:val="IndexLink"/>
                <w:rtl w:val="true"/>
              </w:rPr>
              <w:tab/>
            </w:r>
            <w:r>
              <w:rPr>
                <w:rStyle w:val="IndexLink"/>
              </w:rPr>
              <w:t>21</w:t>
            </w:r>
          </w:hyperlink>
        </w:p>
        <w:p>
          <w:pPr>
            <w:pStyle w:val="Contents2"/>
            <w:tabs>
              <w:tab w:val="clear" w:pos="8743"/>
              <w:tab w:val="right" w:pos="9026" w:leader="dot"/>
            </w:tabs>
            <w:rPr/>
          </w:pPr>
          <w:hyperlink w:anchor="__RefHeading___Toc16386525_1280447820">
            <w:r>
              <w:rPr>
                <w:webHidden/>
                <w:rStyle w:val="IndexLink"/>
                <w:rtl w:val="true"/>
              </w:rPr>
              <w:t>محمود بن وهيب</w:t>
            </w:r>
            <w:r>
              <w:rPr>
                <w:rStyle w:val="IndexLink"/>
                <w:rtl w:val="true"/>
              </w:rPr>
              <w:tab/>
            </w:r>
            <w:r>
              <w:rPr>
                <w:rStyle w:val="IndexLink"/>
              </w:rPr>
              <w:t>21</w:t>
            </w:r>
          </w:hyperlink>
        </w:p>
        <w:p>
          <w:pPr>
            <w:pStyle w:val="Contents2"/>
            <w:tabs>
              <w:tab w:val="clear" w:pos="8743"/>
              <w:tab w:val="right" w:pos="9026" w:leader="dot"/>
            </w:tabs>
            <w:rPr/>
          </w:pPr>
          <w:hyperlink w:anchor="__RefHeading___Toc16386527_1280447820">
            <w:r>
              <w:rPr>
                <w:webHidden/>
                <w:rStyle w:val="IndexLink"/>
                <w:rtl w:val="true"/>
              </w:rPr>
              <w:t>الزركلي</w:t>
            </w:r>
            <w:r>
              <w:rPr>
                <w:rStyle w:val="IndexLink"/>
                <w:rtl w:val="true"/>
              </w:rPr>
              <w:tab/>
            </w:r>
            <w:r>
              <w:rPr>
                <w:rStyle w:val="IndexLink"/>
              </w:rPr>
              <w:t>21</w:t>
            </w:r>
          </w:hyperlink>
        </w:p>
        <w:p>
          <w:pPr>
            <w:pStyle w:val="Contents2"/>
            <w:tabs>
              <w:tab w:val="clear" w:pos="8743"/>
              <w:tab w:val="right" w:pos="9026" w:leader="dot"/>
            </w:tabs>
            <w:rPr/>
          </w:pPr>
          <w:hyperlink w:anchor="__RefHeading___Toc16386529_1280447820">
            <w:r>
              <w:rPr>
                <w:webHidden/>
                <w:rStyle w:val="IndexLink"/>
                <w:rtl w:val="true"/>
              </w:rPr>
              <w:t>كمال الدين</w:t>
            </w:r>
            <w:r>
              <w:rPr>
                <w:rStyle w:val="IndexLink"/>
                <w:rtl w:val="true"/>
              </w:rPr>
              <w:tab/>
            </w:r>
            <w:r>
              <w:rPr>
                <w:rStyle w:val="IndexLink"/>
              </w:rPr>
              <w:t>21</w:t>
            </w:r>
          </w:hyperlink>
        </w:p>
        <w:p>
          <w:pPr>
            <w:pStyle w:val="Contents2"/>
            <w:tabs>
              <w:tab w:val="clear" w:pos="8743"/>
              <w:tab w:val="right" w:pos="9026" w:leader="dot"/>
            </w:tabs>
            <w:rPr/>
          </w:pPr>
          <w:hyperlink w:anchor="__RefHeading___Toc16386531_1280447820">
            <w:r>
              <w:rPr>
                <w:webHidden/>
                <w:rStyle w:val="IndexLink"/>
                <w:rtl w:val="true"/>
              </w:rPr>
              <w:t>علي بن عيسي الأربلي</w:t>
            </w:r>
            <w:r>
              <w:rPr>
                <w:rStyle w:val="IndexLink"/>
                <w:rtl w:val="true"/>
              </w:rPr>
              <w:tab/>
            </w:r>
            <w:r>
              <w:rPr>
                <w:rStyle w:val="IndexLink"/>
              </w:rPr>
              <w:t>21</w:t>
            </w:r>
          </w:hyperlink>
        </w:p>
        <w:p>
          <w:pPr>
            <w:pStyle w:val="Contents2"/>
            <w:tabs>
              <w:tab w:val="clear" w:pos="8743"/>
              <w:tab w:val="right" w:pos="9026" w:leader="dot"/>
            </w:tabs>
            <w:rPr/>
          </w:pPr>
          <w:hyperlink w:anchor="__RefHeading___Toc16386533_1280447820">
            <w:r>
              <w:rPr>
                <w:webHidden/>
                <w:rStyle w:val="IndexLink"/>
                <w:rtl w:val="true"/>
              </w:rPr>
              <w:t>في ظلال أبيه‌</w:t>
            </w:r>
            <w:r>
              <w:rPr>
                <w:rStyle w:val="IndexLink"/>
                <w:rtl w:val="true"/>
              </w:rPr>
              <w:tab/>
            </w:r>
            <w:r>
              <w:rPr>
                <w:rStyle w:val="IndexLink"/>
              </w:rPr>
              <w:t>22</w:t>
            </w:r>
          </w:hyperlink>
        </w:p>
        <w:p>
          <w:pPr>
            <w:pStyle w:val="Contents3"/>
            <w:tabs>
              <w:tab w:val="clear" w:pos="8459"/>
              <w:tab w:val="right" w:pos="9026" w:leader="dot"/>
            </w:tabs>
            <w:rPr/>
          </w:pPr>
          <w:hyperlink w:anchor="__RefHeading___Toc16386535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6386537_1280447820">
            <w:r>
              <w:rPr>
                <w:webHidden/>
                <w:rStyle w:val="IndexLink"/>
                <w:rtl w:val="true"/>
              </w:rPr>
              <w:t>مكارم أخلاقه</w:t>
            </w:r>
            <w:r>
              <w:rPr>
                <w:rStyle w:val="IndexLink"/>
                <w:rtl w:val="true"/>
              </w:rPr>
              <w:tab/>
            </w:r>
            <w:r>
              <w:rPr>
                <w:rStyle w:val="IndexLink"/>
              </w:rPr>
              <w:t>22</w:t>
            </w:r>
          </w:hyperlink>
        </w:p>
        <w:p>
          <w:pPr>
            <w:pStyle w:val="Contents4"/>
            <w:tabs>
              <w:tab w:val="clear" w:pos="8176"/>
              <w:tab w:val="right" w:pos="9026" w:leader="dot"/>
            </w:tabs>
            <w:rPr/>
          </w:pPr>
          <w:hyperlink w:anchor="__RefHeading___Toc16386539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6386541_1280447820">
            <w:r>
              <w:rPr>
                <w:webHidden/>
                <w:rStyle w:val="IndexLink"/>
                <w:rtl w:val="true"/>
              </w:rPr>
              <w:t>زهده</w:t>
            </w:r>
            <w:r>
              <w:rPr>
                <w:rStyle w:val="IndexLink"/>
                <w:rtl w:val="true"/>
              </w:rPr>
              <w:tab/>
            </w:r>
            <w:r>
              <w:rPr>
                <w:rStyle w:val="IndexLink"/>
              </w:rPr>
              <w:t>23</w:t>
            </w:r>
          </w:hyperlink>
        </w:p>
        <w:p>
          <w:pPr>
            <w:pStyle w:val="Contents3"/>
            <w:tabs>
              <w:tab w:val="clear" w:pos="8459"/>
              <w:tab w:val="right" w:pos="9026" w:leader="dot"/>
            </w:tabs>
            <w:rPr/>
          </w:pPr>
          <w:hyperlink w:anchor="__RefHeading___Toc16386543_1280447820">
            <w:r>
              <w:rPr>
                <w:webHidden/>
                <w:rStyle w:val="IndexLink"/>
                <w:rtl w:val="true"/>
              </w:rPr>
              <w:t>سخاؤه</w:t>
            </w:r>
            <w:r>
              <w:rPr>
                <w:rStyle w:val="IndexLink"/>
                <w:rtl w:val="true"/>
              </w:rPr>
              <w:tab/>
            </w:r>
            <w:r>
              <w:rPr>
                <w:rStyle w:val="IndexLink"/>
              </w:rPr>
              <w:t>23</w:t>
            </w:r>
          </w:hyperlink>
        </w:p>
        <w:p>
          <w:pPr>
            <w:pStyle w:val="Contents3"/>
            <w:tabs>
              <w:tab w:val="clear" w:pos="8459"/>
              <w:tab w:val="right" w:pos="9026" w:leader="dot"/>
            </w:tabs>
            <w:rPr/>
          </w:pPr>
          <w:hyperlink w:anchor="__RefHeading___Toc16386545_1280447820">
            <w:r>
              <w:rPr>
                <w:webHidden/>
                <w:rStyle w:val="IndexLink"/>
                <w:rtl w:val="true"/>
              </w:rPr>
              <w:t>علمه</w:t>
            </w:r>
            <w:r>
              <w:rPr>
                <w:rStyle w:val="IndexLink"/>
                <w:rtl w:val="true"/>
              </w:rPr>
              <w:tab/>
            </w:r>
            <w:r>
              <w:rPr>
                <w:rStyle w:val="IndexLink"/>
              </w:rPr>
              <w:t>24</w:t>
            </w:r>
          </w:hyperlink>
        </w:p>
        <w:p>
          <w:pPr>
            <w:pStyle w:val="Contents3"/>
            <w:tabs>
              <w:tab w:val="clear" w:pos="8459"/>
              <w:tab w:val="right" w:pos="9026" w:leader="dot"/>
            </w:tabs>
            <w:rPr/>
          </w:pPr>
          <w:hyperlink w:anchor="__RefHeading___Toc16386547_1280447820">
            <w:r>
              <w:rPr>
                <w:webHidden/>
                <w:rStyle w:val="IndexLink"/>
                <w:rtl w:val="true"/>
              </w:rPr>
              <w:t>عبادته</w:t>
            </w:r>
            <w:r>
              <w:rPr>
                <w:rStyle w:val="IndexLink"/>
                <w:rtl w:val="true"/>
              </w:rPr>
              <w:tab/>
            </w:r>
            <w:r>
              <w:rPr>
                <w:rStyle w:val="IndexLink"/>
              </w:rPr>
              <w:t>25</w:t>
            </w:r>
          </w:hyperlink>
        </w:p>
        <w:p>
          <w:pPr>
            <w:pStyle w:val="Contents3"/>
            <w:tabs>
              <w:tab w:val="clear" w:pos="8459"/>
              <w:tab w:val="right" w:pos="9026" w:leader="dot"/>
            </w:tabs>
            <w:rPr/>
          </w:pPr>
          <w:hyperlink w:anchor="__RefHeading___Toc16386549_1280447820">
            <w:r>
              <w:rPr>
                <w:webHidden/>
                <w:rStyle w:val="IndexLink"/>
                <w:rtl w:val="true"/>
              </w:rPr>
              <w:t>هيبته</w:t>
            </w:r>
            <w:r>
              <w:rPr>
                <w:rStyle w:val="IndexLink"/>
                <w:rtl w:val="true"/>
              </w:rPr>
              <w:tab/>
            </w:r>
            <w:r>
              <w:rPr>
                <w:rStyle w:val="IndexLink"/>
              </w:rPr>
              <w:t>25</w:t>
            </w:r>
          </w:hyperlink>
        </w:p>
        <w:p>
          <w:pPr>
            <w:pStyle w:val="Contents3"/>
            <w:tabs>
              <w:tab w:val="clear" w:pos="8459"/>
              <w:tab w:val="right" w:pos="9026" w:leader="dot"/>
            </w:tabs>
            <w:rPr/>
          </w:pPr>
          <w:hyperlink w:anchor="__RefHeading___Toc16386551_1280447820">
            <w:r>
              <w:rPr>
                <w:webHidden/>
                <w:rStyle w:val="IndexLink"/>
                <w:rtl w:val="true"/>
              </w:rPr>
              <w:t>آراء و كلمات</w:t>
            </w:r>
            <w:r>
              <w:rPr>
                <w:rStyle w:val="IndexLink"/>
                <w:rtl w:val="true"/>
              </w:rPr>
              <w:tab/>
            </w:r>
            <w:r>
              <w:rPr>
                <w:rStyle w:val="IndexLink"/>
              </w:rPr>
              <w:t>25</w:t>
            </w:r>
          </w:hyperlink>
        </w:p>
        <w:p>
          <w:pPr>
            <w:pStyle w:val="Contents4"/>
            <w:tabs>
              <w:tab w:val="clear" w:pos="8176"/>
              <w:tab w:val="right" w:pos="9026" w:leader="dot"/>
            </w:tabs>
            <w:rPr/>
          </w:pPr>
          <w:hyperlink w:anchor="__RefHeading___Toc16386553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6386555_1280447820">
            <w:r>
              <w:rPr>
                <w:webHidden/>
                <w:rStyle w:val="IndexLink"/>
                <w:rtl w:val="true"/>
              </w:rPr>
              <w:t>المأمون</w:t>
            </w:r>
            <w:r>
              <w:rPr>
                <w:rStyle w:val="IndexLink"/>
                <w:rtl w:val="true"/>
              </w:rPr>
              <w:tab/>
            </w:r>
            <w:r>
              <w:rPr>
                <w:rStyle w:val="IndexLink"/>
              </w:rPr>
              <w:t>25</w:t>
            </w:r>
          </w:hyperlink>
        </w:p>
        <w:p>
          <w:pPr>
            <w:pStyle w:val="Contents3"/>
            <w:tabs>
              <w:tab w:val="clear" w:pos="8459"/>
              <w:tab w:val="right" w:pos="9026" w:leader="dot"/>
            </w:tabs>
            <w:rPr/>
          </w:pPr>
          <w:hyperlink w:anchor="__RefHeading___Toc16386557_1280447820">
            <w:r>
              <w:rPr>
                <w:webHidden/>
                <w:rStyle w:val="IndexLink"/>
                <w:rtl w:val="true"/>
              </w:rPr>
              <w:t>ابراهيم بن العباس</w:t>
            </w:r>
            <w:r>
              <w:rPr>
                <w:rStyle w:val="IndexLink"/>
                <w:rtl w:val="true"/>
              </w:rPr>
              <w:tab/>
            </w:r>
            <w:r>
              <w:rPr>
                <w:rStyle w:val="IndexLink"/>
              </w:rPr>
              <w:t>25</w:t>
            </w:r>
          </w:hyperlink>
        </w:p>
        <w:p>
          <w:pPr>
            <w:pStyle w:val="Contents3"/>
            <w:tabs>
              <w:tab w:val="clear" w:pos="8459"/>
              <w:tab w:val="right" w:pos="9026" w:leader="dot"/>
            </w:tabs>
            <w:rPr/>
          </w:pPr>
          <w:hyperlink w:anchor="__RefHeading___Toc16386559_1280447820">
            <w:r>
              <w:rPr>
                <w:webHidden/>
                <w:rStyle w:val="IndexLink"/>
                <w:rtl w:val="true"/>
              </w:rPr>
              <w:t>عارف تامر</w:t>
            </w:r>
            <w:r>
              <w:rPr>
                <w:rStyle w:val="IndexLink"/>
                <w:rtl w:val="true"/>
              </w:rPr>
              <w:tab/>
            </w:r>
            <w:r>
              <w:rPr>
                <w:rStyle w:val="IndexLink"/>
              </w:rPr>
              <w:t>26</w:t>
            </w:r>
          </w:hyperlink>
        </w:p>
        <w:p>
          <w:pPr>
            <w:pStyle w:val="Contents3"/>
            <w:tabs>
              <w:tab w:val="clear" w:pos="8459"/>
              <w:tab w:val="right" w:pos="9026" w:leader="dot"/>
            </w:tabs>
            <w:rPr/>
          </w:pPr>
          <w:hyperlink w:anchor="__RefHeading___Toc16386561_1280447820">
            <w:r>
              <w:rPr>
                <w:webHidden/>
                <w:rStyle w:val="IndexLink"/>
                <w:rtl w:val="true"/>
              </w:rPr>
              <w:t>مدح الشعراء</w:t>
            </w:r>
            <w:r>
              <w:rPr>
                <w:rStyle w:val="IndexLink"/>
                <w:rtl w:val="true"/>
              </w:rPr>
              <w:tab/>
            </w:r>
            <w:r>
              <w:rPr>
                <w:rStyle w:val="IndexLink"/>
              </w:rPr>
              <w:t>26</w:t>
            </w:r>
          </w:hyperlink>
        </w:p>
        <w:p>
          <w:pPr>
            <w:pStyle w:val="Contents4"/>
            <w:tabs>
              <w:tab w:val="clear" w:pos="8176"/>
              <w:tab w:val="right" w:pos="9026" w:leader="dot"/>
            </w:tabs>
            <w:rPr/>
          </w:pPr>
          <w:hyperlink w:anchor="__RefHeading___Toc16386563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6386565_1280447820">
            <w:r>
              <w:rPr>
                <w:webHidden/>
                <w:rStyle w:val="IndexLink"/>
                <w:rtl w:val="true"/>
              </w:rPr>
              <w:t>الصولي</w:t>
            </w:r>
            <w:r>
              <w:rPr>
                <w:rStyle w:val="IndexLink"/>
                <w:rtl w:val="true"/>
              </w:rPr>
              <w:tab/>
            </w:r>
            <w:r>
              <w:rPr>
                <w:rStyle w:val="IndexLink"/>
              </w:rPr>
              <w:t>26</w:t>
            </w:r>
          </w:hyperlink>
        </w:p>
        <w:p>
          <w:pPr>
            <w:pStyle w:val="Contents3"/>
            <w:tabs>
              <w:tab w:val="clear" w:pos="8459"/>
              <w:tab w:val="right" w:pos="9026" w:leader="dot"/>
            </w:tabs>
            <w:rPr/>
          </w:pPr>
          <w:hyperlink w:anchor="__RefHeading___Toc16386567_1280447820">
            <w:r>
              <w:rPr>
                <w:webHidden/>
                <w:rStyle w:val="IndexLink"/>
                <w:rtl w:val="true"/>
              </w:rPr>
              <w:t>ابو نواس</w:t>
            </w:r>
            <w:r>
              <w:rPr>
                <w:rStyle w:val="IndexLink"/>
                <w:rtl w:val="true"/>
              </w:rPr>
              <w:tab/>
            </w:r>
            <w:r>
              <w:rPr>
                <w:rStyle w:val="IndexLink"/>
              </w:rPr>
              <w:t>26</w:t>
            </w:r>
          </w:hyperlink>
        </w:p>
        <w:p>
          <w:pPr>
            <w:pStyle w:val="Contents3"/>
            <w:tabs>
              <w:tab w:val="clear" w:pos="8459"/>
              <w:tab w:val="right" w:pos="9026" w:leader="dot"/>
            </w:tabs>
            <w:rPr/>
          </w:pPr>
          <w:hyperlink w:anchor="__RefHeading___Toc16386569_1280447820">
            <w:r>
              <w:rPr>
                <w:webHidden/>
                <w:rStyle w:val="IndexLink"/>
                <w:rtl w:val="true"/>
              </w:rPr>
              <w:t>عبدالملك بن المبارك</w:t>
            </w:r>
            <w:r>
              <w:rPr>
                <w:rStyle w:val="IndexLink"/>
                <w:rtl w:val="true"/>
              </w:rPr>
              <w:tab/>
            </w:r>
            <w:r>
              <w:rPr>
                <w:rStyle w:val="IndexLink"/>
              </w:rPr>
              <w:t>26</w:t>
            </w:r>
          </w:hyperlink>
        </w:p>
        <w:p>
          <w:pPr>
            <w:pStyle w:val="Contents2"/>
            <w:tabs>
              <w:tab w:val="clear" w:pos="8743"/>
              <w:tab w:val="right" w:pos="9026" w:leader="dot"/>
            </w:tabs>
            <w:rPr/>
          </w:pPr>
          <w:hyperlink w:anchor="__RefHeading___Toc16386571_1280447820">
            <w:r>
              <w:rPr>
                <w:webHidden/>
                <w:rStyle w:val="IndexLink"/>
                <w:rtl w:val="true"/>
              </w:rPr>
              <w:t>ارغام الامام علي ولاية العهد</w:t>
            </w:r>
            <w:r>
              <w:rPr>
                <w:rStyle w:val="IndexLink"/>
                <w:rtl w:val="true"/>
              </w:rPr>
              <w:tab/>
            </w:r>
            <w:r>
              <w:rPr>
                <w:rStyle w:val="IndexLink"/>
              </w:rPr>
              <w:t>26</w:t>
            </w:r>
          </w:hyperlink>
        </w:p>
        <w:p>
          <w:pPr>
            <w:pStyle w:val="Contents2"/>
            <w:tabs>
              <w:tab w:val="clear" w:pos="8743"/>
              <w:tab w:val="right" w:pos="9026" w:leader="dot"/>
            </w:tabs>
            <w:rPr/>
          </w:pPr>
          <w:hyperlink w:anchor="__RefHeading___Toc16386573_1280447820">
            <w:r>
              <w:rPr>
                <w:webHidden/>
                <w:rStyle w:val="IndexLink"/>
                <w:rtl w:val="true"/>
              </w:rPr>
              <w:t>خطبة المأمون</w:t>
            </w:r>
            <w:r>
              <w:rPr>
                <w:rStyle w:val="IndexLink"/>
                <w:rtl w:val="true"/>
              </w:rPr>
              <w:tab/>
            </w:r>
            <w:r>
              <w:rPr>
                <w:rStyle w:val="IndexLink"/>
              </w:rPr>
              <w:t>27</w:t>
            </w:r>
          </w:hyperlink>
        </w:p>
        <w:p>
          <w:pPr>
            <w:pStyle w:val="Contents2"/>
            <w:tabs>
              <w:tab w:val="clear" w:pos="8743"/>
              <w:tab w:val="right" w:pos="9026" w:leader="dot"/>
            </w:tabs>
            <w:rPr/>
          </w:pPr>
          <w:hyperlink w:anchor="__RefHeading___Toc16386575_1280447820">
            <w:r>
              <w:rPr>
                <w:webHidden/>
                <w:rStyle w:val="IndexLink"/>
                <w:rtl w:val="true"/>
              </w:rPr>
              <w:t>محافل الأفراح</w:t>
            </w:r>
            <w:r>
              <w:rPr>
                <w:rStyle w:val="IndexLink"/>
                <w:rtl w:val="true"/>
              </w:rPr>
              <w:tab/>
            </w:r>
            <w:r>
              <w:rPr>
                <w:rStyle w:val="IndexLink"/>
              </w:rPr>
              <w:t>27</w:t>
            </w:r>
          </w:hyperlink>
        </w:p>
        <w:p>
          <w:pPr>
            <w:pStyle w:val="Contents2"/>
            <w:tabs>
              <w:tab w:val="clear" w:pos="8743"/>
              <w:tab w:val="right" w:pos="9026" w:leader="dot"/>
            </w:tabs>
            <w:rPr/>
          </w:pPr>
          <w:hyperlink w:anchor="__RefHeading___Toc16386577_1280447820">
            <w:r>
              <w:rPr>
                <w:webHidden/>
                <w:rStyle w:val="IndexLink"/>
                <w:rtl w:val="true"/>
              </w:rPr>
              <w:t>مع الامام الجواد</w:t>
            </w:r>
            <w:r>
              <w:rPr>
                <w:rStyle w:val="IndexLink"/>
                <w:rtl w:val="true"/>
              </w:rPr>
              <w:tab/>
            </w:r>
            <w:r>
              <w:rPr>
                <w:rStyle w:val="IndexLink"/>
              </w:rPr>
              <w:t>27</w:t>
            </w:r>
          </w:hyperlink>
        </w:p>
        <w:p>
          <w:pPr>
            <w:pStyle w:val="Contents2"/>
            <w:tabs>
              <w:tab w:val="clear" w:pos="8743"/>
              <w:tab w:val="right" w:pos="9026" w:leader="dot"/>
            </w:tabs>
            <w:rPr/>
          </w:pPr>
          <w:hyperlink w:anchor="__RefHeading___Toc16386579_1280447820">
            <w:r>
              <w:rPr>
                <w:webHidden/>
                <w:rStyle w:val="IndexLink"/>
                <w:rtl w:val="true"/>
              </w:rPr>
              <w:t>قيامه بشؤون أبيه</w:t>
            </w:r>
            <w:r>
              <w:rPr>
                <w:rStyle w:val="IndexLink"/>
                <w:rtl w:val="true"/>
              </w:rPr>
              <w:tab/>
            </w:r>
            <w:r>
              <w:rPr>
                <w:rStyle w:val="IndexLink"/>
              </w:rPr>
              <w:t>27</w:t>
            </w:r>
          </w:hyperlink>
        </w:p>
        <w:p>
          <w:pPr>
            <w:pStyle w:val="Contents2"/>
            <w:tabs>
              <w:tab w:val="clear" w:pos="8743"/>
              <w:tab w:val="right" w:pos="9026" w:leader="dot"/>
            </w:tabs>
            <w:rPr/>
          </w:pPr>
          <w:hyperlink w:anchor="__RefHeading___Toc16386581_1280447820">
            <w:r>
              <w:rPr>
                <w:webHidden/>
                <w:rStyle w:val="IndexLink"/>
                <w:rtl w:val="true"/>
              </w:rPr>
              <w:t>رسالة الامام الرضا الي الجواد</w:t>
            </w:r>
            <w:r>
              <w:rPr>
                <w:rStyle w:val="IndexLink"/>
                <w:rtl w:val="true"/>
              </w:rPr>
              <w:tab/>
            </w:r>
            <w:r>
              <w:rPr>
                <w:rStyle w:val="IndexLink"/>
              </w:rPr>
              <w:t>27</w:t>
            </w:r>
          </w:hyperlink>
        </w:p>
        <w:p>
          <w:pPr>
            <w:pStyle w:val="Contents2"/>
            <w:tabs>
              <w:tab w:val="clear" w:pos="8743"/>
              <w:tab w:val="right" w:pos="9026" w:leader="dot"/>
            </w:tabs>
            <w:rPr/>
          </w:pPr>
          <w:hyperlink w:anchor="__RefHeading___Toc16386583_1280447820">
            <w:r>
              <w:rPr>
                <w:webHidden/>
                <w:rStyle w:val="IndexLink"/>
                <w:rtl w:val="true"/>
              </w:rPr>
              <w:t>نصه علي امامة الجواد</w:t>
            </w:r>
            <w:r>
              <w:rPr>
                <w:rStyle w:val="IndexLink"/>
                <w:rtl w:val="true"/>
              </w:rPr>
              <w:tab/>
            </w:r>
            <w:r>
              <w:rPr>
                <w:rStyle w:val="IndexLink"/>
              </w:rPr>
              <w:t>28</w:t>
            </w:r>
          </w:hyperlink>
        </w:p>
        <w:p>
          <w:pPr>
            <w:pStyle w:val="Contents3"/>
            <w:tabs>
              <w:tab w:val="clear" w:pos="8459"/>
              <w:tab w:val="right" w:pos="9026" w:leader="dot"/>
            </w:tabs>
            <w:rPr/>
          </w:pPr>
          <w:hyperlink w:anchor="__RefHeading___Toc16386585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6386587_1280447820">
            <w:r>
              <w:rPr>
                <w:webHidden/>
                <w:rStyle w:val="IndexLink"/>
                <w:rtl w:val="true"/>
              </w:rPr>
              <w:t>محمد المحموري</w:t>
            </w:r>
            <w:r>
              <w:rPr>
                <w:rStyle w:val="IndexLink"/>
                <w:rtl w:val="true"/>
              </w:rPr>
              <w:tab/>
            </w:r>
            <w:r>
              <w:rPr>
                <w:rStyle w:val="IndexLink"/>
              </w:rPr>
              <w:t>28</w:t>
            </w:r>
          </w:hyperlink>
        </w:p>
        <w:p>
          <w:pPr>
            <w:pStyle w:val="Contents3"/>
            <w:tabs>
              <w:tab w:val="clear" w:pos="8459"/>
              <w:tab w:val="right" w:pos="9026" w:leader="dot"/>
            </w:tabs>
            <w:rPr/>
          </w:pPr>
          <w:hyperlink w:anchor="__RefHeading___Toc16386589_1280447820">
            <w:r>
              <w:rPr>
                <w:webHidden/>
                <w:rStyle w:val="IndexLink"/>
                <w:rtl w:val="true"/>
              </w:rPr>
              <w:t>صفوان بن يحيي</w:t>
            </w:r>
            <w:r>
              <w:rPr>
                <w:rStyle w:val="IndexLink"/>
                <w:rtl w:val="true"/>
              </w:rPr>
              <w:tab/>
            </w:r>
            <w:r>
              <w:rPr>
                <w:rStyle w:val="IndexLink"/>
              </w:rPr>
              <w:t>28</w:t>
            </w:r>
          </w:hyperlink>
        </w:p>
        <w:p>
          <w:pPr>
            <w:pStyle w:val="Contents3"/>
            <w:tabs>
              <w:tab w:val="clear" w:pos="8459"/>
              <w:tab w:val="right" w:pos="9026" w:leader="dot"/>
            </w:tabs>
            <w:rPr/>
          </w:pPr>
          <w:hyperlink w:anchor="__RefHeading___Toc16386591_1280447820">
            <w:r>
              <w:rPr>
                <w:webHidden/>
                <w:rStyle w:val="IndexLink"/>
                <w:rtl w:val="true"/>
              </w:rPr>
              <w:t>معمر بن خلاد</w:t>
            </w:r>
            <w:r>
              <w:rPr>
                <w:rStyle w:val="IndexLink"/>
                <w:rtl w:val="true"/>
              </w:rPr>
              <w:tab/>
            </w:r>
            <w:r>
              <w:rPr>
                <w:rStyle w:val="IndexLink"/>
              </w:rPr>
              <w:t>28</w:t>
            </w:r>
          </w:hyperlink>
        </w:p>
        <w:p>
          <w:pPr>
            <w:pStyle w:val="Contents3"/>
            <w:tabs>
              <w:tab w:val="clear" w:pos="8459"/>
              <w:tab w:val="right" w:pos="9026" w:leader="dot"/>
            </w:tabs>
            <w:rPr/>
          </w:pPr>
          <w:hyperlink w:anchor="__RefHeading___Toc16386593_1280447820">
            <w:r>
              <w:rPr>
                <w:webHidden/>
                <w:rStyle w:val="IndexLink"/>
                <w:rtl w:val="true"/>
              </w:rPr>
              <w:t>عبدالله بن جعفر</w:t>
            </w:r>
            <w:r>
              <w:rPr>
                <w:rStyle w:val="IndexLink"/>
                <w:rtl w:val="true"/>
              </w:rPr>
              <w:tab/>
            </w:r>
            <w:r>
              <w:rPr>
                <w:rStyle w:val="IndexLink"/>
              </w:rPr>
              <w:t>29</w:t>
            </w:r>
          </w:hyperlink>
        </w:p>
        <w:p>
          <w:pPr>
            <w:pStyle w:val="Contents3"/>
            <w:tabs>
              <w:tab w:val="clear" w:pos="8459"/>
              <w:tab w:val="right" w:pos="9026" w:leader="dot"/>
            </w:tabs>
            <w:rPr/>
          </w:pPr>
          <w:hyperlink w:anchor="__RefHeading___Toc16386595_1280447820">
            <w:r>
              <w:rPr>
                <w:webHidden/>
                <w:rStyle w:val="IndexLink"/>
                <w:rtl w:val="true"/>
              </w:rPr>
              <w:t>محمد بن أبي‌عباد</w:t>
            </w:r>
            <w:r>
              <w:rPr>
                <w:rStyle w:val="IndexLink"/>
                <w:rtl w:val="true"/>
              </w:rPr>
              <w:tab/>
            </w:r>
            <w:r>
              <w:rPr>
                <w:rStyle w:val="IndexLink"/>
              </w:rPr>
              <w:t>29</w:t>
            </w:r>
          </w:hyperlink>
        </w:p>
        <w:p>
          <w:pPr>
            <w:pStyle w:val="Contents3"/>
            <w:tabs>
              <w:tab w:val="clear" w:pos="8459"/>
              <w:tab w:val="right" w:pos="9026" w:leader="dot"/>
            </w:tabs>
            <w:rPr/>
          </w:pPr>
          <w:hyperlink w:anchor="__RefHeading___Toc16386597_1280447820">
            <w:r>
              <w:rPr>
                <w:webHidden/>
                <w:rStyle w:val="IndexLink"/>
                <w:rtl w:val="true"/>
              </w:rPr>
              <w:t>غدر المأمون بالرضا</w:t>
            </w:r>
            <w:r>
              <w:rPr>
                <w:rStyle w:val="IndexLink"/>
                <w:rtl w:val="true"/>
              </w:rPr>
              <w:tab/>
            </w:r>
            <w:r>
              <w:rPr>
                <w:rStyle w:val="IndexLink"/>
              </w:rPr>
              <w:t>29</w:t>
            </w:r>
          </w:hyperlink>
        </w:p>
        <w:p>
          <w:pPr>
            <w:pStyle w:val="Contents4"/>
            <w:tabs>
              <w:tab w:val="clear" w:pos="8176"/>
              <w:tab w:val="right" w:pos="9026" w:leader="dot"/>
            </w:tabs>
            <w:rPr/>
          </w:pPr>
          <w:hyperlink w:anchor="__RefHeading___Toc16386599_12804478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6386601_1280447820">
            <w:r>
              <w:rPr>
                <w:webHidden/>
                <w:rStyle w:val="IndexLink"/>
                <w:rtl w:val="true"/>
              </w:rPr>
              <w:t>الحسد</w:t>
            </w:r>
            <w:r>
              <w:rPr>
                <w:rStyle w:val="IndexLink"/>
                <w:rtl w:val="true"/>
              </w:rPr>
              <w:tab/>
            </w:r>
            <w:r>
              <w:rPr>
                <w:rStyle w:val="IndexLink"/>
              </w:rPr>
              <w:t>29</w:t>
            </w:r>
          </w:hyperlink>
        </w:p>
        <w:p>
          <w:pPr>
            <w:pStyle w:val="Contents4"/>
            <w:tabs>
              <w:tab w:val="clear" w:pos="8176"/>
              <w:tab w:val="right" w:pos="9026" w:leader="dot"/>
            </w:tabs>
            <w:rPr/>
          </w:pPr>
          <w:hyperlink w:anchor="__RefHeading___Toc16386603_1280447820">
            <w:r>
              <w:rPr>
                <w:webHidden/>
                <w:rStyle w:val="IndexLink"/>
                <w:rtl w:val="true"/>
              </w:rPr>
              <w:t>ارضاء العباسيين</w:t>
            </w:r>
            <w:r>
              <w:rPr>
                <w:rStyle w:val="IndexLink"/>
                <w:rtl w:val="true"/>
              </w:rPr>
              <w:tab/>
            </w:r>
            <w:r>
              <w:rPr>
                <w:rStyle w:val="IndexLink"/>
              </w:rPr>
              <w:t>30</w:t>
            </w:r>
          </w:hyperlink>
        </w:p>
        <w:p>
          <w:pPr>
            <w:pStyle w:val="Contents3"/>
            <w:tabs>
              <w:tab w:val="clear" w:pos="8459"/>
              <w:tab w:val="right" w:pos="9026" w:leader="dot"/>
            </w:tabs>
            <w:rPr/>
          </w:pPr>
          <w:hyperlink w:anchor="__RefHeading___Toc16386605_1280447820">
            <w:r>
              <w:rPr>
                <w:webHidden/>
                <w:rStyle w:val="IndexLink"/>
                <w:rtl w:val="true"/>
              </w:rPr>
              <w:t>عدم محاباة الامام للمأمون</w:t>
            </w:r>
            <w:r>
              <w:rPr>
                <w:rStyle w:val="IndexLink"/>
                <w:rtl w:val="true"/>
              </w:rPr>
              <w:tab/>
            </w:r>
            <w:r>
              <w:rPr>
                <w:rStyle w:val="IndexLink"/>
              </w:rPr>
              <w:t>30</w:t>
            </w:r>
          </w:hyperlink>
        </w:p>
        <w:p>
          <w:pPr>
            <w:pStyle w:val="Contents3"/>
            <w:tabs>
              <w:tab w:val="clear" w:pos="8459"/>
              <w:tab w:val="right" w:pos="9026" w:leader="dot"/>
            </w:tabs>
            <w:rPr/>
          </w:pPr>
          <w:hyperlink w:anchor="__RefHeading___Toc16386607_1280447820">
            <w:r>
              <w:rPr>
                <w:webHidden/>
                <w:rStyle w:val="IndexLink"/>
                <w:rtl w:val="true"/>
              </w:rPr>
              <w:t>صلاة العيد</w:t>
            </w:r>
            <w:r>
              <w:rPr>
                <w:rStyle w:val="IndexLink"/>
                <w:rtl w:val="true"/>
              </w:rPr>
              <w:tab/>
            </w:r>
            <w:r>
              <w:rPr>
                <w:rStyle w:val="IndexLink"/>
              </w:rPr>
              <w:t>30</w:t>
            </w:r>
          </w:hyperlink>
        </w:p>
        <w:p>
          <w:pPr>
            <w:pStyle w:val="Contents2"/>
            <w:tabs>
              <w:tab w:val="clear" w:pos="8743"/>
              <w:tab w:val="right" w:pos="9026" w:leader="dot"/>
            </w:tabs>
            <w:rPr/>
          </w:pPr>
          <w:hyperlink w:anchor="__RefHeading___Toc16386609_1280447820">
            <w:r>
              <w:rPr>
                <w:webHidden/>
                <w:rStyle w:val="IndexLink"/>
                <w:rtl w:val="true"/>
              </w:rPr>
              <w:t>اغتيال المأمون للامام</w:t>
            </w:r>
            <w:r>
              <w:rPr>
                <w:rStyle w:val="IndexLink"/>
                <w:rtl w:val="true"/>
              </w:rPr>
              <w:tab/>
            </w:r>
            <w:r>
              <w:rPr>
                <w:rStyle w:val="IndexLink"/>
              </w:rPr>
              <w:t>31</w:t>
            </w:r>
          </w:hyperlink>
        </w:p>
        <w:p>
          <w:pPr>
            <w:pStyle w:val="Contents2"/>
            <w:tabs>
              <w:tab w:val="clear" w:pos="8743"/>
              <w:tab w:val="right" w:pos="9026" w:leader="dot"/>
            </w:tabs>
            <w:rPr/>
          </w:pPr>
          <w:hyperlink w:anchor="__RefHeading___Toc16386611_1280447820">
            <w:r>
              <w:rPr>
                <w:webHidden/>
                <w:rStyle w:val="IndexLink"/>
                <w:rtl w:val="true"/>
              </w:rPr>
              <w:t>المأمون ينعي الامام</w:t>
            </w:r>
            <w:r>
              <w:rPr>
                <w:rStyle w:val="IndexLink"/>
                <w:rtl w:val="true"/>
              </w:rPr>
              <w:tab/>
            </w:r>
            <w:r>
              <w:rPr>
                <w:rStyle w:val="IndexLink"/>
              </w:rPr>
              <w:t>32</w:t>
            </w:r>
          </w:hyperlink>
        </w:p>
        <w:p>
          <w:pPr>
            <w:pStyle w:val="Contents2"/>
            <w:tabs>
              <w:tab w:val="clear" w:pos="8743"/>
              <w:tab w:val="right" w:pos="9026" w:leader="dot"/>
            </w:tabs>
            <w:rPr/>
          </w:pPr>
          <w:hyperlink w:anchor="__RefHeading___Toc16386613_1280447820">
            <w:r>
              <w:rPr>
                <w:webHidden/>
                <w:rStyle w:val="IndexLink"/>
                <w:rtl w:val="true"/>
              </w:rPr>
              <w:t>تجهيز الجثمان العظيم</w:t>
            </w:r>
            <w:r>
              <w:rPr>
                <w:rStyle w:val="IndexLink"/>
                <w:rtl w:val="true"/>
              </w:rPr>
              <w:tab/>
            </w:r>
            <w:r>
              <w:rPr>
                <w:rStyle w:val="IndexLink"/>
              </w:rPr>
              <w:t>32</w:t>
            </w:r>
          </w:hyperlink>
        </w:p>
        <w:p>
          <w:pPr>
            <w:pStyle w:val="Contents2"/>
            <w:tabs>
              <w:tab w:val="clear" w:pos="8743"/>
              <w:tab w:val="right" w:pos="9026" w:leader="dot"/>
            </w:tabs>
            <w:rPr/>
          </w:pPr>
          <w:hyperlink w:anchor="__RefHeading___Toc16386615_1280447820">
            <w:r>
              <w:rPr>
                <w:webHidden/>
                <w:rStyle w:val="IndexLink"/>
                <w:rtl w:val="true"/>
              </w:rPr>
              <w:t>في مقره الأخير</w:t>
            </w:r>
            <w:r>
              <w:rPr>
                <w:rStyle w:val="IndexLink"/>
                <w:rtl w:val="true"/>
              </w:rPr>
              <w:tab/>
            </w:r>
            <w:r>
              <w:rPr>
                <w:rStyle w:val="IndexLink"/>
              </w:rPr>
              <w:t>32</w:t>
            </w:r>
          </w:hyperlink>
        </w:p>
        <w:p>
          <w:pPr>
            <w:pStyle w:val="Contents2"/>
            <w:tabs>
              <w:tab w:val="clear" w:pos="8743"/>
              <w:tab w:val="right" w:pos="9026" w:leader="dot"/>
            </w:tabs>
            <w:rPr/>
          </w:pPr>
          <w:hyperlink w:anchor="__RefHeading___Toc16386617_1280447820">
            <w:r>
              <w:rPr>
                <w:webHidden/>
                <w:rStyle w:val="IndexLink"/>
                <w:rtl w:val="true"/>
              </w:rPr>
              <w:t>فضل زيارته</w:t>
            </w:r>
            <w:r>
              <w:rPr>
                <w:rStyle w:val="IndexLink"/>
                <w:rtl w:val="true"/>
              </w:rPr>
              <w:tab/>
            </w:r>
            <w:r>
              <w:rPr>
                <w:rStyle w:val="IndexLink"/>
              </w:rPr>
              <w:t>32</w:t>
            </w:r>
          </w:hyperlink>
        </w:p>
        <w:p>
          <w:pPr>
            <w:pStyle w:val="Contents2"/>
            <w:tabs>
              <w:tab w:val="clear" w:pos="8743"/>
              <w:tab w:val="right" w:pos="9026" w:leader="dot"/>
            </w:tabs>
            <w:rPr/>
          </w:pPr>
          <w:hyperlink w:anchor="__RefHeading___Toc16386619_1280447820">
            <w:r>
              <w:rPr>
                <w:webHidden/>
                <w:rStyle w:val="IndexLink"/>
                <w:rtl w:val="true"/>
              </w:rPr>
              <w:t>تعازي المسلمين للامام الجواد</w:t>
            </w:r>
            <w:r>
              <w:rPr>
                <w:rStyle w:val="IndexLink"/>
                <w:rtl w:val="true"/>
              </w:rPr>
              <w:tab/>
            </w:r>
            <w:r>
              <w:rPr>
                <w:rStyle w:val="IndexLink"/>
              </w:rPr>
              <w:t>33</w:t>
            </w:r>
          </w:hyperlink>
        </w:p>
        <w:p>
          <w:pPr>
            <w:pStyle w:val="Contents2"/>
            <w:tabs>
              <w:tab w:val="clear" w:pos="8743"/>
              <w:tab w:val="right" w:pos="9026" w:leader="dot"/>
            </w:tabs>
            <w:rPr/>
          </w:pPr>
          <w:hyperlink w:anchor="__RefHeading___Toc16386621_1280447820">
            <w:r>
              <w:rPr>
                <w:webHidden/>
                <w:rStyle w:val="IndexLink"/>
                <w:rtl w:val="true"/>
              </w:rPr>
              <w:t>حيرة الشيعة</w:t>
            </w:r>
            <w:r>
              <w:rPr>
                <w:rStyle w:val="IndexLink"/>
                <w:rtl w:val="true"/>
              </w:rPr>
              <w:tab/>
            </w:r>
            <w:r>
              <w:rPr>
                <w:rStyle w:val="IndexLink"/>
              </w:rPr>
              <w:t>33</w:t>
            </w:r>
          </w:hyperlink>
        </w:p>
        <w:p>
          <w:pPr>
            <w:pStyle w:val="Contents2"/>
            <w:tabs>
              <w:tab w:val="clear" w:pos="8743"/>
              <w:tab w:val="right" w:pos="9026" w:leader="dot"/>
            </w:tabs>
            <w:rPr/>
          </w:pPr>
          <w:hyperlink w:anchor="__RefHeading___Toc16386623_1280447820">
            <w:r>
              <w:rPr>
                <w:webHidden/>
                <w:rStyle w:val="IndexLink"/>
                <w:rtl w:val="true"/>
              </w:rPr>
              <w:t>وفود الفقهاء و العلماء</w:t>
            </w:r>
            <w:r>
              <w:rPr>
                <w:rStyle w:val="IndexLink"/>
                <w:rtl w:val="true"/>
              </w:rPr>
              <w:tab/>
            </w:r>
            <w:r>
              <w:rPr>
                <w:rStyle w:val="IndexLink"/>
              </w:rPr>
              <w:t>34</w:t>
            </w:r>
          </w:hyperlink>
        </w:p>
        <w:p>
          <w:pPr>
            <w:pStyle w:val="Contents2"/>
            <w:tabs>
              <w:tab w:val="clear" w:pos="8743"/>
              <w:tab w:val="right" w:pos="9026" w:leader="dot"/>
            </w:tabs>
            <w:rPr/>
          </w:pPr>
          <w:hyperlink w:anchor="__RefHeading___Toc16386625_1280447820">
            <w:r>
              <w:rPr>
                <w:webHidden/>
                <w:rStyle w:val="IndexLink"/>
                <w:rtl w:val="true"/>
              </w:rPr>
              <w:t>من مثله العليا</w:t>
            </w:r>
            <w:r>
              <w:rPr>
                <w:rStyle w:val="IndexLink"/>
                <w:rtl w:val="true"/>
              </w:rPr>
              <w:tab/>
            </w:r>
            <w:r>
              <w:rPr>
                <w:rStyle w:val="IndexLink"/>
              </w:rPr>
              <w:t>35</w:t>
            </w:r>
          </w:hyperlink>
        </w:p>
        <w:p>
          <w:pPr>
            <w:pStyle w:val="Contents3"/>
            <w:tabs>
              <w:tab w:val="clear" w:pos="8459"/>
              <w:tab w:val="right" w:pos="9026" w:leader="dot"/>
            </w:tabs>
            <w:rPr/>
          </w:pPr>
          <w:hyperlink w:anchor="__RefHeading___Toc16386627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6386629_1280447820">
            <w:r>
              <w:rPr>
                <w:webHidden/>
                <w:rStyle w:val="IndexLink"/>
                <w:rtl w:val="true"/>
              </w:rPr>
              <w:t>الامامة</w:t>
            </w:r>
            <w:r>
              <w:rPr>
                <w:rStyle w:val="IndexLink"/>
                <w:rtl w:val="true"/>
              </w:rPr>
              <w:tab/>
            </w:r>
            <w:r>
              <w:rPr>
                <w:rStyle w:val="IndexLink"/>
              </w:rPr>
              <w:t>35</w:t>
            </w:r>
          </w:hyperlink>
        </w:p>
        <w:p>
          <w:pPr>
            <w:pStyle w:val="Contents4"/>
            <w:tabs>
              <w:tab w:val="clear" w:pos="8176"/>
              <w:tab w:val="right" w:pos="9026" w:leader="dot"/>
            </w:tabs>
            <w:rPr/>
          </w:pPr>
          <w:hyperlink w:anchor="__RefHeading___Toc16386631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6386633_1280447820">
            <w:r>
              <w:rPr>
                <w:webHidden/>
                <w:rStyle w:val="IndexLink"/>
                <w:rtl w:val="true"/>
              </w:rPr>
              <w:t>اهدافها</w:t>
            </w:r>
            <w:r>
              <w:rPr>
                <w:rStyle w:val="IndexLink"/>
                <w:rtl w:val="true"/>
              </w:rPr>
              <w:tab/>
            </w:r>
            <w:r>
              <w:rPr>
                <w:rStyle w:val="IndexLink"/>
              </w:rPr>
              <w:t>35</w:t>
            </w:r>
          </w:hyperlink>
        </w:p>
        <w:p>
          <w:pPr>
            <w:pStyle w:val="Contents3"/>
            <w:tabs>
              <w:tab w:val="clear" w:pos="8459"/>
              <w:tab w:val="right" w:pos="9026" w:leader="dot"/>
            </w:tabs>
            <w:rPr/>
          </w:pPr>
          <w:hyperlink w:anchor="__RefHeading___Toc16386635_1280447820">
            <w:r>
              <w:rPr>
                <w:webHidden/>
                <w:rStyle w:val="IndexLink"/>
                <w:rtl w:val="true"/>
              </w:rPr>
              <w:t>صفات الامام</w:t>
            </w:r>
            <w:r>
              <w:rPr>
                <w:rStyle w:val="IndexLink"/>
                <w:rtl w:val="true"/>
              </w:rPr>
              <w:tab/>
            </w:r>
            <w:r>
              <w:rPr>
                <w:rStyle w:val="IndexLink"/>
              </w:rPr>
              <w:t>36</w:t>
            </w:r>
          </w:hyperlink>
        </w:p>
        <w:p>
          <w:pPr>
            <w:pStyle w:val="Contents4"/>
            <w:tabs>
              <w:tab w:val="clear" w:pos="8176"/>
              <w:tab w:val="right" w:pos="9026" w:leader="dot"/>
            </w:tabs>
            <w:rPr/>
          </w:pPr>
          <w:hyperlink w:anchor="__RefHeading___Toc16386637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6386639_1280447820">
            <w:r>
              <w:rPr>
                <w:webHidden/>
                <w:rStyle w:val="IndexLink"/>
                <w:rtl w:val="true"/>
              </w:rPr>
              <w:t>العلم</w:t>
            </w:r>
            <w:r>
              <w:rPr>
                <w:rStyle w:val="IndexLink"/>
                <w:rtl w:val="true"/>
              </w:rPr>
              <w:tab/>
            </w:r>
            <w:r>
              <w:rPr>
                <w:rStyle w:val="IndexLink"/>
              </w:rPr>
              <w:t>36</w:t>
            </w:r>
          </w:hyperlink>
        </w:p>
        <w:p>
          <w:pPr>
            <w:pStyle w:val="Contents3"/>
            <w:tabs>
              <w:tab w:val="clear" w:pos="8459"/>
              <w:tab w:val="right" w:pos="9026" w:leader="dot"/>
            </w:tabs>
            <w:rPr/>
          </w:pPr>
          <w:hyperlink w:anchor="__RefHeading___Toc16386641_1280447820">
            <w:r>
              <w:rPr>
                <w:webHidden/>
                <w:rStyle w:val="IndexLink"/>
                <w:rtl w:val="true"/>
              </w:rPr>
              <w:t>العصمة</w:t>
            </w:r>
            <w:r>
              <w:rPr>
                <w:rStyle w:val="IndexLink"/>
                <w:rtl w:val="true"/>
              </w:rPr>
              <w:tab/>
            </w:r>
            <w:r>
              <w:rPr>
                <w:rStyle w:val="IndexLink"/>
              </w:rPr>
              <w:t>37</w:t>
            </w:r>
          </w:hyperlink>
        </w:p>
        <w:p>
          <w:pPr>
            <w:pStyle w:val="Contents3"/>
            <w:tabs>
              <w:tab w:val="clear" w:pos="8459"/>
              <w:tab w:val="right" w:pos="9026" w:leader="dot"/>
            </w:tabs>
            <w:rPr/>
          </w:pPr>
          <w:hyperlink w:anchor="__RefHeading___Toc16386643_1280447820">
            <w:r>
              <w:rPr>
                <w:webHidden/>
                <w:rStyle w:val="IndexLink"/>
                <w:rtl w:val="true"/>
              </w:rPr>
              <w:t>عبادته</w:t>
            </w:r>
            <w:r>
              <w:rPr>
                <w:rStyle w:val="IndexLink"/>
                <w:rtl w:val="true"/>
              </w:rPr>
              <w:tab/>
            </w:r>
            <w:r>
              <w:rPr>
                <w:rStyle w:val="IndexLink"/>
              </w:rPr>
              <w:t>38</w:t>
            </w:r>
          </w:hyperlink>
        </w:p>
        <w:p>
          <w:pPr>
            <w:pStyle w:val="Contents4"/>
            <w:tabs>
              <w:tab w:val="clear" w:pos="8176"/>
              <w:tab w:val="right" w:pos="9026" w:leader="dot"/>
            </w:tabs>
            <w:rPr/>
          </w:pPr>
          <w:hyperlink w:anchor="__RefHeading___Toc16386645_12804478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6386647_1280447820">
            <w:r>
              <w:rPr>
                <w:webHidden/>
                <w:rStyle w:val="IndexLink"/>
                <w:rtl w:val="true"/>
              </w:rPr>
              <w:t>نوافله</w:t>
            </w:r>
            <w:r>
              <w:rPr>
                <w:rStyle w:val="IndexLink"/>
                <w:rtl w:val="true"/>
              </w:rPr>
              <w:tab/>
            </w:r>
            <w:r>
              <w:rPr>
                <w:rStyle w:val="IndexLink"/>
              </w:rPr>
              <w:t>38</w:t>
            </w:r>
          </w:hyperlink>
        </w:p>
        <w:p>
          <w:pPr>
            <w:pStyle w:val="Contents3"/>
            <w:tabs>
              <w:tab w:val="clear" w:pos="8459"/>
              <w:tab w:val="right" w:pos="9026" w:leader="dot"/>
            </w:tabs>
            <w:rPr/>
          </w:pPr>
          <w:hyperlink w:anchor="__RefHeading___Toc16386649_1280447820">
            <w:r>
              <w:rPr>
                <w:webHidden/>
                <w:rStyle w:val="IndexLink"/>
                <w:rtl w:val="true"/>
              </w:rPr>
              <w:t>حجه</w:t>
            </w:r>
            <w:r>
              <w:rPr>
                <w:rStyle w:val="IndexLink"/>
                <w:rtl w:val="true"/>
              </w:rPr>
              <w:tab/>
            </w:r>
            <w:r>
              <w:rPr>
                <w:rStyle w:val="IndexLink"/>
              </w:rPr>
              <w:t>38</w:t>
            </w:r>
          </w:hyperlink>
        </w:p>
        <w:p>
          <w:pPr>
            <w:pStyle w:val="Contents3"/>
            <w:tabs>
              <w:tab w:val="clear" w:pos="8459"/>
              <w:tab w:val="right" w:pos="9026" w:leader="dot"/>
            </w:tabs>
            <w:rPr/>
          </w:pPr>
          <w:hyperlink w:anchor="__RefHeading___Toc16386651_1280447820">
            <w:r>
              <w:rPr>
                <w:webHidden/>
                <w:rStyle w:val="IndexLink"/>
                <w:rtl w:val="true"/>
              </w:rPr>
              <w:t>من أدعيته</w:t>
            </w:r>
            <w:r>
              <w:rPr>
                <w:rStyle w:val="IndexLink"/>
                <w:rtl w:val="true"/>
              </w:rPr>
              <w:tab/>
            </w:r>
            <w:r>
              <w:rPr>
                <w:rStyle w:val="IndexLink"/>
              </w:rPr>
              <w:t>39</w:t>
            </w:r>
          </w:hyperlink>
        </w:p>
        <w:p>
          <w:pPr>
            <w:pStyle w:val="Contents3"/>
            <w:tabs>
              <w:tab w:val="clear" w:pos="8459"/>
              <w:tab w:val="right" w:pos="9026" w:leader="dot"/>
            </w:tabs>
            <w:rPr/>
          </w:pPr>
          <w:hyperlink w:anchor="__RefHeading___Toc16386653_1280447820">
            <w:r>
              <w:rPr>
                <w:webHidden/>
                <w:rStyle w:val="IndexLink"/>
                <w:rtl w:val="true"/>
              </w:rPr>
              <w:t>زهده</w:t>
            </w:r>
            <w:r>
              <w:rPr>
                <w:rStyle w:val="IndexLink"/>
                <w:rtl w:val="true"/>
              </w:rPr>
              <w:tab/>
            </w:r>
            <w:r>
              <w:rPr>
                <w:rStyle w:val="IndexLink"/>
              </w:rPr>
              <w:t>39</w:t>
            </w:r>
          </w:hyperlink>
        </w:p>
        <w:p>
          <w:pPr>
            <w:pStyle w:val="Contents3"/>
            <w:tabs>
              <w:tab w:val="clear" w:pos="8459"/>
              <w:tab w:val="right" w:pos="9026" w:leader="dot"/>
            </w:tabs>
            <w:rPr/>
          </w:pPr>
          <w:hyperlink w:anchor="__RefHeading___Toc16386655_1280447820">
            <w:r>
              <w:rPr>
                <w:webHidden/>
                <w:rStyle w:val="IndexLink"/>
                <w:rtl w:val="true"/>
              </w:rPr>
              <w:t>كرمه</w:t>
            </w:r>
            <w:r>
              <w:rPr>
                <w:rStyle w:val="IndexLink"/>
                <w:rtl w:val="true"/>
              </w:rPr>
              <w:tab/>
            </w:r>
            <w:r>
              <w:rPr>
                <w:rStyle w:val="IndexLink"/>
              </w:rPr>
              <w:t>39</w:t>
            </w:r>
          </w:hyperlink>
        </w:p>
        <w:p>
          <w:pPr>
            <w:pStyle w:val="Contents3"/>
            <w:tabs>
              <w:tab w:val="clear" w:pos="8459"/>
              <w:tab w:val="right" w:pos="9026" w:leader="dot"/>
            </w:tabs>
            <w:rPr/>
          </w:pPr>
          <w:hyperlink w:anchor="__RefHeading___Toc16386657_1280447820">
            <w:r>
              <w:rPr>
                <w:webHidden/>
                <w:rStyle w:val="IndexLink"/>
                <w:rtl w:val="true"/>
              </w:rPr>
              <w:t>الاحسان الي الناس</w:t>
            </w:r>
            <w:r>
              <w:rPr>
                <w:rStyle w:val="IndexLink"/>
                <w:rtl w:val="true"/>
              </w:rPr>
              <w:tab/>
            </w:r>
            <w:r>
              <w:rPr>
                <w:rStyle w:val="IndexLink"/>
              </w:rPr>
              <w:t>40</w:t>
            </w:r>
          </w:hyperlink>
        </w:p>
        <w:p>
          <w:pPr>
            <w:pStyle w:val="Contents3"/>
            <w:tabs>
              <w:tab w:val="clear" w:pos="8459"/>
              <w:tab w:val="right" w:pos="9026" w:leader="dot"/>
            </w:tabs>
            <w:rPr/>
          </w:pPr>
          <w:hyperlink w:anchor="__RefHeading___Toc16386659_1280447820">
            <w:r>
              <w:rPr>
                <w:webHidden/>
                <w:rStyle w:val="IndexLink"/>
                <w:rtl w:val="true"/>
              </w:rPr>
              <w:t>مواساته للناس</w:t>
            </w:r>
            <w:r>
              <w:rPr>
                <w:rStyle w:val="IndexLink"/>
                <w:rtl w:val="true"/>
              </w:rPr>
              <w:tab/>
            </w:r>
            <w:r>
              <w:rPr>
                <w:rStyle w:val="IndexLink"/>
              </w:rPr>
              <w:t>41</w:t>
            </w:r>
          </w:hyperlink>
        </w:p>
        <w:p>
          <w:pPr>
            <w:pStyle w:val="Contents2"/>
            <w:tabs>
              <w:tab w:val="clear" w:pos="8743"/>
              <w:tab w:val="right" w:pos="9026" w:leader="dot"/>
            </w:tabs>
            <w:rPr/>
          </w:pPr>
          <w:hyperlink w:anchor="__RefHeading___Toc16386661_1280447820">
            <w:r>
              <w:rPr>
                <w:webHidden/>
                <w:rStyle w:val="IndexLink"/>
                <w:rtl w:val="true"/>
              </w:rPr>
              <w:t>علومه و معارفه</w:t>
            </w:r>
            <w:r>
              <w:rPr>
                <w:rStyle w:val="IndexLink"/>
                <w:rtl w:val="true"/>
              </w:rPr>
              <w:tab/>
            </w:r>
            <w:r>
              <w:rPr>
                <w:rStyle w:val="IndexLink"/>
              </w:rPr>
              <w:t>42</w:t>
            </w:r>
          </w:hyperlink>
        </w:p>
        <w:p>
          <w:pPr>
            <w:pStyle w:val="Contents3"/>
            <w:tabs>
              <w:tab w:val="clear" w:pos="8459"/>
              <w:tab w:val="right" w:pos="9026" w:leader="dot"/>
            </w:tabs>
            <w:rPr/>
          </w:pPr>
          <w:hyperlink w:anchor="__RefHeading___Toc16386663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6386665_1280447820">
            <w:r>
              <w:rPr>
                <w:webHidden/>
                <w:rStyle w:val="IndexLink"/>
                <w:rtl w:val="true"/>
              </w:rPr>
              <w:t>الحديث</w:t>
            </w:r>
            <w:r>
              <w:rPr>
                <w:rStyle w:val="IndexLink"/>
                <w:rtl w:val="true"/>
              </w:rPr>
              <w:tab/>
            </w:r>
            <w:r>
              <w:rPr>
                <w:rStyle w:val="IndexLink"/>
              </w:rPr>
              <w:t>42</w:t>
            </w:r>
          </w:hyperlink>
        </w:p>
        <w:p>
          <w:pPr>
            <w:pStyle w:val="Contents4"/>
            <w:tabs>
              <w:tab w:val="clear" w:pos="8176"/>
              <w:tab w:val="right" w:pos="9026" w:leader="dot"/>
            </w:tabs>
            <w:rPr/>
          </w:pPr>
          <w:hyperlink w:anchor="__RefHeading___Toc16386667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6386669_1280447820">
            <w:r>
              <w:rPr>
                <w:webHidden/>
                <w:rStyle w:val="IndexLink"/>
                <w:rtl w:val="true"/>
              </w:rPr>
              <w:t>رواياته عن رسول الله</w:t>
            </w:r>
            <w:r>
              <w:rPr>
                <w:rStyle w:val="IndexLink"/>
                <w:rtl w:val="true"/>
              </w:rPr>
              <w:tab/>
            </w:r>
            <w:r>
              <w:rPr>
                <w:rStyle w:val="IndexLink"/>
              </w:rPr>
              <w:t>42</w:t>
            </w:r>
          </w:hyperlink>
        </w:p>
        <w:p>
          <w:pPr>
            <w:pStyle w:val="Contents3"/>
            <w:tabs>
              <w:tab w:val="clear" w:pos="8459"/>
              <w:tab w:val="right" w:pos="9026" w:leader="dot"/>
            </w:tabs>
            <w:rPr/>
          </w:pPr>
          <w:hyperlink w:anchor="__RefHeading___Toc16386671_1280447820">
            <w:r>
              <w:rPr>
                <w:webHidden/>
                <w:rStyle w:val="IndexLink"/>
                <w:rtl w:val="true"/>
              </w:rPr>
              <w:t>ما يرويه عن الامام أميرالمؤمنين</w:t>
            </w:r>
            <w:r>
              <w:rPr>
                <w:rStyle w:val="IndexLink"/>
                <w:rtl w:val="true"/>
              </w:rPr>
              <w:tab/>
            </w:r>
            <w:r>
              <w:rPr>
                <w:rStyle w:val="IndexLink"/>
              </w:rPr>
              <w:t>42</w:t>
            </w:r>
          </w:hyperlink>
        </w:p>
        <w:p>
          <w:pPr>
            <w:pStyle w:val="Contents3"/>
            <w:tabs>
              <w:tab w:val="clear" w:pos="8459"/>
              <w:tab w:val="right" w:pos="9026" w:leader="dot"/>
            </w:tabs>
            <w:rPr/>
          </w:pPr>
          <w:hyperlink w:anchor="__RefHeading___Toc16386673_1280447820">
            <w:r>
              <w:rPr>
                <w:webHidden/>
                <w:rStyle w:val="IndexLink"/>
                <w:rtl w:val="true"/>
              </w:rPr>
              <w:t>رواياته عن الامام الصادق</w:t>
            </w:r>
            <w:r>
              <w:rPr>
                <w:rStyle w:val="IndexLink"/>
                <w:rtl w:val="true"/>
              </w:rPr>
              <w:tab/>
            </w:r>
            <w:r>
              <w:rPr>
                <w:rStyle w:val="IndexLink"/>
              </w:rPr>
              <w:t>43</w:t>
            </w:r>
          </w:hyperlink>
        </w:p>
        <w:p>
          <w:pPr>
            <w:pStyle w:val="Contents3"/>
            <w:tabs>
              <w:tab w:val="clear" w:pos="8459"/>
              <w:tab w:val="right" w:pos="9026" w:leader="dot"/>
            </w:tabs>
            <w:rPr/>
          </w:pPr>
          <w:hyperlink w:anchor="__RefHeading___Toc16386675_1280447820">
            <w:r>
              <w:rPr>
                <w:webHidden/>
                <w:rStyle w:val="IndexLink"/>
                <w:rtl w:val="true"/>
              </w:rPr>
              <w:t>روايته عن أبيه</w:t>
            </w:r>
            <w:r>
              <w:rPr>
                <w:rStyle w:val="IndexLink"/>
                <w:rtl w:val="true"/>
              </w:rPr>
              <w:tab/>
            </w:r>
            <w:r>
              <w:rPr>
                <w:rStyle w:val="IndexLink"/>
              </w:rPr>
              <w:t>43</w:t>
            </w:r>
          </w:hyperlink>
        </w:p>
        <w:p>
          <w:pPr>
            <w:pStyle w:val="Contents2"/>
            <w:tabs>
              <w:tab w:val="clear" w:pos="8743"/>
              <w:tab w:val="right" w:pos="9026" w:leader="dot"/>
            </w:tabs>
            <w:rPr/>
          </w:pPr>
          <w:hyperlink w:anchor="__RefHeading___Toc16386677_1280447820">
            <w:r>
              <w:rPr>
                <w:webHidden/>
                <w:rStyle w:val="IndexLink"/>
                <w:rtl w:val="true"/>
              </w:rPr>
              <w:t>التوحيد</w:t>
            </w:r>
            <w:r>
              <w:rPr>
                <w:rStyle w:val="IndexLink"/>
                <w:rtl w:val="true"/>
              </w:rPr>
              <w:tab/>
            </w:r>
            <w:r>
              <w:rPr>
                <w:rStyle w:val="IndexLink"/>
              </w:rPr>
              <w:t>44</w:t>
            </w:r>
          </w:hyperlink>
        </w:p>
        <w:p>
          <w:pPr>
            <w:pStyle w:val="Contents2"/>
            <w:tabs>
              <w:tab w:val="clear" w:pos="8743"/>
              <w:tab w:val="right" w:pos="9026" w:leader="dot"/>
            </w:tabs>
            <w:rPr/>
          </w:pPr>
          <w:hyperlink w:anchor="__RefHeading___Toc16386679_1280447820">
            <w:r>
              <w:rPr>
                <w:webHidden/>
                <w:rStyle w:val="IndexLink"/>
                <w:rtl w:val="true"/>
              </w:rPr>
              <w:t>مسائل فقهية</w:t>
            </w:r>
            <w:r>
              <w:rPr>
                <w:rStyle w:val="IndexLink"/>
                <w:rtl w:val="true"/>
              </w:rPr>
              <w:tab/>
            </w:r>
            <w:r>
              <w:rPr>
                <w:rStyle w:val="IndexLink"/>
              </w:rPr>
              <w:t>47</w:t>
            </w:r>
          </w:hyperlink>
        </w:p>
        <w:p>
          <w:pPr>
            <w:pStyle w:val="Contents3"/>
            <w:tabs>
              <w:tab w:val="clear" w:pos="8459"/>
              <w:tab w:val="right" w:pos="9026" w:leader="dot"/>
            </w:tabs>
            <w:rPr/>
          </w:pPr>
          <w:hyperlink w:anchor="__RefHeading___Toc16386681_12804478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6386683_1280447820">
            <w:r>
              <w:rPr>
                <w:webHidden/>
                <w:rStyle w:val="IndexLink"/>
                <w:rtl w:val="true"/>
              </w:rPr>
              <w:t>الصلاة</w:t>
            </w:r>
            <w:r>
              <w:rPr>
                <w:rStyle w:val="IndexLink"/>
                <w:rtl w:val="true"/>
              </w:rPr>
              <w:tab/>
            </w:r>
            <w:r>
              <w:rPr>
                <w:rStyle w:val="IndexLink"/>
              </w:rPr>
              <w:t>47</w:t>
            </w:r>
          </w:hyperlink>
        </w:p>
        <w:p>
          <w:pPr>
            <w:pStyle w:val="Contents3"/>
            <w:tabs>
              <w:tab w:val="clear" w:pos="8459"/>
              <w:tab w:val="right" w:pos="9026" w:leader="dot"/>
            </w:tabs>
            <w:rPr/>
          </w:pPr>
          <w:hyperlink w:anchor="__RefHeading___Toc16386685_1280447820">
            <w:r>
              <w:rPr>
                <w:webHidden/>
                <w:rStyle w:val="IndexLink"/>
                <w:rtl w:val="true"/>
              </w:rPr>
              <w:t>الزكاة</w:t>
            </w:r>
            <w:r>
              <w:rPr>
                <w:rStyle w:val="IndexLink"/>
                <w:rtl w:val="true"/>
              </w:rPr>
              <w:tab/>
            </w:r>
            <w:r>
              <w:rPr>
                <w:rStyle w:val="IndexLink"/>
              </w:rPr>
              <w:t>48</w:t>
            </w:r>
          </w:hyperlink>
        </w:p>
        <w:p>
          <w:pPr>
            <w:pStyle w:val="Contents3"/>
            <w:tabs>
              <w:tab w:val="clear" w:pos="8459"/>
              <w:tab w:val="right" w:pos="9026" w:leader="dot"/>
            </w:tabs>
            <w:rPr/>
          </w:pPr>
          <w:hyperlink w:anchor="__RefHeading___Toc16386687_1280447820">
            <w:r>
              <w:rPr>
                <w:webHidden/>
                <w:rStyle w:val="IndexLink"/>
                <w:rtl w:val="true"/>
              </w:rPr>
              <w:t>الخمس</w:t>
            </w:r>
            <w:r>
              <w:rPr>
                <w:rStyle w:val="IndexLink"/>
                <w:rtl w:val="true"/>
              </w:rPr>
              <w:tab/>
            </w:r>
            <w:r>
              <w:rPr>
                <w:rStyle w:val="IndexLink"/>
              </w:rPr>
              <w:t>48</w:t>
            </w:r>
          </w:hyperlink>
        </w:p>
        <w:p>
          <w:pPr>
            <w:pStyle w:val="Contents3"/>
            <w:tabs>
              <w:tab w:val="clear" w:pos="8459"/>
              <w:tab w:val="right" w:pos="9026" w:leader="dot"/>
            </w:tabs>
            <w:rPr/>
          </w:pPr>
          <w:hyperlink w:anchor="__RefHeading___Toc16386689_1280447820">
            <w:r>
              <w:rPr>
                <w:webHidden/>
                <w:rStyle w:val="IndexLink"/>
                <w:rtl w:val="true"/>
              </w:rPr>
              <w:t>الحج</w:t>
            </w:r>
            <w:r>
              <w:rPr>
                <w:rStyle w:val="IndexLink"/>
                <w:rtl w:val="true"/>
              </w:rPr>
              <w:tab/>
            </w:r>
            <w:r>
              <w:rPr>
                <w:rStyle w:val="IndexLink"/>
              </w:rPr>
              <w:t>49</w:t>
            </w:r>
          </w:hyperlink>
        </w:p>
        <w:p>
          <w:pPr>
            <w:pStyle w:val="Contents3"/>
            <w:tabs>
              <w:tab w:val="clear" w:pos="8459"/>
              <w:tab w:val="right" w:pos="9026" w:leader="dot"/>
            </w:tabs>
            <w:rPr/>
          </w:pPr>
          <w:hyperlink w:anchor="__RefHeading___Toc16386691_1280447820">
            <w:r>
              <w:rPr>
                <w:webHidden/>
                <w:rStyle w:val="IndexLink"/>
                <w:rtl w:val="true"/>
              </w:rPr>
              <w:t>النذر</w:t>
            </w:r>
            <w:r>
              <w:rPr>
                <w:rStyle w:val="IndexLink"/>
                <w:rtl w:val="true"/>
              </w:rPr>
              <w:tab/>
            </w:r>
            <w:r>
              <w:rPr>
                <w:rStyle w:val="IndexLink"/>
              </w:rPr>
              <w:t>50</w:t>
            </w:r>
          </w:hyperlink>
        </w:p>
        <w:p>
          <w:pPr>
            <w:pStyle w:val="Contents3"/>
            <w:tabs>
              <w:tab w:val="clear" w:pos="8459"/>
              <w:tab w:val="right" w:pos="9026" w:leader="dot"/>
            </w:tabs>
            <w:rPr/>
          </w:pPr>
          <w:hyperlink w:anchor="__RefHeading___Toc16386693_1280447820">
            <w:r>
              <w:rPr>
                <w:webHidden/>
                <w:rStyle w:val="IndexLink"/>
                <w:rtl w:val="true"/>
              </w:rPr>
              <w:t>كفارة مخالفة العهد</w:t>
            </w:r>
            <w:r>
              <w:rPr>
                <w:rStyle w:val="IndexLink"/>
                <w:rtl w:val="true"/>
              </w:rPr>
              <w:tab/>
            </w:r>
            <w:r>
              <w:rPr>
                <w:rStyle w:val="IndexLink"/>
              </w:rPr>
              <w:t>50</w:t>
            </w:r>
          </w:hyperlink>
        </w:p>
        <w:p>
          <w:pPr>
            <w:pStyle w:val="Contents3"/>
            <w:tabs>
              <w:tab w:val="clear" w:pos="8459"/>
              <w:tab w:val="right" w:pos="9026" w:leader="dot"/>
            </w:tabs>
            <w:rPr/>
          </w:pPr>
          <w:hyperlink w:anchor="__RefHeading___Toc16386695_1280447820">
            <w:r>
              <w:rPr>
                <w:webHidden/>
                <w:rStyle w:val="IndexLink"/>
                <w:rtl w:val="true"/>
              </w:rPr>
              <w:t>الوقف</w:t>
            </w:r>
            <w:r>
              <w:rPr>
                <w:rStyle w:val="IndexLink"/>
                <w:rtl w:val="true"/>
              </w:rPr>
              <w:tab/>
            </w:r>
            <w:r>
              <w:rPr>
                <w:rStyle w:val="IndexLink"/>
              </w:rPr>
              <w:t>50</w:t>
            </w:r>
          </w:hyperlink>
        </w:p>
        <w:p>
          <w:pPr>
            <w:pStyle w:val="Contents3"/>
            <w:tabs>
              <w:tab w:val="clear" w:pos="8459"/>
              <w:tab w:val="right" w:pos="9026" w:leader="dot"/>
            </w:tabs>
            <w:rPr/>
          </w:pPr>
          <w:hyperlink w:anchor="__RefHeading___Toc16386697_1280447820">
            <w:r>
              <w:rPr>
                <w:webHidden/>
                <w:rStyle w:val="IndexLink"/>
                <w:rtl w:val="true"/>
              </w:rPr>
              <w:t>الزواج</w:t>
            </w:r>
            <w:r>
              <w:rPr>
                <w:rStyle w:val="IndexLink"/>
                <w:rtl w:val="true"/>
              </w:rPr>
              <w:tab/>
            </w:r>
            <w:r>
              <w:rPr>
                <w:rStyle w:val="IndexLink"/>
              </w:rPr>
              <w:t>51</w:t>
            </w:r>
          </w:hyperlink>
        </w:p>
        <w:p>
          <w:pPr>
            <w:pStyle w:val="Contents3"/>
            <w:tabs>
              <w:tab w:val="clear" w:pos="8459"/>
              <w:tab w:val="right" w:pos="9026" w:leader="dot"/>
            </w:tabs>
            <w:rPr/>
          </w:pPr>
          <w:hyperlink w:anchor="__RefHeading___Toc16386699_1280447820">
            <w:r>
              <w:rPr>
                <w:webHidden/>
                <w:rStyle w:val="IndexLink"/>
                <w:rtl w:val="true"/>
              </w:rPr>
              <w:t>الطلاق</w:t>
            </w:r>
            <w:r>
              <w:rPr>
                <w:rStyle w:val="IndexLink"/>
                <w:rtl w:val="true"/>
              </w:rPr>
              <w:tab/>
            </w:r>
            <w:r>
              <w:rPr>
                <w:rStyle w:val="IndexLink"/>
              </w:rPr>
              <w:t>51</w:t>
            </w:r>
          </w:hyperlink>
        </w:p>
        <w:p>
          <w:pPr>
            <w:pStyle w:val="Contents3"/>
            <w:tabs>
              <w:tab w:val="clear" w:pos="8459"/>
              <w:tab w:val="right" w:pos="9026" w:leader="dot"/>
            </w:tabs>
            <w:rPr/>
          </w:pPr>
          <w:hyperlink w:anchor="__RefHeading___Toc16386701_1280447820">
            <w:r>
              <w:rPr>
                <w:webHidden/>
                <w:rStyle w:val="IndexLink"/>
                <w:rtl w:val="true"/>
              </w:rPr>
              <w:t>الرضاع</w:t>
            </w:r>
            <w:r>
              <w:rPr>
                <w:rStyle w:val="IndexLink"/>
                <w:rtl w:val="true"/>
              </w:rPr>
              <w:tab/>
            </w:r>
            <w:r>
              <w:rPr>
                <w:rStyle w:val="IndexLink"/>
              </w:rPr>
              <w:t>52</w:t>
            </w:r>
          </w:hyperlink>
        </w:p>
        <w:p>
          <w:pPr>
            <w:pStyle w:val="Contents3"/>
            <w:tabs>
              <w:tab w:val="clear" w:pos="8459"/>
              <w:tab w:val="right" w:pos="9026" w:leader="dot"/>
            </w:tabs>
            <w:rPr/>
          </w:pPr>
          <w:hyperlink w:anchor="__RefHeading___Toc16386703_1280447820">
            <w:r>
              <w:rPr>
                <w:webHidden/>
                <w:rStyle w:val="IndexLink"/>
                <w:rtl w:val="true"/>
              </w:rPr>
              <w:t>حلية زواج الزاني بالمزني بها</w:t>
            </w:r>
            <w:r>
              <w:rPr>
                <w:rStyle w:val="IndexLink"/>
                <w:rtl w:val="true"/>
              </w:rPr>
              <w:tab/>
            </w:r>
            <w:r>
              <w:rPr>
                <w:rStyle w:val="IndexLink"/>
              </w:rPr>
              <w:t>52</w:t>
            </w:r>
          </w:hyperlink>
        </w:p>
        <w:p>
          <w:pPr>
            <w:pStyle w:val="Contents3"/>
            <w:tabs>
              <w:tab w:val="clear" w:pos="8459"/>
              <w:tab w:val="right" w:pos="9026" w:leader="dot"/>
            </w:tabs>
            <w:rPr/>
          </w:pPr>
          <w:hyperlink w:anchor="__RefHeading___Toc16386705_1280447820">
            <w:r>
              <w:rPr>
                <w:webHidden/>
                <w:rStyle w:val="IndexLink"/>
                <w:rtl w:val="true"/>
              </w:rPr>
              <w:t>حرمان ابن‌الزنا من الميراث</w:t>
            </w:r>
            <w:r>
              <w:rPr>
                <w:rStyle w:val="IndexLink"/>
                <w:rtl w:val="true"/>
              </w:rPr>
              <w:tab/>
            </w:r>
            <w:r>
              <w:rPr>
                <w:rStyle w:val="IndexLink"/>
              </w:rPr>
              <w:t>52</w:t>
            </w:r>
          </w:hyperlink>
        </w:p>
        <w:p>
          <w:pPr>
            <w:pStyle w:val="Contents3"/>
            <w:tabs>
              <w:tab w:val="clear" w:pos="8459"/>
              <w:tab w:val="right" w:pos="9026" w:leader="dot"/>
            </w:tabs>
            <w:rPr/>
          </w:pPr>
          <w:hyperlink w:anchor="__RefHeading___Toc16386707_1280447820">
            <w:r>
              <w:rPr>
                <w:webHidden/>
                <w:rStyle w:val="IndexLink"/>
                <w:rtl w:val="true"/>
              </w:rPr>
              <w:t>الشفعة</w:t>
            </w:r>
            <w:r>
              <w:rPr>
                <w:rStyle w:val="IndexLink"/>
                <w:rtl w:val="true"/>
              </w:rPr>
              <w:tab/>
            </w:r>
            <w:r>
              <w:rPr>
                <w:rStyle w:val="IndexLink"/>
              </w:rPr>
              <w:t>52</w:t>
            </w:r>
          </w:hyperlink>
        </w:p>
        <w:p>
          <w:pPr>
            <w:pStyle w:val="Contents3"/>
            <w:tabs>
              <w:tab w:val="clear" w:pos="8459"/>
              <w:tab w:val="right" w:pos="9026" w:leader="dot"/>
            </w:tabs>
            <w:rPr/>
          </w:pPr>
          <w:hyperlink w:anchor="__RefHeading___Toc16386709_1280447820">
            <w:r>
              <w:rPr>
                <w:webHidden/>
                <w:rStyle w:val="IndexLink"/>
                <w:rtl w:val="true"/>
              </w:rPr>
              <w:t>الميراث</w:t>
            </w:r>
            <w:r>
              <w:rPr>
                <w:rStyle w:val="IndexLink"/>
                <w:rtl w:val="true"/>
              </w:rPr>
              <w:tab/>
            </w:r>
            <w:r>
              <w:rPr>
                <w:rStyle w:val="IndexLink"/>
              </w:rPr>
              <w:t>53</w:t>
            </w:r>
          </w:hyperlink>
        </w:p>
        <w:p>
          <w:pPr>
            <w:pStyle w:val="Contents2"/>
            <w:tabs>
              <w:tab w:val="clear" w:pos="8743"/>
              <w:tab w:val="right" w:pos="9026" w:leader="dot"/>
            </w:tabs>
            <w:rPr/>
          </w:pPr>
          <w:hyperlink w:anchor="__RefHeading___Toc16386711_1280447820">
            <w:r>
              <w:rPr>
                <w:webHidden/>
                <w:rStyle w:val="IndexLink"/>
                <w:rtl w:val="true"/>
              </w:rPr>
              <w:t>علل الأحكام</w:t>
            </w:r>
            <w:r>
              <w:rPr>
                <w:rStyle w:val="IndexLink"/>
                <w:rtl w:val="true"/>
              </w:rPr>
              <w:tab/>
            </w:r>
            <w:r>
              <w:rPr>
                <w:rStyle w:val="IndexLink"/>
              </w:rPr>
              <w:t>53</w:t>
            </w:r>
          </w:hyperlink>
        </w:p>
        <w:p>
          <w:pPr>
            <w:pStyle w:val="Contents2"/>
            <w:tabs>
              <w:tab w:val="clear" w:pos="8743"/>
              <w:tab w:val="right" w:pos="9026" w:leader="dot"/>
            </w:tabs>
            <w:rPr/>
          </w:pPr>
          <w:hyperlink w:anchor="__RefHeading___Toc16386713_1280447820">
            <w:r>
              <w:rPr>
                <w:webHidden/>
                <w:rStyle w:val="IndexLink"/>
                <w:rtl w:val="true"/>
              </w:rPr>
              <w:t>التبشير بالامام المهدي</w:t>
            </w:r>
            <w:r>
              <w:rPr>
                <w:rStyle w:val="IndexLink"/>
                <w:rtl w:val="true"/>
              </w:rPr>
              <w:tab/>
            </w:r>
            <w:r>
              <w:rPr>
                <w:rStyle w:val="IndexLink"/>
              </w:rPr>
              <w:t>54</w:t>
            </w:r>
          </w:hyperlink>
        </w:p>
        <w:p>
          <w:pPr>
            <w:pStyle w:val="Contents2"/>
            <w:tabs>
              <w:tab w:val="clear" w:pos="8743"/>
              <w:tab w:val="right" w:pos="9026" w:leader="dot"/>
            </w:tabs>
            <w:rPr/>
          </w:pPr>
          <w:hyperlink w:anchor="__RefHeading___Toc16386715_1280447820">
            <w:r>
              <w:rPr>
                <w:webHidden/>
                <w:rStyle w:val="IndexLink"/>
                <w:rtl w:val="true"/>
              </w:rPr>
              <w:t>من واقع الايمان</w:t>
            </w:r>
            <w:r>
              <w:rPr>
                <w:rStyle w:val="IndexLink"/>
                <w:rtl w:val="true"/>
              </w:rPr>
              <w:tab/>
            </w:r>
            <w:r>
              <w:rPr>
                <w:rStyle w:val="IndexLink"/>
              </w:rPr>
              <w:t>55</w:t>
            </w:r>
          </w:hyperlink>
        </w:p>
        <w:p>
          <w:pPr>
            <w:pStyle w:val="Contents3"/>
            <w:tabs>
              <w:tab w:val="clear" w:pos="8459"/>
              <w:tab w:val="right" w:pos="9026" w:leader="dot"/>
            </w:tabs>
            <w:rPr/>
          </w:pPr>
          <w:hyperlink w:anchor="__RefHeading___Toc16386717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6386719_1280447820">
            <w:r>
              <w:rPr>
                <w:webHidden/>
                <w:rStyle w:val="IndexLink"/>
                <w:rtl w:val="true"/>
              </w:rPr>
              <w:t>الثقة بالله</w:t>
            </w:r>
            <w:r>
              <w:rPr>
                <w:rStyle w:val="IndexLink"/>
                <w:rtl w:val="true"/>
              </w:rPr>
              <w:tab/>
            </w:r>
            <w:r>
              <w:rPr>
                <w:rStyle w:val="IndexLink"/>
              </w:rPr>
              <w:t>55</w:t>
            </w:r>
          </w:hyperlink>
        </w:p>
        <w:p>
          <w:pPr>
            <w:pStyle w:val="Contents3"/>
            <w:tabs>
              <w:tab w:val="clear" w:pos="8459"/>
              <w:tab w:val="right" w:pos="9026" w:leader="dot"/>
            </w:tabs>
            <w:rPr/>
          </w:pPr>
          <w:hyperlink w:anchor="__RefHeading___Toc16386721_1280447820">
            <w:r>
              <w:rPr>
                <w:webHidden/>
                <w:rStyle w:val="IndexLink"/>
                <w:rtl w:val="true"/>
              </w:rPr>
              <w:t>الاستغناء بالله</w:t>
            </w:r>
            <w:r>
              <w:rPr>
                <w:rStyle w:val="IndexLink"/>
                <w:rtl w:val="true"/>
              </w:rPr>
              <w:tab/>
            </w:r>
            <w:r>
              <w:rPr>
                <w:rStyle w:val="IndexLink"/>
              </w:rPr>
              <w:t>55</w:t>
            </w:r>
          </w:hyperlink>
        </w:p>
        <w:p>
          <w:pPr>
            <w:pStyle w:val="Contents3"/>
            <w:tabs>
              <w:tab w:val="clear" w:pos="8459"/>
              <w:tab w:val="right" w:pos="9026" w:leader="dot"/>
            </w:tabs>
            <w:rPr/>
          </w:pPr>
          <w:hyperlink w:anchor="__RefHeading___Toc16386723_1280447820">
            <w:r>
              <w:rPr>
                <w:webHidden/>
                <w:rStyle w:val="IndexLink"/>
                <w:rtl w:val="true"/>
              </w:rPr>
              <w:t>الانقطاع الي الله</w:t>
            </w:r>
            <w:r>
              <w:rPr>
                <w:rStyle w:val="IndexLink"/>
                <w:rtl w:val="true"/>
              </w:rPr>
              <w:tab/>
            </w:r>
            <w:r>
              <w:rPr>
                <w:rStyle w:val="IndexLink"/>
              </w:rPr>
              <w:t>55</w:t>
            </w:r>
          </w:hyperlink>
        </w:p>
        <w:p>
          <w:pPr>
            <w:pStyle w:val="Contents3"/>
            <w:tabs>
              <w:tab w:val="clear" w:pos="8459"/>
              <w:tab w:val="right" w:pos="9026" w:leader="dot"/>
            </w:tabs>
            <w:rPr/>
          </w:pPr>
          <w:hyperlink w:anchor="__RefHeading___Toc16386725_1280447820">
            <w:r>
              <w:rPr>
                <w:webHidden/>
                <w:rStyle w:val="IndexLink"/>
                <w:rtl w:val="true"/>
              </w:rPr>
              <w:t>القصد الي الله بالقلوب</w:t>
            </w:r>
            <w:r>
              <w:rPr>
                <w:rStyle w:val="IndexLink"/>
                <w:rtl w:val="true"/>
              </w:rPr>
              <w:tab/>
            </w:r>
            <w:r>
              <w:rPr>
                <w:rStyle w:val="IndexLink"/>
              </w:rPr>
              <w:t>56</w:t>
            </w:r>
          </w:hyperlink>
        </w:p>
        <w:p>
          <w:pPr>
            <w:pStyle w:val="Contents2"/>
            <w:tabs>
              <w:tab w:val="clear" w:pos="8743"/>
              <w:tab w:val="right" w:pos="9026" w:leader="dot"/>
            </w:tabs>
            <w:rPr/>
          </w:pPr>
          <w:hyperlink w:anchor="__RefHeading___Toc16386727_1280447820">
            <w:r>
              <w:rPr>
                <w:webHidden/>
                <w:rStyle w:val="IndexLink"/>
                <w:rtl w:val="true"/>
              </w:rPr>
              <w:t>مكارم الأخلاق</w:t>
            </w:r>
            <w:r>
              <w:rPr>
                <w:rStyle w:val="IndexLink"/>
                <w:rtl w:val="true"/>
              </w:rPr>
              <w:tab/>
            </w:r>
            <w:r>
              <w:rPr>
                <w:rStyle w:val="IndexLink"/>
              </w:rPr>
              <w:t>56</w:t>
            </w:r>
          </w:hyperlink>
        </w:p>
        <w:p>
          <w:pPr>
            <w:pStyle w:val="Contents2"/>
            <w:tabs>
              <w:tab w:val="clear" w:pos="8743"/>
              <w:tab w:val="right" w:pos="9026" w:leader="dot"/>
            </w:tabs>
            <w:rPr/>
          </w:pPr>
          <w:hyperlink w:anchor="__RefHeading___Toc16386729_1280447820">
            <w:r>
              <w:rPr>
                <w:webHidden/>
                <w:rStyle w:val="IndexLink"/>
                <w:rtl w:val="true"/>
              </w:rPr>
              <w:t>قضاء حوائج الناس</w:t>
            </w:r>
            <w:r>
              <w:rPr>
                <w:rStyle w:val="IndexLink"/>
                <w:rtl w:val="true"/>
              </w:rPr>
              <w:tab/>
            </w:r>
            <w:r>
              <w:rPr>
                <w:rStyle w:val="IndexLink"/>
              </w:rPr>
              <w:t>56</w:t>
            </w:r>
          </w:hyperlink>
        </w:p>
        <w:p>
          <w:pPr>
            <w:pStyle w:val="Contents2"/>
            <w:tabs>
              <w:tab w:val="clear" w:pos="8743"/>
              <w:tab w:val="right" w:pos="9026" w:leader="dot"/>
            </w:tabs>
            <w:rPr/>
          </w:pPr>
          <w:hyperlink w:anchor="__RefHeading___Toc16386731_1280447820">
            <w:r>
              <w:rPr>
                <w:webHidden/>
                <w:rStyle w:val="IndexLink"/>
                <w:rtl w:val="true"/>
              </w:rPr>
              <w:t>من آداب السلوك</w:t>
            </w:r>
            <w:r>
              <w:rPr>
                <w:rStyle w:val="IndexLink"/>
                <w:rtl w:val="true"/>
              </w:rPr>
              <w:tab/>
            </w:r>
            <w:r>
              <w:rPr>
                <w:rStyle w:val="IndexLink"/>
              </w:rPr>
              <w:t>56</w:t>
            </w:r>
          </w:hyperlink>
        </w:p>
        <w:p>
          <w:pPr>
            <w:pStyle w:val="Contents2"/>
            <w:tabs>
              <w:tab w:val="clear" w:pos="8743"/>
              <w:tab w:val="right" w:pos="9026" w:leader="dot"/>
            </w:tabs>
            <w:rPr/>
          </w:pPr>
          <w:hyperlink w:anchor="__RefHeading___Toc16386733_1280447820">
            <w:r>
              <w:rPr>
                <w:webHidden/>
                <w:rStyle w:val="IndexLink"/>
                <w:rtl w:val="true"/>
              </w:rPr>
              <w:t>الدعوة الي فعل المعروف</w:t>
            </w:r>
            <w:r>
              <w:rPr>
                <w:rStyle w:val="IndexLink"/>
                <w:rtl w:val="true"/>
              </w:rPr>
              <w:tab/>
            </w:r>
            <w:r>
              <w:rPr>
                <w:rStyle w:val="IndexLink"/>
              </w:rPr>
              <w:t>57</w:t>
            </w:r>
          </w:hyperlink>
        </w:p>
        <w:p>
          <w:pPr>
            <w:pStyle w:val="Contents2"/>
            <w:tabs>
              <w:tab w:val="clear" w:pos="8743"/>
              <w:tab w:val="right" w:pos="9026" w:leader="dot"/>
            </w:tabs>
            <w:rPr/>
          </w:pPr>
          <w:hyperlink w:anchor="__RefHeading___Toc16386735_1280447820">
            <w:r>
              <w:rPr>
                <w:webHidden/>
                <w:rStyle w:val="IndexLink"/>
                <w:rtl w:val="true"/>
              </w:rPr>
              <w:t>من مواعظه</w:t>
            </w:r>
            <w:r>
              <w:rPr>
                <w:rStyle w:val="IndexLink"/>
                <w:rtl w:val="true"/>
              </w:rPr>
              <w:tab/>
            </w:r>
            <w:r>
              <w:rPr>
                <w:rStyle w:val="IndexLink"/>
              </w:rPr>
              <w:t>57</w:t>
            </w:r>
          </w:hyperlink>
        </w:p>
        <w:p>
          <w:pPr>
            <w:pStyle w:val="Contents2"/>
            <w:tabs>
              <w:tab w:val="clear" w:pos="8743"/>
              <w:tab w:val="right" w:pos="9026" w:leader="dot"/>
            </w:tabs>
            <w:rPr/>
          </w:pPr>
          <w:hyperlink w:anchor="__RefHeading___Toc16386737_1280447820">
            <w:r>
              <w:rPr>
                <w:webHidden/>
                <w:rStyle w:val="IndexLink"/>
                <w:rtl w:val="true"/>
              </w:rPr>
              <w:t>رسائله</w:t>
            </w:r>
            <w:r>
              <w:rPr>
                <w:rStyle w:val="IndexLink"/>
                <w:rtl w:val="true"/>
              </w:rPr>
              <w:tab/>
            </w:r>
            <w:r>
              <w:rPr>
                <w:rStyle w:val="IndexLink"/>
              </w:rPr>
              <w:t>57</w:t>
            </w:r>
          </w:hyperlink>
        </w:p>
        <w:p>
          <w:pPr>
            <w:pStyle w:val="Contents2"/>
            <w:tabs>
              <w:tab w:val="clear" w:pos="8743"/>
              <w:tab w:val="right" w:pos="9026" w:leader="dot"/>
            </w:tabs>
            <w:rPr/>
          </w:pPr>
          <w:hyperlink w:anchor="__RefHeading___Toc16386739_1280447820">
            <w:r>
              <w:rPr>
                <w:webHidden/>
                <w:rStyle w:val="IndexLink"/>
                <w:rtl w:val="true"/>
              </w:rPr>
              <w:t>التوبة</w:t>
            </w:r>
            <w:r>
              <w:rPr>
                <w:rStyle w:val="IndexLink"/>
                <w:rtl w:val="true"/>
              </w:rPr>
              <w:tab/>
            </w:r>
            <w:r>
              <w:rPr>
                <w:rStyle w:val="IndexLink"/>
              </w:rPr>
              <w:t>58</w:t>
            </w:r>
          </w:hyperlink>
        </w:p>
        <w:p>
          <w:pPr>
            <w:pStyle w:val="Contents2"/>
            <w:tabs>
              <w:tab w:val="clear" w:pos="8743"/>
              <w:tab w:val="right" w:pos="9026" w:leader="dot"/>
            </w:tabs>
            <w:rPr/>
          </w:pPr>
          <w:hyperlink w:anchor="__RefHeading___Toc16386741_1280447820">
            <w:r>
              <w:rPr>
                <w:webHidden/>
                <w:rStyle w:val="IndexLink"/>
                <w:rtl w:val="true"/>
              </w:rPr>
              <w:t>من وحي الله لبعض أنبيائه</w:t>
            </w:r>
            <w:r>
              <w:rPr>
                <w:rStyle w:val="IndexLink"/>
                <w:rtl w:val="true"/>
              </w:rPr>
              <w:tab/>
            </w:r>
            <w:r>
              <w:rPr>
                <w:rStyle w:val="IndexLink"/>
              </w:rPr>
              <w:t>59</w:t>
            </w:r>
          </w:hyperlink>
        </w:p>
        <w:p>
          <w:pPr>
            <w:pStyle w:val="Contents2"/>
            <w:tabs>
              <w:tab w:val="clear" w:pos="8743"/>
              <w:tab w:val="right" w:pos="9026" w:leader="dot"/>
            </w:tabs>
            <w:rPr/>
          </w:pPr>
          <w:hyperlink w:anchor="__RefHeading___Toc16386743_1280447820">
            <w:r>
              <w:rPr>
                <w:webHidden/>
                <w:rStyle w:val="IndexLink"/>
                <w:rtl w:val="true"/>
              </w:rPr>
              <w:t>ما يحتاج اليه المؤمن</w:t>
            </w:r>
            <w:r>
              <w:rPr>
                <w:rStyle w:val="IndexLink"/>
                <w:rtl w:val="true"/>
              </w:rPr>
              <w:tab/>
            </w:r>
            <w:r>
              <w:rPr>
                <w:rStyle w:val="IndexLink"/>
              </w:rPr>
              <w:t>59</w:t>
            </w:r>
          </w:hyperlink>
        </w:p>
        <w:p>
          <w:pPr>
            <w:pStyle w:val="Contents2"/>
            <w:tabs>
              <w:tab w:val="clear" w:pos="8743"/>
              <w:tab w:val="right" w:pos="9026" w:leader="dot"/>
            </w:tabs>
            <w:rPr/>
          </w:pPr>
          <w:hyperlink w:anchor="__RefHeading___Toc16386745_1280447820">
            <w:r>
              <w:rPr>
                <w:webHidden/>
                <w:rStyle w:val="IndexLink"/>
                <w:rtl w:val="true"/>
              </w:rPr>
              <w:t>روائع الحكم و الآداب</w:t>
            </w:r>
            <w:r>
              <w:rPr>
                <w:rStyle w:val="IndexLink"/>
                <w:rtl w:val="true"/>
              </w:rPr>
              <w:tab/>
            </w:r>
            <w:r>
              <w:rPr>
                <w:rStyle w:val="IndexLink"/>
              </w:rPr>
              <w:t>59</w:t>
            </w:r>
          </w:hyperlink>
        </w:p>
        <w:p>
          <w:pPr>
            <w:pStyle w:val="Contents2"/>
            <w:tabs>
              <w:tab w:val="clear" w:pos="8743"/>
              <w:tab w:val="right" w:pos="9026" w:leader="dot"/>
            </w:tabs>
            <w:rPr/>
          </w:pPr>
          <w:hyperlink w:anchor="__RefHeading___Toc16386747_1280447820">
            <w:r>
              <w:rPr>
                <w:webHidden/>
                <w:rStyle w:val="IndexLink"/>
                <w:rtl w:val="true"/>
              </w:rPr>
              <w:t>اصحابه و رواة حديثه‌</w:t>
            </w:r>
            <w:r>
              <w:rPr>
                <w:rStyle w:val="IndexLink"/>
                <w:rtl w:val="true"/>
              </w:rPr>
              <w:tab/>
            </w:r>
            <w:r>
              <w:rPr>
                <w:rStyle w:val="IndexLink"/>
              </w:rPr>
              <w:t>64</w:t>
            </w:r>
          </w:hyperlink>
        </w:p>
        <w:p>
          <w:pPr>
            <w:pStyle w:val="Contents3"/>
            <w:tabs>
              <w:tab w:val="clear" w:pos="8459"/>
              <w:tab w:val="right" w:pos="9026" w:leader="dot"/>
            </w:tabs>
            <w:rPr/>
          </w:pPr>
          <w:hyperlink w:anchor="__RefHeading___Toc16386749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6386751_1280447820">
            <w:r>
              <w:rPr>
                <w:webHidden/>
                <w:rStyle w:val="IndexLink"/>
                <w:rtl w:val="true"/>
              </w:rPr>
              <w:t xml:space="preserve">حرف </w:t>
            </w:r>
            <w:r>
              <w:rPr>
                <w:rStyle w:val="IndexLink"/>
                <w:rtl w:val="true"/>
              </w:rPr>
              <w:t>(</w:t>
            </w:r>
            <w:r>
              <w:rPr>
                <w:rStyle w:val="IndexLink"/>
                <w:rtl w:val="true"/>
              </w:rPr>
              <w:t>أ</w:t>
            </w:r>
            <w:r>
              <w:rPr>
                <w:rStyle w:val="IndexLink"/>
                <w:rtl w:val="true"/>
              </w:rPr>
              <w:t>)</w:t>
              <w:tab/>
            </w:r>
            <w:r>
              <w:rPr>
                <w:rStyle w:val="IndexLink"/>
              </w:rPr>
              <w:t>65</w:t>
            </w:r>
          </w:hyperlink>
        </w:p>
        <w:p>
          <w:pPr>
            <w:pStyle w:val="Contents3"/>
            <w:tabs>
              <w:tab w:val="clear" w:pos="8459"/>
              <w:tab w:val="right" w:pos="9026" w:leader="dot"/>
            </w:tabs>
            <w:rPr/>
          </w:pPr>
          <w:hyperlink w:anchor="__RefHeading___Toc16386753_1280447820">
            <w:r>
              <w:rPr>
                <w:webHidden/>
                <w:rStyle w:val="IndexLink"/>
                <w:rtl w:val="true"/>
              </w:rPr>
              <w:t>ابراهيم بن داود</w:t>
            </w:r>
            <w:r>
              <w:rPr>
                <w:rStyle w:val="IndexLink"/>
                <w:rtl w:val="true"/>
              </w:rPr>
              <w:tab/>
            </w:r>
            <w:r>
              <w:rPr>
                <w:rStyle w:val="IndexLink"/>
              </w:rPr>
              <w:t>65</w:t>
            </w:r>
          </w:hyperlink>
        </w:p>
        <w:p>
          <w:pPr>
            <w:pStyle w:val="Contents3"/>
            <w:tabs>
              <w:tab w:val="clear" w:pos="8459"/>
              <w:tab w:val="right" w:pos="9026" w:leader="dot"/>
            </w:tabs>
            <w:rPr/>
          </w:pPr>
          <w:hyperlink w:anchor="__RefHeading___Toc16386755_1280447820">
            <w:r>
              <w:rPr>
                <w:webHidden/>
                <w:rStyle w:val="IndexLink"/>
                <w:rtl w:val="true"/>
              </w:rPr>
              <w:t>ابراهيم بن محمد</w:t>
            </w:r>
            <w:r>
              <w:rPr>
                <w:rStyle w:val="IndexLink"/>
                <w:rtl w:val="true"/>
              </w:rPr>
              <w:tab/>
            </w:r>
            <w:r>
              <w:rPr>
                <w:rStyle w:val="IndexLink"/>
              </w:rPr>
              <w:t>65</w:t>
            </w:r>
          </w:hyperlink>
        </w:p>
        <w:p>
          <w:pPr>
            <w:pStyle w:val="Contents3"/>
            <w:tabs>
              <w:tab w:val="clear" w:pos="8459"/>
              <w:tab w:val="right" w:pos="9026" w:leader="dot"/>
            </w:tabs>
            <w:rPr/>
          </w:pPr>
          <w:hyperlink w:anchor="__RefHeading___Toc16386757_1280447820">
            <w:r>
              <w:rPr>
                <w:webHidden/>
                <w:rStyle w:val="IndexLink"/>
                <w:rtl w:val="true"/>
              </w:rPr>
              <w:t>ابراهيم بن مهزيار</w:t>
            </w:r>
            <w:r>
              <w:rPr>
                <w:rStyle w:val="IndexLink"/>
                <w:rtl w:val="true"/>
              </w:rPr>
              <w:tab/>
            </w:r>
            <w:r>
              <w:rPr>
                <w:rStyle w:val="IndexLink"/>
              </w:rPr>
              <w:t>65</w:t>
            </w:r>
          </w:hyperlink>
        </w:p>
        <w:p>
          <w:pPr>
            <w:pStyle w:val="Contents3"/>
            <w:tabs>
              <w:tab w:val="clear" w:pos="8459"/>
              <w:tab w:val="right" w:pos="9026" w:leader="dot"/>
            </w:tabs>
            <w:rPr/>
          </w:pPr>
          <w:hyperlink w:anchor="__RefHeading___Toc16386759_1280447820">
            <w:r>
              <w:rPr>
                <w:webHidden/>
                <w:rStyle w:val="IndexLink"/>
                <w:rtl w:val="true"/>
              </w:rPr>
              <w:t>ابراهيم بن مهرويه</w:t>
            </w:r>
            <w:r>
              <w:rPr>
                <w:rStyle w:val="IndexLink"/>
                <w:rtl w:val="true"/>
              </w:rPr>
              <w:tab/>
            </w:r>
            <w:r>
              <w:rPr>
                <w:rStyle w:val="IndexLink"/>
              </w:rPr>
              <w:t>66</w:t>
            </w:r>
          </w:hyperlink>
        </w:p>
        <w:p>
          <w:pPr>
            <w:pStyle w:val="Contents3"/>
            <w:tabs>
              <w:tab w:val="clear" w:pos="8459"/>
              <w:tab w:val="right" w:pos="9026" w:leader="dot"/>
            </w:tabs>
            <w:rPr/>
          </w:pPr>
          <w:hyperlink w:anchor="__RefHeading___Toc16386761_1280447820">
            <w:r>
              <w:rPr>
                <w:webHidden/>
                <w:rStyle w:val="IndexLink"/>
                <w:rtl w:val="true"/>
              </w:rPr>
              <w:t>احمد بن حماد</w:t>
            </w:r>
            <w:r>
              <w:rPr>
                <w:rStyle w:val="IndexLink"/>
                <w:rtl w:val="true"/>
              </w:rPr>
              <w:tab/>
            </w:r>
            <w:r>
              <w:rPr>
                <w:rStyle w:val="IndexLink"/>
              </w:rPr>
              <w:t>66</w:t>
            </w:r>
          </w:hyperlink>
        </w:p>
        <w:p>
          <w:pPr>
            <w:pStyle w:val="Contents3"/>
            <w:tabs>
              <w:tab w:val="clear" w:pos="8459"/>
              <w:tab w:val="right" w:pos="9026" w:leader="dot"/>
            </w:tabs>
            <w:rPr/>
          </w:pPr>
          <w:hyperlink w:anchor="__RefHeading___Toc16386763_1280447820">
            <w:r>
              <w:rPr>
                <w:webHidden/>
                <w:rStyle w:val="IndexLink"/>
                <w:rtl w:val="true"/>
              </w:rPr>
              <w:t>احمد بن اسحاق</w:t>
            </w:r>
            <w:r>
              <w:rPr>
                <w:rStyle w:val="IndexLink"/>
                <w:rtl w:val="true"/>
              </w:rPr>
              <w:tab/>
            </w:r>
            <w:r>
              <w:rPr>
                <w:rStyle w:val="IndexLink"/>
              </w:rPr>
              <w:t>66</w:t>
            </w:r>
          </w:hyperlink>
        </w:p>
        <w:p>
          <w:pPr>
            <w:pStyle w:val="Contents3"/>
            <w:tabs>
              <w:tab w:val="clear" w:pos="8459"/>
              <w:tab w:val="right" w:pos="9026" w:leader="dot"/>
            </w:tabs>
            <w:rPr/>
          </w:pPr>
          <w:hyperlink w:anchor="__RefHeading___Toc16386765_1280447820">
            <w:r>
              <w:rPr>
                <w:webHidden/>
                <w:rStyle w:val="IndexLink"/>
                <w:rtl w:val="true"/>
              </w:rPr>
              <w:t xml:space="preserve">احمد بن عبدالله </w:t>
            </w:r>
            <w:r>
              <w:rPr>
                <w:rStyle w:val="IndexLink"/>
                <w:rtl w:val="true"/>
              </w:rPr>
              <w:t>(</w:t>
            </w:r>
            <w:r>
              <w:rPr>
                <w:rStyle w:val="IndexLink"/>
              </w:rPr>
              <w:t>1</w:t>
            </w:r>
            <w:r>
              <w:rPr>
                <w:rStyle w:val="IndexLink"/>
                <w:rtl w:val="true"/>
              </w:rPr>
              <w:t>)</w:t>
              <w:tab/>
            </w:r>
            <w:r>
              <w:rPr>
                <w:rStyle w:val="IndexLink"/>
              </w:rPr>
              <w:t>67</w:t>
            </w:r>
          </w:hyperlink>
        </w:p>
        <w:p>
          <w:pPr>
            <w:pStyle w:val="Contents3"/>
            <w:tabs>
              <w:tab w:val="clear" w:pos="8459"/>
              <w:tab w:val="right" w:pos="9026" w:leader="dot"/>
            </w:tabs>
            <w:rPr/>
          </w:pPr>
          <w:hyperlink w:anchor="__RefHeading___Toc16386767_1280447820">
            <w:r>
              <w:rPr>
                <w:webHidden/>
                <w:rStyle w:val="IndexLink"/>
                <w:rtl w:val="true"/>
              </w:rPr>
              <w:t xml:space="preserve">احمد بن عبدالله </w:t>
            </w:r>
            <w:r>
              <w:rPr>
                <w:rStyle w:val="IndexLink"/>
                <w:rtl w:val="true"/>
              </w:rPr>
              <w:t>(</w:t>
            </w:r>
            <w:r>
              <w:rPr>
                <w:rStyle w:val="IndexLink"/>
              </w:rPr>
              <w:t>2</w:t>
            </w:r>
            <w:r>
              <w:rPr>
                <w:rStyle w:val="IndexLink"/>
                <w:rtl w:val="true"/>
              </w:rPr>
              <w:t>)</w:t>
              <w:tab/>
            </w:r>
            <w:r>
              <w:rPr>
                <w:rStyle w:val="IndexLink"/>
              </w:rPr>
              <w:t>67</w:t>
            </w:r>
          </w:hyperlink>
        </w:p>
        <w:p>
          <w:pPr>
            <w:pStyle w:val="Contents3"/>
            <w:tabs>
              <w:tab w:val="clear" w:pos="8459"/>
              <w:tab w:val="right" w:pos="9026" w:leader="dot"/>
            </w:tabs>
            <w:rPr/>
          </w:pPr>
          <w:hyperlink w:anchor="__RefHeading___Toc16386769_1280447820">
            <w:r>
              <w:rPr>
                <w:webHidden/>
                <w:rStyle w:val="IndexLink"/>
                <w:rtl w:val="true"/>
              </w:rPr>
              <w:t xml:space="preserve">احمد بن محمد </w:t>
            </w:r>
            <w:r>
              <w:rPr>
                <w:rStyle w:val="IndexLink"/>
                <w:rtl w:val="true"/>
              </w:rPr>
              <w:t>(</w:t>
            </w:r>
            <w:r>
              <w:rPr>
                <w:rStyle w:val="IndexLink"/>
              </w:rPr>
              <w:t>1</w:t>
            </w:r>
            <w:r>
              <w:rPr>
                <w:rStyle w:val="IndexLink"/>
                <w:rtl w:val="true"/>
              </w:rPr>
              <w:t>)</w:t>
              <w:tab/>
            </w:r>
            <w:r>
              <w:rPr>
                <w:rStyle w:val="IndexLink"/>
              </w:rPr>
              <w:t>67</w:t>
            </w:r>
          </w:hyperlink>
        </w:p>
        <w:p>
          <w:pPr>
            <w:pStyle w:val="Contents3"/>
            <w:tabs>
              <w:tab w:val="clear" w:pos="8459"/>
              <w:tab w:val="right" w:pos="9026" w:leader="dot"/>
            </w:tabs>
            <w:rPr/>
          </w:pPr>
          <w:hyperlink w:anchor="__RefHeading___Toc16386771_1280447820">
            <w:r>
              <w:rPr>
                <w:webHidden/>
                <w:rStyle w:val="IndexLink"/>
                <w:rtl w:val="true"/>
              </w:rPr>
              <w:t xml:space="preserve">احمد بن محمد </w:t>
            </w:r>
            <w:r>
              <w:rPr>
                <w:rStyle w:val="IndexLink"/>
                <w:rtl w:val="true"/>
              </w:rPr>
              <w:t>(</w:t>
            </w:r>
            <w:r>
              <w:rPr>
                <w:rStyle w:val="IndexLink"/>
              </w:rPr>
              <w:t>2</w:t>
            </w:r>
            <w:r>
              <w:rPr>
                <w:rStyle w:val="IndexLink"/>
                <w:rtl w:val="true"/>
              </w:rPr>
              <w:t>)</w:t>
              <w:tab/>
            </w:r>
            <w:r>
              <w:rPr>
                <w:rStyle w:val="IndexLink"/>
              </w:rPr>
              <w:t>67</w:t>
            </w:r>
          </w:hyperlink>
        </w:p>
        <w:p>
          <w:pPr>
            <w:pStyle w:val="Contents3"/>
            <w:tabs>
              <w:tab w:val="clear" w:pos="8459"/>
              <w:tab w:val="right" w:pos="9026" w:leader="dot"/>
            </w:tabs>
            <w:rPr/>
          </w:pPr>
          <w:hyperlink w:anchor="__RefHeading___Toc16386773_1280447820">
            <w:r>
              <w:rPr>
                <w:webHidden/>
                <w:rStyle w:val="IndexLink"/>
                <w:rtl w:val="true"/>
              </w:rPr>
              <w:t xml:space="preserve">احمد بن محمد </w:t>
            </w:r>
            <w:r>
              <w:rPr>
                <w:rStyle w:val="IndexLink"/>
                <w:rtl w:val="true"/>
              </w:rPr>
              <w:t>(</w:t>
            </w:r>
            <w:r>
              <w:rPr>
                <w:rStyle w:val="IndexLink"/>
              </w:rPr>
              <w:t>3</w:t>
            </w:r>
            <w:r>
              <w:rPr>
                <w:rStyle w:val="IndexLink"/>
                <w:rtl w:val="true"/>
              </w:rPr>
              <w:t>)</w:t>
              <w:tab/>
            </w:r>
            <w:r>
              <w:rPr>
                <w:rStyle w:val="IndexLink"/>
              </w:rPr>
              <w:t>67</w:t>
            </w:r>
          </w:hyperlink>
        </w:p>
        <w:p>
          <w:pPr>
            <w:pStyle w:val="Contents3"/>
            <w:tabs>
              <w:tab w:val="clear" w:pos="8459"/>
              <w:tab w:val="right" w:pos="9026" w:leader="dot"/>
            </w:tabs>
            <w:rPr/>
          </w:pPr>
          <w:hyperlink w:anchor="__RefHeading___Toc16386775_1280447820">
            <w:r>
              <w:rPr>
                <w:webHidden/>
                <w:rStyle w:val="IndexLink"/>
                <w:rtl w:val="true"/>
              </w:rPr>
              <w:t xml:space="preserve">احمد بن محمد </w:t>
            </w:r>
            <w:r>
              <w:rPr>
                <w:rStyle w:val="IndexLink"/>
                <w:rtl w:val="true"/>
              </w:rPr>
              <w:t>(</w:t>
            </w:r>
            <w:r>
              <w:rPr>
                <w:rStyle w:val="IndexLink"/>
              </w:rPr>
              <w:t>4</w:t>
            </w:r>
            <w:r>
              <w:rPr>
                <w:rStyle w:val="IndexLink"/>
                <w:rtl w:val="true"/>
              </w:rPr>
              <w:t>)</w:t>
              <w:tab/>
            </w:r>
            <w:r>
              <w:rPr>
                <w:rStyle w:val="IndexLink"/>
              </w:rPr>
              <w:t>68</w:t>
            </w:r>
          </w:hyperlink>
        </w:p>
        <w:p>
          <w:pPr>
            <w:pStyle w:val="Contents3"/>
            <w:tabs>
              <w:tab w:val="clear" w:pos="8459"/>
              <w:tab w:val="right" w:pos="9026" w:leader="dot"/>
            </w:tabs>
            <w:rPr/>
          </w:pPr>
          <w:hyperlink w:anchor="__RefHeading___Toc16386777_1280447820">
            <w:r>
              <w:rPr>
                <w:webHidden/>
                <w:rStyle w:val="IndexLink"/>
                <w:rtl w:val="true"/>
              </w:rPr>
              <w:t xml:space="preserve">احمد بن محمد </w:t>
            </w:r>
            <w:r>
              <w:rPr>
                <w:rStyle w:val="IndexLink"/>
                <w:rtl w:val="true"/>
              </w:rPr>
              <w:t>(</w:t>
            </w:r>
            <w:r>
              <w:rPr>
                <w:rStyle w:val="IndexLink"/>
              </w:rPr>
              <w:t>5</w:t>
            </w:r>
            <w:r>
              <w:rPr>
                <w:rStyle w:val="IndexLink"/>
                <w:rtl w:val="true"/>
              </w:rPr>
              <w:t>)</w:t>
              <w:tab/>
            </w:r>
            <w:r>
              <w:rPr>
                <w:rStyle w:val="IndexLink"/>
              </w:rPr>
              <w:t>68</w:t>
            </w:r>
          </w:hyperlink>
        </w:p>
        <w:p>
          <w:pPr>
            <w:pStyle w:val="Contents3"/>
            <w:tabs>
              <w:tab w:val="clear" w:pos="8459"/>
              <w:tab w:val="right" w:pos="9026" w:leader="dot"/>
            </w:tabs>
            <w:rPr/>
          </w:pPr>
          <w:hyperlink w:anchor="__RefHeading___Toc16386779_1280447820">
            <w:r>
              <w:rPr>
                <w:webHidden/>
                <w:rStyle w:val="IndexLink"/>
                <w:rtl w:val="true"/>
              </w:rPr>
              <w:t xml:space="preserve">احمد بن محمد </w:t>
            </w:r>
            <w:r>
              <w:rPr>
                <w:rStyle w:val="IndexLink"/>
                <w:rtl w:val="true"/>
              </w:rPr>
              <w:t>(</w:t>
            </w:r>
            <w:r>
              <w:rPr>
                <w:rStyle w:val="IndexLink"/>
              </w:rPr>
              <w:t>6</w:t>
            </w:r>
            <w:r>
              <w:rPr>
                <w:rStyle w:val="IndexLink"/>
                <w:rtl w:val="true"/>
              </w:rPr>
              <w:t>)</w:t>
              <w:tab/>
            </w:r>
            <w:r>
              <w:rPr>
                <w:rStyle w:val="IndexLink"/>
              </w:rPr>
              <w:t>68</w:t>
            </w:r>
          </w:hyperlink>
        </w:p>
        <w:p>
          <w:pPr>
            <w:pStyle w:val="Contents3"/>
            <w:tabs>
              <w:tab w:val="clear" w:pos="8459"/>
              <w:tab w:val="right" w:pos="9026" w:leader="dot"/>
            </w:tabs>
            <w:rPr/>
          </w:pPr>
          <w:hyperlink w:anchor="__RefHeading___Toc16386781_1280447820">
            <w:r>
              <w:rPr>
                <w:webHidden/>
                <w:rStyle w:val="IndexLink"/>
                <w:rtl w:val="true"/>
              </w:rPr>
              <w:t>احمد بن معافي</w:t>
            </w:r>
            <w:r>
              <w:rPr>
                <w:rStyle w:val="IndexLink"/>
                <w:rtl w:val="true"/>
              </w:rPr>
              <w:tab/>
            </w:r>
            <w:r>
              <w:rPr>
                <w:rStyle w:val="IndexLink"/>
              </w:rPr>
              <w:t>68</w:t>
            </w:r>
          </w:hyperlink>
        </w:p>
        <w:p>
          <w:pPr>
            <w:pStyle w:val="Contents3"/>
            <w:tabs>
              <w:tab w:val="clear" w:pos="8459"/>
              <w:tab w:val="right" w:pos="9026" w:leader="dot"/>
            </w:tabs>
            <w:rPr/>
          </w:pPr>
          <w:hyperlink w:anchor="__RefHeading___Toc16386783_1280447820">
            <w:r>
              <w:rPr>
                <w:webHidden/>
                <w:rStyle w:val="IndexLink"/>
                <w:rtl w:val="true"/>
              </w:rPr>
              <w:t>ادريس القمي</w:t>
            </w:r>
            <w:r>
              <w:rPr>
                <w:rStyle w:val="IndexLink"/>
                <w:rtl w:val="true"/>
              </w:rPr>
              <w:tab/>
            </w:r>
            <w:r>
              <w:rPr>
                <w:rStyle w:val="IndexLink"/>
              </w:rPr>
              <w:t>68</w:t>
            </w:r>
          </w:hyperlink>
        </w:p>
        <w:p>
          <w:pPr>
            <w:pStyle w:val="Contents3"/>
            <w:tabs>
              <w:tab w:val="clear" w:pos="8459"/>
              <w:tab w:val="right" w:pos="9026" w:leader="dot"/>
            </w:tabs>
            <w:rPr/>
          </w:pPr>
          <w:hyperlink w:anchor="__RefHeading___Toc16386785_1280447820">
            <w:r>
              <w:rPr>
                <w:webHidden/>
                <w:rStyle w:val="IndexLink"/>
                <w:rtl w:val="true"/>
              </w:rPr>
              <w:t>اسحاق الأنباري</w:t>
            </w:r>
            <w:r>
              <w:rPr>
                <w:rStyle w:val="IndexLink"/>
                <w:rtl w:val="true"/>
              </w:rPr>
              <w:tab/>
            </w:r>
            <w:r>
              <w:rPr>
                <w:rStyle w:val="IndexLink"/>
              </w:rPr>
              <w:t>69</w:t>
            </w:r>
          </w:hyperlink>
        </w:p>
        <w:p>
          <w:pPr>
            <w:pStyle w:val="Contents3"/>
            <w:tabs>
              <w:tab w:val="clear" w:pos="8459"/>
              <w:tab w:val="right" w:pos="9026" w:leader="dot"/>
            </w:tabs>
            <w:rPr/>
          </w:pPr>
          <w:hyperlink w:anchor="__RefHeading___Toc16386787_1280447820">
            <w:r>
              <w:rPr>
                <w:webHidden/>
                <w:rStyle w:val="IndexLink"/>
                <w:rtl w:val="true"/>
              </w:rPr>
              <w:t>اسحاق بن ابراهيم</w:t>
            </w:r>
            <w:r>
              <w:rPr>
                <w:rStyle w:val="IndexLink"/>
                <w:rtl w:val="true"/>
              </w:rPr>
              <w:tab/>
            </w:r>
            <w:r>
              <w:rPr>
                <w:rStyle w:val="IndexLink"/>
              </w:rPr>
              <w:t>69</w:t>
            </w:r>
          </w:hyperlink>
        </w:p>
        <w:p>
          <w:pPr>
            <w:pStyle w:val="Contents3"/>
            <w:tabs>
              <w:tab w:val="clear" w:pos="8459"/>
              <w:tab w:val="right" w:pos="9026" w:leader="dot"/>
            </w:tabs>
            <w:rPr/>
          </w:pPr>
          <w:hyperlink w:anchor="__RefHeading___Toc16386789_1280447820">
            <w:r>
              <w:rPr>
                <w:webHidden/>
                <w:rStyle w:val="IndexLink"/>
                <w:rtl w:val="true"/>
              </w:rPr>
              <w:t>اسحاق بن محمد</w:t>
            </w:r>
            <w:r>
              <w:rPr>
                <w:rStyle w:val="IndexLink"/>
                <w:rtl w:val="true"/>
              </w:rPr>
              <w:tab/>
            </w:r>
            <w:r>
              <w:rPr>
                <w:rStyle w:val="IndexLink"/>
              </w:rPr>
              <w:t>69</w:t>
            </w:r>
          </w:hyperlink>
        </w:p>
        <w:p>
          <w:pPr>
            <w:pStyle w:val="Contents3"/>
            <w:tabs>
              <w:tab w:val="clear" w:pos="8459"/>
              <w:tab w:val="right" w:pos="9026" w:leader="dot"/>
            </w:tabs>
            <w:rPr/>
          </w:pPr>
          <w:hyperlink w:anchor="__RefHeading___Toc16386791_1280447820">
            <w:r>
              <w:rPr>
                <w:webHidden/>
                <w:rStyle w:val="IndexLink"/>
                <w:rtl w:val="true"/>
              </w:rPr>
              <w:t>امية بن علي</w:t>
            </w:r>
            <w:r>
              <w:rPr>
                <w:rStyle w:val="IndexLink"/>
                <w:rtl w:val="true"/>
              </w:rPr>
              <w:tab/>
            </w:r>
            <w:r>
              <w:rPr>
                <w:rStyle w:val="IndexLink"/>
              </w:rPr>
              <w:t>69</w:t>
            </w:r>
          </w:hyperlink>
        </w:p>
        <w:p>
          <w:pPr>
            <w:pStyle w:val="Contents3"/>
            <w:tabs>
              <w:tab w:val="clear" w:pos="8459"/>
              <w:tab w:val="right" w:pos="9026" w:leader="dot"/>
            </w:tabs>
            <w:rPr/>
          </w:pPr>
          <w:hyperlink w:anchor="__RefHeading___Toc16386793_1280447820">
            <w:r>
              <w:rPr>
                <w:webHidden/>
                <w:rStyle w:val="IndexLink"/>
                <w:rtl w:val="true"/>
              </w:rPr>
              <w:t xml:space="preserve">حرف </w:t>
            </w:r>
            <w:r>
              <w:rPr>
                <w:rStyle w:val="IndexLink"/>
                <w:rtl w:val="true"/>
              </w:rPr>
              <w:t>(</w:t>
            </w:r>
            <w:r>
              <w:rPr>
                <w:rStyle w:val="IndexLink"/>
                <w:rtl w:val="true"/>
              </w:rPr>
              <w:t>ج</w:t>
            </w:r>
            <w:r>
              <w:rPr>
                <w:rStyle w:val="IndexLink"/>
                <w:rtl w:val="true"/>
              </w:rPr>
              <w:t>)</w:t>
              <w:tab/>
            </w:r>
            <w:r>
              <w:rPr>
                <w:rStyle w:val="IndexLink"/>
              </w:rPr>
              <w:t>69</w:t>
            </w:r>
          </w:hyperlink>
        </w:p>
        <w:p>
          <w:pPr>
            <w:pStyle w:val="Contents3"/>
            <w:tabs>
              <w:tab w:val="clear" w:pos="8459"/>
              <w:tab w:val="right" w:pos="9026" w:leader="dot"/>
            </w:tabs>
            <w:rPr/>
          </w:pPr>
          <w:hyperlink w:anchor="__RefHeading___Toc16386795_1280447820">
            <w:r>
              <w:rPr>
                <w:webHidden/>
                <w:rStyle w:val="IndexLink"/>
                <w:rtl w:val="true"/>
              </w:rPr>
              <w:t>جعفر بن داود</w:t>
            </w:r>
            <w:r>
              <w:rPr>
                <w:rStyle w:val="IndexLink"/>
                <w:rtl w:val="true"/>
              </w:rPr>
              <w:tab/>
            </w:r>
            <w:r>
              <w:rPr>
                <w:rStyle w:val="IndexLink"/>
              </w:rPr>
              <w:t>69</w:t>
            </w:r>
          </w:hyperlink>
        </w:p>
        <w:p>
          <w:pPr>
            <w:pStyle w:val="Contents3"/>
            <w:tabs>
              <w:tab w:val="clear" w:pos="8459"/>
              <w:tab w:val="right" w:pos="9026" w:leader="dot"/>
            </w:tabs>
            <w:rPr/>
          </w:pPr>
          <w:hyperlink w:anchor="__RefHeading___Toc16386797_1280447820">
            <w:r>
              <w:rPr>
                <w:webHidden/>
                <w:rStyle w:val="IndexLink"/>
                <w:rtl w:val="true"/>
              </w:rPr>
              <w:t xml:space="preserve">جعفر بن محمد </w:t>
            </w:r>
            <w:r>
              <w:rPr>
                <w:rStyle w:val="IndexLink"/>
                <w:rtl w:val="true"/>
              </w:rPr>
              <w:t>(</w:t>
            </w:r>
            <w:r>
              <w:rPr>
                <w:rStyle w:val="IndexLink"/>
              </w:rPr>
              <w:t>1</w:t>
            </w:r>
            <w:r>
              <w:rPr>
                <w:rStyle w:val="IndexLink"/>
                <w:rtl w:val="true"/>
              </w:rPr>
              <w:t>)</w:t>
              <w:tab/>
            </w:r>
            <w:r>
              <w:rPr>
                <w:rStyle w:val="IndexLink"/>
              </w:rPr>
              <w:t>69</w:t>
            </w:r>
          </w:hyperlink>
        </w:p>
        <w:p>
          <w:pPr>
            <w:pStyle w:val="Contents3"/>
            <w:tabs>
              <w:tab w:val="clear" w:pos="8459"/>
              <w:tab w:val="right" w:pos="9026" w:leader="dot"/>
            </w:tabs>
            <w:rPr/>
          </w:pPr>
          <w:hyperlink w:anchor="__RefHeading___Toc16386799_1280447820">
            <w:r>
              <w:rPr>
                <w:webHidden/>
                <w:rStyle w:val="IndexLink"/>
                <w:rtl w:val="true"/>
              </w:rPr>
              <w:t xml:space="preserve">جعفر بن محمد </w:t>
            </w:r>
            <w:r>
              <w:rPr>
                <w:rStyle w:val="IndexLink"/>
                <w:rtl w:val="true"/>
              </w:rPr>
              <w:t>(</w:t>
            </w:r>
            <w:r>
              <w:rPr>
                <w:rStyle w:val="IndexLink"/>
              </w:rPr>
              <w:t>2</w:t>
            </w:r>
            <w:r>
              <w:rPr>
                <w:rStyle w:val="IndexLink"/>
                <w:rtl w:val="true"/>
              </w:rPr>
              <w:t>)</w:t>
              <w:tab/>
            </w:r>
            <w:r>
              <w:rPr>
                <w:rStyle w:val="IndexLink"/>
              </w:rPr>
              <w:t>69</w:t>
            </w:r>
          </w:hyperlink>
        </w:p>
        <w:p>
          <w:pPr>
            <w:pStyle w:val="Contents3"/>
            <w:tabs>
              <w:tab w:val="clear" w:pos="8459"/>
              <w:tab w:val="right" w:pos="9026" w:leader="dot"/>
            </w:tabs>
            <w:rPr/>
          </w:pPr>
          <w:hyperlink w:anchor="__RefHeading___Toc16386801_1280447820">
            <w:r>
              <w:rPr>
                <w:webHidden/>
                <w:rStyle w:val="IndexLink"/>
                <w:rtl w:val="true"/>
              </w:rPr>
              <w:t>جعفر بن يحيي</w:t>
            </w:r>
            <w:r>
              <w:rPr>
                <w:rStyle w:val="IndexLink"/>
                <w:rtl w:val="true"/>
              </w:rPr>
              <w:tab/>
            </w:r>
            <w:r>
              <w:rPr>
                <w:rStyle w:val="IndexLink"/>
              </w:rPr>
              <w:t>69</w:t>
            </w:r>
          </w:hyperlink>
        </w:p>
        <w:p>
          <w:pPr>
            <w:pStyle w:val="Contents3"/>
            <w:tabs>
              <w:tab w:val="clear" w:pos="8459"/>
              <w:tab w:val="right" w:pos="9026" w:leader="dot"/>
            </w:tabs>
            <w:rPr/>
          </w:pPr>
          <w:hyperlink w:anchor="__RefHeading___Toc16386803_1280447820">
            <w:r>
              <w:rPr>
                <w:webHidden/>
                <w:rStyle w:val="IndexLink"/>
                <w:rtl w:val="true"/>
              </w:rPr>
              <w:t>جعفر الجوهري</w:t>
            </w:r>
            <w:r>
              <w:rPr>
                <w:rStyle w:val="IndexLink"/>
                <w:rtl w:val="true"/>
              </w:rPr>
              <w:tab/>
            </w:r>
            <w:r>
              <w:rPr>
                <w:rStyle w:val="IndexLink"/>
              </w:rPr>
              <w:t>69</w:t>
            </w:r>
          </w:hyperlink>
        </w:p>
        <w:p>
          <w:pPr>
            <w:pStyle w:val="Contents3"/>
            <w:tabs>
              <w:tab w:val="clear" w:pos="8459"/>
              <w:tab w:val="right" w:pos="9026" w:leader="dot"/>
            </w:tabs>
            <w:rPr/>
          </w:pPr>
          <w:hyperlink w:anchor="__RefHeading___Toc16386805_1280447820">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69</w:t>
            </w:r>
          </w:hyperlink>
        </w:p>
        <w:p>
          <w:pPr>
            <w:pStyle w:val="Contents3"/>
            <w:tabs>
              <w:tab w:val="clear" w:pos="8459"/>
              <w:tab w:val="right" w:pos="9026" w:leader="dot"/>
            </w:tabs>
            <w:rPr/>
          </w:pPr>
          <w:hyperlink w:anchor="__RefHeading___Toc16386807_1280447820">
            <w:r>
              <w:rPr>
                <w:webHidden/>
                <w:rStyle w:val="IndexLink"/>
                <w:rtl w:val="true"/>
              </w:rPr>
              <w:t>الحسن بن راشد</w:t>
            </w:r>
            <w:r>
              <w:rPr>
                <w:rStyle w:val="IndexLink"/>
                <w:rtl w:val="true"/>
              </w:rPr>
              <w:tab/>
            </w:r>
            <w:r>
              <w:rPr>
                <w:rStyle w:val="IndexLink"/>
              </w:rPr>
              <w:t>69</w:t>
            </w:r>
          </w:hyperlink>
        </w:p>
        <w:p>
          <w:pPr>
            <w:pStyle w:val="Contents3"/>
            <w:tabs>
              <w:tab w:val="clear" w:pos="8459"/>
              <w:tab w:val="right" w:pos="9026" w:leader="dot"/>
            </w:tabs>
            <w:rPr/>
          </w:pPr>
          <w:hyperlink w:anchor="__RefHeading___Toc16386809_1280447820">
            <w:r>
              <w:rPr>
                <w:webHidden/>
                <w:rStyle w:val="IndexLink"/>
                <w:rtl w:val="true"/>
              </w:rPr>
              <w:t>الحسن بن سعيد</w:t>
            </w:r>
            <w:r>
              <w:rPr>
                <w:rStyle w:val="IndexLink"/>
                <w:rtl w:val="true"/>
              </w:rPr>
              <w:tab/>
            </w:r>
            <w:r>
              <w:rPr>
                <w:rStyle w:val="IndexLink"/>
              </w:rPr>
              <w:t>70</w:t>
            </w:r>
          </w:hyperlink>
        </w:p>
        <w:p>
          <w:pPr>
            <w:pStyle w:val="Contents3"/>
            <w:tabs>
              <w:tab w:val="clear" w:pos="8459"/>
              <w:tab w:val="right" w:pos="9026" w:leader="dot"/>
            </w:tabs>
            <w:rPr/>
          </w:pPr>
          <w:hyperlink w:anchor="__RefHeading___Toc16386811_1280447820">
            <w:r>
              <w:rPr>
                <w:webHidden/>
                <w:rStyle w:val="IndexLink"/>
                <w:rtl w:val="true"/>
              </w:rPr>
              <w:t>الحسن بن العباس</w:t>
            </w:r>
            <w:r>
              <w:rPr>
                <w:rStyle w:val="IndexLink"/>
                <w:rtl w:val="true"/>
              </w:rPr>
              <w:tab/>
            </w:r>
            <w:r>
              <w:rPr>
                <w:rStyle w:val="IndexLink"/>
              </w:rPr>
              <w:t>71</w:t>
            </w:r>
          </w:hyperlink>
        </w:p>
        <w:p>
          <w:pPr>
            <w:pStyle w:val="Contents3"/>
            <w:tabs>
              <w:tab w:val="clear" w:pos="8459"/>
              <w:tab w:val="right" w:pos="9026" w:leader="dot"/>
            </w:tabs>
            <w:rPr/>
          </w:pPr>
          <w:hyperlink w:anchor="__RefHeading___Toc16386813_1280447820">
            <w:r>
              <w:rPr>
                <w:webHidden/>
                <w:rStyle w:val="IndexLink"/>
                <w:rtl w:val="true"/>
              </w:rPr>
              <w:t>الحسن بن عباس</w:t>
            </w:r>
            <w:r>
              <w:rPr>
                <w:rStyle w:val="IndexLink"/>
                <w:rtl w:val="true"/>
              </w:rPr>
              <w:tab/>
            </w:r>
            <w:r>
              <w:rPr>
                <w:rStyle w:val="IndexLink"/>
              </w:rPr>
              <w:t>71</w:t>
            </w:r>
          </w:hyperlink>
        </w:p>
        <w:p>
          <w:pPr>
            <w:pStyle w:val="Contents3"/>
            <w:tabs>
              <w:tab w:val="clear" w:pos="8459"/>
              <w:tab w:val="right" w:pos="9026" w:leader="dot"/>
            </w:tabs>
            <w:rPr/>
          </w:pPr>
          <w:hyperlink w:anchor="__RefHeading___Toc16386815_1280447820">
            <w:r>
              <w:rPr>
                <w:webHidden/>
                <w:rStyle w:val="IndexLink"/>
                <w:rtl w:val="true"/>
              </w:rPr>
              <w:t>الحسن بن علي</w:t>
            </w:r>
            <w:r>
              <w:rPr>
                <w:rStyle w:val="IndexLink"/>
                <w:rtl w:val="true"/>
              </w:rPr>
              <w:tab/>
            </w:r>
            <w:r>
              <w:rPr>
                <w:rStyle w:val="IndexLink"/>
              </w:rPr>
              <w:t>71</w:t>
            </w:r>
          </w:hyperlink>
        </w:p>
        <w:p>
          <w:pPr>
            <w:pStyle w:val="Contents3"/>
            <w:tabs>
              <w:tab w:val="clear" w:pos="8459"/>
              <w:tab w:val="right" w:pos="9026" w:leader="dot"/>
            </w:tabs>
            <w:rPr/>
          </w:pPr>
          <w:hyperlink w:anchor="__RefHeading___Toc16386817_1280447820">
            <w:r>
              <w:rPr>
                <w:webHidden/>
                <w:rStyle w:val="IndexLink"/>
                <w:rtl w:val="true"/>
              </w:rPr>
              <w:t>الحسن بن يسار</w:t>
            </w:r>
            <w:r>
              <w:rPr>
                <w:rStyle w:val="IndexLink"/>
                <w:rtl w:val="true"/>
              </w:rPr>
              <w:tab/>
            </w:r>
            <w:r>
              <w:rPr>
                <w:rStyle w:val="IndexLink"/>
              </w:rPr>
              <w:t>71</w:t>
            </w:r>
          </w:hyperlink>
        </w:p>
        <w:p>
          <w:pPr>
            <w:pStyle w:val="Contents3"/>
            <w:tabs>
              <w:tab w:val="clear" w:pos="8459"/>
              <w:tab w:val="right" w:pos="9026" w:leader="dot"/>
            </w:tabs>
            <w:rPr/>
          </w:pPr>
          <w:hyperlink w:anchor="__RefHeading___Toc16386819_1280447820">
            <w:r>
              <w:rPr>
                <w:webHidden/>
                <w:rStyle w:val="IndexLink"/>
                <w:rtl w:val="true"/>
              </w:rPr>
              <w:t>الحسين بن أسد</w:t>
            </w:r>
            <w:r>
              <w:rPr>
                <w:rStyle w:val="IndexLink"/>
                <w:rtl w:val="true"/>
              </w:rPr>
              <w:tab/>
            </w:r>
            <w:r>
              <w:rPr>
                <w:rStyle w:val="IndexLink"/>
              </w:rPr>
              <w:t>71</w:t>
            </w:r>
          </w:hyperlink>
        </w:p>
        <w:p>
          <w:pPr>
            <w:pStyle w:val="Contents3"/>
            <w:tabs>
              <w:tab w:val="clear" w:pos="8459"/>
              <w:tab w:val="right" w:pos="9026" w:leader="dot"/>
            </w:tabs>
            <w:rPr/>
          </w:pPr>
          <w:hyperlink w:anchor="__RefHeading___Toc16386821_1280447820">
            <w:r>
              <w:rPr>
                <w:webHidden/>
                <w:rStyle w:val="IndexLink"/>
                <w:rtl w:val="true"/>
              </w:rPr>
              <w:t>الحسين بن سعيد</w:t>
            </w:r>
            <w:r>
              <w:rPr>
                <w:rStyle w:val="IndexLink"/>
                <w:rtl w:val="true"/>
              </w:rPr>
              <w:tab/>
            </w:r>
            <w:r>
              <w:rPr>
                <w:rStyle w:val="IndexLink"/>
              </w:rPr>
              <w:t>71</w:t>
            </w:r>
          </w:hyperlink>
        </w:p>
        <w:p>
          <w:pPr>
            <w:pStyle w:val="Contents3"/>
            <w:tabs>
              <w:tab w:val="clear" w:pos="8459"/>
              <w:tab w:val="right" w:pos="9026" w:leader="dot"/>
            </w:tabs>
            <w:rPr/>
          </w:pPr>
          <w:hyperlink w:anchor="__RefHeading___Toc16386823_1280447820">
            <w:r>
              <w:rPr>
                <w:webHidden/>
                <w:rStyle w:val="IndexLink"/>
                <w:rtl w:val="true"/>
              </w:rPr>
              <w:t>الحسين بن سهل</w:t>
            </w:r>
            <w:r>
              <w:rPr>
                <w:rStyle w:val="IndexLink"/>
                <w:rtl w:val="true"/>
              </w:rPr>
              <w:tab/>
            </w:r>
            <w:r>
              <w:rPr>
                <w:rStyle w:val="IndexLink"/>
              </w:rPr>
              <w:t>71</w:t>
            </w:r>
          </w:hyperlink>
        </w:p>
        <w:p>
          <w:pPr>
            <w:pStyle w:val="Contents3"/>
            <w:tabs>
              <w:tab w:val="clear" w:pos="8459"/>
              <w:tab w:val="right" w:pos="9026" w:leader="dot"/>
            </w:tabs>
            <w:rPr/>
          </w:pPr>
          <w:hyperlink w:anchor="__RefHeading___Toc16386825_1280447820">
            <w:r>
              <w:rPr>
                <w:webHidden/>
                <w:rStyle w:val="IndexLink"/>
                <w:rtl w:val="true"/>
              </w:rPr>
              <w:t>الحسين بن داود</w:t>
            </w:r>
            <w:r>
              <w:rPr>
                <w:rStyle w:val="IndexLink"/>
                <w:rtl w:val="true"/>
              </w:rPr>
              <w:tab/>
            </w:r>
            <w:r>
              <w:rPr>
                <w:rStyle w:val="IndexLink"/>
              </w:rPr>
              <w:t>71</w:t>
            </w:r>
          </w:hyperlink>
        </w:p>
        <w:p>
          <w:pPr>
            <w:pStyle w:val="Contents3"/>
            <w:tabs>
              <w:tab w:val="clear" w:pos="8459"/>
              <w:tab w:val="right" w:pos="9026" w:leader="dot"/>
            </w:tabs>
            <w:rPr/>
          </w:pPr>
          <w:hyperlink w:anchor="__RefHeading___Toc16386827_1280447820">
            <w:r>
              <w:rPr>
                <w:webHidden/>
                <w:rStyle w:val="IndexLink"/>
                <w:rtl w:val="true"/>
              </w:rPr>
              <w:t>الحسين بن علي</w:t>
            </w:r>
            <w:r>
              <w:rPr>
                <w:rStyle w:val="IndexLink"/>
                <w:rtl w:val="true"/>
              </w:rPr>
              <w:tab/>
            </w:r>
            <w:r>
              <w:rPr>
                <w:rStyle w:val="IndexLink"/>
              </w:rPr>
              <w:t>71</w:t>
            </w:r>
          </w:hyperlink>
        </w:p>
        <w:p>
          <w:pPr>
            <w:pStyle w:val="Contents3"/>
            <w:tabs>
              <w:tab w:val="clear" w:pos="8459"/>
              <w:tab w:val="right" w:pos="9026" w:leader="dot"/>
            </w:tabs>
            <w:rPr/>
          </w:pPr>
          <w:hyperlink w:anchor="__RefHeading___Toc16386829_1280447820">
            <w:r>
              <w:rPr>
                <w:webHidden/>
                <w:rStyle w:val="IndexLink"/>
                <w:rtl w:val="true"/>
              </w:rPr>
              <w:t>الحسين بن محمد</w:t>
            </w:r>
            <w:r>
              <w:rPr>
                <w:rStyle w:val="IndexLink"/>
                <w:rtl w:val="true"/>
              </w:rPr>
              <w:tab/>
            </w:r>
            <w:r>
              <w:rPr>
                <w:rStyle w:val="IndexLink"/>
              </w:rPr>
              <w:t>71</w:t>
            </w:r>
          </w:hyperlink>
        </w:p>
        <w:p>
          <w:pPr>
            <w:pStyle w:val="Contents3"/>
            <w:tabs>
              <w:tab w:val="clear" w:pos="8459"/>
              <w:tab w:val="right" w:pos="9026" w:leader="dot"/>
            </w:tabs>
            <w:rPr/>
          </w:pPr>
          <w:hyperlink w:anchor="__RefHeading___Toc16386831_1280447820">
            <w:r>
              <w:rPr>
                <w:webHidden/>
                <w:rStyle w:val="IndexLink"/>
                <w:rtl w:val="true"/>
              </w:rPr>
              <w:t>الحسين بن مسلم</w:t>
            </w:r>
            <w:r>
              <w:rPr>
                <w:rStyle w:val="IndexLink"/>
                <w:rtl w:val="true"/>
              </w:rPr>
              <w:tab/>
            </w:r>
            <w:r>
              <w:rPr>
                <w:rStyle w:val="IndexLink"/>
              </w:rPr>
              <w:t>72</w:t>
            </w:r>
          </w:hyperlink>
        </w:p>
        <w:p>
          <w:pPr>
            <w:pStyle w:val="Contents3"/>
            <w:tabs>
              <w:tab w:val="clear" w:pos="8459"/>
              <w:tab w:val="right" w:pos="9026" w:leader="dot"/>
            </w:tabs>
            <w:rPr/>
          </w:pPr>
          <w:hyperlink w:anchor="__RefHeading___Toc16386833_1280447820">
            <w:r>
              <w:rPr>
                <w:webHidden/>
                <w:rStyle w:val="IndexLink"/>
                <w:rtl w:val="true"/>
              </w:rPr>
              <w:t>الحسين بن الامام موسي</w:t>
            </w:r>
            <w:r>
              <w:rPr>
                <w:rStyle w:val="IndexLink"/>
                <w:rtl w:val="true"/>
              </w:rPr>
              <w:tab/>
            </w:r>
            <w:r>
              <w:rPr>
                <w:rStyle w:val="IndexLink"/>
              </w:rPr>
              <w:t>72</w:t>
            </w:r>
          </w:hyperlink>
        </w:p>
        <w:p>
          <w:pPr>
            <w:pStyle w:val="Contents3"/>
            <w:tabs>
              <w:tab w:val="clear" w:pos="8459"/>
              <w:tab w:val="right" w:pos="9026" w:leader="dot"/>
            </w:tabs>
            <w:rPr/>
          </w:pPr>
          <w:hyperlink w:anchor="__RefHeading___Toc16386835_1280447820">
            <w:r>
              <w:rPr>
                <w:webHidden/>
                <w:rStyle w:val="IndexLink"/>
                <w:rtl w:val="true"/>
              </w:rPr>
              <w:t>الحسين بن يسار</w:t>
            </w:r>
            <w:r>
              <w:rPr>
                <w:rStyle w:val="IndexLink"/>
                <w:rtl w:val="true"/>
              </w:rPr>
              <w:tab/>
            </w:r>
            <w:r>
              <w:rPr>
                <w:rStyle w:val="IndexLink"/>
              </w:rPr>
              <w:t>72</w:t>
            </w:r>
          </w:hyperlink>
        </w:p>
        <w:p>
          <w:pPr>
            <w:pStyle w:val="Contents3"/>
            <w:tabs>
              <w:tab w:val="clear" w:pos="8459"/>
              <w:tab w:val="right" w:pos="9026" w:leader="dot"/>
            </w:tabs>
            <w:rPr/>
          </w:pPr>
          <w:hyperlink w:anchor="__RefHeading___Toc16386837_1280447820">
            <w:r>
              <w:rPr>
                <w:webHidden/>
                <w:rStyle w:val="IndexLink"/>
                <w:rtl w:val="true"/>
              </w:rPr>
              <w:t>حفص الجوهري</w:t>
            </w:r>
            <w:r>
              <w:rPr>
                <w:rStyle w:val="IndexLink"/>
                <w:rtl w:val="true"/>
              </w:rPr>
              <w:tab/>
            </w:r>
            <w:r>
              <w:rPr>
                <w:rStyle w:val="IndexLink"/>
              </w:rPr>
              <w:t>72</w:t>
            </w:r>
          </w:hyperlink>
        </w:p>
        <w:p>
          <w:pPr>
            <w:pStyle w:val="Contents3"/>
            <w:tabs>
              <w:tab w:val="clear" w:pos="8459"/>
              <w:tab w:val="right" w:pos="9026" w:leader="dot"/>
            </w:tabs>
            <w:rPr/>
          </w:pPr>
          <w:hyperlink w:anchor="__RefHeading___Toc16386839_1280447820">
            <w:r>
              <w:rPr>
                <w:webHidden/>
                <w:rStyle w:val="IndexLink"/>
                <w:rtl w:val="true"/>
              </w:rPr>
              <w:t>حمزة بن يعلي</w:t>
            </w:r>
            <w:r>
              <w:rPr>
                <w:rStyle w:val="IndexLink"/>
                <w:rtl w:val="true"/>
              </w:rPr>
              <w:tab/>
            </w:r>
            <w:r>
              <w:rPr>
                <w:rStyle w:val="IndexLink"/>
              </w:rPr>
              <w:t>72</w:t>
            </w:r>
          </w:hyperlink>
        </w:p>
        <w:p>
          <w:pPr>
            <w:pStyle w:val="Contents3"/>
            <w:tabs>
              <w:tab w:val="clear" w:pos="8459"/>
              <w:tab w:val="right" w:pos="9026" w:leader="dot"/>
            </w:tabs>
            <w:rPr/>
          </w:pPr>
          <w:hyperlink w:anchor="__RefHeading___Toc16386841_1280447820">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72</w:t>
            </w:r>
          </w:hyperlink>
        </w:p>
        <w:p>
          <w:pPr>
            <w:pStyle w:val="Contents3"/>
            <w:tabs>
              <w:tab w:val="clear" w:pos="8459"/>
              <w:tab w:val="right" w:pos="9026" w:leader="dot"/>
            </w:tabs>
            <w:rPr/>
          </w:pPr>
          <w:hyperlink w:anchor="__RefHeading___Toc16386843_1280447820">
            <w:r>
              <w:rPr>
                <w:webHidden/>
                <w:rStyle w:val="IndexLink"/>
                <w:rtl w:val="true"/>
              </w:rPr>
              <w:t>خلف البصري</w:t>
            </w:r>
            <w:r>
              <w:rPr>
                <w:rStyle w:val="IndexLink"/>
                <w:rtl w:val="true"/>
              </w:rPr>
              <w:tab/>
            </w:r>
            <w:r>
              <w:rPr>
                <w:rStyle w:val="IndexLink"/>
              </w:rPr>
              <w:t>72</w:t>
            </w:r>
          </w:hyperlink>
        </w:p>
        <w:p>
          <w:pPr>
            <w:pStyle w:val="Contents3"/>
            <w:tabs>
              <w:tab w:val="clear" w:pos="8459"/>
              <w:tab w:val="right" w:pos="9026" w:leader="dot"/>
            </w:tabs>
            <w:rPr/>
          </w:pPr>
          <w:hyperlink w:anchor="__RefHeading___Toc16386845_1280447820">
            <w:r>
              <w:rPr>
                <w:webHidden/>
                <w:rStyle w:val="IndexLink"/>
                <w:rtl w:val="true"/>
              </w:rPr>
              <w:t>خيران الخادم</w:t>
            </w:r>
            <w:r>
              <w:rPr>
                <w:rStyle w:val="IndexLink"/>
                <w:rtl w:val="true"/>
              </w:rPr>
              <w:tab/>
            </w:r>
            <w:r>
              <w:rPr>
                <w:rStyle w:val="IndexLink"/>
              </w:rPr>
              <w:t>72</w:t>
            </w:r>
          </w:hyperlink>
        </w:p>
        <w:p>
          <w:pPr>
            <w:pStyle w:val="Contents3"/>
            <w:tabs>
              <w:tab w:val="clear" w:pos="8459"/>
              <w:tab w:val="right" w:pos="9026" w:leader="dot"/>
            </w:tabs>
            <w:rPr/>
          </w:pPr>
          <w:hyperlink w:anchor="__RefHeading___Toc16386847_1280447820">
            <w:r>
              <w:rPr>
                <w:webHidden/>
                <w:rStyle w:val="IndexLink"/>
                <w:rtl w:val="true"/>
              </w:rPr>
              <w:t xml:space="preserve">حرف </w:t>
            </w:r>
            <w:r>
              <w:rPr>
                <w:rStyle w:val="IndexLink"/>
                <w:rtl w:val="true"/>
              </w:rPr>
              <w:t>(</w:t>
            </w:r>
            <w:r>
              <w:rPr>
                <w:rStyle w:val="IndexLink"/>
                <w:rtl w:val="true"/>
              </w:rPr>
              <w:t>د</w:t>
            </w:r>
            <w:r>
              <w:rPr>
                <w:rStyle w:val="IndexLink"/>
                <w:rtl w:val="true"/>
              </w:rPr>
              <w:t>)</w:t>
              <w:tab/>
            </w:r>
            <w:r>
              <w:rPr>
                <w:rStyle w:val="IndexLink"/>
              </w:rPr>
              <w:t>73</w:t>
            </w:r>
          </w:hyperlink>
        </w:p>
        <w:p>
          <w:pPr>
            <w:pStyle w:val="Contents3"/>
            <w:tabs>
              <w:tab w:val="clear" w:pos="8459"/>
              <w:tab w:val="right" w:pos="9026" w:leader="dot"/>
            </w:tabs>
            <w:rPr/>
          </w:pPr>
          <w:hyperlink w:anchor="__RefHeading___Toc16386849_1280447820">
            <w:r>
              <w:rPr>
                <w:webHidden/>
                <w:rStyle w:val="IndexLink"/>
                <w:rtl w:val="true"/>
              </w:rPr>
              <w:t>داود بن القاسم</w:t>
            </w:r>
            <w:r>
              <w:rPr>
                <w:rStyle w:val="IndexLink"/>
                <w:rtl w:val="true"/>
              </w:rPr>
              <w:tab/>
            </w:r>
            <w:r>
              <w:rPr>
                <w:rStyle w:val="IndexLink"/>
              </w:rPr>
              <w:t>73</w:t>
            </w:r>
          </w:hyperlink>
        </w:p>
        <w:p>
          <w:pPr>
            <w:pStyle w:val="Contents3"/>
            <w:tabs>
              <w:tab w:val="clear" w:pos="8459"/>
              <w:tab w:val="right" w:pos="9026" w:leader="dot"/>
            </w:tabs>
            <w:rPr/>
          </w:pPr>
          <w:hyperlink w:anchor="__RefHeading___Toc16386851_1280447820">
            <w:r>
              <w:rPr>
                <w:webHidden/>
                <w:rStyle w:val="IndexLink"/>
                <w:rtl w:val="true"/>
              </w:rPr>
              <w:t>داود بن مافنة</w:t>
            </w:r>
            <w:r>
              <w:rPr>
                <w:rStyle w:val="IndexLink"/>
                <w:rtl w:val="true"/>
              </w:rPr>
              <w:tab/>
            </w:r>
            <w:r>
              <w:rPr>
                <w:rStyle w:val="IndexLink"/>
              </w:rPr>
              <w:t>73</w:t>
            </w:r>
          </w:hyperlink>
        </w:p>
        <w:p>
          <w:pPr>
            <w:pStyle w:val="Contents3"/>
            <w:tabs>
              <w:tab w:val="clear" w:pos="8459"/>
              <w:tab w:val="right" w:pos="9026" w:leader="dot"/>
            </w:tabs>
            <w:rPr/>
          </w:pPr>
          <w:hyperlink w:anchor="__RefHeading___Toc16386853_1280447820">
            <w:r>
              <w:rPr>
                <w:webHidden/>
                <w:rStyle w:val="IndexLink"/>
                <w:rtl w:val="true"/>
              </w:rPr>
              <w:t>داود بن علي</w:t>
            </w:r>
            <w:r>
              <w:rPr>
                <w:rStyle w:val="IndexLink"/>
                <w:rtl w:val="true"/>
              </w:rPr>
              <w:tab/>
            </w:r>
            <w:r>
              <w:rPr>
                <w:rStyle w:val="IndexLink"/>
              </w:rPr>
              <w:t>73</w:t>
            </w:r>
          </w:hyperlink>
        </w:p>
        <w:p>
          <w:pPr>
            <w:pStyle w:val="Contents3"/>
            <w:tabs>
              <w:tab w:val="clear" w:pos="8459"/>
              <w:tab w:val="right" w:pos="9026" w:leader="dot"/>
            </w:tabs>
            <w:rPr/>
          </w:pPr>
          <w:hyperlink w:anchor="__RefHeading___Toc16386855_1280447820">
            <w:r>
              <w:rPr>
                <w:webHidden/>
                <w:rStyle w:val="IndexLink"/>
                <w:rtl w:val="true"/>
              </w:rPr>
              <w:t>داود بن مهزيار</w:t>
            </w:r>
            <w:r>
              <w:rPr>
                <w:rStyle w:val="IndexLink"/>
                <w:rtl w:val="true"/>
              </w:rPr>
              <w:tab/>
            </w:r>
            <w:r>
              <w:rPr>
                <w:rStyle w:val="IndexLink"/>
              </w:rPr>
              <w:t>74</w:t>
            </w:r>
          </w:hyperlink>
        </w:p>
        <w:p>
          <w:pPr>
            <w:pStyle w:val="Contents3"/>
            <w:tabs>
              <w:tab w:val="clear" w:pos="8459"/>
              <w:tab w:val="right" w:pos="9026" w:leader="dot"/>
            </w:tabs>
            <w:rPr/>
          </w:pPr>
          <w:hyperlink w:anchor="__RefHeading___Toc16386857_1280447820">
            <w:r>
              <w:rPr>
                <w:webHidden/>
                <w:rStyle w:val="IndexLink"/>
                <w:rtl w:val="true"/>
              </w:rPr>
              <w:t xml:space="preserve">حرف </w:t>
            </w:r>
            <w:r>
              <w:rPr>
                <w:rStyle w:val="IndexLink"/>
                <w:rtl w:val="true"/>
              </w:rPr>
              <w:t>(</w:t>
            </w:r>
            <w:r>
              <w:rPr>
                <w:rStyle w:val="IndexLink"/>
                <w:rtl w:val="true"/>
              </w:rPr>
              <w:t>ز</w:t>
            </w:r>
            <w:r>
              <w:rPr>
                <w:rStyle w:val="IndexLink"/>
                <w:rtl w:val="true"/>
              </w:rPr>
              <w:t>)</w:t>
              <w:tab/>
            </w:r>
            <w:r>
              <w:rPr>
                <w:rStyle w:val="IndexLink"/>
              </w:rPr>
              <w:t>74</w:t>
            </w:r>
          </w:hyperlink>
        </w:p>
        <w:p>
          <w:pPr>
            <w:pStyle w:val="Contents3"/>
            <w:tabs>
              <w:tab w:val="clear" w:pos="8459"/>
              <w:tab w:val="right" w:pos="9026" w:leader="dot"/>
            </w:tabs>
            <w:rPr/>
          </w:pPr>
          <w:hyperlink w:anchor="__RefHeading___Toc16386859_1280447820">
            <w:r>
              <w:rPr>
                <w:webHidden/>
                <w:rStyle w:val="IndexLink"/>
                <w:rtl w:val="true"/>
              </w:rPr>
              <w:t>زكريا بن آدم</w:t>
            </w:r>
            <w:r>
              <w:rPr>
                <w:rStyle w:val="IndexLink"/>
                <w:rtl w:val="true"/>
              </w:rPr>
              <w:tab/>
            </w:r>
            <w:r>
              <w:rPr>
                <w:rStyle w:val="IndexLink"/>
              </w:rPr>
              <w:t>74</w:t>
            </w:r>
          </w:hyperlink>
        </w:p>
        <w:p>
          <w:pPr>
            <w:pStyle w:val="Contents3"/>
            <w:tabs>
              <w:tab w:val="clear" w:pos="8459"/>
              <w:tab w:val="right" w:pos="9026" w:leader="dot"/>
            </w:tabs>
            <w:rPr/>
          </w:pPr>
          <w:hyperlink w:anchor="__RefHeading___Toc16386861_1280447820">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74</w:t>
            </w:r>
          </w:hyperlink>
        </w:p>
        <w:p>
          <w:pPr>
            <w:pStyle w:val="Contents3"/>
            <w:tabs>
              <w:tab w:val="clear" w:pos="8459"/>
              <w:tab w:val="right" w:pos="9026" w:leader="dot"/>
            </w:tabs>
            <w:rPr/>
          </w:pPr>
          <w:hyperlink w:anchor="__RefHeading___Toc16386863_1280447820">
            <w:r>
              <w:rPr>
                <w:webHidden/>
                <w:rStyle w:val="IndexLink"/>
                <w:rtl w:val="true"/>
              </w:rPr>
              <w:t>سعد بن سعد</w:t>
            </w:r>
            <w:r>
              <w:rPr>
                <w:rStyle w:val="IndexLink"/>
                <w:rtl w:val="true"/>
              </w:rPr>
              <w:tab/>
            </w:r>
            <w:r>
              <w:rPr>
                <w:rStyle w:val="IndexLink"/>
              </w:rPr>
              <w:t>74</w:t>
            </w:r>
          </w:hyperlink>
        </w:p>
        <w:p>
          <w:pPr>
            <w:pStyle w:val="Contents3"/>
            <w:tabs>
              <w:tab w:val="clear" w:pos="8459"/>
              <w:tab w:val="right" w:pos="9026" w:leader="dot"/>
            </w:tabs>
            <w:rPr/>
          </w:pPr>
          <w:hyperlink w:anchor="__RefHeading___Toc16386865_1280447820">
            <w:r>
              <w:rPr>
                <w:webHidden/>
                <w:rStyle w:val="IndexLink"/>
                <w:rtl w:val="true"/>
              </w:rPr>
              <w:t>سهل بن زياد</w:t>
            </w:r>
            <w:r>
              <w:rPr>
                <w:rStyle w:val="IndexLink"/>
                <w:rtl w:val="true"/>
              </w:rPr>
              <w:tab/>
            </w:r>
            <w:r>
              <w:rPr>
                <w:rStyle w:val="IndexLink"/>
              </w:rPr>
              <w:t>74</w:t>
            </w:r>
          </w:hyperlink>
        </w:p>
        <w:p>
          <w:pPr>
            <w:pStyle w:val="Contents3"/>
            <w:tabs>
              <w:tab w:val="clear" w:pos="8459"/>
              <w:tab w:val="right" w:pos="9026" w:leader="dot"/>
            </w:tabs>
            <w:rPr/>
          </w:pPr>
          <w:hyperlink w:anchor="__RefHeading___Toc16386867_1280447820">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74</w:t>
            </w:r>
          </w:hyperlink>
        </w:p>
        <w:p>
          <w:pPr>
            <w:pStyle w:val="Contents3"/>
            <w:tabs>
              <w:tab w:val="clear" w:pos="8459"/>
              <w:tab w:val="right" w:pos="9026" w:leader="dot"/>
            </w:tabs>
            <w:rPr/>
          </w:pPr>
          <w:hyperlink w:anchor="__RefHeading___Toc16386869_1280447820">
            <w:r>
              <w:rPr>
                <w:webHidden/>
                <w:rStyle w:val="IndexLink"/>
                <w:rtl w:val="true"/>
              </w:rPr>
              <w:t>شاذان بن الخليل</w:t>
            </w:r>
            <w:r>
              <w:rPr>
                <w:rStyle w:val="IndexLink"/>
                <w:rtl w:val="true"/>
              </w:rPr>
              <w:tab/>
            </w:r>
            <w:r>
              <w:rPr>
                <w:rStyle w:val="IndexLink"/>
              </w:rPr>
              <w:t>74</w:t>
            </w:r>
          </w:hyperlink>
        </w:p>
        <w:p>
          <w:pPr>
            <w:pStyle w:val="Contents3"/>
            <w:tabs>
              <w:tab w:val="clear" w:pos="8459"/>
              <w:tab w:val="right" w:pos="9026" w:leader="dot"/>
            </w:tabs>
            <w:rPr/>
          </w:pPr>
          <w:hyperlink w:anchor="__RefHeading___Toc16386871_1280447820">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75</w:t>
            </w:r>
          </w:hyperlink>
        </w:p>
        <w:p>
          <w:pPr>
            <w:pStyle w:val="Contents3"/>
            <w:tabs>
              <w:tab w:val="clear" w:pos="8459"/>
              <w:tab w:val="right" w:pos="9026" w:leader="dot"/>
            </w:tabs>
            <w:rPr/>
          </w:pPr>
          <w:hyperlink w:anchor="__RefHeading___Toc16386873_1280447820">
            <w:r>
              <w:rPr>
                <w:webHidden/>
                <w:rStyle w:val="IndexLink"/>
                <w:rtl w:val="true"/>
              </w:rPr>
              <w:t>صالح بن أبي‌حماد</w:t>
            </w:r>
            <w:r>
              <w:rPr>
                <w:rStyle w:val="IndexLink"/>
                <w:rtl w:val="true"/>
              </w:rPr>
              <w:tab/>
            </w:r>
            <w:r>
              <w:rPr>
                <w:rStyle w:val="IndexLink"/>
              </w:rPr>
              <w:t>75</w:t>
            </w:r>
          </w:hyperlink>
        </w:p>
        <w:p>
          <w:pPr>
            <w:pStyle w:val="Contents3"/>
            <w:tabs>
              <w:tab w:val="clear" w:pos="8459"/>
              <w:tab w:val="right" w:pos="9026" w:leader="dot"/>
            </w:tabs>
            <w:rPr/>
          </w:pPr>
          <w:hyperlink w:anchor="__RefHeading___Toc16386875_1280447820">
            <w:r>
              <w:rPr>
                <w:webHidden/>
                <w:rStyle w:val="IndexLink"/>
                <w:rtl w:val="true"/>
              </w:rPr>
              <w:t>صالح بن محمد</w:t>
            </w:r>
            <w:r>
              <w:rPr>
                <w:rStyle w:val="IndexLink"/>
                <w:rtl w:val="true"/>
              </w:rPr>
              <w:tab/>
            </w:r>
            <w:r>
              <w:rPr>
                <w:rStyle w:val="IndexLink"/>
              </w:rPr>
              <w:t>75</w:t>
            </w:r>
          </w:hyperlink>
        </w:p>
        <w:p>
          <w:pPr>
            <w:pStyle w:val="Contents3"/>
            <w:tabs>
              <w:tab w:val="clear" w:pos="8459"/>
              <w:tab w:val="right" w:pos="9026" w:leader="dot"/>
            </w:tabs>
            <w:rPr/>
          </w:pPr>
          <w:hyperlink w:anchor="__RefHeading___Toc16386877_1280447820">
            <w:r>
              <w:rPr>
                <w:webHidden/>
                <w:rStyle w:val="IndexLink"/>
                <w:rtl w:val="true"/>
              </w:rPr>
              <w:t>صالح بن محمد</w:t>
            </w:r>
            <w:r>
              <w:rPr>
                <w:rStyle w:val="IndexLink"/>
                <w:rtl w:val="true"/>
              </w:rPr>
              <w:tab/>
            </w:r>
            <w:r>
              <w:rPr>
                <w:rStyle w:val="IndexLink"/>
              </w:rPr>
              <w:t>75</w:t>
            </w:r>
          </w:hyperlink>
        </w:p>
        <w:p>
          <w:pPr>
            <w:pStyle w:val="Contents3"/>
            <w:tabs>
              <w:tab w:val="clear" w:pos="8459"/>
              <w:tab w:val="right" w:pos="9026" w:leader="dot"/>
            </w:tabs>
            <w:rPr/>
          </w:pPr>
          <w:hyperlink w:anchor="__RefHeading___Toc16386879_1280447820">
            <w:r>
              <w:rPr>
                <w:webHidden/>
                <w:rStyle w:val="IndexLink"/>
                <w:rtl w:val="true"/>
              </w:rPr>
              <w:t>صفوان بن يحيي</w:t>
            </w:r>
            <w:r>
              <w:rPr>
                <w:rStyle w:val="IndexLink"/>
                <w:rtl w:val="true"/>
              </w:rPr>
              <w:tab/>
            </w:r>
            <w:r>
              <w:rPr>
                <w:rStyle w:val="IndexLink"/>
              </w:rPr>
              <w:t>75</w:t>
            </w:r>
          </w:hyperlink>
        </w:p>
        <w:p>
          <w:pPr>
            <w:pStyle w:val="Contents3"/>
            <w:tabs>
              <w:tab w:val="clear" w:pos="8459"/>
              <w:tab w:val="right" w:pos="9026" w:leader="dot"/>
            </w:tabs>
            <w:rPr/>
          </w:pPr>
          <w:hyperlink w:anchor="__RefHeading___Toc16386881_1280447820">
            <w:r>
              <w:rPr>
                <w:webHidden/>
                <w:rStyle w:val="IndexLink"/>
                <w:rtl w:val="true"/>
              </w:rPr>
              <w:t xml:space="preserve">حرف </w:t>
            </w:r>
            <w:r>
              <w:rPr>
                <w:rStyle w:val="IndexLink"/>
                <w:rtl w:val="true"/>
              </w:rPr>
              <w:t>(</w:t>
            </w:r>
            <w:r>
              <w:rPr>
                <w:rStyle w:val="IndexLink"/>
                <w:rtl w:val="true"/>
              </w:rPr>
              <w:t>ع</w:t>
            </w:r>
            <w:r>
              <w:rPr>
                <w:rStyle w:val="IndexLink"/>
                <w:rtl w:val="true"/>
              </w:rPr>
              <w:t>)</w:t>
              <w:tab/>
            </w:r>
            <w:r>
              <w:rPr>
                <w:rStyle w:val="IndexLink"/>
              </w:rPr>
              <w:t>76</w:t>
            </w:r>
          </w:hyperlink>
        </w:p>
        <w:p>
          <w:pPr>
            <w:pStyle w:val="Contents3"/>
            <w:tabs>
              <w:tab w:val="clear" w:pos="8459"/>
              <w:tab w:val="right" w:pos="9026" w:leader="dot"/>
            </w:tabs>
            <w:rPr/>
          </w:pPr>
          <w:hyperlink w:anchor="__RefHeading___Toc16386883_1280447820">
            <w:r>
              <w:rPr>
                <w:webHidden/>
                <w:rStyle w:val="IndexLink"/>
                <w:rtl w:val="true"/>
              </w:rPr>
              <w:t>العباس بن عمر</w:t>
            </w:r>
            <w:r>
              <w:rPr>
                <w:rStyle w:val="IndexLink"/>
                <w:rtl w:val="true"/>
              </w:rPr>
              <w:tab/>
            </w:r>
            <w:r>
              <w:rPr>
                <w:rStyle w:val="IndexLink"/>
              </w:rPr>
              <w:t>76</w:t>
            </w:r>
          </w:hyperlink>
        </w:p>
        <w:p>
          <w:pPr>
            <w:pStyle w:val="Contents3"/>
            <w:tabs>
              <w:tab w:val="clear" w:pos="8459"/>
              <w:tab w:val="right" w:pos="9026" w:leader="dot"/>
            </w:tabs>
            <w:rPr/>
          </w:pPr>
          <w:hyperlink w:anchor="__RefHeading___Toc16386885_1280447820">
            <w:r>
              <w:rPr>
                <w:webHidden/>
                <w:rStyle w:val="IndexLink"/>
                <w:rtl w:val="true"/>
              </w:rPr>
              <w:t>عبدالجبار بن مبارك</w:t>
            </w:r>
            <w:r>
              <w:rPr>
                <w:rStyle w:val="IndexLink"/>
                <w:rtl w:val="true"/>
              </w:rPr>
              <w:tab/>
            </w:r>
            <w:r>
              <w:rPr>
                <w:rStyle w:val="IndexLink"/>
              </w:rPr>
              <w:t>76</w:t>
            </w:r>
          </w:hyperlink>
        </w:p>
        <w:p>
          <w:pPr>
            <w:pStyle w:val="Contents3"/>
            <w:tabs>
              <w:tab w:val="clear" w:pos="8459"/>
              <w:tab w:val="right" w:pos="9026" w:leader="dot"/>
            </w:tabs>
            <w:rPr/>
          </w:pPr>
          <w:hyperlink w:anchor="__RefHeading___Toc16386887_1280447820">
            <w:r>
              <w:rPr>
                <w:webHidden/>
                <w:rStyle w:val="IndexLink"/>
                <w:rtl w:val="true"/>
              </w:rPr>
              <w:t>عبدالرحمن بن أبي‌نجران</w:t>
            </w:r>
            <w:r>
              <w:rPr>
                <w:rStyle w:val="IndexLink"/>
                <w:rtl w:val="true"/>
              </w:rPr>
              <w:tab/>
            </w:r>
            <w:r>
              <w:rPr>
                <w:rStyle w:val="IndexLink"/>
              </w:rPr>
              <w:t>76</w:t>
            </w:r>
          </w:hyperlink>
        </w:p>
        <w:p>
          <w:pPr>
            <w:pStyle w:val="Contents3"/>
            <w:tabs>
              <w:tab w:val="clear" w:pos="8459"/>
              <w:tab w:val="right" w:pos="9026" w:leader="dot"/>
            </w:tabs>
            <w:rPr/>
          </w:pPr>
          <w:hyperlink w:anchor="__RefHeading___Toc16386889_1280447820">
            <w:r>
              <w:rPr>
                <w:webHidden/>
                <w:rStyle w:val="IndexLink"/>
                <w:rtl w:val="true"/>
              </w:rPr>
              <w:t>عبدالله بن الصلت</w:t>
            </w:r>
            <w:r>
              <w:rPr>
                <w:rStyle w:val="IndexLink"/>
                <w:rtl w:val="true"/>
              </w:rPr>
              <w:tab/>
            </w:r>
            <w:r>
              <w:rPr>
                <w:rStyle w:val="IndexLink"/>
              </w:rPr>
              <w:t>77</w:t>
            </w:r>
          </w:hyperlink>
        </w:p>
        <w:p>
          <w:pPr>
            <w:pStyle w:val="Contents3"/>
            <w:tabs>
              <w:tab w:val="clear" w:pos="8459"/>
              <w:tab w:val="right" w:pos="9026" w:leader="dot"/>
            </w:tabs>
            <w:rPr/>
          </w:pPr>
          <w:hyperlink w:anchor="__RefHeading___Toc16386891_1280447820">
            <w:r>
              <w:rPr>
                <w:webHidden/>
                <w:rStyle w:val="IndexLink"/>
                <w:rtl w:val="true"/>
              </w:rPr>
              <w:t xml:space="preserve">عبدالله بن محمد </w:t>
            </w:r>
            <w:r>
              <w:rPr>
                <w:rStyle w:val="IndexLink"/>
                <w:rtl w:val="true"/>
              </w:rPr>
              <w:t>(</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16386893_1280447820">
            <w:r>
              <w:rPr>
                <w:webHidden/>
                <w:rStyle w:val="IndexLink"/>
                <w:rtl w:val="true"/>
              </w:rPr>
              <w:t xml:space="preserve">عبدالله بن محمد </w:t>
            </w:r>
            <w:r>
              <w:rPr>
                <w:rStyle w:val="IndexLink"/>
                <w:rtl w:val="true"/>
              </w:rPr>
              <w:t>(</w:t>
            </w:r>
            <w:r>
              <w:rPr>
                <w:rStyle w:val="IndexLink"/>
              </w:rPr>
              <w:t>2</w:t>
            </w:r>
            <w:r>
              <w:rPr>
                <w:rStyle w:val="IndexLink"/>
                <w:rtl w:val="true"/>
              </w:rPr>
              <w:t>)</w:t>
              <w:tab/>
            </w:r>
            <w:r>
              <w:rPr>
                <w:rStyle w:val="IndexLink"/>
              </w:rPr>
              <w:t>77</w:t>
            </w:r>
          </w:hyperlink>
        </w:p>
        <w:p>
          <w:pPr>
            <w:pStyle w:val="Contents3"/>
            <w:tabs>
              <w:tab w:val="clear" w:pos="8459"/>
              <w:tab w:val="right" w:pos="9026" w:leader="dot"/>
            </w:tabs>
            <w:rPr/>
          </w:pPr>
          <w:hyperlink w:anchor="__RefHeading___Toc16386895_1280447820">
            <w:r>
              <w:rPr>
                <w:webHidden/>
                <w:rStyle w:val="IndexLink"/>
                <w:rtl w:val="true"/>
              </w:rPr>
              <w:t xml:space="preserve">عبدالله بن محمد </w:t>
            </w:r>
            <w:r>
              <w:rPr>
                <w:rStyle w:val="IndexLink"/>
                <w:rtl w:val="true"/>
              </w:rPr>
              <w:t>(</w:t>
            </w:r>
            <w:r>
              <w:rPr>
                <w:rStyle w:val="IndexLink"/>
              </w:rPr>
              <w:t>3</w:t>
            </w:r>
            <w:r>
              <w:rPr>
                <w:rStyle w:val="IndexLink"/>
                <w:rtl w:val="true"/>
              </w:rPr>
              <w:t>)</w:t>
              <w:tab/>
            </w:r>
            <w:r>
              <w:rPr>
                <w:rStyle w:val="IndexLink"/>
              </w:rPr>
              <w:t>77</w:t>
            </w:r>
          </w:hyperlink>
        </w:p>
        <w:p>
          <w:pPr>
            <w:pStyle w:val="Contents3"/>
            <w:tabs>
              <w:tab w:val="clear" w:pos="8459"/>
              <w:tab w:val="right" w:pos="9026" w:leader="dot"/>
            </w:tabs>
            <w:rPr/>
          </w:pPr>
          <w:hyperlink w:anchor="__RefHeading___Toc16386897_1280447820">
            <w:r>
              <w:rPr>
                <w:webHidden/>
                <w:rStyle w:val="IndexLink"/>
                <w:rtl w:val="true"/>
              </w:rPr>
              <w:t>علي بن أسباط</w:t>
            </w:r>
            <w:r>
              <w:rPr>
                <w:rStyle w:val="IndexLink"/>
                <w:rtl w:val="true"/>
              </w:rPr>
              <w:tab/>
            </w:r>
            <w:r>
              <w:rPr>
                <w:rStyle w:val="IndexLink"/>
              </w:rPr>
              <w:t>77</w:t>
            </w:r>
          </w:hyperlink>
        </w:p>
        <w:p>
          <w:pPr>
            <w:pStyle w:val="Contents3"/>
            <w:tabs>
              <w:tab w:val="clear" w:pos="8459"/>
              <w:tab w:val="right" w:pos="9026" w:leader="dot"/>
            </w:tabs>
            <w:rPr/>
          </w:pPr>
          <w:hyperlink w:anchor="__RefHeading___Toc16386899_1280447820">
            <w:r>
              <w:rPr>
                <w:webHidden/>
                <w:rStyle w:val="IndexLink"/>
                <w:rtl w:val="true"/>
              </w:rPr>
              <w:t>علي بن بلال</w:t>
            </w:r>
            <w:r>
              <w:rPr>
                <w:rStyle w:val="IndexLink"/>
                <w:rtl w:val="true"/>
              </w:rPr>
              <w:tab/>
            </w:r>
            <w:r>
              <w:rPr>
                <w:rStyle w:val="IndexLink"/>
              </w:rPr>
              <w:t>77</w:t>
            </w:r>
          </w:hyperlink>
        </w:p>
        <w:p>
          <w:pPr>
            <w:pStyle w:val="Contents3"/>
            <w:tabs>
              <w:tab w:val="clear" w:pos="8459"/>
              <w:tab w:val="right" w:pos="9026" w:leader="dot"/>
            </w:tabs>
            <w:rPr/>
          </w:pPr>
          <w:hyperlink w:anchor="__RefHeading___Toc16386901_1280447820">
            <w:r>
              <w:rPr>
                <w:webHidden/>
                <w:rStyle w:val="IndexLink"/>
                <w:rtl w:val="true"/>
              </w:rPr>
              <w:t>علي بن حديد</w:t>
            </w:r>
            <w:r>
              <w:rPr>
                <w:rStyle w:val="IndexLink"/>
                <w:rtl w:val="true"/>
              </w:rPr>
              <w:tab/>
            </w:r>
            <w:r>
              <w:rPr>
                <w:rStyle w:val="IndexLink"/>
              </w:rPr>
              <w:t>77</w:t>
            </w:r>
          </w:hyperlink>
        </w:p>
        <w:p>
          <w:pPr>
            <w:pStyle w:val="Contents3"/>
            <w:tabs>
              <w:tab w:val="clear" w:pos="8459"/>
              <w:tab w:val="right" w:pos="9026" w:leader="dot"/>
            </w:tabs>
            <w:rPr/>
          </w:pPr>
          <w:hyperlink w:anchor="__RefHeading___Toc16386903_1280447820">
            <w:r>
              <w:rPr>
                <w:webHidden/>
                <w:rStyle w:val="IndexLink"/>
                <w:rtl w:val="true"/>
              </w:rPr>
              <w:t>علي بن حسان</w:t>
            </w:r>
            <w:r>
              <w:rPr>
                <w:rStyle w:val="IndexLink"/>
                <w:rtl w:val="true"/>
              </w:rPr>
              <w:tab/>
            </w:r>
            <w:r>
              <w:rPr>
                <w:rStyle w:val="IndexLink"/>
              </w:rPr>
              <w:t>77</w:t>
            </w:r>
          </w:hyperlink>
        </w:p>
        <w:p>
          <w:pPr>
            <w:pStyle w:val="Contents3"/>
            <w:tabs>
              <w:tab w:val="clear" w:pos="8459"/>
              <w:tab w:val="right" w:pos="9026" w:leader="dot"/>
            </w:tabs>
            <w:rPr/>
          </w:pPr>
          <w:hyperlink w:anchor="__RefHeading___Toc16386905_1280447820">
            <w:r>
              <w:rPr>
                <w:webHidden/>
                <w:rStyle w:val="IndexLink"/>
                <w:rtl w:val="true"/>
              </w:rPr>
              <w:t>علي بن الحسين</w:t>
            </w:r>
            <w:r>
              <w:rPr>
                <w:rStyle w:val="IndexLink"/>
                <w:rtl w:val="true"/>
              </w:rPr>
              <w:tab/>
            </w:r>
            <w:r>
              <w:rPr>
                <w:rStyle w:val="IndexLink"/>
              </w:rPr>
              <w:t>78</w:t>
            </w:r>
          </w:hyperlink>
        </w:p>
        <w:p>
          <w:pPr>
            <w:pStyle w:val="Contents3"/>
            <w:tabs>
              <w:tab w:val="clear" w:pos="8459"/>
              <w:tab w:val="right" w:pos="9026" w:leader="dot"/>
            </w:tabs>
            <w:rPr/>
          </w:pPr>
          <w:hyperlink w:anchor="__RefHeading___Toc16386907_1280447820">
            <w:r>
              <w:rPr>
                <w:webHidden/>
                <w:rStyle w:val="IndexLink"/>
                <w:rtl w:val="true"/>
              </w:rPr>
              <w:t>علي بن الحكم</w:t>
            </w:r>
            <w:r>
              <w:rPr>
                <w:rStyle w:val="IndexLink"/>
                <w:rtl w:val="true"/>
              </w:rPr>
              <w:tab/>
            </w:r>
            <w:r>
              <w:rPr>
                <w:rStyle w:val="IndexLink"/>
              </w:rPr>
              <w:t>78</w:t>
            </w:r>
          </w:hyperlink>
        </w:p>
        <w:p>
          <w:pPr>
            <w:pStyle w:val="Contents3"/>
            <w:tabs>
              <w:tab w:val="clear" w:pos="8459"/>
              <w:tab w:val="right" w:pos="9026" w:leader="dot"/>
            </w:tabs>
            <w:rPr/>
          </w:pPr>
          <w:hyperlink w:anchor="__RefHeading___Toc16386909_1280447820">
            <w:r>
              <w:rPr>
                <w:webHidden/>
                <w:rStyle w:val="IndexLink"/>
                <w:rtl w:val="true"/>
              </w:rPr>
              <w:t>علي بن خالد</w:t>
            </w:r>
            <w:r>
              <w:rPr>
                <w:rStyle w:val="IndexLink"/>
                <w:rtl w:val="true"/>
              </w:rPr>
              <w:tab/>
            </w:r>
            <w:r>
              <w:rPr>
                <w:rStyle w:val="IndexLink"/>
              </w:rPr>
              <w:t>78</w:t>
            </w:r>
          </w:hyperlink>
        </w:p>
        <w:p>
          <w:pPr>
            <w:pStyle w:val="Contents3"/>
            <w:tabs>
              <w:tab w:val="clear" w:pos="8459"/>
              <w:tab w:val="right" w:pos="9026" w:leader="dot"/>
            </w:tabs>
            <w:rPr/>
          </w:pPr>
          <w:hyperlink w:anchor="__RefHeading___Toc16386911_1280447820">
            <w:r>
              <w:rPr>
                <w:webHidden/>
                <w:rStyle w:val="IndexLink"/>
                <w:rtl w:val="true"/>
              </w:rPr>
              <w:t xml:space="preserve">علي بن عبدالله </w:t>
            </w:r>
            <w:r>
              <w:rPr>
                <w:rStyle w:val="IndexLink"/>
                <w:rtl w:val="true"/>
              </w:rPr>
              <w:t>(</w:t>
            </w:r>
            <w:r>
              <w:rPr>
                <w:rStyle w:val="IndexLink"/>
              </w:rPr>
              <w:t>1</w:t>
            </w:r>
            <w:r>
              <w:rPr>
                <w:rStyle w:val="IndexLink"/>
                <w:rtl w:val="true"/>
              </w:rPr>
              <w:t>)</w:t>
              <w:tab/>
            </w:r>
            <w:r>
              <w:rPr>
                <w:rStyle w:val="IndexLink"/>
              </w:rPr>
              <w:t>78</w:t>
            </w:r>
          </w:hyperlink>
        </w:p>
        <w:p>
          <w:pPr>
            <w:pStyle w:val="Contents3"/>
            <w:tabs>
              <w:tab w:val="clear" w:pos="8459"/>
              <w:tab w:val="right" w:pos="9026" w:leader="dot"/>
            </w:tabs>
            <w:rPr/>
          </w:pPr>
          <w:hyperlink w:anchor="__RefHeading___Toc16386913_1280447820">
            <w:r>
              <w:rPr>
                <w:webHidden/>
                <w:rStyle w:val="IndexLink"/>
                <w:rtl w:val="true"/>
              </w:rPr>
              <w:t xml:space="preserve">علي بن عبدالله </w:t>
            </w:r>
            <w:r>
              <w:rPr>
                <w:rStyle w:val="IndexLink"/>
                <w:rtl w:val="true"/>
              </w:rPr>
              <w:t>(</w:t>
            </w:r>
            <w:r>
              <w:rPr>
                <w:rStyle w:val="IndexLink"/>
              </w:rPr>
              <w:t>2</w:t>
            </w:r>
            <w:r>
              <w:rPr>
                <w:rStyle w:val="IndexLink"/>
                <w:rtl w:val="true"/>
              </w:rPr>
              <w:t>)</w:t>
              <w:tab/>
            </w:r>
            <w:r>
              <w:rPr>
                <w:rStyle w:val="IndexLink"/>
              </w:rPr>
              <w:t>78</w:t>
            </w:r>
          </w:hyperlink>
        </w:p>
        <w:p>
          <w:pPr>
            <w:pStyle w:val="Contents3"/>
            <w:tabs>
              <w:tab w:val="clear" w:pos="8459"/>
              <w:tab w:val="right" w:pos="9026" w:leader="dot"/>
            </w:tabs>
            <w:rPr/>
          </w:pPr>
          <w:hyperlink w:anchor="__RefHeading___Toc16386915_1280447820">
            <w:r>
              <w:rPr>
                <w:webHidden/>
                <w:rStyle w:val="IndexLink"/>
                <w:rtl w:val="true"/>
              </w:rPr>
              <w:t>علي بن عبدالملك</w:t>
            </w:r>
            <w:r>
              <w:rPr>
                <w:rStyle w:val="IndexLink"/>
                <w:rtl w:val="true"/>
              </w:rPr>
              <w:tab/>
            </w:r>
            <w:r>
              <w:rPr>
                <w:rStyle w:val="IndexLink"/>
              </w:rPr>
              <w:t>78</w:t>
            </w:r>
          </w:hyperlink>
        </w:p>
        <w:p>
          <w:pPr>
            <w:pStyle w:val="Contents3"/>
            <w:tabs>
              <w:tab w:val="clear" w:pos="8459"/>
              <w:tab w:val="right" w:pos="9026" w:leader="dot"/>
            </w:tabs>
            <w:rPr/>
          </w:pPr>
          <w:hyperlink w:anchor="__RefHeading___Toc16386917_1280447820">
            <w:r>
              <w:rPr>
                <w:webHidden/>
                <w:rStyle w:val="IndexLink"/>
                <w:rtl w:val="true"/>
              </w:rPr>
              <w:t xml:space="preserve">علي بن محمد </w:t>
            </w:r>
            <w:r>
              <w:rPr>
                <w:rStyle w:val="IndexLink"/>
                <w:rtl w:val="true"/>
              </w:rPr>
              <w:t>(</w:t>
            </w:r>
            <w:r>
              <w:rPr>
                <w:rStyle w:val="IndexLink"/>
              </w:rPr>
              <w:t>1</w:t>
            </w:r>
            <w:r>
              <w:rPr>
                <w:rStyle w:val="IndexLink"/>
                <w:rtl w:val="true"/>
              </w:rPr>
              <w:t>)</w:t>
              <w:tab/>
            </w:r>
            <w:r>
              <w:rPr>
                <w:rStyle w:val="IndexLink"/>
              </w:rPr>
              <w:t>78</w:t>
            </w:r>
          </w:hyperlink>
        </w:p>
        <w:p>
          <w:pPr>
            <w:pStyle w:val="Contents3"/>
            <w:tabs>
              <w:tab w:val="clear" w:pos="8459"/>
              <w:tab w:val="right" w:pos="9026" w:leader="dot"/>
            </w:tabs>
            <w:rPr/>
          </w:pPr>
          <w:hyperlink w:anchor="__RefHeading___Toc16386919_1280447820">
            <w:r>
              <w:rPr>
                <w:webHidden/>
                <w:rStyle w:val="IndexLink"/>
                <w:rtl w:val="true"/>
              </w:rPr>
              <w:t xml:space="preserve">علي بن محمد </w:t>
            </w:r>
            <w:r>
              <w:rPr>
                <w:rStyle w:val="IndexLink"/>
                <w:rtl w:val="true"/>
              </w:rPr>
              <w:t>(</w:t>
            </w:r>
            <w:r>
              <w:rPr>
                <w:rStyle w:val="IndexLink"/>
              </w:rPr>
              <w:t>2</w:t>
            </w:r>
            <w:r>
              <w:rPr>
                <w:rStyle w:val="IndexLink"/>
                <w:rtl w:val="true"/>
              </w:rPr>
              <w:t>)</w:t>
              <w:tab/>
            </w:r>
            <w:r>
              <w:rPr>
                <w:rStyle w:val="IndexLink"/>
              </w:rPr>
              <w:t>78</w:t>
            </w:r>
          </w:hyperlink>
        </w:p>
        <w:p>
          <w:pPr>
            <w:pStyle w:val="Contents3"/>
            <w:tabs>
              <w:tab w:val="clear" w:pos="8459"/>
              <w:tab w:val="right" w:pos="9026" w:leader="dot"/>
            </w:tabs>
            <w:rPr/>
          </w:pPr>
          <w:hyperlink w:anchor="__RefHeading___Toc16386921_1280447820">
            <w:r>
              <w:rPr>
                <w:webHidden/>
                <w:rStyle w:val="IndexLink"/>
                <w:rtl w:val="true"/>
              </w:rPr>
              <w:t xml:space="preserve">علي بن محمد </w:t>
            </w:r>
            <w:r>
              <w:rPr>
                <w:rStyle w:val="IndexLink"/>
                <w:rtl w:val="true"/>
              </w:rPr>
              <w:t>(</w:t>
            </w:r>
            <w:r>
              <w:rPr>
                <w:rStyle w:val="IndexLink"/>
              </w:rPr>
              <w:t>3</w:t>
            </w:r>
            <w:r>
              <w:rPr>
                <w:rStyle w:val="IndexLink"/>
                <w:rtl w:val="true"/>
              </w:rPr>
              <w:t>)</w:t>
              <w:tab/>
            </w:r>
            <w:r>
              <w:rPr>
                <w:rStyle w:val="IndexLink"/>
              </w:rPr>
              <w:t>78</w:t>
            </w:r>
          </w:hyperlink>
        </w:p>
        <w:p>
          <w:pPr>
            <w:pStyle w:val="Contents3"/>
            <w:tabs>
              <w:tab w:val="clear" w:pos="8459"/>
              <w:tab w:val="right" w:pos="9026" w:leader="dot"/>
            </w:tabs>
            <w:rPr/>
          </w:pPr>
          <w:hyperlink w:anchor="__RefHeading___Toc16386923_1280447820">
            <w:r>
              <w:rPr>
                <w:webHidden/>
                <w:rStyle w:val="IndexLink"/>
                <w:rtl w:val="true"/>
              </w:rPr>
              <w:t xml:space="preserve">علي بن محمد </w:t>
            </w:r>
            <w:r>
              <w:rPr>
                <w:rStyle w:val="IndexLink"/>
                <w:rtl w:val="true"/>
              </w:rPr>
              <w:t>(</w:t>
            </w:r>
            <w:r>
              <w:rPr>
                <w:rStyle w:val="IndexLink"/>
              </w:rPr>
              <w:t>4</w:t>
            </w:r>
            <w:r>
              <w:rPr>
                <w:rStyle w:val="IndexLink"/>
                <w:rtl w:val="true"/>
              </w:rPr>
              <w:t>)</w:t>
              <w:tab/>
            </w:r>
            <w:r>
              <w:rPr>
                <w:rStyle w:val="IndexLink"/>
              </w:rPr>
              <w:t>78</w:t>
            </w:r>
          </w:hyperlink>
        </w:p>
        <w:p>
          <w:pPr>
            <w:pStyle w:val="Contents3"/>
            <w:tabs>
              <w:tab w:val="clear" w:pos="8459"/>
              <w:tab w:val="right" w:pos="9026" w:leader="dot"/>
            </w:tabs>
            <w:rPr/>
          </w:pPr>
          <w:hyperlink w:anchor="__RefHeading___Toc16386925_1280447820">
            <w:r>
              <w:rPr>
                <w:webHidden/>
                <w:rStyle w:val="IndexLink"/>
                <w:rtl w:val="true"/>
              </w:rPr>
              <w:t>علي بن مهزيار</w:t>
            </w:r>
            <w:r>
              <w:rPr>
                <w:rStyle w:val="IndexLink"/>
                <w:rtl w:val="true"/>
              </w:rPr>
              <w:tab/>
            </w:r>
            <w:r>
              <w:rPr>
                <w:rStyle w:val="IndexLink"/>
              </w:rPr>
              <w:t>78</w:t>
            </w:r>
          </w:hyperlink>
        </w:p>
        <w:p>
          <w:pPr>
            <w:pStyle w:val="Contents3"/>
            <w:tabs>
              <w:tab w:val="clear" w:pos="8459"/>
              <w:tab w:val="right" w:pos="9026" w:leader="dot"/>
            </w:tabs>
            <w:rPr/>
          </w:pPr>
          <w:hyperlink w:anchor="__RefHeading___Toc16386927_1280447820">
            <w:r>
              <w:rPr>
                <w:webHidden/>
                <w:rStyle w:val="IndexLink"/>
                <w:rtl w:val="true"/>
              </w:rPr>
              <w:t>علي بن ميسر</w:t>
            </w:r>
            <w:r>
              <w:rPr>
                <w:rStyle w:val="IndexLink"/>
                <w:rtl w:val="true"/>
              </w:rPr>
              <w:tab/>
            </w:r>
            <w:r>
              <w:rPr>
                <w:rStyle w:val="IndexLink"/>
              </w:rPr>
              <w:t>81</w:t>
            </w:r>
          </w:hyperlink>
        </w:p>
        <w:p>
          <w:pPr>
            <w:pStyle w:val="Contents3"/>
            <w:tabs>
              <w:tab w:val="clear" w:pos="8459"/>
              <w:tab w:val="right" w:pos="9026" w:leader="dot"/>
            </w:tabs>
            <w:rPr/>
          </w:pPr>
          <w:hyperlink w:anchor="__RefHeading___Toc16386929_1280447820">
            <w:r>
              <w:rPr>
                <w:webHidden/>
                <w:rStyle w:val="IndexLink"/>
                <w:rtl w:val="true"/>
              </w:rPr>
              <w:t>علي بن نصر</w:t>
            </w:r>
            <w:r>
              <w:rPr>
                <w:rStyle w:val="IndexLink"/>
                <w:rtl w:val="true"/>
              </w:rPr>
              <w:tab/>
            </w:r>
            <w:r>
              <w:rPr>
                <w:rStyle w:val="IndexLink"/>
              </w:rPr>
              <w:t>81</w:t>
            </w:r>
          </w:hyperlink>
        </w:p>
        <w:p>
          <w:pPr>
            <w:pStyle w:val="Contents3"/>
            <w:tabs>
              <w:tab w:val="clear" w:pos="8459"/>
              <w:tab w:val="right" w:pos="9026" w:leader="dot"/>
            </w:tabs>
            <w:rPr/>
          </w:pPr>
          <w:hyperlink w:anchor="__RefHeading___Toc16386931_1280447820">
            <w:r>
              <w:rPr>
                <w:webHidden/>
                <w:rStyle w:val="IndexLink"/>
                <w:rtl w:val="true"/>
              </w:rPr>
              <w:t>علي بن يحيي</w:t>
            </w:r>
            <w:r>
              <w:rPr>
                <w:rStyle w:val="IndexLink"/>
                <w:rtl w:val="true"/>
              </w:rPr>
              <w:tab/>
            </w:r>
            <w:r>
              <w:rPr>
                <w:rStyle w:val="IndexLink"/>
              </w:rPr>
              <w:t>81</w:t>
            </w:r>
          </w:hyperlink>
        </w:p>
        <w:p>
          <w:pPr>
            <w:pStyle w:val="Contents3"/>
            <w:tabs>
              <w:tab w:val="clear" w:pos="8459"/>
              <w:tab w:val="right" w:pos="9026" w:leader="dot"/>
            </w:tabs>
            <w:rPr/>
          </w:pPr>
          <w:hyperlink w:anchor="__RefHeading___Toc16386933_1280447820">
            <w:r>
              <w:rPr>
                <w:webHidden/>
                <w:rStyle w:val="IndexLink"/>
                <w:rtl w:val="true"/>
              </w:rPr>
              <w:t xml:space="preserve">حرف </w:t>
            </w:r>
            <w:r>
              <w:rPr>
                <w:rStyle w:val="IndexLink"/>
                <w:rtl w:val="true"/>
              </w:rPr>
              <w:t>(</w:t>
            </w:r>
            <w:r>
              <w:rPr>
                <w:rStyle w:val="IndexLink"/>
                <w:rtl w:val="true"/>
              </w:rPr>
              <w:t>ق</w:t>
            </w:r>
            <w:r>
              <w:rPr>
                <w:rStyle w:val="IndexLink"/>
                <w:rtl w:val="true"/>
              </w:rPr>
              <w:t>)</w:t>
              <w:tab/>
            </w:r>
            <w:r>
              <w:rPr>
                <w:rStyle w:val="IndexLink"/>
              </w:rPr>
              <w:t>81</w:t>
            </w:r>
          </w:hyperlink>
        </w:p>
        <w:p>
          <w:pPr>
            <w:pStyle w:val="Contents3"/>
            <w:tabs>
              <w:tab w:val="clear" w:pos="8459"/>
              <w:tab w:val="right" w:pos="9026" w:leader="dot"/>
            </w:tabs>
            <w:rPr/>
          </w:pPr>
          <w:hyperlink w:anchor="__RefHeading___Toc16386935_1280447820">
            <w:r>
              <w:rPr>
                <w:webHidden/>
                <w:rStyle w:val="IndexLink"/>
                <w:rtl w:val="true"/>
              </w:rPr>
              <w:t>القاسم بن الحسين</w:t>
            </w:r>
            <w:r>
              <w:rPr>
                <w:rStyle w:val="IndexLink"/>
                <w:rtl w:val="true"/>
              </w:rPr>
              <w:tab/>
            </w:r>
            <w:r>
              <w:rPr>
                <w:rStyle w:val="IndexLink"/>
              </w:rPr>
              <w:t>81</w:t>
            </w:r>
          </w:hyperlink>
        </w:p>
        <w:p>
          <w:pPr>
            <w:pStyle w:val="Contents3"/>
            <w:tabs>
              <w:tab w:val="clear" w:pos="8459"/>
              <w:tab w:val="right" w:pos="9026" w:leader="dot"/>
            </w:tabs>
            <w:rPr/>
          </w:pPr>
          <w:hyperlink w:anchor="__RefHeading___Toc16386937_1280447820">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81</w:t>
            </w:r>
          </w:hyperlink>
        </w:p>
        <w:p>
          <w:pPr>
            <w:pStyle w:val="Contents3"/>
            <w:tabs>
              <w:tab w:val="clear" w:pos="8459"/>
              <w:tab w:val="right" w:pos="9026" w:leader="dot"/>
            </w:tabs>
            <w:rPr/>
          </w:pPr>
          <w:hyperlink w:anchor="__RefHeading___Toc16386939_1280447820">
            <w:r>
              <w:rPr>
                <w:webHidden/>
                <w:rStyle w:val="IndexLink"/>
                <w:rtl w:val="true"/>
              </w:rPr>
              <w:t>محمد بن ابراهيم</w:t>
            </w:r>
            <w:r>
              <w:rPr>
                <w:rStyle w:val="IndexLink"/>
                <w:rtl w:val="true"/>
              </w:rPr>
              <w:tab/>
            </w:r>
            <w:r>
              <w:rPr>
                <w:rStyle w:val="IndexLink"/>
              </w:rPr>
              <w:t>81</w:t>
            </w:r>
          </w:hyperlink>
        </w:p>
        <w:p>
          <w:pPr>
            <w:pStyle w:val="Contents3"/>
            <w:tabs>
              <w:tab w:val="clear" w:pos="8459"/>
              <w:tab w:val="right" w:pos="9026" w:leader="dot"/>
            </w:tabs>
            <w:rPr/>
          </w:pPr>
          <w:hyperlink w:anchor="__RefHeading___Toc16386941_1280447820">
            <w:r>
              <w:rPr>
                <w:webHidden/>
                <w:rStyle w:val="IndexLink"/>
                <w:rtl w:val="true"/>
              </w:rPr>
              <w:t>محمد بن أبي‌زيد</w:t>
            </w:r>
            <w:r>
              <w:rPr>
                <w:rStyle w:val="IndexLink"/>
                <w:rtl w:val="true"/>
              </w:rPr>
              <w:tab/>
            </w:r>
            <w:r>
              <w:rPr>
                <w:rStyle w:val="IndexLink"/>
              </w:rPr>
              <w:t>81</w:t>
            </w:r>
          </w:hyperlink>
        </w:p>
        <w:p>
          <w:pPr>
            <w:pStyle w:val="Contents3"/>
            <w:tabs>
              <w:tab w:val="clear" w:pos="8459"/>
              <w:tab w:val="right" w:pos="9026" w:leader="dot"/>
            </w:tabs>
            <w:rPr/>
          </w:pPr>
          <w:hyperlink w:anchor="__RefHeading___Toc16386943_1280447820">
            <w:r>
              <w:rPr>
                <w:webHidden/>
                <w:rStyle w:val="IndexLink"/>
                <w:rtl w:val="true"/>
              </w:rPr>
              <w:t>محمد بن أبي‌الصهبان</w:t>
            </w:r>
            <w:r>
              <w:rPr>
                <w:rStyle w:val="IndexLink"/>
                <w:rtl w:val="true"/>
              </w:rPr>
              <w:tab/>
            </w:r>
            <w:r>
              <w:rPr>
                <w:rStyle w:val="IndexLink"/>
              </w:rPr>
              <w:t>81</w:t>
            </w:r>
          </w:hyperlink>
        </w:p>
        <w:p>
          <w:pPr>
            <w:pStyle w:val="Contents3"/>
            <w:tabs>
              <w:tab w:val="clear" w:pos="8459"/>
              <w:tab w:val="right" w:pos="9026" w:leader="dot"/>
            </w:tabs>
            <w:rPr/>
          </w:pPr>
          <w:hyperlink w:anchor="__RefHeading___Toc16386945_1280447820">
            <w:r>
              <w:rPr>
                <w:webHidden/>
                <w:rStyle w:val="IndexLink"/>
                <w:rtl w:val="true"/>
              </w:rPr>
              <w:t>محمد بن أبي‌قريش</w:t>
            </w:r>
            <w:r>
              <w:rPr>
                <w:rStyle w:val="IndexLink"/>
                <w:rtl w:val="true"/>
              </w:rPr>
              <w:tab/>
            </w:r>
            <w:r>
              <w:rPr>
                <w:rStyle w:val="IndexLink"/>
              </w:rPr>
              <w:t>81</w:t>
            </w:r>
          </w:hyperlink>
        </w:p>
        <w:p>
          <w:pPr>
            <w:pStyle w:val="Contents3"/>
            <w:tabs>
              <w:tab w:val="clear" w:pos="8459"/>
              <w:tab w:val="right" w:pos="9026" w:leader="dot"/>
            </w:tabs>
            <w:rPr/>
          </w:pPr>
          <w:hyperlink w:anchor="__RefHeading___Toc16386947_1280447820">
            <w:r>
              <w:rPr>
                <w:webHidden/>
                <w:rStyle w:val="IndexLink"/>
                <w:rtl w:val="true"/>
              </w:rPr>
              <w:t>محمد بن أبي‌نصر</w:t>
            </w:r>
            <w:r>
              <w:rPr>
                <w:rStyle w:val="IndexLink"/>
                <w:rtl w:val="true"/>
              </w:rPr>
              <w:tab/>
            </w:r>
            <w:r>
              <w:rPr>
                <w:rStyle w:val="IndexLink"/>
              </w:rPr>
              <w:t>81</w:t>
            </w:r>
          </w:hyperlink>
        </w:p>
        <w:p>
          <w:pPr>
            <w:pStyle w:val="Contents3"/>
            <w:tabs>
              <w:tab w:val="clear" w:pos="8459"/>
              <w:tab w:val="right" w:pos="9026" w:leader="dot"/>
            </w:tabs>
            <w:rPr/>
          </w:pPr>
          <w:hyperlink w:anchor="__RefHeading___Toc16386949_1280447820">
            <w:r>
              <w:rPr>
                <w:webHidden/>
                <w:rStyle w:val="IndexLink"/>
                <w:rtl w:val="true"/>
              </w:rPr>
              <w:t>محمد بن أحمد</w:t>
            </w:r>
            <w:r>
              <w:rPr>
                <w:rStyle w:val="IndexLink"/>
                <w:rtl w:val="true"/>
              </w:rPr>
              <w:tab/>
            </w:r>
            <w:r>
              <w:rPr>
                <w:rStyle w:val="IndexLink"/>
              </w:rPr>
              <w:t>81</w:t>
            </w:r>
          </w:hyperlink>
        </w:p>
        <w:p>
          <w:pPr>
            <w:pStyle w:val="Contents3"/>
            <w:tabs>
              <w:tab w:val="clear" w:pos="8459"/>
              <w:tab w:val="right" w:pos="9026" w:leader="dot"/>
            </w:tabs>
            <w:rPr/>
          </w:pPr>
          <w:hyperlink w:anchor="__RefHeading___Toc16386951_1280447820">
            <w:r>
              <w:rPr>
                <w:webHidden/>
                <w:rStyle w:val="IndexLink"/>
                <w:rtl w:val="true"/>
              </w:rPr>
              <w:t xml:space="preserve">محمد بن اسماعيل </w:t>
            </w:r>
            <w:r>
              <w:rPr>
                <w:rStyle w:val="IndexLink"/>
                <w:rtl w:val="true"/>
              </w:rPr>
              <w:t>(</w:t>
            </w:r>
            <w:r>
              <w:rPr>
                <w:rStyle w:val="IndexLink"/>
              </w:rPr>
              <w:t>1</w:t>
            </w:r>
            <w:r>
              <w:rPr>
                <w:rStyle w:val="IndexLink"/>
                <w:rtl w:val="true"/>
              </w:rPr>
              <w:t>)</w:t>
              <w:tab/>
            </w:r>
            <w:r>
              <w:rPr>
                <w:rStyle w:val="IndexLink"/>
              </w:rPr>
              <w:t>82</w:t>
            </w:r>
          </w:hyperlink>
        </w:p>
        <w:p>
          <w:pPr>
            <w:pStyle w:val="Contents3"/>
            <w:tabs>
              <w:tab w:val="clear" w:pos="8459"/>
              <w:tab w:val="right" w:pos="9026" w:leader="dot"/>
            </w:tabs>
            <w:rPr/>
          </w:pPr>
          <w:hyperlink w:anchor="__RefHeading___Toc16386953_1280447820">
            <w:r>
              <w:rPr>
                <w:webHidden/>
                <w:rStyle w:val="IndexLink"/>
                <w:rtl w:val="true"/>
              </w:rPr>
              <w:t xml:space="preserve">محمد بن اسماعيل </w:t>
            </w:r>
            <w:r>
              <w:rPr>
                <w:rStyle w:val="IndexLink"/>
                <w:rtl w:val="true"/>
              </w:rPr>
              <w:t>(</w:t>
            </w:r>
            <w:r>
              <w:rPr>
                <w:rStyle w:val="IndexLink"/>
              </w:rPr>
              <w:t>2</w:t>
            </w:r>
            <w:r>
              <w:rPr>
                <w:rStyle w:val="IndexLink"/>
                <w:rtl w:val="true"/>
              </w:rPr>
              <w:t>)</w:t>
              <w:tab/>
            </w:r>
            <w:r>
              <w:rPr>
                <w:rStyle w:val="IndexLink"/>
              </w:rPr>
              <w:t>82</w:t>
            </w:r>
          </w:hyperlink>
        </w:p>
        <w:p>
          <w:pPr>
            <w:pStyle w:val="Contents3"/>
            <w:tabs>
              <w:tab w:val="clear" w:pos="8459"/>
              <w:tab w:val="right" w:pos="9026" w:leader="dot"/>
            </w:tabs>
            <w:rPr/>
          </w:pPr>
          <w:hyperlink w:anchor="__RefHeading___Toc16386955_1280447820">
            <w:r>
              <w:rPr>
                <w:webHidden/>
                <w:rStyle w:val="IndexLink"/>
                <w:rtl w:val="true"/>
              </w:rPr>
              <w:t xml:space="preserve">محمد بن الحسن </w:t>
            </w:r>
            <w:r>
              <w:rPr>
                <w:rStyle w:val="IndexLink"/>
                <w:rtl w:val="true"/>
              </w:rPr>
              <w:t>(</w:t>
            </w:r>
            <w:r>
              <w:rPr>
                <w:rStyle w:val="IndexLink"/>
              </w:rPr>
              <w:t>1</w:t>
            </w:r>
            <w:r>
              <w:rPr>
                <w:rStyle w:val="IndexLink"/>
                <w:rtl w:val="true"/>
              </w:rPr>
              <w:t>)</w:t>
              <w:tab/>
            </w:r>
            <w:r>
              <w:rPr>
                <w:rStyle w:val="IndexLink"/>
              </w:rPr>
              <w:t>82</w:t>
            </w:r>
          </w:hyperlink>
        </w:p>
        <w:p>
          <w:pPr>
            <w:pStyle w:val="Contents3"/>
            <w:tabs>
              <w:tab w:val="clear" w:pos="8459"/>
              <w:tab w:val="right" w:pos="9026" w:leader="dot"/>
            </w:tabs>
            <w:rPr/>
          </w:pPr>
          <w:hyperlink w:anchor="__RefHeading___Toc16386957_1280447820">
            <w:r>
              <w:rPr>
                <w:webHidden/>
                <w:rStyle w:val="IndexLink"/>
                <w:rtl w:val="true"/>
              </w:rPr>
              <w:t xml:space="preserve">محمد بن الحسن </w:t>
            </w:r>
            <w:r>
              <w:rPr>
                <w:rStyle w:val="IndexLink"/>
                <w:rtl w:val="true"/>
              </w:rPr>
              <w:t>(</w:t>
            </w:r>
            <w:r>
              <w:rPr>
                <w:rStyle w:val="IndexLink"/>
              </w:rPr>
              <w:t>2</w:t>
            </w:r>
            <w:r>
              <w:rPr>
                <w:rStyle w:val="IndexLink"/>
                <w:rtl w:val="true"/>
              </w:rPr>
              <w:t>)</w:t>
              <w:tab/>
            </w:r>
            <w:r>
              <w:rPr>
                <w:rStyle w:val="IndexLink"/>
              </w:rPr>
              <w:t>82</w:t>
            </w:r>
          </w:hyperlink>
        </w:p>
        <w:p>
          <w:pPr>
            <w:pStyle w:val="Contents3"/>
            <w:tabs>
              <w:tab w:val="clear" w:pos="8459"/>
              <w:tab w:val="right" w:pos="9026" w:leader="dot"/>
            </w:tabs>
            <w:rPr/>
          </w:pPr>
          <w:hyperlink w:anchor="__RefHeading___Toc16386959_1280447820">
            <w:r>
              <w:rPr>
                <w:webHidden/>
                <w:rStyle w:val="IndexLink"/>
                <w:rtl w:val="true"/>
              </w:rPr>
              <w:t xml:space="preserve">محمد بن الحسن </w:t>
            </w:r>
            <w:r>
              <w:rPr>
                <w:rStyle w:val="IndexLink"/>
                <w:rtl w:val="true"/>
              </w:rPr>
              <w:t>(</w:t>
            </w:r>
            <w:r>
              <w:rPr>
                <w:rStyle w:val="IndexLink"/>
              </w:rPr>
              <w:t>3</w:t>
            </w:r>
            <w:r>
              <w:rPr>
                <w:rStyle w:val="IndexLink"/>
                <w:rtl w:val="true"/>
              </w:rPr>
              <w:t>)</w:t>
              <w:tab/>
            </w:r>
            <w:r>
              <w:rPr>
                <w:rStyle w:val="IndexLink"/>
              </w:rPr>
              <w:t>82</w:t>
            </w:r>
          </w:hyperlink>
        </w:p>
        <w:p>
          <w:pPr>
            <w:pStyle w:val="Contents3"/>
            <w:tabs>
              <w:tab w:val="clear" w:pos="8459"/>
              <w:tab w:val="right" w:pos="9026" w:leader="dot"/>
            </w:tabs>
            <w:rPr/>
          </w:pPr>
          <w:hyperlink w:anchor="__RefHeading___Toc16386961_1280447820">
            <w:r>
              <w:rPr>
                <w:webHidden/>
                <w:rStyle w:val="IndexLink"/>
                <w:rtl w:val="true"/>
              </w:rPr>
              <w:t xml:space="preserve">محمد بن الحسن </w:t>
            </w:r>
            <w:r>
              <w:rPr>
                <w:rStyle w:val="IndexLink"/>
                <w:rtl w:val="true"/>
              </w:rPr>
              <w:t>(</w:t>
            </w:r>
            <w:r>
              <w:rPr>
                <w:rStyle w:val="IndexLink"/>
              </w:rPr>
              <w:t>4</w:t>
            </w:r>
            <w:r>
              <w:rPr>
                <w:rStyle w:val="IndexLink"/>
                <w:rtl w:val="true"/>
              </w:rPr>
              <w:t>)</w:t>
              <w:tab/>
            </w:r>
            <w:r>
              <w:rPr>
                <w:rStyle w:val="IndexLink"/>
              </w:rPr>
              <w:t>83</w:t>
            </w:r>
          </w:hyperlink>
        </w:p>
        <w:p>
          <w:pPr>
            <w:pStyle w:val="Contents3"/>
            <w:tabs>
              <w:tab w:val="clear" w:pos="8459"/>
              <w:tab w:val="right" w:pos="9026" w:leader="dot"/>
            </w:tabs>
            <w:rPr/>
          </w:pPr>
          <w:hyperlink w:anchor="__RefHeading___Toc16386963_1280447820">
            <w:r>
              <w:rPr>
                <w:webHidden/>
                <w:rStyle w:val="IndexLink"/>
                <w:rtl w:val="true"/>
              </w:rPr>
              <w:t xml:space="preserve">محمد بن الحسن </w:t>
            </w:r>
            <w:r>
              <w:rPr>
                <w:rStyle w:val="IndexLink"/>
                <w:rtl w:val="true"/>
              </w:rPr>
              <w:t>(</w:t>
            </w:r>
            <w:r>
              <w:rPr>
                <w:rStyle w:val="IndexLink"/>
              </w:rPr>
              <w:t>5</w:t>
            </w:r>
            <w:r>
              <w:rPr>
                <w:rStyle w:val="IndexLink"/>
                <w:rtl w:val="true"/>
              </w:rPr>
              <w:t>)</w:t>
              <w:tab/>
            </w:r>
            <w:r>
              <w:rPr>
                <w:rStyle w:val="IndexLink"/>
              </w:rPr>
              <w:t>83</w:t>
            </w:r>
          </w:hyperlink>
        </w:p>
        <w:p>
          <w:pPr>
            <w:pStyle w:val="Contents3"/>
            <w:tabs>
              <w:tab w:val="clear" w:pos="8459"/>
              <w:tab w:val="right" w:pos="9026" w:leader="dot"/>
            </w:tabs>
            <w:rPr/>
          </w:pPr>
          <w:hyperlink w:anchor="__RefHeading___Toc16386965_1280447820">
            <w:r>
              <w:rPr>
                <w:webHidden/>
                <w:rStyle w:val="IndexLink"/>
                <w:rtl w:val="true"/>
              </w:rPr>
              <w:t xml:space="preserve">محمد بن الحسين </w:t>
            </w:r>
            <w:r>
              <w:rPr>
                <w:rStyle w:val="IndexLink"/>
                <w:rtl w:val="true"/>
              </w:rPr>
              <w:t>(</w:t>
            </w:r>
            <w:r>
              <w:rPr>
                <w:rStyle w:val="IndexLink"/>
              </w:rPr>
              <w:t>1</w:t>
            </w:r>
            <w:r>
              <w:rPr>
                <w:rStyle w:val="IndexLink"/>
                <w:rtl w:val="true"/>
              </w:rPr>
              <w:t>)</w:t>
              <w:tab/>
            </w:r>
            <w:r>
              <w:rPr>
                <w:rStyle w:val="IndexLink"/>
              </w:rPr>
              <w:t>83</w:t>
            </w:r>
          </w:hyperlink>
        </w:p>
        <w:p>
          <w:pPr>
            <w:pStyle w:val="Contents3"/>
            <w:tabs>
              <w:tab w:val="clear" w:pos="8459"/>
              <w:tab w:val="right" w:pos="9026" w:leader="dot"/>
            </w:tabs>
            <w:rPr/>
          </w:pPr>
          <w:hyperlink w:anchor="__RefHeading___Toc16386967_1280447820">
            <w:r>
              <w:rPr>
                <w:webHidden/>
                <w:rStyle w:val="IndexLink"/>
                <w:rtl w:val="true"/>
              </w:rPr>
              <w:t xml:space="preserve">محمد بن الحسين </w:t>
            </w:r>
            <w:r>
              <w:rPr>
                <w:rStyle w:val="IndexLink"/>
                <w:rtl w:val="true"/>
              </w:rPr>
              <w:t>(</w:t>
            </w:r>
            <w:r>
              <w:rPr>
                <w:rStyle w:val="IndexLink"/>
              </w:rPr>
              <w:t>2</w:t>
            </w:r>
            <w:r>
              <w:rPr>
                <w:rStyle w:val="IndexLink"/>
                <w:rtl w:val="true"/>
              </w:rPr>
              <w:t>)</w:t>
              <w:tab/>
            </w:r>
            <w:r>
              <w:rPr>
                <w:rStyle w:val="IndexLink"/>
              </w:rPr>
              <w:t>83</w:t>
            </w:r>
          </w:hyperlink>
        </w:p>
        <w:p>
          <w:pPr>
            <w:pStyle w:val="Contents3"/>
            <w:tabs>
              <w:tab w:val="clear" w:pos="8459"/>
              <w:tab w:val="right" w:pos="9026" w:leader="dot"/>
            </w:tabs>
            <w:rPr/>
          </w:pPr>
          <w:hyperlink w:anchor="__RefHeading___Toc16386969_1280447820">
            <w:r>
              <w:rPr>
                <w:webHidden/>
                <w:rStyle w:val="IndexLink"/>
                <w:rtl w:val="true"/>
              </w:rPr>
              <w:t>محمد بن حمزة</w:t>
            </w:r>
            <w:r>
              <w:rPr>
                <w:rStyle w:val="IndexLink"/>
                <w:rtl w:val="true"/>
              </w:rPr>
              <w:tab/>
            </w:r>
            <w:r>
              <w:rPr>
                <w:rStyle w:val="IndexLink"/>
              </w:rPr>
              <w:t>83</w:t>
            </w:r>
          </w:hyperlink>
        </w:p>
        <w:p>
          <w:pPr>
            <w:pStyle w:val="Contents3"/>
            <w:tabs>
              <w:tab w:val="clear" w:pos="8459"/>
              <w:tab w:val="right" w:pos="9026" w:leader="dot"/>
            </w:tabs>
            <w:rPr/>
          </w:pPr>
          <w:hyperlink w:anchor="__RefHeading___Toc16386971_1280447820">
            <w:r>
              <w:rPr>
                <w:webHidden/>
                <w:rStyle w:val="IndexLink"/>
                <w:rtl w:val="true"/>
              </w:rPr>
              <w:t>محمد بن خالد</w:t>
            </w:r>
            <w:r>
              <w:rPr>
                <w:rStyle w:val="IndexLink"/>
                <w:rtl w:val="true"/>
              </w:rPr>
              <w:tab/>
            </w:r>
            <w:r>
              <w:rPr>
                <w:rStyle w:val="IndexLink"/>
              </w:rPr>
              <w:t>84</w:t>
            </w:r>
          </w:hyperlink>
        </w:p>
        <w:p>
          <w:pPr>
            <w:pStyle w:val="Contents3"/>
            <w:tabs>
              <w:tab w:val="clear" w:pos="8459"/>
              <w:tab w:val="right" w:pos="9026" w:leader="dot"/>
            </w:tabs>
            <w:rPr/>
          </w:pPr>
          <w:hyperlink w:anchor="__RefHeading___Toc16386973_1280447820">
            <w:r>
              <w:rPr>
                <w:webHidden/>
                <w:rStyle w:val="IndexLink"/>
                <w:rtl w:val="true"/>
              </w:rPr>
              <w:t>محمد بن سالم</w:t>
            </w:r>
            <w:r>
              <w:rPr>
                <w:rStyle w:val="IndexLink"/>
                <w:rtl w:val="true"/>
              </w:rPr>
              <w:tab/>
            </w:r>
            <w:r>
              <w:rPr>
                <w:rStyle w:val="IndexLink"/>
              </w:rPr>
              <w:t>84</w:t>
            </w:r>
          </w:hyperlink>
        </w:p>
        <w:p>
          <w:pPr>
            <w:pStyle w:val="Contents3"/>
            <w:tabs>
              <w:tab w:val="clear" w:pos="8459"/>
              <w:tab w:val="right" w:pos="9026" w:leader="dot"/>
            </w:tabs>
            <w:rPr/>
          </w:pPr>
          <w:hyperlink w:anchor="__RefHeading___Toc16386975_1280447820">
            <w:r>
              <w:rPr>
                <w:webHidden/>
                <w:rStyle w:val="IndexLink"/>
                <w:rtl w:val="true"/>
              </w:rPr>
              <w:t>محمد بن سنان</w:t>
            </w:r>
            <w:r>
              <w:rPr>
                <w:rStyle w:val="IndexLink"/>
                <w:rtl w:val="true"/>
              </w:rPr>
              <w:tab/>
            </w:r>
            <w:r>
              <w:rPr>
                <w:rStyle w:val="IndexLink"/>
              </w:rPr>
              <w:t>84</w:t>
            </w:r>
          </w:hyperlink>
        </w:p>
        <w:p>
          <w:pPr>
            <w:pStyle w:val="Contents3"/>
            <w:tabs>
              <w:tab w:val="clear" w:pos="8459"/>
              <w:tab w:val="right" w:pos="9026" w:leader="dot"/>
            </w:tabs>
            <w:rPr/>
          </w:pPr>
          <w:hyperlink w:anchor="__RefHeading___Toc16386977_1280447820">
            <w:r>
              <w:rPr>
                <w:webHidden/>
                <w:rStyle w:val="IndexLink"/>
                <w:rtl w:val="true"/>
              </w:rPr>
              <w:t>محمد بن عبدالجبار</w:t>
            </w:r>
            <w:r>
              <w:rPr>
                <w:rStyle w:val="IndexLink"/>
                <w:rtl w:val="true"/>
              </w:rPr>
              <w:tab/>
            </w:r>
            <w:r>
              <w:rPr>
                <w:rStyle w:val="IndexLink"/>
              </w:rPr>
              <w:t>84</w:t>
            </w:r>
          </w:hyperlink>
        </w:p>
        <w:p>
          <w:pPr>
            <w:pStyle w:val="Contents3"/>
            <w:tabs>
              <w:tab w:val="clear" w:pos="8459"/>
              <w:tab w:val="right" w:pos="9026" w:leader="dot"/>
            </w:tabs>
            <w:rPr/>
          </w:pPr>
          <w:hyperlink w:anchor="__RefHeading___Toc16386979_1280447820">
            <w:r>
              <w:rPr>
                <w:webHidden/>
                <w:rStyle w:val="IndexLink"/>
                <w:rtl w:val="true"/>
              </w:rPr>
              <w:t xml:space="preserve">محمد بن عبدالله </w:t>
            </w:r>
            <w:r>
              <w:rPr>
                <w:rStyle w:val="IndexLink"/>
                <w:rtl w:val="true"/>
              </w:rPr>
              <w:t>(</w:t>
            </w:r>
            <w:r>
              <w:rPr>
                <w:rStyle w:val="IndexLink"/>
              </w:rPr>
              <w:t>1</w:t>
            </w:r>
            <w:r>
              <w:rPr>
                <w:rStyle w:val="IndexLink"/>
                <w:rtl w:val="true"/>
              </w:rPr>
              <w:t>)</w:t>
              <w:tab/>
            </w:r>
            <w:r>
              <w:rPr>
                <w:rStyle w:val="IndexLink"/>
              </w:rPr>
              <w:t>84</w:t>
            </w:r>
          </w:hyperlink>
        </w:p>
        <w:p>
          <w:pPr>
            <w:pStyle w:val="Contents3"/>
            <w:tabs>
              <w:tab w:val="clear" w:pos="8459"/>
              <w:tab w:val="right" w:pos="9026" w:leader="dot"/>
            </w:tabs>
            <w:rPr/>
          </w:pPr>
          <w:hyperlink w:anchor="__RefHeading___Toc16386981_1280447820">
            <w:r>
              <w:rPr>
                <w:webHidden/>
                <w:rStyle w:val="IndexLink"/>
                <w:rtl w:val="true"/>
              </w:rPr>
              <w:t xml:space="preserve">محمد بن عبدالله </w:t>
            </w:r>
            <w:r>
              <w:rPr>
                <w:rStyle w:val="IndexLink"/>
                <w:rtl w:val="true"/>
              </w:rPr>
              <w:t>(</w:t>
            </w:r>
            <w:r>
              <w:rPr>
                <w:rStyle w:val="IndexLink"/>
              </w:rPr>
              <w:t>2</w:t>
            </w:r>
            <w:r>
              <w:rPr>
                <w:rStyle w:val="IndexLink"/>
                <w:rtl w:val="true"/>
              </w:rPr>
              <w:t>)</w:t>
              <w:tab/>
            </w:r>
            <w:r>
              <w:rPr>
                <w:rStyle w:val="IndexLink"/>
              </w:rPr>
              <w:t>85</w:t>
            </w:r>
          </w:hyperlink>
        </w:p>
        <w:p>
          <w:pPr>
            <w:pStyle w:val="Contents3"/>
            <w:tabs>
              <w:tab w:val="clear" w:pos="8459"/>
              <w:tab w:val="right" w:pos="9026" w:leader="dot"/>
            </w:tabs>
            <w:rPr/>
          </w:pPr>
          <w:hyperlink w:anchor="__RefHeading___Toc16386983_1280447820">
            <w:r>
              <w:rPr>
                <w:webHidden/>
                <w:rStyle w:val="IndexLink"/>
                <w:rtl w:val="true"/>
              </w:rPr>
              <w:t>محمد بن عبدة</w:t>
            </w:r>
            <w:r>
              <w:rPr>
                <w:rStyle w:val="IndexLink"/>
                <w:rtl w:val="true"/>
              </w:rPr>
              <w:tab/>
            </w:r>
            <w:r>
              <w:rPr>
                <w:rStyle w:val="IndexLink"/>
              </w:rPr>
              <w:t>85</w:t>
            </w:r>
          </w:hyperlink>
        </w:p>
        <w:p>
          <w:pPr>
            <w:pStyle w:val="Contents3"/>
            <w:tabs>
              <w:tab w:val="clear" w:pos="8459"/>
              <w:tab w:val="right" w:pos="9026" w:leader="dot"/>
            </w:tabs>
            <w:rPr/>
          </w:pPr>
          <w:hyperlink w:anchor="__RefHeading___Toc16386985_1280447820">
            <w:r>
              <w:rPr>
                <w:webHidden/>
                <w:rStyle w:val="IndexLink"/>
                <w:rtl w:val="true"/>
              </w:rPr>
              <w:t>محمد بن الفرج</w:t>
            </w:r>
            <w:r>
              <w:rPr>
                <w:rStyle w:val="IndexLink"/>
                <w:rtl w:val="true"/>
              </w:rPr>
              <w:tab/>
            </w:r>
            <w:r>
              <w:rPr>
                <w:rStyle w:val="IndexLink"/>
              </w:rPr>
              <w:t>85</w:t>
            </w:r>
          </w:hyperlink>
        </w:p>
        <w:p>
          <w:pPr>
            <w:pStyle w:val="Contents3"/>
            <w:tabs>
              <w:tab w:val="clear" w:pos="8459"/>
              <w:tab w:val="right" w:pos="9026" w:leader="dot"/>
            </w:tabs>
            <w:rPr/>
          </w:pPr>
          <w:hyperlink w:anchor="__RefHeading___Toc16386987_1280447820">
            <w:r>
              <w:rPr>
                <w:webHidden/>
                <w:rStyle w:val="IndexLink"/>
                <w:rtl w:val="true"/>
              </w:rPr>
              <w:t>محمد بن نصر</w:t>
            </w:r>
            <w:r>
              <w:rPr>
                <w:rStyle w:val="IndexLink"/>
                <w:rtl w:val="true"/>
              </w:rPr>
              <w:tab/>
            </w:r>
            <w:r>
              <w:rPr>
                <w:rStyle w:val="IndexLink"/>
              </w:rPr>
              <w:t>85</w:t>
            </w:r>
          </w:hyperlink>
        </w:p>
        <w:p>
          <w:pPr>
            <w:pStyle w:val="Contents3"/>
            <w:tabs>
              <w:tab w:val="clear" w:pos="8459"/>
              <w:tab w:val="right" w:pos="9026" w:leader="dot"/>
            </w:tabs>
            <w:rPr/>
          </w:pPr>
          <w:hyperlink w:anchor="__RefHeading___Toc16386989_1280447820">
            <w:r>
              <w:rPr>
                <w:webHidden/>
                <w:rStyle w:val="IndexLink"/>
                <w:rtl w:val="true"/>
              </w:rPr>
              <w:t>محمد بن نصير</w:t>
            </w:r>
            <w:r>
              <w:rPr>
                <w:rStyle w:val="IndexLink"/>
                <w:rtl w:val="true"/>
              </w:rPr>
              <w:tab/>
            </w:r>
            <w:r>
              <w:rPr>
                <w:rStyle w:val="IndexLink"/>
              </w:rPr>
              <w:t>85</w:t>
            </w:r>
          </w:hyperlink>
        </w:p>
        <w:p>
          <w:pPr>
            <w:pStyle w:val="Contents3"/>
            <w:tabs>
              <w:tab w:val="clear" w:pos="8459"/>
              <w:tab w:val="right" w:pos="9026" w:leader="dot"/>
            </w:tabs>
            <w:rPr/>
          </w:pPr>
          <w:hyperlink w:anchor="__RefHeading___Toc16386991_1280447820">
            <w:r>
              <w:rPr>
                <w:webHidden/>
                <w:rStyle w:val="IndexLink"/>
                <w:rtl w:val="true"/>
              </w:rPr>
              <w:t>محمد بن نوح</w:t>
            </w:r>
            <w:r>
              <w:rPr>
                <w:rStyle w:val="IndexLink"/>
                <w:rtl w:val="true"/>
              </w:rPr>
              <w:tab/>
            </w:r>
            <w:r>
              <w:rPr>
                <w:rStyle w:val="IndexLink"/>
              </w:rPr>
              <w:t>85</w:t>
            </w:r>
          </w:hyperlink>
        </w:p>
        <w:p>
          <w:pPr>
            <w:pStyle w:val="Contents3"/>
            <w:tabs>
              <w:tab w:val="clear" w:pos="8459"/>
              <w:tab w:val="right" w:pos="9026" w:leader="dot"/>
            </w:tabs>
            <w:rPr/>
          </w:pPr>
          <w:hyperlink w:anchor="__RefHeading___Toc16386993_1280447820">
            <w:r>
              <w:rPr>
                <w:webHidden/>
                <w:rStyle w:val="IndexLink"/>
                <w:rtl w:val="true"/>
              </w:rPr>
              <w:t>محمد بن الوليد</w:t>
            </w:r>
            <w:r>
              <w:rPr>
                <w:rStyle w:val="IndexLink"/>
                <w:rtl w:val="true"/>
              </w:rPr>
              <w:tab/>
            </w:r>
            <w:r>
              <w:rPr>
                <w:rStyle w:val="IndexLink"/>
              </w:rPr>
              <w:t>85</w:t>
            </w:r>
          </w:hyperlink>
        </w:p>
        <w:p>
          <w:pPr>
            <w:pStyle w:val="Contents3"/>
            <w:tabs>
              <w:tab w:val="clear" w:pos="8459"/>
              <w:tab w:val="right" w:pos="9026" w:leader="dot"/>
            </w:tabs>
            <w:rPr/>
          </w:pPr>
          <w:hyperlink w:anchor="__RefHeading___Toc16386995_1280447820">
            <w:r>
              <w:rPr>
                <w:webHidden/>
                <w:rStyle w:val="IndexLink"/>
                <w:rtl w:val="true"/>
              </w:rPr>
              <w:t>محمد بن يونس</w:t>
            </w:r>
            <w:r>
              <w:rPr>
                <w:rStyle w:val="IndexLink"/>
                <w:rtl w:val="true"/>
              </w:rPr>
              <w:tab/>
            </w:r>
            <w:r>
              <w:rPr>
                <w:rStyle w:val="IndexLink"/>
              </w:rPr>
              <w:t>85</w:t>
            </w:r>
          </w:hyperlink>
        </w:p>
        <w:p>
          <w:pPr>
            <w:pStyle w:val="Contents3"/>
            <w:tabs>
              <w:tab w:val="clear" w:pos="8459"/>
              <w:tab w:val="right" w:pos="9026" w:leader="dot"/>
            </w:tabs>
            <w:rPr/>
          </w:pPr>
          <w:hyperlink w:anchor="__RefHeading___Toc16386997_1280447820">
            <w:r>
              <w:rPr>
                <w:webHidden/>
                <w:rStyle w:val="IndexLink"/>
                <w:rtl w:val="true"/>
              </w:rPr>
              <w:t>المختار بن زياد</w:t>
            </w:r>
            <w:r>
              <w:rPr>
                <w:rStyle w:val="IndexLink"/>
                <w:rtl w:val="true"/>
              </w:rPr>
              <w:tab/>
            </w:r>
            <w:r>
              <w:rPr>
                <w:rStyle w:val="IndexLink"/>
              </w:rPr>
              <w:t>85</w:t>
            </w:r>
          </w:hyperlink>
        </w:p>
        <w:p>
          <w:pPr>
            <w:pStyle w:val="Contents3"/>
            <w:tabs>
              <w:tab w:val="clear" w:pos="8459"/>
              <w:tab w:val="right" w:pos="9026" w:leader="dot"/>
            </w:tabs>
            <w:rPr/>
          </w:pPr>
          <w:hyperlink w:anchor="__RefHeading___Toc16386999_1280447820">
            <w:r>
              <w:rPr>
                <w:webHidden/>
                <w:rStyle w:val="IndexLink"/>
                <w:rtl w:val="true"/>
              </w:rPr>
              <w:t>مروك بن عبيد</w:t>
            </w:r>
            <w:r>
              <w:rPr>
                <w:rStyle w:val="IndexLink"/>
                <w:rtl w:val="true"/>
              </w:rPr>
              <w:tab/>
            </w:r>
            <w:r>
              <w:rPr>
                <w:rStyle w:val="IndexLink"/>
              </w:rPr>
              <w:t>85</w:t>
            </w:r>
          </w:hyperlink>
        </w:p>
        <w:p>
          <w:pPr>
            <w:pStyle w:val="Contents3"/>
            <w:tabs>
              <w:tab w:val="clear" w:pos="8459"/>
              <w:tab w:val="right" w:pos="9026" w:leader="dot"/>
            </w:tabs>
            <w:rPr/>
          </w:pPr>
          <w:hyperlink w:anchor="__RefHeading___Toc16387001_1280447820">
            <w:r>
              <w:rPr>
                <w:webHidden/>
                <w:rStyle w:val="IndexLink"/>
                <w:rtl w:val="true"/>
              </w:rPr>
              <w:t>مصدق بن صدقة</w:t>
            </w:r>
            <w:r>
              <w:rPr>
                <w:rStyle w:val="IndexLink"/>
                <w:rtl w:val="true"/>
              </w:rPr>
              <w:tab/>
            </w:r>
            <w:r>
              <w:rPr>
                <w:rStyle w:val="IndexLink"/>
              </w:rPr>
              <w:t>86</w:t>
            </w:r>
          </w:hyperlink>
        </w:p>
        <w:p>
          <w:pPr>
            <w:pStyle w:val="Contents3"/>
            <w:tabs>
              <w:tab w:val="clear" w:pos="8459"/>
              <w:tab w:val="right" w:pos="9026" w:leader="dot"/>
            </w:tabs>
            <w:rPr/>
          </w:pPr>
          <w:hyperlink w:anchor="__RefHeading___Toc16387003_1280447820">
            <w:r>
              <w:rPr>
                <w:webHidden/>
                <w:rStyle w:val="IndexLink"/>
                <w:rtl w:val="true"/>
              </w:rPr>
              <w:t>معاوية بن حكيم</w:t>
            </w:r>
            <w:r>
              <w:rPr>
                <w:rStyle w:val="IndexLink"/>
                <w:rtl w:val="true"/>
              </w:rPr>
              <w:tab/>
            </w:r>
            <w:r>
              <w:rPr>
                <w:rStyle w:val="IndexLink"/>
              </w:rPr>
              <w:t>86</w:t>
            </w:r>
          </w:hyperlink>
        </w:p>
        <w:p>
          <w:pPr>
            <w:pStyle w:val="Contents3"/>
            <w:tabs>
              <w:tab w:val="clear" w:pos="8459"/>
              <w:tab w:val="right" w:pos="9026" w:leader="dot"/>
            </w:tabs>
            <w:rPr/>
          </w:pPr>
          <w:hyperlink w:anchor="__RefHeading___Toc16387005_1280447820">
            <w:r>
              <w:rPr>
                <w:webHidden/>
                <w:rStyle w:val="IndexLink"/>
                <w:rtl w:val="true"/>
              </w:rPr>
              <w:t>منذر بن قابوس</w:t>
            </w:r>
            <w:r>
              <w:rPr>
                <w:rStyle w:val="IndexLink"/>
                <w:rtl w:val="true"/>
              </w:rPr>
              <w:tab/>
            </w:r>
            <w:r>
              <w:rPr>
                <w:rStyle w:val="IndexLink"/>
              </w:rPr>
              <w:t>86</w:t>
            </w:r>
          </w:hyperlink>
        </w:p>
        <w:p>
          <w:pPr>
            <w:pStyle w:val="Contents3"/>
            <w:tabs>
              <w:tab w:val="clear" w:pos="8459"/>
              <w:tab w:val="right" w:pos="9026" w:leader="dot"/>
            </w:tabs>
            <w:rPr/>
          </w:pPr>
          <w:hyperlink w:anchor="__RefHeading___Toc16387007_1280447820">
            <w:r>
              <w:rPr>
                <w:webHidden/>
                <w:rStyle w:val="IndexLink"/>
                <w:rtl w:val="true"/>
              </w:rPr>
              <w:t>منصور بن العباس</w:t>
            </w:r>
            <w:r>
              <w:rPr>
                <w:rStyle w:val="IndexLink"/>
                <w:rtl w:val="true"/>
              </w:rPr>
              <w:tab/>
            </w:r>
            <w:r>
              <w:rPr>
                <w:rStyle w:val="IndexLink"/>
              </w:rPr>
              <w:t>86</w:t>
            </w:r>
          </w:hyperlink>
        </w:p>
        <w:p>
          <w:pPr>
            <w:pStyle w:val="Contents3"/>
            <w:tabs>
              <w:tab w:val="clear" w:pos="8459"/>
              <w:tab w:val="right" w:pos="9026" w:leader="dot"/>
            </w:tabs>
            <w:rPr/>
          </w:pPr>
          <w:hyperlink w:anchor="__RefHeading___Toc16387009_1280447820">
            <w:r>
              <w:rPr>
                <w:webHidden/>
                <w:rStyle w:val="IndexLink"/>
                <w:rtl w:val="true"/>
              </w:rPr>
              <w:t xml:space="preserve">موسي بن داود </w:t>
            </w:r>
            <w:r>
              <w:rPr>
                <w:rStyle w:val="IndexLink"/>
                <w:rtl w:val="true"/>
              </w:rPr>
              <w:t>(</w:t>
            </w:r>
            <w:r>
              <w:rPr>
                <w:rStyle w:val="IndexLink"/>
              </w:rPr>
              <w:t>1</w:t>
            </w:r>
            <w:r>
              <w:rPr>
                <w:rStyle w:val="IndexLink"/>
                <w:rtl w:val="true"/>
              </w:rPr>
              <w:t>)</w:t>
              <w:tab/>
            </w:r>
            <w:r>
              <w:rPr>
                <w:rStyle w:val="IndexLink"/>
              </w:rPr>
              <w:t>86</w:t>
            </w:r>
          </w:hyperlink>
        </w:p>
        <w:p>
          <w:pPr>
            <w:pStyle w:val="Contents3"/>
            <w:tabs>
              <w:tab w:val="clear" w:pos="8459"/>
              <w:tab w:val="right" w:pos="9026" w:leader="dot"/>
            </w:tabs>
            <w:rPr/>
          </w:pPr>
          <w:hyperlink w:anchor="__RefHeading___Toc16387011_1280447820">
            <w:r>
              <w:rPr>
                <w:webHidden/>
                <w:rStyle w:val="IndexLink"/>
                <w:rtl w:val="true"/>
              </w:rPr>
              <w:t xml:space="preserve">موسي بن داود </w:t>
            </w:r>
            <w:r>
              <w:rPr>
                <w:rStyle w:val="IndexLink"/>
                <w:rtl w:val="true"/>
              </w:rPr>
              <w:t>(</w:t>
            </w:r>
            <w:r>
              <w:rPr>
                <w:rStyle w:val="IndexLink"/>
              </w:rPr>
              <w:t>2</w:t>
            </w:r>
            <w:r>
              <w:rPr>
                <w:rStyle w:val="IndexLink"/>
                <w:rtl w:val="true"/>
              </w:rPr>
              <w:t>)</w:t>
              <w:tab/>
            </w:r>
            <w:r>
              <w:rPr>
                <w:rStyle w:val="IndexLink"/>
              </w:rPr>
              <w:t>86</w:t>
            </w:r>
          </w:hyperlink>
        </w:p>
        <w:p>
          <w:pPr>
            <w:pStyle w:val="Contents3"/>
            <w:tabs>
              <w:tab w:val="clear" w:pos="8459"/>
              <w:tab w:val="right" w:pos="9026" w:leader="dot"/>
            </w:tabs>
            <w:rPr/>
          </w:pPr>
          <w:hyperlink w:anchor="__RefHeading___Toc16387013_1280447820">
            <w:r>
              <w:rPr>
                <w:webHidden/>
                <w:rStyle w:val="IndexLink"/>
                <w:rtl w:val="true"/>
              </w:rPr>
              <w:t>موسي بن عبدالله</w:t>
            </w:r>
            <w:r>
              <w:rPr>
                <w:rStyle w:val="IndexLink"/>
                <w:rtl w:val="true"/>
              </w:rPr>
              <w:tab/>
            </w:r>
            <w:r>
              <w:rPr>
                <w:rStyle w:val="IndexLink"/>
              </w:rPr>
              <w:t>86</w:t>
            </w:r>
          </w:hyperlink>
        </w:p>
        <w:p>
          <w:pPr>
            <w:pStyle w:val="Contents3"/>
            <w:tabs>
              <w:tab w:val="clear" w:pos="8459"/>
              <w:tab w:val="right" w:pos="9026" w:leader="dot"/>
            </w:tabs>
            <w:rPr/>
          </w:pPr>
          <w:hyperlink w:anchor="__RefHeading___Toc16387015_1280447820">
            <w:r>
              <w:rPr>
                <w:webHidden/>
                <w:rStyle w:val="IndexLink"/>
                <w:rtl w:val="true"/>
              </w:rPr>
              <w:t>موسي بن عمر</w:t>
            </w:r>
            <w:r>
              <w:rPr>
                <w:rStyle w:val="IndexLink"/>
                <w:rtl w:val="true"/>
              </w:rPr>
              <w:tab/>
            </w:r>
            <w:r>
              <w:rPr>
                <w:rStyle w:val="IndexLink"/>
              </w:rPr>
              <w:t>86</w:t>
            </w:r>
          </w:hyperlink>
        </w:p>
        <w:p>
          <w:pPr>
            <w:pStyle w:val="Contents3"/>
            <w:tabs>
              <w:tab w:val="clear" w:pos="8459"/>
              <w:tab w:val="right" w:pos="9026" w:leader="dot"/>
            </w:tabs>
            <w:rPr/>
          </w:pPr>
          <w:hyperlink w:anchor="__RefHeading___Toc16387017_1280447820">
            <w:r>
              <w:rPr>
                <w:webHidden/>
                <w:rStyle w:val="IndexLink"/>
                <w:rtl w:val="true"/>
              </w:rPr>
              <w:t>موسي بن القاسم</w:t>
            </w:r>
            <w:r>
              <w:rPr>
                <w:rStyle w:val="IndexLink"/>
                <w:rtl w:val="true"/>
              </w:rPr>
              <w:tab/>
            </w:r>
            <w:r>
              <w:rPr>
                <w:rStyle w:val="IndexLink"/>
              </w:rPr>
              <w:t>87</w:t>
            </w:r>
          </w:hyperlink>
        </w:p>
        <w:p>
          <w:pPr>
            <w:pStyle w:val="Contents3"/>
            <w:tabs>
              <w:tab w:val="clear" w:pos="8459"/>
              <w:tab w:val="right" w:pos="9026" w:leader="dot"/>
            </w:tabs>
            <w:rPr/>
          </w:pPr>
          <w:hyperlink w:anchor="__RefHeading___Toc16387019_1280447820">
            <w:r>
              <w:rPr>
                <w:webHidden/>
                <w:rStyle w:val="IndexLink"/>
                <w:rtl w:val="true"/>
              </w:rPr>
              <w:t xml:space="preserve">حرف </w:t>
            </w:r>
            <w:r>
              <w:rPr>
                <w:rStyle w:val="IndexLink"/>
                <w:rtl w:val="true"/>
              </w:rPr>
              <w:t>(</w:t>
            </w:r>
            <w:r>
              <w:rPr>
                <w:rStyle w:val="IndexLink"/>
                <w:rtl w:val="true"/>
              </w:rPr>
              <w:t>ن</w:t>
            </w:r>
            <w:r>
              <w:rPr>
                <w:rStyle w:val="IndexLink"/>
                <w:rtl w:val="true"/>
              </w:rPr>
              <w:t>)</w:t>
              <w:tab/>
            </w:r>
            <w:r>
              <w:rPr>
                <w:rStyle w:val="IndexLink"/>
              </w:rPr>
              <w:t>87</w:t>
            </w:r>
          </w:hyperlink>
        </w:p>
        <w:p>
          <w:pPr>
            <w:pStyle w:val="Contents3"/>
            <w:tabs>
              <w:tab w:val="clear" w:pos="8459"/>
              <w:tab w:val="right" w:pos="9026" w:leader="dot"/>
            </w:tabs>
            <w:rPr/>
          </w:pPr>
          <w:hyperlink w:anchor="__RefHeading___Toc16387021_1280447820">
            <w:r>
              <w:rPr>
                <w:webHidden/>
                <w:rStyle w:val="IndexLink"/>
                <w:rtl w:val="true"/>
              </w:rPr>
              <w:t>نوح بن شعيب</w:t>
            </w:r>
            <w:r>
              <w:rPr>
                <w:rStyle w:val="IndexLink"/>
                <w:rtl w:val="true"/>
              </w:rPr>
              <w:tab/>
            </w:r>
            <w:r>
              <w:rPr>
                <w:rStyle w:val="IndexLink"/>
              </w:rPr>
              <w:t>87</w:t>
            </w:r>
          </w:hyperlink>
        </w:p>
        <w:p>
          <w:pPr>
            <w:pStyle w:val="Contents3"/>
            <w:tabs>
              <w:tab w:val="clear" w:pos="8459"/>
              <w:tab w:val="right" w:pos="9026" w:leader="dot"/>
            </w:tabs>
            <w:rPr/>
          </w:pPr>
          <w:hyperlink w:anchor="__RefHeading___Toc16387023_1280447820">
            <w:r>
              <w:rPr>
                <w:webHidden/>
                <w:rStyle w:val="IndexLink"/>
                <w:rtl w:val="true"/>
              </w:rPr>
              <w:t xml:space="preserve">حرف </w:t>
            </w:r>
            <w:r>
              <w:rPr>
                <w:rStyle w:val="IndexLink"/>
                <w:rtl w:val="true"/>
              </w:rPr>
              <w:t>(</w:t>
            </w:r>
            <w:r>
              <w:rPr>
                <w:rStyle w:val="IndexLink"/>
                <w:rtl w:val="true"/>
              </w:rPr>
              <w:t>هـ</w:t>
            </w:r>
            <w:r>
              <w:rPr>
                <w:rStyle w:val="IndexLink"/>
                <w:rtl w:val="true"/>
              </w:rPr>
              <w:t>)</w:t>
              <w:tab/>
            </w:r>
            <w:r>
              <w:rPr>
                <w:rStyle w:val="IndexLink"/>
              </w:rPr>
              <w:t>87</w:t>
            </w:r>
          </w:hyperlink>
        </w:p>
        <w:p>
          <w:pPr>
            <w:pStyle w:val="Contents3"/>
            <w:tabs>
              <w:tab w:val="clear" w:pos="8459"/>
              <w:tab w:val="right" w:pos="9026" w:leader="dot"/>
            </w:tabs>
            <w:rPr/>
          </w:pPr>
          <w:hyperlink w:anchor="__RefHeading___Toc16387025_1280447820">
            <w:r>
              <w:rPr>
                <w:webHidden/>
                <w:rStyle w:val="IndexLink"/>
                <w:rtl w:val="true"/>
              </w:rPr>
              <w:t>هارون بن الحسن</w:t>
            </w:r>
            <w:r>
              <w:rPr>
                <w:rStyle w:val="IndexLink"/>
                <w:rtl w:val="true"/>
              </w:rPr>
              <w:tab/>
            </w:r>
            <w:r>
              <w:rPr>
                <w:rStyle w:val="IndexLink"/>
              </w:rPr>
              <w:t>87</w:t>
            </w:r>
          </w:hyperlink>
        </w:p>
        <w:p>
          <w:pPr>
            <w:pStyle w:val="Contents3"/>
            <w:tabs>
              <w:tab w:val="clear" w:pos="8459"/>
              <w:tab w:val="right" w:pos="9026" w:leader="dot"/>
            </w:tabs>
            <w:rPr/>
          </w:pPr>
          <w:hyperlink w:anchor="__RefHeading___Toc16387027_1280447820">
            <w:r>
              <w:rPr>
                <w:webHidden/>
                <w:rStyle w:val="IndexLink"/>
                <w:rtl w:val="true"/>
              </w:rPr>
              <w:t xml:space="preserve">حرف </w:t>
            </w:r>
            <w:r>
              <w:rPr>
                <w:rStyle w:val="IndexLink"/>
                <w:rtl w:val="true"/>
              </w:rPr>
              <w:t>(</w:t>
            </w:r>
            <w:r>
              <w:rPr>
                <w:rStyle w:val="IndexLink"/>
                <w:rtl w:val="true"/>
              </w:rPr>
              <w:t>ي</w:t>
            </w:r>
            <w:r>
              <w:rPr>
                <w:rStyle w:val="IndexLink"/>
                <w:rtl w:val="true"/>
              </w:rPr>
              <w:t>)</w:t>
              <w:tab/>
            </w:r>
            <w:r>
              <w:rPr>
                <w:rStyle w:val="IndexLink"/>
              </w:rPr>
              <w:t>87</w:t>
            </w:r>
          </w:hyperlink>
        </w:p>
        <w:p>
          <w:pPr>
            <w:pStyle w:val="Contents3"/>
            <w:tabs>
              <w:tab w:val="clear" w:pos="8459"/>
              <w:tab w:val="right" w:pos="9026" w:leader="dot"/>
            </w:tabs>
            <w:rPr/>
          </w:pPr>
          <w:hyperlink w:anchor="__RefHeading___Toc16387029_1280447820">
            <w:r>
              <w:rPr>
                <w:webHidden/>
                <w:rStyle w:val="IndexLink"/>
                <w:rtl w:val="true"/>
              </w:rPr>
              <w:t>يزداد</w:t>
            </w:r>
            <w:r>
              <w:rPr>
                <w:rStyle w:val="IndexLink"/>
                <w:rtl w:val="true"/>
              </w:rPr>
              <w:tab/>
            </w:r>
            <w:r>
              <w:rPr>
                <w:rStyle w:val="IndexLink"/>
              </w:rPr>
              <w:t>87</w:t>
            </w:r>
          </w:hyperlink>
        </w:p>
        <w:p>
          <w:pPr>
            <w:pStyle w:val="Contents3"/>
            <w:tabs>
              <w:tab w:val="clear" w:pos="8459"/>
              <w:tab w:val="right" w:pos="9026" w:leader="dot"/>
            </w:tabs>
            <w:rPr/>
          </w:pPr>
          <w:hyperlink w:anchor="__RefHeading___Toc16387031_1280447820">
            <w:r>
              <w:rPr>
                <w:webHidden/>
                <w:rStyle w:val="IndexLink"/>
                <w:rtl w:val="true"/>
              </w:rPr>
              <w:t>باب الكني</w:t>
            </w:r>
            <w:r>
              <w:rPr>
                <w:rStyle w:val="IndexLink"/>
                <w:rtl w:val="true"/>
              </w:rPr>
              <w:tab/>
            </w:r>
            <w:r>
              <w:rPr>
                <w:rStyle w:val="IndexLink"/>
              </w:rPr>
              <w:t>87</w:t>
            </w:r>
          </w:hyperlink>
        </w:p>
        <w:p>
          <w:pPr>
            <w:pStyle w:val="Contents4"/>
            <w:tabs>
              <w:tab w:val="clear" w:pos="8176"/>
              <w:tab w:val="right" w:pos="9026" w:leader="dot"/>
            </w:tabs>
            <w:rPr/>
          </w:pPr>
          <w:hyperlink w:anchor="__RefHeading___Toc16387033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6387035_1280447820">
            <w:r>
              <w:rPr>
                <w:webHidden/>
                <w:rStyle w:val="IndexLink"/>
                <w:rtl w:val="true"/>
              </w:rPr>
              <w:t>ابوجعفر</w:t>
            </w:r>
            <w:r>
              <w:rPr>
                <w:rStyle w:val="IndexLink"/>
                <w:rtl w:val="true"/>
              </w:rPr>
              <w:tab/>
            </w:r>
            <w:r>
              <w:rPr>
                <w:rStyle w:val="IndexLink"/>
              </w:rPr>
              <w:t>87</w:t>
            </w:r>
          </w:hyperlink>
        </w:p>
        <w:p>
          <w:pPr>
            <w:pStyle w:val="Contents3"/>
            <w:tabs>
              <w:tab w:val="clear" w:pos="8459"/>
              <w:tab w:val="right" w:pos="9026" w:leader="dot"/>
            </w:tabs>
            <w:rPr/>
          </w:pPr>
          <w:hyperlink w:anchor="__RefHeading___Toc16387037_1280447820">
            <w:r>
              <w:rPr>
                <w:webHidden/>
                <w:rStyle w:val="IndexLink"/>
                <w:rtl w:val="true"/>
              </w:rPr>
              <w:t>ابوالحصين</w:t>
            </w:r>
            <w:r>
              <w:rPr>
                <w:rStyle w:val="IndexLink"/>
                <w:rtl w:val="true"/>
              </w:rPr>
              <w:tab/>
            </w:r>
            <w:r>
              <w:rPr>
                <w:rStyle w:val="IndexLink"/>
              </w:rPr>
              <w:t>87</w:t>
            </w:r>
          </w:hyperlink>
        </w:p>
        <w:p>
          <w:pPr>
            <w:pStyle w:val="Contents3"/>
            <w:tabs>
              <w:tab w:val="clear" w:pos="8459"/>
              <w:tab w:val="right" w:pos="9026" w:leader="dot"/>
            </w:tabs>
            <w:rPr/>
          </w:pPr>
          <w:hyperlink w:anchor="__RefHeading___Toc16387039_1280447820">
            <w:r>
              <w:rPr>
                <w:webHidden/>
                <w:rStyle w:val="IndexLink"/>
                <w:rtl w:val="true"/>
              </w:rPr>
              <w:t>ابوخداش</w:t>
            </w:r>
            <w:r>
              <w:rPr>
                <w:rStyle w:val="IndexLink"/>
                <w:rtl w:val="true"/>
              </w:rPr>
              <w:tab/>
            </w:r>
            <w:r>
              <w:rPr>
                <w:rStyle w:val="IndexLink"/>
              </w:rPr>
              <w:t>87</w:t>
            </w:r>
          </w:hyperlink>
        </w:p>
        <w:p>
          <w:pPr>
            <w:pStyle w:val="Contents3"/>
            <w:tabs>
              <w:tab w:val="clear" w:pos="8459"/>
              <w:tab w:val="right" w:pos="9026" w:leader="dot"/>
            </w:tabs>
            <w:rPr/>
          </w:pPr>
          <w:hyperlink w:anchor="__RefHeading___Toc16387041_1280447820">
            <w:r>
              <w:rPr>
                <w:webHidden/>
                <w:rStyle w:val="IndexLink"/>
                <w:rtl w:val="true"/>
              </w:rPr>
              <w:t>ابوسارة</w:t>
            </w:r>
            <w:r>
              <w:rPr>
                <w:rStyle w:val="IndexLink"/>
                <w:rtl w:val="true"/>
              </w:rPr>
              <w:tab/>
            </w:r>
            <w:r>
              <w:rPr>
                <w:rStyle w:val="IndexLink"/>
              </w:rPr>
              <w:t>87</w:t>
            </w:r>
          </w:hyperlink>
        </w:p>
        <w:p>
          <w:pPr>
            <w:pStyle w:val="Contents3"/>
            <w:tabs>
              <w:tab w:val="clear" w:pos="8459"/>
              <w:tab w:val="right" w:pos="9026" w:leader="dot"/>
            </w:tabs>
            <w:rPr/>
          </w:pPr>
          <w:hyperlink w:anchor="__RefHeading___Toc16387043_1280447820">
            <w:r>
              <w:rPr>
                <w:webHidden/>
                <w:rStyle w:val="IndexLink"/>
                <w:rtl w:val="true"/>
              </w:rPr>
              <w:t>ابوسكينة</w:t>
            </w:r>
            <w:r>
              <w:rPr>
                <w:rStyle w:val="IndexLink"/>
                <w:rtl w:val="true"/>
              </w:rPr>
              <w:tab/>
            </w:r>
            <w:r>
              <w:rPr>
                <w:rStyle w:val="IndexLink"/>
              </w:rPr>
              <w:t>87</w:t>
            </w:r>
          </w:hyperlink>
        </w:p>
        <w:p>
          <w:pPr>
            <w:pStyle w:val="Contents3"/>
            <w:tabs>
              <w:tab w:val="clear" w:pos="8459"/>
              <w:tab w:val="right" w:pos="9026" w:leader="dot"/>
            </w:tabs>
            <w:rPr/>
          </w:pPr>
          <w:hyperlink w:anchor="__RefHeading___Toc16387045_1280447820">
            <w:r>
              <w:rPr>
                <w:webHidden/>
                <w:rStyle w:val="IndexLink"/>
                <w:rtl w:val="true"/>
              </w:rPr>
              <w:t>النساء</w:t>
            </w:r>
            <w:r>
              <w:rPr>
                <w:rStyle w:val="IndexLink"/>
                <w:rtl w:val="true"/>
              </w:rPr>
              <w:tab/>
            </w:r>
            <w:r>
              <w:rPr>
                <w:rStyle w:val="IndexLink"/>
              </w:rPr>
              <w:t>88</w:t>
            </w:r>
          </w:hyperlink>
        </w:p>
        <w:p>
          <w:pPr>
            <w:pStyle w:val="Contents4"/>
            <w:tabs>
              <w:tab w:val="clear" w:pos="8176"/>
              <w:tab w:val="right" w:pos="9026" w:leader="dot"/>
            </w:tabs>
            <w:rPr/>
          </w:pPr>
          <w:hyperlink w:anchor="__RefHeading___Toc16387047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6387049_1280447820">
            <w:r>
              <w:rPr>
                <w:webHidden/>
                <w:rStyle w:val="IndexLink"/>
                <w:rtl w:val="true"/>
              </w:rPr>
              <w:t>زينب بنت محمد</w:t>
            </w:r>
            <w:r>
              <w:rPr>
                <w:rStyle w:val="IndexLink"/>
                <w:rtl w:val="true"/>
              </w:rPr>
              <w:tab/>
            </w:r>
            <w:r>
              <w:rPr>
                <w:rStyle w:val="IndexLink"/>
              </w:rPr>
              <w:t>88</w:t>
            </w:r>
          </w:hyperlink>
        </w:p>
        <w:p>
          <w:pPr>
            <w:pStyle w:val="Contents3"/>
            <w:tabs>
              <w:tab w:val="clear" w:pos="8459"/>
              <w:tab w:val="right" w:pos="9026" w:leader="dot"/>
            </w:tabs>
            <w:rPr/>
          </w:pPr>
          <w:hyperlink w:anchor="__RefHeading___Toc16387051_1280447820">
            <w:r>
              <w:rPr>
                <w:webHidden/>
                <w:rStyle w:val="IndexLink"/>
                <w:rtl w:val="true"/>
              </w:rPr>
              <w:t>زهراء ام‌أحمد</w:t>
            </w:r>
            <w:r>
              <w:rPr>
                <w:rStyle w:val="IndexLink"/>
                <w:rtl w:val="true"/>
              </w:rPr>
              <w:tab/>
            </w:r>
            <w:r>
              <w:rPr>
                <w:rStyle w:val="IndexLink"/>
              </w:rPr>
              <w:t>88</w:t>
            </w:r>
          </w:hyperlink>
        </w:p>
        <w:p>
          <w:pPr>
            <w:pStyle w:val="Contents2"/>
            <w:tabs>
              <w:tab w:val="clear" w:pos="8743"/>
              <w:tab w:val="right" w:pos="9026" w:leader="dot"/>
            </w:tabs>
            <w:rPr/>
          </w:pPr>
          <w:hyperlink w:anchor="__RefHeading___Toc16387053_1280447820">
            <w:r>
              <w:rPr>
                <w:webHidden/>
                <w:rStyle w:val="IndexLink"/>
                <w:rtl w:val="true"/>
              </w:rPr>
              <w:t>عصر الامام</w:t>
            </w:r>
            <w:r>
              <w:rPr>
                <w:rStyle w:val="IndexLink"/>
                <w:rtl w:val="true"/>
              </w:rPr>
              <w:tab/>
            </w:r>
            <w:r>
              <w:rPr>
                <w:rStyle w:val="IndexLink"/>
              </w:rPr>
              <w:t>88</w:t>
            </w:r>
          </w:hyperlink>
        </w:p>
        <w:p>
          <w:pPr>
            <w:pStyle w:val="Contents3"/>
            <w:tabs>
              <w:tab w:val="clear" w:pos="8459"/>
              <w:tab w:val="right" w:pos="9026" w:leader="dot"/>
            </w:tabs>
            <w:rPr/>
          </w:pPr>
          <w:hyperlink w:anchor="__RefHeading___Toc16387055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6387057_1280447820">
            <w:r>
              <w:rPr>
                <w:webHidden/>
                <w:rStyle w:val="IndexLink"/>
                <w:rtl w:val="true"/>
              </w:rPr>
              <w:t>الحياة الثقافية</w:t>
            </w:r>
            <w:r>
              <w:rPr>
                <w:rStyle w:val="IndexLink"/>
                <w:rtl w:val="true"/>
              </w:rPr>
              <w:tab/>
            </w:r>
            <w:r>
              <w:rPr>
                <w:rStyle w:val="IndexLink"/>
              </w:rPr>
              <w:t>88</w:t>
            </w:r>
          </w:hyperlink>
        </w:p>
        <w:p>
          <w:pPr>
            <w:pStyle w:val="Contents4"/>
            <w:tabs>
              <w:tab w:val="clear" w:pos="8176"/>
              <w:tab w:val="right" w:pos="9026" w:leader="dot"/>
            </w:tabs>
            <w:rPr/>
          </w:pPr>
          <w:hyperlink w:anchor="__RefHeading___Toc16387059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6387061_1280447820">
            <w:r>
              <w:rPr>
                <w:webHidden/>
                <w:rStyle w:val="IndexLink"/>
                <w:rtl w:val="true"/>
              </w:rPr>
              <w:t>المراكز الثقافية</w:t>
            </w:r>
            <w:r>
              <w:rPr>
                <w:rStyle w:val="IndexLink"/>
                <w:rtl w:val="true"/>
              </w:rPr>
              <w:tab/>
            </w:r>
            <w:r>
              <w:rPr>
                <w:rStyle w:val="IndexLink"/>
              </w:rPr>
              <w:t>89</w:t>
            </w:r>
          </w:hyperlink>
        </w:p>
        <w:p>
          <w:pPr>
            <w:pStyle w:val="Contents5"/>
            <w:tabs>
              <w:tab w:val="clear" w:pos="7892"/>
              <w:tab w:val="right" w:pos="9026" w:leader="dot"/>
            </w:tabs>
            <w:rPr/>
          </w:pPr>
          <w:hyperlink w:anchor="__RefHeading___Toc16387063_128044782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6387065_1280447820">
            <w:r>
              <w:rPr>
                <w:webHidden/>
                <w:rStyle w:val="IndexLink"/>
                <w:rtl w:val="true"/>
              </w:rPr>
              <w:t>يثرب</w:t>
            </w:r>
            <w:r>
              <w:rPr>
                <w:rStyle w:val="IndexLink"/>
                <w:rtl w:val="true"/>
              </w:rPr>
              <w:tab/>
            </w:r>
            <w:r>
              <w:rPr>
                <w:rStyle w:val="IndexLink"/>
              </w:rPr>
              <w:t>89</w:t>
            </w:r>
          </w:hyperlink>
        </w:p>
        <w:p>
          <w:pPr>
            <w:pStyle w:val="Contents4"/>
            <w:tabs>
              <w:tab w:val="clear" w:pos="8176"/>
              <w:tab w:val="right" w:pos="9026" w:leader="dot"/>
            </w:tabs>
            <w:rPr/>
          </w:pPr>
          <w:hyperlink w:anchor="__RefHeading___Toc16387067_1280447820">
            <w:r>
              <w:rPr>
                <w:webHidden/>
                <w:rStyle w:val="IndexLink"/>
                <w:rtl w:val="true"/>
              </w:rPr>
              <w:t>الكوفة</w:t>
            </w:r>
            <w:r>
              <w:rPr>
                <w:rStyle w:val="IndexLink"/>
                <w:rtl w:val="true"/>
              </w:rPr>
              <w:tab/>
            </w:r>
            <w:r>
              <w:rPr>
                <w:rStyle w:val="IndexLink"/>
              </w:rPr>
              <w:t>89</w:t>
            </w:r>
          </w:hyperlink>
        </w:p>
        <w:p>
          <w:pPr>
            <w:pStyle w:val="Contents4"/>
            <w:tabs>
              <w:tab w:val="clear" w:pos="8176"/>
              <w:tab w:val="right" w:pos="9026" w:leader="dot"/>
            </w:tabs>
            <w:rPr/>
          </w:pPr>
          <w:hyperlink w:anchor="__RefHeading___Toc16387069_1280447820">
            <w:r>
              <w:rPr>
                <w:webHidden/>
                <w:rStyle w:val="IndexLink"/>
                <w:rtl w:val="true"/>
              </w:rPr>
              <w:t>البصرة</w:t>
            </w:r>
            <w:r>
              <w:rPr>
                <w:rStyle w:val="IndexLink"/>
                <w:rtl w:val="true"/>
              </w:rPr>
              <w:tab/>
            </w:r>
            <w:r>
              <w:rPr>
                <w:rStyle w:val="IndexLink"/>
              </w:rPr>
              <w:t>89</w:t>
            </w:r>
          </w:hyperlink>
        </w:p>
        <w:p>
          <w:pPr>
            <w:pStyle w:val="Contents4"/>
            <w:tabs>
              <w:tab w:val="clear" w:pos="8176"/>
              <w:tab w:val="right" w:pos="9026" w:leader="dot"/>
            </w:tabs>
            <w:rPr/>
          </w:pPr>
          <w:hyperlink w:anchor="__RefHeading___Toc16387071_1280447820">
            <w:r>
              <w:rPr>
                <w:webHidden/>
                <w:rStyle w:val="IndexLink"/>
                <w:rtl w:val="true"/>
              </w:rPr>
              <w:t>بغداد</w:t>
            </w:r>
            <w:r>
              <w:rPr>
                <w:rStyle w:val="IndexLink"/>
                <w:rtl w:val="true"/>
              </w:rPr>
              <w:tab/>
            </w:r>
            <w:r>
              <w:rPr>
                <w:rStyle w:val="IndexLink"/>
              </w:rPr>
              <w:t>90</w:t>
            </w:r>
          </w:hyperlink>
        </w:p>
        <w:p>
          <w:pPr>
            <w:pStyle w:val="Contents3"/>
            <w:tabs>
              <w:tab w:val="clear" w:pos="8459"/>
              <w:tab w:val="right" w:pos="9026" w:leader="dot"/>
            </w:tabs>
            <w:rPr/>
          </w:pPr>
          <w:hyperlink w:anchor="__RefHeading___Toc16387073_1280447820">
            <w:r>
              <w:rPr>
                <w:webHidden/>
                <w:rStyle w:val="IndexLink"/>
                <w:rtl w:val="true"/>
              </w:rPr>
              <w:t>العلوم السائدة</w:t>
            </w:r>
            <w:r>
              <w:rPr>
                <w:rStyle w:val="IndexLink"/>
                <w:rtl w:val="true"/>
              </w:rPr>
              <w:tab/>
            </w:r>
            <w:r>
              <w:rPr>
                <w:rStyle w:val="IndexLink"/>
              </w:rPr>
              <w:t>90</w:t>
            </w:r>
          </w:hyperlink>
        </w:p>
        <w:p>
          <w:pPr>
            <w:pStyle w:val="Contents4"/>
            <w:tabs>
              <w:tab w:val="clear" w:pos="8176"/>
              <w:tab w:val="right" w:pos="9026" w:leader="dot"/>
            </w:tabs>
            <w:rPr/>
          </w:pPr>
          <w:hyperlink w:anchor="__RefHeading___Toc16387075_12804478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6387077_1280447820">
            <w:r>
              <w:rPr>
                <w:webHidden/>
                <w:rStyle w:val="IndexLink"/>
                <w:rtl w:val="true"/>
              </w:rPr>
              <w:t>علوم القرآن</w:t>
            </w:r>
            <w:r>
              <w:rPr>
                <w:rStyle w:val="IndexLink"/>
                <w:rtl w:val="true"/>
              </w:rPr>
              <w:tab/>
            </w:r>
            <w:r>
              <w:rPr>
                <w:rStyle w:val="IndexLink"/>
              </w:rPr>
              <w:t>90</w:t>
            </w:r>
          </w:hyperlink>
        </w:p>
        <w:p>
          <w:pPr>
            <w:pStyle w:val="Contents5"/>
            <w:tabs>
              <w:tab w:val="clear" w:pos="7892"/>
              <w:tab w:val="right" w:pos="9026" w:leader="dot"/>
            </w:tabs>
            <w:rPr/>
          </w:pPr>
          <w:hyperlink w:anchor="__RefHeading___Toc16387079_12804478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6387081_1280447820">
            <w:r>
              <w:rPr>
                <w:webHidden/>
                <w:rStyle w:val="IndexLink"/>
                <w:rtl w:val="true"/>
              </w:rPr>
              <w:t>علم القراءات</w:t>
            </w:r>
            <w:r>
              <w:rPr>
                <w:rStyle w:val="IndexLink"/>
                <w:rtl w:val="true"/>
              </w:rPr>
              <w:tab/>
            </w:r>
            <w:r>
              <w:rPr>
                <w:rStyle w:val="IndexLink"/>
              </w:rPr>
              <w:t>90</w:t>
            </w:r>
          </w:hyperlink>
        </w:p>
        <w:p>
          <w:pPr>
            <w:pStyle w:val="Contents4"/>
            <w:tabs>
              <w:tab w:val="clear" w:pos="8176"/>
              <w:tab w:val="right" w:pos="9026" w:leader="dot"/>
            </w:tabs>
            <w:rPr/>
          </w:pPr>
          <w:hyperlink w:anchor="__RefHeading___Toc16387083_1280447820">
            <w:r>
              <w:rPr>
                <w:webHidden/>
                <w:rStyle w:val="IndexLink"/>
                <w:rtl w:val="true"/>
              </w:rPr>
              <w:t>التفسير</w:t>
            </w:r>
            <w:r>
              <w:rPr>
                <w:rStyle w:val="IndexLink"/>
                <w:rtl w:val="true"/>
              </w:rPr>
              <w:tab/>
            </w:r>
            <w:r>
              <w:rPr>
                <w:rStyle w:val="IndexLink"/>
              </w:rPr>
              <w:t>90</w:t>
            </w:r>
          </w:hyperlink>
        </w:p>
        <w:p>
          <w:pPr>
            <w:pStyle w:val="Contents3"/>
            <w:tabs>
              <w:tab w:val="clear" w:pos="8459"/>
              <w:tab w:val="right" w:pos="9026" w:leader="dot"/>
            </w:tabs>
            <w:rPr/>
          </w:pPr>
          <w:hyperlink w:anchor="__RefHeading___Toc16387085_1280447820">
            <w:r>
              <w:rPr>
                <w:webHidden/>
                <w:rStyle w:val="IndexLink"/>
                <w:rtl w:val="true"/>
              </w:rPr>
              <w:t>الحديث</w:t>
            </w:r>
            <w:r>
              <w:rPr>
                <w:rStyle w:val="IndexLink"/>
                <w:rtl w:val="true"/>
              </w:rPr>
              <w:tab/>
            </w:r>
            <w:r>
              <w:rPr>
                <w:rStyle w:val="IndexLink"/>
              </w:rPr>
              <w:t>91</w:t>
            </w:r>
          </w:hyperlink>
        </w:p>
        <w:p>
          <w:pPr>
            <w:pStyle w:val="Contents3"/>
            <w:tabs>
              <w:tab w:val="clear" w:pos="8459"/>
              <w:tab w:val="right" w:pos="9026" w:leader="dot"/>
            </w:tabs>
            <w:rPr/>
          </w:pPr>
          <w:hyperlink w:anchor="__RefHeading___Toc16387087_1280447820">
            <w:r>
              <w:rPr>
                <w:webHidden/>
                <w:rStyle w:val="IndexLink"/>
                <w:rtl w:val="true"/>
              </w:rPr>
              <w:t>الفقه</w:t>
            </w:r>
            <w:r>
              <w:rPr>
                <w:rStyle w:val="IndexLink"/>
                <w:rtl w:val="true"/>
              </w:rPr>
              <w:tab/>
            </w:r>
            <w:r>
              <w:rPr>
                <w:rStyle w:val="IndexLink"/>
              </w:rPr>
              <w:t>91</w:t>
            </w:r>
          </w:hyperlink>
        </w:p>
        <w:p>
          <w:pPr>
            <w:pStyle w:val="Contents3"/>
            <w:tabs>
              <w:tab w:val="clear" w:pos="8459"/>
              <w:tab w:val="right" w:pos="9026" w:leader="dot"/>
            </w:tabs>
            <w:rPr/>
          </w:pPr>
          <w:hyperlink w:anchor="__RefHeading___Toc16387089_1280447820">
            <w:r>
              <w:rPr>
                <w:webHidden/>
                <w:rStyle w:val="IndexLink"/>
                <w:rtl w:val="true"/>
              </w:rPr>
              <w:t>علم الاصول</w:t>
            </w:r>
            <w:r>
              <w:rPr>
                <w:rStyle w:val="IndexLink"/>
                <w:rtl w:val="true"/>
              </w:rPr>
              <w:tab/>
            </w:r>
            <w:r>
              <w:rPr>
                <w:rStyle w:val="IndexLink"/>
              </w:rPr>
              <w:t>91</w:t>
            </w:r>
          </w:hyperlink>
        </w:p>
        <w:p>
          <w:pPr>
            <w:pStyle w:val="Contents3"/>
            <w:tabs>
              <w:tab w:val="clear" w:pos="8459"/>
              <w:tab w:val="right" w:pos="9026" w:leader="dot"/>
            </w:tabs>
            <w:rPr/>
          </w:pPr>
          <w:hyperlink w:anchor="__RefHeading___Toc16387091_1280447820">
            <w:r>
              <w:rPr>
                <w:webHidden/>
                <w:rStyle w:val="IndexLink"/>
                <w:rtl w:val="true"/>
              </w:rPr>
              <w:t>علم النحو</w:t>
            </w:r>
            <w:r>
              <w:rPr>
                <w:rStyle w:val="IndexLink"/>
                <w:rtl w:val="true"/>
              </w:rPr>
              <w:tab/>
            </w:r>
            <w:r>
              <w:rPr>
                <w:rStyle w:val="IndexLink"/>
              </w:rPr>
              <w:t>91</w:t>
            </w:r>
          </w:hyperlink>
        </w:p>
        <w:p>
          <w:pPr>
            <w:pStyle w:val="Contents3"/>
            <w:tabs>
              <w:tab w:val="clear" w:pos="8459"/>
              <w:tab w:val="right" w:pos="9026" w:leader="dot"/>
            </w:tabs>
            <w:rPr/>
          </w:pPr>
          <w:hyperlink w:anchor="__RefHeading___Toc16387093_1280447820">
            <w:r>
              <w:rPr>
                <w:webHidden/>
                <w:rStyle w:val="IndexLink"/>
                <w:rtl w:val="true"/>
              </w:rPr>
              <w:t>علم الكلام</w:t>
            </w:r>
            <w:r>
              <w:rPr>
                <w:rStyle w:val="IndexLink"/>
                <w:rtl w:val="true"/>
              </w:rPr>
              <w:tab/>
            </w:r>
            <w:r>
              <w:rPr>
                <w:rStyle w:val="IndexLink"/>
              </w:rPr>
              <w:t>92</w:t>
            </w:r>
          </w:hyperlink>
        </w:p>
        <w:p>
          <w:pPr>
            <w:pStyle w:val="Contents3"/>
            <w:tabs>
              <w:tab w:val="clear" w:pos="8459"/>
              <w:tab w:val="right" w:pos="9026" w:leader="dot"/>
            </w:tabs>
            <w:rPr/>
          </w:pPr>
          <w:hyperlink w:anchor="__RefHeading___Toc16387095_1280447820">
            <w:r>
              <w:rPr>
                <w:webHidden/>
                <w:rStyle w:val="IndexLink"/>
                <w:rtl w:val="true"/>
              </w:rPr>
              <w:t>علوم الطب</w:t>
            </w:r>
            <w:r>
              <w:rPr>
                <w:rStyle w:val="IndexLink"/>
                <w:rtl w:val="true"/>
              </w:rPr>
              <w:tab/>
            </w:r>
            <w:r>
              <w:rPr>
                <w:rStyle w:val="IndexLink"/>
              </w:rPr>
              <w:t>92</w:t>
            </w:r>
          </w:hyperlink>
        </w:p>
        <w:p>
          <w:pPr>
            <w:pStyle w:val="Contents3"/>
            <w:tabs>
              <w:tab w:val="clear" w:pos="8459"/>
              <w:tab w:val="right" w:pos="9026" w:leader="dot"/>
            </w:tabs>
            <w:rPr/>
          </w:pPr>
          <w:hyperlink w:anchor="__RefHeading___Toc16387097_1280447820">
            <w:r>
              <w:rPr>
                <w:webHidden/>
                <w:rStyle w:val="IndexLink"/>
                <w:rtl w:val="true"/>
              </w:rPr>
              <w:t>الكيمياء</w:t>
            </w:r>
            <w:r>
              <w:rPr>
                <w:rStyle w:val="IndexLink"/>
                <w:rtl w:val="true"/>
              </w:rPr>
              <w:tab/>
            </w:r>
            <w:r>
              <w:rPr>
                <w:rStyle w:val="IndexLink"/>
              </w:rPr>
              <w:t>92</w:t>
            </w:r>
          </w:hyperlink>
        </w:p>
        <w:p>
          <w:pPr>
            <w:pStyle w:val="Contents3"/>
            <w:tabs>
              <w:tab w:val="clear" w:pos="8459"/>
              <w:tab w:val="right" w:pos="9026" w:leader="dot"/>
            </w:tabs>
            <w:rPr/>
          </w:pPr>
          <w:hyperlink w:anchor="__RefHeading___Toc16387099_1280447820">
            <w:r>
              <w:rPr>
                <w:webHidden/>
                <w:rStyle w:val="IndexLink"/>
                <w:rtl w:val="true"/>
              </w:rPr>
              <w:t>الهندسة المعمارية و المدنية</w:t>
            </w:r>
            <w:r>
              <w:rPr>
                <w:rStyle w:val="IndexLink"/>
                <w:rtl w:val="true"/>
              </w:rPr>
              <w:t>.</w:t>
              <w:tab/>
            </w:r>
            <w:r>
              <w:rPr>
                <w:rStyle w:val="IndexLink"/>
              </w:rPr>
              <w:t>92</w:t>
            </w:r>
          </w:hyperlink>
        </w:p>
        <w:p>
          <w:pPr>
            <w:pStyle w:val="Contents3"/>
            <w:tabs>
              <w:tab w:val="clear" w:pos="8459"/>
              <w:tab w:val="right" w:pos="9026" w:leader="dot"/>
            </w:tabs>
            <w:rPr/>
          </w:pPr>
          <w:hyperlink w:anchor="__RefHeading___Toc16387101_1280447820">
            <w:r>
              <w:rPr>
                <w:webHidden/>
                <w:rStyle w:val="IndexLink"/>
                <w:rtl w:val="true"/>
              </w:rPr>
              <w:t>الفلك</w:t>
            </w:r>
            <w:r>
              <w:rPr>
                <w:rStyle w:val="IndexLink"/>
                <w:rtl w:val="true"/>
              </w:rPr>
              <w:tab/>
            </w:r>
            <w:r>
              <w:rPr>
                <w:rStyle w:val="IndexLink"/>
              </w:rPr>
              <w:t>92</w:t>
            </w:r>
          </w:hyperlink>
        </w:p>
        <w:p>
          <w:pPr>
            <w:pStyle w:val="Contents2"/>
            <w:tabs>
              <w:tab w:val="clear" w:pos="8743"/>
              <w:tab w:val="right" w:pos="9026" w:leader="dot"/>
            </w:tabs>
            <w:rPr/>
          </w:pPr>
          <w:hyperlink w:anchor="__RefHeading___Toc16387103_1280447820">
            <w:r>
              <w:rPr>
                <w:webHidden/>
                <w:rStyle w:val="IndexLink"/>
                <w:rtl w:val="true"/>
              </w:rPr>
              <w:t>ترجمة الكتب</w:t>
            </w:r>
            <w:r>
              <w:rPr>
                <w:rStyle w:val="IndexLink"/>
                <w:rtl w:val="true"/>
              </w:rPr>
              <w:tab/>
            </w:r>
            <w:r>
              <w:rPr>
                <w:rStyle w:val="IndexLink"/>
              </w:rPr>
              <w:t>92</w:t>
            </w:r>
          </w:hyperlink>
        </w:p>
        <w:p>
          <w:pPr>
            <w:pStyle w:val="Contents2"/>
            <w:tabs>
              <w:tab w:val="clear" w:pos="8743"/>
              <w:tab w:val="right" w:pos="9026" w:leader="dot"/>
            </w:tabs>
            <w:rPr/>
          </w:pPr>
          <w:hyperlink w:anchor="__RefHeading___Toc16387105_1280447820">
            <w:r>
              <w:rPr>
                <w:webHidden/>
                <w:rStyle w:val="IndexLink"/>
                <w:rtl w:val="true"/>
              </w:rPr>
              <w:t>المعاهد و المكتبات</w:t>
            </w:r>
            <w:r>
              <w:rPr>
                <w:rStyle w:val="IndexLink"/>
                <w:rtl w:val="true"/>
              </w:rPr>
              <w:tab/>
            </w:r>
            <w:r>
              <w:rPr>
                <w:rStyle w:val="IndexLink"/>
              </w:rPr>
              <w:t>93</w:t>
            </w:r>
          </w:hyperlink>
        </w:p>
        <w:p>
          <w:pPr>
            <w:pStyle w:val="Contents2"/>
            <w:tabs>
              <w:tab w:val="clear" w:pos="8743"/>
              <w:tab w:val="right" w:pos="9026" w:leader="dot"/>
            </w:tabs>
            <w:rPr/>
          </w:pPr>
          <w:hyperlink w:anchor="__RefHeading___Toc16387107_1280447820">
            <w:r>
              <w:rPr>
                <w:webHidden/>
                <w:rStyle w:val="IndexLink"/>
                <w:rtl w:val="true"/>
              </w:rPr>
              <w:t>الخرائط و المراصد</w:t>
            </w:r>
            <w:r>
              <w:rPr>
                <w:rStyle w:val="IndexLink"/>
                <w:rtl w:val="true"/>
              </w:rPr>
              <w:tab/>
            </w:r>
            <w:r>
              <w:rPr>
                <w:rStyle w:val="IndexLink"/>
              </w:rPr>
              <w:t>93</w:t>
            </w:r>
          </w:hyperlink>
        </w:p>
        <w:p>
          <w:pPr>
            <w:pStyle w:val="Contents2"/>
            <w:tabs>
              <w:tab w:val="clear" w:pos="8743"/>
              <w:tab w:val="right" w:pos="9026" w:leader="dot"/>
            </w:tabs>
            <w:rPr/>
          </w:pPr>
          <w:hyperlink w:anchor="__RefHeading___Toc16387109_1280447820">
            <w:r>
              <w:rPr>
                <w:webHidden/>
                <w:rStyle w:val="IndexLink"/>
                <w:rtl w:val="true"/>
              </w:rPr>
              <w:t>الحياة السياسية</w:t>
            </w:r>
            <w:r>
              <w:rPr>
                <w:rStyle w:val="IndexLink"/>
                <w:rtl w:val="true"/>
              </w:rPr>
              <w:tab/>
            </w:r>
            <w:r>
              <w:rPr>
                <w:rStyle w:val="IndexLink"/>
              </w:rPr>
              <w:t>93</w:t>
            </w:r>
          </w:hyperlink>
        </w:p>
        <w:p>
          <w:pPr>
            <w:pStyle w:val="Contents3"/>
            <w:tabs>
              <w:tab w:val="clear" w:pos="8459"/>
              <w:tab w:val="right" w:pos="9026" w:leader="dot"/>
            </w:tabs>
            <w:rPr/>
          </w:pPr>
          <w:hyperlink w:anchor="__RefHeading___Toc16387111_12804478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6387113_1280447820">
            <w:r>
              <w:rPr>
                <w:webHidden/>
                <w:rStyle w:val="IndexLink"/>
                <w:rtl w:val="true"/>
              </w:rPr>
              <w:t>منهج الحكم</w:t>
            </w:r>
            <w:r>
              <w:rPr>
                <w:rStyle w:val="IndexLink"/>
                <w:rtl w:val="true"/>
              </w:rPr>
              <w:tab/>
            </w:r>
            <w:r>
              <w:rPr>
                <w:rStyle w:val="IndexLink"/>
              </w:rPr>
              <w:t>93</w:t>
            </w:r>
          </w:hyperlink>
        </w:p>
        <w:p>
          <w:pPr>
            <w:pStyle w:val="Contents3"/>
            <w:tabs>
              <w:tab w:val="clear" w:pos="8459"/>
              <w:tab w:val="right" w:pos="9026" w:leader="dot"/>
            </w:tabs>
            <w:rPr/>
          </w:pPr>
          <w:hyperlink w:anchor="__RefHeading___Toc16387115_1280447820">
            <w:r>
              <w:rPr>
                <w:webHidden/>
                <w:rStyle w:val="IndexLink"/>
                <w:rtl w:val="true"/>
              </w:rPr>
              <w:t>الخلافة و الوراثة</w:t>
            </w:r>
            <w:r>
              <w:rPr>
                <w:rStyle w:val="IndexLink"/>
                <w:rtl w:val="true"/>
              </w:rPr>
              <w:tab/>
            </w:r>
            <w:r>
              <w:rPr>
                <w:rStyle w:val="IndexLink"/>
              </w:rPr>
              <w:t>94</w:t>
            </w:r>
          </w:hyperlink>
        </w:p>
        <w:p>
          <w:pPr>
            <w:pStyle w:val="Contents3"/>
            <w:tabs>
              <w:tab w:val="clear" w:pos="8459"/>
              <w:tab w:val="right" w:pos="9026" w:leader="dot"/>
            </w:tabs>
            <w:rPr/>
          </w:pPr>
          <w:hyperlink w:anchor="__RefHeading___Toc16387117_1280447820">
            <w:r>
              <w:rPr>
                <w:webHidden/>
                <w:rStyle w:val="IndexLink"/>
                <w:rtl w:val="true"/>
              </w:rPr>
              <w:t>تصرفات شاذة</w:t>
            </w:r>
            <w:r>
              <w:rPr>
                <w:rStyle w:val="IndexLink"/>
                <w:rtl w:val="true"/>
              </w:rPr>
              <w:tab/>
            </w:r>
            <w:r>
              <w:rPr>
                <w:rStyle w:val="IndexLink"/>
              </w:rPr>
              <w:t>94</w:t>
            </w:r>
          </w:hyperlink>
        </w:p>
        <w:p>
          <w:pPr>
            <w:pStyle w:val="Contents3"/>
            <w:tabs>
              <w:tab w:val="clear" w:pos="8459"/>
              <w:tab w:val="right" w:pos="9026" w:leader="dot"/>
            </w:tabs>
            <w:rPr/>
          </w:pPr>
          <w:hyperlink w:anchor="__RefHeading___Toc16387119_1280447820">
            <w:r>
              <w:rPr>
                <w:webHidden/>
                <w:rStyle w:val="IndexLink"/>
                <w:rtl w:val="true"/>
              </w:rPr>
              <w:t>الوزارة</w:t>
            </w:r>
            <w:r>
              <w:rPr>
                <w:rStyle w:val="IndexLink"/>
                <w:rtl w:val="true"/>
              </w:rPr>
              <w:tab/>
            </w:r>
            <w:r>
              <w:rPr>
                <w:rStyle w:val="IndexLink"/>
              </w:rPr>
              <w:t>95</w:t>
            </w:r>
          </w:hyperlink>
        </w:p>
        <w:p>
          <w:pPr>
            <w:pStyle w:val="Contents3"/>
            <w:tabs>
              <w:tab w:val="clear" w:pos="8459"/>
              <w:tab w:val="right" w:pos="9026" w:leader="dot"/>
            </w:tabs>
            <w:rPr/>
          </w:pPr>
          <w:hyperlink w:anchor="__RefHeading___Toc16387121_1280447820">
            <w:r>
              <w:rPr>
                <w:webHidden/>
                <w:rStyle w:val="IndexLink"/>
                <w:rtl w:val="true"/>
              </w:rPr>
              <w:t>الفتنة بين الأمين و المأمون</w:t>
            </w:r>
            <w:r>
              <w:rPr>
                <w:rStyle w:val="IndexLink"/>
                <w:rtl w:val="true"/>
              </w:rPr>
              <w:tab/>
            </w:r>
            <w:r>
              <w:rPr>
                <w:rStyle w:val="IndexLink"/>
              </w:rPr>
              <w:t>96</w:t>
            </w:r>
          </w:hyperlink>
        </w:p>
        <w:p>
          <w:pPr>
            <w:pStyle w:val="Contents3"/>
            <w:tabs>
              <w:tab w:val="clear" w:pos="8459"/>
              <w:tab w:val="right" w:pos="9026" w:leader="dot"/>
            </w:tabs>
            <w:rPr/>
          </w:pPr>
          <w:hyperlink w:anchor="__RefHeading___Toc16387123_1280447820">
            <w:r>
              <w:rPr>
                <w:webHidden/>
                <w:rStyle w:val="IndexLink"/>
                <w:rtl w:val="true"/>
              </w:rPr>
              <w:t>صفات الأمين</w:t>
            </w:r>
            <w:r>
              <w:rPr>
                <w:rStyle w:val="IndexLink"/>
                <w:rtl w:val="true"/>
              </w:rPr>
              <w:tab/>
            </w:r>
            <w:r>
              <w:rPr>
                <w:rStyle w:val="IndexLink"/>
              </w:rPr>
              <w:t>96</w:t>
            </w:r>
          </w:hyperlink>
        </w:p>
        <w:p>
          <w:pPr>
            <w:pStyle w:val="Contents4"/>
            <w:tabs>
              <w:tab w:val="clear" w:pos="8176"/>
              <w:tab w:val="right" w:pos="9026" w:leader="dot"/>
            </w:tabs>
            <w:rPr/>
          </w:pPr>
          <w:hyperlink w:anchor="__RefHeading___Toc16387125_12804478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6387127_1280447820">
            <w:r>
              <w:rPr>
                <w:webHidden/>
                <w:rStyle w:val="IndexLink"/>
                <w:rtl w:val="true"/>
              </w:rPr>
              <w:t>كراهته للعلم</w:t>
            </w:r>
            <w:r>
              <w:rPr>
                <w:rStyle w:val="IndexLink"/>
                <w:rtl w:val="true"/>
              </w:rPr>
              <w:tab/>
            </w:r>
            <w:r>
              <w:rPr>
                <w:rStyle w:val="IndexLink"/>
              </w:rPr>
              <w:t>96</w:t>
            </w:r>
          </w:hyperlink>
        </w:p>
        <w:p>
          <w:pPr>
            <w:pStyle w:val="Contents4"/>
            <w:tabs>
              <w:tab w:val="clear" w:pos="8176"/>
              <w:tab w:val="right" w:pos="9026" w:leader="dot"/>
            </w:tabs>
            <w:rPr/>
          </w:pPr>
          <w:hyperlink w:anchor="__RefHeading___Toc16387129_1280447820">
            <w:r>
              <w:rPr>
                <w:webHidden/>
                <w:rStyle w:val="IndexLink"/>
                <w:rtl w:val="true"/>
              </w:rPr>
              <w:t>ضعف الرأي</w:t>
            </w:r>
            <w:r>
              <w:rPr>
                <w:rStyle w:val="IndexLink"/>
                <w:rtl w:val="true"/>
              </w:rPr>
              <w:tab/>
            </w:r>
            <w:r>
              <w:rPr>
                <w:rStyle w:val="IndexLink"/>
              </w:rPr>
              <w:t>96</w:t>
            </w:r>
          </w:hyperlink>
        </w:p>
        <w:p>
          <w:pPr>
            <w:pStyle w:val="Contents4"/>
            <w:tabs>
              <w:tab w:val="clear" w:pos="8176"/>
              <w:tab w:val="right" w:pos="9026" w:leader="dot"/>
            </w:tabs>
            <w:rPr/>
          </w:pPr>
          <w:hyperlink w:anchor="__RefHeading___Toc16387131_1280447820">
            <w:r>
              <w:rPr>
                <w:webHidden/>
                <w:rStyle w:val="IndexLink"/>
                <w:rtl w:val="true"/>
              </w:rPr>
              <w:t>احتجابه عن الرعية</w:t>
            </w:r>
            <w:r>
              <w:rPr>
                <w:rStyle w:val="IndexLink"/>
                <w:rtl w:val="true"/>
              </w:rPr>
              <w:tab/>
            </w:r>
            <w:r>
              <w:rPr>
                <w:rStyle w:val="IndexLink"/>
              </w:rPr>
              <w:t>96</w:t>
            </w:r>
          </w:hyperlink>
        </w:p>
        <w:p>
          <w:pPr>
            <w:pStyle w:val="Contents3"/>
            <w:tabs>
              <w:tab w:val="clear" w:pos="8459"/>
              <w:tab w:val="right" w:pos="9026" w:leader="dot"/>
            </w:tabs>
            <w:rPr/>
          </w:pPr>
          <w:hyperlink w:anchor="__RefHeading___Toc16387133_1280447820">
            <w:r>
              <w:rPr>
                <w:webHidden/>
                <w:rStyle w:val="IndexLink"/>
                <w:rtl w:val="true"/>
              </w:rPr>
              <w:t>خلعه للمأمون</w:t>
            </w:r>
            <w:r>
              <w:rPr>
                <w:rStyle w:val="IndexLink"/>
                <w:rtl w:val="true"/>
              </w:rPr>
              <w:tab/>
            </w:r>
            <w:r>
              <w:rPr>
                <w:rStyle w:val="IndexLink"/>
              </w:rPr>
              <w:t>97</w:t>
            </w:r>
          </w:hyperlink>
        </w:p>
        <w:p>
          <w:pPr>
            <w:pStyle w:val="Contents3"/>
            <w:tabs>
              <w:tab w:val="clear" w:pos="8459"/>
              <w:tab w:val="right" w:pos="9026" w:leader="dot"/>
            </w:tabs>
            <w:rPr/>
          </w:pPr>
          <w:hyperlink w:anchor="__RefHeading___Toc16387135_1280447820">
            <w:r>
              <w:rPr>
                <w:webHidden/>
                <w:rStyle w:val="IndexLink"/>
                <w:rtl w:val="true"/>
              </w:rPr>
              <w:t>الحروب الطاحنة</w:t>
            </w:r>
            <w:r>
              <w:rPr>
                <w:rStyle w:val="IndexLink"/>
                <w:rtl w:val="true"/>
              </w:rPr>
              <w:tab/>
            </w:r>
            <w:r>
              <w:rPr>
                <w:rStyle w:val="IndexLink"/>
              </w:rPr>
              <w:t>97</w:t>
            </w:r>
          </w:hyperlink>
        </w:p>
        <w:p>
          <w:pPr>
            <w:pStyle w:val="Contents3"/>
            <w:tabs>
              <w:tab w:val="clear" w:pos="8459"/>
              <w:tab w:val="right" w:pos="9026" w:leader="dot"/>
            </w:tabs>
            <w:rPr/>
          </w:pPr>
          <w:hyperlink w:anchor="__RefHeading___Toc16387137_1280447820">
            <w:r>
              <w:rPr>
                <w:webHidden/>
                <w:rStyle w:val="IndexLink"/>
                <w:rtl w:val="true"/>
              </w:rPr>
              <w:t>محاصرة بغداد</w:t>
            </w:r>
            <w:r>
              <w:rPr>
                <w:rStyle w:val="IndexLink"/>
                <w:rtl w:val="true"/>
              </w:rPr>
              <w:tab/>
            </w:r>
            <w:r>
              <w:rPr>
                <w:rStyle w:val="IndexLink"/>
              </w:rPr>
              <w:t>98</w:t>
            </w:r>
          </w:hyperlink>
        </w:p>
        <w:p>
          <w:pPr>
            <w:pStyle w:val="Contents3"/>
            <w:tabs>
              <w:tab w:val="clear" w:pos="8459"/>
              <w:tab w:val="right" w:pos="9026" w:leader="dot"/>
            </w:tabs>
            <w:rPr/>
          </w:pPr>
          <w:hyperlink w:anchor="__RefHeading___Toc16387139_1280447820">
            <w:r>
              <w:rPr>
                <w:webHidden/>
                <w:rStyle w:val="IndexLink"/>
                <w:rtl w:val="true"/>
              </w:rPr>
              <w:t>قتل الأمين</w:t>
            </w:r>
            <w:r>
              <w:rPr>
                <w:rStyle w:val="IndexLink"/>
                <w:rtl w:val="true"/>
              </w:rPr>
              <w:tab/>
            </w:r>
            <w:r>
              <w:rPr>
                <w:rStyle w:val="IndexLink"/>
              </w:rPr>
              <w:t>98</w:t>
            </w:r>
          </w:hyperlink>
        </w:p>
        <w:p>
          <w:pPr>
            <w:pStyle w:val="Contents3"/>
            <w:tabs>
              <w:tab w:val="clear" w:pos="8459"/>
              <w:tab w:val="right" w:pos="9026" w:leader="dot"/>
            </w:tabs>
            <w:rPr/>
          </w:pPr>
          <w:hyperlink w:anchor="__RefHeading___Toc16387141_1280447820">
            <w:r>
              <w:rPr>
                <w:webHidden/>
                <w:rStyle w:val="IndexLink"/>
                <w:rtl w:val="true"/>
              </w:rPr>
              <w:t>خلافة ابراهيم الخليع</w:t>
            </w:r>
            <w:r>
              <w:rPr>
                <w:rStyle w:val="IndexLink"/>
                <w:rtl w:val="true"/>
              </w:rPr>
              <w:tab/>
            </w:r>
            <w:r>
              <w:rPr>
                <w:rStyle w:val="IndexLink"/>
              </w:rPr>
              <w:t>98</w:t>
            </w:r>
          </w:hyperlink>
        </w:p>
        <w:p>
          <w:pPr>
            <w:pStyle w:val="Contents3"/>
            <w:tabs>
              <w:tab w:val="clear" w:pos="8459"/>
              <w:tab w:val="right" w:pos="9026" w:leader="dot"/>
            </w:tabs>
            <w:rPr/>
          </w:pPr>
          <w:hyperlink w:anchor="__RefHeading___Toc16387143_1280447820">
            <w:r>
              <w:rPr>
                <w:webHidden/>
                <w:rStyle w:val="IndexLink"/>
                <w:rtl w:val="true"/>
              </w:rPr>
              <w:t>هربه</w:t>
            </w:r>
            <w:r>
              <w:rPr>
                <w:rStyle w:val="IndexLink"/>
                <w:rtl w:val="true"/>
              </w:rPr>
              <w:tab/>
            </w:r>
            <w:r>
              <w:rPr>
                <w:rStyle w:val="IndexLink"/>
              </w:rPr>
              <w:t>99</w:t>
            </w:r>
          </w:hyperlink>
        </w:p>
        <w:p>
          <w:pPr>
            <w:pStyle w:val="Contents3"/>
            <w:tabs>
              <w:tab w:val="clear" w:pos="8459"/>
              <w:tab w:val="right" w:pos="9026" w:leader="dot"/>
            </w:tabs>
            <w:rPr/>
          </w:pPr>
          <w:hyperlink w:anchor="__RefHeading___Toc16387145_1280447820">
            <w:r>
              <w:rPr>
                <w:webHidden/>
                <w:rStyle w:val="IndexLink"/>
                <w:rtl w:val="true"/>
              </w:rPr>
              <w:t>ثورة أبي‌السرايا</w:t>
            </w:r>
            <w:r>
              <w:rPr>
                <w:rStyle w:val="IndexLink"/>
                <w:rtl w:val="true"/>
              </w:rPr>
              <w:tab/>
            </w:r>
            <w:r>
              <w:rPr>
                <w:rStyle w:val="IndexLink"/>
              </w:rPr>
              <w:t>99</w:t>
            </w:r>
          </w:hyperlink>
        </w:p>
        <w:p>
          <w:pPr>
            <w:pStyle w:val="Contents3"/>
            <w:tabs>
              <w:tab w:val="clear" w:pos="8459"/>
              <w:tab w:val="right" w:pos="9026" w:leader="dot"/>
            </w:tabs>
            <w:rPr/>
          </w:pPr>
          <w:hyperlink w:anchor="__RefHeading___Toc16387147_1280447820">
            <w:r>
              <w:rPr>
                <w:webHidden/>
                <w:rStyle w:val="IndexLink"/>
                <w:rtl w:val="true"/>
              </w:rPr>
              <w:t>مبايعة العباسيين للعلويين</w:t>
            </w:r>
            <w:r>
              <w:rPr>
                <w:rStyle w:val="IndexLink"/>
                <w:rtl w:val="true"/>
              </w:rPr>
              <w:tab/>
            </w:r>
            <w:r>
              <w:rPr>
                <w:rStyle w:val="IndexLink"/>
              </w:rPr>
              <w:t>99</w:t>
            </w:r>
          </w:hyperlink>
        </w:p>
        <w:p>
          <w:pPr>
            <w:pStyle w:val="Contents3"/>
            <w:tabs>
              <w:tab w:val="clear" w:pos="8459"/>
              <w:tab w:val="right" w:pos="9026" w:leader="dot"/>
            </w:tabs>
            <w:rPr/>
          </w:pPr>
          <w:hyperlink w:anchor="__RefHeading___Toc16387149_1280447820">
            <w:r>
              <w:rPr>
                <w:webHidden/>
                <w:rStyle w:val="IndexLink"/>
                <w:rtl w:val="true"/>
              </w:rPr>
              <w:t>اختلاس العباسيين للسلطة</w:t>
            </w:r>
            <w:r>
              <w:rPr>
                <w:rStyle w:val="IndexLink"/>
                <w:rtl w:val="true"/>
              </w:rPr>
              <w:tab/>
            </w:r>
            <w:r>
              <w:rPr>
                <w:rStyle w:val="IndexLink"/>
              </w:rPr>
              <w:t>100</w:t>
            </w:r>
          </w:hyperlink>
        </w:p>
        <w:p>
          <w:pPr>
            <w:pStyle w:val="Contents3"/>
            <w:tabs>
              <w:tab w:val="clear" w:pos="8459"/>
              <w:tab w:val="right" w:pos="9026" w:leader="dot"/>
            </w:tabs>
            <w:rPr/>
          </w:pPr>
          <w:hyperlink w:anchor="__RefHeading___Toc16387151_1280447820">
            <w:r>
              <w:rPr>
                <w:webHidden/>
                <w:rStyle w:val="IndexLink"/>
                <w:rtl w:val="true"/>
              </w:rPr>
              <w:t>خيبة امال المسلمين</w:t>
            </w:r>
            <w:r>
              <w:rPr>
                <w:rStyle w:val="IndexLink"/>
                <w:rtl w:val="true"/>
              </w:rPr>
              <w:tab/>
            </w:r>
            <w:r>
              <w:rPr>
                <w:rStyle w:val="IndexLink"/>
              </w:rPr>
              <w:t>100</w:t>
            </w:r>
          </w:hyperlink>
        </w:p>
        <w:p>
          <w:pPr>
            <w:pStyle w:val="Contents3"/>
            <w:tabs>
              <w:tab w:val="clear" w:pos="8459"/>
              <w:tab w:val="right" w:pos="9026" w:leader="dot"/>
            </w:tabs>
            <w:rPr/>
          </w:pPr>
          <w:hyperlink w:anchor="__RefHeading___Toc16387153_1280447820">
            <w:r>
              <w:rPr>
                <w:webHidden/>
                <w:rStyle w:val="IndexLink"/>
                <w:rtl w:val="true"/>
              </w:rPr>
              <w:t>اضطهاد العلويين</w:t>
            </w:r>
            <w:r>
              <w:rPr>
                <w:rStyle w:val="IndexLink"/>
                <w:rtl w:val="true"/>
              </w:rPr>
              <w:tab/>
            </w:r>
            <w:r>
              <w:rPr>
                <w:rStyle w:val="IndexLink"/>
              </w:rPr>
              <w:t>101</w:t>
            </w:r>
          </w:hyperlink>
        </w:p>
        <w:p>
          <w:pPr>
            <w:pStyle w:val="Contents3"/>
            <w:tabs>
              <w:tab w:val="clear" w:pos="8459"/>
              <w:tab w:val="right" w:pos="9026" w:leader="dot"/>
            </w:tabs>
            <w:rPr/>
          </w:pPr>
          <w:hyperlink w:anchor="__RefHeading___Toc16387155_1280447820">
            <w:r>
              <w:rPr>
                <w:webHidden/>
                <w:rStyle w:val="IndexLink"/>
                <w:rtl w:val="true"/>
              </w:rPr>
              <w:t>مشكلة خلق القرآن</w:t>
            </w:r>
            <w:r>
              <w:rPr>
                <w:rStyle w:val="IndexLink"/>
                <w:rtl w:val="true"/>
              </w:rPr>
              <w:tab/>
            </w:r>
            <w:r>
              <w:rPr>
                <w:rStyle w:val="IndexLink"/>
              </w:rPr>
              <w:t>102</w:t>
            </w:r>
          </w:hyperlink>
        </w:p>
        <w:p>
          <w:pPr>
            <w:pStyle w:val="Contents3"/>
            <w:tabs>
              <w:tab w:val="clear" w:pos="8459"/>
              <w:tab w:val="right" w:pos="9026" w:leader="dot"/>
            </w:tabs>
            <w:rPr/>
          </w:pPr>
          <w:hyperlink w:anchor="__RefHeading___Toc16387157_1280447820">
            <w:r>
              <w:rPr>
                <w:webHidden/>
                <w:rStyle w:val="IndexLink"/>
                <w:rtl w:val="true"/>
              </w:rPr>
              <w:t>الحياة الاقتصادية</w:t>
            </w:r>
            <w:r>
              <w:rPr>
                <w:rStyle w:val="IndexLink"/>
                <w:rtl w:val="true"/>
              </w:rPr>
              <w:tab/>
            </w:r>
            <w:r>
              <w:rPr>
                <w:rStyle w:val="IndexLink"/>
              </w:rPr>
              <w:t>102</w:t>
            </w:r>
          </w:hyperlink>
        </w:p>
        <w:p>
          <w:pPr>
            <w:pStyle w:val="Contents4"/>
            <w:tabs>
              <w:tab w:val="clear" w:pos="8176"/>
              <w:tab w:val="right" w:pos="9026" w:leader="dot"/>
            </w:tabs>
            <w:rPr/>
          </w:pPr>
          <w:hyperlink w:anchor="__RefHeading___Toc16387159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6387161_1280447820">
            <w:r>
              <w:rPr>
                <w:webHidden/>
                <w:rStyle w:val="IndexLink"/>
                <w:rtl w:val="true"/>
              </w:rPr>
              <w:t>واردات الدولة</w:t>
            </w:r>
            <w:r>
              <w:rPr>
                <w:rStyle w:val="IndexLink"/>
                <w:rtl w:val="true"/>
              </w:rPr>
              <w:tab/>
            </w:r>
            <w:r>
              <w:rPr>
                <w:rStyle w:val="IndexLink"/>
              </w:rPr>
              <w:t>103</w:t>
            </w:r>
          </w:hyperlink>
        </w:p>
        <w:p>
          <w:pPr>
            <w:pStyle w:val="Contents3"/>
            <w:tabs>
              <w:tab w:val="clear" w:pos="8459"/>
              <w:tab w:val="right" w:pos="9026" w:leader="dot"/>
            </w:tabs>
            <w:rPr/>
          </w:pPr>
          <w:hyperlink w:anchor="__RefHeading___Toc16387163_1280447820">
            <w:r>
              <w:rPr>
                <w:webHidden/>
                <w:rStyle w:val="IndexLink"/>
                <w:rtl w:val="true"/>
              </w:rPr>
              <w:t>التهالك علي جمع المال</w:t>
            </w:r>
            <w:r>
              <w:rPr>
                <w:rStyle w:val="IndexLink"/>
                <w:rtl w:val="true"/>
              </w:rPr>
              <w:tab/>
            </w:r>
            <w:r>
              <w:rPr>
                <w:rStyle w:val="IndexLink"/>
              </w:rPr>
              <w:t>103</w:t>
            </w:r>
          </w:hyperlink>
        </w:p>
        <w:p>
          <w:pPr>
            <w:pStyle w:val="Contents3"/>
            <w:tabs>
              <w:tab w:val="clear" w:pos="8459"/>
              <w:tab w:val="right" w:pos="9026" w:leader="dot"/>
            </w:tabs>
            <w:rPr/>
          </w:pPr>
          <w:hyperlink w:anchor="__RefHeading___Toc16387165_1280447820">
            <w:r>
              <w:rPr>
                <w:webHidden/>
                <w:rStyle w:val="IndexLink"/>
                <w:rtl w:val="true"/>
              </w:rPr>
              <w:t>تضخم الثروات</w:t>
            </w:r>
            <w:r>
              <w:rPr>
                <w:rStyle w:val="IndexLink"/>
                <w:rtl w:val="true"/>
              </w:rPr>
              <w:tab/>
            </w:r>
            <w:r>
              <w:rPr>
                <w:rStyle w:val="IndexLink"/>
              </w:rPr>
              <w:t>103</w:t>
            </w:r>
          </w:hyperlink>
        </w:p>
        <w:p>
          <w:pPr>
            <w:pStyle w:val="Contents3"/>
            <w:tabs>
              <w:tab w:val="clear" w:pos="8459"/>
              <w:tab w:val="right" w:pos="9026" w:leader="dot"/>
            </w:tabs>
            <w:rPr/>
          </w:pPr>
          <w:hyperlink w:anchor="__RefHeading___Toc16387167_1280447820">
            <w:r>
              <w:rPr>
                <w:webHidden/>
                <w:rStyle w:val="IndexLink"/>
                <w:rtl w:val="true"/>
              </w:rPr>
              <w:t>نفقات المأمون في زواجه</w:t>
            </w:r>
            <w:r>
              <w:rPr>
                <w:rStyle w:val="IndexLink"/>
                <w:rtl w:val="true"/>
              </w:rPr>
              <w:tab/>
            </w:r>
            <w:r>
              <w:rPr>
                <w:rStyle w:val="IndexLink"/>
              </w:rPr>
              <w:t>104</w:t>
            </w:r>
          </w:hyperlink>
        </w:p>
        <w:p>
          <w:pPr>
            <w:pStyle w:val="Contents3"/>
            <w:tabs>
              <w:tab w:val="clear" w:pos="8459"/>
              <w:tab w:val="right" w:pos="9026" w:leader="dot"/>
            </w:tabs>
            <w:rPr/>
          </w:pPr>
          <w:hyperlink w:anchor="__RefHeading___Toc16387169_1280447820">
            <w:r>
              <w:rPr>
                <w:webHidden/>
                <w:rStyle w:val="IndexLink"/>
                <w:rtl w:val="true"/>
              </w:rPr>
              <w:t>هبات و عطايا</w:t>
            </w:r>
            <w:r>
              <w:rPr>
                <w:rStyle w:val="IndexLink"/>
                <w:rtl w:val="true"/>
              </w:rPr>
              <w:tab/>
            </w:r>
            <w:r>
              <w:rPr>
                <w:rStyle w:val="IndexLink"/>
              </w:rPr>
              <w:t>105</w:t>
            </w:r>
          </w:hyperlink>
        </w:p>
        <w:p>
          <w:pPr>
            <w:pStyle w:val="Contents3"/>
            <w:tabs>
              <w:tab w:val="clear" w:pos="8459"/>
              <w:tab w:val="right" w:pos="9026" w:leader="dot"/>
            </w:tabs>
            <w:rPr/>
          </w:pPr>
          <w:hyperlink w:anchor="__RefHeading___Toc16387171_1280447820">
            <w:r>
              <w:rPr>
                <w:webHidden/>
                <w:rStyle w:val="IndexLink"/>
                <w:rtl w:val="true"/>
              </w:rPr>
              <w:t>اقتناء الجواري</w:t>
            </w:r>
            <w:r>
              <w:rPr>
                <w:rStyle w:val="IndexLink"/>
                <w:rtl w:val="true"/>
              </w:rPr>
              <w:tab/>
            </w:r>
            <w:r>
              <w:rPr>
                <w:rStyle w:val="IndexLink"/>
              </w:rPr>
              <w:t>105</w:t>
            </w:r>
          </w:hyperlink>
        </w:p>
        <w:p>
          <w:pPr>
            <w:pStyle w:val="Contents3"/>
            <w:tabs>
              <w:tab w:val="clear" w:pos="8459"/>
              <w:tab w:val="right" w:pos="9026" w:leader="dot"/>
            </w:tabs>
            <w:rPr/>
          </w:pPr>
          <w:hyperlink w:anchor="__RefHeading___Toc16387173_1280447820">
            <w:r>
              <w:rPr>
                <w:webHidden/>
                <w:rStyle w:val="IndexLink"/>
                <w:rtl w:val="true"/>
              </w:rPr>
              <w:t>التفنن في البناء</w:t>
            </w:r>
            <w:r>
              <w:rPr>
                <w:rStyle w:val="IndexLink"/>
                <w:rtl w:val="true"/>
              </w:rPr>
              <w:tab/>
            </w:r>
            <w:r>
              <w:rPr>
                <w:rStyle w:val="IndexLink"/>
              </w:rPr>
              <w:t>105</w:t>
            </w:r>
          </w:hyperlink>
        </w:p>
        <w:p>
          <w:pPr>
            <w:pStyle w:val="Contents3"/>
            <w:tabs>
              <w:tab w:val="clear" w:pos="8459"/>
              <w:tab w:val="right" w:pos="9026" w:leader="dot"/>
            </w:tabs>
            <w:rPr/>
          </w:pPr>
          <w:hyperlink w:anchor="__RefHeading___Toc16387175_1280447820">
            <w:r>
              <w:rPr>
                <w:webHidden/>
                <w:rStyle w:val="IndexLink"/>
                <w:rtl w:val="true"/>
              </w:rPr>
              <w:t>اثاث البيوت</w:t>
            </w:r>
            <w:r>
              <w:rPr>
                <w:rStyle w:val="IndexLink"/>
                <w:rtl w:val="true"/>
              </w:rPr>
              <w:tab/>
            </w:r>
            <w:r>
              <w:rPr>
                <w:rStyle w:val="IndexLink"/>
              </w:rPr>
              <w:t>106</w:t>
            </w:r>
          </w:hyperlink>
        </w:p>
        <w:p>
          <w:pPr>
            <w:pStyle w:val="Contents3"/>
            <w:tabs>
              <w:tab w:val="clear" w:pos="8459"/>
              <w:tab w:val="right" w:pos="9026" w:leader="dot"/>
            </w:tabs>
            <w:rPr/>
          </w:pPr>
          <w:hyperlink w:anchor="__RefHeading___Toc16387177_1280447820">
            <w:r>
              <w:rPr>
                <w:webHidden/>
                <w:rStyle w:val="IndexLink"/>
                <w:rtl w:val="true"/>
              </w:rPr>
              <w:t>الثياب</w:t>
            </w:r>
            <w:r>
              <w:rPr>
                <w:rStyle w:val="IndexLink"/>
                <w:rtl w:val="true"/>
              </w:rPr>
              <w:tab/>
            </w:r>
            <w:r>
              <w:rPr>
                <w:rStyle w:val="IndexLink"/>
              </w:rPr>
              <w:t>106</w:t>
            </w:r>
          </w:hyperlink>
        </w:p>
        <w:p>
          <w:pPr>
            <w:pStyle w:val="Contents3"/>
            <w:tabs>
              <w:tab w:val="clear" w:pos="8459"/>
              <w:tab w:val="right" w:pos="9026" w:leader="dot"/>
            </w:tabs>
            <w:rPr/>
          </w:pPr>
          <w:hyperlink w:anchor="__RefHeading___Toc16387179_1280447820">
            <w:r>
              <w:rPr>
                <w:webHidden/>
                <w:rStyle w:val="IndexLink"/>
                <w:rtl w:val="true"/>
              </w:rPr>
              <w:t>الوان الطعام</w:t>
            </w:r>
            <w:r>
              <w:rPr>
                <w:rStyle w:val="IndexLink"/>
                <w:rtl w:val="true"/>
              </w:rPr>
              <w:tab/>
            </w:r>
            <w:r>
              <w:rPr>
                <w:rStyle w:val="IndexLink"/>
              </w:rPr>
              <w:t>106</w:t>
            </w:r>
          </w:hyperlink>
        </w:p>
        <w:p>
          <w:pPr>
            <w:pStyle w:val="Contents3"/>
            <w:tabs>
              <w:tab w:val="clear" w:pos="8459"/>
              <w:tab w:val="right" w:pos="9026" w:leader="dot"/>
            </w:tabs>
            <w:rPr/>
          </w:pPr>
          <w:hyperlink w:anchor="__RefHeading___Toc16387181_1280447820">
            <w:r>
              <w:rPr>
                <w:webHidden/>
                <w:rStyle w:val="IndexLink"/>
                <w:rtl w:val="true"/>
              </w:rPr>
              <w:t>مخلفات العباسيين من الأموال</w:t>
            </w:r>
            <w:r>
              <w:rPr>
                <w:rStyle w:val="IndexLink"/>
                <w:rtl w:val="true"/>
              </w:rPr>
              <w:tab/>
            </w:r>
            <w:r>
              <w:rPr>
                <w:rStyle w:val="IndexLink"/>
              </w:rPr>
              <w:t>106</w:t>
            </w:r>
          </w:hyperlink>
        </w:p>
        <w:p>
          <w:pPr>
            <w:pStyle w:val="Contents4"/>
            <w:tabs>
              <w:tab w:val="clear" w:pos="8176"/>
              <w:tab w:val="right" w:pos="9026" w:leader="dot"/>
            </w:tabs>
            <w:rPr/>
          </w:pPr>
          <w:hyperlink w:anchor="__RefHeading___Toc16387183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6387185_1280447820">
            <w:r>
              <w:rPr>
                <w:webHidden/>
                <w:rStyle w:val="IndexLink"/>
                <w:rtl w:val="true"/>
              </w:rPr>
              <w:t>مخلفات المنصور</w:t>
            </w:r>
            <w:r>
              <w:rPr>
                <w:rStyle w:val="IndexLink"/>
                <w:rtl w:val="true"/>
              </w:rPr>
              <w:tab/>
            </w:r>
            <w:r>
              <w:rPr>
                <w:rStyle w:val="IndexLink"/>
              </w:rPr>
              <w:t>106</w:t>
            </w:r>
          </w:hyperlink>
        </w:p>
        <w:p>
          <w:pPr>
            <w:pStyle w:val="Contents4"/>
            <w:tabs>
              <w:tab w:val="clear" w:pos="8176"/>
              <w:tab w:val="right" w:pos="9026" w:leader="dot"/>
            </w:tabs>
            <w:rPr/>
          </w:pPr>
          <w:hyperlink w:anchor="__RefHeading___Toc16387187_1280447820">
            <w:r>
              <w:rPr>
                <w:webHidden/>
                <w:rStyle w:val="IndexLink"/>
                <w:rtl w:val="true"/>
              </w:rPr>
              <w:t>مخلفات الرشيد</w:t>
            </w:r>
            <w:r>
              <w:rPr>
                <w:rStyle w:val="IndexLink"/>
                <w:rtl w:val="true"/>
              </w:rPr>
              <w:tab/>
            </w:r>
            <w:r>
              <w:rPr>
                <w:rStyle w:val="IndexLink"/>
              </w:rPr>
              <w:t>107</w:t>
            </w:r>
          </w:hyperlink>
        </w:p>
        <w:p>
          <w:pPr>
            <w:pStyle w:val="Contents4"/>
            <w:tabs>
              <w:tab w:val="clear" w:pos="8176"/>
              <w:tab w:val="right" w:pos="9026" w:leader="dot"/>
            </w:tabs>
            <w:rPr/>
          </w:pPr>
          <w:hyperlink w:anchor="__RefHeading___Toc16387189_1280447820">
            <w:r>
              <w:rPr>
                <w:webHidden/>
                <w:rStyle w:val="IndexLink"/>
                <w:rtl w:val="true"/>
              </w:rPr>
              <w:t>مخلفات الخيزران</w:t>
            </w:r>
            <w:r>
              <w:rPr>
                <w:rStyle w:val="IndexLink"/>
                <w:rtl w:val="true"/>
              </w:rPr>
              <w:tab/>
            </w:r>
            <w:r>
              <w:rPr>
                <w:rStyle w:val="IndexLink"/>
              </w:rPr>
              <w:t>107</w:t>
            </w:r>
          </w:hyperlink>
        </w:p>
        <w:p>
          <w:pPr>
            <w:pStyle w:val="Contents4"/>
            <w:tabs>
              <w:tab w:val="clear" w:pos="8176"/>
              <w:tab w:val="right" w:pos="9026" w:leader="dot"/>
            </w:tabs>
            <w:rPr/>
          </w:pPr>
          <w:hyperlink w:anchor="__RefHeading___Toc16387191_1280447820">
            <w:r>
              <w:rPr>
                <w:webHidden/>
                <w:rStyle w:val="IndexLink"/>
                <w:rtl w:val="true"/>
              </w:rPr>
              <w:t>مخلفات عمرو بن سعدة</w:t>
            </w:r>
            <w:r>
              <w:rPr>
                <w:rStyle w:val="IndexLink"/>
                <w:rtl w:val="true"/>
              </w:rPr>
              <w:tab/>
            </w:r>
            <w:r>
              <w:rPr>
                <w:rStyle w:val="IndexLink"/>
              </w:rPr>
              <w:t>107</w:t>
            </w:r>
          </w:hyperlink>
        </w:p>
        <w:p>
          <w:pPr>
            <w:pStyle w:val="Contents3"/>
            <w:tabs>
              <w:tab w:val="clear" w:pos="8459"/>
              <w:tab w:val="right" w:pos="9026" w:leader="dot"/>
            </w:tabs>
            <w:rPr/>
          </w:pPr>
          <w:hyperlink w:anchor="__RefHeading___Toc16387193_1280447820">
            <w:r>
              <w:rPr>
                <w:webHidden/>
                <w:rStyle w:val="IndexLink"/>
                <w:rtl w:val="true"/>
              </w:rPr>
              <w:t>حياة اللهو و الطرب</w:t>
            </w:r>
            <w:r>
              <w:rPr>
                <w:rStyle w:val="IndexLink"/>
                <w:rtl w:val="true"/>
              </w:rPr>
              <w:tab/>
            </w:r>
            <w:r>
              <w:rPr>
                <w:rStyle w:val="IndexLink"/>
              </w:rPr>
              <w:t>107</w:t>
            </w:r>
          </w:hyperlink>
        </w:p>
        <w:p>
          <w:pPr>
            <w:pStyle w:val="Contents3"/>
            <w:tabs>
              <w:tab w:val="clear" w:pos="8459"/>
              <w:tab w:val="right" w:pos="9026" w:leader="dot"/>
            </w:tabs>
            <w:rPr/>
          </w:pPr>
          <w:hyperlink w:anchor="__RefHeading___Toc16387195_1280447820">
            <w:r>
              <w:rPr>
                <w:webHidden/>
                <w:rStyle w:val="IndexLink"/>
                <w:rtl w:val="true"/>
              </w:rPr>
              <w:t>التقشف و الزهد</w:t>
            </w:r>
            <w:r>
              <w:rPr>
                <w:rStyle w:val="IndexLink"/>
                <w:rtl w:val="true"/>
              </w:rPr>
              <w:tab/>
            </w:r>
            <w:r>
              <w:rPr>
                <w:rStyle w:val="IndexLink"/>
              </w:rPr>
              <w:t>108</w:t>
            </w:r>
          </w:hyperlink>
        </w:p>
        <w:p>
          <w:pPr>
            <w:pStyle w:val="Contents2"/>
            <w:tabs>
              <w:tab w:val="clear" w:pos="8743"/>
              <w:tab w:val="right" w:pos="9026" w:leader="dot"/>
            </w:tabs>
            <w:rPr/>
          </w:pPr>
          <w:hyperlink w:anchor="__RefHeading___Toc16387197_1280447820">
            <w:r>
              <w:rPr>
                <w:webHidden/>
                <w:rStyle w:val="IndexLink"/>
                <w:rtl w:val="true"/>
              </w:rPr>
              <w:t>في عصر المأمون‌</w:t>
            </w:r>
            <w:r>
              <w:rPr>
                <w:rStyle w:val="IndexLink"/>
                <w:rtl w:val="true"/>
              </w:rPr>
              <w:tab/>
            </w:r>
            <w:r>
              <w:rPr>
                <w:rStyle w:val="IndexLink"/>
              </w:rPr>
              <w:t>108</w:t>
            </w:r>
          </w:hyperlink>
        </w:p>
        <w:p>
          <w:pPr>
            <w:pStyle w:val="Contents3"/>
            <w:tabs>
              <w:tab w:val="clear" w:pos="8459"/>
              <w:tab w:val="right" w:pos="9026" w:leader="dot"/>
            </w:tabs>
            <w:rPr/>
          </w:pPr>
          <w:hyperlink w:anchor="__RefHeading___Toc16387199_12804478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6387201_1280447820">
            <w:r>
              <w:rPr>
                <w:webHidden/>
                <w:rStyle w:val="IndexLink"/>
                <w:rtl w:val="true"/>
              </w:rPr>
              <w:t>نزعات المأمون و صفاته</w:t>
            </w:r>
            <w:r>
              <w:rPr>
                <w:rStyle w:val="IndexLink"/>
                <w:rtl w:val="true"/>
              </w:rPr>
              <w:tab/>
            </w:r>
            <w:r>
              <w:rPr>
                <w:rStyle w:val="IndexLink"/>
              </w:rPr>
              <w:t>108</w:t>
            </w:r>
          </w:hyperlink>
        </w:p>
        <w:p>
          <w:pPr>
            <w:pStyle w:val="Contents4"/>
            <w:tabs>
              <w:tab w:val="clear" w:pos="8176"/>
              <w:tab w:val="right" w:pos="9026" w:leader="dot"/>
            </w:tabs>
            <w:rPr/>
          </w:pPr>
          <w:hyperlink w:anchor="__RefHeading___Toc16387203_12804478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6387205_1280447820">
            <w:r>
              <w:rPr>
                <w:webHidden/>
                <w:rStyle w:val="IndexLink"/>
                <w:rtl w:val="true"/>
              </w:rPr>
              <w:t>الدهاء</w:t>
            </w:r>
            <w:r>
              <w:rPr>
                <w:rStyle w:val="IndexLink"/>
                <w:rtl w:val="true"/>
              </w:rPr>
              <w:tab/>
            </w:r>
            <w:r>
              <w:rPr>
                <w:rStyle w:val="IndexLink"/>
              </w:rPr>
              <w:t>108</w:t>
            </w:r>
          </w:hyperlink>
        </w:p>
        <w:p>
          <w:pPr>
            <w:pStyle w:val="Contents3"/>
            <w:tabs>
              <w:tab w:val="clear" w:pos="8459"/>
              <w:tab w:val="right" w:pos="9026" w:leader="dot"/>
            </w:tabs>
            <w:rPr/>
          </w:pPr>
          <w:hyperlink w:anchor="__RefHeading___Toc16387207_1280447820">
            <w:r>
              <w:rPr>
                <w:webHidden/>
                <w:rStyle w:val="IndexLink"/>
                <w:rtl w:val="true"/>
              </w:rPr>
              <w:t>القسوة</w:t>
            </w:r>
            <w:r>
              <w:rPr>
                <w:rStyle w:val="IndexLink"/>
                <w:rtl w:val="true"/>
              </w:rPr>
              <w:tab/>
            </w:r>
            <w:r>
              <w:rPr>
                <w:rStyle w:val="IndexLink"/>
              </w:rPr>
              <w:t>109</w:t>
            </w:r>
          </w:hyperlink>
        </w:p>
        <w:p>
          <w:pPr>
            <w:pStyle w:val="Contents3"/>
            <w:tabs>
              <w:tab w:val="clear" w:pos="8459"/>
              <w:tab w:val="right" w:pos="9026" w:leader="dot"/>
            </w:tabs>
            <w:rPr/>
          </w:pPr>
          <w:hyperlink w:anchor="__RefHeading___Toc16387209_1280447820">
            <w:r>
              <w:rPr>
                <w:webHidden/>
                <w:rStyle w:val="IndexLink"/>
                <w:rtl w:val="true"/>
              </w:rPr>
              <w:t>الغدر</w:t>
            </w:r>
            <w:r>
              <w:rPr>
                <w:rStyle w:val="IndexLink"/>
                <w:rtl w:val="true"/>
              </w:rPr>
              <w:tab/>
            </w:r>
            <w:r>
              <w:rPr>
                <w:rStyle w:val="IndexLink"/>
              </w:rPr>
              <w:t>109</w:t>
            </w:r>
          </w:hyperlink>
        </w:p>
        <w:p>
          <w:pPr>
            <w:pStyle w:val="Contents3"/>
            <w:tabs>
              <w:tab w:val="clear" w:pos="8459"/>
              <w:tab w:val="right" w:pos="9026" w:leader="dot"/>
            </w:tabs>
            <w:rPr/>
          </w:pPr>
          <w:hyperlink w:anchor="__RefHeading___Toc16387211_1280447820">
            <w:r>
              <w:rPr>
                <w:webHidden/>
                <w:rStyle w:val="IndexLink"/>
                <w:rtl w:val="true"/>
              </w:rPr>
              <w:t>ميله الي اللهو</w:t>
            </w:r>
            <w:r>
              <w:rPr>
                <w:rStyle w:val="IndexLink"/>
                <w:rtl w:val="true"/>
              </w:rPr>
              <w:tab/>
            </w:r>
            <w:r>
              <w:rPr>
                <w:rStyle w:val="IndexLink"/>
              </w:rPr>
              <w:t>109</w:t>
            </w:r>
          </w:hyperlink>
        </w:p>
        <w:p>
          <w:pPr>
            <w:pStyle w:val="Contents4"/>
            <w:tabs>
              <w:tab w:val="clear" w:pos="8176"/>
              <w:tab w:val="right" w:pos="9026" w:leader="dot"/>
            </w:tabs>
            <w:rPr/>
          </w:pPr>
          <w:hyperlink w:anchor="__RefHeading___Toc16387213_12804478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6387215_1280447820">
            <w:r>
              <w:rPr>
                <w:webHidden/>
                <w:rStyle w:val="IndexLink"/>
                <w:rtl w:val="true"/>
              </w:rPr>
              <w:t>لعبه بالشطرنج</w:t>
            </w:r>
            <w:r>
              <w:rPr>
                <w:rStyle w:val="IndexLink"/>
                <w:rtl w:val="true"/>
              </w:rPr>
              <w:tab/>
            </w:r>
            <w:r>
              <w:rPr>
                <w:rStyle w:val="IndexLink"/>
              </w:rPr>
              <w:t>109</w:t>
            </w:r>
          </w:hyperlink>
        </w:p>
        <w:p>
          <w:pPr>
            <w:pStyle w:val="Contents3"/>
            <w:tabs>
              <w:tab w:val="clear" w:pos="8459"/>
              <w:tab w:val="right" w:pos="9026" w:leader="dot"/>
            </w:tabs>
            <w:rPr/>
          </w:pPr>
          <w:hyperlink w:anchor="__RefHeading___Toc16387217_1280447820">
            <w:r>
              <w:rPr>
                <w:webHidden/>
                <w:rStyle w:val="IndexLink"/>
                <w:rtl w:val="true"/>
              </w:rPr>
              <w:t>ولعه بالموسيقي</w:t>
            </w:r>
            <w:r>
              <w:rPr>
                <w:rStyle w:val="IndexLink"/>
                <w:rtl w:val="true"/>
              </w:rPr>
              <w:tab/>
            </w:r>
            <w:r>
              <w:rPr>
                <w:rStyle w:val="IndexLink"/>
              </w:rPr>
              <w:t>110</w:t>
            </w:r>
          </w:hyperlink>
        </w:p>
        <w:p>
          <w:pPr>
            <w:pStyle w:val="Contents3"/>
            <w:tabs>
              <w:tab w:val="clear" w:pos="8459"/>
              <w:tab w:val="right" w:pos="9026" w:leader="dot"/>
            </w:tabs>
            <w:rPr/>
          </w:pPr>
          <w:hyperlink w:anchor="__RefHeading___Toc16387219_1280447820">
            <w:r>
              <w:rPr>
                <w:webHidden/>
                <w:rStyle w:val="IndexLink"/>
                <w:rtl w:val="true"/>
              </w:rPr>
              <w:t>تظاهره بالتشيع</w:t>
            </w:r>
            <w:r>
              <w:rPr>
                <w:rStyle w:val="IndexLink"/>
                <w:rtl w:val="true"/>
              </w:rPr>
              <w:tab/>
            </w:r>
            <w:r>
              <w:rPr>
                <w:rStyle w:val="IndexLink"/>
              </w:rPr>
              <w:t>110</w:t>
            </w:r>
          </w:hyperlink>
        </w:p>
        <w:p>
          <w:pPr>
            <w:pStyle w:val="Contents4"/>
            <w:tabs>
              <w:tab w:val="clear" w:pos="8176"/>
              <w:tab w:val="right" w:pos="9026" w:leader="dot"/>
            </w:tabs>
            <w:rPr/>
          </w:pPr>
          <w:hyperlink w:anchor="__RefHeading___Toc16387221_12804478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6387223_1280447820">
            <w:r>
              <w:rPr>
                <w:webHidden/>
                <w:rStyle w:val="IndexLink"/>
                <w:rtl w:val="true"/>
              </w:rPr>
              <w:t>رد فدك للعلويين</w:t>
            </w:r>
            <w:r>
              <w:rPr>
                <w:rStyle w:val="IndexLink"/>
                <w:rtl w:val="true"/>
              </w:rPr>
              <w:tab/>
            </w:r>
            <w:r>
              <w:rPr>
                <w:rStyle w:val="IndexLink"/>
              </w:rPr>
              <w:t>110</w:t>
            </w:r>
          </w:hyperlink>
        </w:p>
        <w:p>
          <w:pPr>
            <w:pStyle w:val="Contents3"/>
            <w:tabs>
              <w:tab w:val="clear" w:pos="8459"/>
              <w:tab w:val="right" w:pos="9026" w:leader="dot"/>
            </w:tabs>
            <w:rPr/>
          </w:pPr>
          <w:hyperlink w:anchor="__RefHeading___Toc16387225_1280447820">
            <w:r>
              <w:rPr>
                <w:webHidden/>
                <w:rStyle w:val="IndexLink"/>
                <w:rtl w:val="true"/>
              </w:rPr>
              <w:t>تفضيل الامام أميرالمؤمنين علي الصحابة</w:t>
            </w:r>
            <w:r>
              <w:rPr>
                <w:rStyle w:val="IndexLink"/>
                <w:rtl w:val="true"/>
              </w:rPr>
              <w:tab/>
            </w:r>
            <w:r>
              <w:rPr>
                <w:rStyle w:val="IndexLink"/>
              </w:rPr>
              <w:t>110</w:t>
            </w:r>
          </w:hyperlink>
        </w:p>
        <w:p>
          <w:pPr>
            <w:pStyle w:val="Contents3"/>
            <w:tabs>
              <w:tab w:val="clear" w:pos="8459"/>
              <w:tab w:val="right" w:pos="9026" w:leader="dot"/>
            </w:tabs>
            <w:rPr/>
          </w:pPr>
          <w:hyperlink w:anchor="__RefHeading___Toc16387227_1280447820">
            <w:r>
              <w:rPr>
                <w:webHidden/>
                <w:rStyle w:val="IndexLink"/>
                <w:rtl w:val="true"/>
              </w:rPr>
              <w:t>ولاية العهد للامام الرضا</w:t>
            </w:r>
            <w:r>
              <w:rPr>
                <w:rStyle w:val="IndexLink"/>
                <w:rtl w:val="true"/>
              </w:rPr>
              <w:tab/>
            </w:r>
            <w:r>
              <w:rPr>
                <w:rStyle w:val="IndexLink"/>
              </w:rPr>
              <w:t>110</w:t>
            </w:r>
          </w:hyperlink>
        </w:p>
        <w:p>
          <w:pPr>
            <w:pStyle w:val="Contents3"/>
            <w:tabs>
              <w:tab w:val="clear" w:pos="8459"/>
              <w:tab w:val="right" w:pos="9026" w:leader="dot"/>
            </w:tabs>
            <w:rPr/>
          </w:pPr>
          <w:hyperlink w:anchor="__RefHeading___Toc16387229_1280447820">
            <w:r>
              <w:rPr>
                <w:webHidden/>
                <w:rStyle w:val="IndexLink"/>
                <w:rtl w:val="true"/>
              </w:rPr>
              <w:t>مع الامام الجواد</w:t>
            </w:r>
            <w:r>
              <w:rPr>
                <w:rStyle w:val="IndexLink"/>
                <w:rtl w:val="true"/>
              </w:rPr>
              <w:tab/>
            </w:r>
            <w:r>
              <w:rPr>
                <w:rStyle w:val="IndexLink"/>
              </w:rPr>
              <w:t>111</w:t>
            </w:r>
          </w:hyperlink>
        </w:p>
        <w:p>
          <w:pPr>
            <w:pStyle w:val="Contents4"/>
            <w:tabs>
              <w:tab w:val="clear" w:pos="8176"/>
              <w:tab w:val="right" w:pos="9026" w:leader="dot"/>
            </w:tabs>
            <w:rPr/>
          </w:pPr>
          <w:hyperlink w:anchor="__RefHeading___Toc16387231_12804478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6387233_1280447820">
            <w:r>
              <w:rPr>
                <w:webHidden/>
                <w:rStyle w:val="IndexLink"/>
                <w:rtl w:val="true"/>
              </w:rPr>
              <w:t>اول التقاء</w:t>
            </w:r>
            <w:r>
              <w:rPr>
                <w:rStyle w:val="IndexLink"/>
                <w:rtl w:val="true"/>
              </w:rPr>
              <w:tab/>
            </w:r>
            <w:r>
              <w:rPr>
                <w:rStyle w:val="IndexLink"/>
              </w:rPr>
              <w:t>111</w:t>
            </w:r>
          </w:hyperlink>
        </w:p>
        <w:p>
          <w:pPr>
            <w:pStyle w:val="Contents3"/>
            <w:tabs>
              <w:tab w:val="clear" w:pos="8459"/>
              <w:tab w:val="right" w:pos="9026" w:leader="dot"/>
            </w:tabs>
            <w:rPr/>
          </w:pPr>
          <w:hyperlink w:anchor="__RefHeading___Toc16387235_1280447820">
            <w:r>
              <w:rPr>
                <w:webHidden/>
                <w:rStyle w:val="IndexLink"/>
                <w:rtl w:val="true"/>
              </w:rPr>
              <w:t>زواج الامام من ابنة المأمون</w:t>
            </w:r>
            <w:r>
              <w:rPr>
                <w:rStyle w:val="IndexLink"/>
                <w:rtl w:val="true"/>
              </w:rPr>
              <w:tab/>
            </w:r>
            <w:r>
              <w:rPr>
                <w:rStyle w:val="IndexLink"/>
              </w:rPr>
              <w:t>111</w:t>
            </w:r>
          </w:hyperlink>
        </w:p>
        <w:p>
          <w:pPr>
            <w:pStyle w:val="Contents3"/>
            <w:tabs>
              <w:tab w:val="clear" w:pos="8459"/>
              <w:tab w:val="right" w:pos="9026" w:leader="dot"/>
            </w:tabs>
            <w:rPr/>
          </w:pPr>
          <w:hyperlink w:anchor="__RefHeading___Toc16387237_1280447820">
            <w:r>
              <w:rPr>
                <w:webHidden/>
                <w:rStyle w:val="IndexLink"/>
                <w:rtl w:val="true"/>
              </w:rPr>
              <w:t>اسباب المصاهرة</w:t>
            </w:r>
            <w:r>
              <w:rPr>
                <w:rStyle w:val="IndexLink"/>
                <w:rtl w:val="true"/>
              </w:rPr>
              <w:tab/>
            </w:r>
            <w:r>
              <w:rPr>
                <w:rStyle w:val="IndexLink"/>
              </w:rPr>
              <w:t>112</w:t>
            </w:r>
          </w:hyperlink>
        </w:p>
        <w:p>
          <w:pPr>
            <w:pStyle w:val="Contents3"/>
            <w:tabs>
              <w:tab w:val="clear" w:pos="8459"/>
              <w:tab w:val="right" w:pos="9026" w:leader="dot"/>
            </w:tabs>
            <w:rPr/>
          </w:pPr>
          <w:hyperlink w:anchor="__RefHeading___Toc16387239_1280447820">
            <w:r>
              <w:rPr>
                <w:webHidden/>
                <w:rStyle w:val="IndexLink"/>
                <w:rtl w:val="true"/>
              </w:rPr>
              <w:t>فزع العباسيين</w:t>
            </w:r>
            <w:r>
              <w:rPr>
                <w:rStyle w:val="IndexLink"/>
                <w:rtl w:val="true"/>
              </w:rPr>
              <w:tab/>
            </w:r>
            <w:r>
              <w:rPr>
                <w:rStyle w:val="IndexLink"/>
              </w:rPr>
              <w:t>113</w:t>
            </w:r>
          </w:hyperlink>
        </w:p>
        <w:p>
          <w:pPr>
            <w:pStyle w:val="Contents3"/>
            <w:tabs>
              <w:tab w:val="clear" w:pos="8459"/>
              <w:tab w:val="right" w:pos="9026" w:leader="dot"/>
            </w:tabs>
            <w:rPr/>
          </w:pPr>
          <w:hyperlink w:anchor="__RefHeading___Toc16387241_1280447820">
            <w:r>
              <w:rPr>
                <w:webHidden/>
                <w:rStyle w:val="IndexLink"/>
                <w:rtl w:val="true"/>
              </w:rPr>
              <w:t>اجتماع العباسيين بالمأمون</w:t>
            </w:r>
            <w:r>
              <w:rPr>
                <w:rStyle w:val="IndexLink"/>
                <w:rtl w:val="true"/>
              </w:rPr>
              <w:tab/>
            </w:r>
            <w:r>
              <w:rPr>
                <w:rStyle w:val="IndexLink"/>
              </w:rPr>
              <w:t>113</w:t>
            </w:r>
          </w:hyperlink>
        </w:p>
        <w:p>
          <w:pPr>
            <w:pStyle w:val="Contents3"/>
            <w:tabs>
              <w:tab w:val="clear" w:pos="8459"/>
              <w:tab w:val="right" w:pos="9026" w:leader="dot"/>
            </w:tabs>
            <w:rPr/>
          </w:pPr>
          <w:hyperlink w:anchor="__RefHeading___Toc16387243_1280447820">
            <w:r>
              <w:rPr>
                <w:webHidden/>
                <w:rStyle w:val="IndexLink"/>
                <w:rtl w:val="true"/>
              </w:rPr>
              <w:t>انتداب يحيي لامتحان الامام</w:t>
            </w:r>
            <w:r>
              <w:rPr>
                <w:rStyle w:val="IndexLink"/>
                <w:rtl w:val="true"/>
              </w:rPr>
              <w:tab/>
            </w:r>
            <w:r>
              <w:rPr>
                <w:rStyle w:val="IndexLink"/>
              </w:rPr>
              <w:t>114</w:t>
            </w:r>
          </w:hyperlink>
        </w:p>
        <w:p>
          <w:pPr>
            <w:pStyle w:val="Contents3"/>
            <w:tabs>
              <w:tab w:val="clear" w:pos="8459"/>
              <w:tab w:val="right" w:pos="9026" w:leader="dot"/>
            </w:tabs>
            <w:rPr/>
          </w:pPr>
          <w:hyperlink w:anchor="__RefHeading___Toc16387245_1280447820">
            <w:r>
              <w:rPr>
                <w:webHidden/>
                <w:rStyle w:val="IndexLink"/>
                <w:rtl w:val="true"/>
              </w:rPr>
              <w:t>اسئلة يحيي</w:t>
            </w:r>
            <w:r>
              <w:rPr>
                <w:rStyle w:val="IndexLink"/>
                <w:rtl w:val="true"/>
              </w:rPr>
              <w:tab/>
            </w:r>
            <w:r>
              <w:rPr>
                <w:rStyle w:val="IndexLink"/>
              </w:rPr>
              <w:t>114</w:t>
            </w:r>
          </w:hyperlink>
        </w:p>
        <w:p>
          <w:pPr>
            <w:pStyle w:val="Contents3"/>
            <w:tabs>
              <w:tab w:val="clear" w:pos="8459"/>
              <w:tab w:val="right" w:pos="9026" w:leader="dot"/>
            </w:tabs>
            <w:rPr/>
          </w:pPr>
          <w:hyperlink w:anchor="__RefHeading___Toc16387247_1280447820">
            <w:r>
              <w:rPr>
                <w:webHidden/>
                <w:rStyle w:val="IndexLink"/>
                <w:rtl w:val="true"/>
              </w:rPr>
              <w:t>مع ابن‌تيمية</w:t>
            </w:r>
            <w:r>
              <w:rPr>
                <w:rStyle w:val="IndexLink"/>
                <w:rtl w:val="true"/>
              </w:rPr>
              <w:tab/>
            </w:r>
            <w:r>
              <w:rPr>
                <w:rStyle w:val="IndexLink"/>
              </w:rPr>
              <w:t>115</w:t>
            </w:r>
          </w:hyperlink>
        </w:p>
        <w:p>
          <w:pPr>
            <w:pStyle w:val="Contents3"/>
            <w:tabs>
              <w:tab w:val="clear" w:pos="8459"/>
              <w:tab w:val="right" w:pos="9026" w:leader="dot"/>
            </w:tabs>
            <w:rPr/>
          </w:pPr>
          <w:hyperlink w:anchor="__RefHeading___Toc16387249_1280447820">
            <w:r>
              <w:rPr>
                <w:webHidden/>
                <w:rStyle w:val="IndexLink"/>
                <w:rtl w:val="true"/>
              </w:rPr>
              <w:t>خطبة العقد</w:t>
            </w:r>
            <w:r>
              <w:rPr>
                <w:rStyle w:val="IndexLink"/>
                <w:rtl w:val="true"/>
              </w:rPr>
              <w:tab/>
            </w:r>
            <w:r>
              <w:rPr>
                <w:rStyle w:val="IndexLink"/>
              </w:rPr>
              <w:t>118</w:t>
            </w:r>
          </w:hyperlink>
        </w:p>
        <w:p>
          <w:pPr>
            <w:pStyle w:val="Contents3"/>
            <w:tabs>
              <w:tab w:val="clear" w:pos="8459"/>
              <w:tab w:val="right" w:pos="9026" w:leader="dot"/>
            </w:tabs>
            <w:rPr/>
          </w:pPr>
          <w:hyperlink w:anchor="__RefHeading___Toc16387251_1280447820">
            <w:r>
              <w:rPr>
                <w:webHidden/>
                <w:rStyle w:val="IndexLink"/>
                <w:rtl w:val="true"/>
              </w:rPr>
              <w:t>المأمون يطلب ايضاح المسألة</w:t>
            </w:r>
            <w:r>
              <w:rPr>
                <w:rStyle w:val="IndexLink"/>
                <w:rtl w:val="true"/>
              </w:rPr>
              <w:tab/>
            </w:r>
            <w:r>
              <w:rPr>
                <w:rStyle w:val="IndexLink"/>
              </w:rPr>
              <w:t>119</w:t>
            </w:r>
          </w:hyperlink>
        </w:p>
        <w:p>
          <w:pPr>
            <w:pStyle w:val="Contents3"/>
            <w:tabs>
              <w:tab w:val="clear" w:pos="8459"/>
              <w:tab w:val="right" w:pos="9026" w:leader="dot"/>
            </w:tabs>
            <w:rPr/>
          </w:pPr>
          <w:hyperlink w:anchor="__RefHeading___Toc16387253_1280447820">
            <w:r>
              <w:rPr>
                <w:webHidden/>
                <w:rStyle w:val="IndexLink"/>
                <w:rtl w:val="true"/>
              </w:rPr>
              <w:t>الامام يسأل يحيي</w:t>
            </w:r>
            <w:r>
              <w:rPr>
                <w:rStyle w:val="IndexLink"/>
                <w:rtl w:val="true"/>
              </w:rPr>
              <w:tab/>
            </w:r>
            <w:r>
              <w:rPr>
                <w:rStyle w:val="IndexLink"/>
              </w:rPr>
              <w:t>120</w:t>
            </w:r>
          </w:hyperlink>
        </w:p>
        <w:p>
          <w:pPr>
            <w:pStyle w:val="Contents3"/>
            <w:tabs>
              <w:tab w:val="clear" w:pos="8459"/>
              <w:tab w:val="right" w:pos="9026" w:leader="dot"/>
            </w:tabs>
            <w:rPr/>
          </w:pPr>
          <w:hyperlink w:anchor="__RefHeading___Toc16387255_1280447820">
            <w:r>
              <w:rPr>
                <w:webHidden/>
                <w:rStyle w:val="IndexLink"/>
                <w:rtl w:val="true"/>
              </w:rPr>
              <w:t>هدايا بمناسبة عقد الزواج</w:t>
            </w:r>
            <w:r>
              <w:rPr>
                <w:rStyle w:val="IndexLink"/>
                <w:rtl w:val="true"/>
              </w:rPr>
              <w:tab/>
            </w:r>
            <w:r>
              <w:rPr>
                <w:rStyle w:val="IndexLink"/>
              </w:rPr>
              <w:t>121</w:t>
            </w:r>
          </w:hyperlink>
        </w:p>
        <w:p>
          <w:pPr>
            <w:pStyle w:val="Contents3"/>
            <w:tabs>
              <w:tab w:val="clear" w:pos="8459"/>
              <w:tab w:val="right" w:pos="9026" w:leader="dot"/>
            </w:tabs>
            <w:rPr/>
          </w:pPr>
          <w:hyperlink w:anchor="__RefHeading___Toc16387257_1280447820">
            <w:r>
              <w:rPr>
                <w:webHidden/>
                <w:rStyle w:val="IndexLink"/>
                <w:rtl w:val="true"/>
              </w:rPr>
              <w:t>احتفاف الجماهير بالامام</w:t>
            </w:r>
            <w:r>
              <w:rPr>
                <w:rStyle w:val="IndexLink"/>
                <w:rtl w:val="true"/>
              </w:rPr>
              <w:tab/>
            </w:r>
            <w:r>
              <w:rPr>
                <w:rStyle w:val="IndexLink"/>
              </w:rPr>
              <w:t>121</w:t>
            </w:r>
          </w:hyperlink>
        </w:p>
        <w:p>
          <w:pPr>
            <w:pStyle w:val="Contents3"/>
            <w:tabs>
              <w:tab w:val="clear" w:pos="8459"/>
              <w:tab w:val="right" w:pos="9026" w:leader="dot"/>
            </w:tabs>
            <w:rPr/>
          </w:pPr>
          <w:hyperlink w:anchor="__RefHeading___Toc16387259_1280447820">
            <w:r>
              <w:rPr>
                <w:webHidden/>
                <w:rStyle w:val="IndexLink"/>
                <w:rtl w:val="true"/>
              </w:rPr>
              <w:t>محاضراته في بغداد</w:t>
            </w:r>
            <w:r>
              <w:rPr>
                <w:rStyle w:val="IndexLink"/>
                <w:rtl w:val="true"/>
              </w:rPr>
              <w:tab/>
            </w:r>
            <w:r>
              <w:rPr>
                <w:rStyle w:val="IndexLink"/>
              </w:rPr>
              <w:t>121</w:t>
            </w:r>
          </w:hyperlink>
        </w:p>
        <w:p>
          <w:pPr>
            <w:pStyle w:val="Contents3"/>
            <w:tabs>
              <w:tab w:val="clear" w:pos="8459"/>
              <w:tab w:val="right" w:pos="9026" w:leader="dot"/>
            </w:tabs>
            <w:rPr/>
          </w:pPr>
          <w:hyperlink w:anchor="__RefHeading___Toc16387261_1280447820">
            <w:r>
              <w:rPr>
                <w:webHidden/>
                <w:rStyle w:val="IndexLink"/>
                <w:rtl w:val="true"/>
              </w:rPr>
              <w:t>سفره الي يثرب</w:t>
            </w:r>
            <w:r>
              <w:rPr>
                <w:rStyle w:val="IndexLink"/>
                <w:rtl w:val="true"/>
              </w:rPr>
              <w:tab/>
            </w:r>
            <w:r>
              <w:rPr>
                <w:rStyle w:val="IndexLink"/>
              </w:rPr>
              <w:t>122</w:t>
            </w:r>
          </w:hyperlink>
        </w:p>
        <w:p>
          <w:pPr>
            <w:pStyle w:val="Contents3"/>
            <w:tabs>
              <w:tab w:val="clear" w:pos="8459"/>
              <w:tab w:val="right" w:pos="9026" w:leader="dot"/>
            </w:tabs>
            <w:rPr/>
          </w:pPr>
          <w:hyperlink w:anchor="__RefHeading___Toc16387263_1280447820">
            <w:r>
              <w:rPr>
                <w:webHidden/>
                <w:rStyle w:val="IndexLink"/>
                <w:rtl w:val="true"/>
              </w:rPr>
              <w:t>بناؤه بام الفضل</w:t>
            </w:r>
            <w:r>
              <w:rPr>
                <w:rStyle w:val="IndexLink"/>
                <w:rtl w:val="true"/>
              </w:rPr>
              <w:tab/>
            </w:r>
            <w:r>
              <w:rPr>
                <w:rStyle w:val="IndexLink"/>
              </w:rPr>
              <w:t>122</w:t>
            </w:r>
          </w:hyperlink>
        </w:p>
        <w:p>
          <w:pPr>
            <w:pStyle w:val="Contents3"/>
            <w:tabs>
              <w:tab w:val="clear" w:pos="8459"/>
              <w:tab w:val="right" w:pos="9026" w:leader="dot"/>
            </w:tabs>
            <w:rPr/>
          </w:pPr>
          <w:hyperlink w:anchor="__RefHeading___Toc16387265_1280447820">
            <w:r>
              <w:rPr>
                <w:webHidden/>
                <w:rStyle w:val="IndexLink"/>
                <w:rtl w:val="true"/>
              </w:rPr>
              <w:t>المهنئون بزواجه</w:t>
            </w:r>
            <w:r>
              <w:rPr>
                <w:rStyle w:val="IndexLink"/>
                <w:rtl w:val="true"/>
              </w:rPr>
              <w:tab/>
            </w:r>
            <w:r>
              <w:rPr>
                <w:rStyle w:val="IndexLink"/>
              </w:rPr>
              <w:t>122</w:t>
            </w:r>
          </w:hyperlink>
        </w:p>
        <w:p>
          <w:pPr>
            <w:pStyle w:val="Contents3"/>
            <w:tabs>
              <w:tab w:val="clear" w:pos="8459"/>
              <w:tab w:val="right" w:pos="9026" w:leader="dot"/>
            </w:tabs>
            <w:rPr/>
          </w:pPr>
          <w:hyperlink w:anchor="__RefHeading___Toc16387267_1280447820">
            <w:r>
              <w:rPr>
                <w:webHidden/>
                <w:rStyle w:val="IndexLink"/>
                <w:rtl w:val="true"/>
              </w:rPr>
              <w:t>مغادرته بغداد</w:t>
            </w:r>
            <w:r>
              <w:rPr>
                <w:rStyle w:val="IndexLink"/>
                <w:rtl w:val="true"/>
              </w:rPr>
              <w:tab/>
            </w:r>
            <w:r>
              <w:rPr>
                <w:rStyle w:val="IndexLink"/>
              </w:rPr>
              <w:t>122</w:t>
            </w:r>
          </w:hyperlink>
        </w:p>
        <w:p>
          <w:pPr>
            <w:pStyle w:val="Contents3"/>
            <w:tabs>
              <w:tab w:val="clear" w:pos="8459"/>
              <w:tab w:val="right" w:pos="9026" w:leader="dot"/>
            </w:tabs>
            <w:rPr/>
          </w:pPr>
          <w:hyperlink w:anchor="__RefHeading___Toc16387269_1280447820">
            <w:r>
              <w:rPr>
                <w:webHidden/>
                <w:rStyle w:val="IndexLink"/>
                <w:rtl w:val="true"/>
              </w:rPr>
              <w:t>كرامة للامام</w:t>
            </w:r>
            <w:r>
              <w:rPr>
                <w:rStyle w:val="IndexLink"/>
                <w:rtl w:val="true"/>
              </w:rPr>
              <w:tab/>
            </w:r>
            <w:r>
              <w:rPr>
                <w:rStyle w:val="IndexLink"/>
              </w:rPr>
              <w:t>123</w:t>
            </w:r>
          </w:hyperlink>
        </w:p>
        <w:p>
          <w:pPr>
            <w:pStyle w:val="Contents3"/>
            <w:tabs>
              <w:tab w:val="clear" w:pos="8459"/>
              <w:tab w:val="right" w:pos="9026" w:leader="dot"/>
            </w:tabs>
            <w:rPr/>
          </w:pPr>
          <w:hyperlink w:anchor="__RefHeading___Toc16387271_1280447820">
            <w:r>
              <w:rPr>
                <w:webHidden/>
                <w:rStyle w:val="IndexLink"/>
                <w:rtl w:val="true"/>
              </w:rPr>
              <w:t>ام‌الفضل تشكو الامام الي أبيها</w:t>
            </w:r>
            <w:r>
              <w:rPr>
                <w:rStyle w:val="IndexLink"/>
                <w:rtl w:val="true"/>
              </w:rPr>
              <w:tab/>
            </w:r>
            <w:r>
              <w:rPr>
                <w:rStyle w:val="IndexLink"/>
              </w:rPr>
              <w:t>123</w:t>
            </w:r>
          </w:hyperlink>
        </w:p>
        <w:p>
          <w:pPr>
            <w:pStyle w:val="Contents3"/>
            <w:tabs>
              <w:tab w:val="clear" w:pos="8459"/>
              <w:tab w:val="right" w:pos="9026" w:leader="dot"/>
            </w:tabs>
            <w:rPr/>
          </w:pPr>
          <w:hyperlink w:anchor="__RefHeading___Toc16387273_1280447820">
            <w:r>
              <w:rPr>
                <w:webHidden/>
                <w:rStyle w:val="IndexLink"/>
                <w:rtl w:val="true"/>
              </w:rPr>
              <w:t>المرتب السنوي للامام</w:t>
            </w:r>
            <w:r>
              <w:rPr>
                <w:rStyle w:val="IndexLink"/>
                <w:rtl w:val="true"/>
              </w:rPr>
              <w:tab/>
            </w:r>
            <w:r>
              <w:rPr>
                <w:rStyle w:val="IndexLink"/>
              </w:rPr>
              <w:t>123</w:t>
            </w:r>
          </w:hyperlink>
        </w:p>
        <w:p>
          <w:pPr>
            <w:pStyle w:val="Contents2"/>
            <w:tabs>
              <w:tab w:val="clear" w:pos="8743"/>
              <w:tab w:val="right" w:pos="9026" w:leader="dot"/>
            </w:tabs>
            <w:rPr/>
          </w:pPr>
          <w:hyperlink w:anchor="__RefHeading___Toc16387275_1280447820">
            <w:r>
              <w:rPr>
                <w:webHidden/>
                <w:rStyle w:val="IndexLink"/>
                <w:rtl w:val="true"/>
              </w:rPr>
              <w:t>وفاة المأمون</w:t>
            </w:r>
            <w:r>
              <w:rPr>
                <w:rStyle w:val="IndexLink"/>
                <w:rtl w:val="true"/>
              </w:rPr>
              <w:tab/>
            </w:r>
            <w:r>
              <w:rPr>
                <w:rStyle w:val="IndexLink"/>
              </w:rPr>
              <w:t>123</w:t>
            </w:r>
          </w:hyperlink>
        </w:p>
        <w:p>
          <w:pPr>
            <w:pStyle w:val="Contents2"/>
            <w:tabs>
              <w:tab w:val="clear" w:pos="8743"/>
              <w:tab w:val="right" w:pos="9026" w:leader="dot"/>
            </w:tabs>
            <w:rPr/>
          </w:pPr>
          <w:hyperlink w:anchor="__RefHeading___Toc16387277_1280447820">
            <w:r>
              <w:rPr>
                <w:webHidden/>
                <w:rStyle w:val="IndexLink"/>
                <w:rtl w:val="true"/>
              </w:rPr>
              <w:t>نهاية المطاف</w:t>
            </w:r>
            <w:r>
              <w:rPr>
                <w:rStyle w:val="IndexLink"/>
                <w:rtl w:val="true"/>
              </w:rPr>
              <w:tab/>
            </w:r>
            <w:r>
              <w:rPr>
                <w:rStyle w:val="IndexLink"/>
              </w:rPr>
              <w:t>125</w:t>
            </w:r>
          </w:hyperlink>
        </w:p>
        <w:p>
          <w:pPr>
            <w:pStyle w:val="Contents3"/>
            <w:tabs>
              <w:tab w:val="clear" w:pos="8459"/>
              <w:tab w:val="right" w:pos="9026" w:leader="dot"/>
            </w:tabs>
            <w:rPr/>
          </w:pPr>
          <w:hyperlink w:anchor="__RefHeading___Toc16387279_12804478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6387281_1280447820">
            <w:r>
              <w:rPr>
                <w:webHidden/>
                <w:rStyle w:val="IndexLink"/>
                <w:rtl w:val="true"/>
              </w:rPr>
              <w:t>صفات المعتصم</w:t>
            </w:r>
            <w:r>
              <w:rPr>
                <w:rStyle w:val="IndexLink"/>
                <w:rtl w:val="true"/>
              </w:rPr>
              <w:tab/>
            </w:r>
            <w:r>
              <w:rPr>
                <w:rStyle w:val="IndexLink"/>
              </w:rPr>
              <w:t>125</w:t>
            </w:r>
          </w:hyperlink>
        </w:p>
        <w:p>
          <w:pPr>
            <w:pStyle w:val="Contents4"/>
            <w:tabs>
              <w:tab w:val="clear" w:pos="8176"/>
              <w:tab w:val="right" w:pos="9026" w:leader="dot"/>
            </w:tabs>
            <w:rPr/>
          </w:pPr>
          <w:hyperlink w:anchor="__RefHeading___Toc16387283_12804478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6387285_1280447820">
            <w:r>
              <w:rPr>
                <w:webHidden/>
                <w:rStyle w:val="IndexLink"/>
                <w:rtl w:val="true"/>
              </w:rPr>
              <w:t>الحماقة</w:t>
            </w:r>
            <w:r>
              <w:rPr>
                <w:rStyle w:val="IndexLink"/>
                <w:rtl w:val="true"/>
              </w:rPr>
              <w:tab/>
            </w:r>
            <w:r>
              <w:rPr>
                <w:rStyle w:val="IndexLink"/>
              </w:rPr>
              <w:t>125</w:t>
            </w:r>
          </w:hyperlink>
        </w:p>
        <w:p>
          <w:pPr>
            <w:pStyle w:val="Contents3"/>
            <w:tabs>
              <w:tab w:val="clear" w:pos="8459"/>
              <w:tab w:val="right" w:pos="9026" w:leader="dot"/>
            </w:tabs>
            <w:rPr/>
          </w:pPr>
          <w:hyperlink w:anchor="__RefHeading___Toc16387287_1280447820">
            <w:r>
              <w:rPr>
                <w:webHidden/>
                <w:rStyle w:val="IndexLink"/>
                <w:rtl w:val="true"/>
              </w:rPr>
              <w:t>كراهته للعلم</w:t>
            </w:r>
            <w:r>
              <w:rPr>
                <w:rStyle w:val="IndexLink"/>
                <w:rtl w:val="true"/>
              </w:rPr>
              <w:tab/>
            </w:r>
            <w:r>
              <w:rPr>
                <w:rStyle w:val="IndexLink"/>
              </w:rPr>
              <w:t>125</w:t>
            </w:r>
          </w:hyperlink>
        </w:p>
        <w:p>
          <w:pPr>
            <w:pStyle w:val="Contents3"/>
            <w:tabs>
              <w:tab w:val="clear" w:pos="8459"/>
              <w:tab w:val="right" w:pos="9026" w:leader="dot"/>
            </w:tabs>
            <w:rPr/>
          </w:pPr>
          <w:hyperlink w:anchor="__RefHeading___Toc16387289_1280447820">
            <w:r>
              <w:rPr>
                <w:webHidden/>
                <w:rStyle w:val="IndexLink"/>
                <w:rtl w:val="true"/>
              </w:rPr>
              <w:t>بغضه للعرب</w:t>
            </w:r>
            <w:r>
              <w:rPr>
                <w:rStyle w:val="IndexLink"/>
                <w:rtl w:val="true"/>
              </w:rPr>
              <w:tab/>
            </w:r>
            <w:r>
              <w:rPr>
                <w:rStyle w:val="IndexLink"/>
              </w:rPr>
              <w:t>125</w:t>
            </w:r>
          </w:hyperlink>
        </w:p>
        <w:p>
          <w:pPr>
            <w:pStyle w:val="Contents3"/>
            <w:tabs>
              <w:tab w:val="clear" w:pos="8459"/>
              <w:tab w:val="right" w:pos="9026" w:leader="dot"/>
            </w:tabs>
            <w:rPr/>
          </w:pPr>
          <w:hyperlink w:anchor="__RefHeading___Toc16387291_1280447820">
            <w:r>
              <w:rPr>
                <w:webHidden/>
                <w:rStyle w:val="IndexLink"/>
                <w:rtl w:val="true"/>
              </w:rPr>
              <w:t>ولاؤه للأتراك</w:t>
            </w:r>
            <w:r>
              <w:rPr>
                <w:rStyle w:val="IndexLink"/>
                <w:rtl w:val="true"/>
              </w:rPr>
              <w:tab/>
            </w:r>
            <w:r>
              <w:rPr>
                <w:rStyle w:val="IndexLink"/>
              </w:rPr>
              <w:t>125</w:t>
            </w:r>
          </w:hyperlink>
        </w:p>
        <w:p>
          <w:pPr>
            <w:pStyle w:val="Contents3"/>
            <w:tabs>
              <w:tab w:val="clear" w:pos="8459"/>
              <w:tab w:val="right" w:pos="9026" w:leader="dot"/>
            </w:tabs>
            <w:rPr/>
          </w:pPr>
          <w:hyperlink w:anchor="__RefHeading___Toc16387293_1280447820">
            <w:r>
              <w:rPr>
                <w:webHidden/>
                <w:rStyle w:val="IndexLink"/>
                <w:rtl w:val="true"/>
              </w:rPr>
              <w:t>مع الامام الجواد</w:t>
            </w:r>
            <w:r>
              <w:rPr>
                <w:rStyle w:val="IndexLink"/>
                <w:rtl w:val="true"/>
              </w:rPr>
              <w:tab/>
            </w:r>
            <w:r>
              <w:rPr>
                <w:rStyle w:val="IndexLink"/>
              </w:rPr>
              <w:t>126</w:t>
            </w:r>
          </w:hyperlink>
        </w:p>
        <w:p>
          <w:pPr>
            <w:pStyle w:val="Contents4"/>
            <w:tabs>
              <w:tab w:val="clear" w:pos="8176"/>
              <w:tab w:val="right" w:pos="9026" w:leader="dot"/>
            </w:tabs>
            <w:rPr/>
          </w:pPr>
          <w:hyperlink w:anchor="__RefHeading___Toc16387295_12804478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6387297_1280447820">
            <w:r>
              <w:rPr>
                <w:webHidden/>
                <w:rStyle w:val="IndexLink"/>
                <w:rtl w:val="true"/>
              </w:rPr>
              <w:t>اشخاص الامام الي بغداد</w:t>
            </w:r>
            <w:r>
              <w:rPr>
                <w:rStyle w:val="IndexLink"/>
                <w:rtl w:val="true"/>
              </w:rPr>
              <w:tab/>
            </w:r>
            <w:r>
              <w:rPr>
                <w:rStyle w:val="IndexLink"/>
              </w:rPr>
              <w:t>126</w:t>
            </w:r>
          </w:hyperlink>
        </w:p>
        <w:p>
          <w:pPr>
            <w:pStyle w:val="Contents3"/>
            <w:tabs>
              <w:tab w:val="clear" w:pos="8459"/>
              <w:tab w:val="right" w:pos="9026" w:leader="dot"/>
            </w:tabs>
            <w:rPr/>
          </w:pPr>
          <w:hyperlink w:anchor="__RefHeading___Toc16387299_1280447820">
            <w:r>
              <w:rPr>
                <w:webHidden/>
                <w:rStyle w:val="IndexLink"/>
                <w:rtl w:val="true"/>
              </w:rPr>
              <w:t>الوشاية بالامام</w:t>
            </w:r>
            <w:r>
              <w:rPr>
                <w:rStyle w:val="IndexLink"/>
                <w:rtl w:val="true"/>
              </w:rPr>
              <w:tab/>
            </w:r>
            <w:r>
              <w:rPr>
                <w:rStyle w:val="IndexLink"/>
              </w:rPr>
              <w:t>126</w:t>
            </w:r>
          </w:hyperlink>
        </w:p>
        <w:p>
          <w:pPr>
            <w:pStyle w:val="Contents2"/>
            <w:tabs>
              <w:tab w:val="clear" w:pos="8743"/>
              <w:tab w:val="right" w:pos="9026" w:leader="dot"/>
            </w:tabs>
            <w:rPr/>
          </w:pPr>
          <w:hyperlink w:anchor="__RefHeading___Toc16387301_1280447820">
            <w:r>
              <w:rPr>
                <w:webHidden/>
                <w:rStyle w:val="IndexLink"/>
                <w:rtl w:val="true"/>
              </w:rPr>
              <w:t>تنبأ الامام بوفاته</w:t>
            </w:r>
            <w:r>
              <w:rPr>
                <w:rStyle w:val="IndexLink"/>
                <w:rtl w:val="true"/>
              </w:rPr>
              <w:tab/>
            </w:r>
            <w:r>
              <w:rPr>
                <w:rStyle w:val="IndexLink"/>
              </w:rPr>
              <w:t>127</w:t>
            </w:r>
          </w:hyperlink>
        </w:p>
        <w:p>
          <w:pPr>
            <w:pStyle w:val="Contents2"/>
            <w:tabs>
              <w:tab w:val="clear" w:pos="8743"/>
              <w:tab w:val="right" w:pos="9026" w:leader="dot"/>
            </w:tabs>
            <w:rPr/>
          </w:pPr>
          <w:hyperlink w:anchor="__RefHeading___Toc16387303_1280447820">
            <w:r>
              <w:rPr>
                <w:webHidden/>
                <w:rStyle w:val="IndexLink"/>
                <w:rtl w:val="true"/>
              </w:rPr>
              <w:t>تعيينه لولده الهادي</w:t>
            </w:r>
            <w:r>
              <w:rPr>
                <w:rStyle w:val="IndexLink"/>
                <w:rtl w:val="true"/>
              </w:rPr>
              <w:tab/>
            </w:r>
            <w:r>
              <w:rPr>
                <w:rStyle w:val="IndexLink"/>
              </w:rPr>
              <w:t>128</w:t>
            </w:r>
          </w:hyperlink>
        </w:p>
        <w:p>
          <w:pPr>
            <w:pStyle w:val="Contents2"/>
            <w:tabs>
              <w:tab w:val="clear" w:pos="8743"/>
              <w:tab w:val="right" w:pos="9026" w:leader="dot"/>
            </w:tabs>
            <w:rPr/>
          </w:pPr>
          <w:hyperlink w:anchor="__RefHeading___Toc16387305_1280447820">
            <w:r>
              <w:rPr>
                <w:webHidden/>
                <w:rStyle w:val="IndexLink"/>
                <w:rtl w:val="true"/>
              </w:rPr>
              <w:t>اغتيال الامام</w:t>
            </w:r>
            <w:r>
              <w:rPr>
                <w:rStyle w:val="IndexLink"/>
                <w:rtl w:val="true"/>
              </w:rPr>
              <w:tab/>
            </w:r>
            <w:r>
              <w:rPr>
                <w:rStyle w:val="IndexLink"/>
              </w:rPr>
              <w:t>128</w:t>
            </w:r>
          </w:hyperlink>
        </w:p>
        <w:p>
          <w:pPr>
            <w:pStyle w:val="Contents3"/>
            <w:tabs>
              <w:tab w:val="clear" w:pos="8459"/>
              <w:tab w:val="right" w:pos="9026" w:leader="dot"/>
            </w:tabs>
            <w:rPr/>
          </w:pPr>
          <w:hyperlink w:anchor="__RefHeading___Toc16387307_1280447820">
            <w:r>
              <w:rPr>
                <w:webHidden/>
                <w:rStyle w:val="IndexLink"/>
                <w:rtl w:val="true"/>
              </w:rPr>
              <w:t>اشاره</w:t>
            </w:r>
            <w:r>
              <w:rPr>
                <w:rStyle w:val="IndexLink"/>
                <w:rtl w:val="true"/>
              </w:rPr>
              <w:tab/>
            </w:r>
            <w:r>
              <w:rPr>
                <w:rStyle w:val="IndexLink"/>
              </w:rPr>
              <w:t>128</w:t>
            </w:r>
          </w:hyperlink>
        </w:p>
        <w:p>
          <w:pPr>
            <w:pStyle w:val="Contents2"/>
            <w:tabs>
              <w:tab w:val="clear" w:pos="8743"/>
              <w:tab w:val="right" w:pos="9026" w:leader="dot"/>
            </w:tabs>
            <w:rPr/>
          </w:pPr>
          <w:hyperlink w:anchor="__RefHeading___Toc16387309_1280447820">
            <w:r>
              <w:rPr>
                <w:webHidden/>
                <w:rStyle w:val="IndexLink"/>
                <w:rtl w:val="true"/>
              </w:rPr>
              <w:t>دوافع اغتياله</w:t>
            </w:r>
            <w:r>
              <w:rPr>
                <w:rStyle w:val="IndexLink"/>
                <w:rtl w:val="true"/>
              </w:rPr>
              <w:tab/>
            </w:r>
            <w:r>
              <w:rPr>
                <w:rStyle w:val="IndexLink"/>
              </w:rPr>
              <w:t>128</w:t>
            </w:r>
          </w:hyperlink>
        </w:p>
        <w:p>
          <w:pPr>
            <w:pStyle w:val="Contents2"/>
            <w:tabs>
              <w:tab w:val="clear" w:pos="8743"/>
              <w:tab w:val="right" w:pos="9026" w:leader="dot"/>
            </w:tabs>
            <w:rPr/>
          </w:pPr>
          <w:hyperlink w:anchor="__RefHeading___Toc16387311_1280447820">
            <w:r>
              <w:rPr>
                <w:webHidden/>
                <w:rStyle w:val="IndexLink"/>
                <w:rtl w:val="true"/>
              </w:rPr>
              <w:t>الي جنة المأوي</w:t>
            </w:r>
            <w:r>
              <w:rPr>
                <w:rStyle w:val="IndexLink"/>
                <w:rtl w:val="true"/>
              </w:rPr>
              <w:tab/>
            </w:r>
            <w:r>
              <w:rPr>
                <w:rStyle w:val="IndexLink"/>
              </w:rPr>
              <w:t>129</w:t>
            </w:r>
          </w:hyperlink>
        </w:p>
        <w:p>
          <w:pPr>
            <w:pStyle w:val="Contents2"/>
            <w:tabs>
              <w:tab w:val="clear" w:pos="8743"/>
              <w:tab w:val="right" w:pos="9026" w:leader="dot"/>
            </w:tabs>
            <w:rPr/>
          </w:pPr>
          <w:hyperlink w:anchor="__RefHeading___Toc16387313_1280447820">
            <w:r>
              <w:rPr>
                <w:webHidden/>
                <w:rStyle w:val="IndexLink"/>
                <w:rtl w:val="true"/>
              </w:rPr>
              <w:t>تجهيزه و دفنه</w:t>
            </w:r>
            <w:r>
              <w:rPr>
                <w:rStyle w:val="IndexLink"/>
                <w:rtl w:val="true"/>
              </w:rPr>
              <w:tab/>
            </w:r>
            <w:r>
              <w:rPr>
                <w:rStyle w:val="IndexLink"/>
              </w:rPr>
              <w:t>129</w:t>
            </w:r>
          </w:hyperlink>
        </w:p>
        <w:p>
          <w:pPr>
            <w:pStyle w:val="Contents2"/>
            <w:tabs>
              <w:tab w:val="clear" w:pos="8743"/>
              <w:tab w:val="right" w:pos="9026" w:leader="dot"/>
            </w:tabs>
            <w:rPr/>
          </w:pPr>
          <w:hyperlink w:anchor="__RefHeading___Toc16387315_1280447820">
            <w:r>
              <w:rPr>
                <w:webHidden/>
                <w:rStyle w:val="IndexLink"/>
                <w:rtl w:val="true"/>
              </w:rPr>
              <w:t>عمره</w:t>
            </w:r>
            <w:r>
              <w:rPr>
                <w:rStyle w:val="IndexLink"/>
                <w:rtl w:val="true"/>
              </w:rPr>
              <w:tab/>
            </w:r>
            <w:r>
              <w:rPr>
                <w:rStyle w:val="IndexLink"/>
              </w:rPr>
              <w:t>129</w:t>
            </w:r>
          </w:hyperlink>
        </w:p>
        <w:p>
          <w:pPr>
            <w:pStyle w:val="Contents2"/>
            <w:tabs>
              <w:tab w:val="clear" w:pos="8743"/>
              <w:tab w:val="right" w:pos="9026" w:leader="dot"/>
            </w:tabs>
            <w:rPr/>
          </w:pPr>
          <w:hyperlink w:anchor="__RefHeading___Toc16387317_1280447820">
            <w:r>
              <w:rPr>
                <w:webHidden/>
                <w:rStyle w:val="IndexLink"/>
                <w:rtl w:val="true"/>
              </w:rPr>
              <w:t>سنة وفاته</w:t>
            </w:r>
            <w:r>
              <w:rPr>
                <w:rStyle w:val="IndexLink"/>
                <w:rtl w:val="true"/>
              </w:rPr>
              <w:tab/>
            </w:r>
            <w:r>
              <w:rPr>
                <w:rStyle w:val="IndexLink"/>
              </w:rPr>
              <w:t>129</w:t>
            </w:r>
          </w:hyperlink>
        </w:p>
        <w:p>
          <w:pPr>
            <w:pStyle w:val="Contents2"/>
            <w:tabs>
              <w:tab w:val="clear" w:pos="8743"/>
              <w:tab w:val="right" w:pos="9026" w:leader="dot"/>
            </w:tabs>
            <w:rPr/>
          </w:pPr>
          <w:hyperlink w:anchor="__RefHeading___Toc16387319_1280447820">
            <w:r>
              <w:rPr>
                <w:webHidden/>
                <w:rStyle w:val="IndexLink"/>
                <w:rtl w:val="true"/>
              </w:rPr>
              <w:t>پاورقي</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59_193379"/>
      <w:bookmarkStart w:id="1" w:name="pg18759_193379"/>
      <w:bookmarkEnd w:id="1"/>
    </w:p>
    <w:p>
      <w:pPr>
        <w:pStyle w:val="Heading2"/>
        <w:numPr>
          <w:ilvl w:val="1"/>
          <w:numId w:val="1"/>
        </w:numPr>
        <w:rPr/>
      </w:pPr>
      <w:bookmarkStart w:id="2" w:name="pg18759_193379"/>
      <w:bookmarkStart w:id="3" w:name="__RefHeading___Toc16386473_12804478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الامام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شريف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 حياه الائمه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۱۸۹۴۴۰۴</w:t>
      </w:r>
    </w:p>
    <w:p>
      <w:pPr>
        <w:pStyle w:val="Heading2"/>
        <w:numPr>
          <w:ilvl w:val="1"/>
          <w:numId w:val="1"/>
        </w:numPr>
        <w:rPr/>
      </w:pPr>
      <w:bookmarkStart w:id="5" w:name="__RefHeading___Toc16386475_1280447820"/>
      <w:bookmarkStart w:id="6" w:name="_Toc2"/>
      <w:bookmarkEnd w:id="5"/>
      <w:r>
        <w:rPr>
          <w:rtl w:val="true"/>
        </w:rPr>
        <w:t>مقدمة</w:t>
      </w:r>
      <w:bookmarkEnd w:id="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أروع صور الفكر و العلم في الاسلام الامام أبوجعفر الثاني محمد الجواد عليه‌السلام الذي حوي فضائل الدنيا و مكارمها، و فجر ينابيع الحكمة و العلم في الأرض، فكان المعلم و الرائد للنهضة العلمية، و الثقافية في عصره، و قد أقبل عليه العلماء و الفقهاء، و رواة الحديث، و طلبة الحكمة و المعارف، و هم ينتهلون من نمير علومه و آدابه، و قد روي عنه الفقهاء الشي‌ء الكثير مما يتعلق بأحكام الشريعة الاسلامية من العبادات و المعاملات و غير ذلك من أبواب الفقه، و قد دونت في موسوعات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الامام العظيم أحد المؤسسين لفقه أهل البيت عليهم‌السلام الذي يمثل الابداع و الأصالة، و تطور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العلماء ألوانا ممتعة من الحكم و الآداب التي تتعلق بمكارم الأخلاق و آداب السلوك، و هي من أثمن ما أثر عن الاسلام من غرر الحكم التي عالجت مختلف القضايا التربوية و الأخلاقية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دلل الامام أبوجعفر الجواد عليه‌السلام بمواهبه و عبقرياته، و ملكاته العلمية الهائلة التي لا تحد علي الواقع المشرق الذي تذهب اليه الشيعة الامامية من أن الامام لابد أن يكون أعلم أهل زمانه و أفضلهم من دون فرق بين أن يكون صغيرا أو كبيرا، فان الله أمد أئمة أهل البيت عليهم‌السلام بالعلم و الحكمة و فصل الخطاب كما أمد اولي العزم من أنبيائه و رسله، و تعتبر هذه الجهة احدي العناصر الحية في 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برهن الامام أبوجعفر عليه‌السلام علي ذلك فقد تقلد الامامة و الزعامة الدينية بعد وفاة أبيه الامام الرضا عليه‌السلام و كان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السبع سنين، و هو دور لا يسمح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سيكلوجية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يخوض في أي ميدان من ميادين العلوم العقلية، أو يدخل في عالم المناظرات و البحوث الجدلية، مع كبار العلماء و المتخصصين فان ذلك غير ممكن لمن كان في سن 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الامام الجواد عليه‌السلام و هو بهذا السن قد خرق هذه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سأله أشهر علماء عصره عن أعقد المسائل الفلسفية و الكلامية و الفقهية فأجابهم عنها، و كان ممن سأله يحيي بن أكثم قاضي قضاة بغداد الذي انتخبه العباسيون لامتحان الامام فسأله عن مسألة فقهية، ففرع الامام عليها عدة فروع ثم سأله عن أي فرع أراده منها، فلم يهتد يحيي لذلك، و لم يستطع أن يتخلص مما هو فيه، و اعترف بعدم قدرته علي مجاراة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شغلت مناظراته مع يحيي و غيره من علماء عصره الرأي العام في بغداد و غيرها، فكانت حديث الأندية و المجالس، و تحدثت بها الركبان، و لا تزال تسجل له الاعجاب علي امتداد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يدلل علي مدي ثرواته العلمية، و هو بهذا السن ان فقهاء الشيعة بعد وفاة الامام الرضا عليه‌السلام قد خفوا الي يثرب للتعرف علي الامام القائم من بعده، فأرشدهم الثقات الي الامام الجواد فمثلوا أمامه و سألوه عن أعمق المسائل، و أكثرها تعقيدا فأجابهم عنها،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في موضع آخر عن ثلاثين ألف مسألة فأجاب عنها، و من الطبيعي أنه لا تعليل لهذه الظاهرة المحيرة و المذهلة للفكر الا بما تذهب اليه الشيعة الامامية من أن الأئمة أهل البيت عليهم‌السلام قد منحهم الله تعالي العلم و آتاهم من الفضل ما لم يؤت أحدا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مواهب الامام الجواد عليه‌السلام و عبقرياته قد ملكت عواطف المأمون، و مشاعره فأخلص له في الحب و الولاء فقدمه علي أبنائه، و أهل بيته، و زوجه من ابنته ام‌الفضل، و وفر له العطاء الجزيل، و أوعز الي جهاز حكومته و سائر الأوساط الرسمية باحترامه و تبجيله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واقع لذلك كما سنعرض له في بحوث هذا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 الامام الجواد عليه‌السلام أي ضغط اقتصادي طيلة حياته و انما عاش مرفها عليه غاية الترفيه فقد أجري له المأمون مرتبا سنويا يبلغ حوالي مليون درهم، و هي كثيرة في ذلك العصر الذي كان الدرهم فيه يساوي قيمة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ترد اليه الأموال الطائلة من الحقوق الشرعية التي تذهب الشيعة الي لزوم دفعها الي الامام، كنصف الخمس الذي يسميه فقهاء الشيعة الامامية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و كمجهول المالك و غيره من سائر الحقوق الشرعية بالاضافة الي واردات الأوقاف التي وقفها علي أهل البيت عليهم‌السلام بعض المحسنين من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كان عليه‌السلام يقتصد في صرفه علي نفسه، و ينفق تلك الأموال الطائلة علي فقراء المسلمين و ذوي الحاجة و المضطرين، و لهذا السخاء المنقطع النظير، فقد لقب عليه‌السلام بالجواد و كان هذا اللقب من أميز ألقابه و أشهرها حتي عرف و اشتهر به بين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احيط الامام محمد الجواد عليه‌السلام بهالة من الحفاوة و التكريم، و قابلته جميع الأوساط بمزيد من الاكبار و التعظيم، فكانت تري في شخصيته امتدادا ذاتيا لآبائه العظام الذين حملوا مشعل الهداية و الخير الي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لم يحفل بتلك المظاهر التي احيط بها، و انما آثر الزهد في الدنيا و التجرد عن جميع مباهجها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الحسين في بغداد، و قد التفت حوله الجماهير، فحدثته نفسه بأنه لا يرجع الي ما كان عليه من الزهد في الدنيا و الاقبال علي الله، و شعر الامام منه ذلك، فأقبل عليه بلطف و رفق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ان خبز الشعير، و ملح الجريش في حرم جدي رسول الله صلي الله عليه و اله و سلم أحب الي مما تراني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هذه الظاهرة احدي العناصر البارزة في سيرة الامام محمد الجواد عليه‌السلام كما كانت السمة البارزة في سيرة أئمة أهل البيت عليهم‌السلام، فلم يؤثر عن أي أحد منهم أنه سعي للدنيا، أو اتجه نحو مباهجها، و انما آثروا جميعا طاعة الله و ابتغوا الدار الآخرة، و عملوا كل ما يقربهم الي الله زلفي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الامام محمد الجواد عليه‌السلام في تلك الفترة القصيرة من حياته متجها صوب العلم فرفع مناره، و أرسي اصوله و قواعده، فاستغل مدة بقائه في بغداد بالتدريس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اشاعة العلم، و بلورة الفكر بالمعارف و الآداب الاسلامية، و قد احتف به جمهور كبير من العلماء و الرواة و هم يأخذون منه العلوم الاسلامية من علم الكلام و الفلسفة، و علم الفقه، و التفسير، و يعرض هذا الكتاب الي تراجمهم و اعطاء صورة مفصلة عن حياتهم حسبما تنص عليه مصادر التراجم، فان الحديث عنهم من مكملات البحث عن شخصية الامام عليه‌السلام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عصر الامام محمد الجواد عليه‌السلام فهو من أروع العصور الاسلامية علي امتداد التاريخ و ذلك لانتشار الحضارة فيه علي نطاق واسع، و كان من أروع صور تلك الحضارة تطور العلوم، و انتشار المعاهد، و انشاء المكتبات و ترجمة الكتب الطبية، و الفلسفية من اللغة اليونانية و غيرها الي اللغة العربية، و قد صارت بغداد حاضرة من أعظم حواضر العلم و الفكر في الاسلام فقد ازدهرت بكبار العلماء و المتخصصين في علوم الطب و اللغة و الفقه و غيرها كما تطورت الحياة الاقتصادية في بغداد الي حد غريب الا أنه من المؤسف أنه قد تكدست الملايين من الأموال عند بعض الطبقات، و هي التي كانت تخدم السلطة العباسية، و تعمل لصالحها، فقد أثرت هذه الطبقة ثراء فاحشا حتي حارت في صرف ما عندها من الأموال، حتي صنعت أبواب بيوتها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تفننت في أنواع الترف و الشهوات في حين أن الأكثرية الساحقة من الشعوب الاسلامية كانت تعاني مرارة العيش و الفقر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مدعوون الي دراسة عصر الامام محمد الجواد عليه‌السلام و الوقوف علي جميع معالمه الحضارية و الاقتصادية و السياسية و الاجتماعية، فقد أصبحت دراسة العصر بهذا اللون من البحوث المنهجية التي لا غني للباحث عنها، و لم يعهد هذا الكتاب دراسة خاصة عن حياة الامام محمد الجواد عليه‌السلام فقط و انما هو دراسة شاملة و مستوعبة للعصر الاسلامي الذي نشأ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البحث عن حياة الملوك الذين عاصرهم الامام محمد الجواد عليه‌السلام فانه يرتبط ارتباطا وثيقا و موضوعيا بحياة الامام فانه يصور مدي ما عاناه من المشاكل و ما عانته الامة الاسلامية من المصاعب و الخطوب في دور اولئك الملوك الذين جهدوا علي ظلم الناس و ارغامهم علي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قضي الامام أبوجعفر عليه‌السلام أكثر أيام حياته في عهد المأمون الذي هو من أبرز ملوك العباسيين فكرا و سياسة، و مقدرة للتغلب علي الأحداث، و قد عرضنا بصورة غير موضوعية الي دراسته، و دراسة الأحداث السياسية التي وقعت في عهده، و التي كان من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 لولاية العهد للامام الرضا عليه‌السلام و الحروب الطاحنة التي وقعت بينه و بين أخيه الأمين، و واقعة أبي‌السرايا، و غير ذلك من الأحداث، و قد ذكرنا الأسباب التي أدت الي أن يزوج المأمون ابنته ام‌الفضل من الامام الجواد عليه‌السلام كما ذكرنا دراسة عن حياة المعتصم العباسي الذي قاسي الامام في عهده أشد ألوان الاضطهاد فأرغمه علي مغادرة يثرب و الاقامة الجبرية في بغداد، و أقام عليه المباحث تحصي عليه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تصرفاته، و تراقب جميع من يتصل به، و لما استبان له سمو شخصية الامام و أنه لا يجاريه و لا يسايره و لا يقر سياسته الهادفة الي نشر الظلم و الفساد في الأرض فحينئذ دس له السم علي يد زوجته ام‌الفضل فاغتاله، و كان الامام في غضارة العمر و ريعان الشباب، و يعرض هذا الكتاب الي تفصيل ذلك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هناك عائدة علي الامة، أو خدمة تؤدي اليها أفضل من نشر حياة أئمة أهل البيت عليهم‌السلام و اذاعة مآثرهم، و نشر فضائلهم بين الناس فأنهم سلام الله عليهم المصدر الأصيل لكرامة الانسان، و شرفه، و الينابيع الفياضة للفكر و الوعي، لا لهذه الامة فحسب، و انما للناس جميعا علي اختلاف قومياتهم، و أديانهم، و ميولهم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رفعوا راية الحق عالية خفاقة، و هي ترشد الضال، و تهدي الحائر، و توضح القصد، و تدلل علي الايمان بالله الذي تبتني عليه قوي الخير و السلام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سير أئمة أهل البيت عليهم‌السلام يكشف عن كنوز مشرقة من العلم و الحكمة و يكشف عن ذوات أخلصوا للحق، و خلقوا للايمان، و اتجهوا صوب الله تعالي، وتبنوا الدعوة اليه، و عانوا في سبيل ذلك من فراعنة عصورهم ما لم يعانه أي مصلح اجتماعي في الأرض، ان الامام الجواد عليه‌السلام أحد كواكب تلك العترة الطاهرة، و هو ممن رفع كلمة الله، فامتحن كأشد ما يكون الامتحان من أجل ذلك قابله فراعنة عصره و طواغيت زمانه، بألوان قاسية من الاضطهاد و الجور و يوضح هذا الكتاب جميع هذه الجوانب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تحظ المكتبة العربية بدراسة عن حياة الامام أبي‌جعفر الجواد عليه‌السلام الذي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الفكر و العلم في الاسلام، و أحد مفاخر هذه الامة وقادتها الطليعيين فلم يكتب أحد عن سيرته سوي محمد بن وهبان فقد ألف كتابا عن حياته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أبي‌جعفر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يوجد في مكتباتنا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جملة ما فقدته الامة من ثرواتها المخطوطة، أو أنه في بعض خزائن المخطوطات في مكتبات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البحث عن سيرة هذه الامام العظيم الذي ملأ الدنيا بفضائله و علومه و زهده و تقواه، و لا أدعي أني ألممت بجميع جوانب حياته المشرقة، فذاك أمر لا يتفق مع الواقع الذي نخلص له، و انما ألقينا أضواء خافتة علي بعض معالم شخصيته التي هي امتداد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لحياة آبائه الطاهرين الذين أضاؤا الحياة الفكرية و الاجتماعية في 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 من الحق علي و أنا في نهاية هذا التقديم أن أرفع بكل تقدير و اعتزاز آيات الشكر و الاخلاص الي سماحة الحجة العلامة الكبير الأخ الشيخ هادي القرشي علي ما تفضل به من مراجعة كثير من الموسوعات كوسائل الشيعة، و غيرها من المصادر التي أمدتنا بكثير من المعلومات عن حياة الامام أبي‌جعفر عليه‌السلام بالاضافة الي ملاحظاته القيمة في هذا الكتاب سائلا منه تعالي أن يجعله من ذخائر الفضل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الحق أن اشيد بولدنا المهذب النبيل السيد عبدالرسول نجل السيد رضا الحسيني الصائغ لمساهمته في الانفاق علي طبع هذا الكتاب في طبعته الاولي سائلا منه تعالي أن يوفقه لكل مسعي نبيل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2"/>
        <w:numPr>
          <w:ilvl w:val="1"/>
          <w:numId w:val="1"/>
        </w:numPr>
        <w:rPr/>
      </w:pPr>
      <w:bookmarkStart w:id="7" w:name="__RefHeading___Toc16386477_1280447820"/>
      <w:bookmarkStart w:id="8" w:name="_Toc3"/>
      <w:bookmarkEnd w:id="7"/>
      <w:r>
        <w:rPr>
          <w:rtl w:val="true"/>
        </w:rPr>
        <w:t>ولادته و نشأته‌</w:t>
      </w:r>
      <w:bookmarkEnd w:id="8"/>
    </w:p>
    <w:p>
      <w:pPr>
        <w:pStyle w:val="Heading3"/>
        <w:numPr>
          <w:ilvl w:val="2"/>
          <w:numId w:val="1"/>
        </w:numPr>
        <w:rPr/>
      </w:pPr>
      <w:bookmarkStart w:id="9" w:name="__RefHeading___Toc16386479_1280447820"/>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و قبل أن أخوض في ميدان البحث عن معالم شخصية الامام أبي‌جعفر الجواد عليه السلام و أتحدث عن سيرته، و سائر شؤونه، أعرض الي حسبه الوضاح، و ما رافقه من بيان ولادته و ملامح شخصيته، و غير ذلك مما يعتبر مفتاحا للحديث عن شخصيته،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16386481_1280447820"/>
      <w:bookmarkStart w:id="12" w:name="_Toc5"/>
      <w:bookmarkEnd w:id="11"/>
      <w:r>
        <w:rPr>
          <w:rtl w:val="true"/>
        </w:rPr>
        <w:t>نسبه الوضاح</w:t>
      </w:r>
      <w:bookmarkEnd w:id="12"/>
    </w:p>
    <w:p>
      <w:pPr>
        <w:pStyle w:val="Heading4"/>
        <w:numPr>
          <w:ilvl w:val="3"/>
          <w:numId w:val="1"/>
        </w:numPr>
        <w:rPr/>
      </w:pPr>
      <w:bookmarkStart w:id="13" w:name="__RefHeading___Toc16386483_1280447820"/>
      <w:bookmarkStart w:id="14" w:name="_Toc6"/>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و ليس في دنيا الأنساب نسب أسمي، و لا أرفع من نسب الامام أبي‌جعفر عليه‌السلام فهو من صميم الاسرة النبوية التي هي من أجل الاسر التي عرفتها الانسانية في جميع أدوارها، تلك الاسرة التي أمدت العالم بعناصر الفضيلة و الكمال، و أضاءت جوانب الحياة بالعلم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الاصول الكريمة، و الأرحام المطهرة التي تفرع منها فهي</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6386485_1280447820"/>
      <w:bookmarkStart w:id="16" w:name="_Toc7"/>
      <w:bookmarkEnd w:id="15"/>
      <w:r>
        <w:rPr>
          <w:rtl w:val="true"/>
        </w:rPr>
        <w:t>الأب</w:t>
      </w:r>
      <w:bookmarkEnd w:id="16"/>
    </w:p>
    <w:p>
      <w:pPr>
        <w:pStyle w:val="BookText"/>
        <w:rPr/>
      </w:pPr>
      <w:r>
        <w:rPr>
          <w:rFonts w:ascii="Amiri" w:hAnsi="Amiri" w:eastAsia="Amiri" w:cs="Amiri"/>
          <w:color w:val="111111"/>
          <w:sz w:val="28"/>
          <w:sz w:val="28"/>
          <w:szCs w:val="28"/>
          <w:rtl w:val="true"/>
          <w:lang w:bidi="ar-SA"/>
        </w:rPr>
        <w:t xml:space="preserve">أما أبوه فهو الامام علي الرضا ابن الامام موسي بن جعفر ابن‌الامام محمد الباقر بن علي بن الحسين بن علي بن أبي‌طالب عليهم‌السلام و هذه هي السلسلة الذهبية التي لو قرأت علي الصم البكم لبرؤا باذن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المأمون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الامام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قرأت هذا الاسناد علي مجنون لبري‌ء من جنته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أعلام هذه الاسرة الكريمة يقول أبوالعلاء المعري الذي كان يسي‌ء الظن بأكثر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الشخوص التي أضاء سناها قبل خلق المريخ و الميزان قبل أن تخلق السماوات و تؤمر أفلاكهن بالدوران من هذه الشجرة الطيبة الكريمة علي الله، و العزيزة علي كل مسلم تفرع الامام محمد الجواد عليه‌السلام</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6386487_1280447820"/>
      <w:bookmarkStart w:id="18" w:name="_Toc8"/>
      <w:bookmarkEnd w:id="17"/>
      <w:r>
        <w:rPr>
          <w:rtl w:val="true"/>
        </w:rPr>
        <w:t>الام</w:t>
      </w:r>
      <w:bookmarkEnd w:id="18"/>
    </w:p>
    <w:p>
      <w:pPr>
        <w:pStyle w:val="BookText"/>
        <w:rPr/>
      </w:pPr>
      <w:r>
        <w:rPr>
          <w:rFonts w:ascii="Amiri" w:hAnsi="Amiri" w:eastAsia="Amiri" w:cs="Amiri"/>
          <w:color w:val="111111"/>
          <w:sz w:val="28"/>
          <w:sz w:val="28"/>
          <w:szCs w:val="28"/>
          <w:rtl w:val="true"/>
          <w:lang w:bidi="ar-SA"/>
        </w:rPr>
        <w:t>أما السيدة الفاضلة الكريمة ام الامام محمد الجواد عليه‌السلام فقد كانت من سيدات نساء المسلمين عفة و طهارة، و فضلا و يكفيها فخرا و شرفا أنها ولدت علما من أعلام العقيدة الاسلامية، و اماما من أئمة المسلمين، و لا يحط من شأنها أو يوهن كرامتها أنها أمة، فقد حارب الاسلام هذه الظاهرة و اعتبرها من عناصر الحياة الجاهلية التي دمرها، و قضي علي معالمها فقد اعتبر الفضل و التفوق انما هو بالتقوي، و طاعة الله و لا اعتبار بغير ذلك من الامور الذي تؤول الي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اعتزاز و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ألغي جميع ألوان التمايز العنصري و اعتبره من أهم عوامل التأخر و الانحطاط في المجتمع لأنه يفرق، و لا يوحد و يشتت و لا يجمع، و لذلك فقد سارع أئمة أهل البيت الي الزواج بالاماء للقضاء علي هذه النعرات الخبيثة و ازالة أسباب التفرقة بين المسلمين فقد تزوج الامام زين‌العابدين، و سيد الساجدين بأمة أولدت له الشهيد الخالد، و الثائر العظيم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الامام الرضا عليه‌السلام أمة فأولدت له اماما من أئمة المسلمين و هو الامام الجواد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موقف الأئمة عليهم‌السلام من زواجهم بالاماء هو الرد الحاسم علي أعداء الاسلام الذين جهدوا علي التفرقة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 السيدة ام الامام الجواد عليه‌السلام فقد اختلف الرواة فيه، و هذه بعض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الخيزران، سماها به الامام الرضا عليه‌السلام و كانت تسمي 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سكينة النوبية، و قيل المريسية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ممن تنتمي الي مارية القبطية زوجة الرسول الأعظم صلي الله عليه و اله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ريحانة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سبيكة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أهملت بعض المصادر اسمها، و اكتفت بالقول انها ام‌ولد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فانه ليس من المهم في شي‌ء الوقوف علي اسمها، و من المؤسف أن المصادر التي بأيدينا لم تشر الي أي جانب من جوانب حياتها</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6386489_1280447820"/>
      <w:bookmarkStart w:id="20" w:name="_Toc9"/>
      <w:bookmarkEnd w:id="19"/>
      <w:r>
        <w:rPr>
          <w:rtl w:val="true"/>
        </w:rPr>
        <w:t>الوليد العظيم</w:t>
      </w:r>
      <w:bookmarkEnd w:id="20"/>
    </w:p>
    <w:p>
      <w:pPr>
        <w:pStyle w:val="BookText"/>
        <w:rPr/>
      </w:pPr>
      <w:r>
        <w:rPr>
          <w:rFonts w:ascii="Amiri" w:hAnsi="Amiri" w:eastAsia="Amiri" w:cs="Amiri"/>
          <w:color w:val="111111"/>
          <w:sz w:val="28"/>
          <w:sz w:val="28"/>
          <w:szCs w:val="28"/>
          <w:rtl w:val="true"/>
          <w:lang w:bidi="ar-SA"/>
        </w:rPr>
        <w:t xml:space="preserve">و أحاط الامام الرضا عليه‌السلام السيدة الكريمة جاريته بكثير من الرعاية و التكريم، فقد استشف من وراء الغيب أنها ستلد له ولدا قد اختاره الله للامامة و للنيابة العامة عن النبي الأعظم صلي الله عليه و اله و سلم فهو أحد أوصيائه الاثني عشر، و قد أخبر الامام الرضا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الامام الرضا عليه‌السلام الي شقيقته السيدة الجليلة حكيمة بنت الامام موسي ابن‌جعفر عليه‌السلام بأن تقوم برعاية جاريته، و تلازمها حتي تلد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قامت السيدة حكيمة بما طلب الامام الرضا، و لما شعرت الجارية بالولادة أمر عليه‌السلام شقيقته بأن تحضر مع القابلة لولادتها، و قام عليه‌السلام فوضع مصباحا في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عليه‌السلام يرقب الوليد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تمض الا لحظات حتي ولدت جاريته علما من أعلام الفكر و الجهاد في الاسلام</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6386491_1280447820"/>
      <w:bookmarkStart w:id="22" w:name="_Toc10"/>
      <w:bookmarkEnd w:id="21"/>
      <w:r>
        <w:rPr>
          <w:rtl w:val="true"/>
        </w:rPr>
        <w:t>سرور الامام الرضا</w:t>
      </w:r>
      <w:bookmarkEnd w:id="22"/>
    </w:p>
    <w:p>
      <w:pPr>
        <w:pStyle w:val="BookText"/>
        <w:rPr/>
      </w:pPr>
      <w:r>
        <w:rPr>
          <w:rFonts w:ascii="Amiri" w:hAnsi="Amiri" w:eastAsia="Amiri" w:cs="Amiri"/>
          <w:color w:val="111111"/>
          <w:sz w:val="28"/>
          <w:sz w:val="28"/>
          <w:szCs w:val="28"/>
          <w:rtl w:val="true"/>
          <w:lang w:bidi="ar-SA"/>
        </w:rPr>
        <w:t>و غمرت الامام الرضا عليه‌السلام موجات من الأفراح و السرور بوليده المبارك، و طفق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لي شبيه موسي بن عمران فالق البحار، و شبيه عيسي بن مريم، قدست ام ولدته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التفت عليه‌السلام الي أصحابه فبشرهم بمولوده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وهب لي من يرثني، و يرث آل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عرفهم بأنه الامام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استقبل الامام الرضا الوليد العظيم بمزيد من الغبطة؛ لأنه المنتظر للقيادة الروحية و الزمنية لهذه الامة و كان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أهل البيت دعبل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شارك أهل البيت في أفراحهم و مسراتهم بولادة الامام أبي‌جعفر عليه‌السلام</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6386493_1280447820"/>
      <w:bookmarkStart w:id="24" w:name="_Toc11"/>
      <w:bookmarkEnd w:id="23"/>
      <w:r>
        <w:rPr>
          <w:rtl w:val="true"/>
        </w:rPr>
        <w:t>مراسيم الولادة</w:t>
      </w:r>
      <w:bookmarkEnd w:id="24"/>
    </w:p>
    <w:p>
      <w:pPr>
        <w:pStyle w:val="BookText"/>
        <w:rPr/>
      </w:pPr>
      <w:r>
        <w:rPr>
          <w:rFonts w:ascii="Amiri" w:hAnsi="Amiri" w:eastAsia="Amiri" w:cs="Amiri"/>
          <w:color w:val="111111"/>
          <w:sz w:val="28"/>
          <w:sz w:val="28"/>
          <w:szCs w:val="28"/>
          <w:rtl w:val="true"/>
          <w:lang w:bidi="ar-SA"/>
        </w:rPr>
        <w:t xml:space="preserve">و أسرع الامام الرضا عليه‌السلام الي وليده المبارك فأخذه و أجري عليه مراسيم الولادة الشرعية، فأذن في اذنه اليمني، و أقام في اليسري، ثم وضعه في المهد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Heading2"/>
        <w:numPr>
          <w:ilvl w:val="1"/>
          <w:numId w:val="1"/>
        </w:numPr>
        <w:rPr/>
      </w:pPr>
      <w:bookmarkStart w:id="25" w:name="__RefHeading___Toc16386495_1280447820"/>
      <w:bookmarkStart w:id="26" w:name="_Toc12"/>
      <w:bookmarkEnd w:id="25"/>
      <w:r>
        <w:rPr>
          <w:rtl w:val="true"/>
        </w:rPr>
        <w:t>كنيته</w:t>
      </w:r>
      <w:bookmarkEnd w:id="26"/>
    </w:p>
    <w:p>
      <w:pPr>
        <w:pStyle w:val="BookText"/>
        <w:rPr/>
      </w:pPr>
      <w:r>
        <w:rPr>
          <w:rFonts w:ascii="Amiri" w:hAnsi="Amiri" w:eastAsia="Amiri" w:cs="Amiri"/>
          <w:color w:val="111111"/>
          <w:sz w:val="28"/>
          <w:sz w:val="28"/>
          <w:szCs w:val="28"/>
          <w:rtl w:val="true"/>
          <w:lang w:bidi="ar-SA"/>
        </w:rPr>
        <w:t>وكني الامام الرضا عليه‌السلام ولده الامام محمد الجواد بأبي جعفر، و هي ككنية جده الامام محمد الباقر عليه‌السلام و يفرق بينهما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الباقر أبوجعفر الأول، و للامام الجواد أبوجعفر الثاني</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6386497_1280447820"/>
      <w:bookmarkStart w:id="28" w:name="_Toc13"/>
      <w:bookmarkEnd w:id="27"/>
      <w:r>
        <w:rPr>
          <w:rtl w:val="true"/>
        </w:rPr>
        <w:t>القابه</w:t>
      </w:r>
      <w:bookmarkEnd w:id="28"/>
    </w:p>
    <w:p>
      <w:pPr>
        <w:pStyle w:val="BookText"/>
        <w:rPr/>
      </w:pPr>
      <w:r>
        <w:rPr>
          <w:rFonts w:ascii="Amiri" w:hAnsi="Amiri" w:eastAsia="Amiri" w:cs="Amiri"/>
          <w:color w:val="111111"/>
          <w:sz w:val="28"/>
          <w:sz w:val="28"/>
          <w:szCs w:val="28"/>
          <w:rtl w:val="true"/>
          <w:lang w:bidi="ar-SA"/>
        </w:rPr>
        <w:t>أما ألقابه الكريمة فهي تدل علي معالم شخصيته العظيمة، و سمو ذاته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لكثرة ما أسداه من الخير و البر و الاحسان الي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لأنه اتقي الله و أناب اليه، و اعتصم به، فلم يستجب لأي داع من دواعي الهوي، فقد امتحنه المأمون بشتي ألوان المغريات فلم ينخدع، فأناب الي الله و آثر طاعته علي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بهذا اللقب عند عامة المسلمين التي آمنت بأنه باب من أبواب الرحمة الالهية التي يلجأ اليها الملهوفون و ذوو الحاجة لدفع ما ألم بهم من مكاره الدهر و فجائع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ألقابه الكريمة، و كل لقب منها يشير الي احدي صفاته الرفيعة، و نزعاته الشريفة التي هي من مواضع الاعتزاز و الفخر لهذه الامة</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6386499_1280447820"/>
      <w:bookmarkStart w:id="30" w:name="_Toc14"/>
      <w:bookmarkEnd w:id="29"/>
      <w:r>
        <w:rPr>
          <w:rtl w:val="true"/>
        </w:rPr>
        <w:t>ملامحه</w:t>
      </w:r>
      <w:bookmarkEnd w:id="30"/>
    </w:p>
    <w:p>
      <w:pPr>
        <w:pStyle w:val="BookText"/>
        <w:rPr/>
      </w:pPr>
      <w:r>
        <w:rPr>
          <w:rFonts w:ascii="Amiri" w:hAnsi="Amiri" w:eastAsia="Amiri" w:cs="Amiri"/>
          <w:color w:val="111111"/>
          <w:sz w:val="28"/>
          <w:sz w:val="28"/>
          <w:szCs w:val="28"/>
          <w:rtl w:val="true"/>
          <w:lang w:bidi="ar-SA"/>
        </w:rPr>
        <w:t xml:space="preserve">أما ملامحه فكانت كملامح آبائه التي تحكي ملامح الأنبياء عليه‌السلام فكانت أسارير التقوي بادية علي وجه الكريم، و قد وصفته بعض المصادر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أبيض معتدل القامة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 بعض المؤرخين علي انه كان شديد السمرة، و أثبتت ذلك رواية شاذة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الاستاذ الامام الخوئي دلل علي أنها من الموضوعات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أعرضنا عن ذكرها لشذوذها و عدم صحتها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6386501_1280447820"/>
      <w:bookmarkStart w:id="32" w:name="_Toc15"/>
      <w:bookmarkEnd w:id="31"/>
      <w:r>
        <w:rPr>
          <w:rtl w:val="true"/>
        </w:rPr>
        <w:t>سنة ولادته</w:t>
      </w:r>
      <w:bookmarkEnd w:id="32"/>
    </w:p>
    <w:p>
      <w:pPr>
        <w:pStyle w:val="BookText"/>
        <w:rPr/>
      </w:pPr>
      <w:r>
        <w:rPr>
          <w:rFonts w:ascii="Amiri" w:hAnsi="Amiri" w:eastAsia="Amiri" w:cs="Amiri"/>
          <w:color w:val="111111"/>
          <w:sz w:val="28"/>
          <w:sz w:val="28"/>
          <w:szCs w:val="28"/>
          <w:rtl w:val="true"/>
          <w:lang w:bidi="ar-SA"/>
        </w:rPr>
        <w:t xml:space="preserve">و المشهور بين المؤرخين أن ولادة الامام أبي‌جعفر الجواد عليه‌السلام كانت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ولادته كانت في الخامس من رمضان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هـ و هو اشتباه محض فانه من المقطوع به أنه لم يولد في تلك السنة، و انما ولد في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هـ حسبما أجمع عليه الرواة و المؤرخون</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6386503_1280447820"/>
      <w:bookmarkStart w:id="34" w:name="_Toc16"/>
      <w:bookmarkEnd w:id="33"/>
      <w:r>
        <w:rPr>
          <w:rtl w:val="true"/>
        </w:rPr>
        <w:t>نقش خاتمه</w:t>
      </w:r>
      <w:bookmarkEnd w:id="34"/>
    </w:p>
    <w:p>
      <w:pPr>
        <w:pStyle w:val="BookText"/>
        <w:rPr/>
      </w:pPr>
      <w:r>
        <w:rPr>
          <w:rFonts w:ascii="Amiri" w:hAnsi="Amiri" w:eastAsia="Amiri" w:cs="Amiri"/>
          <w:color w:val="111111"/>
          <w:sz w:val="28"/>
          <w:sz w:val="28"/>
          <w:szCs w:val="28"/>
          <w:rtl w:val="true"/>
          <w:lang w:bidi="ar-SA"/>
        </w:rPr>
        <w:t xml:space="preserve">أما نقش خاتمه فيدل علي مدي انقطاعه الي الله، فقد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لقد آمن بأن العزة انما هي لله تعالي وحده خالق الكون و واهب الحياة</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6386505_1280447820"/>
      <w:bookmarkStart w:id="36" w:name="_Toc17"/>
      <w:bookmarkEnd w:id="35"/>
      <w:r>
        <w:rPr>
          <w:rtl w:val="true"/>
        </w:rPr>
        <w:t>نشأته</w:t>
      </w:r>
      <w:bookmarkEnd w:id="36"/>
    </w:p>
    <w:p>
      <w:pPr>
        <w:pStyle w:val="BookText"/>
        <w:rPr/>
      </w:pPr>
      <w:r>
        <w:rPr>
          <w:rFonts w:ascii="Amiri" w:hAnsi="Amiri" w:eastAsia="Amiri" w:cs="Amiri"/>
          <w:color w:val="111111"/>
          <w:sz w:val="28"/>
          <w:sz w:val="28"/>
          <w:szCs w:val="28"/>
          <w:rtl w:val="true"/>
          <w:lang w:bidi="ar-SA"/>
        </w:rPr>
        <w:t>نشأ الامام محمد الجواد عليه‌السلام في بيت النبوة و الامامة ذلك البيت الذي أعز الله به المسلمين و قد ترعرع عليه‌السلام في ظلاله و هو يتلقي المثل العليا من أبيه، و قد أفاض عليه أشعة من روحه العظيمة، و قد تولي بذاته تربيته، فكان يصحبه في حله و سفره، و يطعمه بنفسه، و قد روي يحيي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بمكة، و كان يقشر موزا، و يطعم أباجعفر،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المولود المبارك؟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يحيي هذا المولود الذي لم يولد في الاسلام مولود أعظم بركة علي شيعتنا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اللون من التربية المطعم بالحب و التكريم له أثره البالغ في التكوين النفسي و ازدهار الشخصية حسبما قرره علماء التربية و النفس</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6386507_1280447820"/>
      <w:bookmarkStart w:id="38" w:name="_Toc18"/>
      <w:bookmarkEnd w:id="37"/>
      <w:r>
        <w:rPr>
          <w:rtl w:val="true"/>
        </w:rPr>
        <w:t>ذكاؤه و عبقريته</w:t>
      </w:r>
      <w:bookmarkEnd w:id="38"/>
    </w:p>
    <w:p>
      <w:pPr>
        <w:pStyle w:val="BookText"/>
        <w:rPr/>
      </w:pPr>
      <w:r>
        <w:rPr>
          <w:rFonts w:ascii="Amiri" w:hAnsi="Amiri" w:eastAsia="Amiri" w:cs="Amiri"/>
          <w:color w:val="111111"/>
          <w:sz w:val="28"/>
          <w:sz w:val="28"/>
          <w:szCs w:val="28"/>
          <w:rtl w:val="true"/>
          <w:lang w:bidi="ar-SA"/>
        </w:rPr>
        <w:t>و ملك الامام محمد الجواد عليه‌السلام في سنه المبكر من الذكاء و العبقرية ما يثير الدهشة و يملك النفس اكبارا و اعجابا و قد ذكر المؤرخون بوادر كثيرة من ذكائه كان من بينها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أبي‌الحسن الرضا بمكة في السنة التي حج فيها مودعا البيت الحرام عندما أراد السفر الي خراسان و كان معه ولده أبوجعفر الجواد، فودع أبوالحسن البيت، و عدل الي المقام فصلي عنده، و كان أبوجعفر قد حمله أحد غلمان الامام يطوف به و حينما انتهي الي حجر ابراهيم جلس فيه و أطال الجلوس، فانبري اليه موفق الخادم، و طلب منه القيام معه فأبي عليه، و هو حزين، قد بان عليه الجزع، فأسرع موفق الي الامام الرضا عليه‌السلام و أخبره بشأن ولده، فأسرع اليه، و طلب منه القيام فأجابه بنبرات مشفوعة بالبكاء و الحسرات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أقوم؟ و قد ودعت يا أبتي البيت وداعا لا رجوع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سرت موجة من الألم في نفس الامام الرضا عليه‌السلام فالتمس منه القيام معه فأجابه الي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هذه البادرة علي مدي ذكائه، فقد أدرك من وداع أبيه للبيت الحرام أنه الوداع الأخير له، لأنه رأي ما عليه من الوجل و الأسي مما أوحي اليه أنه النهاية الأخيرة من حياته، و فعلا قد تحقق ذلك فان الامام الرضا عليه‌السلام بعد سفره الي خراسان لم يعد الي الديار المقدسة، و قضي شهيدا مسموما علي يد المأمون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بوادر ذكائه ما حدث به المؤرخون أن المأمون قد اجتاز في موكبه الرسمي في بعض شوارع بغداد علي صبيان يلعبون، و كان الامام الجواد واقفا معهم فلما بصروا بموكب المأمون فروا خوفا منه سوي الامام الجواد فانه بقي واقفا فبهر منه المأمون، و كان لا يعرفه،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فررت مع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الامام بمنطقه الرائع الذي ملك به عواطف المأمون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 لم يكن بالطريق ضيق فأوسعه لك، و ليس لي جرم فأخشاك و الظن بك حسن أنك لا تضر 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 منه المأمون و سأله عن نسبه فأخبره به فترحم علي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سنعرض لهذه الجهة في البحوث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آياته نبوغه المذهل انه في سنه المبكر قد سأله العلماء و الفقهاء عن ثلاثين ألف مسألة فأجاب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لتعليل هذه الظاهرة الا بالقول ان الله تعالي قد منح أئمة أهل البيت عليهم‌السلام طاقات مشرقة من العلم لم يمنحها الا الي اولي العزم من أنبيائه و رسله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6386509_1280447820"/>
      <w:bookmarkStart w:id="40" w:name="_Toc19"/>
      <w:bookmarkEnd w:id="39"/>
      <w:r>
        <w:rPr>
          <w:rtl w:val="true"/>
        </w:rPr>
        <w:t>اشادة الامام الرضا بالجواد</w:t>
      </w:r>
      <w:bookmarkEnd w:id="40"/>
    </w:p>
    <w:p>
      <w:pPr>
        <w:pStyle w:val="BookText"/>
        <w:rPr/>
      </w:pPr>
      <w:r>
        <w:rPr>
          <w:rFonts w:ascii="Amiri" w:hAnsi="Amiri" w:eastAsia="Amiri" w:cs="Amiri"/>
          <w:color w:val="111111"/>
          <w:sz w:val="28"/>
          <w:sz w:val="28"/>
          <w:szCs w:val="28"/>
          <w:rtl w:val="true"/>
          <w:lang w:bidi="ar-SA"/>
        </w:rPr>
        <w:t>و كان الامام الرضا عليه‌السلام يشيد دوما بولده الامام الجواد، و يدلل علي فضله و مواهبه و قد بعث الفضل بن سهل الي محمد بن أبي‌عباد كاتب الامام الرضا عليه‌السلام يسأله عن مدي علاقة الامام الرضا عليه‌السلام بولده الجواد عليه‌السلام،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الرضا يذكر محمدا الا بكنيته،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لي أبوجعفر، و كنت أكتب الي أبي‌جعفر عليه‌السلام و كان آنذاك بالمدينة، و هو صبي، و كانت كتب أبي‌جعفر ترد الي أبيه و هي في منتهي البلاغة و الفصاحة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 الرواة عن مدي تعظيم الامام الرضا لولده الجواد،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 بن اسماعيل، و ابن‌أسباط كانا عند الامام الرضا بمني اذ جيي‌ء بأبي جعفر 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الامام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المولود الذي لم يولد في الاسلام أعظم بركة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طائفة كثيرة من الأخبار قد أثرث عن الامام الرضا عليه‌السلام، و هي تشيد بفضائل الامام الجواد عليه‌السلام و تدلل علي عظيم مواهبه و ملكاته</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6386511_1280447820"/>
      <w:bookmarkStart w:id="42" w:name="_Toc20"/>
      <w:bookmarkEnd w:id="41"/>
      <w:r>
        <w:rPr>
          <w:rtl w:val="true"/>
        </w:rPr>
        <w:t>اكبار و تعظيم</w:t>
      </w:r>
      <w:bookmarkEnd w:id="42"/>
    </w:p>
    <w:p>
      <w:pPr>
        <w:pStyle w:val="BookText"/>
        <w:rPr/>
      </w:pPr>
      <w:r>
        <w:rPr>
          <w:rFonts w:ascii="Amiri" w:hAnsi="Amiri" w:eastAsia="Amiri" w:cs="Amiri"/>
          <w:color w:val="111111"/>
          <w:sz w:val="28"/>
          <w:sz w:val="28"/>
          <w:szCs w:val="28"/>
          <w:rtl w:val="true"/>
          <w:lang w:bidi="ar-SA"/>
        </w:rPr>
        <w:t xml:space="preserve">و احبط الامام الجواد منذ نعومة أظفاره بهالة من التكريم و التعظيم من قبل الأخيار و المتحرجين في دينهم فقد اعتقدوا أنه من أوصياء رسول الله صلي الله عليه و اله و سلم الذين فرض الله مودتهم علي جميع المسلمين، و قد ذكر الرواة أن علي بن جعفر الفقيه الكبير، و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موسي بن جعفر، و أحد أعلام الاسرة العلوية في عصره، كان ممن يقدس الامام الجواد عليه‌السلام و يعترف له بالفضل و الامامة، فقد روي محمد بن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جالسا بالمدينة، و كنت أقمت عنده سنتين أكتب ما سمع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أباالحسن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أبوجعفر محمد بن علي الرضا عليه‌السلام مسجد رسول الله صلي الله عليه و اله و سلم فوثب علي بن جعفر بلا حذاء و لا رداء، فقبل يده و عظمه، و التفت اليه الامام الجواد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عم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انحني علي بن جعفر بكل خضوع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كيف أجلس و أنت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الامام الجواد عليه‌السلام و رجع علي بن جعفر الي أصحابه فأقبلوا عليه يوبخونه علي تعظيمه للامام مع حداثة سنه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 أنت تفعل به 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علي بن جعفر جواب المؤمن بربه و دينه، و العارف بمنزلة الامامة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اسكتوا اذا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علي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يؤهل هذه الشيبة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هذا الفتي، و وضعه حيث وضعه، نعوذ بالله مما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عبد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دلل علي بن جعفر علي أن الامامة لا تخضع لمشيئة الانسان و ارادته و لا تنالها يد الجعل الانساني، و انما أمرها بيد الله تعالي فهو الذي يختار لها من يشاء من عباده من دون فرق بين أن يكون الامام صغيرا أو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6386513_1280447820"/>
      <w:bookmarkStart w:id="44" w:name="_Toc21"/>
      <w:bookmarkEnd w:id="43"/>
      <w:r>
        <w:rPr>
          <w:rtl w:val="true"/>
        </w:rPr>
        <w:t>انطباعات عن شخصيته</w:t>
      </w:r>
      <w:bookmarkEnd w:id="44"/>
    </w:p>
    <w:p>
      <w:pPr>
        <w:pStyle w:val="Heading3"/>
        <w:numPr>
          <w:ilvl w:val="2"/>
          <w:numId w:val="1"/>
        </w:numPr>
        <w:rPr/>
      </w:pPr>
      <w:bookmarkStart w:id="45" w:name="__RefHeading___Toc16386515_1280447820"/>
      <w:bookmarkStart w:id="46" w:name="_Toc22"/>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و ملكت مواهب الامام محمد الجواد عليه‌السلام عواطف العلماء فسجلوا اعجابهم و اكبارهم له في مؤلفاتهم، و فيما يلي بعض ما قالوه</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6386517_1280447820"/>
      <w:bookmarkStart w:id="48" w:name="_Toc23"/>
      <w:bookmarkEnd w:id="47"/>
      <w:r>
        <w:rPr>
          <w:rtl w:val="true"/>
        </w:rPr>
        <w:t>الذهبي</w:t>
      </w:r>
      <w:bookmarkEnd w:id="48"/>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يلقب بالجواد، و بالقانع، و المرتضي، و كان من سروات آل بيت النبي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الموصوفين بالسخاء فلذلك لقب بالجواد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2"/>
        <w:numPr>
          <w:ilvl w:val="1"/>
          <w:numId w:val="1"/>
        </w:numPr>
        <w:rPr/>
      </w:pPr>
      <w:bookmarkStart w:id="49" w:name="__RefHeading___Toc16386519_1280447820"/>
      <w:bookmarkStart w:id="50" w:name="_Toc24"/>
      <w:bookmarkEnd w:id="49"/>
      <w:r>
        <w:rPr>
          <w:rtl w:val="true"/>
        </w:rPr>
        <w:t>ابن‌تيمية</w:t>
      </w:r>
      <w:bookmarkEnd w:id="50"/>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الجواد كان من أعيان بني هاشم، و هو معروف بالسخاء، و لهذا سمي بالجواد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2"/>
        <w:numPr>
          <w:ilvl w:val="1"/>
          <w:numId w:val="1"/>
        </w:numPr>
        <w:rPr/>
      </w:pPr>
      <w:bookmarkStart w:id="51" w:name="__RefHeading___Toc16386521_1280447820"/>
      <w:bookmarkStart w:id="52" w:name="_Toc25"/>
      <w:bookmarkEnd w:id="51"/>
      <w:r>
        <w:rPr>
          <w:rtl w:val="true"/>
        </w:rPr>
        <w:t>الصفدي</w:t>
      </w:r>
      <w:bookmarkEnd w:id="52"/>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يلقب بالجواد، و بالقانع، و بالمرتضي، و كان من سروات آل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الموصوفين بالسخاء، و لذلك لقب بالجواد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Heading2"/>
        <w:numPr>
          <w:ilvl w:val="1"/>
          <w:numId w:val="1"/>
        </w:numPr>
        <w:rPr/>
      </w:pPr>
      <w:bookmarkStart w:id="53" w:name="__RefHeading___Toc16386523_1280447820"/>
      <w:bookmarkStart w:id="54" w:name="_Toc26"/>
      <w:bookmarkEnd w:id="53"/>
      <w:r>
        <w:rPr>
          <w:rtl w:val="true"/>
        </w:rPr>
        <w:t>ابن‌الجوزي</w:t>
      </w:r>
      <w:bookmarkEnd w:id="54"/>
    </w:p>
    <w:p>
      <w:pPr>
        <w:pStyle w:val="BookText"/>
        <w:rPr/>
      </w:pPr>
      <w:r>
        <w:rPr>
          <w:rFonts w:ascii="Amiri" w:hAnsi="Amiri" w:eastAsia="Amiri" w:cs="Amiri"/>
          <w:color w:val="111111"/>
          <w:sz w:val="28"/>
          <w:sz w:val="28"/>
          <w:szCs w:val="28"/>
          <w:rtl w:val="true"/>
          <w:lang w:bidi="ar-SA"/>
        </w:rPr>
        <w:t>قال السبط 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الجواد كان علي منهاج أبيه في العلم و التقي و الجود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2"/>
        <w:numPr>
          <w:ilvl w:val="1"/>
          <w:numId w:val="1"/>
        </w:numPr>
        <w:rPr/>
      </w:pPr>
      <w:bookmarkStart w:id="55" w:name="__RefHeading___Toc16386525_1280447820"/>
      <w:bookmarkStart w:id="56" w:name="_Toc27"/>
      <w:bookmarkEnd w:id="55"/>
      <w:r>
        <w:rPr>
          <w:rtl w:val="true"/>
        </w:rPr>
        <w:t>محمود بن وهيب</w:t>
      </w:r>
      <w:bookmarkEnd w:id="56"/>
    </w:p>
    <w:p>
      <w:pPr>
        <w:pStyle w:val="BookText"/>
        <w:rPr/>
      </w:pPr>
      <w:r>
        <w:rPr>
          <w:rFonts w:ascii="Amiri" w:hAnsi="Amiri" w:eastAsia="Amiri" w:cs="Amiri"/>
          <w:color w:val="111111"/>
          <w:sz w:val="28"/>
          <w:sz w:val="28"/>
          <w:szCs w:val="28"/>
          <w:rtl w:val="true"/>
          <w:lang w:bidi="ar-SA"/>
        </w:rPr>
        <w:t>قال الشيخ محمود بن وهيب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الجواد هو الوارث لأبيه علما و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اخوته قدرا و كمالا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Heading2"/>
        <w:numPr>
          <w:ilvl w:val="1"/>
          <w:numId w:val="1"/>
        </w:numPr>
        <w:rPr/>
      </w:pPr>
      <w:bookmarkStart w:id="57" w:name="__RefHeading___Toc16386527_1280447820"/>
      <w:bookmarkStart w:id="58" w:name="_Toc28"/>
      <w:bookmarkEnd w:id="57"/>
      <w:r>
        <w:rPr>
          <w:rtl w:val="true"/>
        </w:rPr>
        <w:t>الزركلي</w:t>
      </w:r>
      <w:bookmarkEnd w:id="58"/>
    </w:p>
    <w:p>
      <w:pPr>
        <w:pStyle w:val="BookText"/>
        <w:rPr/>
      </w:pPr>
      <w:r>
        <w:rPr>
          <w:rFonts w:ascii="Amiri" w:hAnsi="Amiri" w:eastAsia="Amiri" w:cs="Amiri"/>
          <w:color w:val="111111"/>
          <w:sz w:val="28"/>
          <w:sz w:val="28"/>
          <w:szCs w:val="28"/>
          <w:rtl w:val="true"/>
          <w:lang w:bidi="ar-SA"/>
        </w:rPr>
        <w:t>قال خيرالدين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الرضي بن موسي الكاظم، الطالبي، الهاشمي، القرشي، أبوجعفر، الملقب بالجواد، تاسع الأئمة الاثني عشر عند الامامية كان رفيع القدر كأسلافه ذكيا، طليق اللسان، قوي البديهة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Heading2"/>
        <w:numPr>
          <w:ilvl w:val="1"/>
          <w:numId w:val="1"/>
        </w:numPr>
        <w:rPr/>
      </w:pPr>
      <w:bookmarkStart w:id="59" w:name="__RefHeading___Toc16386529_1280447820"/>
      <w:bookmarkStart w:id="60" w:name="_Toc29"/>
      <w:bookmarkEnd w:id="59"/>
      <w:r>
        <w:rPr>
          <w:rtl w:val="true"/>
        </w:rPr>
        <w:t>كمال الدين</w:t>
      </w:r>
      <w:bookmarkEnd w:id="60"/>
    </w:p>
    <w:p>
      <w:pPr>
        <w:pStyle w:val="BookText"/>
        <w:rPr/>
      </w:pPr>
      <w:r>
        <w:rPr>
          <w:rFonts w:ascii="Amiri" w:hAnsi="Amiri" w:eastAsia="Amiri" w:cs="Amiri"/>
          <w:color w:val="111111"/>
          <w:sz w:val="28"/>
          <w:sz w:val="28"/>
          <w:szCs w:val="28"/>
          <w:rtl w:val="true"/>
          <w:lang w:bidi="ar-SA"/>
        </w:rPr>
        <w:t>قال الشيخ كمال الدين محمد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مناقب أبي‌جعفر الجواد فما اتسعت حلبات مجالها، و لا امتدت أوقات آجالها بل قضت عليه الأقدار الالهية بقلة بقائه في الدنيا بحكمها و أسجالها فقل في الدنيا مقامه، و عجل القدوم عليه كزيارة حمامه فلم تطل بها مدته و لا امتدت فيها أيامه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Heading2"/>
        <w:numPr>
          <w:ilvl w:val="1"/>
          <w:numId w:val="1"/>
        </w:numPr>
        <w:rPr/>
      </w:pPr>
      <w:bookmarkStart w:id="61" w:name="__RefHeading___Toc16386531_1280447820"/>
      <w:bookmarkStart w:id="62" w:name="_Toc30"/>
      <w:bookmarkEnd w:id="61"/>
      <w:r>
        <w:rPr>
          <w:rtl w:val="true"/>
        </w:rPr>
        <w:t>علي بن عيسي الأربلي</w:t>
      </w:r>
      <w:bookmarkEnd w:id="62"/>
    </w:p>
    <w:p>
      <w:pPr>
        <w:pStyle w:val="BookText"/>
        <w:rPr/>
      </w:pPr>
      <w:r>
        <w:rPr>
          <w:rFonts w:ascii="Amiri" w:hAnsi="Amiri" w:eastAsia="Amiri" w:cs="Amiri"/>
          <w:color w:val="111111"/>
          <w:sz w:val="28"/>
          <w:sz w:val="28"/>
          <w:szCs w:val="28"/>
          <w:rtl w:val="true"/>
          <w:lang w:bidi="ar-SA"/>
        </w:rPr>
        <w:t>و أدلي علي بن عيسي الأربلي بكلمات أعرب فيها عن عميق ايمانه و ولائه للامام الجواد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الجواد في كل أحواله جواد، و فيه يصدق قول اللغوي جواد من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الناس بطهارة العنصر، و زكاء الميلاد، و افترع قلة العلاء فما قاربه أحد و لا كاد مجده، عالي المراتب، و مكانته الرفيعة تسمو علي الكواكب، و منصبه يشرف علي المناصب، اذا أنس الوفد نارا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ليتها ناره، لا نار غالب له الي المعالي سمو، و الي الشرف رواح و غدو، و في السيادة اغراق و علو و علي هام السماك ارتفاع و علو، وعن كل رذيلة بعد، و الي كل فضيلة دنو، تتأرج المكارم من أعطافه و يقطر المجد من أطرافه، و تروي أخبار السماح عنه، و عن أبنائه و أسلافه، فطوبي لمن سعي في 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الويل لمن رغب في خلافه، اذا اقتسمت غنائم المجد و المعالي كان له صفاياها، و اذا امتطيت غوارب السؤدد كان له أعلاها و أسماها، يباري الغيث جودا و عطية، و يجاري الليث نجدة و حمية، و يبذ السير سيرة 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بعض الكلمات التي أدلي بها كبار المؤلفين، و هي تمثل اعجابهم بمواهب الامام و عبقرياته و ما اتصف به من النزعات الشريفة التي تحكي صفات آبائه الذين رفعوا مشعل الهداية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6386533_1280447820"/>
      <w:bookmarkStart w:id="64" w:name="_Toc31"/>
      <w:bookmarkEnd w:id="63"/>
      <w:r>
        <w:rPr>
          <w:rtl w:val="true"/>
        </w:rPr>
        <w:t>في ظلال أبيه‌</w:t>
      </w:r>
      <w:bookmarkEnd w:id="64"/>
    </w:p>
    <w:p>
      <w:pPr>
        <w:pStyle w:val="Heading3"/>
        <w:numPr>
          <w:ilvl w:val="2"/>
          <w:numId w:val="1"/>
        </w:numPr>
        <w:rPr/>
      </w:pPr>
      <w:bookmarkStart w:id="65" w:name="__RefHeading___Toc16386535_1280447820"/>
      <w:bookmarkStart w:id="66" w:name="_Toc32"/>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عاش الامام محمد الجواد في ظلال أبيه فترة قصيرة من الزمن لا تتجاوز السبع سنين، و كان بهذا السن يملك من الذكاء و العبقريات ما يثير الدهشة كما أن من المؤكد أنه قد انطبعت في دخائل نفسه مثل أبيه، و قيمه الخالدة التي كانت مشعلا للهداية و اليقظة و الاحساس في المجتمع الاسلامي و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شؤون الامام الرضا عليه‌السلام و مدي حبه للامام الجواد، و غير ذلك مما يرتبط بالموضوع</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386537_1280447820"/>
      <w:bookmarkStart w:id="68" w:name="_Toc33"/>
      <w:bookmarkEnd w:id="67"/>
      <w:r>
        <w:rPr>
          <w:rtl w:val="true"/>
        </w:rPr>
        <w:t>مكارم أخلاقه</w:t>
      </w:r>
      <w:bookmarkEnd w:id="68"/>
    </w:p>
    <w:p>
      <w:pPr>
        <w:pStyle w:val="Heading4"/>
        <w:numPr>
          <w:ilvl w:val="3"/>
          <w:numId w:val="1"/>
        </w:numPr>
        <w:rPr/>
      </w:pPr>
      <w:bookmarkStart w:id="69" w:name="__RefHeading___Toc16386539_1280447820"/>
      <w:bookmarkStart w:id="70" w:name="_Toc34"/>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أما أخلاق الامام الرضا عليه‌السلام فانها نفحة من روح الله، و هي تضارع أخلاق جده الرسول الأعظم صلي الله عليه و اله و سلم الذي بعث ليتمم مكارم الأخلاق، و قد حدث ابراهيم بن العباس عن سمو أخلاقه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و لا سمعت بأحد أفضل من أبي‌الحسن الرضا عليه‌السلام ما جفا أحدا قط، و لا قطع علي أحد كلامه، و لا رد أحدا عن حاجة، و ما مد رجليه بين جليسه، و لا اتكي قبله، و لا شتم مواليه و مماليكه، و لا قهقه في ضحكه، و كان يجلس علي مائدته مماليكه و مواليه، قليل النوم بالليل، يحيي أكثر لياليه من أولها الي آخرها، كثير المعروف و الصدقة في السر، و أكثر ذلك في الليالي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الأخلاق كأخلاق جده رسول الله صلي الله عليه و اله و سلم الذي طور حياة الانسان، و أنقذ الامم و الشعوب من حياة التيه و التأخر الي حياة حافلة بالعزة و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المؤرخون صورا رائعة من مكارم أخلاقه فقد رووا أنه لما كان في خراسان و تقلد ولاية العهد، التي هي أرقي منصب في الدولة الاسلامية بعد الخلافة فلم يأمر أحدا من مواليه و خدمه في الكثير من شؤونه و انما كان يقوم بذاته في خدمة نفسه، و قد احتاج الي الحمام فكره أن يأمر أحدا بتهيأته، و مضي الي حمام في البلد لم يكن صاحبه يعرفه فلما دخل الحمام كان فيه جندي فأزال الامام عن موضعه، و أمره أن يصب الماء علي رأسه، و دخل الحمام رجل كان يعرف الامام فصاح بالجندي هلكت، أتستخدم ابن‌بنت رسول الله صلي الله عليه و اله و سلم؟ فذعر الجندي و وقع علي الامام يقبل أقدامه،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عصيتني اذ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الامام في وجهه و قال له برفق و 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لمثوبة، و ما أردت أن أعصيك فيما اثاب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معالي أخلاقه أنه اذا جلس علي مائدة أجلس عليها مماليكه حتي السايس و البواب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بذلك القضاء علي التمايز بين الناس، و افهام المجتمع أنهم جميعا علي صعيد واحد، و قد اثر عنه من الشعر في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بالعفة ثوب الغني و صرت أمشي شامخ الرأس لست الي النسناس مستأنسا لكنني آنس بالناس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رأيت التيه من ذي الغني تهت علي التائه باليأس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 تفاخرت علي معدم و لا تضعضعت لافلاس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دلل الامام بهذا الشعر علي مدي ما يتمتع به من مكارم الأخلاق التي هي امتداد مشرق لأخلاق آبائه الذين أسسوا الفضائل و المكارم في دنيا العرب و الاسلام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6386541_1280447820"/>
      <w:bookmarkStart w:id="72" w:name="_Toc35"/>
      <w:bookmarkEnd w:id="71"/>
      <w:r>
        <w:rPr>
          <w:rtl w:val="true"/>
        </w:rPr>
        <w:t>زهده</w:t>
      </w:r>
      <w:bookmarkEnd w:id="72"/>
    </w:p>
    <w:p>
      <w:pPr>
        <w:pStyle w:val="BookText"/>
        <w:rPr/>
      </w:pPr>
      <w:r>
        <w:rPr>
          <w:rFonts w:ascii="Amiri" w:hAnsi="Amiri" w:eastAsia="Amiri" w:cs="Amiri"/>
          <w:color w:val="111111"/>
          <w:sz w:val="28"/>
          <w:sz w:val="28"/>
          <w:szCs w:val="28"/>
          <w:rtl w:val="true"/>
          <w:lang w:bidi="ar-SA"/>
        </w:rPr>
        <w:t>و زهد الامام الرضا عليه‌السلام في جميع رغائب الحياة، و مباهج الدنيا، و اتجه صوب الله تعالي، و حينما تقلد ولاية العهد لم يحفل بأي مظهر من مظاهر السلطة و لم يقم لها أي وزن، و قد اعتبر مشي الرجال خلف الرجل فتنة للتابع، و مذلة للمتبوع فلم يرغب في موكب رسمي و كان من أبغض الأشياء و أشدها كراهية عنده أن يقابل بما يقابل به الملوك و الخلفاء من مظاهر العظمة و الابهة، و قد تحدث عن زهده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جلوس الرضا عليه‌السلام علي حصيرة في الصيف و علي 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الشتاء و لباسه الغليظ من الثياب حتي اذا برز للناس تزيأ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الرواة انه ألتقي به سفيان الثوري، و كان الامام قد لبس ثوبا من خز، فأنكر عليه الثوري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ثوبا أدني من هذا؟ فأخذ الامام يده برفق و أدخلها كمه، فاذا تحت ذلك الثوب مسح، و 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الخز للخلق، و المسح للحق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الزهد في الدنيا من أبرز الذاتيات في خلق أهل البيت عليهم‌السلام فقد اتصلوا بالله، و انقطعوا اليه، و رأوا أن غيره زخرف لا يوصل الي الحق</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6386543_1280447820"/>
      <w:bookmarkStart w:id="74" w:name="_Toc36"/>
      <w:bookmarkEnd w:id="73"/>
      <w:r>
        <w:rPr>
          <w:rtl w:val="true"/>
        </w:rPr>
        <w:t>سخاؤه</w:t>
      </w:r>
      <w:bookmarkEnd w:id="74"/>
    </w:p>
    <w:p>
      <w:pPr>
        <w:pStyle w:val="BookText"/>
        <w:rPr/>
      </w:pPr>
      <w:r>
        <w:rPr>
          <w:rFonts w:ascii="Amiri" w:hAnsi="Amiri" w:eastAsia="Amiri" w:cs="Amiri"/>
          <w:color w:val="111111"/>
          <w:sz w:val="28"/>
          <w:sz w:val="28"/>
          <w:szCs w:val="28"/>
          <w:rtl w:val="true"/>
          <w:lang w:bidi="ar-SA"/>
        </w:rPr>
        <w:t xml:space="preserve">و لم يكن في الدنيا شي‌ء أحب الي الامام الرضا عليه‌السلام من الاحسان الي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بهم، فقد كان السخاء من عناصره و مقوماته، و قد ذكر المؤرخون بوادر كثيرة من كرمه وجوده كان منها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أنفق جميع ما عنده علي الفقراء حينما كان في خراسان، و صادف ذلك في يوم عرفة فأنكر عليه الفضل بن سهل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لمغرم، فأجابه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المغنم، لا تحدث مغرما ما ابتغيت به أجرا و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المغرم في شي‌ء صلة الفقير، و الاحسان الي الضعيف ابتغاء مرضاة الله، و انما المغرم أن ينفق الانسان أمواله بغير وجه مشروع، خصوصا الانفاق علي ما لا يعود علي المجتمع بفائدة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كرمه أنه وفد عليه رجل فسلم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محبيك و محبي آبائك، مصدري من الحج، و قد نفذت نفقتي، و ما معي ما أبلغ مرحلة، فان رأيت أن ترجعني الي بلدي، فاذا بلغت تصدقت بالذي تعطيني عنك، فقام عليه‌السلام و دخل حجرة في داره، و لم يلبث أن أخرج 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المائتي دينار، فاستعن بها في امورك و نفقتك، و لا تتصدق بها عني، و انصرف الرجل مسرورا و قد غمرته نعمة الامام، و التفت بعض الحاضرين الي الامام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سترت نفسك عن الرجل و أخرجت يدك فناولته المال، و لم تره؟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صنعت ذلك مخافة أن أري ذل السؤال في وجهه، لقضائي حاجته أما سمعت حديث رسول الله صلي الله عليه و اله و سلم المستتر بالحسنة تعدل سبعين حجة، و المذيع بالسيئة مخذول، أما سمعت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آته يوما لأطلب حاجة رجعت الي أهلي و وجهي بمائه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بوادر سخائه أنه مر به فقير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علي قدر مروتك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الفقير الي أنه قد أخطأ في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علي قدر مرؤتي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 الامام ببسمات فياضة بالبشر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له بمائتي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مروءة الامام لا تحد فلو أعطاه ما في الأرض فليس علي قدر مروته و رحمته التي هي امتداد ذاتي لرحمة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البوادر من كرمه و جوده التي لم يقصد بها الا ادخال السرور علي القلوب البائسة الحزينة التي أثقلتها مرارة الحياة و بؤسها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6386545_1280447820"/>
      <w:bookmarkStart w:id="76" w:name="_Toc37"/>
      <w:bookmarkEnd w:id="75"/>
      <w:r>
        <w:rPr>
          <w:rtl w:val="true"/>
        </w:rPr>
        <w:t>علمه</w:t>
      </w:r>
      <w:bookmarkEnd w:id="76"/>
    </w:p>
    <w:p>
      <w:pPr>
        <w:pStyle w:val="BookText"/>
        <w:rPr/>
      </w:pPr>
      <w:r>
        <w:rPr>
          <w:rFonts w:ascii="Amiri" w:hAnsi="Amiri" w:eastAsia="Amiri" w:cs="Amiri"/>
          <w:color w:val="111111"/>
          <w:sz w:val="28"/>
          <w:sz w:val="28"/>
          <w:szCs w:val="28"/>
          <w:rtl w:val="true"/>
          <w:lang w:bidi="ar-SA"/>
        </w:rPr>
        <w:t>كان الامام عليه‌السلام أعلم أهل زمانه و أفضلهم، و أدراهم بشؤون الشريعة و أحكام الدين، و قد تحدث عبدالسلام الهروي و هو ممن رافق الامام عن سعة علمه عليه‌السلام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أعلم من علي بن موسي الرضا، و لا رآه عالم الا شهد له بمثل شهادتي، و لقد جمع المأمون في مجالس له عددا من علماء الأديان، و فقهاء الشريعة، و المتكلمين فغلبهم عن آخرهم، حتي ما بقي منهم أحد الا أقر له بالفضل، و أقر له علي نفسه بالقصور، و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أجلس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بالمدينة متوافرون فاذا دعي الواحد منهم عن مسألة أشاروا الي بأجمعهم و بعثوا الي المسألة فاجيب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ابراهيم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الرضا يسأل عن شي‌ء قط الا علم، و لا رأيت أعلم منه بما كان في الزمان الأول الي وقته و عصره، و كان المأمون يمتحنه بالسؤال عن كل شي‌ء فيجيب فيه، و كان كلامه و جوابه و تمثله انتزاعات من القرآن، و كان يختمه في كل ثلاثة أيام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أقرب من ثلاثة لختمته، ولكن ما مررت بآية قط الا فكرت فيها، و في أي شي‌ء نزلت و في أي وقت فلذلك صرت أختمه في كل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الامام الرضا عليه‌السلام من عمالقة الفكر و العلم في الاسلام، و هو ممن صنع للمسلمين حياتهم العلمية و الثقافية، و التحدث عن قدراته العلمية يستدعي دراسة خاصة و مطولة عسي أن نوفق لها ان شاءالله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6386547_1280447820"/>
      <w:bookmarkStart w:id="78" w:name="_Toc38"/>
      <w:bookmarkEnd w:id="77"/>
      <w:r>
        <w:rPr>
          <w:rtl w:val="true"/>
        </w:rPr>
        <w:t>عبادته</w:t>
      </w:r>
      <w:bookmarkEnd w:id="78"/>
    </w:p>
    <w:p>
      <w:pPr>
        <w:pStyle w:val="BookText"/>
        <w:rPr/>
      </w:pPr>
      <w:r>
        <w:rPr>
          <w:rFonts w:ascii="Amiri" w:hAnsi="Amiri" w:eastAsia="Amiri" w:cs="Amiri"/>
          <w:color w:val="111111"/>
          <w:sz w:val="28"/>
          <w:sz w:val="28"/>
          <w:szCs w:val="28"/>
          <w:rtl w:val="true"/>
          <w:lang w:bidi="ar-SA"/>
        </w:rPr>
        <w:t>و كان الامام الرضا عليه‌السلام من أعبد الناس، و أخلصهم في طاعته لله، و ما ترك نافلة من النوافل و لا مستحبا من المستحبات، و قد فعل كل ما يقربه الي الله زلفي، و قد حدث رجاء بن أبي‌الضحاك عن مدي عبادته، و كان قد رافق الامام في سفره من يثرب الي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رجلا كان أتقي لله تعالي منه، و لا أكثر ذكرا لله في جميع أوقاته منه و لا أشد خوفا لله عزوجل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أخلص الامام الرضا في عبادته و طاعته لله كأعظم ما يكون الاخلاص فقد خلق للطاعة و خلق للعبادة، و تجرد عن مباهج الدنيا و زينتها و اتجه صوب الله تعالي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386549_1280447820"/>
      <w:bookmarkStart w:id="80" w:name="_Toc39"/>
      <w:bookmarkEnd w:id="79"/>
      <w:r>
        <w:rPr>
          <w:rtl w:val="true"/>
        </w:rPr>
        <w:t>هيبته</w:t>
      </w:r>
      <w:bookmarkEnd w:id="80"/>
    </w:p>
    <w:p>
      <w:pPr>
        <w:pStyle w:val="BookText"/>
        <w:rPr/>
      </w:pPr>
      <w:r>
        <w:rPr>
          <w:rFonts w:ascii="Amiri" w:hAnsi="Amiri" w:eastAsia="Amiri" w:cs="Amiri"/>
          <w:color w:val="111111"/>
          <w:sz w:val="28"/>
          <w:sz w:val="28"/>
          <w:szCs w:val="28"/>
          <w:rtl w:val="true"/>
          <w:lang w:bidi="ar-SA"/>
        </w:rPr>
        <w:t xml:space="preserve">أما هيبته فكانت تعنو لها الجباه، فقد بدت عليه سيماء الأنبياء و بهاء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هيبته انه اذا جلس للناس أو ركب لم يقدر أحد أن يرفع صوته من عظيم هيبته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Heading3"/>
        <w:numPr>
          <w:ilvl w:val="2"/>
          <w:numId w:val="1"/>
        </w:numPr>
        <w:rPr/>
      </w:pPr>
      <w:bookmarkStart w:id="81" w:name="__RefHeading___Toc16386551_1280447820"/>
      <w:bookmarkStart w:id="82" w:name="_Toc40"/>
      <w:bookmarkEnd w:id="81"/>
      <w:r>
        <w:rPr>
          <w:rtl w:val="true"/>
        </w:rPr>
        <w:t>آراء و كلمات</w:t>
      </w:r>
      <w:bookmarkEnd w:id="82"/>
    </w:p>
    <w:p>
      <w:pPr>
        <w:pStyle w:val="Heading4"/>
        <w:numPr>
          <w:ilvl w:val="3"/>
          <w:numId w:val="1"/>
        </w:numPr>
        <w:rPr/>
      </w:pPr>
      <w:bookmarkStart w:id="83" w:name="__RefHeading___Toc16386553_1280447820"/>
      <w:bookmarkStart w:id="84" w:name="_Toc41"/>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و أدلي فريق من العلماء و المؤلفين بكلمات عن الامام الرضا عليه‌السلام و هي تعرب عن اكبارهم و تعظيمهم له و فيما يلي بعضها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6386555_1280447820"/>
      <w:bookmarkStart w:id="86" w:name="_Toc42"/>
      <w:bookmarkEnd w:id="85"/>
      <w:r>
        <w:rPr>
          <w:rtl w:val="true"/>
        </w:rPr>
        <w:t>المأمون</w:t>
      </w:r>
      <w:bookmarkEnd w:id="86"/>
    </w:p>
    <w:p>
      <w:pPr>
        <w:pStyle w:val="BookText"/>
        <w:rPr/>
      </w:pPr>
      <w:r>
        <w:rPr>
          <w:rFonts w:ascii="Amiri" w:hAnsi="Amiri" w:eastAsia="Amiri" w:cs="Amiri"/>
          <w:color w:val="111111"/>
          <w:sz w:val="28"/>
          <w:sz w:val="28"/>
          <w:szCs w:val="28"/>
          <w:rtl w:val="true"/>
          <w:lang w:bidi="ar-SA"/>
        </w:rPr>
        <w:t>و أعرب المأمون في كثير من المناسبات عن اعجابه بشخصية الامام الرضا عليه‌السلام و هذه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لاسرته حينما لامته علي عقده ولاية العهد للامام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ذكرتم من استبصار المأمون في البيعة لأبي الحسن فما بايع له الا مستبصرا في أمره، عالما بأنه لم يبق علي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فضلا، و لا أطهر عفة، و لا أورع ورعا، و لا أزهد زهدا في الدنيا، و لا أطلق نفسا، و لا أرضي في الخاصة و العامة، و لا أشد في ذات الله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الرضا خير أهل الأرض، و أعلمهم، و أعبدهم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لهذه الصفات الرفيعة الماثلة فيه قالت الشيعة بامامته، و انه ممن فرض الله طاعتهم و مودتهم علي الناس</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386557_1280447820"/>
      <w:bookmarkStart w:id="88" w:name="_Toc43"/>
      <w:bookmarkEnd w:id="87"/>
      <w:r>
        <w:rPr>
          <w:rtl w:val="true"/>
        </w:rPr>
        <w:t>ابراهيم بن العباس</w:t>
      </w:r>
      <w:bookmarkEnd w:id="88"/>
    </w:p>
    <w:p>
      <w:pPr>
        <w:pStyle w:val="BookText"/>
        <w:rPr/>
      </w:pPr>
      <w:r>
        <w:rPr>
          <w:rFonts w:ascii="Amiri" w:hAnsi="Amiri" w:eastAsia="Amiri" w:cs="Amiri"/>
          <w:color w:val="111111"/>
          <w:sz w:val="28"/>
          <w:sz w:val="28"/>
          <w:szCs w:val="28"/>
          <w:rtl w:val="true"/>
          <w:lang w:bidi="ar-SA"/>
        </w:rPr>
        <w:t>و كان ابراهيم بن العباس ممن رافق الامام عليه‌السلام و قد تحدث عن معالي أخلاقه، و كان مما قاله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كثير المعروف و الصدقة في السر، و أكثر ذلك يكون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المظلمة، فمن زعم أنه رأي مثله فلا تصدقه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Heading3"/>
        <w:numPr>
          <w:ilvl w:val="2"/>
          <w:numId w:val="1"/>
        </w:numPr>
        <w:rPr/>
      </w:pPr>
      <w:bookmarkStart w:id="89" w:name="__RefHeading___Toc16386559_1280447820"/>
      <w:bookmarkStart w:id="90" w:name="_Toc44"/>
      <w:bookmarkEnd w:id="89"/>
      <w:r>
        <w:rPr>
          <w:rtl w:val="true"/>
        </w:rPr>
        <w:t>عارف تامر</w:t>
      </w:r>
      <w:bookmarkEnd w:id="90"/>
    </w:p>
    <w:p>
      <w:pPr>
        <w:pStyle w:val="BookText"/>
        <w:rPr/>
      </w:pPr>
      <w:r>
        <w:rPr>
          <w:rFonts w:ascii="Amiri" w:hAnsi="Amiri" w:eastAsia="Amiri" w:cs="Amiri"/>
          <w:color w:val="111111"/>
          <w:sz w:val="28"/>
          <w:sz w:val="28"/>
          <w:szCs w:val="28"/>
          <w:rtl w:val="true"/>
          <w:lang w:bidi="ar-SA"/>
        </w:rPr>
        <w:t>قال عارف تامر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الامام الرضا من الأئمة الذين لعبوا دورا كبيرا علي مسرح الأحداث الاسلامية في عصره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من أمثال هذه الكلمات التي عبرت عما تميز به الامام من الصفات الرفيعة التي لم يتصف بها أحد سوي آبائه الذين رفعوا علم الهداية في الأرض</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6386561_1280447820"/>
      <w:bookmarkStart w:id="92" w:name="_Toc45"/>
      <w:bookmarkEnd w:id="91"/>
      <w:r>
        <w:rPr>
          <w:rtl w:val="true"/>
        </w:rPr>
        <w:t>مدح الشعراء</w:t>
      </w:r>
      <w:bookmarkEnd w:id="92"/>
    </w:p>
    <w:p>
      <w:pPr>
        <w:pStyle w:val="Heading4"/>
        <w:numPr>
          <w:ilvl w:val="3"/>
          <w:numId w:val="1"/>
        </w:numPr>
        <w:rPr/>
      </w:pPr>
      <w:bookmarkStart w:id="93" w:name="__RefHeading___Toc16386563_1280447820"/>
      <w:bookmarkStart w:id="94" w:name="_Toc46"/>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و نظم الشعراء الكثير من الشعر في معالي صفات الامام الرضا عليه‌السلام و مكارم أخلاقه و فيما يلي بعضهم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6386565_1280447820"/>
      <w:bookmarkStart w:id="96" w:name="_Toc47"/>
      <w:bookmarkEnd w:id="95"/>
      <w:r>
        <w:rPr>
          <w:rtl w:val="true"/>
        </w:rPr>
        <w:t>الصولي</w:t>
      </w:r>
      <w:bookmarkEnd w:id="96"/>
    </w:p>
    <w:p>
      <w:pPr>
        <w:pStyle w:val="BookText"/>
        <w:rPr/>
      </w:pPr>
      <w:r>
        <w:rPr>
          <w:rFonts w:ascii="Amiri" w:hAnsi="Amiri" w:eastAsia="Amiri" w:cs="Amiri"/>
          <w:color w:val="111111"/>
          <w:sz w:val="28"/>
          <w:sz w:val="28"/>
          <w:szCs w:val="28"/>
          <w:rtl w:val="true"/>
          <w:lang w:bidi="ar-SA"/>
        </w:rPr>
        <w:t xml:space="preserve">و هام الصولي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اعجابا بالامام فراح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نفسا و والدا و رهطا و أجدادا علي المعظم أتتنا به للحلم و العلم ثامنا اماما يؤدي حجة الله تكتم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6386567_1280447820"/>
      <w:bookmarkStart w:id="98" w:name="_Toc48"/>
      <w:bookmarkEnd w:id="97"/>
      <w:r>
        <w:rPr>
          <w:rtl w:val="true"/>
        </w:rPr>
        <w:t>ابو نواس</w:t>
      </w:r>
      <w:bookmarkEnd w:id="98"/>
    </w:p>
    <w:p>
      <w:pPr>
        <w:pStyle w:val="BookText"/>
        <w:rPr/>
      </w:pPr>
      <w:r>
        <w:rPr>
          <w:rFonts w:ascii="Amiri" w:hAnsi="Amiri" w:eastAsia="Amiri" w:cs="Amiri"/>
          <w:color w:val="111111"/>
          <w:sz w:val="28"/>
          <w:sz w:val="28"/>
          <w:szCs w:val="28"/>
          <w:rtl w:val="true"/>
          <w:lang w:bidi="ar-SA"/>
        </w:rPr>
        <w:t>و تنسب هذه الأبيات الرائعة الي أبي‌نواس، و قد قالها حينما عوتب علي تركه لمدح الامام الرضا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أنت أوحد الناس طرا في فنون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النبيه لك من جوهر الكلام نظام يثمر الدر في يدي مجتنيه فعلي ما تركت مدح ابن‌موسي و الخصال التي تجمعن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أهتدي لمدح امام كان جبريل خادما لأبيه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Heading3"/>
        <w:numPr>
          <w:ilvl w:val="2"/>
          <w:numId w:val="1"/>
        </w:numPr>
        <w:rPr/>
      </w:pPr>
      <w:bookmarkStart w:id="99" w:name="__RefHeading___Toc16386569_1280447820"/>
      <w:bookmarkStart w:id="100" w:name="_Toc49"/>
      <w:bookmarkEnd w:id="99"/>
      <w:r>
        <w:rPr>
          <w:rtl w:val="true"/>
        </w:rPr>
        <w:t>عبدالملك بن المبارك</w:t>
      </w:r>
      <w:bookmarkEnd w:id="100"/>
    </w:p>
    <w:p>
      <w:pPr>
        <w:pStyle w:val="BookText"/>
        <w:rPr/>
      </w:pPr>
      <w:r>
        <w:rPr>
          <w:rFonts w:ascii="Amiri" w:hAnsi="Amiri" w:eastAsia="Amiri" w:cs="Amiri"/>
          <w:color w:val="111111"/>
          <w:sz w:val="28"/>
          <w:sz w:val="28"/>
          <w:szCs w:val="28"/>
          <w:rtl w:val="true"/>
          <w:lang w:bidi="ar-SA"/>
        </w:rPr>
        <w:t>قال الشاعر عبدالله بن المبارك في مدح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و الهدي يقوده من خير فتيان قريش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أجمع المسلمون بجميع طبقاتهم علي اكبار الامام عليه‌السلام و تعظيمه، و الاعتراف له بالفضل</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6386571_1280447820"/>
      <w:bookmarkStart w:id="102" w:name="_Toc50"/>
      <w:bookmarkEnd w:id="101"/>
      <w:r>
        <w:rPr>
          <w:rtl w:val="true"/>
        </w:rPr>
        <w:t>ارغام الامام علي ولاية العهد</w:t>
      </w:r>
      <w:bookmarkEnd w:id="102"/>
    </w:p>
    <w:p>
      <w:pPr>
        <w:pStyle w:val="BookText"/>
        <w:rPr/>
      </w:pPr>
      <w:r>
        <w:rPr>
          <w:rFonts w:ascii="Amiri" w:hAnsi="Amiri" w:eastAsia="Amiri" w:cs="Amiri"/>
          <w:color w:val="111111"/>
          <w:sz w:val="28"/>
          <w:sz w:val="28"/>
          <w:szCs w:val="28"/>
          <w:rtl w:val="true"/>
          <w:lang w:bidi="ar-SA"/>
        </w:rPr>
        <w:t>و أرغم المأمون الامام الرضا عليه‌السلام علي قبول ولاية العهد، و أكرهه علي ذلك فهدده بالقتل ان لم يستجب له، أما الأسباب التي دعته الي هذا الاجراء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الذي كان بينه و بين أخيه، مما أدي الي اندلاع نار الحرب بينهما و انضمام معظم الاسرة العباسية الي الأمين الذي كان أحب اليهم من المأمون، فأراد تقوية مركزه السياسي، و بسط نفوذه، فعقد ولاية العهد الي زعيم العلويين و سيدهم الامام الرضا عليه‌السلام الذي يكن له المسلمون أعظم الولاء و التقدير، و يرون في 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امتدادا لشخصية جده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أبي‌السرايا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تصاعد المد الشيعي الذي أخذ بالاتساع، فشمل أغلب أنحاء الدولة، فأراد المأمون بعهده للامام عليه‌السلام أن يتخلص من حركات الشيعة كما يقول ابن‌خلدون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بعض الأسباب التي دفعت المأمون الي عقده لولاية العهد للامام الرضا عليه‌السلام و كان علي علم بأنها صورية لا واقع لها، و مما يدلل علي ذلك أنه شرط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يولي أحدا، و لا يعزل أحدا، و لا ينقض رسما و لا يغير شيئا مما هو قائم، و يكون في الأمر مشيرا من 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أنه لو كان يعلم بصحة نية المأمون، و سلامة اتجاهه لما وقف هذا الموقف السلبي من حكومته، و تعاون معه في جميع المجالات</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6386573_1280447820"/>
      <w:bookmarkStart w:id="104" w:name="_Toc51"/>
      <w:bookmarkEnd w:id="103"/>
      <w:r>
        <w:rPr>
          <w:rtl w:val="true"/>
        </w:rPr>
        <w:t>خطبة المأمون</w:t>
      </w:r>
      <w:bookmarkEnd w:id="104"/>
    </w:p>
    <w:p>
      <w:pPr>
        <w:pStyle w:val="BookText"/>
        <w:rPr/>
      </w:pPr>
      <w:r>
        <w:rPr>
          <w:rFonts w:ascii="Amiri" w:hAnsi="Amiri" w:eastAsia="Amiri" w:cs="Amiri"/>
          <w:color w:val="111111"/>
          <w:sz w:val="28"/>
          <w:sz w:val="28"/>
          <w:szCs w:val="28"/>
          <w:rtl w:val="true"/>
          <w:lang w:bidi="ar-SA"/>
        </w:rPr>
        <w:t>و لما بايع الناس الامام الرضا عليه‌السلام بولاية العهد اعتلي المأمون المنبر فخطب الناس و مما جاء في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جاءتكم بيعة علي بن موسي بن جعفر بن محمد بن علي بن الحسين بن علي بن أبي‌طالب، و الله لو قرأت هذه الأسماء علي الصم البكم لبرؤا باذن الله عزوجل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Heading2"/>
        <w:numPr>
          <w:ilvl w:val="1"/>
          <w:numId w:val="1"/>
        </w:numPr>
        <w:rPr/>
      </w:pPr>
      <w:bookmarkStart w:id="105" w:name="__RefHeading___Toc16386575_1280447820"/>
      <w:bookmarkStart w:id="106" w:name="_Toc52"/>
      <w:bookmarkEnd w:id="105"/>
      <w:r>
        <w:rPr>
          <w:rtl w:val="true"/>
        </w:rPr>
        <w:t>محافل الأفراح</w:t>
      </w:r>
      <w:bookmarkEnd w:id="106"/>
    </w:p>
    <w:p>
      <w:pPr>
        <w:pStyle w:val="BookText"/>
        <w:rPr/>
      </w:pPr>
      <w:r>
        <w:rPr>
          <w:rFonts w:ascii="Amiri" w:hAnsi="Amiri" w:eastAsia="Amiri" w:cs="Amiri"/>
          <w:color w:val="111111"/>
          <w:sz w:val="28"/>
          <w:sz w:val="28"/>
          <w:szCs w:val="28"/>
          <w:rtl w:val="true"/>
          <w:lang w:bidi="ar-SA"/>
        </w:rPr>
        <w:t xml:space="preserve">و أوعز المأمون الي جميع ولاته و عماله علي الأقاليم الاسلامية باقامة المهرجانات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 اظهار معالم الزينة في البلاد، كما أمر الخطباء باذاعة فضائل الامام عليه‌السلام و التحدث عن مآثر أهل البيت عليهم‌السلام و أقام في بلاطه مهرجانا عاما حضرته جميع الأوساط الشعبية، و قد أجلس الامام الي جانبه فقام العباس الخطيب فخطب خطبة بليغة، و ختمها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شمس و من قمر فأنت شمس و هذا ذلك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بذلك هذه البيعة التي فرح بها العالم الاسلامي، و أعلن المسلمون تأييدهم لها فقد أيقنوا أنها ستحقق جميع آمالهم و رغباتهم</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6386577_1280447820"/>
      <w:bookmarkStart w:id="108" w:name="_Toc53"/>
      <w:bookmarkEnd w:id="107"/>
      <w:r>
        <w:rPr>
          <w:rtl w:val="true"/>
        </w:rPr>
        <w:t>مع الامام الجواد</w:t>
      </w:r>
      <w:bookmarkEnd w:id="108"/>
    </w:p>
    <w:p>
      <w:pPr>
        <w:pStyle w:val="BookText"/>
        <w:rPr/>
      </w:pPr>
      <w:r>
        <w:rPr>
          <w:rFonts w:ascii="Amiri" w:hAnsi="Amiri" w:eastAsia="Amiri" w:cs="Amiri"/>
          <w:color w:val="111111"/>
          <w:sz w:val="28"/>
          <w:sz w:val="28"/>
          <w:szCs w:val="28"/>
          <w:rtl w:val="true"/>
          <w:lang w:bidi="ar-SA"/>
        </w:rPr>
        <w:t>و لابد لنا من وقفة قصيرة للحديث عن بعض شؤون الامام الجواد عليه‌السلام مع أبيه الامام الرضا عليه‌السلام</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6386579_1280447820"/>
      <w:bookmarkStart w:id="110" w:name="_Toc54"/>
      <w:bookmarkEnd w:id="109"/>
      <w:r>
        <w:rPr>
          <w:rtl w:val="true"/>
        </w:rPr>
        <w:t>قيامه بشؤون أبيه</w:t>
      </w:r>
      <w:bookmarkEnd w:id="110"/>
    </w:p>
    <w:p>
      <w:pPr>
        <w:pStyle w:val="BookText"/>
        <w:rPr/>
      </w:pPr>
      <w:r>
        <w:rPr>
          <w:rFonts w:ascii="Amiri" w:hAnsi="Amiri" w:eastAsia="Amiri" w:cs="Amiri"/>
          <w:color w:val="111111"/>
          <w:sz w:val="28"/>
          <w:sz w:val="28"/>
          <w:szCs w:val="28"/>
          <w:rtl w:val="true"/>
          <w:lang w:bidi="ar-SA"/>
        </w:rPr>
        <w:t xml:space="preserve">و بالرغم من حداثة سن الامام الجواد عليه‌السلام فقد كان هو القائم بشؤون أبيه و رعاية اموره خصوصا ما كان منها بالمدينة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يأمر الموالي، و ينهاهم، و لا يخالفه أحد في ذلك و كان الامام الرضا عليه‌السلام مسرورا بقيام ابنه بمهامه و شؤونه</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6386581_1280447820"/>
      <w:bookmarkStart w:id="112" w:name="_Toc55"/>
      <w:bookmarkEnd w:id="111"/>
      <w:r>
        <w:rPr>
          <w:rtl w:val="true"/>
        </w:rPr>
        <w:t>رسالة الامام الرضا الي الجواد</w:t>
      </w:r>
      <w:bookmarkEnd w:id="112"/>
    </w:p>
    <w:p>
      <w:pPr>
        <w:pStyle w:val="BookText"/>
        <w:rPr/>
      </w:pPr>
      <w:r>
        <w:rPr>
          <w:rFonts w:ascii="Amiri" w:hAnsi="Amiri" w:eastAsia="Amiri" w:cs="Amiri"/>
          <w:color w:val="111111"/>
          <w:sz w:val="28"/>
          <w:sz w:val="28"/>
          <w:szCs w:val="28"/>
          <w:rtl w:val="true"/>
          <w:lang w:bidi="ar-SA"/>
        </w:rPr>
        <w:t>و حينما كان الرضا عليه‌السلام في خراسان بعث اليه برسالة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أباجعفر بلغني أن الموالي اذا ركبت أخرجوك من الباب الصغير، فانما ذلك من بخل بهم لئلا ينال منك أحد خيرا، فأسألك بحقي عليك لا يك مدخلك و مخرجك الا من الباب الكبير، و اذا ركبت فاصحب معك ذهبا و فضة ثم لا يسألك أحد الا أعطيته و من سألك من عمومتك أن تبره فلا تعطه أقل من خمسين دينارا و من سألك من عماتك فلا تعطها أقل من خمسة و عشرين دينارا، و الكثير اليك، اني اريد أن يرفعك الله فانفق و لا تخشي من ذي العرش اقتارا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سجية الأئمة الطاهرين الكرم و الاحسان الي الناس، و البر بالضعفاء و الفقراء، لقد لفت الامام الرضا عليه‌السلام انتباه ولده الي ما يصنعه الموالي معه من اخراجه من الباب الصغيرة في الدار لئلا يراه الفقراء حتي ينعم عليهم، و قد أمره عليه‌السلام بالخروج من الباب الكبيرة حيث يزدحم عليها الضعفاء و المحرومون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اليه أن يقوم باكرامهم و الانعام عليهم و قد كانت هذه الظاهرة احدي العناصر الذاتية في أخلاق أئمة أهل البيت عليهم‌السلام</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6386583_1280447820"/>
      <w:bookmarkStart w:id="114" w:name="_Toc56"/>
      <w:bookmarkEnd w:id="113"/>
      <w:r>
        <w:rPr>
          <w:rtl w:val="true"/>
        </w:rPr>
        <w:t>نصه علي امامة الجواد</w:t>
      </w:r>
      <w:bookmarkEnd w:id="114"/>
    </w:p>
    <w:p>
      <w:pPr>
        <w:pStyle w:val="Heading3"/>
        <w:numPr>
          <w:ilvl w:val="2"/>
          <w:numId w:val="1"/>
        </w:numPr>
        <w:rPr/>
      </w:pPr>
      <w:bookmarkStart w:id="115" w:name="__RefHeading___Toc16386585_1280447820"/>
      <w:bookmarkStart w:id="116" w:name="_Toc57"/>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و نص الامام الرضا عليه‌السلام علي امامة ولده الجواد، و نصبه خليفة من بعده و مرجعا عاما للمسلمين ليرجعوا اليه في شؤونهم الدينية، و قد روي النص علي امامته جمهور كبير من الرواة كان منهم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386587_1280447820"/>
      <w:bookmarkStart w:id="118" w:name="_Toc58"/>
      <w:bookmarkEnd w:id="117"/>
      <w:r>
        <w:rPr>
          <w:rtl w:val="true"/>
        </w:rPr>
        <w:t>محمد المحموري</w:t>
      </w:r>
      <w:bookmarkEnd w:id="118"/>
    </w:p>
    <w:p>
      <w:pPr>
        <w:pStyle w:val="BookText"/>
        <w:rPr/>
      </w:pPr>
      <w:r>
        <w:rPr>
          <w:rFonts w:ascii="Amiri" w:hAnsi="Amiri" w:eastAsia="Amiri" w:cs="Amiri"/>
          <w:color w:val="111111"/>
          <w:sz w:val="28"/>
          <w:sz w:val="28"/>
          <w:szCs w:val="28"/>
          <w:rtl w:val="true"/>
          <w:lang w:bidi="ar-SA"/>
        </w:rPr>
        <w:t>روي محمد المحموري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علي رأس الامام الرضا عليه‌السلام بطوس فقال له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حدث حدث فألي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سأله عن الامام من بعده حتي يدين بطاعته و الولاء له، فقال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 ابني 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أبوجعفر عليه‌السلام في مرحلة الطفولة،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استصغر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الامام هذه الشبهة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بعث عيسي بن مريم قائما في دون السن، التي يقوم فيها أبوجعفر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حفل جواب الامام الرضا عليه‌السلام بالدليل الحاسم فان الله تعالي بعث عيسي نبيا و آتاه العلم صبيا و هو دون سن الامام أبي‌جعفر، و النبوة و الامامة من منبع واحد لا يناطان بالصغير و الكبير و انما أمرهما بيد الله تعالي فهو الذي يختار لهما من أحب من عباده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6386589_1280447820"/>
      <w:bookmarkStart w:id="120" w:name="_Toc59"/>
      <w:bookmarkEnd w:id="119"/>
      <w:r>
        <w:rPr>
          <w:rtl w:val="true"/>
        </w:rPr>
        <w:t>صفوان بن يحيي</w:t>
      </w:r>
      <w:bookmarkEnd w:id="120"/>
    </w:p>
    <w:p>
      <w:pPr>
        <w:pStyle w:val="BookText"/>
        <w:rPr/>
      </w:pPr>
      <w:r>
        <w:rPr>
          <w:rFonts w:ascii="Amiri" w:hAnsi="Amiri" w:eastAsia="Amiri" w:cs="Amiri"/>
          <w:color w:val="111111"/>
          <w:sz w:val="28"/>
          <w:sz w:val="28"/>
          <w:szCs w:val="28"/>
          <w:rtl w:val="true"/>
          <w:lang w:bidi="ar-SA"/>
        </w:rPr>
        <w:t>و ممن روي النص علي امامة الجواد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نسألك قبل أن يهب الله لك أباجعفر عن القائم بعدك؟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فأقر عيوننا، فان كان كون، فالي من؟ فأشار الامام الي أبي‌جعفر و هو قائم بين يديه و عمره اذ ذاك ثلاث سنين،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يضر من ذلك، فقد قام عيسي بالحجة و هو ابن أقل من ثلاث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Heading3"/>
        <w:numPr>
          <w:ilvl w:val="2"/>
          <w:numId w:val="1"/>
        </w:numPr>
        <w:rPr/>
      </w:pPr>
      <w:bookmarkStart w:id="121" w:name="__RefHeading___Toc16386591_1280447820"/>
      <w:bookmarkStart w:id="122" w:name="_Toc60"/>
      <w:bookmarkEnd w:id="121"/>
      <w:r>
        <w:rPr>
          <w:rtl w:val="true"/>
        </w:rPr>
        <w:t>معمر بن خلاد</w:t>
      </w:r>
      <w:bookmarkEnd w:id="122"/>
    </w:p>
    <w:p>
      <w:pPr>
        <w:pStyle w:val="BookText"/>
        <w:rPr/>
      </w:pPr>
      <w:r>
        <w:rPr>
          <w:rFonts w:ascii="Amiri" w:hAnsi="Amiri" w:eastAsia="Amiri" w:cs="Amiri"/>
          <w:color w:val="111111"/>
          <w:sz w:val="28"/>
          <w:sz w:val="28"/>
          <w:szCs w:val="28"/>
          <w:rtl w:val="true"/>
          <w:lang w:bidi="ar-SA"/>
        </w:rPr>
        <w:t>و روي معمر بن خلاد النص من الرضا عليه‌السلام علي امامة ولده الجواد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شيئا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الي ذلك؟ هذا أبوجعفر أجلسته مجلسي، و صيرته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أهل بيت يتوارث أصاغرنا عن أكابرنا القذة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Heading3"/>
        <w:numPr>
          <w:ilvl w:val="2"/>
          <w:numId w:val="1"/>
        </w:numPr>
        <w:rPr/>
      </w:pPr>
      <w:bookmarkStart w:id="123" w:name="__RefHeading___Toc16386593_1280447820"/>
      <w:bookmarkStart w:id="124" w:name="_Toc61"/>
      <w:bookmarkEnd w:id="123"/>
      <w:r>
        <w:rPr>
          <w:rtl w:val="true"/>
        </w:rPr>
        <w:t>عبدالله بن جعفر</w:t>
      </w:r>
      <w:bookmarkEnd w:id="124"/>
    </w:p>
    <w:p>
      <w:pPr>
        <w:pStyle w:val="BookText"/>
        <w:rPr/>
      </w:pPr>
      <w:r>
        <w:rPr>
          <w:rFonts w:ascii="Amiri" w:hAnsi="Amiri" w:eastAsia="Amiri" w:cs="Amiri"/>
          <w:color w:val="111111"/>
          <w:sz w:val="28"/>
          <w:sz w:val="28"/>
          <w:szCs w:val="28"/>
          <w:rtl w:val="true"/>
          <w:lang w:bidi="ar-SA"/>
        </w:rPr>
        <w:t>ومن رواة النص علي امامة الجواد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الامام الرضا أنا و صفوان بن يحيي، و أبوجعفر قائم قد أتي له ثلاث سنين،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و نعوذ بالله ان حدث حدث فمن يكون بعدك؟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و أومأ الي ولده الامام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تبارك و تعالي احتج بعيسي و هو ابن‌سنتين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Heading3"/>
        <w:numPr>
          <w:ilvl w:val="2"/>
          <w:numId w:val="1"/>
        </w:numPr>
        <w:rPr/>
      </w:pPr>
      <w:bookmarkStart w:id="125" w:name="__RefHeading___Toc16386595_1280447820"/>
      <w:bookmarkStart w:id="126" w:name="_Toc62"/>
      <w:bookmarkEnd w:id="125"/>
      <w:r>
        <w:rPr>
          <w:rtl w:val="true"/>
        </w:rPr>
        <w:t>محمد بن أبي‌عباد</w:t>
      </w:r>
      <w:bookmarkEnd w:id="126"/>
    </w:p>
    <w:p>
      <w:pPr>
        <w:pStyle w:val="BookText"/>
        <w:rPr/>
      </w:pPr>
      <w:r>
        <w:rPr>
          <w:rFonts w:ascii="Amiri" w:hAnsi="Amiri" w:eastAsia="Amiri" w:cs="Amiri"/>
          <w:color w:val="111111"/>
          <w:sz w:val="28"/>
          <w:sz w:val="28"/>
          <w:szCs w:val="28"/>
          <w:rtl w:val="true"/>
          <w:lang w:bidi="ar-SA"/>
        </w:rPr>
        <w:t>و ممن سمع النص علي الامام الجواد من أبيه محمد بن أبي‌عباد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الامام الرضا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أبوجعفر وصيي و خليفتي في أهلي من 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غير ذلك من النصوص التي أثرت عن الامام الرضا عليه‌السلام و هي تعلن امامة الجواد من بعده، و أنه أحد خلفاء الرسول الأعظم صلي الله عليه و اله و سلم علي امته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6386597_1280447820"/>
      <w:bookmarkStart w:id="128" w:name="_Toc63"/>
      <w:bookmarkEnd w:id="127"/>
      <w:r>
        <w:rPr>
          <w:rtl w:val="true"/>
        </w:rPr>
        <w:t>غدر المأمون بالرضا</w:t>
      </w:r>
      <w:bookmarkEnd w:id="128"/>
    </w:p>
    <w:p>
      <w:pPr>
        <w:pStyle w:val="Heading4"/>
        <w:numPr>
          <w:ilvl w:val="3"/>
          <w:numId w:val="1"/>
        </w:numPr>
        <w:rPr/>
      </w:pPr>
      <w:bookmarkStart w:id="129" w:name="__RefHeading___Toc16386599_1280447820"/>
      <w:bookmarkStart w:id="130" w:name="_Toc64"/>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و بعد ما استنفذت الأغراض السياسية للمأمون في بيعته للامام الرضا عليه‌السلام رأي أن يغدر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ويفتك بحياته، و علينا أن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الأسباب التي دعته الي اقتراف هذه الجريمة و هي</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6386601_1280447820"/>
      <w:bookmarkStart w:id="132" w:name="_Toc65"/>
      <w:bookmarkEnd w:id="131"/>
      <w:r>
        <w:rPr>
          <w:rtl w:val="true"/>
        </w:rPr>
        <w:t>الحسد</w:t>
      </w:r>
      <w:bookmarkEnd w:id="132"/>
    </w:p>
    <w:p>
      <w:pPr>
        <w:pStyle w:val="BookText"/>
        <w:rPr/>
      </w:pPr>
      <w:r>
        <w:rPr>
          <w:rFonts w:ascii="Amiri" w:hAnsi="Amiri" w:eastAsia="Amiri" w:cs="Amiri"/>
          <w:color w:val="111111"/>
          <w:sz w:val="28"/>
          <w:sz w:val="28"/>
          <w:szCs w:val="28"/>
          <w:rtl w:val="true"/>
          <w:lang w:bidi="ar-SA"/>
        </w:rPr>
        <w:t xml:space="preserve">و أترعت نفس المأمون بالحسد للامام الرضا عليه‌السلام و كان سبب ذلك ما ظهر للناس من فضل الامام و علمه، و قد روي المؤرخون أن المأمون أوعز الي علماء الأقطار الاسلامية بالقدوم الي خراسان لامتحان الامام، و قد خاضوا معه مختلف المسائل الفلسفية و الكلامية و البحوث الطبية و غيرها، و قد خرجوا من عنده و هم يقولون بامامته و يذيعون فضله و ينشرون معارفه، و لما استبان للمأمون ذلك أوعز الي محمد بن عمرو الطوسي بطرد الناس عن مجلس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كشف النقاب عن هذه الجهة أبوالصلت الهروي عندما سأله أحمد بن علي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نفس المأمون بقتل الرضا مع اكرامه و محبته له و ما جعل له من ولاية العهد؟ فأجابه أبوالصلت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المأمون انما كان يكرمه و يحبه لمعرفته بفضلته، و جعل له ولاية العهد من بعده ليري الناس أنه راغب في الدنيا، فيسقط محله من نفوسهم فلما لم يظهر منه ذلك للناس الا ما ازداد به فضلا عندهم، و محلا في نفوسهم، جلب عليه المتكلمين من البلدان طمعا في أن يقطعه واحد فيسقط محله عند العلماء، و يشتهر نقصه عند العامة، فكان لا يكلمه خصم من اليهود و النصاري و المجوس و الصابئين و البراهمة و الملحدين و الدهرية، و لا خصم من فرق المسلمين المخالفين الا قطعه و ألزمه الحجة، و 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أنه أولي بالخلافة من المأمون، و كان أصحاب الأخبار يرفعون ذلك اليه فيغتاظ من ذلك و يشتد حسده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الحسد من أخبث الأمراض النفسية و هو يفرز جميع الرذايل فقد ألقي الناس في شر عظيم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 المأمون الي اغتيال الامام و الفتك به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6386603_1280447820"/>
      <w:bookmarkStart w:id="134" w:name="_Toc66"/>
      <w:bookmarkEnd w:id="133"/>
      <w:r>
        <w:rPr>
          <w:rtl w:val="true"/>
        </w:rPr>
        <w:t>ارضاء العباسيين</w:t>
      </w:r>
      <w:bookmarkEnd w:id="134"/>
    </w:p>
    <w:p>
      <w:pPr>
        <w:pStyle w:val="BookText"/>
        <w:rPr/>
      </w:pPr>
      <w:r>
        <w:rPr>
          <w:rFonts w:ascii="Amiri" w:hAnsi="Amiri" w:eastAsia="Amiri" w:cs="Amiri"/>
          <w:color w:val="111111"/>
          <w:sz w:val="28"/>
          <w:sz w:val="28"/>
          <w:szCs w:val="28"/>
          <w:rtl w:val="true"/>
          <w:lang w:bidi="ar-SA"/>
        </w:rPr>
        <w:t xml:space="preserve">و ذهب بعض المؤرخين الي أن المأمون انما سم الامام ارضاءا لعواطف بني العباس و مداراة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قامت قيامتهم حينما صار الامام ولي عهد المأمون و خافوا علي الخلافة أن تنتقل الي آل علي عليه‌السلام و قد أراد المأمون أن يزيل ما في نفوسهم فاغتال الامام عليه‌السلام بعد أن تمت أهدافه السياسية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386605_1280447820"/>
      <w:bookmarkStart w:id="136" w:name="_Toc67"/>
      <w:bookmarkEnd w:id="135"/>
      <w:r>
        <w:rPr>
          <w:rtl w:val="true"/>
        </w:rPr>
        <w:t>عدم محاباة الامام للمأمون</w:t>
      </w:r>
      <w:bookmarkEnd w:id="136"/>
    </w:p>
    <w:p>
      <w:pPr>
        <w:pStyle w:val="BookText"/>
        <w:rPr/>
      </w:pPr>
      <w:r>
        <w:rPr>
          <w:rFonts w:ascii="Amiri" w:hAnsi="Amiri" w:eastAsia="Amiri" w:cs="Amiri"/>
          <w:color w:val="111111"/>
          <w:sz w:val="28"/>
          <w:sz w:val="28"/>
          <w:szCs w:val="28"/>
          <w:rtl w:val="true"/>
          <w:lang w:bidi="ar-SA"/>
        </w:rPr>
        <w:t>و لعل من أوثق الأسباب التي دفعت المأمون الي اغتيال الامام هو أن الامام كان لا يحابي المأمون، و لا يداريه، و كان دوما يوصيه بتقوي الله و طاعته، و يحذره العقاب في الدار الآخرة، و قد أدلي بهذه الجهة أبوالصلت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لا يحابي المأمون من حق، و كان يجيبه بما يكره في أكثر أحواله، فيغيظه ذلك و يحقده عليه، و لا يظهره له فلما أعيته الحيلة في أمره اغتاله و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Heading3"/>
        <w:numPr>
          <w:ilvl w:val="2"/>
          <w:numId w:val="1"/>
        </w:numPr>
        <w:rPr/>
      </w:pPr>
      <w:bookmarkStart w:id="137" w:name="__RefHeading___Toc16386607_1280447820"/>
      <w:bookmarkStart w:id="138" w:name="_Toc68"/>
      <w:bookmarkEnd w:id="137"/>
      <w:r>
        <w:rPr>
          <w:rtl w:val="true"/>
        </w:rPr>
        <w:t>صلاة العيد</w:t>
      </w:r>
      <w:bookmarkEnd w:id="138"/>
    </w:p>
    <w:p>
      <w:pPr>
        <w:pStyle w:val="BookText"/>
        <w:rPr/>
      </w:pPr>
      <w:r>
        <w:rPr>
          <w:rFonts w:ascii="Amiri" w:hAnsi="Amiri" w:eastAsia="Amiri" w:cs="Amiri"/>
          <w:color w:val="111111"/>
          <w:sz w:val="28"/>
          <w:sz w:val="28"/>
          <w:szCs w:val="28"/>
          <w:rtl w:val="true"/>
          <w:lang w:bidi="ar-SA"/>
        </w:rPr>
        <w:t xml:space="preserve">و من الأسباب التي أدت الي حقد المأمون علي الامام حديث صلاة العيد فقد طلب من الامام أن يصلي صلاة العيد فامتنع الامام من اجابته و أصر عليه المأمون فأجابه الامام الي ذلك الا أنه شرط عليه أن يصلي بالناس كما كان جده رسول الله صلي الله عليه و اله و سلم يصلي بهم و وافق المأمون علي ذلك و أمر القواد و سائر الناس أن يبكروا الي دار الامام، و خرج الناس بجميع طبقاتهم في الصبح الباكر و جلسوا في الطرقات، و أشرفوا من السطوح و هم يتطلعون الي خروج الامام، و قام الامام في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لصلاة العيد، و تعمم بعمامة بيضاء ألقي طرفا منها علي صدره، و طرفا منها بين كتفيه، و أمر مواليه أن يفعلوا مثل ذلك، و خرج عليه‌السلام حافيا و بيده عكاز و كان لا يسير خطوة الا رفع رأسه فكبر، و قد تخيل الي الناس أن الهواء و حيطان البيوت تجاوبه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القواد و سائر الناس قد تزينوا و لبسوا السلاح و تهيأوا بأحسن هيهأة كما كانوا يفعلون مع ملوكهم، و واصل الامام مسيرته بتلك الهيئة تعنو لها الجباه، و قد 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علي ما هدانا، الله أكبر علي ما رزقنا من بهيمة الأنعام، و الحمد لله لعي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الناس أصواتهم يعون بدعائه، و هم يبكون، و قد تذكروا في الامام ما كان يفعله رسول الله صلي الله عليه و اله و سلم، و بان لهم ضلال اولئك الحكام و أنهم علي غير الحق، و صارت مرو ضجة واحدة، و سقط القواد من دوابهم و يقول بعض المؤرخين أن السعيد منهم من كان يعرف أحدا فيعطيه دابته ليوصلها الي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اذا سار عشر خطوات وقف فكبر الله أربعا، و تابعه الناس في ذلك، و قد علا منهم البكاء فقد رؤوا في الامام امتدادا ذاتيا لشخصية جده الرسول صلي الله عليه و اله و سلم المحرر الأكبر للانسانية المعذبة، و قد وصف البحري خروج الامام الي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بطلعتك النبي فهللوا لما طلعت من الصفوف و كبروا حتي انتهيت الي المصلي لابسا نور الهدي يبدو عليك فيظهر و مشيت مشية خاشع متواضع لله لا يزهو و لا يتكبر و لو أن مشتاقا تكلف غير ما في وسعه لمشي اليك المنبر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المأمون ما عليه الناس من الاكبار و التعظيم للامام،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بلغ الرضا المصلي علي هذا الحال افتتن الناس به، فالرأي أن تسأله أن يرجع، فأرسل اليه المأمون أن يرجع فرجع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بعض البوادر التي ذكرها المؤرخون لحقد المأمون علي الامام و قد خاف علي ملكه و سلطانه فصمم علي اقتراف أخطر جريمة في الاسلام، و هي تصفية الامام عليه‌السلام جسديا</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6386609_1280447820"/>
      <w:bookmarkStart w:id="140" w:name="_Toc69"/>
      <w:bookmarkEnd w:id="139"/>
      <w:r>
        <w:rPr>
          <w:rtl w:val="true"/>
        </w:rPr>
        <w:t>اغتيال المأمون للامام</w:t>
      </w:r>
      <w:bookmarkEnd w:id="140"/>
    </w:p>
    <w:p>
      <w:pPr>
        <w:pStyle w:val="BookText"/>
        <w:rPr/>
      </w:pPr>
      <w:r>
        <w:rPr>
          <w:rFonts w:ascii="Amiri" w:hAnsi="Amiri" w:eastAsia="Amiri" w:cs="Amiri"/>
          <w:color w:val="111111"/>
          <w:sz w:val="28"/>
          <w:sz w:val="28"/>
          <w:szCs w:val="28"/>
          <w:rtl w:val="true"/>
          <w:lang w:bidi="ar-SA"/>
        </w:rPr>
        <w:t>و لما ضاق المأمون ذرعا من الامام عمد الي اغتياله فاستدعاه و قدم له عنقودا من العنب كان قد سم بعضه فناوله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رأيت عنبا أحسن من هذا؟ فرد عليه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عنب أحسن منه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المأمون من الامام أن يأكل منه، فتريب الامام،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فنهره المأمون و صاح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ذلك، و ما يمنعك منه لعلك تتهمنا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أرغم الامام علي تناوله، فأكل ثلاث حبات، ورمي بالعنقود، و قد أثر السم به في الوقت فقام من المجلس، فقال له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فرمقه الامام بطرفه و قال له بنبرات حزينة مرتعشة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 حيث وجهتني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تفاعل السم في بدنه، و أحاطت به آلام الموت، فأرسل اليه المأمون رسولا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توصيني به؟ و عرض علي الامام ذلك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 أن لا تعطي أحدا ما تندم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عرض الامام بذلك الي ما أعطاه المأمون له من ولاية العهد و ما ألزم به نفسه أمام الله و الامة ثم خلس بعد ذلك، و التفت الامام الي أبي‌الصلت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أباالصلت قد فعلوها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بذلك الي اغتيال المأمون له، و أخذ الامام في تلك الفترة الرهيبة يعاني آلام السم، فقد تقطعت أمعاؤه، و ذابت حشاشته الي جنة المأوي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الموت سريعا من الامام ليخمد تلك الشعلة المشرقة التي أضاءت الحياة الفكرية و الاجتماعية في دنيا العرب و الاسلام، و كان الامام في تلك المحنة الحازبة مشغولا بذكر الله لم تصده عنه آلام الموت، و لفظ أنفاسه الأخيرة مشفوعة بتوحيد الله و تمجيده، و قد ارتفعت روحه العظيمة الي بارئها كما ترتفع أرواح الأنبياء و الأوصياء تحفها ملائكة الله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ارتفعت روح الامام الي الله بعد أن أدي رسالته الاصلاحية العظيمة في الذب عن دين الله، و حماية مبادئه و أهدافه</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6386611_1280447820"/>
      <w:bookmarkStart w:id="142" w:name="_Toc70"/>
      <w:bookmarkEnd w:id="141"/>
      <w:r>
        <w:rPr>
          <w:rtl w:val="true"/>
        </w:rPr>
        <w:t>المأمون ينعي الامام</w:t>
      </w:r>
      <w:bookmarkEnd w:id="142"/>
    </w:p>
    <w:p>
      <w:pPr>
        <w:pStyle w:val="BookText"/>
        <w:rPr/>
      </w:pPr>
      <w:r>
        <w:rPr>
          <w:rFonts w:ascii="Amiri" w:hAnsi="Amiri" w:eastAsia="Amiri" w:cs="Amiri"/>
          <w:color w:val="111111"/>
          <w:sz w:val="28"/>
          <w:sz w:val="28"/>
          <w:szCs w:val="28"/>
          <w:rtl w:val="true"/>
          <w:lang w:bidi="ar-SA"/>
        </w:rPr>
        <w:t xml:space="preserve">و كتم المأمون موت الامام الرضا يوما و ليلة، ثم أنفذ الي محمد بن جعفر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آل أبي‌طالب، يأمرهم بالحضور عنده فلما مثلوا أمامه نعي اليهم الامام، و أظهر لهم الحزن الشديد و الأسي العميق و قام معهم الي جثمان الامام فاطلعهم عليه و أنه لم يضرب بسيف أو يطعن برمح ثم خاطب الجثمان العظيم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 علي يا أخي أن أراك في هذه الحالة، و قد كنت آمل أن أقدم قبلك فأبي الله الا ما أراد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Heading2"/>
        <w:numPr>
          <w:ilvl w:val="1"/>
          <w:numId w:val="1"/>
        </w:numPr>
        <w:rPr/>
      </w:pPr>
      <w:bookmarkStart w:id="143" w:name="__RefHeading___Toc16386613_1280447820"/>
      <w:bookmarkStart w:id="144" w:name="_Toc71"/>
      <w:bookmarkEnd w:id="143"/>
      <w:r>
        <w:rPr>
          <w:rtl w:val="true"/>
        </w:rPr>
        <w:t>تجهيز الجثمان العظيم</w:t>
      </w:r>
      <w:bookmarkEnd w:id="144"/>
    </w:p>
    <w:p>
      <w:pPr>
        <w:pStyle w:val="BookText"/>
        <w:rPr/>
      </w:pPr>
      <w:r>
        <w:rPr>
          <w:rFonts w:ascii="Amiri" w:hAnsi="Amiri" w:eastAsia="Amiri" w:cs="Amiri"/>
          <w:color w:val="111111"/>
          <w:sz w:val="28"/>
          <w:sz w:val="28"/>
          <w:szCs w:val="28"/>
          <w:rtl w:val="true"/>
          <w:lang w:bidi="ar-SA"/>
        </w:rPr>
        <w:t>و قام المأمون بتجهيز جثمان الامام فغسله، و أدرجه في أكفانه و كتب الي جميع أنحاء خراسان للفوز بتشييعه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هرع الناس بجميع طبقاتهم الي تشييع جثمان الامام، فكان يوما مشهودا لم تشهد خراسان بمثله، و تقدم المأمون أمام النعش و جعل يخاطب الجثمان ليسمعه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المصيبتين علي أعظم فقدي اياك أم اتهام الناس لي</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6386615_1280447820"/>
      <w:bookmarkStart w:id="146" w:name="_Toc72"/>
      <w:bookmarkEnd w:id="145"/>
      <w:r>
        <w:rPr>
          <w:rtl w:val="true"/>
        </w:rPr>
        <w:t>في مقره الأخير</w:t>
      </w:r>
      <w:bookmarkEnd w:id="146"/>
    </w:p>
    <w:p>
      <w:pPr>
        <w:pStyle w:val="BookText"/>
        <w:rPr/>
      </w:pPr>
      <w:r>
        <w:rPr>
          <w:rFonts w:ascii="Amiri" w:hAnsi="Amiri" w:eastAsia="Amiri" w:cs="Amiri"/>
          <w:color w:val="111111"/>
          <w:sz w:val="28"/>
          <w:sz w:val="28"/>
          <w:szCs w:val="28"/>
          <w:rtl w:val="true"/>
          <w:lang w:bidi="ar-SA"/>
        </w:rPr>
        <w:t>وجيي‌ء بالجثمان تحت هالة من التهليل و التكبير، فواراه المأمون في مقره الأخير بجوار هارون الرشيد، و قد واري أنصع صفحة من صفحات الرسالة الاسلامية التي أمدت الناس بعناصر الوعي و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دفن الامام في تلك البقعة الطاهرة، و أصبح مرقده الشريف في خراسان منارا للكرامة الانسانية و هو أعز حرم و أمنعه في الاسلام، فما يعرف الناس ضريحا لولي من أولياء الله له مثل تلك الحشمة و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الكرامة، و قد استشف النبي صلي الله عليه و اله و سلم من وراء الغيب أن بعض أوصيائه سيدفن في خراسان فأعلن ذلك، و ذكر ما يحظي به زائره من الكرامة و المثوبة عند الله، و قال صلي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مني بخراسان، ما زارها مكروب الا نفس الله كربته، و لا مذنب الا غفر الله ذنبه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نظم بعض الشعراء هذا الحديث الشريف ببيتين من الشعر و قد رسما علي جدران المشهد الشريف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يري قبرا برؤيته يفرج الله عمن زاره كربه فليأت ذا القبر ان الله أسكنه سلالة من رسول الله منتجبه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أثرت عن الامام الجواد زيارة خاصة لأبيه 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من امام عصيب، و امام نجيب، و بعيد قريب، و مسموم غريب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Heading2"/>
        <w:numPr>
          <w:ilvl w:val="1"/>
          <w:numId w:val="1"/>
        </w:numPr>
        <w:rPr/>
      </w:pPr>
      <w:bookmarkStart w:id="147" w:name="__RefHeading___Toc16386617_1280447820"/>
      <w:bookmarkStart w:id="148" w:name="_Toc73"/>
      <w:bookmarkEnd w:id="147"/>
      <w:r>
        <w:rPr>
          <w:rtl w:val="true"/>
        </w:rPr>
        <w:t>فضل زيارته</w:t>
      </w:r>
      <w:bookmarkEnd w:id="148"/>
    </w:p>
    <w:p>
      <w:pPr>
        <w:pStyle w:val="BookText"/>
        <w:rPr/>
      </w:pPr>
      <w:r>
        <w:rPr>
          <w:rFonts w:ascii="Amiri" w:hAnsi="Amiri" w:eastAsia="Amiri" w:cs="Amiri"/>
          <w:color w:val="111111"/>
          <w:sz w:val="28"/>
          <w:sz w:val="28"/>
          <w:szCs w:val="28"/>
          <w:rtl w:val="true"/>
          <w:lang w:bidi="ar-SA"/>
        </w:rPr>
        <w:t>و أثرت عن الامام الجواد عدة روايات تحدث بها عن فضل الزيارة لمرقد أبيه و ما أعده الله للزائر من الأجر و الثواب و هذه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أبي‌أحد فأصابه أذي من مطر أو برد أو حر الا حرم الله جسده علي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عليه‌السلام ما لمن زار أباك بخراسان؟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الله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بين زيارة أبي‌عبدالله الحسين عليه‌السلام و بين زيارة قبر أبيك بطوس فما تري؟ فقال لي مكانك، ثم دخل و خرج و دموعه تسيل علي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أبي‌عبدالله كثيرون، و زوار قبر أبي‌بطوس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Heading2"/>
        <w:numPr>
          <w:ilvl w:val="1"/>
          <w:numId w:val="1"/>
        </w:numPr>
        <w:rPr/>
      </w:pPr>
      <w:bookmarkStart w:id="149" w:name="__RefHeading___Toc16386619_1280447820"/>
      <w:bookmarkStart w:id="150" w:name="_Toc74"/>
      <w:bookmarkEnd w:id="149"/>
      <w:r>
        <w:rPr>
          <w:rtl w:val="true"/>
        </w:rPr>
        <w:t>تعازي المسلمين للامام الجواد</w:t>
      </w:r>
      <w:bookmarkEnd w:id="150"/>
    </w:p>
    <w:p>
      <w:pPr>
        <w:pStyle w:val="BookText"/>
        <w:rPr/>
      </w:pPr>
      <w:r>
        <w:rPr>
          <w:rFonts w:ascii="Amiri" w:hAnsi="Amiri" w:eastAsia="Amiri" w:cs="Amiri"/>
          <w:color w:val="111111"/>
          <w:sz w:val="28"/>
          <w:sz w:val="28"/>
          <w:szCs w:val="28"/>
          <w:rtl w:val="true"/>
          <w:lang w:bidi="ar-SA"/>
        </w:rPr>
        <w:t>و حينما وافا النبأ المؤلم أهالي يثرب بوفاة الامام الرضا عليه‌السلام هرعوا الي الامام الجواد فجعلوا يعزونه بمصابه الأليم، و يشاركونه الأسي و اللوعة، كما وفدت من سائر الأقطار وفود كثيرة، و هي ترفع تعازيها للامام، و ممن وفد عليه الشاعر الكبير عبدالله بن أيوب الخريبي، و كان من المتصلين بالامام الرضا عليه‌السلام و المنقطعين اليه، و قد رفع الي الامام الجواد هذه الأبيات 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الذبيح و يابن أعراق الثري طابت أرومته و طاب عروقا يابن الوصي وصي أفضل مرسل أعني النبي الصادق المصدوقا ما لف في خرق القوابل مثله أسد يلف مع الخريق خريقا يا أيها الحبل المتين متي أغد يوما بعقوبة أجده وثيقا أنا عائذ بك في القيامة لائذ أبغي لديك من النجاة طريقا لا يسبقني في شفاعتكم غدا أحد فلست بحبكم مسبوقا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الثمانية الأئمة غربوا و أبا الثلاثة شرقوا تشريفا ان مشارق و المغارب أنتم جاء الكتاب بذالكم تصديقا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وفدت عليه جمهرة اخري من الشيعة و هي ترفع له تعازيها الحارة و تواسيه بمصابه العظيم</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6386621_1280447820"/>
      <w:bookmarkStart w:id="152" w:name="_Toc75"/>
      <w:bookmarkEnd w:id="151"/>
      <w:r>
        <w:rPr>
          <w:rtl w:val="true"/>
        </w:rPr>
        <w:t>حيرة الشيعة</w:t>
      </w:r>
      <w:bookmarkEnd w:id="152"/>
    </w:p>
    <w:p>
      <w:pPr>
        <w:pStyle w:val="BookText"/>
        <w:rPr/>
      </w:pPr>
      <w:r>
        <w:rPr>
          <w:rFonts w:ascii="Amiri" w:hAnsi="Amiri" w:eastAsia="Amiri" w:cs="Amiri"/>
          <w:color w:val="111111"/>
          <w:sz w:val="28"/>
          <w:sz w:val="28"/>
          <w:szCs w:val="28"/>
          <w:rtl w:val="true"/>
          <w:lang w:bidi="ar-SA"/>
        </w:rPr>
        <w:t xml:space="preserve">و تحيرت الشيعة كأشد ما تكون الحيرة في شؤون الامامة بعد وفاة الامام الرضا عليه‌السلام، فقد كان سن الامام الجواد ست سنين و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أدي الي اضطراب بعضهم و وقوع النزاع في صفوفهم فقد رأي بعضهم أن من كان بهذا السن لا يكون اماما، و ان الامامة لابد أن يتقلدها الرجل الكبير، و اجتمع فريق من الشيعة في بيت من بيوتهم، و كان من بينهم الريان بن الصلت، و يونس، و صفوان بن يحيي، و محمد بن حكيم و عبدالرحمن بن الحجاج، و خاضوا مسألة فجعلوا يبكون فقال لهم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حتي يكبر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الريان بن الصلت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أمر من الله جل و علا، فابن يومين مثل ابن‌مائة سنة، و ان لم يكن من عند الله فلو عمر الواحد من الناس خمسة آلاف سنة ما كان يأتي بمثل ما يأتي به السادة أو بعضه، و هذا مما ينبغي أن ينظر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هذا هو الجواب الحاسم المركز علي الواقع المشرق الذي تذهب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الامامية من أن كبر السن و صغره لا مدخلية لهما في الترشيح لمنصب الامامة الذي يضارع منصب النبوة في أكثر خصوصياته، فان أمرهما بيدالله تعالي فهو الذي يهبهما لمن يختار من عباده</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6386623_1280447820"/>
      <w:bookmarkStart w:id="154" w:name="_Toc76"/>
      <w:bookmarkEnd w:id="153"/>
      <w:r>
        <w:rPr>
          <w:rtl w:val="true"/>
        </w:rPr>
        <w:t>وفود الفقهاء و العلماء</w:t>
      </w:r>
      <w:bookmarkEnd w:id="154"/>
    </w:p>
    <w:p>
      <w:pPr>
        <w:pStyle w:val="BookText"/>
        <w:rPr/>
      </w:pPr>
      <w:r>
        <w:rPr>
          <w:rFonts w:ascii="Amiri" w:hAnsi="Amiri" w:eastAsia="Amiri" w:cs="Amiri"/>
          <w:color w:val="111111"/>
          <w:sz w:val="28"/>
          <w:sz w:val="28"/>
          <w:szCs w:val="28"/>
          <w:rtl w:val="true"/>
          <w:lang w:bidi="ar-SA"/>
        </w:rPr>
        <w:t>و وفدت الي يثرب جمهرة من كبار العلماء و الفقهاء و قد انتدبوا من قبل الأوساط الشيعية في بغداد و غيرها من الأمصار و ذلك للتعرف علي معرفة الامام بعد وفاة الامام الرضا و كان عددهم فيما يقول المؤرخون ثمانين رجلا، و لما انتهوا الي يثرب قصدوا دار الامام أبي‌عبدالله الصادق عليه‌السلام ففرش لهم بساط أحمر، و خرج اليهم عبدالله ابن الامام موسي عليه‌السلام فجلس في صدر المجلس، مضفيا علي نفسه المرجعية للامة و انه الامام بعد الامام الرضا عليه‌السلام و قام رجل فنادي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صلي الله عليه و اله و سلم فمن أراد السؤال فليسأل، فقام اليه أحد العلماء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عبدالله بجواب يخالف فقه أهل البيت عليهم‌السلام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ثلاثا دون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ذهل العلماء و الفقهاء من هذا الجواب الذي شذ عما قرره الأئمة الطاهرون من أن الطلاق يقع واحدا، و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استثني عبدالله الجوزاء عن بقية الكواكب؟ و انبري اليه أحد الفقهاء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رجل أتي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خلاف ما شرع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يده، و يجلد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بهت الحاضرون، و ضج بعضهم بالبكاء من هذه الفتاوي التي خالفت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حاروا في أمرهم و بينما هم في حيرة و ذهول اذ فتح باب من صدر المجلس، و خرج موفق، ثم أطل عليهم الامام أبوجعفر و هو بهيبته التي تعنو لها الجباه، و قام الفقهاء و العلماء اجلالا و اكبارا له، و انبري شخص فعرفهم بأنه الامام بعد أبيه، و الحجة الكبري علي المسلمين فقام اليه صاحب السؤال الأول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لامرأته أنت طالق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اقرأ كتاب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فامساك بمعروف أو تسريح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 الحاضرون من مواهب الامام، و قد أيقنوا أنهم و صلوا الي الغاية التي ينشدونها، و رفع السائل الي الامام فتيا عمه في المسألة فالتفت عليه‌السلام اليه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اتق الله، و لا تفت و في الامة من هو أعلم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عبدالله برأسه الي الأرض، و لم يدر ماذا يقول، و قام الي الامام صاحب المسألة الثانية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أتي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يعزر، و تحمي ظهر البهيمة، و تخرج من البلد لئلا يبقي علي الرجل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السائل علي الامام فتوي عمه، فأنكر عليه أشد الانكار و قال له متأثرا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يا عبدالله انه لعظيم عند الله أن تقف غدا بين يدي الله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عبادي بما لا تعلم و في الامة من هو أعلم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عبدالله يلتمس له المعاذير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أخي الرضا، و قد أجاب في هذه المسألة بهذا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عليه الامام و صاح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سئل الرضا عن نباش نبش امرأة ففجر بها، و أخذ ثيابها فأمر بقطعه للسرقة، و جلده للزنا، و نفيه للمثلة بالميت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سأله العلماء و الفقهاء عن مسائل كثيرة في مختلف أبواب الفقه، و قد بلغت فيما يقول المؤرخون ثلاثين ألف مسألة، و صرح بعضهم أنه سئل في مجلس واحد عن ثلاثين ألف مسألة فأجاب عنها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لا نتصور امكان ذلك في مجلس واحد، و ذلك لعدم سعة الوقت، و الصحيح انه سئل عن ثلاثين ألف مسألة في نوب متفرقة و أزمنة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فقد أيقن العلماء بامامته و رجعوا الي أمصارهم و هم يذيعون امامة الجواد و ينقلون الي المسلمين سعة علومه و معارفه و انه المعجزة الكبري للاسلام حيث انه بهذا السن، و قد بلغ من العلوم و المعارف ما لا يحد و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الجدير بالذكر ان بعض الشيعة كانوا قد سألوا الامام الرضا عليه‌السلام عن مسائل فأجابهم عنها فخفوا الي الامام الجواد بعد وفاة أبيه، فسألوه عنها ليمتحنوه في ذلك فأجابهم عنها حسب جواب أبيه، و قد روي أبوخراش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حضرت مجلس الرضا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ام ولد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صدوق أرضعت جارية لي بلبن ابني أيحرم علي نكاحها؟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ثم سأله عن الصلاة في الحرمين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قصرت و ان شئت أتممت،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ذلك، فدخلت علي أبي‌جعفر فسألته عن المسائل فأجابني بعين ما أجاب به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فقد رجعت الشيعة اليه، و قالت بامامته، و لم يشذ أحد منهم و يقول بامامة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6386625_1280447820"/>
      <w:bookmarkStart w:id="156" w:name="_Toc77"/>
      <w:bookmarkEnd w:id="155"/>
      <w:r>
        <w:rPr>
          <w:rtl w:val="true"/>
        </w:rPr>
        <w:t>من مثله العليا</w:t>
      </w:r>
      <w:bookmarkEnd w:id="156"/>
    </w:p>
    <w:p>
      <w:pPr>
        <w:pStyle w:val="Heading3"/>
        <w:numPr>
          <w:ilvl w:val="2"/>
          <w:numId w:val="1"/>
        </w:numPr>
        <w:rPr/>
      </w:pPr>
      <w:bookmarkStart w:id="157" w:name="__RefHeading___Toc16386627_1280447820"/>
      <w:bookmarkStart w:id="158" w:name="_Toc78"/>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و تجسدت في شخصية الامام أبي‌جعفر الجواد عليه‌السلام جميع المثل العليا و النزعات الرفيعة التي يعتز بها هذا الكائن الحي من بني الانسان، و كان من بينها ما يلي</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6386629_1280447820"/>
      <w:bookmarkStart w:id="160" w:name="_Toc79"/>
      <w:bookmarkEnd w:id="159"/>
      <w:r>
        <w:rPr>
          <w:rtl w:val="true"/>
        </w:rPr>
        <w:t>الامامة</w:t>
      </w:r>
      <w:bookmarkEnd w:id="160"/>
    </w:p>
    <w:p>
      <w:pPr>
        <w:pStyle w:val="Heading4"/>
        <w:numPr>
          <w:ilvl w:val="3"/>
          <w:numId w:val="1"/>
        </w:numPr>
        <w:rPr/>
      </w:pPr>
      <w:bookmarkStart w:id="161" w:name="__RefHeading___Toc16386631_1280447820"/>
      <w:bookmarkStart w:id="162" w:name="_Toc80"/>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و تقلد الامام أبوجعفر عليه‌السلام الامامة و الزعامة الدينية العامة، و كان عمره الشريف سبع سنين و أشهر، كما تقلد عيسي بن مريم النبوة و هو دون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بنيت الامامة علي فلسفة عميقة تهدف الي رفع مستوي الانسان و تحقيق ما يصبو اليه من اقامة 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لنا من وقفة قصيرة للتحدث عن بعض شؤونها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6386633_1280447820"/>
      <w:bookmarkStart w:id="164" w:name="_Toc81"/>
      <w:bookmarkEnd w:id="163"/>
      <w:r>
        <w:rPr>
          <w:rtl w:val="true"/>
        </w:rPr>
        <w:t>اهدافها</w:t>
      </w:r>
      <w:bookmarkEnd w:id="164"/>
    </w:p>
    <w:p>
      <w:pPr>
        <w:pStyle w:val="BookText"/>
        <w:rPr/>
      </w:pPr>
      <w:r>
        <w:rPr>
          <w:rFonts w:ascii="Amiri" w:hAnsi="Amiri" w:eastAsia="Amiri" w:cs="Amiri"/>
          <w:color w:val="111111"/>
          <w:sz w:val="28"/>
          <w:sz w:val="28"/>
          <w:szCs w:val="28"/>
          <w:rtl w:val="true"/>
          <w:lang w:bidi="ar-SA"/>
        </w:rPr>
        <w:t>وعنت الامامة بتحقيق الأهداف الأصلية التي ينعم في ظلالها الانسان و كان من بين تلك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العدل في جميع أنحاء البلاد من دون فرق بين أن يكون العدل اجتماعيا أو سياسيا، فلا تواجه الامة في ظل الامامة الرشيدة أي غبن اجتماعي أو فردي، و لا يوجد أي امتياز لقوم علي آخرين فالجميع سواء أمام العدل و الحق، و باقامة هذا العدل الخالص يكون الانسان خليفة لله في أرضه و لا تجد الامة أي التواء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علي الظلم و الطغيان، و مناجزة البطش، و منع سيطرة القوي علي الضعيف، و قد تبنت الشيعة بصورة ايجابية هذه الجهة، فقد ثارت بثورات متلاحقة ضد الظلم و البغي، و حاربت القوي الغادرة، و قد رفعت رؤوس اعلامهم و أئمتهم علي الرماح و هي تنير طريق الحرية و الكرامة فقد قتل معاوية جماعة منهم عمرو بن الحمق الخزاعي داعي الحق و علم الحرية و النضال، و بعد قتله رفع رأسه يطاف به في الأقطار و الأمصار، و هو ينير للناس طريق الكفاح، و قتل يزيد بن معاوية العترة الطاهرة من أبناء الرسول و رفع رؤوسهم علي الرماح و قد خلدت تلك الثورات للاسلام مجدا علي امتداد التأريخ فقد عرفت العالم أن الاسلام دين الكفاح و الثورة علي الظلم و البغي و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الثورات المدوية التي قامت في الاسلام لم تكن الا بوحي من الامامة التي استوعبت أفكارها المشرقة قلوب اولئك الثوار الذين ألغموا قصور الظالمين بعبوات ناسفة أتت علي معالم زهوهم و جبروتهم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اقتصاد الامة، و عدم التصرف في الخزينة المركزية الا في الصالح العام، و العمل علي تنمية القدرات الاقتصادية في البلاد، و زيادة الدخل الفردي، و تطوير الاقتصاد العام بما يضمن رفع البؤس الذي هو رديف الكفر و الالحاد و ليس للحاكم و غيره من المسؤولين في جهاز الحكم التلاعب في مقدرات الدولة أو اصطفاء شي‌ء منها لنفوسهم و ذويهم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السبب الرئيسي في الثورة التي أطاحت بحكومة عثمان عميد الاسرة الاموية هو تلاعب بني امية بأموال الدولة و اصطفائها لهم و لمن سار في 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اشاعة الايمان بالله الذي تبتني عليه قوي الخير و السلام في الأرض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اذا استقر في اعماق النفس و دخائل الذات يستحيل أن يقترف الشخص ظلما أو جورا أو اعتداءا علي الغير و انما يكون مصدر رحمة و خير الي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علي تزكية النفوس، و طهارة القلوب و غرس النزعات الكريمة و الصفات الفاضلة فيها ليكون فعل الخير و الابتعاد عن الشر عنصرا من عناصرها و مقوما من مقوماتها، و بذلك يتحقق للبشرية أهم ما تصبو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الأمن العام، و القضاء علي جميع ألوان الاضطرابات، فيعيش الفرد آمنا مطمئنا لا يلاحقه رعب، و لا يطارده خوف، فتعيش الشاة الي جانب الذئب لا تخشي منه، و لا تحذره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الأهداف الرفيعة التي تنشدها الامامة التي تقول بها الشيعة الامامية، و هي أسمي قاعدة للتطور البشري في جميع مراحل التأريخ</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6386635_1280447820"/>
      <w:bookmarkStart w:id="166" w:name="_Toc82"/>
      <w:bookmarkEnd w:id="165"/>
      <w:r>
        <w:rPr>
          <w:rtl w:val="true"/>
        </w:rPr>
        <w:t>صفات الامام</w:t>
      </w:r>
      <w:bookmarkEnd w:id="166"/>
    </w:p>
    <w:p>
      <w:pPr>
        <w:pStyle w:val="Heading4"/>
        <w:numPr>
          <w:ilvl w:val="3"/>
          <w:numId w:val="1"/>
        </w:numPr>
        <w:rPr/>
      </w:pPr>
      <w:bookmarkStart w:id="167" w:name="__RefHeading___Toc16386637_1280447820"/>
      <w:bookmarkStart w:id="168" w:name="_Toc83"/>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و لا بد أن تتوفر في الامام الصفات الرفيعة، و المثل الكريمة، و من بينها ما يلي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386639_1280447820"/>
      <w:bookmarkStart w:id="170" w:name="_Toc84"/>
      <w:bookmarkEnd w:id="169"/>
      <w:r>
        <w:rPr>
          <w:rtl w:val="true"/>
        </w:rPr>
        <w:t>العلم</w:t>
      </w:r>
      <w:bookmarkEnd w:id="170"/>
    </w:p>
    <w:p>
      <w:pPr>
        <w:pStyle w:val="BookText"/>
        <w:rPr/>
      </w:pPr>
      <w:r>
        <w:rPr>
          <w:rFonts w:ascii="Amiri" w:hAnsi="Amiri" w:eastAsia="Amiri" w:cs="Amiri"/>
          <w:color w:val="111111"/>
          <w:sz w:val="28"/>
          <w:sz w:val="28"/>
          <w:szCs w:val="28"/>
          <w:rtl w:val="true"/>
          <w:lang w:bidi="ar-SA"/>
        </w:rPr>
        <w:t xml:space="preserve">و تجمع الشيعة علي أن الامام لا يدانيه أحد في سعة علومه و معارفه و أنه لا بد أن يكون أعلم أهل زمانه، و أدراهم بشؤون الشريعة و أحكام الدين، و الاحاطة بالنواحي السياسية و الادارية و غير ذلك مما يحتاج اليه الناس، أما الأدلة علي ذلك فهي متوفرة لا يتمكن أحد أن ينكرها أو يخفيها فالامام أميرالمؤمنين سيد العترة الطاهرة هو الذي فتق أبوابا من العلوم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ثلاثين علما، و هو الذي أخبر عن التقدم التكنلوجي الذي يظهر علي مسرح الحياة، فقد 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 علي الناس يري من في المشرق من في المغرب، و من في المغرب يري من في المشرق، 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 علي الناس يسمع من في المشرق من في المغرب و من في المغرب يسمع من في المشرق، و تحقق ذاك بظهور جهاز التلفزيون و الراديو، 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 علي الناس يسير فيه الحديد، و تحقق ذلك بظهور القطار و السيارات و غيرهما، و أمثال هذه الامور التي أخبر عنها، يجدها المتتبع في الكتب التي تبحث عن هذه الامور كالغيبة للشيخ الطوسي و بعض أجزاء البحار، و غيرهما مما الف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الامام الصادق عليه‌السلام معجزة العلم و الفكر في الأرض، فقد أخبر عن تلوث الفضاء و البحار، و ما ينجم عنهما من الأضرار البالغة للانسان كما أخبر عن وجود الحياة في بعض الكواكب، و هو الذي وضع قواعد التشريح، و خصوصية أعضاء الانسان و العجائب التي في بدنه و التي منها الأجهزة المذهلة، و قد عرض لذلك كتابه المسمي بتوحيد المفضل و يعتبر المؤسس الأول لعلوم الفيزياء و الكيمياء، فقد وضع اصولها علي يد تلميذه جابر بن حيان مفخرة الشرق، و رائد التطور البشري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دلل الجواد علي ما تذهب اليه الشيعة في الامامة، فقد كان و هو في سنه المبكر قد خاض مختلف العلوم و سأله العلماء و الفقهاء عن كل شي‌ء فأجاب عنه، مما أوجب انتشارالتشيع في ذلك العصر و ذهاب أكثر العلماء الي القول 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احتف بالامام الجواد و هو ابن سبع سنين و أشهر العلماء و الفقهاء و الرواة و هم ينتهلون من نمير علومه، و قد رووا عنه الكثير من المسائل الفلسفية و الكلامية، و يعتبر ذلك من أوثق الأدلة علي ما تذهب اليه الشيعة في الامامة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6386641_1280447820"/>
      <w:bookmarkStart w:id="172" w:name="_Toc85"/>
      <w:bookmarkEnd w:id="171"/>
      <w:r>
        <w:rPr>
          <w:rtl w:val="true"/>
        </w:rPr>
        <w:t>العصمة</w:t>
      </w:r>
      <w:bookmarkEnd w:id="172"/>
    </w:p>
    <w:p>
      <w:pPr>
        <w:pStyle w:val="BookText"/>
        <w:rPr/>
      </w:pPr>
      <w:r>
        <w:rPr>
          <w:rFonts w:ascii="Amiri" w:hAnsi="Amiri" w:eastAsia="Amiri" w:cs="Amiri"/>
          <w:color w:val="111111"/>
          <w:sz w:val="28"/>
          <w:sz w:val="28"/>
          <w:szCs w:val="28"/>
          <w:rtl w:val="true"/>
          <w:lang w:bidi="ar-SA"/>
        </w:rPr>
        <w:t xml:space="preserve">و أمر آخر بالغ الأهمية تذهب اليه الشيعة في أئمتها و هو عصمتهم من الزيغ،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متناعهم من الولوج في أي ميدان من ميادين الاثم و الباطل و هو حق لا شبهة فيه، فان من يمعن النظر في سيرة الأئمة الطاهرين تتجلي له هذه الحقيقة بوضوح فالامام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اعطي الأقاليم السبع بما تحت أفلاكها علي أن يعصي الله في جلب شعيرة يسلبها من فم جرادة ما فعل، أليست هذه هي العصمة؟ أما الامام الحسين سيد الأحرار فانه لو سالم السياسة الاموية لما واجه أهوال كربلاء و خطوبها، لقد كانت العصمة من أبرز ذاتياتهم، و من أظهر صفاتهم فقد كانوا يملكون رصيدا قويا من الايمان، و طاقات هائلة من التقوي تمنعهم من اقتراف أي ذنب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بهذا الاطار لا تنافي العلم، و لا تشذ عن سنن الحياة، و من أنكرها في أئمة أهل البيت عليهم‌السلام فقد انحرف عن الحق، و مال الي الباطل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ينتهي بنا الحديث عن امامته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6386643_1280447820"/>
      <w:bookmarkStart w:id="174" w:name="_Toc86"/>
      <w:bookmarkEnd w:id="173"/>
      <w:r>
        <w:rPr>
          <w:rtl w:val="true"/>
        </w:rPr>
        <w:t>عبادته</w:t>
      </w:r>
      <w:bookmarkEnd w:id="174"/>
    </w:p>
    <w:p>
      <w:pPr>
        <w:pStyle w:val="Heading4"/>
        <w:numPr>
          <w:ilvl w:val="3"/>
          <w:numId w:val="1"/>
        </w:numPr>
        <w:rPr/>
      </w:pPr>
      <w:bookmarkStart w:id="175" w:name="__RefHeading___Toc16386645_1280447820"/>
      <w:bookmarkStart w:id="176" w:name="_Toc87"/>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كان الامام الجواد أعبد أهل زمانه، و أشدهم خوفا من الله تعالي، و أخلصهم في طاعته و عبادته، شأنه شأن الأئمة الطاهرين من آبائه الذين وهبوا أرواحهم لله، و عملوا كل ما يقربهم الي الله 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مظاهر عبادة الامام الجواد عليه‌السلام فهي</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6386647_1280447820"/>
      <w:bookmarkStart w:id="178" w:name="_Toc88"/>
      <w:bookmarkEnd w:id="177"/>
      <w:r>
        <w:rPr>
          <w:rtl w:val="true"/>
        </w:rPr>
        <w:t>نوافله</w:t>
      </w:r>
      <w:bookmarkEnd w:id="178"/>
    </w:p>
    <w:p>
      <w:pPr>
        <w:pStyle w:val="BookText"/>
        <w:rPr/>
      </w:pPr>
      <w:r>
        <w:rPr>
          <w:rFonts w:ascii="Amiri" w:hAnsi="Amiri" w:eastAsia="Amiri" w:cs="Amiri"/>
          <w:color w:val="111111"/>
          <w:sz w:val="28"/>
          <w:sz w:val="28"/>
          <w:szCs w:val="28"/>
          <w:rtl w:val="true"/>
          <w:lang w:bidi="ar-SA"/>
        </w:rPr>
        <w:t>كان الامام الجواد كثير النوافل،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ركعتين يقرأ في كل ركعة سورة الفاتحة، و سورة الاخلاص سبعين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كثير العبادة في شهر رجب، و قد روي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الثاني عليه‌السلام لما كان ببغداد يوم النصف من رجب، و يوم سبع و عشرين منه، و صام معه جميع حشمه، و أمرنا أن نصلي بالصلاة التي هي اثنتا عشرة ركعة، تقرأ في كل ركعة الحمد و سورة، فاذا فرغت قرأت الحمد أربعا، و قل هو الله أحد أربعا و المعوذتين أربعا،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 الله أكبر، و سبحان الله و الحمد لله، و لا حول و لا قوة الا بالله العلي العظيم أربعا، الله الله ربي، و لا اشرك به شيئا أربعا، لا اشرك بربي أحدا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رجب لليلة خير مما طلعت عليه الشمس، و هي ليلة سبع و عشرين من رجب، و ذكر عليه‌السلام فيها صلاة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Heading3"/>
        <w:numPr>
          <w:ilvl w:val="2"/>
          <w:numId w:val="1"/>
        </w:numPr>
        <w:rPr/>
      </w:pPr>
      <w:bookmarkStart w:id="179" w:name="__RefHeading___Toc16386649_1280447820"/>
      <w:bookmarkStart w:id="180" w:name="_Toc89"/>
      <w:bookmarkEnd w:id="179"/>
      <w:r>
        <w:rPr>
          <w:rtl w:val="true"/>
        </w:rPr>
        <w:t>حجه</w:t>
      </w:r>
      <w:bookmarkEnd w:id="180"/>
    </w:p>
    <w:p>
      <w:pPr>
        <w:pStyle w:val="BookText"/>
        <w:rPr/>
      </w:pPr>
      <w:r>
        <w:rPr>
          <w:rFonts w:ascii="Amiri" w:hAnsi="Amiri" w:eastAsia="Amiri" w:cs="Amiri"/>
          <w:color w:val="111111"/>
          <w:sz w:val="28"/>
          <w:sz w:val="28"/>
          <w:szCs w:val="28"/>
          <w:rtl w:val="true"/>
          <w:lang w:bidi="ar-SA"/>
        </w:rPr>
        <w:t>و كان الامام أبوجعفر عليه‌السلام كثير الحج، و قد روي الحسن بن علي الكوفي بعض أعمال حجه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أباجعفر الثاني عليه‌السلام في سنة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مأتين ودع البيت بعد ارتفاع الشمس، و طاف بالبيت يستلم الركن اليماني في كل شوط، فلما كان الشوط السابع استلمه و استلم الحجر و مسح بيده ثم مسح وجهه بيده، ثم أتي المقام، فصلي خلفه ركعتين ثم خرج الي دبر الكعبة الي الملتزم، فالتزم البيت، و كشف الثوب عن بطنه، ثم وقف عليه طويلا يدعو، ثم خرج من باب الحناطين و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البيت ليلا يستلم الركن اليماني و الحجر الأسود في كل شوط فلما كان في الشوط السابع التزم البيت في دبر الكعبة قريبا من الركن اليماني وقوف الحجرالمستطيل و كشف الثوب عن بطنه ثم أتي الحجر فقبله و مسحه و خرج الي المقام فصلي خلفه ثم مضي و لم يعد الي البيت، و كان وقوفه علي الملتزم بقدر ما طاف بعض أصحابنا سبعة أشواط و بعضهم ثمانية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علي بن مهزيار بعض الخصوصيات في حج الامام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أباجعفر الثاني عليه‌السلام ليلة الزيارة طاف طواف النساء، و صلي خلف المقام ثم دخل زمزم فاستقي منها بيده بالدلو الذي يلي الحجر و شرب منه و صب علي بعض جسده، ثم اطلع في زمزم مرتين، و أخبرني بعض أصحابنا انه رآه بعد ذلك في سنة فعل مثل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هذا التدقيق من الرواة في نقل هذه الخصوصيات باعتبار أن فعل الامام عليه‌السلام من السنة التي يتعبد بها عند الشيعة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6386651_1280447820"/>
      <w:bookmarkStart w:id="182" w:name="_Toc90"/>
      <w:bookmarkEnd w:id="181"/>
      <w:r>
        <w:rPr>
          <w:rtl w:val="true"/>
        </w:rPr>
        <w:t>من أدعيته</w:t>
      </w:r>
      <w:bookmarkEnd w:id="182"/>
    </w:p>
    <w:p>
      <w:pPr>
        <w:pStyle w:val="BookText"/>
        <w:rPr/>
      </w:pPr>
      <w:r>
        <w:rPr>
          <w:rFonts w:ascii="Amiri" w:hAnsi="Amiri" w:eastAsia="Amiri" w:cs="Amiri"/>
          <w:color w:val="111111"/>
          <w:sz w:val="28"/>
          <w:sz w:val="28"/>
          <w:szCs w:val="28"/>
          <w:rtl w:val="true"/>
          <w:lang w:bidi="ar-SA"/>
        </w:rPr>
        <w:t>للامام الجواد أدعية كثيرة تمثل مدي انقطاعه الي الله تعالي، فمن أدعيته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شبيه له، و لا مثال، أنت الله لا اله الا أنت، و لا خالق الا أنت تفني المخلوقين، و تبقي أنت، حلمت عمن عصاك، و في المغفرة رضاك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كتب اليه محمد بن الفضيل يسأله أن يعلمه دعاءا فكتب اليه هذا الدعاء الشريف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أصبحت و أمسيت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الرحمن الرحيم،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زدت علي ذلك فهو خير، ثم تدعو بذلك في حاجتك، فهو لكل شي‌ء باذن الله تعالي 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تمثل أدعية الأئمة الطاهرين جوهر الاخلاص و الطاعة لله فقد اتصلوا بالله تعالي، و انطبع حبه في مشاعرهم و عواطفهم، فهاموا بمناجاته و الدعاء له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6386653_1280447820"/>
      <w:bookmarkStart w:id="184" w:name="_Toc91"/>
      <w:bookmarkEnd w:id="183"/>
      <w:r>
        <w:rPr>
          <w:rtl w:val="true"/>
        </w:rPr>
        <w:t>زهده</w:t>
      </w:r>
      <w:bookmarkEnd w:id="184"/>
    </w:p>
    <w:p>
      <w:pPr>
        <w:pStyle w:val="BookText"/>
        <w:rPr/>
      </w:pPr>
      <w:r>
        <w:rPr>
          <w:rFonts w:ascii="Amiri" w:hAnsi="Amiri" w:eastAsia="Amiri" w:cs="Amiri"/>
          <w:color w:val="111111"/>
          <w:sz w:val="28"/>
          <w:sz w:val="28"/>
          <w:szCs w:val="28"/>
          <w:rtl w:val="true"/>
          <w:lang w:bidi="ar-SA"/>
        </w:rPr>
        <w:t xml:space="preserve">اما الزهد في الدنيا فانه من أبرز الذاتيات في خلق أئمة أهل البيت عليهم‌السلام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 زهرة هذه الدنيا، و فعلوا كل ما يقربهم الي الله 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الامام علي أميرالمؤمنين عليه‌السلام رائد العدالة الكبري في الأرض في أيام خلافته يلبس أخشن الثياب و يأكل أجشب العيش، و لم يتخذ من غنائمها وفرا و لم يضع لبنة علي لبنة، و علي ضوء هذه السيرة المشرقة الواضحة سار الأئمة الطاهرون، فقد زهدوا جميعا في الدنيا و أعرضوا عن رغائبها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الامام الجواد عليه‌السلام شابا في مقتبل العمر، و كان المأمون يغدق عليه الأموال الوافرة البالغة مليون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الحقوق الشرعية ترد اليه من الطائفة الشيعية التي تذهب الي امامته بالاضافة الي الأوقاف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الا أنه لم يكن ينفق شيئا منها في اموره الخاصة و انما كان ينفقها علي الفقراء و المعوزين و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الحسين المكاري في بغداد، و كان محاطا بهالة من التعظيم و التكريم من قبل الأوساط الرسمية و الشعبية فحدثته نفسه أنه لا يرجع الي وطنه يثرب و سوف يقيم في بغداد راتعا في النعم و الترف، و عرف الامام قصده، فانعطف عليه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خبز الشعير، و ملح الجريش في حرم جدي رسول الله صلي الله عليه و اله و سلم أحب الي مما تراني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 يكن من عشاق تلك المظاهر التي كانت تضفيها عليه الدولة، و انما كان كآبائه الذين طلقوا الدنيا، و اتجهوا صوب الله تعالي لا يبغون عنه بديلا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6386655_1280447820"/>
      <w:bookmarkStart w:id="186" w:name="_Toc92"/>
      <w:bookmarkEnd w:id="185"/>
      <w:r>
        <w:rPr>
          <w:rtl w:val="true"/>
        </w:rPr>
        <w:t>كرمه</w:t>
      </w:r>
      <w:bookmarkEnd w:id="186"/>
    </w:p>
    <w:p>
      <w:pPr>
        <w:pStyle w:val="BookText"/>
        <w:rPr/>
      </w:pPr>
      <w:r>
        <w:rPr>
          <w:rFonts w:ascii="Amiri" w:hAnsi="Amiri" w:eastAsia="Amiri" w:cs="Amiri"/>
          <w:color w:val="111111"/>
          <w:sz w:val="28"/>
          <w:sz w:val="28"/>
          <w:szCs w:val="28"/>
          <w:rtl w:val="true"/>
          <w:lang w:bidi="ar-SA"/>
        </w:rPr>
        <w:t xml:space="preserve">كان الامام أبوجعفر عليه‌السلام من أندي الناس كفا و أكثرهم سخاء، و قد لقب بالجود لكثرة كرمه و معروفه و احسانه الي الناس و قد ذكر المؤرخون بوادر كثيرة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 كان منها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المؤرخون أن أحمد بن حديد قد خرج مع جماعة من أصحابه الي الحج، فهجم عليهم جماعة من السراق و نهبوا ما عندهم من أموال و متاع، و لما انتهوا الي يثرب انطلق أحمد الي الامام محمد الجواد و أخبره بما جري عليهم فأمر عليه‌السلام له بكسوة و أعطاه دنانير ليفرقها علي جماعته، و كانت بقدر ما نهب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أنقذهم الامام من المحنة و رد لهم ما سلب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العتبي عن بعض العلويين انه كان يهوي جارية في يثرب، و كانت يده قاصرة عن ثمنها فشكا ذلك الي الامام الجواد عليه‌السلام فسأله عن صاحبها فأخبره عنه، و لما كان بعد أيام سأل العلوي عن الجارية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بيعت و سأل عن المشتري لها،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و كان الامام الجواد قد اشتراها سرا ففزع العلوي، نحو الامام، و قد رفع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فقابله الامام ببسمات فياضة بالبشر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من اشتراها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معه الامام الي الضيعة التي فيها الجارية، فانتهي الي البيت الذي فيه الجارية، فأمره عليه‌السلام بالدخول الي الدار فأبي العلوي لأنها دار الغير و لم يعلم أن الامام قد اشتراها، و أصر عليه الامام بالدخول، و لم يلتفت الي أنها ملك الامام، ثم انه دخل الدار مع الامام فلما رأي الجارية التي يهواها، 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القصر و الضيعة، و الغلة و جميع ما في القصر، فأقم مع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ملأ الفرح قلب العلوي و حار في شكر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بعض البوادر التي ذكرها المؤرخون من كرمه و بره بالفقراء و المستضعفين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كرم الامام و معروفه قد شمل حتي الحيوانات فقد روي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بين يدي أبي‌جعفر الثاني عليه‌السلام حتي اذا فرغت و رفع الخوان ذهب الغلام ليرفع ما وقع من فتات الطعام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الصحراء فدعه و لو فخذ شاة، و ما كان في البيت فتتبعه و القطه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أمره عليه‌السلام بترك الطعام الذي في الصحراء ليتناوله الطير و سائر الحيوانات التي ليس عندها طعام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6386657_1280447820"/>
      <w:bookmarkStart w:id="188" w:name="_Toc93"/>
      <w:bookmarkEnd w:id="187"/>
      <w:r>
        <w:rPr>
          <w:rtl w:val="true"/>
        </w:rPr>
        <w:t>الاحسان الي الناس</w:t>
      </w:r>
      <w:bookmarkEnd w:id="188"/>
    </w:p>
    <w:p>
      <w:pPr>
        <w:pStyle w:val="BookText"/>
        <w:rPr/>
      </w:pPr>
      <w:r>
        <w:rPr>
          <w:rFonts w:ascii="Amiri" w:hAnsi="Amiri" w:eastAsia="Amiri" w:cs="Amiri"/>
          <w:color w:val="111111"/>
          <w:sz w:val="28"/>
          <w:sz w:val="28"/>
          <w:szCs w:val="28"/>
          <w:rtl w:val="true"/>
          <w:lang w:bidi="ar-SA"/>
        </w:rPr>
        <w:t>أما الاحسان الي الناس و البر بهم فانه من سجايا الامام الجواد و من أبرز مقوماته، و قد ذكر الرواة بوادر كثيرة من احسانه كان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زكريا الصيدلاني عن رجل من بني حنيفة من أهالي بست و سجستان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أباجعفر في السنة التي حج فيها في أول خلافة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والينا جعلت فداك يتولاكم أهل البيت و يحبكم و علي في ديوانه خراج، فان رأيت جعلني الله فداك أن تكتب اليه بالاحسان الي،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 علي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محبيكم أهل البيت، و كتابك ينفعني و استجاب له الامام فكتب اليه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موصل كتابي هذا ذكر عنك مذهبا جميلا، و ان ما لك من عملك الا ما أحسنت فيه، فأحسن الي اخوانك، و اعلم أن الله عزوجل سائلك عن مثاقيل الذرة و الخردل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ورد الي سجستان عرف الوالي و هو الحسين بن عبدالله النيسابوري ان الامام قد أرسل اليه رسالة فاستقبله من مسافة فرسخين، و أخذ الكتاب فقبله، و اعتبر ذلك شرفا له، و سأله عن حاجته فأخبره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 لي خراجا مادام لي عمل، ثم سأله عن عياله فأخبره بعددهم فأمر له و لهم بصلة، و ظل الرجل لا يؤدي الخراج مادام الوالي حيا، كما انه لم يقطع صلته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ببركة الامام و لطفه</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6386659_1280447820"/>
      <w:bookmarkStart w:id="190" w:name="_Toc94"/>
      <w:bookmarkEnd w:id="189"/>
      <w:r>
        <w:rPr>
          <w:rtl w:val="true"/>
        </w:rPr>
        <w:t>مواساته للناس</w:t>
      </w:r>
      <w:bookmarkEnd w:id="190"/>
    </w:p>
    <w:p>
      <w:pPr>
        <w:pStyle w:val="BookText"/>
        <w:rPr/>
      </w:pPr>
      <w:r>
        <w:rPr>
          <w:rFonts w:ascii="Amiri" w:hAnsi="Amiri" w:eastAsia="Amiri" w:cs="Amiri"/>
          <w:color w:val="111111"/>
          <w:sz w:val="28"/>
          <w:sz w:val="28"/>
          <w:szCs w:val="28"/>
          <w:rtl w:val="true"/>
          <w:lang w:bidi="ar-SA"/>
        </w:rPr>
        <w:t>و واسي الامام الجواد عليه‌السلام الناس في سرائهم و ضرائهم، 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جرت علي ابراهيم بن محمد الهمداني مظلمة من قبل الوالي، فكتب الي الامام الجواد عليه‌السلام يخبره بما جري عليه، فتألم الامام و أجابه بهذه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الله نصرتك علي من ظلمك، و كفاك مؤنته، و ابشر بنصر الله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 و بالآخرة أجلا، و أكثر من حمد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مواساته للناس تعازيه للمنكوبين و المفجوعين، فقد بعث رسالة الي رجل قد فجع بفقد ولده، و قد جاء فيها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مصيبتك بعلي ابنك، و ذكرت أنه كان أحب ولدك اليك، و كذلك الله عزوجل انما يأخذ من الولد و غيره أزكي ما عند أهله، ليعظم به أجر المصاب بالمصيبة، فأعظم الله أجرك، و أحسن عزاك، و ربط علي قلبك، انه قدير، و عجل الله عليك بالخلف، و أرجو أن يكون الله قد فعل ان شاءالله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أعربت هذه الرسالة الرقيقة عن مدي تعاطف الامام مع الناس، و مواساته لهم في البأساء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مواساته للناس أن رجلا من شيعته كتب اليه يشكو ما ألم به من الحزن و الأسي لفقد ولده، فأجابه الامام عليه‌السلام برسالة تعزية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 عزوجل يختار من مال المؤمن، و من ولده أنفسه ليؤجره علي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شارك الناس في البأساء و الضراء، و واساهم في فجائعهم و محنهم، و مد يد المعونة الي فقرائهم، و ضعفائهم، و بهذا البر و الاحسان فقد احتل القلوب و العواطف و أخلص له الناس و أحبوه كأعظم ما يكون الاخلاص 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مثل الامام الجواد و قيمه، و قد رفعته الي المستوي الرفيع الذي بلغه آباؤه الذين فجروا ينابيع العلم و الحكمة في الأرض، و رفعوا مشعل الهداية 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الامام الجواد عليه‌السلام من أروع صور الفضيلة و الكمال في الأرض، فلم ير الناس في عصره من يضارعه في علمه و تقواه و ورعه، و شدة تحرجه في الدين، فقد كان نسخة لا ثاني لها في فضائله و مآثره التي هي السر في 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الأوساط الاسلامية بالامام الجواد فقد هالتهم مواهبه، و ملكاته العلمية التي لا تحد، و هي مما زادت الشيعة ايمانا و يقينا بصحة ما تذهب اليه و تعتقد به من أن الامام لا بد أن يكون أعلم أهل زمانه و أفضلهم و اتقاهم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ينتهي بنا الحديث عن بعض مثل الامام أبي‌جعفر الجواد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6386661_1280447820"/>
      <w:bookmarkStart w:id="192" w:name="_Toc95"/>
      <w:bookmarkEnd w:id="191"/>
      <w:r>
        <w:rPr>
          <w:rtl w:val="true"/>
        </w:rPr>
        <w:t>علومه و معارفه</w:t>
      </w:r>
      <w:bookmarkEnd w:id="192"/>
    </w:p>
    <w:p>
      <w:pPr>
        <w:pStyle w:val="Heading3"/>
        <w:numPr>
          <w:ilvl w:val="2"/>
          <w:numId w:val="1"/>
        </w:numPr>
        <w:rPr/>
      </w:pPr>
      <w:bookmarkStart w:id="193" w:name="__RefHeading___Toc16386663_1280447820"/>
      <w:bookmarkStart w:id="194" w:name="_Toc96"/>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أما سعة علوم الامام و معارفه فانها مذهلة للفكر،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الاسلام الكبري لقد خاض مختلف العلوم و الفنون، و هو في سنه المبكر و سأله العلماء و الفقهاء، و الفلاسفة و المتكلمون، و علماء الحديث عن أدق المسائل و أعمقها فأجابهم عنها، و قد ذهلوا من ذلك و تحيروا، و آمن بعضهم بامامته، و من الطبيعي أنه لا تعليل لهذه الظاهرة المحيرة سوي القول بالامامة، و هو ما تذهب اليه الشيعة من أن أئمة أهل البيت عليهم‌السلام قد منحهم الله العلم و الحكمة و فصل الخطاب، كما منح اولي العزم من أنبيائه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بعض ما أثر عنه من العلوم، و روائع الحكم و الآداب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6386665_1280447820"/>
      <w:bookmarkStart w:id="196" w:name="_Toc97"/>
      <w:bookmarkEnd w:id="195"/>
      <w:r>
        <w:rPr>
          <w:rtl w:val="true"/>
        </w:rPr>
        <w:t>الحديث</w:t>
      </w:r>
      <w:bookmarkEnd w:id="196"/>
    </w:p>
    <w:p>
      <w:pPr>
        <w:pStyle w:val="Heading4"/>
        <w:numPr>
          <w:ilvl w:val="3"/>
          <w:numId w:val="1"/>
        </w:numPr>
        <w:rPr/>
      </w:pPr>
      <w:bookmarkStart w:id="197" w:name="__RefHeading___Toc16386667_1280447820"/>
      <w:bookmarkStart w:id="198" w:name="_Toc98"/>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روي الامام محمد الجواد عليه‌السلام طائفة من الأحاديث بسنده عن جده رسول الله صلي الله عليه و اله و سلم كما روي كذلك عن جده الامام أميرالمؤمنين، و عن جده الامام الصادق عليه‌السلام، و عن أبيه الامام الرضا عليه‌السلام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6386669_1280447820"/>
      <w:bookmarkStart w:id="200" w:name="_Toc99"/>
      <w:bookmarkEnd w:id="199"/>
      <w:r>
        <w:rPr>
          <w:rtl w:val="true"/>
        </w:rPr>
        <w:t>رواياته عن رسول الله</w:t>
      </w:r>
      <w:bookmarkEnd w:id="200"/>
    </w:p>
    <w:p>
      <w:pPr>
        <w:pStyle w:val="BookText"/>
        <w:rPr/>
      </w:pPr>
      <w:r>
        <w:rPr>
          <w:rFonts w:ascii="Amiri" w:hAnsi="Amiri" w:eastAsia="Amiri" w:cs="Amiri"/>
          <w:color w:val="111111"/>
          <w:sz w:val="28"/>
          <w:sz w:val="28"/>
          <w:szCs w:val="28"/>
          <w:rtl w:val="true"/>
          <w:lang w:bidi="ar-SA"/>
        </w:rPr>
        <w:t>أما ما رواه عن رسول الله صلي الله عليه و اله و سلم فمجموعة من الأخبار، و هذه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عليه‌السلام بسنده أن رسول الله صلي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فحرمها الله و ذريتها علي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عليه‌السلام بسنده عن جده الامام أميرالمؤمنين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اله و سلم الي اليمن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يوصيني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ما خاب من استخار، و لا ندم من استشار، يا علي عليك بالدلجة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الأرض تطوي بالليل و لا تطوي بالنهار، يا علي أغد بسم الله، فان الله بارك لامتي في بكورها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عليه‌السلام أن رسول الله صلي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عتب علي الزمان طالت معتبته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عليه‌السلام بسنده ان رسول الله صلي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Heading3"/>
        <w:numPr>
          <w:ilvl w:val="2"/>
          <w:numId w:val="1"/>
        </w:numPr>
        <w:rPr/>
      </w:pPr>
      <w:bookmarkStart w:id="201" w:name="__RefHeading___Toc16386671_1280447820"/>
      <w:bookmarkStart w:id="202" w:name="_Toc100"/>
      <w:bookmarkEnd w:id="201"/>
      <w:r>
        <w:rPr>
          <w:rtl w:val="true"/>
        </w:rPr>
        <w:t>ما يرويه عن الامام أميرالمؤمنين</w:t>
      </w:r>
      <w:bookmarkEnd w:id="202"/>
    </w:p>
    <w:p>
      <w:pPr>
        <w:pStyle w:val="BookText"/>
        <w:rPr/>
      </w:pPr>
      <w:r>
        <w:rPr>
          <w:rFonts w:ascii="Amiri" w:hAnsi="Amiri" w:eastAsia="Amiri" w:cs="Amiri"/>
          <w:color w:val="111111"/>
          <w:sz w:val="28"/>
          <w:sz w:val="28"/>
          <w:szCs w:val="28"/>
          <w:rtl w:val="true"/>
          <w:lang w:bidi="ar-SA"/>
        </w:rPr>
        <w:t>و روي عن جده الامام أميرالمؤمنين عليه‌السلام طائفة من الأخبار و كان من بينهما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الي أميرالمؤمنين رجل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الاخوان؟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 الثقة، و اخوان المكاشرة فأما اخوان الثقة فهم كالكف، و الجناح و الأهل، و المال، فاذا كنت من أخيك علي ثقة فابذل له مالك و يدك، و صاف من صافه، و عاد من عاداه و اكتم سره، و أعنه، و اظهر منه الحسن، واعلم أيها السائل أنهم أعز من الكبريت الأحمر، و أما اخوان المكاشرة فانك 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لذتك، فلا تقطعن ذلك منهم، و لا تطلبن ما وراء ذلك من ضميرهم، و ابذل لهم ما بذلوا لك من طلاقة الوجه، و حلاوة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درس الامام أميرالمؤمنين عليه‌السلام نفسية المجتمع، و وقف علي دخائل النفوس و ميولها و اتجاهاتها، و أعطي صورا حية عن جميع المناحي الاجتماعية، و التي منها الصداقة بين الناس، فقد حللها تحليلا واقعيا بما لا يختلف علي امتداد التأريخ و في مختلف العصور</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6386673_1280447820"/>
      <w:bookmarkStart w:id="204" w:name="_Toc101"/>
      <w:bookmarkEnd w:id="203"/>
      <w:r>
        <w:rPr>
          <w:rtl w:val="true"/>
        </w:rPr>
        <w:t>رواياته عن الامام الصادق</w:t>
      </w:r>
      <w:bookmarkEnd w:id="204"/>
    </w:p>
    <w:p>
      <w:pPr>
        <w:pStyle w:val="BookText"/>
        <w:rPr/>
      </w:pPr>
      <w:r>
        <w:rPr>
          <w:rFonts w:ascii="Amiri" w:hAnsi="Amiri" w:eastAsia="Amiri" w:cs="Amiri"/>
          <w:color w:val="111111"/>
          <w:sz w:val="28"/>
          <w:sz w:val="28"/>
          <w:szCs w:val="28"/>
          <w:rtl w:val="true"/>
          <w:lang w:bidi="ar-SA"/>
        </w:rPr>
        <w:t>و روي عن الامام الصادق حديثا جاء فيه أن رجلا سأل أباه عن مسائل فكان مما أجابه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فيما أظهر رسول الله صلي الله عليه و اله و سلم من علم الله اختلاف؟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حكم بحكم فيه اختلاف فهل خالف رسول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نقضوا أول كلامهم،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تأويله الا الله و الراسخون في العلم،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 في العلم؟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يختلف في عمله،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اله و سلم صاحب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رسول الله صلي الله عليه و اله و سلم لم يستخلف أحدا فقد ضيع من في أصلاب الرجال ممن يكون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يكفيهم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لو وجدوا له مفسرا،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فسره رسول الله صلي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فسره لرجل واحد، و فسر للامة شأن ذلك الرجل، و هو علي بن أبي‌طالب عليه‌السلام،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والمحكم ليس بشيئين انما هو شي‌ء واحد، فمن حكم بحكم ليس فيه اختلاف فحكمه من حكم الله عزوجل، و من حكم بحكم فيه اختلاف فرأي أنه مصيب فقد حكم بحكم الطاغوت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 هذ الحديث لموضوع الخلافة، و حفل بأوثق الأدلة العقلية علي امامة الامام أميرالمؤمنين عليه‌السلام و بطلان ما يذهب اليه المنكرون لامامته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6386675_1280447820"/>
      <w:bookmarkStart w:id="206" w:name="_Toc102"/>
      <w:bookmarkEnd w:id="205"/>
      <w:r>
        <w:rPr>
          <w:rtl w:val="true"/>
        </w:rPr>
        <w:t>روايته عن أبيه</w:t>
      </w:r>
      <w:bookmarkEnd w:id="206"/>
    </w:p>
    <w:p>
      <w:pPr>
        <w:pStyle w:val="BookText"/>
        <w:rPr/>
      </w:pPr>
      <w:r>
        <w:rPr>
          <w:rFonts w:ascii="Amiri" w:hAnsi="Amiri" w:eastAsia="Amiri" w:cs="Amiri"/>
          <w:color w:val="111111"/>
          <w:sz w:val="28"/>
          <w:sz w:val="28"/>
          <w:szCs w:val="28"/>
          <w:rtl w:val="true"/>
          <w:lang w:bidi="ar-SA"/>
        </w:rPr>
        <w:t>روي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أبوجعفر الثاني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أبي‌موسي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ابن‌عبيد علي أبي‌عبدالله عليه‌السلام فلما سلم و جلس تلا هذه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الاثم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 الاشراك بالله،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الا ياس من روح الله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ييأس من روح الله الا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الأمن من مكر الله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الا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الوالدين لأن الله سبحانه جعل العاق جبارا شقيا، و قتل النفس التي حرم الله الا بالحق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المحصنة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 الآخرة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مال اليتيم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يأكلون في بطونهم نارا 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الفرار من الزحف لأن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يولهم يومئذ دبره الا متحرفا لقتال أو متحيزا الي فئة فقد باء بغضب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الربا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الا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علموا لمن اشتراه ماله في الآخرة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يفعل ذلك يلق آثاما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الغموس الفاجرة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يشترون بعهد الله و أيمانهم ثمنا قليلا اولئك لا خلاق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الغلول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الزكاة المفروضة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فتكوي بها جباههم و جنوبهم و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كتمان الشهادة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فانه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عزوجل نهي عنها كما نهي عن عبادة الأوثان، و ترك الصلاة متعمدا أو شيئا مما فرض الله عزوجل لأن رسول الله صلي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بري‌ء من ذمة الله و ذمة رسوله، و نقض العهد، و قطيعة الرحم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له صراخ من بكائه و هو يقول هلك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و نازعكم في الفضل و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حذر هذا الحديث الشريف من اقتراف الجرائم التي تمسخ ضمير الانسان، و تهدد الحياة الاجتماعية بالخطر، و تقف عائقا في طريق حضارة الانسان و تقدمه</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16386677_1280447820"/>
      <w:bookmarkStart w:id="208" w:name="_Toc103"/>
      <w:bookmarkEnd w:id="207"/>
      <w:r>
        <w:rPr>
          <w:rtl w:val="true"/>
        </w:rPr>
        <w:t>التوحيد</w:t>
      </w:r>
      <w:bookmarkEnd w:id="208"/>
    </w:p>
    <w:p>
      <w:pPr>
        <w:pStyle w:val="BookText"/>
        <w:rPr/>
      </w:pPr>
      <w:r>
        <w:rPr>
          <w:rFonts w:ascii="Amiri" w:hAnsi="Amiri" w:eastAsia="Amiri" w:cs="Amiri"/>
          <w:color w:val="111111"/>
          <w:sz w:val="28"/>
          <w:sz w:val="28"/>
          <w:szCs w:val="28"/>
          <w:rtl w:val="true"/>
          <w:lang w:bidi="ar-SA"/>
        </w:rPr>
        <w:t xml:space="preserve">و اثيرت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الامام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الشكوك و الأوهام حول قضايا التوحيد أثارها من لا حريجة له في الدين من الحاقدين علي الاسلام لزعزعة العقيدة الاسلامية في نفوس المسلمين، و تشكيكهم في مبادي‌ء دينهم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الامام الجواد عليه السلام عن كثير من تلك الشبه، و فندها كان من بينها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علي الامام أبي‌جعفر عليه‌السلام بعض المتضلعين في علم الفلسفة و الكلام فقدم له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عن الرب تبارك و تعالي، له أسماء و صفات في كتابه؟ فأسماؤه و صفاته 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 الامام عليه‌السلام سؤاله الي وجهين، كما حلل الوجه الثاني منهما الي وجهين، و قد صحح بعض تلك الوجوه، و أبطل البعض الآخر منها لأنها تتنافي مع واقع التوحيد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لهذا الكلام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 أي انه ذو عدد و كثرة فتعالي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هذه الصفات و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في علمه، و هو مستحقها فنعم و ان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هجاؤها، و تقطيع حروفها، فمعاذ الله أن يكون معه شي‌ء غيره، بل كان الله، و لا خلق، ثم خلقها وسيلة بينه و بين خلقه يتضرعون بها اليه، و يعبدونه، و هي ذكره، و كان الله و لا ذكر، و المذكور بالذكر هو الله القديم، الذي لم يزل و الأسماء و الصفات مخلوقات المعاني، و المعني بها هو الله الذي لا يليق به الاختلاف و الائتلاف، انما يختلف و يأتلف المتجزي،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مؤتلف، و لا الله كثير، و لا قليل، ولكنه القديم في ذاته لأن ما سوي الواحد متجزي‌ء والله واحد لا يتجزي، و لا متوهم بالقلة و الكثرة و كل متجزي متوهم بالقلة و الكثرة فهو مخلوق دال علي خالق 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قدير خبرت انه لا يعجزه شي‌ء، فنفيت بالكلمة العجز، و جعلت العجز سواه، و كذلك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انما نفيت بالكلمة الجهل، و جعلت الجهل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أفني الله الأشياء أفني الصور و الهجاء، و لا ينقطع و لا يزال من لم يزل عالما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ألم كلام الامام بجوهر التوحيد فأبطل أن تكون أية صفة من صفاته تعالي مستلزمة للعدد و الكثرة و ذلك لما يترتب عليها من الآثار الفاسدة المستحيلة بالنسبة له تعالي، فلا حدوث في صفاته، و لا تجزي‌ء في ذاته فصفاته عين ذاته، كما دلل علي ذلك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تحليل هذه الفقرات من كلامه فانه يستدعي بحوثا مطولة، و قد آثرنا الايجاز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 السائل من احاطة الامام بهذه البحوث المعقدة وراح يسأله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سمي ربنا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الامام جوابا رائعا دفع به الشبهة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يخفي عليه ما يدرك بالاسماع، و لم نصفه بالسمع المعقول في الرأس، و كذلك سميناه بصيرا لأنه لا يخفي عليه ما يدرك بالأبصار من لون و شخص و غير ذلك، و لم نصفه بنظر لحظ العين، و كذلك سميناه لطيفا لعلمه بالشي‌ء اللطيف مثل البعوضة، و أحقر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الشق منها، و العقل و الشهوة، و السفاد و الحدب علي نسلها، و افهام بعضها عن بعض، و نقلها الطعام و الشراب الي أولادها في الجبال، و المفاوز، و الأودية و القفار، فعلمنا أن خالقها لطيف بلا كيف، و انما الكيفية للمخلوق المكيف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سمي ربنا قويا لا بقوة البطش المعروف من المخلوق و لو كان قوته قوة البطش المعروف من الخلق لوقع التشبيه و لاحتمل الزيادة و ما احتمل الزيادة احتمل النقصان، و ما كان ناقصا كان غير قديم، و ما كان غير قديم كان عاجزا فربنا تبارك و تعالي لا شبه له و لا ضد، و لا ند، و لا كيف، و لا نهاية، و لا اخطار محرم علي القلوب أن تمثله، و علي الأوهام أن تحده و علي الضمائر أن تكيفه جل عن أدات خلقه و سمات بريته، و تعالي عن ذلك علوا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صفات الله تعالي الايجابية السلبية و ليست علي غرار الصفات التي يتصف بها الممكن الذي يفتقر في وجوده الي علة تفيض عليه الوجود، كما يفتقر عدمه الي علة بالاضافة الي أن صفات الممكن مثل البصر و السمع انما تقوم بجوارح الانسان و يستحيل عليه ذلك تعالي اذ ليست له جوارح و لا 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صفات الله تعالي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لعلمه بالأشياء اللطيفة كالبعوضة و ما هو أصغر و أدق منها، و قد ألهمها الله هداها فهي تسير سيرا عجيبا في منتهي الروعة والدقة، تحافظ علي حياتها و علي نوعيتها، و تحدب علي نسلها فترعاه و تعاهده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الحركات من الحيوانات الصغيرة لتنادي بوجود خالقها العظيم الذي ألهمها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صفات الله تعالي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ليست هذه القوة كالقوة التي يتصف بها الانسان، و هي قوة البطش و الانتقام فان هذه الصفة قابلة للزيادة و النقصان و التغيير و يستحيل أن يتصف بذلك الله تعالي عن مشابهة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صفات الله تعالي و ذاته لا تتحملها الأوهام و لا العقول و الأفكار لأنها انما تتصور الممكنات الخاضعة لهذا اللون من التصور و يمتنع عليه تعالي ذلك كما دلل عليه في البحوث الفلسفية و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فقد أثبت الامام في هذه البحوث أنه من عمالقة الفلسفة و الكلام في الاسلام و انا نسأل في أية مدرسة درس الامام علم الفلسفة و الكلام حتي صار من أقطاب هذا الفن و أجاب بهذه الأجوبة الدقيقة التي يعجز عن الاتيان بمثلها كبار الفلاسفة و العلماء، انه لا تعليل لذلك سوي ما تقول به الشيعة ان الله تعالي منحه العلم و الفضل و آتاه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عيسي الامام أباجعفر عليه‌السلام عن التوحيد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فأجابه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غير معقول، و لا محدود، فما وقع و همك عليه من شي‌ء فهو خلافه لا يشبهه شي‌ء، و لا تدركه الأوهام، و هو خلاف ما يتصور في الأوهام انما يتصور شي‌ء غير معقول و لا محدود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وهم الانسان انما يتعلق بالامور الخاضعة للوهم و التصور أما الامور التي لا تخضع لذلك فانه من المستحيل أن يتعلق بها الوهم و الخيال حسب ما قرر في علم الفلسفة، فالله تعالي في ذاته و صفاته لا يصل له الوهم و لا الخيال لأنهما انما يدركان الامور الممكنة دون واجب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أبوجعفر الثاني عليه‌السلام يجوز أن يقال لله انه شي؟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 حد التشبيه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الشيئية التي تطلق علي الممكنات لا تطلق عليه تعالي الا بشرط تجريده من حد التعطيل، و حد التشبيه اللذين هما من أبرز صفات الممكن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أبوهاشم الجعفري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أباهاشم أوهام القلوب أدق من أبصار العيون، أنت قد تدرك بوهمك السند و الهند، و البلدان التي لم تدخلها، و لم تدركها ببصرك، فأوهام القلوب لا تدركه فكيف أبصار العيون؟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الله تعالي لا تدركها أوهام القلوب علي مدي ما تحمله من سعة الخيال فضلا عن ادراكها بالعين الباصرة فان كلا منهما محدود بحسب الزمان و المكان و ذات الله تعالي لا يجري عليها الزمان و المكان فانه تعالي هو الذي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فان العقول في جميع تصوراتها محدودة لا يمكن أن تكتشف الامور التي لا تخضع للحد زمانا و مكانا، يقول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للعقل حدا ينتهي اليه كما أن للبصر حدا ينتهي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أبوهاشم الجعفري الامام أباجعفر الجواد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الواحد؟ فأجابه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اجتمعت الألسن عليه بالتوحيد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ينتهي بنا الحديث عن البحوث الرائعة التي أدلي بها الامام عليه‌السلام عن التوحيد، و هي تكشف عن مدي ثرواته العلمية الهائلة</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16386679_1280447820"/>
      <w:bookmarkStart w:id="210" w:name="_Toc104"/>
      <w:bookmarkEnd w:id="209"/>
      <w:r>
        <w:rPr>
          <w:rtl w:val="true"/>
        </w:rPr>
        <w:t>مسائل فقهية</w:t>
      </w:r>
      <w:bookmarkEnd w:id="210"/>
    </w:p>
    <w:p>
      <w:pPr>
        <w:pStyle w:val="Heading3"/>
        <w:numPr>
          <w:ilvl w:val="2"/>
          <w:numId w:val="1"/>
        </w:numPr>
        <w:rPr/>
      </w:pPr>
      <w:bookmarkStart w:id="211" w:name="__RefHeading___Toc16386681_1280447820"/>
      <w:bookmarkStart w:id="212" w:name="_Toc105"/>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و تشكل الأحاديث التي تروي عن الامام أبي‌جعفر الجواد عليه‌السلام مصدرا خصبا لاستنباط الأحكام الشرعية لدي فقهاء الشيعة الامامية؛ لأنها من السنة التي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المعصوم و فعله و تقريره، و قد أثرت عنه طائفة كبيرة من الأخبار دونت فلي موسوعات الفقه و الحديث و قد شملت معظم أبواب الفقه نذكر بعضها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6386683_1280447820"/>
      <w:bookmarkStart w:id="214" w:name="_Toc106"/>
      <w:bookmarkEnd w:id="213"/>
      <w:r>
        <w:rPr>
          <w:rtl w:val="true"/>
        </w:rPr>
        <w:t>الصلاة</w:t>
      </w:r>
      <w:bookmarkEnd w:id="214"/>
    </w:p>
    <w:p>
      <w:pPr>
        <w:pStyle w:val="BookText"/>
        <w:rPr/>
      </w:pPr>
      <w:r>
        <w:rPr>
          <w:rFonts w:ascii="Amiri" w:hAnsi="Amiri" w:eastAsia="Amiri" w:cs="Amiri"/>
          <w:color w:val="111111"/>
          <w:sz w:val="28"/>
          <w:sz w:val="28"/>
          <w:szCs w:val="28"/>
          <w:rtl w:val="true"/>
          <w:lang w:bidi="ar-SA"/>
        </w:rPr>
        <w:t xml:space="preserve">أما بحوث الصلاة و فروعها فهي من أوسع أبواب الفقه، و كان من بين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التي عرض لها الامام أبوجعفر عليه‌السلام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الصدوق بسنده عن يحيي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أبي‌جعفر الثاني عليه‌السلام في السنجاب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الفنك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أحب أن لا تجيبني بالتقية في ذلك، فكتب بخطه الي صل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استدل الفقهاء بهذا الخبر و نحوه مما ورد في هذا الموضوع علي جواز الصلاة في جلود هذه الحيوانات، و هناك روايات اخري دالة علي المنع من الصلاة فيها، ولسنا بصدد النظر في ترجيح احدي الطائفتين من هذه الأخبار علي الاخري فان ذلك من شأن الكتب الفقهية الاستدلالية و ليس هذا الكتاب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الرضا عليه‌السلام اني أعمل أغماد السيوف من جلود الحمر الميتة فتصيب ثيابي فاصلي فيها، فكتب الي اتخذ ثوبا لصلاتك، فكتبت الي أبي‌جعفر عليه‌السلام كنت كتبت الي أبيك بكذا و كذا فصعب علي ذلك، فصرت أعملها من جلود الوحشية الذكية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أعمال البر بالصبر يرحمك الله فان كان ما تعمل وحشيا ذكيا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استدل الفقهاء علي جواز الصلاة بالنعل الطاهرة الذكية بما رواه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أباجعفر عليه‌السلام صلي حين زالت الشمس يوم التروية ست ركعات خلف المقام و عليه نعلاه لم ينزعهما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عبدالله بن رزين أنه رأي أباجعفر الثاني عليه‌السلام يصلي في مسجد رسول الله صلي الله عليه و اله و سلم عند بيت فاطمة عليهاالسلام يخلع نعليه، و يصلي و انه رآه في ذلك الموضع الذي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استند الفقهاء علي جواز مناجاة الله في أثناء الصلاة برواية محمد بن علي بن الحسين عن الامام أبي‌جعفر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يتكلم الرجل في صلاة الفريضة بكل شي يناجي به ربه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بعض الأخبار التي أثرت عن الامام أبي‌جعفر عليه‌السلام في الصلاة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6386685_1280447820"/>
      <w:bookmarkStart w:id="216" w:name="_Toc107"/>
      <w:bookmarkEnd w:id="215"/>
      <w:r>
        <w:rPr>
          <w:rtl w:val="true"/>
        </w:rPr>
        <w:t>الزكاة</w:t>
      </w:r>
      <w:bookmarkEnd w:id="216"/>
    </w:p>
    <w:p>
      <w:pPr>
        <w:pStyle w:val="BookText"/>
        <w:rPr/>
      </w:pPr>
      <w:r>
        <w:rPr>
          <w:rFonts w:ascii="Amiri" w:hAnsi="Amiri" w:eastAsia="Amiri" w:cs="Amiri"/>
          <w:color w:val="111111"/>
          <w:sz w:val="28"/>
          <w:sz w:val="28"/>
          <w:szCs w:val="28"/>
          <w:rtl w:val="true"/>
          <w:lang w:bidi="ar-SA"/>
        </w:rPr>
        <w:t>وردت عن الامام أبي‌جعفر عليه‌السلام عدة أخبار في فروع الزكاة كان من بينها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الفقهاء علي جواز اخراج القيمة دون العين فيما تجب فيه الزكاة بما روي عن الامام أبي‌جعفر عليه‌السلام فقد روي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اخرج عما يجب في الحرث من الحنطة و الشعير، و ما يجب علي الذهب دراهم قيمة ما يستوي أم لا يجوز الا أن يخرج من كل شي‌ء ما فيه؟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تيسر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Heading3"/>
        <w:numPr>
          <w:ilvl w:val="2"/>
          <w:numId w:val="1"/>
        </w:numPr>
        <w:rPr/>
      </w:pPr>
      <w:bookmarkStart w:id="217" w:name="__RefHeading___Toc16386687_1280447820"/>
      <w:bookmarkStart w:id="218" w:name="_Toc108"/>
      <w:bookmarkEnd w:id="217"/>
      <w:r>
        <w:rPr>
          <w:rtl w:val="true"/>
        </w:rPr>
        <w:t>الخمس</w:t>
      </w:r>
      <w:bookmarkEnd w:id="218"/>
    </w:p>
    <w:p>
      <w:pPr>
        <w:pStyle w:val="BookText"/>
        <w:rPr/>
      </w:pPr>
      <w:r>
        <w:rPr>
          <w:rFonts w:ascii="Amiri" w:hAnsi="Amiri" w:eastAsia="Amiri" w:cs="Amiri"/>
          <w:color w:val="111111"/>
          <w:sz w:val="28"/>
          <w:sz w:val="28"/>
          <w:szCs w:val="28"/>
          <w:rtl w:val="true"/>
          <w:lang w:bidi="ar-SA"/>
        </w:rPr>
        <w:t xml:space="preserve">و تلتزم الشيعة الامامية بلزوم الخمس و وجوبه الذي هو من أهم الضرائب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الاسلامية التي فرضها الله علي المسلمين لازدهار اقتصادهم، و معالجة الفقر و البؤس، و نصف من الخمس المسمي بحق الامام ينفق علي اقامة معالم الشريعة الاسلامية و ازدهار الحياة الفكرية و العلمية في الاسلام، و هو يجب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يفضل عن مؤنة سنة الانسان له و لعياله من أرباح التجارات، و الصناعات و الزراعات و نحوها، و قد استدل الفقهاء علي ذلك بما أثر عن الامام أبي‌جعفر الجواد عليه‌السلام من الأخبار و التي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 بن مهزيار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الي أبي‌جعفر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الخمس أ علي جميع ما يستفيد الرجل من قليل و كثير من جميع الضروب و علي الصناع؟ و كيف ذلك؟ فكتب عليه‌السلام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الشيخ في الصحيح عن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أبوجعفر عليه‌السلام و قرأت أنا كتابه اليه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أوجبت في سنتي هذه، و هذه سنة عشرين و مائتين فقط لمعني من المعاني أكره تفسير المعني كله خوفا من الانتشار، و سأفسر لك بعضه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موالي أسأل الله صلاحهم أو بعضهم قصروا فيما يجب عليهم، فعلمت ذلك فأحببت أن اطهرهم و ازكيهم بما فعلت من أمر الخمس في عامي هذا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 تزكيهم بها و صل عليهم ان صلاتك سكن لهم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فسيري الله عملكم و رسوله و المؤمنون و ستردون الي عالم الغيب و الشهادة فينبئكم بما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أوجب عليهم ذلك، في كل عام و لا أوجب عليهم الا الزكاة التي فرضها الله عليهم، و انما أوجبت عليهم الخمس في سنتي هذه في الذهب و الفضة التي قد حال عليهما الحول، و لم أوجب ذلك عليهم في متاع و لا آنية و لا دواب و لا خدم و لا ربح ربحوه في تجارة و لا ضيعة الا في ضيعة سافسر لك أمرها تخفيفا مني عن موالي، و منا مني عليهم لما يغتال السلطان من أموالهم، و لما ينوبهم في ذاتهم، فأما الغنائم و الفوايد فهي واجبة عليهم في كل عام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القربي و اليتامي و المساكين و ابن‌السبيل ان كنتم آمنتم بالله و ما أنزلنا علي عبدنا يوم الفرقان يوم التقي الجمعان و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 الفوائد يرحمك الله فهي الغنيمة يغنمها المرء و الفائدة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الجائزة من الانسان للانسان التي لها خطر، و الميراث الذي لا يحتسب من غير أب و لا ابن، و مثل عدو يصطلم فيؤخذ ماله و مثل مال يؤخذ و لا يعرف له صاحب، و ما صار الي موالي من أموال الخرمية الفسقة، فقد علمت أن أموالا عظاما صارت الي قوم من موالي فمن كان عنده شي‌ء من ذلك فليوصله الي وكيلي، و من كان نائيا بعيد الشقة فليعمد لايصاله و لو بعد حين، فان نية المرء خير من عمله، فأما الذي أوجب من الضياع و الغلات في كل عام فهو نصف السدس، ممن كانت ضيعته تقوم بمؤنته، و من كانت ضيعته لا تقوم بمؤنته فليس عليه نصف سدس و لا غير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منيت هذه الصحيحة بكثير من الغموض و عدم وضوح المراد منها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عليها عدة اشكالات تصدي بعض المحققين من الفقهاء الي تفنيدها، و ذكر المحقق الفقيه البحراني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ذكره جملة من الأصحاب من أن الرواية في غاية الاشكال و نهاية الاعضال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p>
    <w:p>
      <w:pPr>
        <w:pStyle w:val="Heading3"/>
        <w:numPr>
          <w:ilvl w:val="2"/>
          <w:numId w:val="1"/>
        </w:numPr>
        <w:rPr/>
      </w:pPr>
      <w:bookmarkStart w:id="219" w:name="__RefHeading___Toc16386689_1280447820"/>
      <w:bookmarkStart w:id="220" w:name="_Toc109"/>
      <w:bookmarkEnd w:id="219"/>
      <w:r>
        <w:rPr>
          <w:rtl w:val="true"/>
        </w:rPr>
        <w:t>الحج</w:t>
      </w:r>
      <w:bookmarkEnd w:id="220"/>
    </w:p>
    <w:p>
      <w:pPr>
        <w:pStyle w:val="BookText"/>
        <w:rPr/>
      </w:pPr>
      <w:r>
        <w:rPr>
          <w:rFonts w:ascii="Amiri" w:hAnsi="Amiri" w:eastAsia="Amiri" w:cs="Amiri"/>
          <w:color w:val="111111"/>
          <w:sz w:val="28"/>
          <w:sz w:val="28"/>
          <w:szCs w:val="28"/>
          <w:rtl w:val="true"/>
          <w:lang w:bidi="ar-SA"/>
        </w:rPr>
        <w:t>و استند فقهاء الشيعة الامامية في فتاواهم في بعض فروع الحج و مسائله الي ما اثر عن الامام أبي‌جعفر الجواد عليه‌السلام فيها، و فيما يلي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استند الفقهاء في استحباب الحج للصبي بما رواه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الثاني عليه‌السلام عن الصبي متي يحرم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أثغر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الفقهاء الي كيفية حجه بالتفصيل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أفتي فقهاء الامامية بأن المخالف اذا حج ثم استبصر لم يعد حجه الا أن يخل بركن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رواية عن الامام أبي‌جعفر عليه‌السلام تقضي بالاعادة فقد روي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ابراهيم بن محمد بن عمران الهمداني الي أبي‌جعفر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حججت و أنا مخالف، و كنت صرورة فدخلت متمتعا بالعمرة الي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حجك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الشيخ الأمر باعادة الحج علي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اتفق فقهاء الامامية بأن حج التمتع أفضل أنواع الحج لمن أراد أن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 مندوبا، و قد استندوا في ذلك الي ما ورد عن الامام أبي‌جعفر الجواد عليه‌السلام و غيره من أئمة العترة الطاهرة عليهم‌السلام فقد روي أحمد بن محمد بن أبي‌نصر عن أبي‌جعفر الثاني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الي الحج أفضل من المفرد السائق للهدي،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يدخل الحاج بشي‌ء أفضل من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التروك اللازمة في الحج التظليل للرجل الصحيح سائرا أما المرأة فيجوز لها الظل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الامام أبي‌جعفر الجواد عليه‌السلام في ذلك ما رواه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أبي‌جعفر الثاني عليه‌السلام ان عمتي معي و هي زميلتي و يشتد عليها الحر اذا أحرمت افتري ان أظلل علي و عليها؟ فكتب عليه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عليها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بعض فروع الحج التي وردت أحكامها عن الامام أبي‌جعفر الجواد عليه‌السلام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6386691_1280447820"/>
      <w:bookmarkStart w:id="222" w:name="_Toc110"/>
      <w:bookmarkEnd w:id="221"/>
      <w:r>
        <w:rPr>
          <w:rtl w:val="true"/>
        </w:rPr>
        <w:t>النذر</w:t>
      </w:r>
      <w:bookmarkEnd w:id="222"/>
    </w:p>
    <w:p>
      <w:pPr>
        <w:pStyle w:val="BookText"/>
        <w:rPr/>
      </w:pPr>
      <w:r>
        <w:rPr>
          <w:rFonts w:ascii="Amiri" w:hAnsi="Amiri" w:eastAsia="Amiri" w:cs="Amiri"/>
          <w:color w:val="111111"/>
          <w:sz w:val="28"/>
          <w:sz w:val="28"/>
          <w:szCs w:val="28"/>
          <w:rtl w:val="true"/>
          <w:lang w:bidi="ar-SA"/>
        </w:rPr>
        <w:t>و سئل الامام أبوجعفر الجواد عليه‌السلام عن بعض مسائل النذور و فروعه فأجاب عنها، و كان مما سئل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الامام الجواد عليه‌السلام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بدنة أو ما لا يطيق،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خطوات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القدرة علي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صحة التكليف و يستحيل أن يتعلق بغير المقدور، فمتعلق النذر في هذه المسألة لما كان غير مقدور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يطيقه المكلف كان النذر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رجل من بني‌هاشم رسالة الي الامام الجواد عليه‌السلام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كنت نذرت نذرا منذ سنين أن أخرج الي ساحل من سواحل البحر الي ناحيتنا مما يرابط فيه المتطوعة نحو مرابطتهم بجدة و غيرها من سواحل البحر، افتري جعلت فداك انه يلزمني الوفاء به أو لا يلزمني أو افتدي الخروج الي ذلك بشي‌ء من أبواب البر لأصير اليه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عليه‌السلام برسالة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سمع منك نذرك أحد من المخالفين فالوفاء به ان كنت تخاف شنعته و الا فاصرف ما نويت من ذلك في أبواب البر، وفقنا الله و اياك لما يحب و يرضي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ينعقد هذا لنذر لأن متعلقه غير راجح، و قد حث الامام علي أن يصرف نفقات مرابطته في وجوه البر و التي منها الاحسان الي الفقراء</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6386693_1280447820"/>
      <w:bookmarkStart w:id="224" w:name="_Toc111"/>
      <w:bookmarkEnd w:id="223"/>
      <w:r>
        <w:rPr>
          <w:rtl w:val="true"/>
        </w:rPr>
        <w:t>كفارة مخالفة العهد</w:t>
      </w:r>
      <w:bookmarkEnd w:id="224"/>
    </w:p>
    <w:p>
      <w:pPr>
        <w:pStyle w:val="BookText"/>
        <w:rPr/>
      </w:pPr>
      <w:r>
        <w:rPr>
          <w:rFonts w:ascii="Amiri" w:hAnsi="Amiri" w:eastAsia="Amiri" w:cs="Amiri"/>
          <w:color w:val="111111"/>
          <w:sz w:val="28"/>
          <w:sz w:val="28"/>
          <w:szCs w:val="28"/>
          <w:rtl w:val="true"/>
          <w:lang w:bidi="ar-SA"/>
        </w:rPr>
        <w:t>و أفتي فقهاء الامامية بأن من حنث ما عاهد عليه الله تجب عليه الكفارة المخيرة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اطعام ستين مسكينا، و قد استندوا في ذلك الي ما روي عن الامام أبي‌جعفر عليه‌السلام فقد روي أحمد بن محمد بن عيسي في نوادره عن أبي‌جعفر الثاني عليه‌السلام في رجل عاهد الله عند الحجر أن لا يقرب محرما أبدا فلما رجع عاد الي المحرم، فقال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أو يصوم أو يتصدق علي ستين مسكينا و ما ترك من الأمر أعظم و يستغفر الله و يتوب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6386695_1280447820"/>
      <w:bookmarkStart w:id="226" w:name="_Toc112"/>
      <w:bookmarkEnd w:id="225"/>
      <w:r>
        <w:rPr>
          <w:rtl w:val="true"/>
        </w:rPr>
        <w:t>الوقف</w:t>
      </w:r>
      <w:bookmarkEnd w:id="226"/>
    </w:p>
    <w:p>
      <w:pPr>
        <w:pStyle w:val="BookText"/>
        <w:rPr/>
      </w:pPr>
      <w:r>
        <w:rPr>
          <w:rFonts w:ascii="Amiri" w:hAnsi="Amiri" w:eastAsia="Amiri" w:cs="Amiri"/>
          <w:color w:val="111111"/>
          <w:sz w:val="28"/>
          <w:sz w:val="28"/>
          <w:szCs w:val="28"/>
          <w:rtl w:val="true"/>
          <w:lang w:bidi="ar-SA"/>
        </w:rPr>
        <w:t>سئل الامام أبوجعفر عليه‌السلام عن بعض مسائل الوقف فأجاب عنها، و علي ضوء أجوبته أفتي الفقهاء، و كان من بين ما سئل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سئل عن الوقف الذي يكون علي اسرة و هي منتشرة في أنحاء مختلفة في البلاد فهل يجب علي متولي الوقف أن يوصل اليهم حقهم من واردات الوقف، فأجاب عليه‌السلام بعدم لزوم ذلك عليه، وان الوارد يختص بمن حضر البلد الذي فيه الوقف، و هذا نص 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أبي‌جعفر الثاني عليه‌السلام أسأله عن أرض وقفها جدي علي المحتاجين من ولد فلان ابن فلان، و هم كثيرون متفرقون في البلاد،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الأرض التي وقفها جدك علي فقراء ولد فلان، و هي لمن حضر البلد الذي فيه الوقف و ليس لك أن تتبع من كان غائبا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أبي‌جعفر الثاني عليه‌السلام ان فلانا ابتاع ضيعة فأوقفها و جعل لك في الوقف الخمس، و يسأل عن رأيك في بيع حصتك من الأرض أو تقويمها علي نفسه بما اشتراها، أو يدعها موقفة؟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فلانا أني آمره أن يبيع حقي من الضيعة، و ايصال ثمن ذلك الي، و ان ذلك رأي ان شاء الله، أو يقومها علي نفسه ان كان ذلك أوفق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الحر العاملي الرواية علي عدم قبض الامام للضيعة كما هو الظاهر منه حتي يصح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أبي‌جعفر عليه‌السلام أعلمه أن اسحاق بن ابراهيم وقف ضيعته علي الحج، و ام‌ولده و ما فضل عنها للفقراء، و ان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أشهد علي نفسه بمال يفرق في اخوننا، و ان في بني‌هاشم من يعرف حقه، يقول بقولنا ممن هو محتاج، فتري أن يصرف ذلك اليهم اذا كان سبيله سبيل الصدقة؟ لأن وقف اسحاق انما 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رحمك الله ما ذكرت من وصية اسحاق بن ابراهيم رضي الله عنه، و ما أشهد بذلك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استأمرت به من ايصالك بعض ذلك الي من كان له ميل ومودة من بني‌هاشم ممن هو مستحق فقير، فأوصل ذلك اليهم يرحمك الله، فهم اذا صاروا الي هذه الخطة أحق من غيرهم لمعني لو فسرته لك لعلمته ان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أدرج الحر العاملي هذه الرواية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اعطاء فقراء بني‌هاشم من الصدقة سوي الزكاة من الوقف علي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p>
    <w:p>
      <w:pPr>
        <w:pStyle w:val="Heading3"/>
        <w:numPr>
          <w:ilvl w:val="2"/>
          <w:numId w:val="1"/>
        </w:numPr>
        <w:rPr/>
      </w:pPr>
      <w:bookmarkStart w:id="227" w:name="__RefHeading___Toc16386697_1280447820"/>
      <w:bookmarkStart w:id="228" w:name="_Toc113"/>
      <w:bookmarkEnd w:id="227"/>
      <w:r>
        <w:rPr>
          <w:rtl w:val="true"/>
        </w:rPr>
        <w:t>الزواج</w:t>
      </w:r>
      <w:bookmarkEnd w:id="228"/>
    </w:p>
    <w:p>
      <w:pPr>
        <w:pStyle w:val="BookText"/>
        <w:rPr/>
      </w:pPr>
      <w:r>
        <w:rPr>
          <w:rFonts w:ascii="Amiri" w:hAnsi="Amiri" w:eastAsia="Amiri" w:cs="Amiri"/>
          <w:color w:val="111111"/>
          <w:sz w:val="28"/>
          <w:sz w:val="28"/>
          <w:szCs w:val="28"/>
          <w:rtl w:val="true"/>
          <w:lang w:bidi="ar-SA"/>
        </w:rPr>
        <w:t>و اثرت عن الامام أبي‌جعفر عليه‌السلام في الزواج عدة أخبار استند اليها الفقهاء في فتواهم، و كان من بينها عدم ولاية العم علي ابنة أخيه في الزواج فقد روي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بني عمي الي أبي‌جعفر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صبية زوجها عمها، فلما كبرت أبت التزويج فكتب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 علي ذلك و الأمر أمرها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p>
    <w:p>
      <w:pPr>
        <w:pStyle w:val="Heading3"/>
        <w:numPr>
          <w:ilvl w:val="2"/>
          <w:numId w:val="1"/>
        </w:numPr>
        <w:rPr/>
      </w:pPr>
      <w:bookmarkStart w:id="229" w:name="__RefHeading___Toc16386699_1280447820"/>
      <w:bookmarkStart w:id="230" w:name="_Toc114"/>
      <w:bookmarkEnd w:id="229"/>
      <w:r>
        <w:rPr>
          <w:rtl w:val="true"/>
        </w:rPr>
        <w:t>الطلاق</w:t>
      </w:r>
      <w:bookmarkEnd w:id="230"/>
    </w:p>
    <w:p>
      <w:pPr>
        <w:pStyle w:val="BookText"/>
        <w:rPr/>
      </w:pPr>
      <w:r>
        <w:rPr>
          <w:rFonts w:ascii="Amiri" w:hAnsi="Amiri" w:eastAsia="Amiri" w:cs="Amiri"/>
          <w:color w:val="111111"/>
          <w:sz w:val="28"/>
          <w:sz w:val="28"/>
          <w:szCs w:val="28"/>
          <w:rtl w:val="true"/>
          <w:lang w:bidi="ar-SA"/>
        </w:rPr>
        <w:t xml:space="preserve">و سئل الامام أبوجعفر عليه‌السلام عن الطلاق المخالف لفقه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عليه‌السلام بعدم صحته ان كان المطلق ممن يدين بالولاء لهم، و يسير علي وفق ما أثر عنهم، و ان كان المطلق لا يري ذلك فطلاقه صحيح، و هذا نص جوابه عن هذا السؤال الذي سأله عنه ابراهيم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ما ذكرت من أمر بنتك و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حنثه بطلاقها غير مرة فانظر فان كان ممن يتولانا،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فلا طلاق عليه لأنه لم يأت أمرا جهله، و ان كان ممن لا يتولانا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فاختلعها منه، فانه نوي الفراق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Heading3"/>
        <w:numPr>
          <w:ilvl w:val="2"/>
          <w:numId w:val="1"/>
        </w:numPr>
        <w:rPr/>
      </w:pPr>
      <w:bookmarkStart w:id="231" w:name="__RefHeading___Toc16386701_1280447820"/>
      <w:bookmarkStart w:id="232" w:name="_Toc115"/>
      <w:bookmarkEnd w:id="231"/>
      <w:r>
        <w:rPr>
          <w:rtl w:val="true"/>
        </w:rPr>
        <w:t>الرضاع</w:t>
      </w:r>
      <w:bookmarkEnd w:id="232"/>
    </w:p>
    <w:p>
      <w:pPr>
        <w:pStyle w:val="BookText"/>
        <w:rPr/>
      </w:pPr>
      <w:r>
        <w:rPr>
          <w:rFonts w:ascii="Amiri" w:hAnsi="Amiri" w:eastAsia="Amiri" w:cs="Amiri"/>
          <w:color w:val="111111"/>
          <w:sz w:val="28"/>
          <w:sz w:val="28"/>
          <w:szCs w:val="28"/>
          <w:rtl w:val="true"/>
          <w:lang w:bidi="ar-SA"/>
        </w:rPr>
        <w:t xml:space="preserve">و اذا توفرت في الرضاع الشروط المعتبرة التي ذكرها الفقهاء فيترتب عليه ما يترتب علي النسب من الآثار الوضعية،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بين مسائل الرضاع التي عرضت علي الامام أبي‌جعفر عليه‌السلام و أجاب عنها ما رواه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عيسي بن جعفر بن عيسي أباجعفر الثاني عليه‌السلام ان امرأة أرضعت لي صبيا فهل يحل لي أن أتزوج ابنة زوجها؟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سألت من ههنا يؤتي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امرأته من قبل لبن الفحل، هذا هو لبن الفحل لا غيره،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ليست ابنة المرأة التي أرضعت لي، هي ابنة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 عشرا متفرقات ما حل لك شي‌ء منهن، و كن في موضع بناتك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p>
    <w:p>
      <w:pPr>
        <w:pStyle w:val="Heading3"/>
        <w:numPr>
          <w:ilvl w:val="2"/>
          <w:numId w:val="1"/>
        </w:numPr>
        <w:rPr/>
      </w:pPr>
      <w:bookmarkStart w:id="233" w:name="__RefHeading___Toc16386703_1280447820"/>
      <w:bookmarkStart w:id="234" w:name="_Toc116"/>
      <w:bookmarkEnd w:id="233"/>
      <w:r>
        <w:rPr>
          <w:rtl w:val="true"/>
        </w:rPr>
        <w:t>حلية زواج الزاني بالمزني بها</w:t>
      </w:r>
      <w:bookmarkEnd w:id="234"/>
    </w:p>
    <w:p>
      <w:pPr>
        <w:pStyle w:val="BookText"/>
        <w:rPr/>
      </w:pPr>
      <w:r>
        <w:rPr>
          <w:rFonts w:ascii="Amiri" w:hAnsi="Amiri" w:eastAsia="Amiri" w:cs="Amiri"/>
          <w:color w:val="111111"/>
          <w:sz w:val="28"/>
          <w:sz w:val="28"/>
          <w:szCs w:val="28"/>
          <w:rtl w:val="true"/>
          <w:lang w:bidi="ar-SA"/>
        </w:rPr>
        <w:t xml:space="preserve">و سئل الامام أبوجعفر الجواد عليه‌السلام عن الزاني هل له أن يتزوج بالمزني بها، فأجاب عليه‌السلام بالجواز بعد استبرائها، و هذا نص السؤال مع جوابه روي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شعبة عن أبي‌جعفر محمد بن علي الجواد عليه‌السلام انه سئل عن رجل نكح امرأة علي زنا أيحل 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حتي يستبرئها من نطفته و نطفة غيره اذ لا يؤمن منها أن تكون قد أحدثت مع غيره حدثا كما أحدثت معه، ثم يتزوج بها ان أراد، فانما مثلها مثل نخلة أكل رجل منها حراما ثم اشتراها فأكل منها حلالا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Heading3"/>
        <w:numPr>
          <w:ilvl w:val="2"/>
          <w:numId w:val="1"/>
        </w:numPr>
        <w:rPr/>
      </w:pPr>
      <w:bookmarkStart w:id="235" w:name="__RefHeading___Toc16386705_1280447820"/>
      <w:bookmarkStart w:id="236" w:name="_Toc117"/>
      <w:bookmarkEnd w:id="235"/>
      <w:r>
        <w:rPr>
          <w:rtl w:val="true"/>
        </w:rPr>
        <w:t>حرمان ابن‌الزنا من الميراث</w:t>
      </w:r>
      <w:bookmarkEnd w:id="236"/>
    </w:p>
    <w:p>
      <w:pPr>
        <w:pStyle w:val="BookText"/>
        <w:rPr/>
      </w:pPr>
      <w:r>
        <w:rPr>
          <w:rFonts w:ascii="Amiri" w:hAnsi="Amiri" w:eastAsia="Amiri" w:cs="Amiri"/>
          <w:color w:val="111111"/>
          <w:sz w:val="28"/>
          <w:sz w:val="28"/>
          <w:szCs w:val="28"/>
          <w:rtl w:val="true"/>
          <w:lang w:bidi="ar-SA"/>
        </w:rPr>
        <w:t>من الآثار الخطيرة ألتي تترتب علي اقتراف جريمة الزنا ان ابن‌الزنا لا يلحق بأبويه و يحرم من ميراثهما، و قد أثر عن الامام أبي‌جعفر عليه‌السلام في ذلك ما رواه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الي أبي‌جعفر الثاني عليه‌السلام معي يسأله عن رجل فجر بأمرأة، ثم انه تزوجها بعد الحمل فجاءت بولد هو أشبه خلق الله به، فكتب بخطه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لغية لا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p>
    <w:p>
      <w:pPr>
        <w:pStyle w:val="Heading3"/>
        <w:numPr>
          <w:ilvl w:val="2"/>
          <w:numId w:val="1"/>
        </w:numPr>
        <w:rPr/>
      </w:pPr>
      <w:bookmarkStart w:id="237" w:name="__RefHeading___Toc16386707_1280447820"/>
      <w:bookmarkStart w:id="238" w:name="_Toc118"/>
      <w:bookmarkEnd w:id="237"/>
      <w:r>
        <w:rPr>
          <w:rtl w:val="true"/>
        </w:rPr>
        <w:t>الشفعة</w:t>
      </w:r>
      <w:bookmarkEnd w:id="238"/>
    </w:p>
    <w:p>
      <w:pPr>
        <w:pStyle w:val="BookText"/>
        <w:rPr/>
      </w:pPr>
      <w:r>
        <w:rPr>
          <w:rFonts w:ascii="Amiri" w:hAnsi="Amiri" w:eastAsia="Amiri" w:cs="Amiri"/>
          <w:color w:val="111111"/>
          <w:sz w:val="28"/>
          <w:sz w:val="28"/>
          <w:szCs w:val="28"/>
          <w:rtl w:val="true"/>
          <w:lang w:bidi="ar-SA"/>
        </w:rPr>
        <w:t>من البحوث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و قد سئل الامام أبوجعفر عليه‌السلام عن بعض أحكامها فأجاب عنها، فقد روي الثقة الفقيه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الثاني عليه‌السلام عن رجل طلب شفعة أرض فذهب علي أن يحضر المال فلم ينض، فكيف يصنع صاحب الأرض ان أراد بيعها أيبيعها أو ينتظر مجي‌ء شريكه صاحب الشفعة؟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معه بالمصر فلينتظر به ثلاثة أيام فان أتاه بالمال و الا فليبع، و بطلت شفعته في الأرض و ان طلب الأجل الي أن يحمل المال من بلد الي آخر فلينتظر به مقدار ما يسافر الرجل الي تلك البلدة، و ينصرف و زيادة ثلاثة أيام اذا قدم فان وافاه و الا فلا شفعة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أدرج الشيخ الحر هذا الخبر تحت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اذا كان في المصر انتظر به ثلاثة أيام و ان كان في بلد آخر انتظر به قدر الذهاب و العودة و زيادة ثلاثة أيام، فان زاد بطلت الشفعة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6386709_1280447820"/>
      <w:bookmarkStart w:id="240" w:name="_Toc119"/>
      <w:bookmarkEnd w:id="239"/>
      <w:r>
        <w:rPr>
          <w:rtl w:val="true"/>
        </w:rPr>
        <w:t>الميراث</w:t>
      </w:r>
      <w:bookmarkEnd w:id="240"/>
    </w:p>
    <w:p>
      <w:pPr>
        <w:pStyle w:val="BookText"/>
        <w:rPr/>
      </w:pPr>
      <w:r>
        <w:rPr>
          <w:rFonts w:ascii="Amiri" w:hAnsi="Amiri" w:eastAsia="Amiri" w:cs="Amiri"/>
          <w:color w:val="111111"/>
          <w:sz w:val="28"/>
          <w:sz w:val="28"/>
          <w:szCs w:val="28"/>
          <w:rtl w:val="true"/>
          <w:lang w:bidi="ar-SA"/>
        </w:rPr>
        <w:t>و سئل الامام أبوجعفر عليه‌السلام عن بعض فروع الميراث فأجاب عنها، و نعرض لبعضها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محمد بن علي بن الحسين باسناده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هلك، و ترك ابنته و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ابنة له و أخا 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الثاني عليه‌السلام عن دار كانت لامرأة و كانت لها ابن و ابنة فغاب الابن في البحر، و ماتت المرأة فادعت ابنتها أن امها كانت صيرت هذه الدار لها و باعت أشقاصا منها و بقيت في الدار قطعة الي جنب دار رجل من أصحابنا، و هو يكره أن يشتريها لغيبة الابن، و ما يتخوف أن لا يحل شراؤها، و ليس يعرف للابن 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كم غاب؟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غيبة عشرة سنين، ثم يشتري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انتظر به غيبة عشر سنين يحل شراؤها؟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ينتهي بنا الحديث عن بعض المسائل الفقهية التي أدلي بها الامام الجواد عليه السلام حينما سئل عنها و هي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الامام عليه السلام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الوحيد الذي يرجع اليه معظم المسلمين في شؤونهم الدينية</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16386711_1280447820"/>
      <w:bookmarkStart w:id="242" w:name="_Toc120"/>
      <w:bookmarkEnd w:id="241"/>
      <w:r>
        <w:rPr>
          <w:rtl w:val="true"/>
        </w:rPr>
        <w:t>علل الأحكام</w:t>
      </w:r>
      <w:bookmarkEnd w:id="242"/>
    </w:p>
    <w:p>
      <w:pPr>
        <w:pStyle w:val="BookText"/>
        <w:rPr/>
      </w:pPr>
      <w:r>
        <w:rPr>
          <w:rFonts w:ascii="Amiri" w:hAnsi="Amiri" w:eastAsia="Amiri" w:cs="Amiri"/>
          <w:color w:val="111111"/>
          <w:sz w:val="28"/>
          <w:sz w:val="28"/>
          <w:szCs w:val="28"/>
          <w:rtl w:val="true"/>
          <w:lang w:bidi="ar-SA"/>
        </w:rPr>
        <w:t>و كشف الامام محمد الجواد عليه‌السلام النقاب عن العلة في تشريع بعض الأحكام و كان من بينها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محمد بن سليمان عن العلة في جعل عدة المطلقة ثلاث حيض أو ثلاثة أشهر، و صارت عدة المتوفي عنها زوجها أربعة أشهر و عشرا، فأجابه الامام عليه‌السلام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عدة المطلقة ثلاثة قروء فلاستبراء الرحم من الولد، و أما عدة المتوفي عنها زوجها فان الله تعالي شرط للنساء شرطا، و شرط عليهن شرطا فلم يجابهن فيما شرط لهن، و لم يجر فيما اشترط عليهن، أما ما شرط لهن في الايلاء أربعة أشهر اذ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يجوز لأحد أكثر من أربعة أشهر في الايلاء لعلمه تبارك اسمه انه غاية صبر المرأة عن الرجل، و أما ما شرط عليهن فانه أمرها أن تعتد اذ مات زوجها أربعة أشهر و عشرا فأخذ منها له عند موته ما أخذ لها منه في حياته عند الايلاء،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العشرة الأيام في العدة الا مع الأربعة أشهر، و علم أن غاية المرأة الأربعة أشهر في ترك الجماع فمن ثم أوجبه عليها و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سليمان الامام الجواد عن العلة فيما اذا قذف الرجل امرأته بجريمة الزنا تكون شهادته أربع شهادات بالله، و اذا قذفها غيره سواء أكان قريبا لها أم بعيد جلد الحد أو يقيم البينة علي ما قال، فأجابه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سئل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ذلك بعيني كانت شهادته أربع شهادات بالله،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يره قيل له أقم البينة علي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بمنزلة غيره، و ذلك أن الله تعالي جعل للزوج مدخلا لا يدخله غيره والد و لا ولد يدخله بالليل و النهار فجاز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لو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أدخلك المدخل الذي تري هذا فيه وحدك، أنت متهم فلا بد من أن يقيم عليك الحد الذي أوجبه الله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بعض ما اثر عنه في بيان علل بعض الأحكام التي شرعها الاسلام</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16386713_1280447820"/>
      <w:bookmarkStart w:id="244" w:name="_Toc121"/>
      <w:bookmarkEnd w:id="243"/>
      <w:r>
        <w:rPr>
          <w:rtl w:val="true"/>
        </w:rPr>
        <w:t>التبشير بالامام المهدي</w:t>
      </w:r>
      <w:bookmarkEnd w:id="244"/>
    </w:p>
    <w:p>
      <w:pPr>
        <w:pStyle w:val="BookText"/>
        <w:rPr/>
      </w:pPr>
      <w:r>
        <w:rPr>
          <w:rFonts w:ascii="Amiri" w:hAnsi="Amiri" w:eastAsia="Amiri" w:cs="Amiri"/>
          <w:color w:val="111111"/>
          <w:sz w:val="28"/>
          <w:sz w:val="28"/>
          <w:szCs w:val="28"/>
          <w:rtl w:val="true"/>
          <w:lang w:bidi="ar-SA"/>
        </w:rPr>
        <w:t>و الشي‌ء المحقق الذي لا يمكن انكاره، و لا اخفاءه هو ما بشر به الرسول الأعظم صلي الله عليه و اله و سلم امته بخروج المصلح العظيم الامام المنتظر الذي يقيم اعوجاج الدين، و تحقق في ظلال حكمه العدالة الاجتماعية الكبري فيأمن المظلومون و المضطهدون، و يعم الحق جميع أنحاء الدنيا، و يقضي علي الغبن الاجتماعي، و تزول عن الناس جميع أفانين الظلم و الجور، و يكون حكمه الزاهر امتدادا ذاتيا لحكومة النبي صلي الله عليه و اله و سلم و حكومة الامام أميرالمؤمنين رائد الحق و العدل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الاعتقاد بضرورة خروج الامام المنتظر عجل الله فرجه جزء من رسالة الاسلام و عنصر هام من عناصر العقيدة الاسلامية، فان الاسلام بمفهومه الصحيح لابد أن يسود الأرض، و لا بد للمبادي‌ء الوضعية من أن تتحطم لأنها جرت المحن و الخطوب للانسان، و أخلدت له المشاكل و المتاعب، و لا بد أن ينقذ الله عباده من شرورها و استبدادها علي يد هذا الامام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أي حال فقد تواترت الأخبار عن النبي صلي الله عليه و اله و سلم و عن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بحتمية خروج قائم آل محمد صلي الله عليه و اله و سلم و كان ممن بشر به الامام الجواد عليه‌السلام و فيما يلي بعض ما أثر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محمد بن علي بن موسي عليه‌السلام و أنا اريد أن اسأله عن القائم هل هو المهدي أو غيره؟ فابتدأني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أباالقاسم ان القائم منا هو المهدي الذي يجب أن ينتظر في غيبته و يطاع في ظهوره، و هو الثالث من ولدي، و الذي‌ي بعث محمدا بالنبوة و خصنا بالامامة انه لو لم يبق من الدنيا الا يوم واحد لطول الله ذلك اليوم حتي يخرج فيه فيملأ الأرض قسطا و عدلا كما ملئت ظلما و جورا و ان الله تبارك و تعالي ليصلح له أمره في ليلة كما أصلح أمر كليمه موسي، اذا ذهب يقتبس نارا فرجع و هو رسول نبي، و أضاف الامام الجواد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عبدالعظيم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لأرجو أن تكون القائم من أهل بيت محمد صلي الله عليه و اله و سلم الذي يملأ الأرض قسطا و عدلا كما ملئت جورا و ظلما؟ فأجابه الامام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أباالقاسم ما منا الا و هو قائم بأمر الله عزوجل، و هاد الي دين الله، ولكن القائم الذي يطهر الله عزوجل به الأرض من أهل الكفر و الجحود، و يملأها عدلا و قسطا هو الذي تخفي علي الناس ولادته، و يغيب عنهم شخصه، و يحرم عليهم تسميته، هو سمي رسول الله صلي الله عليه و اله و سلم و كنيه، و هو تطوي له الأرض، و يذل له كل صعب و يجتمع اليه أصحابه عدة أهل بدر ثلثمائة و ثلاثة عشر رجلا من أقاصي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ان الله علي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اجتمعت له هذه العدة من أهل الاخلاص أظهر الله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أخبر الامام الجواد عن بعض خصائص الامام المنتظر من غياب شخصه و حجبه عن الأنظار، كما أخبر عن عدد أصحابه بعد ظهوره و أنهم كعدد أصحاب رسول الله صلي الله عليه و اله و سلم يوم بدر فقد استطاع بتلك القلة المتسلحة بالايمان و الوعي أن يقضي علي معالم الجاهلية، و يدمر القوي الباغية، و يرفع كلمة الله عالية في الأرض، كذلك وصيه الأعظم الامام المنتظر عليه‌السلام فانه بأصحابه القلة المؤمنة سوف يغير مجري الحياة فيبسط العدل السياسي و العدل الاجتماعي في ربوع الأرض و يحقق للانسانية أعظم الانتصارات، و يقضي علي معالم الجاهلية التي طغت في هذه العصور التي خضع الناس فيها للمادة، و لم يعد للقيم الروحية و المثل الكريمة أي ظل في النفوس، أرانا الله الأيام المشرقة من أيام حكمه</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16386715_1280447820"/>
      <w:bookmarkStart w:id="246" w:name="_Toc122"/>
      <w:bookmarkEnd w:id="245"/>
      <w:r>
        <w:rPr>
          <w:rtl w:val="true"/>
        </w:rPr>
        <w:t>من واقع الايمان</w:t>
      </w:r>
      <w:bookmarkEnd w:id="246"/>
    </w:p>
    <w:p>
      <w:pPr>
        <w:pStyle w:val="Heading3"/>
        <w:numPr>
          <w:ilvl w:val="2"/>
          <w:numId w:val="1"/>
        </w:numPr>
        <w:rPr/>
      </w:pPr>
      <w:bookmarkStart w:id="247" w:name="__RefHeading___Toc16386717_1280447820"/>
      <w:bookmarkStart w:id="248" w:name="_Toc12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للامام أبي‌جعفر الجواد عليه‌السلام بعض النصائح الرفيعة الهادفة الي الايمان بالله و الثقة به و التوكل عليه و من بينها</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6386719_1280447820"/>
      <w:bookmarkStart w:id="250" w:name="_Toc124"/>
      <w:bookmarkEnd w:id="249"/>
      <w:r>
        <w:rPr>
          <w:rtl w:val="true"/>
        </w:rPr>
        <w:t>الثقة بالله</w:t>
      </w:r>
      <w:bookmarkEnd w:id="250"/>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وثق بالله أراه السرور، و من توكل علي الله كفاه الامور، و الثقة بالله حصن لا يتحصن فيه الا المؤمن، و التوكل علي الله نجاة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حرز من كل عدو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حفلت هذه الكلمات الذهبية بأروع ما يحتاج اليه الناس في حياتهم و هو الثقة بالله خالق الكون و واهب الحياة، فمن وثق به أراه السرور، و من توكل عليه كفاه الامور</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6386721_1280447820"/>
      <w:bookmarkStart w:id="252" w:name="_Toc125"/>
      <w:bookmarkEnd w:id="251"/>
      <w:r>
        <w:rPr>
          <w:rtl w:val="true"/>
        </w:rPr>
        <w:t>الاستغناء بالله</w:t>
      </w:r>
      <w:bookmarkEnd w:id="252"/>
    </w:p>
    <w:p>
      <w:pPr>
        <w:pStyle w:val="BookText"/>
        <w:rPr/>
      </w:pPr>
      <w:r>
        <w:rPr>
          <w:rFonts w:ascii="Amiri" w:hAnsi="Amiri" w:eastAsia="Amiri" w:cs="Amiri"/>
          <w:color w:val="111111"/>
          <w:sz w:val="28"/>
          <w:sz w:val="28"/>
          <w:szCs w:val="28"/>
          <w:rtl w:val="true"/>
          <w:lang w:bidi="ar-SA"/>
        </w:rPr>
        <w:t>و دعا الامام الجواد عليه‌السلام الي الاستغناء بالله تعالي، و رجائه دون غيره،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استغني بالله افتقر الناس اليه، و من اتقي الله أحبه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يستغني بالله فقد استغني عن غيره، و يفتقر اليه الناس لأنه يكون داعية و مصدر عطاء لهم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6386723_1280447820"/>
      <w:bookmarkStart w:id="254" w:name="_Toc126"/>
      <w:bookmarkEnd w:id="253"/>
      <w:r>
        <w:rPr>
          <w:rtl w:val="true"/>
        </w:rPr>
        <w:t>الانقطاع الي الله</w:t>
      </w:r>
      <w:bookmarkEnd w:id="254"/>
    </w:p>
    <w:p>
      <w:pPr>
        <w:pStyle w:val="BookText"/>
        <w:rPr/>
      </w:pPr>
      <w:r>
        <w:rPr>
          <w:rFonts w:ascii="Amiri" w:hAnsi="Amiri" w:eastAsia="Amiri" w:cs="Amiri"/>
          <w:color w:val="111111"/>
          <w:sz w:val="28"/>
          <w:sz w:val="28"/>
          <w:szCs w:val="28"/>
          <w:rtl w:val="true"/>
          <w:lang w:bidi="ar-SA"/>
        </w:rPr>
        <w:t>و حث الامام الجواد علي الانقطاع الي الله الذي لا ينقطع فيضه و لا لطفه اما من ينقطع الي غيره فقد باء بالخيبة و الخسران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انقطع الي غير الله و كله الله اليه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6386725_1280447820"/>
      <w:bookmarkStart w:id="256" w:name="_Toc127"/>
      <w:bookmarkEnd w:id="255"/>
      <w:r>
        <w:rPr>
          <w:rtl w:val="true"/>
        </w:rPr>
        <w:t>القصد الي الله بالقلوب</w:t>
      </w:r>
      <w:bookmarkEnd w:id="256"/>
    </w:p>
    <w:p>
      <w:pPr>
        <w:pStyle w:val="BookText"/>
        <w:rPr/>
      </w:pPr>
      <w:r>
        <w:rPr>
          <w:rFonts w:ascii="Amiri" w:hAnsi="Amiri" w:eastAsia="Amiri" w:cs="Amiri"/>
          <w:color w:val="111111"/>
          <w:sz w:val="28"/>
          <w:sz w:val="28"/>
          <w:szCs w:val="28"/>
          <w:rtl w:val="true"/>
          <w:lang w:bidi="ar-SA"/>
        </w:rPr>
        <w:t>ان من واقع الايمان القصد الي الله تعالي في أعماق القلوب و دخائل النفوس و من الطبيعي أن ذلك أبلغ بكثير من أتعاب الجوارح و معانتها بالأعمال و قد أعلن عليه‌السلام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الي الله تعالي بأعماق القلوب أبلغ من أتعاب الجوارح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16386727_1280447820"/>
      <w:bookmarkStart w:id="258" w:name="_Toc128"/>
      <w:bookmarkEnd w:id="257"/>
      <w:r>
        <w:rPr>
          <w:rtl w:val="true"/>
        </w:rPr>
        <w:t>مكارم الأخلاق</w:t>
      </w:r>
      <w:bookmarkEnd w:id="258"/>
    </w:p>
    <w:p>
      <w:pPr>
        <w:pStyle w:val="BookText"/>
        <w:rPr/>
      </w:pPr>
      <w:r>
        <w:rPr>
          <w:rFonts w:ascii="Amiri" w:hAnsi="Amiri" w:eastAsia="Amiri" w:cs="Amiri"/>
          <w:color w:val="111111"/>
          <w:sz w:val="28"/>
          <w:sz w:val="28"/>
          <w:szCs w:val="28"/>
          <w:rtl w:val="true"/>
          <w:lang w:bidi="ar-SA"/>
        </w:rPr>
        <w:t>و دعا الامام الجواد عليه‌السلام الي الاتصاف بمكارم الأخلاق و محاسن الصفات و كان مما أوصي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خلق الرجل كف أذاه، و من كرمه بره لمن يهواه، و من صبره قلة شكواه، و من نصحه نهيه عما لا يرضاه، و من رفق الرجل بأخيه ترك توبيخه بحضرة من يكره، و من صدق صحبته اسقاطه المؤنة، و من علامة محبته كثرة الموافقة و قلة المخالفة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وضع عليه‌السلام بهذه الكلمات الرائعة الاسس لحسن الأخلاق و مكارم الأعمال، و الدعوة الي قيام الصداقة و الصحبة علي واقع من الفكر و المرونة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المرء من كمال المروة أن لا يلقي أحدا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عقله انصافه قبول الحق اذا بأن له</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16386729_1280447820"/>
      <w:bookmarkStart w:id="260" w:name="_Toc129"/>
      <w:bookmarkEnd w:id="259"/>
      <w:r>
        <w:rPr>
          <w:rtl w:val="true"/>
        </w:rPr>
        <w:t>قضاء حوائج الناس</w:t>
      </w:r>
      <w:bookmarkEnd w:id="260"/>
    </w:p>
    <w:p>
      <w:pPr>
        <w:pStyle w:val="BookText"/>
        <w:rPr/>
      </w:pPr>
      <w:r>
        <w:rPr>
          <w:rFonts w:ascii="Amiri" w:hAnsi="Amiri" w:eastAsia="Amiri" w:cs="Amiri"/>
          <w:color w:val="111111"/>
          <w:sz w:val="28"/>
          <w:sz w:val="28"/>
          <w:szCs w:val="28"/>
          <w:rtl w:val="true"/>
          <w:lang w:bidi="ar-SA"/>
        </w:rPr>
        <w:t>و كان مما دعا اليه الامام الجواد عليه‌السلام السعي و المبادرة في قضاء حوائج الناس و ذلك لما لها من الآثار التي تترتب عليها و التي منها دوام النعم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عبادا يخصهم بدوام النعم فلا تزال فيهم ما بذلوا لها، فاذا منعوها نزعها عنهم، و حولها الي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أكد عليه‌السلام ذلك في حديث آخر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عظمت نعم الله علي أحد الا عظمت اليه حوائج الناس، فمن لم يحتمل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المؤنة عرض تلك النعمة للزوال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p>
    <w:p>
      <w:pPr>
        <w:pStyle w:val="Heading2"/>
        <w:numPr>
          <w:ilvl w:val="1"/>
          <w:numId w:val="1"/>
        </w:numPr>
        <w:rPr/>
      </w:pPr>
      <w:bookmarkStart w:id="261" w:name="__RefHeading___Toc16386731_1280447820"/>
      <w:bookmarkStart w:id="262" w:name="_Toc130"/>
      <w:bookmarkEnd w:id="261"/>
      <w:r>
        <w:rPr>
          <w:rtl w:val="true"/>
        </w:rPr>
        <w:t>من آداب السلوك</w:t>
      </w:r>
      <w:bookmarkEnd w:id="262"/>
    </w:p>
    <w:p>
      <w:pPr>
        <w:pStyle w:val="BookText"/>
        <w:rPr/>
      </w:pPr>
      <w:r>
        <w:rPr>
          <w:rFonts w:ascii="Amiri" w:hAnsi="Amiri" w:eastAsia="Amiri" w:cs="Amiri"/>
          <w:color w:val="111111"/>
          <w:sz w:val="28"/>
          <w:sz w:val="28"/>
          <w:szCs w:val="28"/>
          <w:rtl w:val="true"/>
          <w:lang w:bidi="ar-SA"/>
        </w:rPr>
        <w:t>و وضع الامام الجواد البرامج الصحيحة لحسن السلوك و آدابه بين الناس و كان من بين ما دعا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تجلب فيهن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المعاشرة، و المواساة في الشدة، و الانطواء علي قلب سليم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كن فيه لم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و المشورة، و التوكل علي الله تعالي عند العزيمة، و من نصح أخاه سرا فقد زانه، و من نصحه علانية فقد شأنه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حسن خلقه، و عنوان صحيفة السعيد حسن الثناء عليه، و الشكر زينة الرواية، و خفض الجناح زينة العلم، و حسن الأدب زينة العقل، و الجمال في اللسان، و الكمال في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حفلت هذه الكلمات باصول الحكمة و قواعد الأخلاق و الآداب، و لو لم تكن له الا هذه الكلمات لكانت كافية في التدليل علي امامته اذ كيف يستطيع شاب في مقتبل العمر أن يدلي بهذه الحكم الخالدة التي يعجز عن الاتيان بمثلها كبار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16386733_1280447820"/>
      <w:bookmarkStart w:id="264" w:name="_Toc131"/>
      <w:bookmarkEnd w:id="263"/>
      <w:r>
        <w:rPr>
          <w:rtl w:val="true"/>
        </w:rPr>
        <w:t>الدعوة الي فعل المعروف</w:t>
      </w:r>
      <w:bookmarkEnd w:id="264"/>
    </w:p>
    <w:p>
      <w:pPr>
        <w:pStyle w:val="BookText"/>
        <w:rPr/>
      </w:pPr>
      <w:r>
        <w:rPr>
          <w:rFonts w:ascii="Amiri" w:hAnsi="Amiri" w:eastAsia="Amiri" w:cs="Amiri"/>
          <w:color w:val="111111"/>
          <w:sz w:val="28"/>
          <w:sz w:val="28"/>
          <w:szCs w:val="28"/>
          <w:rtl w:val="true"/>
          <w:lang w:bidi="ar-SA"/>
        </w:rPr>
        <w:t>و دعا الامام الجواد عليه‌السلام الي اصطناع المعروف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الي اصطناعه أحوج من أهل الحاجة اليه؛ لأن لهم أجره و فخره و ذكره، فمهما اصطنع الرجل من معروف فانه يبتدأ فيه بنفسه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Heading2"/>
        <w:numPr>
          <w:ilvl w:val="1"/>
          <w:numId w:val="1"/>
        </w:numPr>
        <w:rPr/>
      </w:pPr>
      <w:bookmarkStart w:id="265" w:name="__RefHeading___Toc16386735_1280447820"/>
      <w:bookmarkStart w:id="266" w:name="_Toc132"/>
      <w:bookmarkEnd w:id="265"/>
      <w:r>
        <w:rPr>
          <w:rtl w:val="true"/>
        </w:rPr>
        <w:t>من مواعظه</w:t>
      </w:r>
      <w:bookmarkEnd w:id="266"/>
    </w:p>
    <w:p>
      <w:pPr>
        <w:pStyle w:val="BookText"/>
        <w:rPr/>
      </w:pPr>
      <w:r>
        <w:rPr>
          <w:rFonts w:ascii="Amiri" w:hAnsi="Amiri" w:eastAsia="Amiri" w:cs="Amiri"/>
          <w:color w:val="111111"/>
          <w:sz w:val="28"/>
          <w:sz w:val="28"/>
          <w:szCs w:val="28"/>
          <w:rtl w:val="true"/>
          <w:lang w:bidi="ar-SA"/>
        </w:rPr>
        <w:t>و اثرت عن الامام الجواد عليه‌السلام بعض المواعظ و منها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التوبة اغترار، و طول التسويف حيرة، و الاعتلال علي الله هلكة، و الاصرار علي الذنب أمن لمكر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الا القوم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فأوصاه عليه‌السلام بهذه الوصية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توسد الصبر، و اعتنق الفقر، و ارفض الشهوات، و خالف الهوي، و اعلم أنك لن تخلو من عين الله، فانظر كيف تكون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الامام الجواد عليه‌السلام الي بعض أوليائه هذه الرسالة الموجزة و هي حافلة بالوعظ و الارشاد و 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هذه الدنيا فانا فيها معترفون، ولكن من كان هواه هوي صاحبه و دان بدينه فهو معه حيث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هي دار القرار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مواعظه الحافلة بالدعوة الي العمل بما يقرب الانسان من ربه، و يبعده عن عقابه، و فيها التحذير من اتباع النزعات الشريرة القائمة في نفس الانسان، و هي تدفعه الي الهلكة و المخاطر، و الانجراف في ميادين الرذائل و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عني الامام محمد الجواد عليه‌السلام في وعظ الناس و ارشادهم كما عني آباؤه بذلك، فقد كانت هذه الظاهرة من ألمع ما نقرأه في سيرتهم و حياتهم</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16386737_1280447820"/>
      <w:bookmarkStart w:id="268" w:name="_Toc133"/>
      <w:bookmarkEnd w:id="267"/>
      <w:r>
        <w:rPr>
          <w:rtl w:val="true"/>
        </w:rPr>
        <w:t>رسائله</w:t>
      </w:r>
      <w:bookmarkEnd w:id="268"/>
    </w:p>
    <w:p>
      <w:pPr>
        <w:pStyle w:val="BookText"/>
        <w:rPr/>
      </w:pPr>
      <w:r>
        <w:rPr>
          <w:rFonts w:ascii="Amiri" w:hAnsi="Amiri" w:eastAsia="Amiri" w:cs="Amiri"/>
          <w:color w:val="111111"/>
          <w:sz w:val="28"/>
          <w:sz w:val="28"/>
          <w:szCs w:val="28"/>
          <w:rtl w:val="true"/>
          <w:lang w:bidi="ar-SA"/>
        </w:rPr>
        <w:t>و تبادل الامام الجواد عليه‌السلام مع جماعة من القائلين بامامته جملة من الرسائل تناولت مختلف القضايا و من بين تلك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الامام الجواد عليه‌السلام رسالة الي رجل من أهل الحيرة جاء فيها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الذي انتجب من خلقه، و اختار من عباده، و اصطفي من النبيين محمدا صلي الله عليه و اله و سلم فبعثه بشيرا و نذيرا و دليلا علي سبيله الذي من سلكه لحق، و من تقدمه مرق، و من عدل عنه محق، و صلي الله عليه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اوصي أهل الاجابة بتقوي الله الذي جعل لمن اتقاه المخرج من مكروهه، ان الله عزوجل أوجب لوليه ما أوجبه لنفسه و نبيه في محكم كتابه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بلغني عن أقوام انتحلوا المودة و نحلوا بدين الله، ودين ملائكته شكوا في النعمة، و حملوا أوزارهم و أوزار المقتدين بهم، و استحوذ عليهم الشيطان فأنساهم ذكر الله و ما ورثوه من أسلاف صالحين، أبصروا فلزموا، و لم يؤثروا دنيا حقيرة علي آخرة مؤبدة، فأين يذهب المبطلون؟ سوف يأتي عليهم يوم يضمحل عنهم فيه الباطل، و تنقطع أسباب الخدائع، و ذلك يوم الحسرة اذ القلوب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الذي يفعل ما يشاء و هو العليم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تشر المصادر التي بأيدينا الي أسماء هؤلاء الأشخاص الذين انحرفوا عن الحق، و ظلوا عن الطريق، و لم نعلم الأسباب التي دعتهم الي رفضهم لمبدأ أهل البيت عليهم‌السلام و انتحال دين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علي الامام أبي‌جعفر عليه‌السلام رسالة رواها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صهر لي الي أبي‌جعفر الثاني رسالة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أبي‌ناصب خبيث الرأي، و قد لقيت منه شدة وجهدا، فرأيك جعلت فداك في الدعاء لي، و ما تري جعلت فداك، أفتري أن اكاشفه أم اداريه؟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الامام عليه‌السلام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فهمت كتابك، و ما ذكرت من أمر أبيك، و لست أدع الدعاء لك ان شاء الله، و المداراة خير لك من المكاشفة، و مع العسر يسرا، فاصبر ان العاقبة للمتقين، ثبتك الله علي ولاية من توليت، نحن و أنتم وديعة الله التي لا تضيع ودايعه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دلت هذه الرسالة علي لزوم البر بالأب، و ان كان ناصبيا مبغضا لأهل البيت عليهم‌السلام و أمرت الولد بالصبر علي ما يلقاه من أبيه من جهد و عناء، و بهذه الأخلاق الرفيعة كان الأئمة يوصون أتباعهم بالتحلي بها ليكونوا قدوة الي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ابراهيم بن محمد وكيل الامام الجواد عليه‌السلام بهمدان لتعليم الناس معالم دينهم، و قبض الحقوق الشرعية منهم، و ارسالها للامام عليه‌السلام و كان قد بعث ما قبضه للامام عليه‌السلام فأرسل عليه‌السلام له هذه 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الحساب تقبل الله منك، و رضي عنهم، و جعلهم معنا في الدنيا و الآخرة، و قد بعثت لك من الدنانير بكذا، و من الكسوة بكذا، فبارك الله فيك، و في جميع نعم الله اليك، و قد كتبت الي النصر أمرته أن ينتهي عنك، و عن التعرض لك، و لخلافك، و أعلمته بوضعك عندي و كتبت الي أيوب أمرته بذلك أيضا، و كتبت الي موالي بهمدان كتاب أمرتهم بطاعتك، و المصير الي أمرك، و أن لا وكيل سواك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أعربت هذه الرسالة عن مزيد ثقة الامام عليه‌السلام بوكيله ابراهيم، و دعمه الكامل له فقد اتصل بالمناوئين له و أمرهم بطاعته، و المصير الي أمره، و تقوية مركزه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ينتهي بنا الحديث عن بعض رسائله</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16386739_1280447820"/>
      <w:bookmarkStart w:id="270" w:name="_Toc134"/>
      <w:bookmarkEnd w:id="269"/>
      <w:r>
        <w:rPr>
          <w:rtl w:val="true"/>
        </w:rPr>
        <w:t>التوبة</w:t>
      </w:r>
      <w:bookmarkEnd w:id="270"/>
    </w:p>
    <w:p>
      <w:pPr>
        <w:pStyle w:val="BookText"/>
        <w:rPr/>
      </w:pPr>
      <w:r>
        <w:rPr>
          <w:rFonts w:ascii="Amiri" w:hAnsi="Amiri" w:eastAsia="Amiri" w:cs="Amiri"/>
          <w:color w:val="111111"/>
          <w:sz w:val="28"/>
          <w:sz w:val="28"/>
          <w:szCs w:val="28"/>
          <w:rtl w:val="true"/>
          <w:lang w:bidi="ar-SA"/>
        </w:rPr>
        <w:t xml:space="preserve">و فتح الله باب التوبة لعباده، و دعاهم الي طهارة نفوسهم، و انقاذهم مما اقترفوه من عظيم الجرائم و الذنوب، و قد روي أحمد بن عيسي في نوادره عن أبيه أن رجلا أربي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فخرج قاصدا أباجعفر الجواد عليه‌السلام، و عرض عليه ما ارتكبه من عظيم الاثم فقال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مخرجك من كتاب الله،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فانتهي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هي التوبة، فجهله بتحريمه، ثم معرفته به، فما مضي فحلال و ما بقي فليستحفظ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الأموال الربوية التي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أن يردها الي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تبرأ ذمته منها بالتوبة و الرواية ناظرة الي الحكم التكليفي</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16386741_1280447820"/>
      <w:bookmarkStart w:id="272" w:name="_Toc135"/>
      <w:bookmarkEnd w:id="271"/>
      <w:r>
        <w:rPr>
          <w:rtl w:val="true"/>
        </w:rPr>
        <w:t>من وحي الله لبعض أنبيائه</w:t>
      </w:r>
      <w:bookmarkEnd w:id="272"/>
    </w:p>
    <w:p>
      <w:pPr>
        <w:pStyle w:val="BookText"/>
        <w:rPr/>
      </w:pPr>
      <w:r>
        <w:rPr>
          <w:rFonts w:ascii="Amiri" w:hAnsi="Amiri" w:eastAsia="Amiri" w:cs="Amiri"/>
          <w:color w:val="111111"/>
          <w:sz w:val="28"/>
          <w:sz w:val="28"/>
          <w:szCs w:val="28"/>
          <w:rtl w:val="true"/>
          <w:lang w:bidi="ar-SA"/>
        </w:rPr>
        <w:t>و روي الامام الجواد عليه‌السلام عن آبائه عليهم‌السلام أن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الي بعض الأنبياء أما زهدك في الدنيا فتعجلك الراحة، و أما انقطاعتك الي فيعززك بي، ولكن هل عاديت لي عدوا، و واليت لي وليا؟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p>
    <w:p>
      <w:pPr>
        <w:pStyle w:val="Heading2"/>
        <w:numPr>
          <w:ilvl w:val="1"/>
          <w:numId w:val="1"/>
        </w:numPr>
        <w:rPr/>
      </w:pPr>
      <w:bookmarkStart w:id="273" w:name="__RefHeading___Toc16386743_1280447820"/>
      <w:bookmarkStart w:id="274" w:name="_Toc136"/>
      <w:bookmarkEnd w:id="273"/>
      <w:r>
        <w:rPr>
          <w:rtl w:val="true"/>
        </w:rPr>
        <w:t>ما يحتاج اليه المؤمن</w:t>
      </w:r>
      <w:bookmarkEnd w:id="274"/>
    </w:p>
    <w:p>
      <w:pPr>
        <w:pStyle w:val="BookText"/>
        <w:rPr/>
      </w:pPr>
      <w:r>
        <w:rPr>
          <w:rFonts w:ascii="Amiri" w:hAnsi="Amiri" w:eastAsia="Amiri" w:cs="Amiri"/>
          <w:color w:val="111111"/>
          <w:sz w:val="28"/>
          <w:sz w:val="28"/>
          <w:szCs w:val="28"/>
          <w:rtl w:val="true"/>
          <w:lang w:bidi="ar-SA"/>
        </w:rPr>
        <w:t>و تحدث الامام الجواد عليه‌السلام، عما يحتاج اليه المؤمن في هذه الحياة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يحتاج الي توفيق من الله، و واعظ من نفسه، و قبول ممن ينصحه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Heading2"/>
        <w:numPr>
          <w:ilvl w:val="1"/>
          <w:numId w:val="1"/>
        </w:numPr>
        <w:rPr/>
      </w:pPr>
      <w:bookmarkStart w:id="275" w:name="__RefHeading___Toc16386745_1280447820"/>
      <w:bookmarkStart w:id="276" w:name="_Toc137"/>
      <w:bookmarkEnd w:id="275"/>
      <w:r>
        <w:rPr>
          <w:rtl w:val="true"/>
        </w:rPr>
        <w:t>روائع الحكم و الآداب</w:t>
      </w:r>
      <w:bookmarkEnd w:id="276"/>
    </w:p>
    <w:p>
      <w:pPr>
        <w:pStyle w:val="BookText"/>
        <w:rPr/>
      </w:pPr>
      <w:r>
        <w:rPr>
          <w:rFonts w:ascii="Amiri" w:hAnsi="Amiri" w:eastAsia="Amiri" w:cs="Amiri"/>
          <w:color w:val="111111"/>
          <w:sz w:val="28"/>
          <w:sz w:val="28"/>
          <w:szCs w:val="28"/>
          <w:rtl w:val="true"/>
          <w:lang w:bidi="ar-SA"/>
        </w:rPr>
        <w:t>للامام أبي‌جعفر الجواد عليه‌السلام مجموعة من الكلمات الذهبية التي تعد من مناجم التراث الاسلامي و من أروع الثروات الفكرية في الاسلام، و قد حفلت باصول الحكمة، و قواعد الأخلاق و خلاصة التجارب، و فيما يلي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تعاجلوا الأمر قبل بلوغه فتندموا، و لا يطولن عليكم الأمل فتقسوا قلوبكم، و ارحموا ضعفاءكم، و اطلبوا الرحمة من الله بالرحمة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حفل هذا الحديث بامور بالغة الأهمية، و 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العجلة و التسرع في الامور قبل أن يتبين حالها، و ذلك لما تجر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طول الأمل لأنه مما يوجب قسوة القلب، و البعد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علي رحمة الضعفاء، و الاحسان الي المحرومين، فان ذلك مفتاح لطلب الرحمة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يبلغن بالعبد رضوان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و لين الجانب، و كثرة الصدقة، و ثلاث من كن فيه لم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و المشورة، و التوكل علي الله عند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حفل هذا الحديث بالدعوة لما يقرب الانسان من ربه، فقد حث علي كثرة الاستغفار، و لين الجانب، و كثرة الصدقة، و هذه الخصال يحبها الله، و يبلغ بها العبد رضوانه تعالي كما حفل الحديث بما يسعد به الانسان في هذه الحياة، فقد دعاه الي الاتصاف بهذه الخصال الثلاث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فان العجلة تسبب للانسان كثيرا من المشاكل و الخطوب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يدرك المتأني بعض حاجته و قد يكون مع المستعجل الزلل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في الامور، و عدم الاستبداد فيها، فان الانسان كثير ما يخطي‌ء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 الله تعالي عند العزم علي ما يريد أن يفعله الانسان، و الابتعاد عن التردد الذي يسبب القلق النفسي، و الاضطراب في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يضيع من الله كافله، و كيف ينجو من الله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الشريف دعوة الي الاتصال بالله، و الوثوق بقدرته تعالي فان من المستحيل أن يضيع من يكفله الله، كما ان من المستحيل أن ينجو من كان الله يطلبه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العدل علي الظالم أشبه من يوم الجور علي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الامام عليه‌السلام من الظلم و الاعتداء علي الناس، فان الله تعالي لا بد أن ينتقم من الظالم ان عاجلا أو آجلا، و ان يوم العدل و القصاص الذي يمر عليه يكون شبيها في شدته و قسوته باليوم الذي كان علي المظلوم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هدم الدين مثل البدع، و لا أزال الوقار مثل الطمع، و بالراعي تصلح الرعية، و بالدعاء تصرف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 هذه الكلمات بعض الجوانب الدينية، و الاجتماعية و السياسية،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التي تلصق بالدين فانها تشوه واقعه، و تلحق به الخسائر لأرصدته الروحية و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الأطماع التي تقضي علي أصالة الشخص، و تجره الي ميادين سحيقة من مجاهل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الراعي مما يوجب صلاح الشعب، و تطوره، و تنميته الفكرية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الي الله فانه من موجبات صرف البلاء و دفع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التقوي عز، و ان العلم كنز، و ان الصمت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هذه الحقائق التي أدلي بها الامام العظيم عليه‌السلام فان تقوي الله عز و شرف للانسان، كما أن العلم من أعظم الكنوز و أثمنها في هذه الحياة، أما الصمت فانه نور لأنه يعود علي صاحبه بأفضل النتائج و يجنبه كثيرا من المشاكل و الخطوب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استوي رجلان في حسب و دين الا كان أفضلهما عند الله أدبهما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بقرائته القرآن كما أنزل، و دعائه الله من حيث لا يلحن، فان الدعاء الملحون لا يصعد الي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أشادت هذه الكلمات بالآداب و جعلتها من مميزات الشخص، و من موجبات القرب الي الله تعالي، كما جعلت من صميم الآداب قراءة القرآن الكريم بعيدا عن اللحن، الذي يوجب كثيرا تشويه المعني و تحريفه كما شجب الامام عليه‌السلام اللحن و ان الدعاء الملحون لا يصعد الي الله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شتم اجيب، و من تهور 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أروع هذه الكلمة التي حكت الواقع الاجتماعي، فان من يتعرض للناس بالسباب و الشتم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بالمثل، كما أن المتهور يصاب من جراء تهوره بالهلاك و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غرباء لكثرة الجهال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غرباء في المجتمع الذي يسوده الجهل فان بضاعتهم لا يقيم لها الجهال وزنا بل و يزدرون بها، و أي غربة للعالم أعظم من هذه الغربة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البقاء فليعد للمصائب قلبا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أراد البقاء و طول الحياة فليتسلح بالصبر، و لا يجزع من المصائب و الأحداث التي تمر به فان الجزع يقضي علي الانسان، و يعرضه للفناء و الأسقام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بغير علم كان ما أفسد أكثر مما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بغير هدي و بغير علم لا يوصل الي نتيجة صحيحة، و يكون مدعاة الي الخطأ و عدم اصابة الواقع، ففي الحقيقة ان ما يفسده أكثر مما يصلحه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فقد استفاد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يستفيد أخا في الله فقد ظفر بأفضل النعم و ذلك لما يستفيد منه من التوجيه نحو الخير و البعد عن الشر، و كل ما يزينه، و يبلغ به رضوان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أعطي عدوه مناه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اطاعة الهوي و الانقياد للشهوات تحقق للعدو أعظم أمانيه، فان أطاع ابليس فقد تحقق ما يبتغيه من حيلولة العبد عن ربه، و ان كان غيره فان اطاعة الهوي مما تسقط الشخص اجتماعيا، و هذا أعظم سرور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 الشهوات لا تقال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انقاد لشهواته صار أسيرا لها فانه لا تقال له عثرة، و لا يمنح العذر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أهم ما يعتز به المؤمن اذا أغناه الله عن الناس، و لم تكن له أية مصلحة عندهم، فانه يكون حرا بذلك قد ملك عزه و شرفه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يكن ولي الله في العلانية عدوا له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يتولي الله و يؤمن به انما يكون صادقا فيما اذا خاف الله في علانيته و سره، أما اذا تولاه أمام الناس، و عصاه سرا فانه لم يكن في ايمانه صادقا و انما كان كاذبا و منافقا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علي ما تكره فيما يلزمك الحق، و اصطبر عما لا تحب فيما يدعوك الي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عليه‌السلام الناس بالانقياد للحق و ان كان مخالفا للرغبات و الميول كما أمر بمجانبة الهوي و الابتعاد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عاداك من ستر عنك الرشد اتباعا لما يهواه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عليه‌السلام بذلك الي بعض الأذناب و العملاء من أتباع السلطة الذين يحجبون عن المسؤولين ما تحتاج اليه الامة من الاصلاح الشامل، ففي الحقيقة هؤلاء هم الأعداء، و ان أظهروا المودة و الاخلاص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 مصاحبة الشرير فانه كالسيف المسلول، يحسن منظره، و يقبح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الامام عليه‌السلام من مصاحبة الشرير و ذلك لما تترتب علي مصاحبته من الآثار السيئة التي منها الوقوع في المهالك، و انه مهما حسن سمته فهو كالسيف المسلول يحسن منظره و يقبح أثره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الحوائج تطلب بالرجاء، و هي تنزل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حوائج الناس انما تطلب بالرجاء من الله، و هي تنزل بقضائه، و لا دخل في ذلك لسعي الانسان و ارادته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 أحسن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أفضل نعم الله التي أسبغها علي عباده هي الصحة و العافية، فهي الثروة و الغني، و من حرم العافية فقد حرم كل شي‌ء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نزل القضاء ضاق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قضاء الله اذا نزل بالانسان و اختاره تعالي الي جواره فان الفضاء علي سعته يضيق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تعادي أحدا حتي تعرف الذي بينه و بين الله فان كان محسنا لم يسلمه اليك، و ان كان مسيئا فعلمك به يكفيكه فلا تعاده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الامام عليه‌السلام من العداوة للناس، و ان المسلم ينبغي أن يغرس في نفسه الحب و الولاء لأخيه المسلم، و أمر بالفحص عمن نعاديه فان كانت علاقته قوية مع الله تعالي فانه لا يسلمه لنا، و ان كان مسيئا فعلمنا باسائته يكفينا عن عدوانه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التحفظ علي قدر الخوف، و الطمع علي قدر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الحذر و التحفظ من أي شي‌ء كان انما هو علي قدر الخوف منه، فالتحفظ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الوقوع في المعاصي انما هو علي قدر الخوف من الله فان كان الخوف قويا فيمتنع الانسان امتناعا كليا من اقتراف أي ذنب أو مخالفة لله و ان كان ضعيفا فانه قد يقع في الاثم و الحرام، كما أن الطمع في الشي‌ء علي قدر النيل منه، فان كان النيل متوفرا له كان الطمع قويا 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بالمرء خيانة أن يكون أمينا للخونة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أعظم دليل علي خيانة المرء لنفسه و امته أن يكون أمينا للخونة و معينا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شكر الله أحد علي نعمة أنعمها عليه الا استوجب بذلك المزيد قبل أن يظهر علي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الذي بيده الخير و الحرمان قد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شكره بالمزيد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المزيد فيما اذا نوي العبد الشكر قبل أن يظهره بلسانه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أمل فاجرا كان أدني عقوبته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لأي انسان يملك وعيه و اختياره أن يأمل غير خالقه، فاذا أمل فاجرا فأقل ما يعاقب به الحرمان و عدم قضاء حاجته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الانسان بالذنوب أكثر من موته بالأجل، و حياته بالبر أكثر من حياته بالعمر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الامام عليه‌السلام الي الحياة المعنوية، فمن يقترف الذنوب و الجرائم فهو ميت بين الأحياء و من يعمل البر و يسدي الخير لامته و بلاده فهو حي و مخلد ذكره و ان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أخطأ وجوه المطالب خذلته وجوه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الامام عليه‌السلام ان من يخطي‌ء في سلوكه فان وجوه الحيل و طرقه تخذله و لا يصل الي نتيجة 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يستحسن القبيح، أو يدافع عنه فانه يتحمل وزره و اثمه و يكون شريكا لفاعله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همه سقم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أن كتمان الهم، و عدم نشره بين الأهل و الاخوان مما يوجب تدهور الصحة و اذابة الجسم، و اشاعة السقم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تعين المرء علي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والغني، و العلم و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أدلي بها الامام عليه‌السلام من المقدمات التمهيدية لايجاد فعل الخير و تحققه في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المعين عليه، و الراضي به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الأصناف الثلاث كلهم يشتركون في الاثم، و العقاب، فان الظلم الذي هو أبغض شي‌ء الي الله تعالي يستند الي بعض هؤلاء بالمباشرة، و الي البعض الآخر بالرضا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علي المصيبة مصيبة للشامت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علي المصيبة و عدم ابداء الجزع عليها تكون من أعظم المصائب علي الشامت الذي يريد أن تحرق المصيبة من شمت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انطلاق الجاهل في المواضيع التي يجهلها هي التي أوجدت الاختلاف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الرجل بين فكيه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هلاك الانسان بمنطقه فكثيرا ما يجر الكلام الدمار لصاحبه، و قد لاقي أحرار العالم القتل بسبب ما أدلوا به من النقد لحكام الظلم و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أشكال، و كل يعمل علي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ألمت هذه الكلمة بالواقع الاجتماعي الذي يعيشه الناس، فهم أصناف مختلفة في الميول و الاتجاهات، و كل يعمل وفق اتجاهه الفكري، و العقائدي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اخوان فمن كانت اخوته في غير ذات الله، فانها تعود عداوة،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الا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الصداقة اذا لم تقم علي أساس المحبة في الله و قامت علي أساس المنافع و المصالح الشخصية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تنقلب الي العداوة و البغضاء حينما تتأثر المصالح القائمة بينهما بمؤثرات اخري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النعمة داعية للمقت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الكفر بالنعمة و عدم الشكر لها مما يوجب المقت عند الله و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جازاك بالشكر فقد أعطاك أكثر مما أخذ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مجازاة المحسن بالشكر و اذاعة فضائله و معروفه هي في الحقيقة أكثر من عطائه لأنها توجب له الذكر الحسن الذي هو أعظم مكسب للانسان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وعظ أخاه سرا فقد زانه، و من وعظه علانية فقد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موعظة الأخ و الصديق اذا كانت سرا فانها تنم عن الاخلاص و الصدق في الموعظة و اذا كانت علانية فانها لا تخلو من التشهير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أنعم الله علي عبد نعمة يعلم أنها من الله الا 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اسمه شكرها له قبل أن يحمده، و لا أذنب العبد ذنبا فعلم أن الله يطلع عليه ان شاء عذبه، و ان شاء غفر له، الا غفر له قبل أن 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اذا اتصل بربه، و ارتبط بخالقه فانه تعالي يكتبه من الشاكرين لنعمته قبل أن يتلفظ العبد بالشكر، كما يغفر له خطيئته قبل أن يستغفر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كل الشريف من شرفه علمه، و السؤدد كل السؤدد لمن اتقي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الشرف كل الشرف انما هو بالعلم لا بغيره من الاعتبارات التي يؤل أمرها الي التراب كما أن حقيقة السؤدد انما هي في تقوي الله و طاعته، و اجتناب معاصيه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أمرا فكرهه كان كمن غاب عنه، و من غاب عن أمر فرضيه كان كمن 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امري‌ء ما 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حضر أمرا و كان كارها له و غير راض به فانه يكون كمن غاب عنه، و لا يكتب عليه اثمه، ان كان فيه اثم، و من غاب عن أمر فرضي به يكون كمن شهده فيكتب له خيره أو 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أصغي الي ناطق فقد عبده، فان كان الناطق عن الله فقد عبدالله، و ان كان الناطق ينطق عن لسان ابليس، فقد عبد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أصغي الي ناطق و آمن بقوله، و اعتقد به، فان كان ذلك الناطق مبلغا عن الله فقد عبدالله، و ان كان الناطق مبلغا عن ابليس فقد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اظهار الشي‌ء قبل أن يستحكم مفسدة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اذاعة أية فكرة سياسية أو اجتماعية قبل أن تستحكم و يتم أمرها، فانه مفسدة لها، و ربما توجب اقبارها قبل أن تظهر الي حيز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لا تشكر سيئة لا تغفر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شكر النعمة من السيئات التي لا تغفر؛ لأن في ذلك تضييعا للاحسان الذي يجب أن يشكر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هجر المداراة قاربه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يداري الناس فقد تعرض للمكروه و الاساءة الي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انقاد الي الطمأنينة قبل الخبرة، فقد عرض نفسه للهلكة و العاقبة المتعبة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يطمئن الي شي‌ء ويثق به قبل أن يختبره و يفحصه فانه من الطبيعي قد عرض نفسه الي الهلكة و الخسران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الموارد أعيته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جهل موارد الأشياء و مداخلها فقد أعيته المصادر و الخروج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يغرك من سخطه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تحذير من الاتصال بالظالمين الذين اذا سخطوا قابلوا الناس بالاستبداد و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 تهتك الأمر عن الأسرار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تقدمت الأيام و كرت الليالي ستنكشف أسرار الطبيعة، و خفايا الحقائق و ما جهله الانسان في عالم الفضاء و دنيا الكواكب، و غير ذلك من الأسرار المذهلة في هذا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عتب من غير ارتياب أعتب من غير 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العتاب من غير ريبة قبل العتاب، و لا يقابل بالاستعتاب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جوهر العبادة و روحها فاذا تعرت عنه فقد فقدت أهم عناصرها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مقوماتها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بالله تعالي ثمن لكل غال، و سلم الي كل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انما تسمو فيما اذا كانت مشفوعة بالثقة بالله تعالي خالق الكون و واهب الحياة كما أن الثقة به تعالي هي السلم الذي يبلغ به الانسان القمم العالية في دنيا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كلمات الامام أبي‌جعفر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عالج بها مختلف القضايا، و قد عرض فيها لعلم الاجتماع و علم النفس، و وضع برامج الأدب، و خلاصة التجارب و ما ينفع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16386747_1280447820"/>
      <w:bookmarkStart w:id="278" w:name="_Toc138"/>
      <w:bookmarkEnd w:id="277"/>
      <w:r>
        <w:rPr>
          <w:rtl w:val="true"/>
        </w:rPr>
        <w:t>اصحابه و رواة حديثه‌</w:t>
      </w:r>
      <w:bookmarkEnd w:id="278"/>
    </w:p>
    <w:p>
      <w:pPr>
        <w:pStyle w:val="Heading3"/>
        <w:numPr>
          <w:ilvl w:val="2"/>
          <w:numId w:val="1"/>
        </w:numPr>
        <w:rPr/>
      </w:pPr>
      <w:bookmarkStart w:id="279" w:name="__RefHeading___Toc16386749_1280447820"/>
      <w:bookmarkStart w:id="280" w:name="_Toc139"/>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و احتف جمهور كبير من العلماء و الرواة بالامام أبي‌جعفر الجواد عليه‌السلام و هم يقتبسون من نمير علومه التي ورثها من جده رسول الله صلي الله عليه و اله و سلم و كانوا يدونون أحاديثه و فتاواه و ما يدلي به من روائع الحكم و الآداب، و لهؤلاء الأعلام يرجع الفضل في تدوين ذلك التراث القيم الذي يعد من ذخائر الثروات الفكرية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 أصحاب الأئمة عليهم‌السلام بوحي من عقيدتهم الدينية التي ألزمتهم بالحفاظ علي أحاديث الأئمة و تدوينها، و التي يرجع اليها فقهاء الشيعة الامامية في استنباطهم للأحكام الشرعية، و لولاها لما كان للشيعة هذا الفقه المتطور العظيم الذي اعترف بأصالته و عمقه جميع رجال الفكر و القانون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الذي يدعو الي الاعتزاز و الفخر بأصحاب الأئمة عليهم‌السلام هو أنهم قد جهدوا علي ملازمة الأئمة و تدوين أحاديثهم في وقت كان من أعسر الأوقات، و أشدها حراجة، و أعظمها ضيقا فقد ضربت الحكومات العباسية الحصار الشديد علي الأئمة و منعت من الاتصال بهم لئلا تتبعهم الجماهير الاسلامية، و قد بلغ من الضيق علي العلماء و الرواة أنهم كانوا لا يستطيعون أن يجهروا باسم أحد الأئمة الذين أخذوا عنه و انما كانوا يلمحون اليه ببعض أوصافه و سماته من دون التصريح باسمه خوفا من قتل أو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أي حال فنعرض الي ما نعثر عليه من تراجم أصحاب الامام أبي‌جعفر الجواد عليه‌السلام لأن ذلك من متممات البحث عن حياته فانه يكشف جانبا أصيلا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الفكرية و العلمية،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6386751_1280447820"/>
      <w:bookmarkStart w:id="282" w:name="_Toc140"/>
      <w:bookmarkEnd w:id="281"/>
      <w:r>
        <w:rPr>
          <w:rtl w:val="true"/>
        </w:rPr>
        <w:t xml:space="preserve">حرف </w:t>
      </w:r>
      <w:r>
        <w:rPr>
          <w:rtl w:val="true"/>
        </w:rPr>
        <w:t>(</w:t>
      </w:r>
      <w:r>
        <w:rPr>
          <w:rtl w:val="true"/>
        </w:rPr>
        <w:t>أ</w:t>
      </w:r>
      <w:r>
        <w:rPr>
          <w:rtl w:val="true"/>
        </w:rPr>
        <w:t>)</w:t>
      </w:r>
      <w:bookmarkEnd w:id="282"/>
    </w:p>
    <w:p>
      <w:pPr>
        <w:pStyle w:val="Heading3"/>
        <w:numPr>
          <w:ilvl w:val="2"/>
          <w:numId w:val="1"/>
        </w:numPr>
        <w:rPr/>
      </w:pPr>
      <w:bookmarkStart w:id="283" w:name="__RefHeading___Toc16386753_1280447820"/>
      <w:bookmarkStart w:id="284" w:name="_Toc141"/>
      <w:bookmarkEnd w:id="283"/>
      <w:r>
        <w:rPr>
          <w:rtl w:val="true"/>
        </w:rPr>
        <w:t>ابراهيم بن داود</w:t>
      </w:r>
      <w:bookmarkEnd w:id="284"/>
    </w:p>
    <w:p>
      <w:pPr>
        <w:pStyle w:val="BookText"/>
        <w:rPr/>
      </w:pPr>
      <w:r>
        <w:rPr>
          <w:rFonts w:ascii="Amiri" w:hAnsi="Amiri" w:eastAsia="Amiri" w:cs="Amiri"/>
          <w:color w:val="111111"/>
          <w:sz w:val="28"/>
          <w:sz w:val="28"/>
          <w:szCs w:val="28"/>
          <w:rtl w:val="true"/>
          <w:lang w:bidi="ar-SA"/>
        </w:rPr>
        <w:t xml:space="preserve">اليعقوبي عده الشيخ مرة من أصحاب الامام الجواد عليه‌السلام و اخري من أصحاب الامام الهادي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البرقي في أصحاب الامام الجواد و الامام الهادي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امامي مجهول الحال</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6386755_1280447820"/>
      <w:bookmarkStart w:id="286" w:name="_Toc142"/>
      <w:bookmarkEnd w:id="285"/>
      <w:r>
        <w:rPr>
          <w:rtl w:val="true"/>
        </w:rPr>
        <w:t>ابراهيم بن محمد</w:t>
      </w:r>
      <w:bookmarkEnd w:id="286"/>
    </w:p>
    <w:p>
      <w:pPr>
        <w:pStyle w:val="BookText"/>
        <w:rPr/>
      </w:pPr>
      <w:r>
        <w:rPr>
          <w:rFonts w:ascii="Amiri" w:hAnsi="Amiri" w:eastAsia="Amiri" w:cs="Amiri"/>
          <w:color w:val="111111"/>
          <w:sz w:val="28"/>
          <w:sz w:val="28"/>
          <w:szCs w:val="28"/>
          <w:rtl w:val="true"/>
          <w:lang w:bidi="ar-SA"/>
        </w:rPr>
        <w:t>الهمداني عده الشيخ من أصحاب الامام الرضا و الجواد عليهماالسلام و ذكر الكشي في ترجمته له أنه كان وكيلا و أنه حج أربعين حجة، و قد ذكرنا في البحوث السابقة رسالة الامام أبي‌جعفر عليه‌السلام له و هي تدل علي وثاقته، و عظيم منزلته عند الامام عليه‌السلام، و روي الكشي بسنده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أبي‌جعفر عليه‌السلام أصف له صنع السبع بي، و 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نصرتك ممن ظلمك، و كفاك مؤنته، و ابشرك بنصر الله عاجلا، و بالأجر آجلا، و أكثر من حمد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سيدنا الاستاذ طبقته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p>
    <w:p>
      <w:pPr>
        <w:pStyle w:val="Heading3"/>
        <w:numPr>
          <w:ilvl w:val="2"/>
          <w:numId w:val="1"/>
        </w:numPr>
        <w:rPr/>
      </w:pPr>
      <w:bookmarkStart w:id="287" w:name="__RefHeading___Toc16386757_1280447820"/>
      <w:bookmarkStart w:id="288" w:name="_Toc143"/>
      <w:bookmarkEnd w:id="287"/>
      <w:r>
        <w:rPr>
          <w:rtl w:val="true"/>
        </w:rPr>
        <w:t>ابراهيم بن مهزيار</w:t>
      </w:r>
      <w:bookmarkEnd w:id="288"/>
    </w:p>
    <w:p>
      <w:pPr>
        <w:pStyle w:val="BookText"/>
        <w:rPr/>
      </w:pPr>
      <w:r>
        <w:rPr>
          <w:rFonts w:ascii="Amiri" w:hAnsi="Amiri" w:eastAsia="Amiri" w:cs="Amiri"/>
          <w:color w:val="111111"/>
          <w:sz w:val="28"/>
          <w:sz w:val="28"/>
          <w:szCs w:val="28"/>
          <w:rtl w:val="true"/>
          <w:lang w:bidi="ar-SA"/>
        </w:rPr>
        <w:t xml:space="preserve">أبواسحاق الأهوازي، له كتاب البشارات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الامام الجواد عليه‌السلام و من أصحاب الامام الهادي عليه‌السلام و روي الكشي عن أحمد بن علي بن كلثوم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الفقهاء، و كان مأمونا علي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لما حضرته الوفاة دفع الي مالا، و أعطاني علامة، و لم يعلم بتلك العلامة أحد الا الله عزوجل، و قال، من أتاك بهذه العلامة فادفع اليه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الي بغداد، و نزلت في خان، فلما كان اليوم الثاني اذ جاء شيخ و دق الباب،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فدخل و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هات المال الذي عندك، و هو كذا و كذا، و معه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اليه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وقع ابراهيم بن مهزيار بهذا العنوان في اسناد كثير من الروايات تبلغ خمسين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الصدوق في باب من شاهد الامام المنتظر عجل الله فرجه، و ذكر له حديثا مفصلا و طريقا في هذا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Heading3"/>
        <w:numPr>
          <w:ilvl w:val="2"/>
          <w:numId w:val="1"/>
        </w:numPr>
        <w:rPr/>
      </w:pPr>
      <w:bookmarkStart w:id="289" w:name="__RefHeading___Toc16386759_1280447820"/>
      <w:bookmarkStart w:id="290" w:name="_Toc144"/>
      <w:bookmarkEnd w:id="289"/>
      <w:r>
        <w:rPr>
          <w:rtl w:val="true"/>
        </w:rPr>
        <w:t>ابراهيم بن مهرويه</w:t>
      </w:r>
      <w:bookmarkEnd w:id="290"/>
    </w:p>
    <w:p>
      <w:pPr>
        <w:pStyle w:val="BookText"/>
        <w:rPr/>
      </w:pPr>
      <w:r>
        <w:rPr>
          <w:rFonts w:ascii="Amiri" w:hAnsi="Amiri" w:eastAsia="Amiri" w:cs="Amiri"/>
          <w:color w:val="111111"/>
          <w:sz w:val="28"/>
          <w:sz w:val="28"/>
          <w:szCs w:val="28"/>
          <w:rtl w:val="true"/>
          <w:lang w:bidi="ar-SA"/>
        </w:rPr>
        <w:t xml:space="preserve">من أهل جسر بابل، عده الشيخ من أصحاب الجواد عليه‌السلام، و الظاهر أنه امامي مجهول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Heading3"/>
        <w:numPr>
          <w:ilvl w:val="2"/>
          <w:numId w:val="1"/>
        </w:numPr>
        <w:rPr/>
      </w:pPr>
      <w:bookmarkStart w:id="291" w:name="__RefHeading___Toc16386761_1280447820"/>
      <w:bookmarkStart w:id="292" w:name="_Toc145"/>
      <w:bookmarkEnd w:id="291"/>
      <w:r>
        <w:rPr>
          <w:rtl w:val="true"/>
        </w:rPr>
        <w:t>احمد بن حماد</w:t>
      </w:r>
      <w:bookmarkEnd w:id="292"/>
    </w:p>
    <w:p>
      <w:pPr>
        <w:pStyle w:val="BookText"/>
        <w:rPr/>
      </w:pPr>
      <w:r>
        <w:rPr>
          <w:rFonts w:ascii="Amiri" w:hAnsi="Amiri" w:eastAsia="Amiri" w:cs="Amiri"/>
          <w:color w:val="111111"/>
          <w:sz w:val="28"/>
          <w:sz w:val="28"/>
          <w:szCs w:val="28"/>
          <w:rtl w:val="true"/>
          <w:lang w:bidi="ar-SA"/>
        </w:rPr>
        <w:t xml:space="preserve">المروزي، ذكره الشيخ من أصحاب الامام الجواد عليه‌السلام، كتب اليه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عليه‌السلام رسالة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الدنيا فنحن فيها متفرجون في البلاد، ولكن من هوي صاحبه فان يدينه فهو معه و ان كان نائيا عنه، و أما الآخرة فهي دار القرار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 بينه و بين أبي‌الهذيل العلاف مناظرة، و قد أثبت أحمد فيها ضرورة الامامة، و فيما يلي نصها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أتيتك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أسأل الله العصمة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دينك أن العصمة و التوفيق لا يكونان الا من الله لا بعمل تستحقه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دعائك؟ اعمل و 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مسألتك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اخبرني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 لنا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اخبرنا ان سألتك عن مسألة لا تجدها في كتاب الله، و لا في سنة رسول الله صلي الله عليه و اله و سلم و لا في قول أصحابه، و لا في حيلة فقهائهم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خبرني عن عشرة كلهم عنين وقعوا في طهر واحد بامرأة، و هم مختلفوا الأمر، فمنهم من وصل الي بعض حاجته، و منهم من قارب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منه، هل في خلق الله اليوم من يعرف حد الله في كل رجل منهم مقدار ما ارتكب من الخطيئة فيقيم عليه الحد في الدنيا و يطهر منه في الآخرة؟ و ليعلم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الدين قد كمل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أحمد بن حماد من أعلام الشيعة و ثقاتهم و قد وردت بعض الأخبار تقدح فيه الا أن الاستاذ الخوئي ناقشها، و أثبت عدم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p>
    <w:p>
      <w:pPr>
        <w:pStyle w:val="Heading3"/>
        <w:numPr>
          <w:ilvl w:val="2"/>
          <w:numId w:val="1"/>
        </w:numPr>
        <w:rPr/>
      </w:pPr>
      <w:bookmarkStart w:id="293" w:name="__RefHeading___Toc16386763_1280447820"/>
      <w:bookmarkStart w:id="294" w:name="_Toc146"/>
      <w:bookmarkEnd w:id="293"/>
      <w:r>
        <w:rPr>
          <w:rtl w:val="true"/>
        </w:rPr>
        <w:t>احمد بن اسحاق</w:t>
      </w:r>
      <w:bookmarkEnd w:id="294"/>
    </w:p>
    <w:p>
      <w:pPr>
        <w:pStyle w:val="BookText"/>
        <w:rPr/>
      </w:pPr>
      <w:r>
        <w:rPr>
          <w:rFonts w:ascii="Amiri" w:hAnsi="Amiri" w:eastAsia="Amiri" w:cs="Amiri"/>
          <w:color w:val="111111"/>
          <w:sz w:val="28"/>
          <w:sz w:val="28"/>
          <w:szCs w:val="28"/>
          <w:rtl w:val="true"/>
          <w:lang w:bidi="ar-SA"/>
        </w:rPr>
        <w:t xml:space="preserve">الأشعري القمي، كان وافد القميين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روي عن الامام الجواد عليه‌السلام و أبي‌الحسن، و كان من العلماء، ألف الكتب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علل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الرجال لأبي‌الحسن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القسم الأول من الخلاصة أنه ثقة، و كان وافد القميين روي عن أبي‌جعفر الثاني، و أبي‌الحسن، و كان خاصة أبي‌محمد، و شيخ القميين، رأي صاحب الزمان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علي عظيم شأنه عند الأئمة عليهم‌السلام ما رواه الكشي بسنده عن أحمد بن الحسين القمي الآبي أبوعلي،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أحمد بن الصلت القمي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ذكر فيه قصة أحمد بن اسحاق القمي و صحبته، و أنه يريد الحج، و احتاج الي ألف دينار، فان رأي سيدي أن يأمر باقراضه اياه، و يسترجع منه في البلد اذا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مناصلة، و اذا رجع فله عندنا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وردت أخبار كثيرة في الثناء عليه، و أنه من عيون أصحاب الأئمة عليهم‌السلام فضلا و زهادة و تحرجا في الدين</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6386765_1280447820"/>
      <w:bookmarkStart w:id="296" w:name="_Toc147"/>
      <w:bookmarkEnd w:id="295"/>
      <w:r>
        <w:rPr>
          <w:rtl w:val="true"/>
        </w:rPr>
        <w:t xml:space="preserve">احمد بن عبدالله </w:t>
      </w:r>
      <w:r>
        <w:rPr>
          <w:rtl w:val="true"/>
        </w:rPr>
        <w:t>(</w:t>
      </w:r>
      <w:r>
        <w:rPr/>
        <w:t>1</w:t>
      </w:r>
      <w:r>
        <w:rPr>
          <w:rtl w:val="true"/>
        </w:rPr>
        <w:t>)</w:t>
      </w:r>
      <w:bookmarkEnd w:id="296"/>
    </w:p>
    <w:p>
      <w:pPr>
        <w:pStyle w:val="BookText"/>
        <w:rPr/>
      </w:pPr>
      <w:r>
        <w:rPr>
          <w:rFonts w:ascii="Amiri" w:hAnsi="Amiri" w:eastAsia="Amiri" w:cs="Amiri"/>
          <w:color w:val="111111"/>
          <w:sz w:val="28"/>
          <w:sz w:val="28"/>
          <w:szCs w:val="28"/>
          <w:rtl w:val="true"/>
          <w:lang w:bidi="ar-SA"/>
        </w:rPr>
        <w:t>ابن‌عيسي القمي الأشعري، ثقة له نسخة عن أبي‌جعفر الثاني عليه‌السلام حسبما يقول النجاشي</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6386767_1280447820"/>
      <w:bookmarkStart w:id="298" w:name="_Toc148"/>
      <w:bookmarkEnd w:id="297"/>
      <w:r>
        <w:rPr>
          <w:rtl w:val="true"/>
        </w:rPr>
        <w:t xml:space="preserve">احمد بن عبدالله </w:t>
      </w:r>
      <w:r>
        <w:rPr>
          <w:rtl w:val="true"/>
        </w:rPr>
        <w:t>(</w:t>
      </w:r>
      <w:r>
        <w:rPr/>
        <w:t>2</w:t>
      </w:r>
      <w:r>
        <w:rPr>
          <w:rtl w:val="true"/>
        </w:rPr>
        <w:t>)</w:t>
      </w:r>
      <w:bookmarkEnd w:id="298"/>
    </w:p>
    <w:p>
      <w:pPr>
        <w:pStyle w:val="BookText"/>
        <w:rPr/>
      </w:pPr>
      <w:r>
        <w:rPr>
          <w:rFonts w:ascii="Amiri" w:hAnsi="Amiri" w:eastAsia="Amiri" w:cs="Amiri"/>
          <w:color w:val="111111"/>
          <w:sz w:val="28"/>
          <w:sz w:val="28"/>
          <w:szCs w:val="28"/>
          <w:rtl w:val="true"/>
          <w:lang w:bidi="ar-SA"/>
        </w:rPr>
        <w:t xml:space="preserve">الكوفي، الكرخي،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Heading3"/>
        <w:numPr>
          <w:ilvl w:val="2"/>
          <w:numId w:val="1"/>
        </w:numPr>
        <w:rPr/>
      </w:pPr>
      <w:bookmarkStart w:id="299" w:name="__RefHeading___Toc16386769_1280447820"/>
      <w:bookmarkStart w:id="300" w:name="_Toc149"/>
      <w:bookmarkEnd w:id="299"/>
      <w:r>
        <w:rPr>
          <w:rtl w:val="true"/>
        </w:rPr>
        <w:t xml:space="preserve">احمد بن محمد </w:t>
      </w:r>
      <w:r>
        <w:rPr>
          <w:rtl w:val="true"/>
        </w:rPr>
        <w:t>(</w:t>
      </w:r>
      <w:r>
        <w:rPr/>
        <w:t>1</w:t>
      </w:r>
      <w:r>
        <w:rPr>
          <w:rtl w:val="true"/>
        </w:rPr>
        <w:t>)</w:t>
      </w:r>
      <w:bookmarkEnd w:id="300"/>
    </w:p>
    <w:p>
      <w:pPr>
        <w:pStyle w:val="BookText"/>
        <w:rPr/>
      </w:pPr>
      <w:r>
        <w:rPr>
          <w:rFonts w:ascii="Amiri" w:hAnsi="Amiri" w:eastAsia="Amiri" w:cs="Amiri"/>
          <w:color w:val="111111"/>
          <w:sz w:val="28"/>
          <w:sz w:val="28"/>
          <w:szCs w:val="28"/>
          <w:rtl w:val="true"/>
          <w:lang w:bidi="ar-SA"/>
        </w:rPr>
        <w:t>ابن أبي‌نصر البزنطي، كوفي ثقة، لقي الامام الرضا عليه‌السلام و كان عظيم المنزلة عنده، روي عنه كتابا، له من الكتب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الرضا، و أباجعفر عليهماالسلام، و كان عظيم المنزلة عندهما، و روي الكشي بسنده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أبي‌الحسن عليه‌السلام أنا و صفوان بن يحيي و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عنده ساعة، ثم قمنا،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أحمد فاجلس، فجلست فأقبل يحدثني، فأسأله فيجيبني حتي ذهبت عامة الليل، فلما أردت 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تنصرف أو تبيت؟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ذلك اليك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بالانصراف انصرفت، و ان أمرت بالقيام أقمت،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فهذا الحرس، و قد هدأ الناس، و ناموا، فقام و انصرف فلما ظننت أنه دخل، خررت لله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حجة الله، و وارث علم النبيين أنس بي من بين اخواني، و حببني، فأنا في سجدتي و شكري فما علمت الا و قد أقبل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أميرالمؤمنين عليه‌السلام عاد صعصعة في مرضه، فلما قام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تفتخرن علي أعوانك بعيادتي اياك، و اتق الله، ثم انصرف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أئمة أهل البيت عليهم‌السلام لا يرضون بالزهو و لا بالافتخار و يرون ذلك ضربا من ضروب البعد عن الله، و ان اللازم علي المسلم أن يتصل بالله اتصالا واقعيا، و لا يشرك أي أحد في الاتصال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بهذا العنوان في اسناد جملة من الروايات تبلغ زهاء سبعمائة و ثمانية و ثمانين موردا، و ذكر الاستاذ الخوئي من روي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هذا العالم الكبير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خسر المسلمون في وقته علما من أعلام التقوي و الفقه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6386771_1280447820"/>
      <w:bookmarkStart w:id="302" w:name="_Toc150"/>
      <w:bookmarkEnd w:id="301"/>
      <w:r>
        <w:rPr>
          <w:rtl w:val="true"/>
        </w:rPr>
        <w:t xml:space="preserve">احمد بن محمد </w:t>
      </w:r>
      <w:r>
        <w:rPr>
          <w:rtl w:val="true"/>
        </w:rPr>
        <w:t>(</w:t>
      </w:r>
      <w:r>
        <w:rPr/>
        <w:t>2</w:t>
      </w:r>
      <w:r>
        <w:rPr>
          <w:rtl w:val="true"/>
        </w:rPr>
        <w:t>)</w:t>
      </w:r>
      <w:bookmarkEnd w:id="302"/>
    </w:p>
    <w:p>
      <w:pPr>
        <w:pStyle w:val="BookText"/>
        <w:rPr/>
      </w:pPr>
      <w:r>
        <w:rPr>
          <w:rFonts w:ascii="Amiri" w:hAnsi="Amiri" w:eastAsia="Amiri" w:cs="Amiri"/>
          <w:color w:val="111111"/>
          <w:sz w:val="28"/>
          <w:sz w:val="28"/>
          <w:szCs w:val="28"/>
          <w:rtl w:val="true"/>
          <w:lang w:bidi="ar-SA"/>
        </w:rPr>
        <w:t xml:space="preserve">ابن‌عبيدة القمي الأشعري، من أصحاب الامام الجواد عليه‌السلام ذكر ذلك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6386773_1280447820"/>
      <w:bookmarkStart w:id="304" w:name="_Toc151"/>
      <w:bookmarkEnd w:id="303"/>
      <w:r>
        <w:rPr>
          <w:rtl w:val="true"/>
        </w:rPr>
        <w:t xml:space="preserve">احمد بن محمد </w:t>
      </w:r>
      <w:r>
        <w:rPr>
          <w:rtl w:val="true"/>
        </w:rPr>
        <w:t>(</w:t>
      </w:r>
      <w:r>
        <w:rPr/>
        <w:t>3</w:t>
      </w:r>
      <w:r>
        <w:rPr>
          <w:rtl w:val="true"/>
        </w:rPr>
        <w:t>)</w:t>
      </w:r>
      <w:bookmarkEnd w:id="304"/>
    </w:p>
    <w:p>
      <w:pPr>
        <w:pStyle w:val="BookText"/>
        <w:rPr/>
      </w:pPr>
      <w:r>
        <w:rPr>
          <w:rFonts w:ascii="Amiri" w:hAnsi="Amiri" w:eastAsia="Amiri" w:cs="Amiri"/>
          <w:color w:val="111111"/>
          <w:sz w:val="28"/>
          <w:sz w:val="28"/>
          <w:szCs w:val="28"/>
          <w:rtl w:val="true"/>
          <w:lang w:bidi="ar-SA"/>
        </w:rPr>
        <w:t>ابن‌خالد البرقي، عده الشيخ في رجاله من أصحاب الامام الجواد عليه‌السلام، و من أصحاب الامام الهادي عليه‌السلام، و لابد لنا من وقفة قصيرة للحديث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كتبا كثيرة منها المحاسن، و كتاب الابلاغ، و كتاب التراحم و التعاطف، و كتاب آداب النفس، و كتاب المنافع، و كتاب المعاشرة، و كتاب المعيشة، و غيرها مما يزيد علي المائة ذكرها النجاشي، و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الطعن الذي يواجهه فهو روايته عن الضعفاء، و اعتماده علي المراسيل قال ابن‌الغضائري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القميون، و ليس الطعن فيه، انما الطعن فيمن يروي عنه، فانه كان لا يبالي عمن يأخذ عنه علي طريقة أهل الأخبار و كان أحمد بن عيسي أبعده عن قم ثم أعاده اليها و اعتذر 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كتابا فيه وساطة بين أحمد بن محمد بن عيسي و بين أحمد بن محمد بن خالف، لما توفي مشي أحمد بن محمد بن عيسي في جنازته حافيا حاسرا ليبري‌ء نفسه مما قذفه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بعنوان أحمد بن خالد في اسناد جملة من الروايات تبلغ زهاء ثمانمائة و ثلاثين موردا، و ذكر سيدنا الاستاذ الخوئي من روي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p>
    <w:p>
      <w:pPr>
        <w:pStyle w:val="Heading3"/>
        <w:numPr>
          <w:ilvl w:val="2"/>
          <w:numId w:val="1"/>
        </w:numPr>
        <w:rPr/>
      </w:pPr>
      <w:bookmarkStart w:id="305" w:name="__RefHeading___Toc16386775_1280447820"/>
      <w:bookmarkStart w:id="306" w:name="_Toc152"/>
      <w:bookmarkEnd w:id="305"/>
      <w:r>
        <w:rPr>
          <w:rtl w:val="true"/>
        </w:rPr>
        <w:t xml:space="preserve">احمد بن محمد </w:t>
      </w:r>
      <w:r>
        <w:rPr>
          <w:rtl w:val="true"/>
        </w:rPr>
        <w:t>(</w:t>
      </w:r>
      <w:r>
        <w:rPr/>
        <w:t>4</w:t>
      </w:r>
      <w:r>
        <w:rPr>
          <w:rtl w:val="true"/>
        </w:rPr>
        <w:t>)</w:t>
      </w:r>
      <w:bookmarkEnd w:id="306"/>
    </w:p>
    <w:p>
      <w:pPr>
        <w:pStyle w:val="BookText"/>
        <w:rPr/>
      </w:pPr>
      <w:r>
        <w:rPr>
          <w:rFonts w:ascii="Amiri" w:hAnsi="Amiri" w:eastAsia="Amiri" w:cs="Amiri"/>
          <w:color w:val="111111"/>
          <w:sz w:val="28"/>
          <w:sz w:val="28"/>
          <w:szCs w:val="28"/>
          <w:rtl w:val="true"/>
          <w:lang w:bidi="ar-SA"/>
        </w:rPr>
        <w:t xml:space="preserve">ابن‌بندار الأقرع مولي الربيع عده الشيخ من أصحاب الامام الجواد عليه‌السلام، و ظاهره أنه امامي مجهول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6386777_1280447820"/>
      <w:bookmarkStart w:id="308" w:name="_Toc153"/>
      <w:bookmarkEnd w:id="307"/>
      <w:r>
        <w:rPr>
          <w:rtl w:val="true"/>
        </w:rPr>
        <w:t xml:space="preserve">احمد بن محمد </w:t>
      </w:r>
      <w:r>
        <w:rPr>
          <w:rtl w:val="true"/>
        </w:rPr>
        <w:t>(</w:t>
      </w:r>
      <w:r>
        <w:rPr/>
        <w:t>5</w:t>
      </w:r>
      <w:r>
        <w:rPr>
          <w:rtl w:val="true"/>
        </w:rPr>
        <w:t>)</w:t>
      </w:r>
      <w:bookmarkEnd w:id="308"/>
    </w:p>
    <w:p>
      <w:pPr>
        <w:pStyle w:val="BookText"/>
        <w:rPr/>
      </w:pPr>
      <w:r>
        <w:rPr>
          <w:rFonts w:ascii="Amiri" w:hAnsi="Amiri" w:eastAsia="Amiri" w:cs="Amiri"/>
          <w:color w:val="111111"/>
          <w:sz w:val="28"/>
          <w:sz w:val="28"/>
          <w:szCs w:val="28"/>
          <w:rtl w:val="true"/>
          <w:lang w:bidi="ar-SA"/>
        </w:rPr>
        <w:t>ابن‌عبيدالله الأشعري القمي، عده الشيخ من أصحاب الامام الجواد عليه‌السلام، و كذلك ذكره البرقي،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شيخ أصحابنا ثقة روي عن أبي‌الحسن الثالث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p>
    <w:p>
      <w:pPr>
        <w:pStyle w:val="Heading3"/>
        <w:numPr>
          <w:ilvl w:val="2"/>
          <w:numId w:val="1"/>
        </w:numPr>
        <w:rPr/>
      </w:pPr>
      <w:bookmarkStart w:id="309" w:name="__RefHeading___Toc16386779_1280447820"/>
      <w:bookmarkStart w:id="310" w:name="_Toc154"/>
      <w:bookmarkEnd w:id="309"/>
      <w:r>
        <w:rPr>
          <w:rtl w:val="true"/>
        </w:rPr>
        <w:t xml:space="preserve">احمد بن محمد </w:t>
      </w:r>
      <w:r>
        <w:rPr>
          <w:rtl w:val="true"/>
        </w:rPr>
        <w:t>(</w:t>
      </w:r>
      <w:r>
        <w:rPr/>
        <w:t>6</w:t>
      </w:r>
      <w:r>
        <w:rPr>
          <w:rtl w:val="true"/>
        </w:rPr>
        <w:t>)</w:t>
      </w:r>
      <w:bookmarkEnd w:id="310"/>
    </w:p>
    <w:p>
      <w:pPr>
        <w:pStyle w:val="BookText"/>
        <w:rPr/>
      </w:pPr>
      <w:r>
        <w:rPr>
          <w:rFonts w:ascii="Amiri" w:hAnsi="Amiri" w:eastAsia="Amiri" w:cs="Amiri"/>
          <w:color w:val="111111"/>
          <w:sz w:val="28"/>
          <w:sz w:val="28"/>
          <w:szCs w:val="28"/>
          <w:rtl w:val="true"/>
          <w:lang w:bidi="ar-SA"/>
        </w:rPr>
        <w:t>ابن‌عيسي الأشعري القمي، عده الشيخ من أصحاب الامام الجواد عليه‌السلام، و هو أول من سكن قم، يكني أباجعفر،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و وجيههم و فقيههم غير مدافع و كان أيضا الرئيس الذي يلقي السلطان، و لقي الرضا عليه‌السلام، و أباجعفر الثاني، و أباالحسن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مجموعة من الكتب، منها كتاب التوحيد، كتاب فضل النبي صلي الله عليه و اله و سلم، كتاب المتعة، كتاب النوادر و كان غير مبوب فبوبه داود بن كورة، و منها كتاب الناسخ و المنسوخ، كتاب فضائل العرب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أحمد بن محمد بن عيسي بهذا العنوان في اسناد عدة من الروايات تبلغ زهاء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الامام أبي‌جعفر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محمد عليه‌السلام و عن أبي‌ثابت،و أبي‌جعفر البغدادي و أبي‌الحسن و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p>
    <w:p>
      <w:pPr>
        <w:pStyle w:val="Heading3"/>
        <w:numPr>
          <w:ilvl w:val="2"/>
          <w:numId w:val="1"/>
        </w:numPr>
        <w:rPr/>
      </w:pPr>
      <w:bookmarkStart w:id="311" w:name="__RefHeading___Toc16386781_1280447820"/>
      <w:bookmarkStart w:id="312" w:name="_Toc155"/>
      <w:bookmarkEnd w:id="311"/>
      <w:r>
        <w:rPr>
          <w:rtl w:val="true"/>
        </w:rPr>
        <w:t>احمد بن معافي</w:t>
      </w:r>
      <w:bookmarkEnd w:id="312"/>
    </w:p>
    <w:p>
      <w:pPr>
        <w:pStyle w:val="BookText"/>
        <w:rPr/>
      </w:pPr>
      <w:r>
        <w:rPr>
          <w:rFonts w:ascii="Amiri" w:hAnsi="Amiri" w:eastAsia="Amiri" w:cs="Amiri"/>
          <w:color w:val="111111"/>
          <w:sz w:val="28"/>
          <w:sz w:val="28"/>
          <w:szCs w:val="28"/>
          <w:rtl w:val="true"/>
          <w:lang w:bidi="ar-SA"/>
        </w:rPr>
        <w:t xml:space="preserve">نسب ابن‌داود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رجال الشيخ ذكره في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الجواد عليه‌السلام و توثيقه اياه ولكنه غير موجود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p>
    <w:p>
      <w:pPr>
        <w:pStyle w:val="Heading3"/>
        <w:numPr>
          <w:ilvl w:val="2"/>
          <w:numId w:val="1"/>
        </w:numPr>
        <w:rPr/>
      </w:pPr>
      <w:bookmarkStart w:id="313" w:name="__RefHeading___Toc16386783_1280447820"/>
      <w:bookmarkStart w:id="314" w:name="_Toc156"/>
      <w:bookmarkEnd w:id="313"/>
      <w:r>
        <w:rPr>
          <w:rtl w:val="true"/>
        </w:rPr>
        <w:t>ادريس القمي</w:t>
      </w:r>
      <w:bookmarkEnd w:id="314"/>
    </w:p>
    <w:p>
      <w:pPr>
        <w:pStyle w:val="BookText"/>
        <w:rPr/>
      </w:pPr>
      <w:r>
        <w:rPr>
          <w:rFonts w:ascii="Amiri" w:hAnsi="Amiri" w:eastAsia="Amiri" w:cs="Amiri"/>
          <w:color w:val="111111"/>
          <w:sz w:val="28"/>
          <w:sz w:val="28"/>
          <w:szCs w:val="28"/>
          <w:rtl w:val="true"/>
          <w:lang w:bidi="ar-SA"/>
        </w:rPr>
        <w:t xml:space="preserve">يكني أباالقاسم،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p>
    <w:p>
      <w:pPr>
        <w:pStyle w:val="Heading3"/>
        <w:numPr>
          <w:ilvl w:val="2"/>
          <w:numId w:val="1"/>
        </w:numPr>
        <w:rPr/>
      </w:pPr>
      <w:bookmarkStart w:id="315" w:name="__RefHeading___Toc16386785_1280447820"/>
      <w:bookmarkStart w:id="316" w:name="_Toc157"/>
      <w:bookmarkEnd w:id="315"/>
      <w:r>
        <w:rPr>
          <w:rtl w:val="true"/>
        </w:rPr>
        <w:t>اسحاق الأنباري</w:t>
      </w:r>
      <w:bookmarkEnd w:id="316"/>
    </w:p>
    <w:p>
      <w:pPr>
        <w:pStyle w:val="BookText"/>
        <w:rPr/>
      </w:pPr>
      <w:r>
        <w:rPr>
          <w:rFonts w:ascii="Amiri" w:hAnsi="Amiri" w:eastAsia="Amiri" w:cs="Amiri"/>
          <w:color w:val="111111"/>
          <w:sz w:val="28"/>
          <w:sz w:val="28"/>
          <w:szCs w:val="28"/>
          <w:rtl w:val="true"/>
          <w:lang w:bidi="ar-SA"/>
        </w:rPr>
        <w:t xml:space="preserve">روي عن الامام الجواد عليه‌السلام، و روي عنه محمد بن عيسي بن عبيد ذكره الكشي في ترجمة هاشم بن أبي‌هاشم، و أبي‌السمهري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pStyle w:val="Heading3"/>
        <w:numPr>
          <w:ilvl w:val="2"/>
          <w:numId w:val="1"/>
        </w:numPr>
        <w:rPr/>
      </w:pPr>
      <w:bookmarkStart w:id="317" w:name="__RefHeading___Toc16386787_1280447820"/>
      <w:bookmarkStart w:id="318" w:name="_Toc158"/>
      <w:bookmarkEnd w:id="317"/>
      <w:r>
        <w:rPr>
          <w:rtl w:val="true"/>
        </w:rPr>
        <w:t>اسحاق بن ابراهيم</w:t>
      </w:r>
      <w:bookmarkEnd w:id="318"/>
    </w:p>
    <w:p>
      <w:pPr>
        <w:pStyle w:val="BookText"/>
        <w:rPr/>
      </w:pPr>
      <w:r>
        <w:rPr>
          <w:rFonts w:ascii="Amiri" w:hAnsi="Amiri" w:eastAsia="Amiri" w:cs="Amiri"/>
          <w:color w:val="111111"/>
          <w:sz w:val="28"/>
          <w:sz w:val="28"/>
          <w:szCs w:val="28"/>
          <w:rtl w:val="true"/>
          <w:lang w:bidi="ar-SA"/>
        </w:rPr>
        <w:t xml:space="preserve">ابن‌الهاشم القمي، روي عن الامام أبي‌جعفر عليه‌السلام و روي عنه علي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p>
    <w:p>
      <w:pPr>
        <w:pStyle w:val="Heading3"/>
        <w:numPr>
          <w:ilvl w:val="2"/>
          <w:numId w:val="1"/>
        </w:numPr>
        <w:rPr/>
      </w:pPr>
      <w:bookmarkStart w:id="319" w:name="__RefHeading___Toc16386789_1280447820"/>
      <w:bookmarkStart w:id="320" w:name="_Toc159"/>
      <w:bookmarkEnd w:id="319"/>
      <w:r>
        <w:rPr>
          <w:rtl w:val="true"/>
        </w:rPr>
        <w:t>اسحاق بن محمد</w:t>
      </w:r>
      <w:bookmarkEnd w:id="320"/>
    </w:p>
    <w:p>
      <w:pPr>
        <w:pStyle w:val="BookText"/>
        <w:rPr/>
      </w:pPr>
      <w:r>
        <w:rPr>
          <w:rFonts w:ascii="Amiri" w:hAnsi="Amiri" w:eastAsia="Amiri" w:cs="Amiri"/>
          <w:color w:val="111111"/>
          <w:sz w:val="28"/>
          <w:sz w:val="28"/>
          <w:szCs w:val="28"/>
          <w:rtl w:val="true"/>
          <w:lang w:bidi="ar-SA"/>
        </w:rPr>
        <w:t xml:space="preserve">ابن‌ابراهيم الحضيني، عده الشيخ من أصحاب الامام الجواد عليه‌السلام و أضاف انه لقي الامام الرضا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p>
    <w:p>
      <w:pPr>
        <w:pStyle w:val="Heading3"/>
        <w:numPr>
          <w:ilvl w:val="2"/>
          <w:numId w:val="1"/>
        </w:numPr>
        <w:rPr/>
      </w:pPr>
      <w:bookmarkStart w:id="321" w:name="__RefHeading___Toc16386791_1280447820"/>
      <w:bookmarkStart w:id="322" w:name="_Toc160"/>
      <w:bookmarkEnd w:id="321"/>
      <w:r>
        <w:rPr>
          <w:rtl w:val="true"/>
        </w:rPr>
        <w:t>امية بن علي</w:t>
      </w:r>
      <w:bookmarkEnd w:id="322"/>
    </w:p>
    <w:p>
      <w:pPr>
        <w:pStyle w:val="BookText"/>
        <w:rPr/>
      </w:pPr>
      <w:r>
        <w:rPr>
          <w:rFonts w:ascii="Amiri" w:hAnsi="Amiri" w:eastAsia="Amiri" w:cs="Amiri"/>
          <w:color w:val="111111"/>
          <w:sz w:val="28"/>
          <w:sz w:val="28"/>
          <w:szCs w:val="28"/>
          <w:rtl w:val="true"/>
          <w:lang w:bidi="ar-SA"/>
        </w:rPr>
        <w:t xml:space="preserve">القبسي، الشامي، روي عن الامام أبي‌جعفر الجواد عليه‌السلام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الرواية في مذهبه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6386793_1280447820"/>
      <w:bookmarkStart w:id="324" w:name="_Toc161"/>
      <w:bookmarkEnd w:id="323"/>
      <w:r>
        <w:rPr>
          <w:rtl w:val="true"/>
        </w:rPr>
        <w:t xml:space="preserve">حرف </w:t>
      </w:r>
      <w:r>
        <w:rPr>
          <w:rtl w:val="true"/>
        </w:rPr>
        <w:t>(</w:t>
      </w:r>
      <w:r>
        <w:rPr>
          <w:rtl w:val="true"/>
        </w:rPr>
        <w:t>ج</w:t>
      </w:r>
      <w:r>
        <w:rPr>
          <w:rtl w:val="true"/>
        </w:rPr>
        <w:t>)</w:t>
      </w:r>
      <w:bookmarkEnd w:id="324"/>
    </w:p>
    <w:p>
      <w:pPr>
        <w:pStyle w:val="Heading3"/>
        <w:numPr>
          <w:ilvl w:val="2"/>
          <w:numId w:val="1"/>
        </w:numPr>
        <w:rPr/>
      </w:pPr>
      <w:bookmarkStart w:id="325" w:name="__RefHeading___Toc16386795_1280447820"/>
      <w:bookmarkStart w:id="326" w:name="_Toc162"/>
      <w:bookmarkEnd w:id="325"/>
      <w:r>
        <w:rPr>
          <w:rtl w:val="true"/>
        </w:rPr>
        <w:t>جعفر بن داود</w:t>
      </w:r>
      <w:bookmarkEnd w:id="326"/>
    </w:p>
    <w:p>
      <w:pPr>
        <w:pStyle w:val="BookText"/>
        <w:rPr/>
      </w:pPr>
      <w:r>
        <w:rPr>
          <w:rFonts w:ascii="Amiri" w:hAnsi="Amiri" w:eastAsia="Amiri" w:cs="Amiri"/>
          <w:color w:val="111111"/>
          <w:sz w:val="28"/>
          <w:sz w:val="28"/>
          <w:szCs w:val="28"/>
          <w:rtl w:val="true"/>
          <w:lang w:bidi="ar-SA"/>
        </w:rPr>
        <w:t xml:space="preserve">اليعقوبي،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p>
    <w:p>
      <w:pPr>
        <w:pStyle w:val="Heading3"/>
        <w:numPr>
          <w:ilvl w:val="2"/>
          <w:numId w:val="1"/>
        </w:numPr>
        <w:rPr/>
      </w:pPr>
      <w:bookmarkStart w:id="327" w:name="__RefHeading___Toc16386797_1280447820"/>
      <w:bookmarkStart w:id="328" w:name="_Toc163"/>
      <w:bookmarkEnd w:id="327"/>
      <w:r>
        <w:rPr>
          <w:rtl w:val="true"/>
        </w:rPr>
        <w:t xml:space="preserve">جعفر بن محمد </w:t>
      </w:r>
      <w:r>
        <w:rPr>
          <w:rtl w:val="true"/>
        </w:rPr>
        <w:t>(</w:t>
      </w:r>
      <w:r>
        <w:rPr/>
        <w:t>1</w:t>
      </w:r>
      <w:r>
        <w:rPr>
          <w:rtl w:val="true"/>
        </w:rPr>
        <w:t>)</w:t>
      </w:r>
      <w:bookmarkEnd w:id="328"/>
    </w:p>
    <w:p>
      <w:pPr>
        <w:pStyle w:val="BookText"/>
        <w:rPr/>
      </w:pPr>
      <w:r>
        <w:rPr>
          <w:rFonts w:ascii="Amiri" w:hAnsi="Amiri" w:eastAsia="Amiri" w:cs="Amiri"/>
          <w:color w:val="111111"/>
          <w:sz w:val="28"/>
          <w:sz w:val="28"/>
          <w:szCs w:val="28"/>
          <w:rtl w:val="true"/>
          <w:lang w:bidi="ar-SA"/>
        </w:rPr>
        <w:t xml:space="preserve">ابن‌يونس الأحول، الصيرفي، مولي بجيلة، روي عن الامام أبي‌جعفر الثاني عليه‌السلام، و روي عنه أحمد بن عيسي له كتاب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p>
    <w:p>
      <w:pPr>
        <w:pStyle w:val="Heading3"/>
        <w:numPr>
          <w:ilvl w:val="2"/>
          <w:numId w:val="1"/>
        </w:numPr>
        <w:rPr/>
      </w:pPr>
      <w:bookmarkStart w:id="329" w:name="__RefHeading___Toc16386799_1280447820"/>
      <w:bookmarkStart w:id="330" w:name="_Toc164"/>
      <w:bookmarkEnd w:id="329"/>
      <w:r>
        <w:rPr>
          <w:rtl w:val="true"/>
        </w:rPr>
        <w:t xml:space="preserve">جعفر بن محمد </w:t>
      </w:r>
      <w:r>
        <w:rPr>
          <w:rtl w:val="true"/>
        </w:rPr>
        <w:t>(</w:t>
      </w:r>
      <w:r>
        <w:rPr/>
        <w:t>2</w:t>
      </w:r>
      <w:r>
        <w:rPr>
          <w:rtl w:val="true"/>
        </w:rPr>
        <w:t>)</w:t>
      </w:r>
      <w:bookmarkEnd w:id="330"/>
    </w:p>
    <w:p>
      <w:pPr>
        <w:pStyle w:val="BookText"/>
        <w:rPr/>
      </w:pPr>
      <w:r>
        <w:rPr>
          <w:rFonts w:ascii="Amiri" w:hAnsi="Amiri" w:eastAsia="Amiri" w:cs="Amiri"/>
          <w:color w:val="111111"/>
          <w:sz w:val="28"/>
          <w:sz w:val="28"/>
          <w:szCs w:val="28"/>
          <w:rtl w:val="true"/>
          <w:lang w:bidi="ar-SA"/>
        </w:rPr>
        <w:t xml:space="preserve">الهاشمي،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أبي‌حفص العطار، و روي عنه علي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p>
    <w:p>
      <w:pPr>
        <w:pStyle w:val="Heading3"/>
        <w:numPr>
          <w:ilvl w:val="2"/>
          <w:numId w:val="1"/>
        </w:numPr>
        <w:rPr/>
      </w:pPr>
      <w:bookmarkStart w:id="331" w:name="__RefHeading___Toc16386801_1280447820"/>
      <w:bookmarkStart w:id="332" w:name="_Toc165"/>
      <w:bookmarkEnd w:id="331"/>
      <w:r>
        <w:rPr>
          <w:rtl w:val="true"/>
        </w:rPr>
        <w:t>جعفر بن يحيي</w:t>
      </w:r>
      <w:bookmarkEnd w:id="332"/>
    </w:p>
    <w:p>
      <w:pPr>
        <w:pStyle w:val="BookText"/>
        <w:rPr/>
      </w:pPr>
      <w:r>
        <w:rPr>
          <w:rFonts w:ascii="Amiri" w:hAnsi="Amiri" w:eastAsia="Amiri" w:cs="Amiri"/>
          <w:color w:val="111111"/>
          <w:sz w:val="28"/>
          <w:sz w:val="28"/>
          <w:szCs w:val="28"/>
          <w:rtl w:val="true"/>
          <w:lang w:bidi="ar-SA"/>
        </w:rPr>
        <w:t xml:space="preserve">ابن‌سعد الأحول،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رجال أبي‌جعفر الثاني</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6386803_1280447820"/>
      <w:bookmarkStart w:id="334" w:name="_Toc166"/>
      <w:bookmarkEnd w:id="333"/>
      <w:r>
        <w:rPr>
          <w:rtl w:val="true"/>
        </w:rPr>
        <w:t>جعفر الجوهري</w:t>
      </w:r>
      <w:bookmarkEnd w:id="334"/>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عن زكريا بن آدم القمي، و روي عنه منصور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6386805_1280447820"/>
      <w:bookmarkStart w:id="336" w:name="_Toc167"/>
      <w:bookmarkEnd w:id="335"/>
      <w:r>
        <w:rPr>
          <w:rtl w:val="true"/>
        </w:rPr>
        <w:t xml:space="preserve">حرف </w:t>
      </w:r>
      <w:r>
        <w:rPr>
          <w:rtl w:val="true"/>
        </w:rPr>
        <w:t>(</w:t>
      </w:r>
      <w:r>
        <w:rPr>
          <w:rtl w:val="true"/>
        </w:rPr>
        <w:t>ح</w:t>
      </w:r>
      <w:r>
        <w:rPr>
          <w:rtl w:val="true"/>
        </w:rPr>
        <w:t>)</w:t>
      </w:r>
      <w:bookmarkEnd w:id="336"/>
    </w:p>
    <w:p>
      <w:pPr>
        <w:pStyle w:val="Heading3"/>
        <w:numPr>
          <w:ilvl w:val="2"/>
          <w:numId w:val="1"/>
        </w:numPr>
        <w:rPr/>
      </w:pPr>
      <w:bookmarkStart w:id="337" w:name="__RefHeading___Toc16386807_1280447820"/>
      <w:bookmarkStart w:id="338" w:name="_Toc168"/>
      <w:bookmarkEnd w:id="337"/>
      <w:r>
        <w:rPr>
          <w:rtl w:val="true"/>
        </w:rPr>
        <w:t>الحسن بن راشد</w:t>
      </w:r>
      <w:bookmarkEnd w:id="338"/>
    </w:p>
    <w:p>
      <w:pPr>
        <w:pStyle w:val="BookText"/>
        <w:rPr/>
      </w:pPr>
      <w:r>
        <w:rPr>
          <w:rFonts w:ascii="Amiri" w:hAnsi="Amiri" w:eastAsia="Amiri" w:cs="Amiri"/>
          <w:color w:val="111111"/>
          <w:sz w:val="28"/>
          <w:sz w:val="28"/>
          <w:szCs w:val="28"/>
          <w:rtl w:val="true"/>
          <w:lang w:bidi="ar-SA"/>
        </w:rPr>
        <w:t>يكني أباعلي، مولي لآل المهلب، بغدادي، ثقة عده الشيخ من أصحاب الجواد عليه‌السلام وعده المفيد في رسالته العددية من الفقهاء الأعلام و الرؤساء المأخوذ عنهم الحلال و الحرام الذين لا يطعن عليهم بشي‌ء و لا طريق لذم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وكيلا للامام أبي‌الحسن العسكري عليه‌السلام علي بغداد و ما والاها من القري و المدائن، و قد كتب الامام الي أهالي تلك المدن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أقمت أباعلي بن راشد مقام علي بن الحسين بن عبد ربه، و من قبله من وكلائي و قد أوجبت في طاعته طاعتي، و في عصيانه الخروج الي عصياني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دلت هذه الرسالة علي سمو مكانته، و عظيم منزلته عند الامام أبي‌الحسن عليه‌السلام فقد قرن طاعته بطاعته، و عصيانه بعصيانه، و من الطبيعي أنه لم ينل هذه المنزلة الا بطاعته لله، و تحرجه في الدين، و مما يدل علي عظيم مكانته عند الامام العسكري عليه‌السلام ما رواه الكشي بسنده عن 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أبوالحسن العسكري عليه‌السلام الي أبي‌علي بن بلال في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 كتابا جاء فيه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الله اليك، و أشكر طوله و عوده، و اصلي علي محمد النبي و آله صلوات الله و رحمته عليهم، ثم اني أقمت أباعلي مقام الحسين بن عبد ربه و أتمنته علي ذلك بالمعرفة بما عنده الذي لا يقدمه أحد، و قد أعلم أنك شيخ ناحيتك، فأحببت افرادك، و اكرامك بالكتاب بذلك، فعليك بالطاعة له، و التسليم اليه، جميع الحق قبلك، و ان تخص موالي علي ذلك، و تعرفهم من ذلك، ما يصير سببا الي 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كفايته فذلك توفير علينا، و محبوب لدينا، و لك به جزاء من الله و أجر، فان الله يعطي من يشاء ذو الاعطاء، و الجزاء برحمته و أنت في وديعة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دللت هذه الرسالة علي ما يتمتع به الحسن من مزيد الثقة عند الامام عليه‌السلام، فقد أرجع اليه امور شيعته و ألزمهم بالانقياد لأمره و تسليم حقوقهم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أبنه الامام العسكري بعد وفاته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عاشر سعيدا، و 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نال هذه المنزلة عند الامام عليه‌السلام الا بتقوي الله و طاعته، و زهده في الدنيا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6386809_1280447820"/>
      <w:bookmarkStart w:id="340" w:name="_Toc169"/>
      <w:bookmarkEnd w:id="339"/>
      <w:r>
        <w:rPr>
          <w:rtl w:val="true"/>
        </w:rPr>
        <w:t>الحسن بن سعيد</w:t>
      </w:r>
      <w:bookmarkEnd w:id="340"/>
    </w:p>
    <w:p>
      <w:pPr>
        <w:pStyle w:val="BookText"/>
        <w:rPr/>
      </w:pPr>
      <w:r>
        <w:rPr>
          <w:rFonts w:ascii="Amiri" w:hAnsi="Amiri" w:eastAsia="Amiri" w:cs="Amiri"/>
          <w:color w:val="111111"/>
          <w:sz w:val="28"/>
          <w:sz w:val="28"/>
          <w:szCs w:val="28"/>
          <w:rtl w:val="true"/>
          <w:lang w:bidi="ar-SA"/>
        </w:rPr>
        <w:t xml:space="preserve">الأهوازي، كان مع أخيه الحسين بن أصحاب الامام الرضا عليه‌السلام و الامام الجواد عليه‌السلام حسبما يقول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شارك أخاه في الكتب الثلاثين المصنفة،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كتاب الصلاة، كتاب الزكاة، كتاب الصوم، كتاب الحج، كتاب النكاح، كتاب الطلاق، كتاب العتق و التدبير و المكاتبة، كتاب الايمان و النذور، كتاب التجارات و الاجارات، كتاب الخمس، كتاب الشهادات، كتاب الصيد و الذبائح، كتاب المكاسب، كتاب الأشربة، كتاب الزيارات، كتاب التقية، كتاب الرد علي الغلاة، كتاب المناقب، كتاب المثالب، كتاب الزهد، كتاب المروة، كتاب حقوق المؤمنين و فضلهم، كتاب تفسير القرآن، كتاب الوصايا، كتاب الفرائض، كتاب الحدود، كتاب الديات، كتاب الملاحم، كتاب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دلت هذه المؤلفات علي ثروته العلمية، فقد تناولت بالاضافة الي البحوث الفقهية تفسير القرآن الكريم، و الرد علي الغلاة، و المناقب و المثالب و غيرها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الكلامية و التأريخية</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6386811_1280447820"/>
      <w:bookmarkStart w:id="342" w:name="_Toc170"/>
      <w:bookmarkEnd w:id="341"/>
      <w:r>
        <w:rPr>
          <w:rtl w:val="true"/>
        </w:rPr>
        <w:t>الحسن بن العباس</w:t>
      </w:r>
      <w:bookmarkEnd w:id="342"/>
    </w:p>
    <w:p>
      <w:pPr>
        <w:pStyle w:val="BookText"/>
        <w:rPr/>
      </w:pPr>
      <w:r>
        <w:rPr>
          <w:rFonts w:ascii="Amiri" w:hAnsi="Amiri" w:eastAsia="Amiri" w:cs="Amiri"/>
          <w:color w:val="111111"/>
          <w:sz w:val="28"/>
          <w:sz w:val="28"/>
          <w:szCs w:val="28"/>
          <w:rtl w:val="true"/>
          <w:lang w:bidi="ar-SA"/>
        </w:rPr>
        <w:t>ابن‌الحريش، الرازي، أبوعلي، روي عن الامام أبي‌جعفر الثاني عليه‌السلام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جدا،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ردي‌ء الحديث، مضطرب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ابن‌الغضائري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لا يلتفت اليه، و لا يكتب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Heading3"/>
        <w:numPr>
          <w:ilvl w:val="2"/>
          <w:numId w:val="1"/>
        </w:numPr>
        <w:rPr/>
      </w:pPr>
      <w:bookmarkStart w:id="343" w:name="__RefHeading___Toc16386813_1280447820"/>
      <w:bookmarkStart w:id="344" w:name="_Toc171"/>
      <w:bookmarkEnd w:id="343"/>
      <w:r>
        <w:rPr>
          <w:rtl w:val="true"/>
        </w:rPr>
        <w:t>الحسن بن عباس</w:t>
      </w:r>
      <w:bookmarkEnd w:id="344"/>
    </w:p>
    <w:p>
      <w:pPr>
        <w:pStyle w:val="BookText"/>
        <w:rPr/>
      </w:pPr>
      <w:r>
        <w:rPr>
          <w:rFonts w:ascii="Amiri" w:hAnsi="Amiri" w:eastAsia="Amiri" w:cs="Amiri"/>
          <w:color w:val="111111"/>
          <w:sz w:val="28"/>
          <w:sz w:val="28"/>
          <w:szCs w:val="28"/>
          <w:rtl w:val="true"/>
          <w:lang w:bidi="ar-SA"/>
        </w:rPr>
        <w:t xml:space="preserve">ابن‌خراش،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p>
    <w:p>
      <w:pPr>
        <w:pStyle w:val="Heading3"/>
        <w:numPr>
          <w:ilvl w:val="2"/>
          <w:numId w:val="1"/>
        </w:numPr>
        <w:rPr/>
      </w:pPr>
      <w:bookmarkStart w:id="345" w:name="__RefHeading___Toc16386815_1280447820"/>
      <w:bookmarkStart w:id="346" w:name="_Toc172"/>
      <w:bookmarkEnd w:id="345"/>
      <w:r>
        <w:rPr>
          <w:rtl w:val="true"/>
        </w:rPr>
        <w:t>الحسن بن علي</w:t>
      </w:r>
      <w:bookmarkEnd w:id="346"/>
    </w:p>
    <w:p>
      <w:pPr>
        <w:pStyle w:val="BookText"/>
        <w:rPr/>
      </w:pPr>
      <w:r>
        <w:rPr>
          <w:rFonts w:ascii="Amiri" w:hAnsi="Amiri" w:eastAsia="Amiri" w:cs="Amiri"/>
          <w:color w:val="111111"/>
          <w:sz w:val="28"/>
          <w:sz w:val="28"/>
          <w:szCs w:val="28"/>
          <w:rtl w:val="true"/>
          <w:lang w:bidi="ar-SA"/>
        </w:rPr>
        <w:t xml:space="preserve">ابن أبي‌عثمان الملقب سجادة، أبومحمد، كوفي، ضعفه أصحابنا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الكشي رواية بسنده عن نصر بن الصباح تدل علي فساد عقيدته و بطلان مذهبه، و قد أعرضنا عن ذكرها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6386817_1280447820"/>
      <w:bookmarkStart w:id="348" w:name="_Toc173"/>
      <w:bookmarkEnd w:id="347"/>
      <w:r>
        <w:rPr>
          <w:rtl w:val="true"/>
        </w:rPr>
        <w:t>الحسن بن يسار</w:t>
      </w:r>
      <w:bookmarkEnd w:id="348"/>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p>
    <w:p>
      <w:pPr>
        <w:pStyle w:val="Heading3"/>
        <w:numPr>
          <w:ilvl w:val="2"/>
          <w:numId w:val="1"/>
        </w:numPr>
        <w:rPr/>
      </w:pPr>
      <w:bookmarkStart w:id="349" w:name="__RefHeading___Toc16386819_1280447820"/>
      <w:bookmarkStart w:id="350" w:name="_Toc174"/>
      <w:bookmarkEnd w:id="349"/>
      <w:r>
        <w:rPr>
          <w:rtl w:val="true"/>
        </w:rPr>
        <w:t>الحسين بن أسد</w:t>
      </w:r>
      <w:bookmarkEnd w:id="350"/>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و وصفه بأنه ثقة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عن حماد بن عيسي، و روي عنه الحسين بن سليمان في ثواب زيارة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في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p>
    <w:p>
      <w:pPr>
        <w:pStyle w:val="Heading3"/>
        <w:numPr>
          <w:ilvl w:val="2"/>
          <w:numId w:val="1"/>
        </w:numPr>
        <w:rPr/>
      </w:pPr>
      <w:bookmarkStart w:id="351" w:name="__RefHeading___Toc16386821_1280447820"/>
      <w:bookmarkStart w:id="352" w:name="_Toc175"/>
      <w:bookmarkEnd w:id="351"/>
      <w:r>
        <w:rPr>
          <w:rtl w:val="true"/>
        </w:rPr>
        <w:t>الحسين بن سعيد</w:t>
      </w:r>
      <w:bookmarkEnd w:id="352"/>
    </w:p>
    <w:p>
      <w:pPr>
        <w:pStyle w:val="BookText"/>
        <w:rPr/>
      </w:pPr>
      <w:r>
        <w:rPr>
          <w:rFonts w:ascii="Amiri" w:hAnsi="Amiri" w:eastAsia="Amiri" w:cs="Amiri"/>
          <w:color w:val="111111"/>
          <w:sz w:val="28"/>
          <w:sz w:val="28"/>
          <w:szCs w:val="28"/>
          <w:rtl w:val="true"/>
          <w:lang w:bidi="ar-SA"/>
        </w:rPr>
        <w:t>ابن‌حماد الأهوازي، ثقة، روي عن الامام الرضا عليه‌السلام و أبي‌جعفر عليه‌السلام و أبي‌الحسن الثالث عليه‌السلام و هو أخو الحسن الذي تقدمت ترجمته، و ذكرنا أسماء الكتب الثلاثين التي ألفها مع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اسناد كثير من الروايات تبلغ خمسة آلاف و عشرين موردا، فقد روي عن أبي‌الحسن موسي عليه‌السلام و أبي‌الحسن الرضا، و أبي‌جعفر عليه‌السلام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p>
    <w:p>
      <w:pPr>
        <w:pStyle w:val="Heading3"/>
        <w:numPr>
          <w:ilvl w:val="2"/>
          <w:numId w:val="1"/>
        </w:numPr>
        <w:rPr/>
      </w:pPr>
      <w:bookmarkStart w:id="353" w:name="__RefHeading___Toc16386823_1280447820"/>
      <w:bookmarkStart w:id="354" w:name="_Toc176"/>
      <w:bookmarkEnd w:id="353"/>
      <w:r>
        <w:rPr>
          <w:rtl w:val="true"/>
        </w:rPr>
        <w:t>الحسين بن سهل</w:t>
      </w:r>
      <w:bookmarkEnd w:id="354"/>
    </w:p>
    <w:p>
      <w:pPr>
        <w:pStyle w:val="BookText"/>
        <w:rPr/>
      </w:pPr>
      <w:r>
        <w:rPr>
          <w:rFonts w:ascii="Amiri" w:hAnsi="Amiri" w:eastAsia="Amiri" w:cs="Amiri"/>
          <w:color w:val="111111"/>
          <w:sz w:val="28"/>
          <w:sz w:val="28"/>
          <w:szCs w:val="28"/>
          <w:rtl w:val="true"/>
          <w:lang w:bidi="ar-SA"/>
        </w:rPr>
        <w:t xml:space="preserve">ابن‌نوح،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عده البرقي</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6386825_1280447820"/>
      <w:bookmarkStart w:id="356" w:name="_Toc177"/>
      <w:bookmarkEnd w:id="355"/>
      <w:r>
        <w:rPr>
          <w:rtl w:val="true"/>
        </w:rPr>
        <w:t>الحسين بن داود</w:t>
      </w:r>
      <w:bookmarkEnd w:id="356"/>
    </w:p>
    <w:p>
      <w:pPr>
        <w:pStyle w:val="BookText"/>
        <w:rPr/>
      </w:pPr>
      <w:r>
        <w:rPr>
          <w:rFonts w:ascii="Amiri" w:hAnsi="Amiri" w:eastAsia="Amiri" w:cs="Amiri"/>
          <w:color w:val="111111"/>
          <w:sz w:val="28"/>
          <w:sz w:val="28"/>
          <w:szCs w:val="28"/>
          <w:rtl w:val="true"/>
          <w:lang w:bidi="ar-SA"/>
        </w:rPr>
        <w:t xml:space="preserve">اليعقوبي،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Heading3"/>
        <w:numPr>
          <w:ilvl w:val="2"/>
          <w:numId w:val="1"/>
        </w:numPr>
        <w:rPr/>
      </w:pPr>
      <w:bookmarkStart w:id="357" w:name="__RefHeading___Toc16386827_1280447820"/>
      <w:bookmarkStart w:id="358" w:name="_Toc178"/>
      <w:bookmarkEnd w:id="357"/>
      <w:r>
        <w:rPr>
          <w:rtl w:val="true"/>
        </w:rPr>
        <w:t>الحسين بن علي</w:t>
      </w:r>
      <w:bookmarkEnd w:id="358"/>
    </w:p>
    <w:p>
      <w:pPr>
        <w:pStyle w:val="BookText"/>
        <w:rPr/>
      </w:pPr>
      <w:r>
        <w:rPr>
          <w:rFonts w:ascii="Amiri" w:hAnsi="Amiri" w:eastAsia="Amiri" w:cs="Amiri"/>
          <w:color w:val="111111"/>
          <w:sz w:val="28"/>
          <w:sz w:val="28"/>
          <w:szCs w:val="28"/>
          <w:rtl w:val="true"/>
          <w:lang w:bidi="ar-SA"/>
        </w:rPr>
        <w:t xml:space="preserve">القمي،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p>
    <w:p>
      <w:pPr>
        <w:pStyle w:val="Heading3"/>
        <w:numPr>
          <w:ilvl w:val="2"/>
          <w:numId w:val="1"/>
        </w:numPr>
        <w:rPr/>
      </w:pPr>
      <w:bookmarkStart w:id="359" w:name="__RefHeading___Toc16386829_1280447820"/>
      <w:bookmarkStart w:id="360" w:name="_Toc179"/>
      <w:bookmarkEnd w:id="359"/>
      <w:r>
        <w:rPr>
          <w:rtl w:val="true"/>
        </w:rPr>
        <w:t>الحسين بن محمد</w:t>
      </w:r>
      <w:bookmarkEnd w:id="360"/>
    </w:p>
    <w:p>
      <w:pPr>
        <w:pStyle w:val="BookText"/>
        <w:rPr/>
      </w:pPr>
      <w:r>
        <w:rPr>
          <w:rFonts w:ascii="Amiri" w:hAnsi="Amiri" w:eastAsia="Amiri" w:cs="Amiri"/>
          <w:color w:val="111111"/>
          <w:sz w:val="28"/>
          <w:sz w:val="28"/>
          <w:szCs w:val="28"/>
          <w:rtl w:val="true"/>
          <w:lang w:bidi="ar-SA"/>
        </w:rPr>
        <w:t xml:space="preserve">القمي،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الرضا عليه‌السلام و روي عنه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6386831_1280447820"/>
      <w:bookmarkStart w:id="362" w:name="_Toc180"/>
      <w:bookmarkEnd w:id="361"/>
      <w:r>
        <w:rPr>
          <w:rtl w:val="true"/>
        </w:rPr>
        <w:t>الحسين بن مسلم</w:t>
      </w:r>
      <w:bookmarkEnd w:id="362"/>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عده البرقي روي عن الامام أبي‌الحسين عليه‌السلام، و روي عنه محمد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p>
    <w:p>
      <w:pPr>
        <w:pStyle w:val="Heading3"/>
        <w:numPr>
          <w:ilvl w:val="2"/>
          <w:numId w:val="1"/>
        </w:numPr>
        <w:rPr/>
      </w:pPr>
      <w:bookmarkStart w:id="363" w:name="__RefHeading___Toc16386833_1280447820"/>
      <w:bookmarkStart w:id="364" w:name="_Toc181"/>
      <w:bookmarkEnd w:id="363"/>
      <w:r>
        <w:rPr>
          <w:rtl w:val="true"/>
        </w:rPr>
        <w:t>الحسين بن الامام موسي</w:t>
      </w:r>
      <w:bookmarkEnd w:id="364"/>
    </w:p>
    <w:p>
      <w:pPr>
        <w:pStyle w:val="BookText"/>
        <w:rPr/>
      </w:pPr>
      <w:r>
        <w:rPr>
          <w:rFonts w:ascii="Amiri" w:hAnsi="Amiri" w:eastAsia="Amiri" w:cs="Amiri"/>
          <w:color w:val="111111"/>
          <w:sz w:val="28"/>
          <w:sz w:val="28"/>
          <w:szCs w:val="28"/>
          <w:rtl w:val="true"/>
          <w:lang w:bidi="ar-SA"/>
        </w:rPr>
        <w:t>ابن‌جعفر عليه‌السلام كان من أفذاذ أبناء الأئمة عليهم‌السلام و قد سأله اعرابي عن الامام الجواد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الفتي؟ فأجابه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Heading3"/>
        <w:numPr>
          <w:ilvl w:val="2"/>
          <w:numId w:val="1"/>
        </w:numPr>
        <w:rPr/>
      </w:pPr>
      <w:bookmarkStart w:id="365" w:name="__RefHeading___Toc16386835_1280447820"/>
      <w:bookmarkStart w:id="366" w:name="_Toc182"/>
      <w:bookmarkEnd w:id="365"/>
      <w:r>
        <w:rPr>
          <w:rtl w:val="true"/>
        </w:rPr>
        <w:t>الحسين بن يسار</w:t>
      </w:r>
      <w:bookmarkEnd w:id="366"/>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p>
    <w:p>
      <w:pPr>
        <w:pStyle w:val="Heading3"/>
        <w:numPr>
          <w:ilvl w:val="2"/>
          <w:numId w:val="1"/>
        </w:numPr>
        <w:rPr/>
      </w:pPr>
      <w:bookmarkStart w:id="367" w:name="__RefHeading___Toc16386837_1280447820"/>
      <w:bookmarkStart w:id="368" w:name="_Toc183"/>
      <w:bookmarkEnd w:id="367"/>
      <w:r>
        <w:rPr>
          <w:rtl w:val="true"/>
        </w:rPr>
        <w:t>حفص الجوهري</w:t>
      </w:r>
      <w:bookmarkEnd w:id="368"/>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ذكر البرقي روي عن الامام الهادي عليه‌السلام، و روي عنه ابن‌عيسي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p>
    <w:p>
      <w:pPr>
        <w:pStyle w:val="Heading3"/>
        <w:numPr>
          <w:ilvl w:val="2"/>
          <w:numId w:val="1"/>
        </w:numPr>
        <w:rPr/>
      </w:pPr>
      <w:bookmarkStart w:id="369" w:name="__RefHeading___Toc16386839_1280447820"/>
      <w:bookmarkStart w:id="370" w:name="_Toc184"/>
      <w:bookmarkEnd w:id="369"/>
      <w:r>
        <w:rPr>
          <w:rtl w:val="true"/>
        </w:rPr>
        <w:t>حمزة بن يعلي</w:t>
      </w:r>
      <w:bookmarkEnd w:id="370"/>
    </w:p>
    <w:p>
      <w:pPr>
        <w:pStyle w:val="BookText"/>
        <w:rPr/>
      </w:pPr>
      <w:r>
        <w:rPr>
          <w:rFonts w:ascii="Amiri" w:hAnsi="Amiri" w:eastAsia="Amiri" w:cs="Amiri"/>
          <w:color w:val="111111"/>
          <w:sz w:val="28"/>
          <w:sz w:val="28"/>
          <w:szCs w:val="28"/>
          <w:rtl w:val="true"/>
          <w:lang w:bidi="ar-SA"/>
        </w:rPr>
        <w:t xml:space="preserve">الأشعري، أبويعلي، القمي، روي عن الامام الرضا عليه‌السلام و أبي‌جعفر الثاني عليه‌السلام ثقة، وجه،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p>
    <w:p>
      <w:pPr>
        <w:pStyle w:val="Heading3"/>
        <w:numPr>
          <w:ilvl w:val="2"/>
          <w:numId w:val="1"/>
        </w:numPr>
        <w:rPr/>
      </w:pPr>
      <w:bookmarkStart w:id="371" w:name="__RefHeading___Toc16386841_1280447820"/>
      <w:bookmarkStart w:id="372" w:name="_Toc185"/>
      <w:bookmarkEnd w:id="371"/>
      <w:r>
        <w:rPr>
          <w:rtl w:val="true"/>
        </w:rPr>
        <w:t xml:space="preserve">حرف </w:t>
      </w:r>
      <w:r>
        <w:rPr>
          <w:rtl w:val="true"/>
        </w:rPr>
        <w:t>(</w:t>
      </w:r>
      <w:r>
        <w:rPr>
          <w:rtl w:val="true"/>
        </w:rPr>
        <w:t>خ</w:t>
      </w:r>
      <w:r>
        <w:rPr>
          <w:rtl w:val="true"/>
        </w:rPr>
        <w:t>)</w:t>
      </w:r>
      <w:bookmarkEnd w:id="372"/>
    </w:p>
    <w:p>
      <w:pPr>
        <w:pStyle w:val="Heading3"/>
        <w:numPr>
          <w:ilvl w:val="2"/>
          <w:numId w:val="1"/>
        </w:numPr>
        <w:rPr/>
      </w:pPr>
      <w:bookmarkStart w:id="373" w:name="__RefHeading___Toc16386843_1280447820"/>
      <w:bookmarkStart w:id="374" w:name="_Toc186"/>
      <w:bookmarkEnd w:id="373"/>
      <w:r>
        <w:rPr>
          <w:rtl w:val="true"/>
        </w:rPr>
        <w:t>خلف البصري</w:t>
      </w:r>
      <w:bookmarkEnd w:id="374"/>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و من أصحاب الرضا و موسي بن جعفر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6386845_1280447820"/>
      <w:bookmarkStart w:id="376" w:name="_Toc187"/>
      <w:bookmarkEnd w:id="375"/>
      <w:r>
        <w:rPr>
          <w:rtl w:val="true"/>
        </w:rPr>
        <w:t>خيران الخادم</w:t>
      </w:r>
      <w:bookmarkEnd w:id="376"/>
    </w:p>
    <w:p>
      <w:pPr>
        <w:pStyle w:val="BookText"/>
        <w:rPr/>
      </w:pPr>
      <w:r>
        <w:rPr>
          <w:rFonts w:ascii="Amiri" w:hAnsi="Amiri" w:eastAsia="Amiri" w:cs="Amiri"/>
          <w:color w:val="111111"/>
          <w:sz w:val="28"/>
          <w:sz w:val="28"/>
          <w:szCs w:val="28"/>
          <w:rtl w:val="true"/>
          <w:lang w:bidi="ar-SA"/>
        </w:rPr>
        <w:t>القراطيسي،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القمي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خيران الخادم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أيام أبي‌جعفر محمد بن علي بن موسي عليه‌السلام، و سألت عن بعض الخدم، و كانت له منزلة من أبي‌جعفر عليه‌السلام فسألته أن يوصلني اليه فلما صرنا الي المدينة،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فاني اريد أن أمضي الي أبي‌جعفر عليه‌السلام، فمضيت معه فلما ان وافينا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في حانوت فاستأذن، و دخل فلما أبطأ علي رسوله خرجت الي الباب فسألت عنه، فأخبروني أنه قد خرج و مضي، فبقيت متحيرا، فبينما أنا كذلك اذ خرج خادم من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 اذا أبوجعفر عليه‌السلام قائم علي دكان لم يكن فرش له ما يقعد عليه، فجاء غلام بمصلي فألقاه له، فجلس فلما نظرت اليه تهيبت و دهشت فذهبت لأصعد الدكان من غير درجة، فأشار عليه‌السلام الي موضع الدرجة، فصدعت و سلمت، فرد السلام، و مد يده الي فأخذتها و قبلتها، و وضعتها علي وجهي فأقعدني بيده، فأمسكت يده مما داخلني من الدهشة، فتركها في يدي صلوات الله عليه، فلما سكنت خليتها، فسألني و كان الريان بن شبيب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وصلت الي أبي‌جعفر عليه‌السلام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الريان بن شبيب يقرؤك السلام، و يسألك الدعاء له و لولده، فذكرت له ذلك، فدعا له و لم يدع لولده، فأعدت عليه، فدعا له و لم يدع لولده، فأعدت عليه ثلاثا فدعا له و لم يدع لولده، فودعته و قمت، فلما مضيت نحو الباب سمعت كلامه، و لم أفهم 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الخادم في أثري،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سيدي لما 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يري أن يهدي لنفسه، ولد هذا في بلاد الشرك، فلما أخرج فيها صار الي من هو شر منهم، فلما أراد الله أن يهديه هداه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p>
    <w:p>
      <w:pPr>
        <w:pStyle w:val="Heading3"/>
        <w:numPr>
          <w:ilvl w:val="2"/>
          <w:numId w:val="1"/>
        </w:numPr>
        <w:rPr/>
      </w:pPr>
      <w:bookmarkStart w:id="377" w:name="__RefHeading___Toc16386847_1280447820"/>
      <w:bookmarkStart w:id="378" w:name="_Toc188"/>
      <w:bookmarkEnd w:id="377"/>
      <w:r>
        <w:rPr>
          <w:rtl w:val="true"/>
        </w:rPr>
        <w:t xml:space="preserve">حرف </w:t>
      </w:r>
      <w:r>
        <w:rPr>
          <w:rtl w:val="true"/>
        </w:rPr>
        <w:t>(</w:t>
      </w:r>
      <w:r>
        <w:rPr>
          <w:rtl w:val="true"/>
        </w:rPr>
        <w:t>د</w:t>
      </w:r>
      <w:r>
        <w:rPr>
          <w:rtl w:val="true"/>
        </w:rPr>
        <w:t>)</w:t>
      </w:r>
      <w:bookmarkEnd w:id="378"/>
    </w:p>
    <w:p>
      <w:pPr>
        <w:pStyle w:val="Heading3"/>
        <w:numPr>
          <w:ilvl w:val="2"/>
          <w:numId w:val="1"/>
        </w:numPr>
        <w:rPr/>
      </w:pPr>
      <w:bookmarkStart w:id="379" w:name="__RefHeading___Toc16386849_1280447820"/>
      <w:bookmarkStart w:id="380" w:name="_Toc189"/>
      <w:bookmarkEnd w:id="379"/>
      <w:r>
        <w:rPr>
          <w:rtl w:val="true"/>
        </w:rPr>
        <w:t>داود بن القاسم</w:t>
      </w:r>
      <w:bookmarkEnd w:id="380"/>
    </w:p>
    <w:p>
      <w:pPr>
        <w:pStyle w:val="BookText"/>
        <w:rPr/>
      </w:pPr>
      <w:r>
        <w:rPr>
          <w:rFonts w:ascii="Amiri" w:hAnsi="Amiri" w:eastAsia="Amiri" w:cs="Amiri"/>
          <w:color w:val="111111"/>
          <w:sz w:val="28"/>
          <w:sz w:val="28"/>
          <w:szCs w:val="28"/>
          <w:rtl w:val="true"/>
          <w:lang w:bidi="ar-SA"/>
        </w:rPr>
        <w:t xml:space="preserve">ابن‌اسحاق، بن عبدالله بن جعفر بن أبي‌طالب، أبوهاشم الجعفري كان عظيم المنزلة عند الأئمة عليهم‌السلام، شريف القدر،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أهل بغداد، جليل القدر، عظيم المنزلة عند الأئمة عليهم‌السلام و قد شاهد جماعة منهم الرضا، و الجواد، و الهادي، و العسكري و صاحب الأمر عليهم‌السلام و قد روي عنهم كلهم، و له أخبار و مسائل و له شعر جيد فيهم، و كان مقدما عند السلطان، و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الكليني بسنده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أبي‌جعفر عليه‌السلام و معي ثلاث رقاع غير معنونة، و اشتبهت علي فاغتممت، فتناول احداها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زياد بن شبيب، ثم تناول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فلان، فبهت، فنظر الي فتبسم،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لمولع بأكل الطين، فادع الله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بعد ثلاثة أيام ابتداءا منه، يا أباهاشم، قد أذهب الله عنك أكل الطين، 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أبغض الي منه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6386851_1280447820"/>
      <w:bookmarkStart w:id="382" w:name="_Toc190"/>
      <w:bookmarkEnd w:id="381"/>
      <w:r>
        <w:rPr>
          <w:rtl w:val="true"/>
        </w:rPr>
        <w:t>داود بن مافنة</w:t>
      </w:r>
      <w:bookmarkEnd w:id="382"/>
    </w:p>
    <w:p>
      <w:pPr>
        <w:pStyle w:val="BookText"/>
        <w:rPr/>
      </w:pPr>
      <w:r>
        <w:rPr>
          <w:rFonts w:ascii="Amiri" w:hAnsi="Amiri" w:eastAsia="Amiri" w:cs="Amiri"/>
          <w:color w:val="111111"/>
          <w:sz w:val="28"/>
          <w:sz w:val="28"/>
          <w:szCs w:val="28"/>
          <w:rtl w:val="true"/>
          <w:lang w:bidi="ar-SA"/>
        </w:rPr>
        <w:t xml:space="preserve">الصرمي، مولي بني قرة، ثم بني صرمة، كوفي، يكني أباسليمان، روي عن الامام الرضا عليه‌السلام و بقي الي أيام أبي‌الحسن العسكري عليه‌السلام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روي عن الامام أبي‌جعفر الثاني عليه‌السلام و روي عنه أحمد بن محمد بن عيسي في ثواب زيارة الامام الرضا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p>
    <w:p>
      <w:pPr>
        <w:pStyle w:val="Heading3"/>
        <w:numPr>
          <w:ilvl w:val="2"/>
          <w:numId w:val="1"/>
        </w:numPr>
        <w:rPr/>
      </w:pPr>
      <w:bookmarkStart w:id="383" w:name="__RefHeading___Toc16386853_1280447820"/>
      <w:bookmarkStart w:id="384" w:name="_Toc191"/>
      <w:bookmarkEnd w:id="383"/>
      <w:r>
        <w:rPr>
          <w:rtl w:val="true"/>
        </w:rPr>
        <w:t>داود بن علي</w:t>
      </w:r>
      <w:bookmarkEnd w:id="384"/>
    </w:p>
    <w:p>
      <w:pPr>
        <w:pStyle w:val="BookText"/>
        <w:rPr/>
      </w:pPr>
      <w:r>
        <w:rPr>
          <w:rFonts w:ascii="Amiri" w:hAnsi="Amiri" w:eastAsia="Amiri" w:cs="Amiri"/>
          <w:color w:val="111111"/>
          <w:sz w:val="28"/>
          <w:sz w:val="28"/>
          <w:szCs w:val="28"/>
          <w:rtl w:val="true"/>
          <w:lang w:bidi="ar-SA"/>
        </w:rPr>
        <w:t>الخزاعي، المنافح عن أهل البيت عليهم‌السلام و المجاهد دونهم، فقد وهب حياته و فكره و عواطفه لنشر فضائلهم و اذاعة مآثرهم و قد لقي في سبيلهم أعنف المشاكل، و أقسي الخطوب، فقد طاردته مباحث الأمن العباسي، و لاحقته شرطتهم، الا أنه لم يحفل بذلك و بقي صامدا، يعلن فضائل أسياده الأئمة الطاهرين، و ينتقص خصومهم ملوك بني العباس الذين نهبوا أموال الشعوب الاسلامية، و أنفقوها علي ملاذهم و شهواتهم من دون أن تنفق علي تطور الحياة الاقتصادية و الاجتماعية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دراسة حياة هذا البطل العظيم فانها تستدعي كتابا خاصا، فقد حفلت حياته بالجهاد المشرق في سبيل مبدئه و عقيدته، و قد صارع أقوي دول العالم في ذلك العصر، فقد هجا ملوك بني العباس الذين كانوا يملكون معظم دول الدنيا، بأقسي ألوان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بالاضافة الي أنه من عمالقة الفكر السياسي و الأدبي في عصره فقد كان من كبار العلماء، وقد روي عن الامام أبي‌الحسن الرضا عليه‌السلام و الامام أبي‌جعفر عليه‌السلام، و روي عنه علي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الكلمات الموجزة ينتهي الحديث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6386855_1280447820"/>
      <w:bookmarkStart w:id="386" w:name="_Toc192"/>
      <w:bookmarkEnd w:id="385"/>
      <w:r>
        <w:rPr>
          <w:rtl w:val="true"/>
        </w:rPr>
        <w:t>داود بن مهزيار</w:t>
      </w:r>
      <w:bookmarkEnd w:id="386"/>
    </w:p>
    <w:p>
      <w:pPr>
        <w:pStyle w:val="BookText"/>
        <w:rPr/>
      </w:pPr>
      <w:r>
        <w:rPr>
          <w:rFonts w:ascii="Amiri" w:hAnsi="Amiri" w:eastAsia="Amiri" w:cs="Amiri"/>
          <w:color w:val="111111"/>
          <w:sz w:val="28"/>
          <w:sz w:val="28"/>
          <w:szCs w:val="28"/>
          <w:rtl w:val="true"/>
          <w:lang w:bidi="ar-SA"/>
        </w:rPr>
        <w:t xml:space="preserve">هو أخو علي بن مهزيار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p>
    <w:p>
      <w:pPr>
        <w:pStyle w:val="Heading3"/>
        <w:numPr>
          <w:ilvl w:val="2"/>
          <w:numId w:val="1"/>
        </w:numPr>
        <w:rPr/>
      </w:pPr>
      <w:bookmarkStart w:id="387" w:name="__RefHeading___Toc16386857_1280447820"/>
      <w:bookmarkStart w:id="388" w:name="_Toc193"/>
      <w:bookmarkEnd w:id="387"/>
      <w:r>
        <w:rPr>
          <w:rtl w:val="true"/>
        </w:rPr>
        <w:t xml:space="preserve">حرف </w:t>
      </w:r>
      <w:r>
        <w:rPr>
          <w:rtl w:val="true"/>
        </w:rPr>
        <w:t>(</w:t>
      </w:r>
      <w:r>
        <w:rPr>
          <w:rtl w:val="true"/>
        </w:rPr>
        <w:t>ز</w:t>
      </w:r>
      <w:r>
        <w:rPr>
          <w:rtl w:val="true"/>
        </w:rPr>
        <w:t>)</w:t>
      </w:r>
      <w:bookmarkEnd w:id="388"/>
    </w:p>
    <w:p>
      <w:pPr>
        <w:pStyle w:val="Heading3"/>
        <w:numPr>
          <w:ilvl w:val="2"/>
          <w:numId w:val="1"/>
        </w:numPr>
        <w:rPr/>
      </w:pPr>
      <w:bookmarkStart w:id="389" w:name="__RefHeading___Toc16386859_1280447820"/>
      <w:bookmarkStart w:id="390" w:name="_Toc194"/>
      <w:bookmarkEnd w:id="389"/>
      <w:r>
        <w:rPr>
          <w:rtl w:val="true"/>
        </w:rPr>
        <w:t>زكريا بن آدم</w:t>
      </w:r>
      <w:bookmarkEnd w:id="390"/>
    </w:p>
    <w:p>
      <w:pPr>
        <w:pStyle w:val="BookText"/>
        <w:rPr/>
      </w:pPr>
      <w:r>
        <w:rPr>
          <w:rFonts w:ascii="Amiri" w:hAnsi="Amiri" w:eastAsia="Amiri" w:cs="Amiri"/>
          <w:color w:val="111111"/>
          <w:sz w:val="28"/>
          <w:sz w:val="28"/>
          <w:szCs w:val="28"/>
          <w:rtl w:val="true"/>
          <w:lang w:bidi="ar-SA"/>
        </w:rPr>
        <w:t xml:space="preserve">ابن‌عبدالله بن سعد الأشعري، القمي، كان ثقة جليلا، عظيم القدر و كان له وجه عند الامام الرضا عليه‌السلام و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الكشي بسنده عن عبدالله بن الصلت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أبي‌جعفر الثاني عليه‌السلام 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 الله صفوان بن يحيي و محمد بن سنان، و زكريا بن آدم عني خيرا فقد وفوا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ذلك علي عظيم منزلته و سمو شأنه عند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 لست أصل اليك في كل وقت فممن آخذ معالم ديني؟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علي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قدمت علي زكريا بن آدم فسألته عما احتجت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كشفت هذه الرواية عن أن زكريا كان فقيها و كان مرجعا للفتيا بين المسلمين، و ذكر الرواة أخبارا كثيرة في مدحه و الثناء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6386861_1280447820"/>
      <w:bookmarkStart w:id="392" w:name="_Toc195"/>
      <w:bookmarkEnd w:id="391"/>
      <w:r>
        <w:rPr>
          <w:rtl w:val="true"/>
        </w:rPr>
        <w:t xml:space="preserve">حرف </w:t>
      </w:r>
      <w:r>
        <w:rPr>
          <w:rtl w:val="true"/>
        </w:rPr>
        <w:t>(</w:t>
      </w:r>
      <w:r>
        <w:rPr>
          <w:rtl w:val="true"/>
        </w:rPr>
        <w:t>س</w:t>
      </w:r>
      <w:r>
        <w:rPr>
          <w:rtl w:val="true"/>
        </w:rPr>
        <w:t>)</w:t>
      </w:r>
      <w:bookmarkEnd w:id="392"/>
    </w:p>
    <w:p>
      <w:pPr>
        <w:pStyle w:val="Heading3"/>
        <w:numPr>
          <w:ilvl w:val="2"/>
          <w:numId w:val="1"/>
        </w:numPr>
        <w:rPr/>
      </w:pPr>
      <w:bookmarkStart w:id="393" w:name="__RefHeading___Toc16386863_1280447820"/>
      <w:bookmarkStart w:id="394" w:name="_Toc196"/>
      <w:bookmarkEnd w:id="393"/>
      <w:r>
        <w:rPr>
          <w:rtl w:val="true"/>
        </w:rPr>
        <w:t>سعد بن سعد</w:t>
      </w:r>
      <w:bookmarkEnd w:id="394"/>
    </w:p>
    <w:p>
      <w:pPr>
        <w:pStyle w:val="BookText"/>
        <w:rPr/>
      </w:pPr>
      <w:r>
        <w:rPr>
          <w:rFonts w:ascii="Amiri" w:hAnsi="Amiri" w:eastAsia="Amiri" w:cs="Amiri"/>
          <w:color w:val="111111"/>
          <w:sz w:val="28"/>
          <w:sz w:val="28"/>
          <w:szCs w:val="28"/>
          <w:rtl w:val="true"/>
          <w:lang w:bidi="ar-SA"/>
        </w:rPr>
        <w:t xml:space="preserve">ابن‌الأحوص الأشعري، القمي، ثقة روي عن الامام الرضا و الامام الجواد عليهماالسلام كتابه المبوب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دعا له و لزكريا بن آدم الجواد عليه‌السلام كما تقدم</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6386865_1280447820"/>
      <w:bookmarkStart w:id="396" w:name="_Toc197"/>
      <w:bookmarkEnd w:id="395"/>
      <w:r>
        <w:rPr>
          <w:rtl w:val="true"/>
        </w:rPr>
        <w:t>سهل بن زياد</w:t>
      </w:r>
      <w:bookmarkEnd w:id="396"/>
    </w:p>
    <w:p>
      <w:pPr>
        <w:pStyle w:val="BookText"/>
        <w:rPr/>
      </w:pPr>
      <w:r>
        <w:rPr>
          <w:rFonts w:ascii="Amiri" w:hAnsi="Amiri" w:eastAsia="Amiri" w:cs="Amiri"/>
          <w:color w:val="111111"/>
          <w:sz w:val="28"/>
          <w:sz w:val="28"/>
          <w:szCs w:val="28"/>
          <w:rtl w:val="true"/>
          <w:lang w:bidi="ar-SA"/>
        </w:rPr>
        <w:t>الرازي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الحديث غير معتمد عليه فيه، و كان أحمد بن محمد بن عيسي يشهد عليه بالغلو و الكذب، و أخرجه من قم الي الري، و كان يسكنها، و قد كاتب أبامحمد العسكري عليه‌السلام علي يد محمد بن عبدالحميد العطار للنصف من ربيع الآخر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p>
    <w:p>
      <w:pPr>
        <w:pStyle w:val="Heading3"/>
        <w:numPr>
          <w:ilvl w:val="2"/>
          <w:numId w:val="1"/>
        </w:numPr>
        <w:rPr/>
      </w:pPr>
      <w:bookmarkStart w:id="397" w:name="__RefHeading___Toc16386867_1280447820"/>
      <w:bookmarkStart w:id="398" w:name="_Toc198"/>
      <w:bookmarkEnd w:id="397"/>
      <w:r>
        <w:rPr>
          <w:rtl w:val="true"/>
        </w:rPr>
        <w:t xml:space="preserve">حرف </w:t>
      </w:r>
      <w:r>
        <w:rPr>
          <w:rtl w:val="true"/>
        </w:rPr>
        <w:t>(</w:t>
      </w:r>
      <w:r>
        <w:rPr>
          <w:rtl w:val="true"/>
        </w:rPr>
        <w:t>ش</w:t>
      </w:r>
      <w:r>
        <w:rPr>
          <w:rtl w:val="true"/>
        </w:rPr>
        <w:t>)</w:t>
      </w:r>
      <w:bookmarkEnd w:id="398"/>
    </w:p>
    <w:p>
      <w:pPr>
        <w:pStyle w:val="Heading3"/>
        <w:numPr>
          <w:ilvl w:val="2"/>
          <w:numId w:val="1"/>
        </w:numPr>
        <w:rPr/>
      </w:pPr>
      <w:bookmarkStart w:id="399" w:name="__RefHeading___Toc16386869_1280447820"/>
      <w:bookmarkStart w:id="400" w:name="_Toc199"/>
      <w:bookmarkEnd w:id="399"/>
      <w:r>
        <w:rPr>
          <w:rtl w:val="true"/>
        </w:rPr>
        <w:t>شاذان بن الخليل</w:t>
      </w:r>
      <w:bookmarkEnd w:id="400"/>
    </w:p>
    <w:p>
      <w:pPr>
        <w:pStyle w:val="BookText"/>
        <w:rPr/>
      </w:pPr>
      <w:r>
        <w:rPr>
          <w:rFonts w:ascii="Amiri" w:hAnsi="Amiri" w:eastAsia="Amiri" w:cs="Amiri"/>
          <w:color w:val="111111"/>
          <w:sz w:val="28"/>
          <w:sz w:val="28"/>
          <w:szCs w:val="28"/>
          <w:rtl w:val="true"/>
          <w:lang w:bidi="ar-SA"/>
        </w:rPr>
        <w:t xml:space="preserve">النيشابوري،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6386871_1280447820"/>
      <w:bookmarkStart w:id="402" w:name="_Toc200"/>
      <w:bookmarkEnd w:id="401"/>
      <w:r>
        <w:rPr>
          <w:rtl w:val="true"/>
        </w:rPr>
        <w:t xml:space="preserve">حرف </w:t>
      </w:r>
      <w:r>
        <w:rPr>
          <w:rtl w:val="true"/>
        </w:rPr>
        <w:t>(</w:t>
      </w:r>
      <w:r>
        <w:rPr>
          <w:rtl w:val="true"/>
        </w:rPr>
        <w:t>ص</w:t>
      </w:r>
      <w:r>
        <w:rPr>
          <w:rtl w:val="true"/>
        </w:rPr>
        <w:t>)</w:t>
      </w:r>
      <w:bookmarkEnd w:id="402"/>
    </w:p>
    <w:p>
      <w:pPr>
        <w:pStyle w:val="Heading3"/>
        <w:numPr>
          <w:ilvl w:val="2"/>
          <w:numId w:val="1"/>
        </w:numPr>
        <w:rPr/>
      </w:pPr>
      <w:bookmarkStart w:id="403" w:name="__RefHeading___Toc16386873_1280447820"/>
      <w:bookmarkStart w:id="404" w:name="_Toc201"/>
      <w:bookmarkEnd w:id="403"/>
      <w:r>
        <w:rPr>
          <w:rtl w:val="true"/>
        </w:rPr>
        <w:t>صالح بن أبي‌حماد</w:t>
      </w:r>
      <w:bookmarkEnd w:id="404"/>
    </w:p>
    <w:p>
      <w:pPr>
        <w:pStyle w:val="BookText"/>
        <w:rPr/>
      </w:pPr>
      <w:r>
        <w:rPr>
          <w:rFonts w:ascii="Amiri" w:hAnsi="Amiri" w:eastAsia="Amiri" w:cs="Amiri"/>
          <w:color w:val="111111"/>
          <w:sz w:val="28"/>
          <w:sz w:val="28"/>
          <w:szCs w:val="28"/>
          <w:rtl w:val="true"/>
          <w:lang w:bidi="ar-SA"/>
        </w:rPr>
        <w:t xml:space="preserve">يكني أباالخير الرازي،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أباالحسن العسكري، و كان أمره ملتبسا، يعرف، و ينكر،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سيدنا الاستاذ طبقته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p>
    <w:p>
      <w:pPr>
        <w:pStyle w:val="Heading3"/>
        <w:numPr>
          <w:ilvl w:val="2"/>
          <w:numId w:val="1"/>
        </w:numPr>
        <w:rPr/>
      </w:pPr>
      <w:bookmarkStart w:id="405" w:name="__RefHeading___Toc16386875_1280447820"/>
      <w:bookmarkStart w:id="406" w:name="_Toc202"/>
      <w:bookmarkEnd w:id="405"/>
      <w:r>
        <w:rPr>
          <w:rtl w:val="true"/>
        </w:rPr>
        <w:t>صالح بن محمد</w:t>
      </w:r>
      <w:bookmarkEnd w:id="406"/>
    </w:p>
    <w:p>
      <w:pPr>
        <w:pStyle w:val="BookText"/>
        <w:rPr/>
      </w:pPr>
      <w:r>
        <w:rPr>
          <w:rFonts w:ascii="Amiri" w:hAnsi="Amiri" w:eastAsia="Amiri" w:cs="Amiri"/>
          <w:color w:val="111111"/>
          <w:sz w:val="28"/>
          <w:sz w:val="28"/>
          <w:szCs w:val="28"/>
          <w:rtl w:val="true"/>
          <w:lang w:bidi="ar-SA"/>
        </w:rPr>
        <w:t>ابن‌سهل كان وكيلا للامام الجواد علي الأوقاف في قم، و قد روي الكليني بسنده عن علي بن ابراهيم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أبي‌جعفر الثاني عليه‌السلام اذ دخل عليه صالح بن محمد بن سهل، و كان يتولي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في حل فاني أنفقتها،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فلما خرج صالح 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علي أموال حق آل محمد و أيتامهم و مساكينهم و فقرائهم، و 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أتراه ظن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والله ليسألنهم الله يوم القيامة عن ذلك سؤالا حثيا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p>
    <w:p>
      <w:pPr>
        <w:pStyle w:val="Heading3"/>
        <w:numPr>
          <w:ilvl w:val="2"/>
          <w:numId w:val="1"/>
        </w:numPr>
        <w:rPr/>
      </w:pPr>
      <w:bookmarkStart w:id="407" w:name="__RefHeading___Toc16386877_1280447820"/>
      <w:bookmarkStart w:id="408" w:name="_Toc203"/>
      <w:bookmarkEnd w:id="407"/>
      <w:r>
        <w:rPr>
          <w:rtl w:val="true"/>
        </w:rPr>
        <w:t>صالح بن محمد</w:t>
      </w:r>
      <w:bookmarkEnd w:id="408"/>
    </w:p>
    <w:p>
      <w:pPr>
        <w:pStyle w:val="BookText"/>
        <w:rPr/>
      </w:pPr>
      <w:r>
        <w:rPr>
          <w:rFonts w:ascii="Amiri" w:hAnsi="Amiri" w:eastAsia="Amiri" w:cs="Amiri"/>
          <w:color w:val="111111"/>
          <w:sz w:val="28"/>
          <w:sz w:val="28"/>
          <w:szCs w:val="28"/>
          <w:rtl w:val="true"/>
          <w:lang w:bidi="ar-SA"/>
        </w:rPr>
        <w:t xml:space="preserve">الهمداني،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البرقي في أصحاب الامام الهادي عليه‌السلام، و عده ابن‌شهرآشوب في المناقب من ثقات أبي‌الحسن علي بن محمد عليه‌السلام روي عن ابراهيم بن اسحاق النهاوندي، و روي عنه أبوصالح شعيب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زيارة الامام علي بن موسي الرضا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6386879_1280447820"/>
      <w:bookmarkStart w:id="410" w:name="_Toc204"/>
      <w:bookmarkEnd w:id="409"/>
      <w:r>
        <w:rPr>
          <w:rtl w:val="true"/>
        </w:rPr>
        <w:t>صفوان بن يحيي</w:t>
      </w:r>
      <w:bookmarkEnd w:id="410"/>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السابري، عده الشيخ من أصحاب الامام الجواد عليه‌السلام كما عده من أصحاب الامام الكاظم عليه‌السلام و الامام الرضا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تربي صفوان علي فكرة أهل البيت عليهم‌السلام و اقتدي بهم في سلوكه و سار علي هديهم، فكان من عمالقة التقوي والدين في الاسلام، و من ألمع أصحاب الأئمة الطاهرين عليهم‌السلام في فضائله و علومه، و لا بد من وقفة قصيرة للتحدث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الرواة و المترجمون علي وثاقته، فقد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أوثق أهل زمانه عند أهل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ثقة، ثقة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صفوان أعبد أهل زمانه فكان يصلي كل يوم و ليلة مائة و خمسين ركعة، و صوم في السنة ثلاثة أشهر، و يخرج زكاة ماله في كل سنة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تحرجه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صفوان من أشد الناس في تحرجه للدين،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انسانا كلفه حمل دينارين الي أهله في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جمالي مكراة و أنا أستأذن الاجراء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منتهي ما وصل اليه المتقون من التحرج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معاهدته مع 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مع بعض اخوانه المتقين معاهدة في بيت الله الحرام تنص علي أن 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فالباقي عليه أن يعمل لصاحبه ما يعمله لنفسه من الخيرات و المبرات، و قد التزموا بذلك، و كان آخر من بقي منهم صفوان فكان كلما يصنعه لنفسه يصنعه لصاحبيه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حبه للرياسة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 صفوان في جميع مظاهر هذه الحياة، فقد رفض مظاهر الرياسة و قد قال الامام أبوالحسن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قد غاب عنها رعاتها بأضر في دين مسلم من حب الرياسة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صفوان لا يحب الرياسة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طاعته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صفوان مطيعا للأئمة الطاهرين عليهم‌السلام لم يخالفهم و لم يشذ عن هديهم في قول و لا فعل، و قد أثني عليه الامام الجواد عليه‌السلام لهذه الظاهرة فقد روي 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عليه‌السلام يذكر صفوان بن يحيي و محمد بن سنان،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برضاي عنهما، فما خالفاني و ما خالفا أبي‌عليه‌السلام 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صفوان من أبرز الفقهاء في عصره، روي الكشي بسنده عن الفقيه الكبير محمد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المعضلات فالي، و من أراد الحلال و الحرام فعليه بالشيخ يعني صفوان بن يحيي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صفوان ثلاثين كتابا منها كتاب الوضوء، كتاب الصلاة، كتاب الصوم، كتاب الحج، كتاب الزكاة، كتاب النكاح، كتاب الطلاق، كتاب الفرائض،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كتاب الشراء و البيع، كتاب العتق و التدبير، كتاب البشارات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دلت هذه الكتب الفقهية علي مدي تضلعه و اختصاصه في علم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هذا العالم الكبير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بالمدينة، و بعث الامام أبوجعفر الجواد عليه‌السلام بحنوطه و كفنه، و أمر أسماعيل بن موسي بالصلاة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واري جثمانه في البقيع، و انتهت بذلك حياته التي وهبها لله و رسوله و لأهل البيت عليهم‌السلام</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6386881_1280447820"/>
      <w:bookmarkStart w:id="412" w:name="_Toc205"/>
      <w:bookmarkEnd w:id="411"/>
      <w:r>
        <w:rPr>
          <w:rtl w:val="true"/>
        </w:rPr>
        <w:t xml:space="preserve">حرف </w:t>
      </w:r>
      <w:r>
        <w:rPr>
          <w:rtl w:val="true"/>
        </w:rPr>
        <w:t>(</w:t>
      </w:r>
      <w:r>
        <w:rPr>
          <w:rtl w:val="true"/>
        </w:rPr>
        <w:t>ع</w:t>
      </w:r>
      <w:r>
        <w:rPr>
          <w:rtl w:val="true"/>
        </w:rPr>
        <w:t>)</w:t>
      </w:r>
      <w:bookmarkEnd w:id="412"/>
    </w:p>
    <w:p>
      <w:pPr>
        <w:pStyle w:val="Heading3"/>
        <w:numPr>
          <w:ilvl w:val="2"/>
          <w:numId w:val="1"/>
        </w:numPr>
        <w:rPr/>
      </w:pPr>
      <w:bookmarkStart w:id="413" w:name="__RefHeading___Toc16386883_1280447820"/>
      <w:bookmarkStart w:id="414" w:name="_Toc206"/>
      <w:bookmarkEnd w:id="413"/>
      <w:r>
        <w:rPr>
          <w:rtl w:val="true"/>
        </w:rPr>
        <w:t>العباس بن عمر</w:t>
      </w:r>
      <w:bookmarkEnd w:id="414"/>
    </w:p>
    <w:p>
      <w:pPr>
        <w:pStyle w:val="BookText"/>
        <w:rPr/>
      </w:pPr>
      <w:r>
        <w:rPr>
          <w:rFonts w:ascii="Amiri" w:hAnsi="Amiri" w:eastAsia="Amiri" w:cs="Amiri"/>
          <w:color w:val="111111"/>
          <w:sz w:val="28"/>
          <w:sz w:val="28"/>
          <w:szCs w:val="28"/>
          <w:rtl w:val="true"/>
          <w:lang w:bidi="ar-SA"/>
        </w:rPr>
        <w:t xml:space="preserve">الهمداني،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p>
    <w:p>
      <w:pPr>
        <w:pStyle w:val="Heading3"/>
        <w:numPr>
          <w:ilvl w:val="2"/>
          <w:numId w:val="1"/>
        </w:numPr>
        <w:rPr/>
      </w:pPr>
      <w:bookmarkStart w:id="415" w:name="__RefHeading___Toc16386885_1280447820"/>
      <w:bookmarkStart w:id="416" w:name="_Toc207"/>
      <w:bookmarkEnd w:id="415"/>
      <w:r>
        <w:rPr>
          <w:rtl w:val="true"/>
        </w:rPr>
        <w:t>عبدالجبار بن مبارك</w:t>
      </w:r>
      <w:bookmarkEnd w:id="416"/>
    </w:p>
    <w:p>
      <w:pPr>
        <w:pStyle w:val="BookText"/>
        <w:rPr/>
      </w:pPr>
      <w:r>
        <w:rPr>
          <w:rFonts w:ascii="Amiri" w:hAnsi="Amiri" w:eastAsia="Amiri" w:cs="Amiri"/>
          <w:color w:val="111111"/>
          <w:sz w:val="28"/>
          <w:sz w:val="28"/>
          <w:szCs w:val="28"/>
          <w:rtl w:val="true"/>
          <w:lang w:bidi="ar-SA"/>
        </w:rPr>
        <w:t xml:space="preserve">النهاوندي،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p>
    <w:p>
      <w:pPr>
        <w:pStyle w:val="Heading3"/>
        <w:numPr>
          <w:ilvl w:val="2"/>
          <w:numId w:val="1"/>
        </w:numPr>
        <w:rPr/>
      </w:pPr>
      <w:bookmarkStart w:id="417" w:name="__RefHeading___Toc16386887_1280447820"/>
      <w:bookmarkStart w:id="418" w:name="_Toc208"/>
      <w:bookmarkEnd w:id="417"/>
      <w:r>
        <w:rPr>
          <w:rtl w:val="true"/>
        </w:rPr>
        <w:t>عبدالرحمن بن أبي‌نجران</w:t>
      </w:r>
      <w:bookmarkEnd w:id="418"/>
    </w:p>
    <w:p>
      <w:pPr>
        <w:pStyle w:val="BookText"/>
        <w:rPr/>
      </w:pPr>
      <w:r>
        <w:rPr>
          <w:rFonts w:ascii="Amiri" w:hAnsi="Amiri" w:eastAsia="Amiri" w:cs="Amiri"/>
          <w:color w:val="111111"/>
          <w:sz w:val="28"/>
          <w:sz w:val="28"/>
          <w:szCs w:val="28"/>
          <w:rtl w:val="true"/>
          <w:lang w:bidi="ar-SA"/>
        </w:rPr>
        <w:t xml:space="preserve">،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عن الامام الرضا عليه‌السلام و روي أبوه أبونجران عن الامام أبي‌عبدالله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عبدالرحمن ثقة، ثقة، معتمدا علي ما يرويه، له كتب كثيرة و قد عد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المطعم و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الحسن الثاني، و أبي جعفر الثاني عليهم السلام و عن أبي بصير،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جميلة، و أبي‌هارون المكفوف، و ابن أبي‌عمير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p>
    <w:p>
      <w:pPr>
        <w:pStyle w:val="Heading3"/>
        <w:numPr>
          <w:ilvl w:val="2"/>
          <w:numId w:val="1"/>
        </w:numPr>
        <w:rPr/>
      </w:pPr>
      <w:bookmarkStart w:id="419" w:name="__RefHeading___Toc16386889_1280447820"/>
      <w:bookmarkStart w:id="420" w:name="_Toc209"/>
      <w:bookmarkEnd w:id="419"/>
      <w:r>
        <w:rPr>
          <w:rtl w:val="true"/>
        </w:rPr>
        <w:t>عبدالله بن الصلت</w:t>
      </w:r>
      <w:bookmarkEnd w:id="420"/>
    </w:p>
    <w:p>
      <w:pPr>
        <w:pStyle w:val="BookText"/>
        <w:rPr/>
      </w:pPr>
      <w:r>
        <w:rPr>
          <w:rFonts w:ascii="Amiri" w:hAnsi="Amiri" w:eastAsia="Amiri" w:cs="Amiri"/>
          <w:color w:val="111111"/>
          <w:sz w:val="28"/>
          <w:sz w:val="28"/>
          <w:szCs w:val="28"/>
          <w:rtl w:val="true"/>
          <w:lang w:bidi="ar-SA"/>
        </w:rPr>
        <w:t xml:space="preserve">مولي بن تميم بن ثعلبة، يكني أباطالب، ثقة، من أصحاب الامام الجواد عليه‌السلام حسب ما ذكره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انه كتب الي الامام أبي‌جعفر عليه‌السلام يستأذنه أن يندب أباه الامام الرضا عليه‌السلام فكتب عليه‌السلام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اندبني، و اندب أبي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p>
    <w:p>
      <w:pPr>
        <w:pStyle w:val="Heading3"/>
        <w:numPr>
          <w:ilvl w:val="2"/>
          <w:numId w:val="1"/>
        </w:numPr>
        <w:rPr/>
      </w:pPr>
      <w:bookmarkStart w:id="421" w:name="__RefHeading___Toc16386891_1280447820"/>
      <w:bookmarkStart w:id="422" w:name="_Toc210"/>
      <w:bookmarkEnd w:id="421"/>
      <w:r>
        <w:rPr>
          <w:rtl w:val="true"/>
        </w:rPr>
        <w:t xml:space="preserve">عبدالله بن محمد </w:t>
      </w:r>
      <w:r>
        <w:rPr>
          <w:rtl w:val="true"/>
        </w:rPr>
        <w:t>(</w:t>
      </w:r>
      <w:r>
        <w:rPr/>
        <w:t>1</w:t>
      </w:r>
      <w:r>
        <w:rPr>
          <w:rtl w:val="true"/>
        </w:rPr>
        <w:t>)</w:t>
      </w:r>
      <w:bookmarkEnd w:id="422"/>
    </w:p>
    <w:p>
      <w:pPr>
        <w:pStyle w:val="BookText"/>
        <w:rPr/>
      </w:pPr>
      <w:r>
        <w:rPr>
          <w:rFonts w:ascii="Amiri" w:hAnsi="Amiri" w:eastAsia="Amiri" w:cs="Amiri"/>
          <w:color w:val="111111"/>
          <w:sz w:val="28"/>
          <w:sz w:val="28"/>
          <w:szCs w:val="28"/>
          <w:rtl w:val="true"/>
          <w:lang w:bidi="ar-SA"/>
        </w:rPr>
        <w:t xml:space="preserve">الرازي،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مجهول الحال</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6386893_1280447820"/>
      <w:bookmarkStart w:id="424" w:name="_Toc211"/>
      <w:bookmarkEnd w:id="423"/>
      <w:r>
        <w:rPr>
          <w:rtl w:val="true"/>
        </w:rPr>
        <w:t xml:space="preserve">عبدالله بن محمد </w:t>
      </w:r>
      <w:r>
        <w:rPr>
          <w:rtl w:val="true"/>
        </w:rPr>
        <w:t>(</w:t>
      </w:r>
      <w:r>
        <w:rPr/>
        <w:t>2</w:t>
      </w:r>
      <w:r>
        <w:rPr>
          <w:rtl w:val="true"/>
        </w:rPr>
        <w:t>)</w:t>
      </w:r>
      <w:bookmarkEnd w:id="424"/>
    </w:p>
    <w:p>
      <w:pPr>
        <w:pStyle w:val="BookText"/>
        <w:rPr/>
      </w:pPr>
      <w:r>
        <w:rPr>
          <w:rFonts w:ascii="Amiri" w:hAnsi="Amiri" w:eastAsia="Amiri" w:cs="Amiri"/>
          <w:color w:val="111111"/>
          <w:sz w:val="28"/>
          <w:sz w:val="28"/>
          <w:szCs w:val="28"/>
          <w:rtl w:val="true"/>
          <w:lang w:bidi="ar-SA"/>
        </w:rPr>
        <w:t xml:space="preserve">ابن‌حصين، الخضيني، الأهوازي،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ثقة، له كتاب يرويه عدة من أصحابنا، أما اسم كتابه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للرضا عليه‌السلام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p>
    <w:p>
      <w:pPr>
        <w:pStyle w:val="Heading3"/>
        <w:numPr>
          <w:ilvl w:val="2"/>
          <w:numId w:val="1"/>
        </w:numPr>
        <w:rPr/>
      </w:pPr>
      <w:bookmarkStart w:id="425" w:name="__RefHeading___Toc16386895_1280447820"/>
      <w:bookmarkStart w:id="426" w:name="_Toc212"/>
      <w:bookmarkEnd w:id="425"/>
      <w:r>
        <w:rPr>
          <w:rtl w:val="true"/>
        </w:rPr>
        <w:t xml:space="preserve">عبدالله بن محمد </w:t>
      </w:r>
      <w:r>
        <w:rPr>
          <w:rtl w:val="true"/>
        </w:rPr>
        <w:t>(</w:t>
      </w:r>
      <w:r>
        <w:rPr/>
        <w:t>3</w:t>
      </w:r>
      <w:r>
        <w:rPr>
          <w:rtl w:val="true"/>
        </w:rPr>
        <w:t>)</w:t>
      </w:r>
      <w:bookmarkEnd w:id="426"/>
    </w:p>
    <w:p>
      <w:pPr>
        <w:pStyle w:val="BookText"/>
        <w:rPr/>
      </w:pPr>
      <w:r>
        <w:rPr>
          <w:rFonts w:ascii="Amiri" w:hAnsi="Amiri" w:eastAsia="Amiri" w:cs="Amiri"/>
          <w:color w:val="111111"/>
          <w:sz w:val="28"/>
          <w:sz w:val="28"/>
          <w:szCs w:val="28"/>
          <w:rtl w:val="true"/>
          <w:lang w:bidi="ar-SA"/>
        </w:rPr>
        <w:t xml:space="preserve">ابن‌سهل، بن داود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p>
    <w:p>
      <w:pPr>
        <w:pStyle w:val="Heading3"/>
        <w:numPr>
          <w:ilvl w:val="2"/>
          <w:numId w:val="1"/>
        </w:numPr>
        <w:rPr/>
      </w:pPr>
      <w:bookmarkStart w:id="427" w:name="__RefHeading___Toc16386897_1280447820"/>
      <w:bookmarkStart w:id="428" w:name="_Toc213"/>
      <w:bookmarkEnd w:id="427"/>
      <w:r>
        <w:rPr>
          <w:rtl w:val="true"/>
        </w:rPr>
        <w:t>علي بن أسباط</w:t>
      </w:r>
      <w:bookmarkEnd w:id="428"/>
    </w:p>
    <w:p>
      <w:pPr>
        <w:pStyle w:val="BookText"/>
        <w:rPr/>
      </w:pPr>
      <w:r>
        <w:rPr>
          <w:rFonts w:ascii="Amiri" w:hAnsi="Amiri" w:eastAsia="Amiri" w:cs="Amiri"/>
          <w:color w:val="111111"/>
          <w:sz w:val="28"/>
          <w:sz w:val="28"/>
          <w:szCs w:val="28"/>
          <w:rtl w:val="true"/>
          <w:lang w:bidi="ar-SA"/>
        </w:rPr>
        <w:t xml:space="preserve">ابن‌سالم بياع الزطي،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كوفي ثقة، و كان فطحيا جري بينه و بين علي بن مهزيار رسائل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فيها الي أبي‌جعفر الثاني عليه‌السلام فرجع علي بن أسباط عن ذلك القول، و تركه، و قد روي عن الرضا عليه‌السلام من قبل ذلك، و كان من أوثق الناس و أصدقهم لهجة،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التفسير، و له كتاب المزار، و له كتاب نوادر 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أبي‌الحسن موسي عليه‌السلام و أبي‌الحسن الرضا عليه‌السلام و أبي‌جعفر الثاني عليه‌السلام و عن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p>
    <w:p>
      <w:pPr>
        <w:pStyle w:val="Heading3"/>
        <w:numPr>
          <w:ilvl w:val="2"/>
          <w:numId w:val="1"/>
        </w:numPr>
        <w:rPr/>
      </w:pPr>
      <w:bookmarkStart w:id="429" w:name="__RefHeading___Toc16386899_1280447820"/>
      <w:bookmarkStart w:id="430" w:name="_Toc214"/>
      <w:bookmarkEnd w:id="429"/>
      <w:r>
        <w:rPr>
          <w:rtl w:val="true"/>
        </w:rPr>
        <w:t>علي بن بلال</w:t>
      </w:r>
      <w:bookmarkEnd w:id="430"/>
    </w:p>
    <w:p>
      <w:pPr>
        <w:pStyle w:val="BookText"/>
        <w:rPr/>
      </w:pPr>
      <w:r>
        <w:rPr>
          <w:rFonts w:ascii="Amiri" w:hAnsi="Amiri" w:eastAsia="Amiri" w:cs="Amiri"/>
          <w:color w:val="111111"/>
          <w:sz w:val="28"/>
          <w:sz w:val="28"/>
          <w:szCs w:val="28"/>
          <w:rtl w:val="true"/>
          <w:lang w:bidi="ar-SA"/>
        </w:rPr>
        <w:t xml:space="preserve">بغدادي، ثقة،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روي عن أبي‌الحسن الثالث عليه‌السلام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p>
    <w:p>
      <w:pPr>
        <w:pStyle w:val="Heading3"/>
        <w:numPr>
          <w:ilvl w:val="2"/>
          <w:numId w:val="1"/>
        </w:numPr>
        <w:rPr/>
      </w:pPr>
      <w:bookmarkStart w:id="431" w:name="__RefHeading___Toc16386901_1280447820"/>
      <w:bookmarkStart w:id="432" w:name="_Toc215"/>
      <w:bookmarkEnd w:id="431"/>
      <w:r>
        <w:rPr>
          <w:rtl w:val="true"/>
        </w:rPr>
        <w:t>علي بن حديد</w:t>
      </w:r>
      <w:bookmarkEnd w:id="432"/>
    </w:p>
    <w:p>
      <w:pPr>
        <w:pStyle w:val="BookText"/>
        <w:rPr/>
      </w:pPr>
      <w:r>
        <w:rPr>
          <w:rFonts w:ascii="Amiri" w:hAnsi="Amiri" w:eastAsia="Amiri" w:cs="Amiri"/>
          <w:color w:val="111111"/>
          <w:sz w:val="28"/>
          <w:sz w:val="28"/>
          <w:szCs w:val="28"/>
          <w:rtl w:val="true"/>
          <w:lang w:bidi="ar-SA"/>
        </w:rPr>
        <w:t xml:space="preserve">ابن‌حكيم، المدائني، الأزدي الساباطي،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أرشد الامام الجواد الي الاتمام به في صلاة الجماعة فقد روي الكشي بسنده عن أبي‌علي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اختلف أصحابنا فاصلي خلف أصحاب هشام بن الحكم؟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بن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أبي‌الحسن الماضي، و الرضا و أبي‌جعفر الثاني، و عن غيرهم، و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و ابن أبي‌عمير، و ابن‌جمهور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p>
    <w:p>
      <w:pPr>
        <w:pStyle w:val="Heading3"/>
        <w:numPr>
          <w:ilvl w:val="2"/>
          <w:numId w:val="1"/>
        </w:numPr>
        <w:rPr/>
      </w:pPr>
      <w:bookmarkStart w:id="433" w:name="__RefHeading___Toc16386903_1280447820"/>
      <w:bookmarkStart w:id="434" w:name="_Toc216"/>
      <w:bookmarkEnd w:id="433"/>
      <w:r>
        <w:rPr>
          <w:rtl w:val="true"/>
        </w:rPr>
        <w:t>علي بن حسان</w:t>
      </w:r>
      <w:bookmarkEnd w:id="434"/>
    </w:p>
    <w:p>
      <w:pPr>
        <w:pStyle w:val="BookText"/>
        <w:rPr/>
      </w:pPr>
      <w:r>
        <w:rPr>
          <w:rFonts w:ascii="Amiri" w:hAnsi="Amiri" w:eastAsia="Amiri" w:cs="Amiri"/>
          <w:color w:val="111111"/>
          <w:sz w:val="28"/>
          <w:sz w:val="28"/>
          <w:szCs w:val="28"/>
          <w:rtl w:val="true"/>
          <w:lang w:bidi="ar-SA"/>
        </w:rPr>
        <w:t xml:space="preserve">الواسطي، أبوالحسن القصير، المعروف بالمنمس، عمر أكثر من مائة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p>
    <w:p>
      <w:pPr>
        <w:pStyle w:val="Heading3"/>
        <w:numPr>
          <w:ilvl w:val="2"/>
          <w:numId w:val="1"/>
        </w:numPr>
        <w:rPr/>
      </w:pPr>
      <w:bookmarkStart w:id="435" w:name="__RefHeading___Toc16386905_1280447820"/>
      <w:bookmarkStart w:id="436" w:name="_Toc217"/>
      <w:bookmarkEnd w:id="435"/>
      <w:r>
        <w:rPr>
          <w:rtl w:val="true"/>
        </w:rPr>
        <w:t>علي بن الحسين</w:t>
      </w:r>
      <w:bookmarkEnd w:id="436"/>
    </w:p>
    <w:p>
      <w:pPr>
        <w:pStyle w:val="BookText"/>
        <w:rPr/>
      </w:pPr>
      <w:r>
        <w:rPr>
          <w:rFonts w:ascii="Amiri" w:hAnsi="Amiri" w:eastAsia="Amiri" w:cs="Amiri"/>
          <w:color w:val="111111"/>
          <w:sz w:val="28"/>
          <w:sz w:val="28"/>
          <w:szCs w:val="28"/>
          <w:rtl w:val="true"/>
          <w:lang w:bidi="ar-SA"/>
        </w:rPr>
        <w:t xml:space="preserve">ابن‌علي، بن عمر بن الحسين بن أبي‌طالب عليه‌السلام والد الناصر الحسن بن علي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جعفر بن محمد و روي عنه علي ابن‌مهزيار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p>
    <w:p>
      <w:pPr>
        <w:pStyle w:val="Heading3"/>
        <w:numPr>
          <w:ilvl w:val="2"/>
          <w:numId w:val="1"/>
        </w:numPr>
        <w:rPr/>
      </w:pPr>
      <w:bookmarkStart w:id="437" w:name="__RefHeading___Toc16386907_1280447820"/>
      <w:bookmarkStart w:id="438" w:name="_Toc218"/>
      <w:bookmarkEnd w:id="437"/>
      <w:r>
        <w:rPr>
          <w:rtl w:val="true"/>
        </w:rPr>
        <w:t>علي بن الحكم</w:t>
      </w:r>
      <w:bookmarkEnd w:id="438"/>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روي عن سليمان بن نهيك، و روي عنه ابراهيم 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p>
    <w:p>
      <w:pPr>
        <w:pStyle w:val="Heading3"/>
        <w:numPr>
          <w:ilvl w:val="2"/>
          <w:numId w:val="1"/>
        </w:numPr>
        <w:rPr/>
      </w:pPr>
      <w:bookmarkStart w:id="439" w:name="__RefHeading___Toc16386909_1280447820"/>
      <w:bookmarkStart w:id="440" w:name="_Toc219"/>
      <w:bookmarkEnd w:id="439"/>
      <w:r>
        <w:rPr>
          <w:rtl w:val="true"/>
        </w:rPr>
        <w:t>علي بن خالد</w:t>
      </w:r>
      <w:bookmarkEnd w:id="440"/>
    </w:p>
    <w:p>
      <w:pPr>
        <w:pStyle w:val="BookText"/>
        <w:rPr/>
      </w:pPr>
      <w:r>
        <w:rPr>
          <w:rFonts w:ascii="Amiri" w:hAnsi="Amiri" w:eastAsia="Amiri" w:cs="Amiri"/>
          <w:color w:val="111111"/>
          <w:sz w:val="28"/>
          <w:sz w:val="28"/>
          <w:szCs w:val="28"/>
          <w:rtl w:val="true"/>
          <w:lang w:bidi="ar-SA"/>
        </w:rPr>
        <w:t xml:space="preserve">كان زيديا ثم رجع الي القول بالامامة حينما شاهد معاجز الامام أبي‌جعفر الثاني عليه‌السلام، و قد روي طرفا من مناقبه و فضائله، و قد روي عن الامام الجواد عليه‌السلام و عن أحمد بن الحسن بن علي، و أحمد بن عبدوس و عبدالكريم و غيرهم و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ابن‌سماعة، و الحسن بن محمد و سعد بن عبدالله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p>
    <w:p>
      <w:pPr>
        <w:pStyle w:val="Heading3"/>
        <w:numPr>
          <w:ilvl w:val="2"/>
          <w:numId w:val="1"/>
        </w:numPr>
        <w:rPr/>
      </w:pPr>
      <w:bookmarkStart w:id="441" w:name="__RefHeading___Toc16386911_1280447820"/>
      <w:bookmarkStart w:id="442" w:name="_Toc220"/>
      <w:bookmarkEnd w:id="441"/>
      <w:r>
        <w:rPr>
          <w:rtl w:val="true"/>
        </w:rPr>
        <w:t xml:space="preserve">علي بن عبدالله </w:t>
      </w:r>
      <w:r>
        <w:rPr>
          <w:rtl w:val="true"/>
        </w:rPr>
        <w:t>(</w:t>
      </w:r>
      <w:r>
        <w:rPr/>
        <w:t>1</w:t>
      </w:r>
      <w:r>
        <w:rPr>
          <w:rtl w:val="true"/>
        </w:rPr>
        <w:t>)</w:t>
      </w:r>
      <w:bookmarkEnd w:id="442"/>
    </w:p>
    <w:p>
      <w:pPr>
        <w:pStyle w:val="BookText"/>
        <w:rPr/>
      </w:pPr>
      <w:r>
        <w:rPr>
          <w:rFonts w:ascii="Amiri" w:hAnsi="Amiri" w:eastAsia="Amiri" w:cs="Amiri"/>
          <w:color w:val="111111"/>
          <w:sz w:val="28"/>
          <w:sz w:val="28"/>
          <w:szCs w:val="28"/>
          <w:rtl w:val="true"/>
          <w:lang w:bidi="ar-SA"/>
        </w:rPr>
        <w:t xml:space="preserve">القمي،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من أصحابنا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مذهب أهل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p>
    <w:p>
      <w:pPr>
        <w:pStyle w:val="Heading3"/>
        <w:numPr>
          <w:ilvl w:val="2"/>
          <w:numId w:val="1"/>
        </w:numPr>
        <w:rPr/>
      </w:pPr>
      <w:bookmarkStart w:id="443" w:name="__RefHeading___Toc16386913_1280447820"/>
      <w:bookmarkStart w:id="444" w:name="_Toc221"/>
      <w:bookmarkEnd w:id="443"/>
      <w:r>
        <w:rPr>
          <w:rtl w:val="true"/>
        </w:rPr>
        <w:t xml:space="preserve">علي بن عبدالله </w:t>
      </w:r>
      <w:r>
        <w:rPr>
          <w:rtl w:val="true"/>
        </w:rPr>
        <w:t>(</w:t>
      </w:r>
      <w:r>
        <w:rPr/>
        <w:t>2</w:t>
      </w:r>
      <w:r>
        <w:rPr>
          <w:rtl w:val="true"/>
        </w:rPr>
        <w:t>)</w:t>
      </w:r>
      <w:bookmarkEnd w:id="444"/>
    </w:p>
    <w:p>
      <w:pPr>
        <w:pStyle w:val="BookText"/>
        <w:rPr/>
      </w:pPr>
      <w:r>
        <w:rPr>
          <w:rFonts w:ascii="Amiri" w:hAnsi="Amiri" w:eastAsia="Amiri" w:cs="Amiri"/>
          <w:color w:val="111111"/>
          <w:sz w:val="28"/>
          <w:sz w:val="28"/>
          <w:szCs w:val="28"/>
          <w:rtl w:val="true"/>
          <w:lang w:bidi="ar-SA"/>
        </w:rPr>
        <w:t xml:space="preserve">المدائني،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عده البرقي</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6386915_1280447820"/>
      <w:bookmarkStart w:id="446" w:name="_Toc222"/>
      <w:bookmarkEnd w:id="445"/>
      <w:r>
        <w:rPr>
          <w:rtl w:val="true"/>
        </w:rPr>
        <w:t>علي بن عبدالملك</w:t>
      </w:r>
      <w:bookmarkEnd w:id="446"/>
    </w:p>
    <w:p>
      <w:pPr>
        <w:pStyle w:val="BookText"/>
        <w:rPr/>
      </w:pPr>
      <w:r>
        <w:rPr>
          <w:rFonts w:ascii="Amiri" w:hAnsi="Amiri" w:eastAsia="Amiri" w:cs="Amiri"/>
          <w:color w:val="111111"/>
          <w:sz w:val="28"/>
          <w:sz w:val="28"/>
          <w:szCs w:val="28"/>
          <w:rtl w:val="true"/>
          <w:lang w:bidi="ar-SA"/>
        </w:rPr>
        <w:t xml:space="preserve">عده البرقي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p>
    <w:p>
      <w:pPr>
        <w:pStyle w:val="Heading3"/>
        <w:numPr>
          <w:ilvl w:val="2"/>
          <w:numId w:val="1"/>
        </w:numPr>
        <w:rPr/>
      </w:pPr>
      <w:bookmarkStart w:id="447" w:name="__RefHeading___Toc16386917_1280447820"/>
      <w:bookmarkStart w:id="448" w:name="_Toc223"/>
      <w:bookmarkEnd w:id="447"/>
      <w:r>
        <w:rPr>
          <w:rtl w:val="true"/>
        </w:rPr>
        <w:t xml:space="preserve">علي بن محمد </w:t>
      </w:r>
      <w:r>
        <w:rPr>
          <w:rtl w:val="true"/>
        </w:rPr>
        <w:t>(</w:t>
      </w:r>
      <w:r>
        <w:rPr/>
        <w:t>1</w:t>
      </w:r>
      <w:r>
        <w:rPr>
          <w:rtl w:val="true"/>
        </w:rPr>
        <w:t>)</w:t>
      </w:r>
      <w:bookmarkEnd w:id="448"/>
    </w:p>
    <w:p>
      <w:pPr>
        <w:pStyle w:val="BookText"/>
        <w:rPr/>
      </w:pPr>
      <w:r>
        <w:rPr>
          <w:rFonts w:ascii="Amiri" w:hAnsi="Amiri" w:eastAsia="Amiri" w:cs="Amiri"/>
          <w:color w:val="111111"/>
          <w:sz w:val="28"/>
          <w:sz w:val="28"/>
          <w:szCs w:val="28"/>
          <w:rtl w:val="true"/>
          <w:lang w:bidi="ar-SA"/>
        </w:rPr>
        <w:t xml:space="preserve">ابن‌سليمان النوفلي، روي عن الامام أبي‌جعفر الثاني عليه‌السلام و روي عنه موسي ابن‌جعفر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p>
    <w:p>
      <w:pPr>
        <w:pStyle w:val="Heading3"/>
        <w:numPr>
          <w:ilvl w:val="2"/>
          <w:numId w:val="1"/>
        </w:numPr>
        <w:rPr/>
      </w:pPr>
      <w:bookmarkStart w:id="449" w:name="__RefHeading___Toc16386919_1280447820"/>
      <w:bookmarkStart w:id="450" w:name="_Toc224"/>
      <w:bookmarkEnd w:id="449"/>
      <w:r>
        <w:rPr>
          <w:rtl w:val="true"/>
        </w:rPr>
        <w:t xml:space="preserve">علي بن محمد </w:t>
      </w:r>
      <w:r>
        <w:rPr>
          <w:rtl w:val="true"/>
        </w:rPr>
        <w:t>(</w:t>
      </w:r>
      <w:r>
        <w:rPr/>
        <w:t>2</w:t>
      </w:r>
      <w:r>
        <w:rPr>
          <w:rtl w:val="true"/>
        </w:rPr>
        <w:t>)</w:t>
      </w:r>
      <w:bookmarkEnd w:id="450"/>
    </w:p>
    <w:p>
      <w:pPr>
        <w:pStyle w:val="BookText"/>
        <w:rPr/>
      </w:pPr>
      <w:r>
        <w:rPr>
          <w:rFonts w:ascii="Amiri" w:hAnsi="Amiri" w:eastAsia="Amiri" w:cs="Amiri"/>
          <w:color w:val="111111"/>
          <w:sz w:val="28"/>
          <w:sz w:val="28"/>
          <w:szCs w:val="28"/>
          <w:rtl w:val="true"/>
          <w:lang w:bidi="ar-SA"/>
        </w:rPr>
        <w:t xml:space="preserve">ابن‌هارون بن الحسن بن محبوب من أصحاب الامام أبي‌جعفر الثاني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6386921_1280447820"/>
      <w:bookmarkStart w:id="452" w:name="_Toc225"/>
      <w:bookmarkEnd w:id="451"/>
      <w:r>
        <w:rPr>
          <w:rtl w:val="true"/>
        </w:rPr>
        <w:t xml:space="preserve">علي بن محمد </w:t>
      </w:r>
      <w:r>
        <w:rPr>
          <w:rtl w:val="true"/>
        </w:rPr>
        <w:t>(</w:t>
      </w:r>
      <w:r>
        <w:rPr/>
        <w:t>3</w:t>
      </w:r>
      <w:r>
        <w:rPr>
          <w:rtl w:val="true"/>
        </w:rPr>
        <w:t>)</w:t>
      </w:r>
      <w:bookmarkEnd w:id="452"/>
    </w:p>
    <w:p>
      <w:pPr>
        <w:pStyle w:val="BookText"/>
        <w:rPr/>
      </w:pPr>
      <w:r>
        <w:rPr>
          <w:rFonts w:ascii="Amiri" w:hAnsi="Amiri" w:eastAsia="Amiri" w:cs="Amiri"/>
          <w:color w:val="111111"/>
          <w:sz w:val="28"/>
          <w:sz w:val="28"/>
          <w:szCs w:val="28"/>
          <w:rtl w:val="true"/>
          <w:lang w:bidi="ar-SA"/>
        </w:rPr>
        <w:t xml:space="preserve">العلوي، الحسني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p>
    <w:p>
      <w:pPr>
        <w:pStyle w:val="Heading3"/>
        <w:numPr>
          <w:ilvl w:val="2"/>
          <w:numId w:val="1"/>
        </w:numPr>
        <w:rPr/>
      </w:pPr>
      <w:bookmarkStart w:id="453" w:name="__RefHeading___Toc16386923_1280447820"/>
      <w:bookmarkStart w:id="454" w:name="_Toc226"/>
      <w:bookmarkEnd w:id="453"/>
      <w:r>
        <w:rPr>
          <w:rtl w:val="true"/>
        </w:rPr>
        <w:t xml:space="preserve">علي بن محمد </w:t>
      </w:r>
      <w:r>
        <w:rPr>
          <w:rtl w:val="true"/>
        </w:rPr>
        <w:t>(</w:t>
      </w:r>
      <w:r>
        <w:rPr/>
        <w:t>4</w:t>
      </w:r>
      <w:r>
        <w:rPr>
          <w:rtl w:val="true"/>
        </w:rPr>
        <w:t>)</w:t>
      </w:r>
      <w:bookmarkEnd w:id="454"/>
    </w:p>
    <w:p>
      <w:pPr>
        <w:pStyle w:val="BookText"/>
        <w:rPr/>
      </w:pPr>
      <w:r>
        <w:rPr>
          <w:rFonts w:ascii="Amiri" w:hAnsi="Amiri" w:eastAsia="Amiri" w:cs="Amiri"/>
          <w:color w:val="111111"/>
          <w:sz w:val="28"/>
          <w:sz w:val="28"/>
          <w:szCs w:val="28"/>
          <w:rtl w:val="true"/>
          <w:lang w:bidi="ar-SA"/>
        </w:rPr>
        <w:t>القلانسي، عده الشيخ من أصحاب الامام الجواد عليه‌السلام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p>
    <w:p>
      <w:pPr>
        <w:pStyle w:val="Heading3"/>
        <w:numPr>
          <w:ilvl w:val="2"/>
          <w:numId w:val="1"/>
        </w:numPr>
        <w:rPr/>
      </w:pPr>
      <w:bookmarkStart w:id="455" w:name="__RefHeading___Toc16386925_1280447820"/>
      <w:bookmarkStart w:id="456" w:name="_Toc227"/>
      <w:bookmarkEnd w:id="455"/>
      <w:r>
        <w:rPr>
          <w:rtl w:val="true"/>
        </w:rPr>
        <w:t>علي بن مهزيار</w:t>
      </w:r>
      <w:bookmarkEnd w:id="456"/>
    </w:p>
    <w:p>
      <w:pPr>
        <w:pStyle w:val="BookText"/>
        <w:rPr/>
      </w:pPr>
      <w:r>
        <w:rPr>
          <w:rFonts w:ascii="Amiri" w:hAnsi="Amiri" w:eastAsia="Amiri" w:cs="Amiri"/>
          <w:color w:val="111111"/>
          <w:sz w:val="28"/>
          <w:sz w:val="28"/>
          <w:szCs w:val="28"/>
          <w:rtl w:val="true"/>
          <w:lang w:bidi="ar-SA"/>
        </w:rPr>
        <w:t>من ألمع أصحاب الامام الجواد عليه‌السلام، و من مشاهير علماء عصره فضلا و تقوي و نلمح الي بعض شؤونه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مهزيار ينتحل دين المسيحية فهداه الله الي الايمان فأسلم و أخلص في اسلامه كأشد ما يكون الاخلاص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 مثل علي بن مهزيار في طاعته و تقواه، و بلغ من عبادته انه اذا طلعت الشمس سجد لله فلا يرفع رأسه من السجود حتي يدعو لألف رجل من اخوانه بمثل ما دعي لنفسه، و كان علي جبهته مثل ركبة البعير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السجود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وثاقته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المترجمون له علي وثاقته في الرواية فقد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روايته لا يطعن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مجموعة من الكتب تدل علي سعة علومه و معارفه، و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المؤمنين و 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و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النذور و الايمان و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رسائل علي بن أسباط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معظم هذه المؤلفات حسب أسمائها من الفقه، و هي تدل علي أنه من كبار الفقهاء في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الامام الجواد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الامام الجواد عليه‌السلام الي علي بن مهزيار عدة رسائل، و هي تكشف عن عظيم صلته بالامام عليه‌السلام و سمو منزلته و مكانته عنده و من بين هذه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رسائل الامام الجواد عليه‌السلام اليه هذه الرسالة، و قد جاء فيها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الي كتابك، و فهمت ما ذكرت فيه، و قد ملأتني سرورا، فسرك الله، و أنا أرجو من الكافي الدافع أن يكفيك كيد كل كائد ان شاء الله 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دلت هذه الرسالة علي قيام علي بن مهزيار بخدمة الامام عليه‌السلام و قد ملأت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فرحا و سرورا فراح يدعو له بأن يجزل له الله المزيد من الثواب و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رسالة اخري للامام عليه‌السلام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فهمت ما ذكرت من أمر القميين خلصهم الله، و فرج عنهم ، و سررتني بما ذكرت من ذلك، و لم تزل له تفعل سرك الله بالجنة، و رضي عنك، برضائي عنك، و أنا أرجو من الله العفو و الرأفة،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كشفت هذه الرسالة عن انقاذ علي للقميين من محنة كانوا فيها مما أوجب سرور الامام و دعائه له بالفوز بالفردوس الأعلي مقر الأنبياء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رسائل الامام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فأشخص الي منزلك صيرك الله الي خير منزل في دنياك و آخرتك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أمره الامام عليه‌السلام بالشخوص الي منزله بعد ما أدي ما عليه من الخدمة 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رسالة اخري للامام الي علي بن مهزيار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 الله أن يحفظك من بين يديك، و من خلفك، و في كل حالاتك فابشر فاني أرجو أن يدفع الله عنك، و اسأل الله أن يجعل لك الخيرة فيما عزم لك به عليه من الشخوص في يوم الأحد، فأخر ذلك الي يوم الاثنين ان شاءالله، صحبك الله في سفرك، و خلفك في أهلك، و أدي عنك أمانتك، و سلمت بقدرته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دعا الامام عليه‌السلام بأحر الدعاء الي علي، و طلب منه تأجيل السفر من يوم الأحد الي يوم الاثنين، و ذلك لما فيه من المصلحة التي تقضي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الي الامام الجواد عليه‌السلام رسالة يسأله التوسعة عليه و تحليله لما في يده من مال للامام فأجابه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الله عليك، و لمن سألت له التوسعة في أهلك و أهل بيتك، ولك يا علي عندي أكثر من التوسعة، و أنا أسأل الله أن يصحبك بالتوسعة و العافية، و يقدمك علي العافية، و يسترك بالعافية انه سميع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أجاز الامام عليه‌السلام بما طلبه من المال و دعا له بأخلص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مهزيار الي الامام عليه‌السلام رسالة يطلب فيها الدعاء له فأجابه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 من الدعاء فانك بعد لست تدري كيف جعلك الله عندي و ربما سميتك باسمك و نسبك، مع كثرة عنايتي بك، و محبتي لك و معرفتي بما أنت عليه فأدام الله لك أفضل ما رزقك من ذلك و رضي عنك، و بلغك أفضل نيتك، و أنزلك الفردوس الأعلي برحمته انه سميع الدعاء حفظك الله و تولاك، و دفع عنك السوء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بخطي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احتل علي بن مهزيار قلب الامام عليه‌السلام بصلاحه و تقواه، و مزيد خدماته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 رسائل الامام الي علي هذه الرسالة و قد رواها الحسن بن شمون، و قد جاء فيها بعد البسلمة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أحسن الله جزاك، و أسكنك جنته، و منعك من الخزي في الدنيا و الآخرة، و حشرك الله معنا، يا علي قد بلوتك، و خبرتك في النصيحة، والطاعة، و الخدمة و التوقير، و القيام بما يجب عليك،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أر مثلك لرجوت أن أكون صادقا، فجزاك الله جنات الفردوس نزلا، و ما خفي علي مقامك، و لا خدمتك في الحر و البرد، و الليل و النهار، فاسأل الله اذا جمع الخلائق للقيامة أن يحبوك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تغتبط انه سمع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أعطت هذه الرسالة و غيرها من رسائل الامام عليه‌السلام الي علي صورة مشرقة عن سمو منزلته و عظيم مكانته عند الامام عليه‌السلام و انه نسخة لا ثاني لها في تقواه و ورعه، فلم ينسي الامام عليه‌السلام خدماته و ما أسداه عليه من ألوان البر و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 بن مهزيار في اسناد كثير من الروايات تبلغ أربعمائة و ثلاثين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أبي‌جعفر الجواد عليه‌السلام و أبي‌الحسن الثالث عليه‌السلام و عن أبي‌داود المسترق، و أبي‌علي بن راشد و ابن أبي‌عمير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ينتهي بهذا البحث عن سيرة هذا العملاق العظيم الذي وهب حياته لخدمة الامام الجواد عليه‌السلام حتي أخلص له الامام أعظم الاخلاص، و أحبه كأشد ما يكون الحب</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6386927_1280447820"/>
      <w:bookmarkStart w:id="458" w:name="_Toc228"/>
      <w:bookmarkEnd w:id="457"/>
      <w:r>
        <w:rPr>
          <w:rtl w:val="true"/>
        </w:rPr>
        <w:t>علي بن ميسر</w:t>
      </w:r>
      <w:bookmarkEnd w:id="458"/>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عده البرقي و قد كتب الي الامام الجواد عليه‌السلام رسالة يسأل فيها عن رجل اعتمر في شهر رمضان ثم حضر الموسم أيحج مفردا للحج أو يتمتع أيهما أفضل؟ فكتب عليه‌السلام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p>
    <w:p>
      <w:pPr>
        <w:pStyle w:val="Heading3"/>
        <w:numPr>
          <w:ilvl w:val="2"/>
          <w:numId w:val="1"/>
        </w:numPr>
        <w:rPr/>
      </w:pPr>
      <w:bookmarkStart w:id="459" w:name="__RefHeading___Toc16386929_1280447820"/>
      <w:bookmarkStart w:id="460" w:name="_Toc229"/>
      <w:bookmarkEnd w:id="459"/>
      <w:r>
        <w:rPr>
          <w:rtl w:val="true"/>
        </w:rPr>
        <w:t>علي بن نصر</w:t>
      </w:r>
      <w:bookmarkEnd w:id="460"/>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عده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6386931_1280447820"/>
      <w:bookmarkStart w:id="462" w:name="_Toc230"/>
      <w:bookmarkEnd w:id="461"/>
      <w:r>
        <w:rPr>
          <w:rtl w:val="true"/>
        </w:rPr>
        <w:t>علي بن يحيي</w:t>
      </w:r>
      <w:bookmarkEnd w:id="462"/>
    </w:p>
    <w:p>
      <w:pPr>
        <w:pStyle w:val="BookText"/>
        <w:rPr/>
      </w:pPr>
      <w:r>
        <w:rPr>
          <w:rFonts w:ascii="Amiri" w:hAnsi="Amiri" w:eastAsia="Amiri" w:cs="Amiri"/>
          <w:color w:val="111111"/>
          <w:sz w:val="28"/>
          <w:sz w:val="28"/>
          <w:szCs w:val="28"/>
          <w:rtl w:val="true"/>
          <w:lang w:bidi="ar-SA"/>
        </w:rPr>
        <w:t xml:space="preserve">يكني أباالحسين يروي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p>
    <w:p>
      <w:pPr>
        <w:pStyle w:val="Heading3"/>
        <w:numPr>
          <w:ilvl w:val="2"/>
          <w:numId w:val="1"/>
        </w:numPr>
        <w:rPr/>
      </w:pPr>
      <w:bookmarkStart w:id="463" w:name="__RefHeading___Toc16386933_1280447820"/>
      <w:bookmarkStart w:id="464" w:name="_Toc231"/>
      <w:bookmarkEnd w:id="463"/>
      <w:r>
        <w:rPr>
          <w:rtl w:val="true"/>
        </w:rPr>
        <w:t xml:space="preserve">حرف </w:t>
      </w:r>
      <w:r>
        <w:rPr>
          <w:rtl w:val="true"/>
        </w:rPr>
        <w:t>(</w:t>
      </w:r>
      <w:r>
        <w:rPr>
          <w:rtl w:val="true"/>
        </w:rPr>
        <w:t>ق</w:t>
      </w:r>
      <w:r>
        <w:rPr>
          <w:rtl w:val="true"/>
        </w:rPr>
        <w:t>)</w:t>
      </w:r>
      <w:bookmarkEnd w:id="464"/>
    </w:p>
    <w:p>
      <w:pPr>
        <w:pStyle w:val="Heading3"/>
        <w:numPr>
          <w:ilvl w:val="2"/>
          <w:numId w:val="1"/>
        </w:numPr>
        <w:rPr/>
      </w:pPr>
      <w:bookmarkStart w:id="465" w:name="__RefHeading___Toc16386935_1280447820"/>
      <w:bookmarkStart w:id="466" w:name="_Toc232"/>
      <w:bookmarkEnd w:id="465"/>
      <w:r>
        <w:rPr>
          <w:rtl w:val="true"/>
        </w:rPr>
        <w:t>القاسم بن الحسين</w:t>
      </w:r>
      <w:bookmarkEnd w:id="466"/>
    </w:p>
    <w:p>
      <w:pPr>
        <w:pStyle w:val="BookText"/>
        <w:rPr/>
      </w:pPr>
      <w:r>
        <w:rPr>
          <w:rFonts w:ascii="Amiri" w:hAnsi="Amiri" w:eastAsia="Amiri" w:cs="Amiri"/>
          <w:color w:val="111111"/>
          <w:sz w:val="28"/>
          <w:sz w:val="28"/>
          <w:szCs w:val="28"/>
          <w:rtl w:val="true"/>
          <w:lang w:bidi="ar-SA"/>
        </w:rPr>
        <w:t xml:space="preserve">البزنطي صاحب أيوب بن نوح،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p>
    <w:p>
      <w:pPr>
        <w:pStyle w:val="Heading3"/>
        <w:numPr>
          <w:ilvl w:val="2"/>
          <w:numId w:val="1"/>
        </w:numPr>
        <w:rPr/>
      </w:pPr>
      <w:bookmarkStart w:id="467" w:name="__RefHeading___Toc16386937_1280447820"/>
      <w:bookmarkStart w:id="468" w:name="_Toc233"/>
      <w:bookmarkEnd w:id="467"/>
      <w:r>
        <w:rPr>
          <w:rtl w:val="true"/>
        </w:rPr>
        <w:t xml:space="preserve">حرف </w:t>
      </w:r>
      <w:r>
        <w:rPr>
          <w:rtl w:val="true"/>
        </w:rPr>
        <w:t>(</w:t>
      </w:r>
      <w:r>
        <w:rPr>
          <w:rtl w:val="true"/>
        </w:rPr>
        <w:t>م</w:t>
      </w:r>
      <w:r>
        <w:rPr>
          <w:rtl w:val="true"/>
        </w:rPr>
        <w:t>)</w:t>
      </w:r>
      <w:bookmarkEnd w:id="468"/>
    </w:p>
    <w:p>
      <w:pPr>
        <w:pStyle w:val="Heading3"/>
        <w:numPr>
          <w:ilvl w:val="2"/>
          <w:numId w:val="1"/>
        </w:numPr>
        <w:rPr/>
      </w:pPr>
      <w:bookmarkStart w:id="469" w:name="__RefHeading___Toc16386939_1280447820"/>
      <w:bookmarkStart w:id="470" w:name="_Toc234"/>
      <w:bookmarkEnd w:id="469"/>
      <w:r>
        <w:rPr>
          <w:rtl w:val="true"/>
        </w:rPr>
        <w:t>محمد بن ابراهيم</w:t>
      </w:r>
      <w:bookmarkEnd w:id="470"/>
    </w:p>
    <w:p>
      <w:pPr>
        <w:pStyle w:val="BookText"/>
        <w:rPr/>
      </w:pPr>
      <w:r>
        <w:rPr>
          <w:rFonts w:ascii="Amiri" w:hAnsi="Amiri" w:eastAsia="Amiri" w:cs="Amiri"/>
          <w:color w:val="111111"/>
          <w:sz w:val="28"/>
          <w:sz w:val="28"/>
          <w:szCs w:val="28"/>
          <w:rtl w:val="true"/>
          <w:lang w:bidi="ar-SA"/>
        </w:rPr>
        <w:t xml:space="preserve">الحضيني، الأهوازي،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حمدان الحضيني للامام الجواد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أخاك، فانه كان من خصيص شيعتي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محمد عن الامام أبي‌جعفر، و روي عنه علي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p>
    <w:p>
      <w:pPr>
        <w:pStyle w:val="Heading3"/>
        <w:numPr>
          <w:ilvl w:val="2"/>
          <w:numId w:val="1"/>
        </w:numPr>
        <w:rPr/>
      </w:pPr>
      <w:bookmarkStart w:id="471" w:name="__RefHeading___Toc16386941_1280447820"/>
      <w:bookmarkStart w:id="472" w:name="_Toc235"/>
      <w:bookmarkEnd w:id="471"/>
      <w:r>
        <w:rPr>
          <w:rtl w:val="true"/>
        </w:rPr>
        <w:t>محمد بن أبي‌زيد</w:t>
      </w:r>
      <w:bookmarkEnd w:id="472"/>
    </w:p>
    <w:p>
      <w:pPr>
        <w:pStyle w:val="BookText"/>
        <w:rPr/>
      </w:pPr>
      <w:r>
        <w:rPr>
          <w:rFonts w:ascii="Amiri" w:hAnsi="Amiri" w:eastAsia="Amiri" w:cs="Amiri"/>
          <w:color w:val="111111"/>
          <w:sz w:val="28"/>
          <w:sz w:val="28"/>
          <w:szCs w:val="28"/>
          <w:rtl w:val="true"/>
          <w:lang w:bidi="ar-SA"/>
        </w:rPr>
        <w:t xml:space="preserve">الرازي، أصله من قم،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القمي</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6386943_1280447820"/>
      <w:bookmarkStart w:id="474" w:name="_Toc236"/>
      <w:bookmarkEnd w:id="473"/>
      <w:r>
        <w:rPr>
          <w:rtl w:val="true"/>
        </w:rPr>
        <w:t>محمد بن أبي‌الصهبان</w:t>
      </w:r>
      <w:bookmarkEnd w:id="474"/>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عبدالرحمن بن أبي‌نجران، و روي عنه سعد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p>
    <w:p>
      <w:pPr>
        <w:pStyle w:val="Heading3"/>
        <w:numPr>
          <w:ilvl w:val="2"/>
          <w:numId w:val="1"/>
        </w:numPr>
        <w:rPr/>
      </w:pPr>
      <w:bookmarkStart w:id="475" w:name="__RefHeading___Toc16386945_1280447820"/>
      <w:bookmarkStart w:id="476" w:name="_Toc237"/>
      <w:bookmarkEnd w:id="475"/>
      <w:r>
        <w:rPr>
          <w:rtl w:val="true"/>
        </w:rPr>
        <w:t>محمد بن أبي‌قريش</w:t>
      </w:r>
      <w:bookmarkEnd w:id="476"/>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p>
    <w:p>
      <w:pPr>
        <w:pStyle w:val="Heading3"/>
        <w:numPr>
          <w:ilvl w:val="2"/>
          <w:numId w:val="1"/>
        </w:numPr>
        <w:rPr/>
      </w:pPr>
      <w:bookmarkStart w:id="477" w:name="__RefHeading___Toc16386947_1280447820"/>
      <w:bookmarkStart w:id="478" w:name="_Toc238"/>
      <w:bookmarkEnd w:id="477"/>
      <w:r>
        <w:rPr>
          <w:rtl w:val="true"/>
        </w:rPr>
        <w:t>محمد بن أبي‌نصر</w:t>
      </w:r>
      <w:bookmarkEnd w:id="478"/>
    </w:p>
    <w:p>
      <w:pPr>
        <w:pStyle w:val="BookText"/>
        <w:rPr/>
      </w:pPr>
      <w:r>
        <w:rPr>
          <w:rFonts w:ascii="Amiri" w:hAnsi="Amiri" w:eastAsia="Amiri" w:cs="Amiri"/>
          <w:color w:val="111111"/>
          <w:sz w:val="28"/>
          <w:sz w:val="28"/>
          <w:szCs w:val="28"/>
          <w:rtl w:val="true"/>
          <w:lang w:bidi="ar-SA"/>
        </w:rPr>
        <w:t xml:space="preserve">عده البرقي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p>
    <w:p>
      <w:pPr>
        <w:pStyle w:val="Heading3"/>
        <w:numPr>
          <w:ilvl w:val="2"/>
          <w:numId w:val="1"/>
        </w:numPr>
        <w:rPr/>
      </w:pPr>
      <w:bookmarkStart w:id="479" w:name="__RefHeading___Toc16386949_1280447820"/>
      <w:bookmarkStart w:id="480" w:name="_Toc239"/>
      <w:bookmarkEnd w:id="479"/>
      <w:r>
        <w:rPr>
          <w:rtl w:val="true"/>
        </w:rPr>
        <w:t>محمد بن أحمد</w:t>
      </w:r>
      <w:bookmarkEnd w:id="480"/>
    </w:p>
    <w:p>
      <w:pPr>
        <w:pStyle w:val="BookText"/>
        <w:rPr/>
      </w:pPr>
      <w:r>
        <w:rPr>
          <w:rFonts w:ascii="Amiri" w:hAnsi="Amiri" w:eastAsia="Amiri" w:cs="Amiri"/>
          <w:color w:val="111111"/>
          <w:sz w:val="28"/>
          <w:sz w:val="28"/>
          <w:szCs w:val="28"/>
          <w:rtl w:val="true"/>
          <w:lang w:bidi="ar-SA"/>
        </w:rPr>
        <w:t>ابن‌حماد، المحمودي يكني أباعلي، روي الكشي بسنده عنه، ان الامام الجواد عليه‌السلام عزاه بوفاة أبيه، فقد 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مضي أبوك رضي الله عنه و عنك، و هو عندنا علي حال محمودة، و لن تبعد من تلك الحال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p>
    <w:p>
      <w:pPr>
        <w:pStyle w:val="Heading3"/>
        <w:numPr>
          <w:ilvl w:val="2"/>
          <w:numId w:val="1"/>
        </w:numPr>
        <w:rPr/>
      </w:pPr>
      <w:bookmarkStart w:id="481" w:name="__RefHeading___Toc16386951_1280447820"/>
      <w:bookmarkStart w:id="482" w:name="_Toc240"/>
      <w:bookmarkEnd w:id="481"/>
      <w:r>
        <w:rPr>
          <w:rtl w:val="true"/>
        </w:rPr>
        <w:t xml:space="preserve">محمد بن اسماعيل </w:t>
      </w:r>
      <w:r>
        <w:rPr>
          <w:rtl w:val="true"/>
        </w:rPr>
        <w:t>(</w:t>
      </w:r>
      <w:r>
        <w:rPr/>
        <w:t>1</w:t>
      </w:r>
      <w:r>
        <w:rPr>
          <w:rtl w:val="true"/>
        </w:rPr>
        <w:t>)</w:t>
      </w:r>
      <w:bookmarkEnd w:id="482"/>
    </w:p>
    <w:p>
      <w:pPr>
        <w:pStyle w:val="BookText"/>
        <w:rPr/>
      </w:pPr>
      <w:r>
        <w:rPr>
          <w:rFonts w:ascii="Amiri" w:hAnsi="Amiri" w:eastAsia="Amiri" w:cs="Amiri"/>
          <w:color w:val="111111"/>
          <w:sz w:val="28"/>
          <w:sz w:val="28"/>
          <w:szCs w:val="28"/>
          <w:rtl w:val="true"/>
          <w:lang w:bidi="ar-SA"/>
        </w:rPr>
        <w:t xml:space="preserve">ابن‌بزيع، عده الشيخ من أصحاب الامام الرضا و الامام الجواد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أصحاب الأئمة عليهم‌السلام في ورعه و تقواه، و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شؤونه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اتصاله بالامام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محمد بالامام الرضا عليه‌السلام اتصالا وثيقا فكان عليه‌السلام ينظر اليه بعين الاكبار و التقدير، و قد روي 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الامام الرضا عليه‌السلام و نحن جماعة، فذكر محمد بن اسماعيل فقال عليه‌السلام يخاطب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فيكم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الامام الرضا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تعالي بأبواب الظالمين من نور الله له البرهان، و مكن له في البلاد، ليدفع بهم عن أوليائه، و يصلح الله به امور المسلمين، اليهم ملجأ المؤمن من الضرر، و اليهم يفزع ذو الحاجة من شيعتنا، و بهم يؤمن الله روعة المؤمن في دار الظلمة، اولئك المؤمنون حقا، اولئك امناء الله في أرضه، اولئك نور في رعيتهم يوم القيامة، و يزهر نورهم لأهل السماوات كما تزهر الدرية لأهل الأرض، اولئك من نورهم يوم القيامة تضيي‌ء منهم القيامة، خلقوا و الله للجنة، و خلقت الجنة لهم، فهنيئا لهم، ما علي أحدكم أن لو شاء لنال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معهم فيسرنا بادخال السرور علي المؤمنين من شيعتنا، فكن منهم يا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أشاد الامام الرضا عليه‌السلام بمن يتصل بالسلطة ليقوم بقضاء حوائج المسلمين و دفع الغائلة و المكروه عنهم، فان ذلك من أفضل ألوان الخير، و من أعظم ما يتقرب به المسلم الي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اتصل محمد بن اسماعيل بالامام الجواد اتصالا وثيقا، فقد قال بامامته،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بعض الأحاديث المتعلقة في أحكام الشريعة، و قد سأل من الامام أن يمنحه بقميص قد وضعه علي بدنه ليجعله كفنا له فبعث اليه الامام عليه‌السلام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محمد بن اسماعيل مجموعة من الكتب كان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p>
    <w:p>
      <w:pPr>
        <w:pStyle w:val="Heading3"/>
        <w:numPr>
          <w:ilvl w:val="2"/>
          <w:numId w:val="1"/>
        </w:numPr>
        <w:rPr/>
      </w:pPr>
      <w:bookmarkStart w:id="483" w:name="__RefHeading___Toc16386953_1280447820"/>
      <w:bookmarkStart w:id="484" w:name="_Toc241"/>
      <w:bookmarkEnd w:id="483"/>
      <w:r>
        <w:rPr>
          <w:rtl w:val="true"/>
        </w:rPr>
        <w:t xml:space="preserve">محمد بن اسماعيل </w:t>
      </w:r>
      <w:r>
        <w:rPr>
          <w:rtl w:val="true"/>
        </w:rPr>
        <w:t>(</w:t>
      </w:r>
      <w:r>
        <w:rPr/>
        <w:t>2</w:t>
      </w:r>
      <w:r>
        <w:rPr>
          <w:rtl w:val="true"/>
        </w:rPr>
        <w:t>)</w:t>
      </w:r>
      <w:bookmarkEnd w:id="484"/>
    </w:p>
    <w:p>
      <w:pPr>
        <w:pStyle w:val="BookText"/>
        <w:rPr/>
      </w:pPr>
      <w:r>
        <w:rPr>
          <w:rFonts w:ascii="Amiri" w:hAnsi="Amiri" w:eastAsia="Amiri" w:cs="Amiri"/>
          <w:color w:val="111111"/>
          <w:sz w:val="28"/>
          <w:sz w:val="28"/>
          <w:szCs w:val="28"/>
          <w:rtl w:val="true"/>
          <w:lang w:bidi="ar-SA"/>
        </w:rPr>
        <w:t xml:space="preserve">الرازي روي عن الامام الجواد عليه‌السلام، و روي عنه السياري كما روي عن سليمان ابن‌جعفر الجعفري، و روي عنه سهل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p>
    <w:p>
      <w:pPr>
        <w:pStyle w:val="Heading3"/>
        <w:numPr>
          <w:ilvl w:val="2"/>
          <w:numId w:val="1"/>
        </w:numPr>
        <w:rPr/>
      </w:pPr>
      <w:bookmarkStart w:id="485" w:name="__RefHeading___Toc16386955_1280447820"/>
      <w:bookmarkStart w:id="486" w:name="_Toc242"/>
      <w:bookmarkEnd w:id="485"/>
      <w:r>
        <w:rPr>
          <w:rtl w:val="true"/>
        </w:rPr>
        <w:t xml:space="preserve">محمد بن الحسن </w:t>
      </w:r>
      <w:r>
        <w:rPr>
          <w:rtl w:val="true"/>
        </w:rPr>
        <w:t>(</w:t>
      </w:r>
      <w:r>
        <w:rPr/>
        <w:t>1</w:t>
      </w:r>
      <w:r>
        <w:rPr>
          <w:rtl w:val="true"/>
        </w:rPr>
        <w:t>)</w:t>
      </w:r>
      <w:bookmarkEnd w:id="486"/>
    </w:p>
    <w:p>
      <w:pPr>
        <w:pStyle w:val="BookText"/>
        <w:rPr/>
      </w:pPr>
      <w:r>
        <w:rPr>
          <w:rFonts w:ascii="Amiri" w:hAnsi="Amiri" w:eastAsia="Amiri" w:cs="Amiri"/>
          <w:color w:val="111111"/>
          <w:sz w:val="28"/>
          <w:sz w:val="28"/>
          <w:szCs w:val="28"/>
          <w:rtl w:val="true"/>
          <w:lang w:bidi="ar-SA"/>
        </w:rPr>
        <w:t xml:space="preserve">ابن أبي‌خالد الأشعري، روي عن الامام أبي‌جعفر عليه‌السلام، و روي عنه الحسين ابن‌سعيد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p>
    <w:p>
      <w:pPr>
        <w:pStyle w:val="Heading3"/>
        <w:numPr>
          <w:ilvl w:val="2"/>
          <w:numId w:val="1"/>
        </w:numPr>
        <w:rPr/>
      </w:pPr>
      <w:bookmarkStart w:id="487" w:name="__RefHeading___Toc16386957_1280447820"/>
      <w:bookmarkStart w:id="488" w:name="_Toc243"/>
      <w:bookmarkEnd w:id="487"/>
      <w:r>
        <w:rPr>
          <w:rtl w:val="true"/>
        </w:rPr>
        <w:t xml:space="preserve">محمد بن الحسن </w:t>
      </w:r>
      <w:r>
        <w:rPr>
          <w:rtl w:val="true"/>
        </w:rPr>
        <w:t>(</w:t>
      </w:r>
      <w:r>
        <w:rPr/>
        <w:t>2</w:t>
      </w:r>
      <w:r>
        <w:rPr>
          <w:rtl w:val="true"/>
        </w:rPr>
        <w:t>)</w:t>
      </w:r>
      <w:bookmarkEnd w:id="488"/>
    </w:p>
    <w:p>
      <w:pPr>
        <w:pStyle w:val="BookText"/>
        <w:rPr/>
      </w:pPr>
      <w:r>
        <w:rPr>
          <w:rFonts w:ascii="Amiri" w:hAnsi="Amiri" w:eastAsia="Amiri" w:cs="Amiri"/>
          <w:color w:val="111111"/>
          <w:sz w:val="28"/>
          <w:sz w:val="28"/>
          <w:szCs w:val="28"/>
          <w:rtl w:val="true"/>
          <w:lang w:bidi="ar-SA"/>
        </w:rPr>
        <w:t xml:space="preserve">ابن‌عمار، روي عن الامام أبي‌جعفر الجواد عليه‌السلام، و روي عنه محمد بن خلاد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p>
    <w:p>
      <w:pPr>
        <w:pStyle w:val="Heading3"/>
        <w:numPr>
          <w:ilvl w:val="2"/>
          <w:numId w:val="1"/>
        </w:numPr>
        <w:rPr/>
      </w:pPr>
      <w:bookmarkStart w:id="489" w:name="__RefHeading___Toc16386959_1280447820"/>
      <w:bookmarkStart w:id="490" w:name="_Toc244"/>
      <w:bookmarkEnd w:id="489"/>
      <w:r>
        <w:rPr>
          <w:rtl w:val="true"/>
        </w:rPr>
        <w:t xml:space="preserve">محمد بن الحسن </w:t>
      </w:r>
      <w:r>
        <w:rPr>
          <w:rtl w:val="true"/>
        </w:rPr>
        <w:t>(</w:t>
      </w:r>
      <w:r>
        <w:rPr/>
        <w:t>3</w:t>
      </w:r>
      <w:r>
        <w:rPr>
          <w:rtl w:val="true"/>
        </w:rPr>
        <w:t>)</w:t>
      </w:r>
      <w:bookmarkEnd w:id="490"/>
    </w:p>
    <w:p>
      <w:pPr>
        <w:pStyle w:val="BookText"/>
        <w:rPr/>
      </w:pPr>
      <w:r>
        <w:rPr>
          <w:rFonts w:ascii="Amiri" w:hAnsi="Amiri" w:eastAsia="Amiri" w:cs="Amiri"/>
          <w:color w:val="111111"/>
          <w:sz w:val="28"/>
          <w:sz w:val="28"/>
          <w:szCs w:val="28"/>
          <w:rtl w:val="true"/>
          <w:lang w:bidi="ar-SA"/>
        </w:rPr>
        <w:t xml:space="preserve">ابن‌محبوب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6386961_1280447820"/>
      <w:bookmarkStart w:id="492" w:name="_Toc245"/>
      <w:bookmarkEnd w:id="491"/>
      <w:r>
        <w:rPr>
          <w:rtl w:val="true"/>
        </w:rPr>
        <w:t xml:space="preserve">محمد بن الحسن </w:t>
      </w:r>
      <w:r>
        <w:rPr>
          <w:rtl w:val="true"/>
        </w:rPr>
        <w:t>(</w:t>
      </w:r>
      <w:r>
        <w:rPr/>
        <w:t>4</w:t>
      </w:r>
      <w:r>
        <w:rPr>
          <w:rtl w:val="true"/>
        </w:rPr>
        <w:t>)</w:t>
      </w:r>
      <w:bookmarkEnd w:id="492"/>
    </w:p>
    <w:p>
      <w:pPr>
        <w:pStyle w:val="BookText"/>
        <w:rPr/>
      </w:pPr>
      <w:r>
        <w:rPr>
          <w:rFonts w:ascii="Amiri" w:hAnsi="Amiri" w:eastAsia="Amiri" w:cs="Amiri"/>
          <w:color w:val="111111"/>
          <w:sz w:val="28"/>
          <w:sz w:val="28"/>
          <w:szCs w:val="28"/>
          <w:rtl w:val="true"/>
          <w:lang w:bidi="ar-SA"/>
        </w:rPr>
        <w:t xml:space="preserve">الواسطي،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الفضل ابن‌شاذان انه كان كريما علي أبي‌جعفر عليه‌السلام و ان أباالحسن عليه‌السلام أنفذ اليه نفقة في مرضه و كفنه و أقام مأتما عند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p>
    <w:p>
      <w:pPr>
        <w:pStyle w:val="Heading3"/>
        <w:numPr>
          <w:ilvl w:val="2"/>
          <w:numId w:val="1"/>
        </w:numPr>
        <w:rPr/>
      </w:pPr>
      <w:bookmarkStart w:id="493" w:name="__RefHeading___Toc16386963_1280447820"/>
      <w:bookmarkStart w:id="494" w:name="_Toc246"/>
      <w:bookmarkEnd w:id="493"/>
      <w:r>
        <w:rPr>
          <w:rtl w:val="true"/>
        </w:rPr>
        <w:t xml:space="preserve">محمد بن الحسن </w:t>
      </w:r>
      <w:r>
        <w:rPr>
          <w:rtl w:val="true"/>
        </w:rPr>
        <w:t>(</w:t>
      </w:r>
      <w:r>
        <w:rPr/>
        <w:t>5</w:t>
      </w:r>
      <w:r>
        <w:rPr>
          <w:rtl w:val="true"/>
        </w:rPr>
        <w:t>)</w:t>
      </w:r>
      <w:bookmarkEnd w:id="494"/>
    </w:p>
    <w:p>
      <w:pPr>
        <w:pStyle w:val="BookText"/>
        <w:rPr/>
      </w:pPr>
      <w:r>
        <w:rPr>
          <w:rFonts w:ascii="Amiri" w:hAnsi="Amiri" w:eastAsia="Amiri" w:cs="Amiri"/>
          <w:color w:val="111111"/>
          <w:sz w:val="28"/>
          <w:sz w:val="28"/>
          <w:szCs w:val="28"/>
          <w:rtl w:val="true"/>
          <w:lang w:bidi="ar-SA"/>
        </w:rPr>
        <w:t xml:space="preserve">ابن‌شمون البصري،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شمون، أصله بصري، واقف، ثم غلا، ضعيف متهافت، لا يلتفت اليه، و لا الي مصنفاته و سائر ما ينسب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جدا، فاسد المذهب، و أضيف اليه أحاديث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الوقف علي الامام موسي بن جعفر و انه حي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أباطيله ما زعمه انه سمع الامام موسي بن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انه مرضني، و غسلني، و حنطني، و كفنني و ألحدني، و قبرني و نفض يده من التراب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عني،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 الحمدلله، لعن الله من سأل عني فقال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 الآداب و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6386965_1280447820"/>
      <w:bookmarkStart w:id="496" w:name="_Toc247"/>
      <w:bookmarkEnd w:id="495"/>
      <w:r>
        <w:rPr>
          <w:rtl w:val="true"/>
        </w:rPr>
        <w:t xml:space="preserve">محمد بن الحسين </w:t>
      </w:r>
      <w:r>
        <w:rPr>
          <w:rtl w:val="true"/>
        </w:rPr>
        <w:t>(</w:t>
      </w:r>
      <w:r>
        <w:rPr/>
        <w:t>1</w:t>
      </w:r>
      <w:r>
        <w:rPr>
          <w:rtl w:val="true"/>
        </w:rPr>
        <w:t>)</w:t>
      </w:r>
      <w:bookmarkEnd w:id="496"/>
    </w:p>
    <w:p>
      <w:pPr>
        <w:pStyle w:val="BookText"/>
        <w:rPr/>
      </w:pPr>
      <w:r>
        <w:rPr>
          <w:rFonts w:ascii="Amiri" w:hAnsi="Amiri" w:eastAsia="Amiri" w:cs="Amiri"/>
          <w:color w:val="111111"/>
          <w:sz w:val="28"/>
          <w:sz w:val="28"/>
          <w:szCs w:val="28"/>
          <w:rtl w:val="true"/>
          <w:lang w:bidi="ar-SA"/>
        </w:rPr>
        <w:t xml:space="preserve">الأشعري، روي عن الامام أبي‌جعفر عليه‌السلام و روي عنه علي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p>
    <w:p>
      <w:pPr>
        <w:pStyle w:val="Heading3"/>
        <w:numPr>
          <w:ilvl w:val="2"/>
          <w:numId w:val="1"/>
        </w:numPr>
        <w:rPr/>
      </w:pPr>
      <w:bookmarkStart w:id="497" w:name="__RefHeading___Toc16386967_1280447820"/>
      <w:bookmarkStart w:id="498" w:name="_Toc248"/>
      <w:bookmarkEnd w:id="497"/>
      <w:r>
        <w:rPr>
          <w:rtl w:val="true"/>
        </w:rPr>
        <w:t xml:space="preserve">محمد بن الحسين </w:t>
      </w:r>
      <w:r>
        <w:rPr>
          <w:rtl w:val="true"/>
        </w:rPr>
        <w:t>(</w:t>
      </w:r>
      <w:r>
        <w:rPr/>
        <w:t>2</w:t>
      </w:r>
      <w:r>
        <w:rPr>
          <w:rtl w:val="true"/>
        </w:rPr>
        <w:t>)</w:t>
      </w:r>
      <w:bookmarkEnd w:id="498"/>
    </w:p>
    <w:p>
      <w:pPr>
        <w:pStyle w:val="BookText"/>
        <w:rPr/>
      </w:pPr>
      <w:r>
        <w:rPr>
          <w:rFonts w:ascii="Amiri" w:hAnsi="Amiri" w:eastAsia="Amiri" w:cs="Amiri"/>
          <w:color w:val="111111"/>
          <w:sz w:val="28"/>
          <w:sz w:val="28"/>
          <w:szCs w:val="28"/>
          <w:rtl w:val="true"/>
          <w:lang w:bidi="ar-SA"/>
        </w:rPr>
        <w:t xml:space="preserve">ابن أبي‌الخطاب، أبوجعفر الزيات الهمداني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من أصحابنا، عظيم القدر، كثير الرواية ، ثقة، عين، حسن التصانيف مسكون الي روايته،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أهل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الأئمة عليهم‌السلام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محمد بن الحسن في اسناد كثير من الروايات تبلغ مائة و تسعة و ثمانين موردا، روي عن أبي‌داود المنشد، و ابن أبي‌نصر و ابن‌محبوب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p>
    <w:p>
      <w:pPr>
        <w:pStyle w:val="Heading3"/>
        <w:numPr>
          <w:ilvl w:val="2"/>
          <w:numId w:val="1"/>
        </w:numPr>
        <w:rPr/>
      </w:pPr>
      <w:bookmarkStart w:id="499" w:name="__RefHeading___Toc16386969_1280447820"/>
      <w:bookmarkStart w:id="500" w:name="_Toc249"/>
      <w:bookmarkEnd w:id="499"/>
      <w:r>
        <w:rPr>
          <w:rtl w:val="true"/>
        </w:rPr>
        <w:t>محمد بن حمزة</w:t>
      </w:r>
      <w:bookmarkEnd w:id="500"/>
    </w:p>
    <w:p>
      <w:pPr>
        <w:pStyle w:val="BookText"/>
        <w:rPr/>
      </w:pPr>
      <w:r>
        <w:rPr>
          <w:rFonts w:ascii="Amiri" w:hAnsi="Amiri" w:eastAsia="Amiri" w:cs="Amiri"/>
          <w:color w:val="111111"/>
          <w:sz w:val="28"/>
          <w:sz w:val="28"/>
          <w:szCs w:val="28"/>
          <w:rtl w:val="true"/>
          <w:lang w:bidi="ar-SA"/>
        </w:rPr>
        <w:t>العلوي، روي عن الامام الجواد عليه‌السلام، و روي عنه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أبي‌حمزة العلوي الي أبي‌جعفر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لك أوصي الي بمائة درهم، و 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 و تركها و لم يأمر فيها بشي‌ء و له امرأتان اما احداهما فببغداد، و لا أعرف لها موضعا الساعة، و اخري بقم، ما الذي تأمرني في هذه المائة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أن تدفع من هذه الدراهم الي زوجتي الرجل حقهما، و حقهما من ذلك الثمن ان كان له ولد فان لم يكن له ولد فالربع،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علي من تعرف أن له اليه حاجة ان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دلت هذه الرواية علي ثقة الامام عليه‌السلام به حيث جعله وكيلا عنه في التصرف في المال</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6386971_1280447820"/>
      <w:bookmarkStart w:id="502" w:name="_Toc250"/>
      <w:bookmarkEnd w:id="501"/>
      <w:r>
        <w:rPr>
          <w:rtl w:val="true"/>
        </w:rPr>
        <w:t>محمد بن خالد</w:t>
      </w:r>
      <w:bookmarkEnd w:id="502"/>
    </w:p>
    <w:p>
      <w:pPr>
        <w:pStyle w:val="BookText"/>
        <w:rPr/>
      </w:pPr>
      <w:r>
        <w:rPr>
          <w:rFonts w:ascii="Amiri" w:hAnsi="Amiri" w:eastAsia="Amiri" w:cs="Amiri"/>
          <w:color w:val="111111"/>
          <w:sz w:val="28"/>
          <w:sz w:val="28"/>
          <w:szCs w:val="28"/>
          <w:rtl w:val="true"/>
          <w:lang w:bidi="ar-SA"/>
        </w:rPr>
        <w:t xml:space="preserve">أبوعبدالله البرقي،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وثقه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أحمد بن محمد بن عيسي، و أحمد بن أبي‌عبدالله، و قد ضعفه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الحديث و كان محمد أديبا حسن المعرفة بالأخبار و علوم العربية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الأوس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ابن‌الغضائري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يعرف و ينكر، و يروي عن الضعفاء كثيرا، و يعتمد المراسيل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بعض المحققين في علم الرجل علي توثيق الشيخ له، و لم يعن بتضعيف النجاشي و الغضائري له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6386973_1280447820"/>
      <w:bookmarkStart w:id="504" w:name="_Toc251"/>
      <w:bookmarkEnd w:id="503"/>
      <w:r>
        <w:rPr>
          <w:rtl w:val="true"/>
        </w:rPr>
        <w:t>محمد بن سالم</w:t>
      </w:r>
      <w:bookmarkEnd w:id="504"/>
    </w:p>
    <w:p>
      <w:pPr>
        <w:pStyle w:val="BookText"/>
        <w:rPr/>
      </w:pPr>
      <w:r>
        <w:rPr>
          <w:rFonts w:ascii="Amiri" w:hAnsi="Amiri" w:eastAsia="Amiri" w:cs="Amiri"/>
          <w:color w:val="111111"/>
          <w:sz w:val="28"/>
          <w:sz w:val="28"/>
          <w:szCs w:val="28"/>
          <w:rtl w:val="true"/>
          <w:lang w:bidi="ar-SA"/>
        </w:rPr>
        <w:t xml:space="preserve">ابن‌عبدالحميد،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6386975_1280447820"/>
      <w:bookmarkStart w:id="506" w:name="_Toc252"/>
      <w:bookmarkEnd w:id="505"/>
      <w:r>
        <w:rPr>
          <w:rtl w:val="true"/>
        </w:rPr>
        <w:t>محمد بن سنان</w:t>
      </w:r>
      <w:bookmarkEnd w:id="506"/>
    </w:p>
    <w:p>
      <w:pPr>
        <w:pStyle w:val="BookText"/>
        <w:rPr/>
      </w:pPr>
      <w:r>
        <w:rPr>
          <w:rFonts w:ascii="Amiri" w:hAnsi="Amiri" w:eastAsia="Amiri" w:cs="Amiri"/>
          <w:color w:val="111111"/>
          <w:sz w:val="28"/>
          <w:sz w:val="28"/>
          <w:szCs w:val="28"/>
          <w:rtl w:val="true"/>
          <w:lang w:bidi="ar-SA"/>
        </w:rPr>
        <w:t xml:space="preserve">أبوجعفر الزهري الخزاعي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روي رسالة أبي‌جعفر الي أهل البصرة، و قد ضعفه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جدا، 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لكم أن ترووا أحاديث محمد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لا ترووا عني مما حدثت شيئا فانما هي كتب اشتريتها في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في حديثه و اتهم بالغلو، و عدم التحرج في الدين، و قد روي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ابن‌علي، عن الحسن بن شعيب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أبي‌جعفر الثاني عليه‌السلام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أنت اذا لعنتك، و برئت منك، و جعلتك محنة للعالمين، أهدي بك من أشاء و اضل بك من أشاء،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بعبدك ما تشاء ما سيدي، أنت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 أخلصت لله اني ناجيت الله فيك فأبي أن الا يضل بك كثيرا و يهدي بك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أمثال هذه المنكرات و الخرافات رويت عنه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6386977_1280447820"/>
      <w:bookmarkStart w:id="508" w:name="_Toc253"/>
      <w:bookmarkEnd w:id="507"/>
      <w:r>
        <w:rPr>
          <w:rtl w:val="true"/>
        </w:rPr>
        <w:t>محمد بن عبدالجبار</w:t>
      </w:r>
      <w:bookmarkEnd w:id="508"/>
    </w:p>
    <w:p>
      <w:pPr>
        <w:pStyle w:val="BookText"/>
        <w:rPr/>
      </w:pPr>
      <w:r>
        <w:rPr>
          <w:rFonts w:ascii="Amiri" w:hAnsi="Amiri" w:eastAsia="Amiri" w:cs="Amiri"/>
          <w:color w:val="111111"/>
          <w:sz w:val="28"/>
          <w:sz w:val="28"/>
          <w:szCs w:val="28"/>
          <w:rtl w:val="true"/>
          <w:lang w:bidi="ar-SA"/>
        </w:rPr>
        <w:t xml:space="preserve">أبي‌الصهبان، القمي عده الشيخ من أصحاب الامام الجواد عليه‌السلام، ورد توثيقه في الوجيزة، و البلغة، و مشتركات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p>
    <w:p>
      <w:pPr>
        <w:pStyle w:val="Heading3"/>
        <w:numPr>
          <w:ilvl w:val="2"/>
          <w:numId w:val="1"/>
        </w:numPr>
        <w:rPr/>
      </w:pPr>
      <w:bookmarkStart w:id="509" w:name="__RefHeading___Toc16386979_1280447820"/>
      <w:bookmarkStart w:id="510" w:name="_Toc254"/>
      <w:bookmarkEnd w:id="509"/>
      <w:r>
        <w:rPr>
          <w:rtl w:val="true"/>
        </w:rPr>
        <w:t xml:space="preserve">محمد بن عبدالله </w:t>
      </w:r>
      <w:r>
        <w:rPr>
          <w:rtl w:val="true"/>
        </w:rPr>
        <w:t>(</w:t>
      </w:r>
      <w:r>
        <w:rPr/>
        <w:t>1</w:t>
      </w:r>
      <w:r>
        <w:rPr>
          <w:rtl w:val="true"/>
        </w:rPr>
        <w:t>)</w:t>
      </w:r>
      <w:bookmarkEnd w:id="510"/>
    </w:p>
    <w:p>
      <w:pPr>
        <w:pStyle w:val="BookText"/>
        <w:rPr/>
      </w:pPr>
      <w:r>
        <w:rPr>
          <w:rFonts w:ascii="Amiri" w:hAnsi="Amiri" w:eastAsia="Amiri" w:cs="Amiri"/>
          <w:color w:val="111111"/>
          <w:sz w:val="28"/>
          <w:sz w:val="28"/>
          <w:szCs w:val="28"/>
          <w:rtl w:val="true"/>
          <w:lang w:bidi="ar-SA"/>
        </w:rPr>
        <w:t xml:space="preserve">المدائني،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انه لحق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عليه‌السلام يعني لما أخذ من المدينة الي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p>
    <w:p>
      <w:pPr>
        <w:pStyle w:val="Heading3"/>
        <w:numPr>
          <w:ilvl w:val="2"/>
          <w:numId w:val="1"/>
        </w:numPr>
        <w:rPr/>
      </w:pPr>
      <w:bookmarkStart w:id="511" w:name="__RefHeading___Toc16386981_1280447820"/>
      <w:bookmarkStart w:id="512" w:name="_Toc255"/>
      <w:bookmarkEnd w:id="511"/>
      <w:r>
        <w:rPr>
          <w:rtl w:val="true"/>
        </w:rPr>
        <w:t xml:space="preserve">محمد بن عبدالله </w:t>
      </w:r>
      <w:r>
        <w:rPr>
          <w:rtl w:val="true"/>
        </w:rPr>
        <w:t>(</w:t>
      </w:r>
      <w:r>
        <w:rPr/>
        <w:t>2</w:t>
      </w:r>
      <w:r>
        <w:rPr>
          <w:rtl w:val="true"/>
        </w:rPr>
        <w:t>)</w:t>
      </w:r>
      <w:bookmarkEnd w:id="512"/>
    </w:p>
    <w:p>
      <w:pPr>
        <w:pStyle w:val="BookText"/>
        <w:rPr/>
      </w:pPr>
      <w:r>
        <w:rPr>
          <w:rFonts w:ascii="Amiri" w:hAnsi="Amiri" w:eastAsia="Amiri" w:cs="Amiri"/>
          <w:color w:val="111111"/>
          <w:sz w:val="28"/>
          <w:sz w:val="28"/>
          <w:szCs w:val="28"/>
          <w:rtl w:val="true"/>
          <w:lang w:bidi="ar-SA"/>
        </w:rPr>
        <w:t xml:space="preserve">ابن‌مهران، أبوجعفر الكرخي عده الشيخ من أصحاب الامام الجواد عليه‌السلام مضيفا انه يرمي بالغلو و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غال كذاب، فاسد المذهب، و الحديث مشهور بذلك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الممدوحين و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أقرب كتبه الي الحق و الباقي تخليط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p>
    <w:p>
      <w:pPr>
        <w:pStyle w:val="Heading3"/>
        <w:numPr>
          <w:ilvl w:val="2"/>
          <w:numId w:val="1"/>
        </w:numPr>
        <w:rPr/>
      </w:pPr>
      <w:bookmarkStart w:id="513" w:name="__RefHeading___Toc16386983_1280447820"/>
      <w:bookmarkStart w:id="514" w:name="_Toc256"/>
      <w:bookmarkEnd w:id="513"/>
      <w:r>
        <w:rPr>
          <w:rtl w:val="true"/>
        </w:rPr>
        <w:t>محمد بن عبدة</w:t>
      </w:r>
      <w:bookmarkEnd w:id="514"/>
    </w:p>
    <w:p>
      <w:pPr>
        <w:pStyle w:val="BookText"/>
        <w:rPr/>
      </w:pPr>
      <w:r>
        <w:rPr>
          <w:rFonts w:ascii="Amiri" w:hAnsi="Amiri" w:eastAsia="Amiri" w:cs="Amiri"/>
          <w:color w:val="111111"/>
          <w:sz w:val="28"/>
          <w:sz w:val="28"/>
          <w:szCs w:val="28"/>
          <w:rtl w:val="true"/>
          <w:lang w:bidi="ar-SA"/>
        </w:rPr>
        <w:t xml:space="preserve">يكني أبابشير عده الشيخ من غير توصيف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p>
    <w:p>
      <w:pPr>
        <w:pStyle w:val="Heading3"/>
        <w:numPr>
          <w:ilvl w:val="2"/>
          <w:numId w:val="1"/>
        </w:numPr>
        <w:rPr/>
      </w:pPr>
      <w:bookmarkStart w:id="515" w:name="__RefHeading___Toc16386985_1280447820"/>
      <w:bookmarkStart w:id="516" w:name="_Toc257"/>
      <w:bookmarkEnd w:id="515"/>
      <w:r>
        <w:rPr>
          <w:rtl w:val="true"/>
        </w:rPr>
        <w:t>محمد بن الفرج</w:t>
      </w:r>
      <w:bookmarkEnd w:id="516"/>
    </w:p>
    <w:p>
      <w:pPr>
        <w:pStyle w:val="BookText"/>
        <w:rPr/>
      </w:pPr>
      <w:r>
        <w:rPr>
          <w:rFonts w:ascii="Amiri" w:hAnsi="Amiri" w:eastAsia="Amiri" w:cs="Amiri"/>
          <w:color w:val="111111"/>
          <w:sz w:val="28"/>
          <w:sz w:val="28"/>
          <w:szCs w:val="28"/>
          <w:rtl w:val="true"/>
          <w:lang w:bidi="ar-SA"/>
        </w:rPr>
        <w:t xml:space="preserve">الرخجي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وجوه الشيعة، و لما توفي الامام محمد الجواد عليه‌السلام اجتمعت عنده الشيعة لمعرفة الامام القائم بعد الجواد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أخبار حسان ذكرها المترجمون له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6386987_1280447820"/>
      <w:bookmarkStart w:id="518" w:name="_Toc258"/>
      <w:bookmarkEnd w:id="517"/>
      <w:r>
        <w:rPr>
          <w:rtl w:val="true"/>
        </w:rPr>
        <w:t>محمد بن نصر</w:t>
      </w:r>
      <w:bookmarkEnd w:id="518"/>
    </w:p>
    <w:p>
      <w:pPr>
        <w:pStyle w:val="BookText"/>
        <w:rPr/>
      </w:pPr>
      <w:r>
        <w:rPr>
          <w:rFonts w:ascii="Amiri" w:hAnsi="Amiri" w:eastAsia="Amiri" w:cs="Amiri"/>
          <w:color w:val="111111"/>
          <w:sz w:val="28"/>
          <w:sz w:val="28"/>
          <w:szCs w:val="28"/>
          <w:rtl w:val="true"/>
          <w:lang w:bidi="ar-SA"/>
        </w:rPr>
        <w:t xml:space="preserve">الناب، عده البرقي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6386989_1280447820"/>
      <w:bookmarkStart w:id="520" w:name="_Toc259"/>
      <w:bookmarkEnd w:id="519"/>
      <w:r>
        <w:rPr>
          <w:rtl w:val="true"/>
        </w:rPr>
        <w:t>محمد بن نصير</w:t>
      </w:r>
      <w:bookmarkEnd w:id="520"/>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p>
    <w:p>
      <w:pPr>
        <w:pStyle w:val="Heading3"/>
        <w:numPr>
          <w:ilvl w:val="2"/>
          <w:numId w:val="1"/>
        </w:numPr>
        <w:rPr/>
      </w:pPr>
      <w:bookmarkStart w:id="521" w:name="__RefHeading___Toc16386991_1280447820"/>
      <w:bookmarkStart w:id="522" w:name="_Toc260"/>
      <w:bookmarkEnd w:id="521"/>
      <w:r>
        <w:rPr>
          <w:rtl w:val="true"/>
        </w:rPr>
        <w:t>محمد بن نوح</w:t>
      </w:r>
      <w:bookmarkEnd w:id="522"/>
    </w:p>
    <w:p>
      <w:pPr>
        <w:pStyle w:val="BookText"/>
        <w:rPr/>
      </w:pPr>
      <w:r>
        <w:rPr>
          <w:rFonts w:ascii="Amiri" w:hAnsi="Amiri" w:eastAsia="Amiri" w:cs="Amiri"/>
          <w:color w:val="111111"/>
          <w:sz w:val="28"/>
          <w:sz w:val="28"/>
          <w:szCs w:val="28"/>
          <w:rtl w:val="true"/>
          <w:lang w:bidi="ar-SA"/>
        </w:rPr>
        <w:t xml:space="preserve">عده البرقي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p>
    <w:p>
      <w:pPr>
        <w:pStyle w:val="Heading3"/>
        <w:numPr>
          <w:ilvl w:val="2"/>
          <w:numId w:val="1"/>
        </w:numPr>
        <w:rPr/>
      </w:pPr>
      <w:bookmarkStart w:id="523" w:name="__RefHeading___Toc16386993_1280447820"/>
      <w:bookmarkStart w:id="524" w:name="_Toc261"/>
      <w:bookmarkEnd w:id="523"/>
      <w:r>
        <w:rPr>
          <w:rtl w:val="true"/>
        </w:rPr>
        <w:t>محمد بن الوليد</w:t>
      </w:r>
      <w:bookmarkEnd w:id="524"/>
    </w:p>
    <w:p>
      <w:pPr>
        <w:pStyle w:val="BookText"/>
        <w:rPr/>
      </w:pPr>
      <w:r>
        <w:rPr>
          <w:rFonts w:ascii="Amiri" w:hAnsi="Amiri" w:eastAsia="Amiri" w:cs="Amiri"/>
          <w:color w:val="111111"/>
          <w:sz w:val="28"/>
          <w:sz w:val="28"/>
          <w:szCs w:val="28"/>
          <w:rtl w:val="true"/>
          <w:lang w:bidi="ar-SA"/>
        </w:rPr>
        <w:t xml:space="preserve">الخزاز، الكرماني،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p>
    <w:p>
      <w:pPr>
        <w:pStyle w:val="Heading3"/>
        <w:numPr>
          <w:ilvl w:val="2"/>
          <w:numId w:val="1"/>
        </w:numPr>
        <w:rPr/>
      </w:pPr>
      <w:bookmarkStart w:id="525" w:name="__RefHeading___Toc16386995_1280447820"/>
      <w:bookmarkStart w:id="526" w:name="_Toc262"/>
      <w:bookmarkEnd w:id="525"/>
      <w:r>
        <w:rPr>
          <w:rtl w:val="true"/>
        </w:rPr>
        <w:t>محمد بن يونس</w:t>
      </w:r>
      <w:bookmarkEnd w:id="526"/>
    </w:p>
    <w:p>
      <w:pPr>
        <w:pStyle w:val="BookText"/>
        <w:rPr/>
      </w:pPr>
      <w:r>
        <w:rPr>
          <w:rFonts w:ascii="Amiri" w:hAnsi="Amiri" w:eastAsia="Amiri" w:cs="Amiri"/>
          <w:color w:val="111111"/>
          <w:sz w:val="28"/>
          <w:sz w:val="28"/>
          <w:szCs w:val="28"/>
          <w:rtl w:val="true"/>
          <w:lang w:bidi="ar-SA"/>
        </w:rPr>
        <w:t xml:space="preserve">ابن‌عبدالرحمن عده الشيخ من أصحاب الامام الرضا عليه‌السلام و اخري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ان الحكومة العباسية لما أجبرت ابن‌أبي‌عمير علي تسمية الشيعة لتعتقلهم، فأبي أن يخبر بأسمائهم فضرب مائة سوط و كاد أن يسميهم من شدة التعذيب الا انه لما سمع نداء محمد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أبي‌عمير اذكر موقفك بين يدي الله، صبر علي التعذيب و لم يخبر بأسمائهم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p>
    <w:p>
      <w:pPr>
        <w:pStyle w:val="Heading3"/>
        <w:numPr>
          <w:ilvl w:val="2"/>
          <w:numId w:val="1"/>
        </w:numPr>
        <w:rPr/>
      </w:pPr>
      <w:bookmarkStart w:id="527" w:name="__RefHeading___Toc16386997_1280447820"/>
      <w:bookmarkStart w:id="528" w:name="_Toc263"/>
      <w:bookmarkEnd w:id="527"/>
      <w:r>
        <w:rPr>
          <w:rtl w:val="true"/>
        </w:rPr>
        <w:t>المختار بن زياد</w:t>
      </w:r>
      <w:bookmarkEnd w:id="528"/>
    </w:p>
    <w:p>
      <w:pPr>
        <w:pStyle w:val="BookText"/>
        <w:rPr/>
      </w:pPr>
      <w:r>
        <w:rPr>
          <w:rFonts w:ascii="Amiri" w:hAnsi="Amiri" w:eastAsia="Amiri" w:cs="Amiri"/>
          <w:color w:val="111111"/>
          <w:sz w:val="28"/>
          <w:sz w:val="28"/>
          <w:szCs w:val="28"/>
          <w:rtl w:val="true"/>
          <w:lang w:bidi="ar-SA"/>
        </w:rPr>
        <w:t xml:space="preserve">العبدي، البصري، عده الشيخ من أصحاب الامام الجواد عليه‌السلام و أضاف انه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p>
    <w:p>
      <w:pPr>
        <w:pStyle w:val="Heading3"/>
        <w:numPr>
          <w:ilvl w:val="2"/>
          <w:numId w:val="1"/>
        </w:numPr>
        <w:rPr/>
      </w:pPr>
      <w:bookmarkStart w:id="529" w:name="__RefHeading___Toc16386999_1280447820"/>
      <w:bookmarkStart w:id="530" w:name="_Toc264"/>
      <w:bookmarkEnd w:id="529"/>
      <w:r>
        <w:rPr>
          <w:rtl w:val="true"/>
        </w:rPr>
        <w:t>مروك بن عبيد</w:t>
      </w:r>
      <w:bookmarkEnd w:id="530"/>
    </w:p>
    <w:p>
      <w:pPr>
        <w:pStyle w:val="BookText"/>
        <w:rPr/>
      </w:pPr>
      <w:r>
        <w:rPr>
          <w:rFonts w:ascii="Amiri" w:hAnsi="Amiri" w:eastAsia="Amiri" w:cs="Amiri"/>
          <w:color w:val="111111"/>
          <w:sz w:val="28"/>
          <w:sz w:val="28"/>
          <w:szCs w:val="28"/>
          <w:rtl w:val="true"/>
          <w:lang w:bidi="ar-SA"/>
        </w:rPr>
        <w:t xml:space="preserve">ابن‌أبي‌حفصة، مولي بني العجل،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مروك بن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في الفهرست أن له كتابا</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6387001_1280447820"/>
      <w:bookmarkStart w:id="532" w:name="_Toc265"/>
      <w:bookmarkEnd w:id="531"/>
      <w:r>
        <w:rPr>
          <w:rtl w:val="true"/>
        </w:rPr>
        <w:t>مصدق بن صدقة</w:t>
      </w:r>
      <w:bookmarkEnd w:id="532"/>
    </w:p>
    <w:p>
      <w:pPr>
        <w:pStyle w:val="BookText"/>
        <w:rPr/>
      </w:pPr>
      <w:r>
        <w:rPr>
          <w:rFonts w:ascii="Amiri" w:hAnsi="Amiri" w:eastAsia="Amiri" w:cs="Amiri"/>
          <w:color w:val="111111"/>
          <w:sz w:val="28"/>
          <w:sz w:val="28"/>
          <w:szCs w:val="28"/>
          <w:rtl w:val="true"/>
          <w:lang w:bidi="ar-SA"/>
        </w:rPr>
        <w:t xml:space="preserve">المدايني،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أدرك الامام الصادق عليه‌السلام، و روي عنه، و عن الامام موسي بن جعفر عليه‌السلام و قد كان أجلاء العلماء و الفقهاء، و قد رمي بالفطحية، و قد عمر مائة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p>
    <w:p>
      <w:pPr>
        <w:pStyle w:val="Heading3"/>
        <w:numPr>
          <w:ilvl w:val="2"/>
          <w:numId w:val="1"/>
        </w:numPr>
        <w:rPr/>
      </w:pPr>
      <w:bookmarkStart w:id="533" w:name="__RefHeading___Toc16387003_1280447820"/>
      <w:bookmarkStart w:id="534" w:name="_Toc266"/>
      <w:bookmarkEnd w:id="533"/>
      <w:r>
        <w:rPr>
          <w:rtl w:val="true"/>
        </w:rPr>
        <w:t>معاوية بن حكيم</w:t>
      </w:r>
      <w:bookmarkEnd w:id="534"/>
    </w:p>
    <w:p>
      <w:pPr>
        <w:pStyle w:val="BookText"/>
        <w:rPr/>
      </w:pPr>
      <w:r>
        <w:rPr>
          <w:rFonts w:ascii="Amiri" w:hAnsi="Amiri" w:eastAsia="Amiri" w:cs="Amiri"/>
          <w:color w:val="111111"/>
          <w:sz w:val="28"/>
          <w:sz w:val="28"/>
          <w:szCs w:val="28"/>
          <w:rtl w:val="true"/>
          <w:lang w:bidi="ar-SA"/>
        </w:rPr>
        <w:t xml:space="preserve">ابن‌عمار الدهني،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بن عمار الدهني، ثقة جليل من أصحاب الرضا عليه‌السلام قال أبوعبدالله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شيوخنا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معاوية بن حكيم أربعة و عشرين أصلا لم يرو غيرها، و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فطحي، و هو عدل 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p>
    <w:p>
      <w:pPr>
        <w:pStyle w:val="Heading3"/>
        <w:numPr>
          <w:ilvl w:val="2"/>
          <w:numId w:val="1"/>
        </w:numPr>
        <w:rPr/>
      </w:pPr>
      <w:bookmarkStart w:id="535" w:name="__RefHeading___Toc16387005_1280447820"/>
      <w:bookmarkStart w:id="536" w:name="_Toc267"/>
      <w:bookmarkEnd w:id="535"/>
      <w:r>
        <w:rPr>
          <w:rtl w:val="true"/>
        </w:rPr>
        <w:t>منذر بن قابوس</w:t>
      </w:r>
      <w:bookmarkEnd w:id="536"/>
    </w:p>
    <w:p>
      <w:pPr>
        <w:pStyle w:val="BookText"/>
        <w:rPr/>
      </w:pPr>
      <w:r>
        <w:rPr>
          <w:rFonts w:ascii="Amiri" w:hAnsi="Amiri" w:eastAsia="Amiri" w:cs="Amiri"/>
          <w:color w:val="111111"/>
          <w:sz w:val="28"/>
          <w:sz w:val="28"/>
          <w:szCs w:val="28"/>
          <w:rtl w:val="true"/>
          <w:lang w:bidi="ar-SA"/>
        </w:rPr>
        <w:t xml:space="preserve">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محمد بن سعيد بن أبي‌الجهم القابوسي، أبوالقاسم من ولد قابوس بن النعمان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أصحابنا من بيت جليل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العرب الي النبي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p>
    <w:p>
      <w:pPr>
        <w:pStyle w:val="Heading3"/>
        <w:numPr>
          <w:ilvl w:val="2"/>
          <w:numId w:val="1"/>
        </w:numPr>
        <w:rPr/>
      </w:pPr>
      <w:bookmarkStart w:id="537" w:name="__RefHeading___Toc16387007_1280447820"/>
      <w:bookmarkStart w:id="538" w:name="_Toc268"/>
      <w:bookmarkEnd w:id="537"/>
      <w:r>
        <w:rPr>
          <w:rtl w:val="true"/>
        </w:rPr>
        <w:t>منصور بن العباس</w:t>
      </w:r>
      <w:bookmarkEnd w:id="538"/>
    </w:p>
    <w:p>
      <w:pPr>
        <w:pStyle w:val="BookText"/>
        <w:rPr/>
      </w:pPr>
      <w:r>
        <w:rPr>
          <w:rFonts w:ascii="Amiri" w:hAnsi="Amiri" w:eastAsia="Amiri" w:cs="Amiri"/>
          <w:color w:val="111111"/>
          <w:sz w:val="28"/>
          <w:sz w:val="28"/>
          <w:szCs w:val="28"/>
          <w:rtl w:val="true"/>
          <w:lang w:bidi="ar-SA"/>
        </w:rPr>
        <w:t xml:space="preserve">أبوالحسين الرازي، عده الشيخ تارة من أصحاب الامام الجواد عليه‌السلام، و اخري من أصحاب الامام الهادي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سكن بغداد و مات بها، و كان مضطرب الأمر،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p>
    <w:p>
      <w:pPr>
        <w:pStyle w:val="Heading3"/>
        <w:numPr>
          <w:ilvl w:val="2"/>
          <w:numId w:val="1"/>
        </w:numPr>
        <w:rPr/>
      </w:pPr>
      <w:bookmarkStart w:id="539" w:name="__RefHeading___Toc16387009_1280447820"/>
      <w:bookmarkStart w:id="540" w:name="_Toc269"/>
      <w:bookmarkEnd w:id="539"/>
      <w:r>
        <w:rPr>
          <w:rtl w:val="true"/>
        </w:rPr>
        <w:t xml:space="preserve">موسي بن داود </w:t>
      </w:r>
      <w:r>
        <w:rPr>
          <w:rtl w:val="true"/>
        </w:rPr>
        <w:t>(</w:t>
      </w:r>
      <w:r>
        <w:rPr/>
        <w:t>1</w:t>
      </w:r>
      <w:r>
        <w:rPr>
          <w:rtl w:val="true"/>
        </w:rPr>
        <w:t>)</w:t>
      </w:r>
      <w:bookmarkEnd w:id="540"/>
    </w:p>
    <w:p>
      <w:pPr>
        <w:pStyle w:val="BookText"/>
        <w:rPr/>
      </w:pPr>
      <w:r>
        <w:rPr>
          <w:rFonts w:ascii="Amiri" w:hAnsi="Amiri" w:eastAsia="Amiri" w:cs="Amiri"/>
          <w:color w:val="111111"/>
          <w:sz w:val="28"/>
          <w:sz w:val="28"/>
          <w:szCs w:val="28"/>
          <w:rtl w:val="true"/>
          <w:lang w:bidi="ar-SA"/>
        </w:rPr>
        <w:t xml:space="preserve">اليعقوبي، عده الشيخ من أصحاب الامام الجواد عليه‌السلام، و من أصحاب الامام الهادي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الحال</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6387011_1280447820"/>
      <w:bookmarkStart w:id="542" w:name="_Toc270"/>
      <w:bookmarkEnd w:id="541"/>
      <w:r>
        <w:rPr>
          <w:rtl w:val="true"/>
        </w:rPr>
        <w:t xml:space="preserve">موسي بن داود </w:t>
      </w:r>
      <w:r>
        <w:rPr>
          <w:rtl w:val="true"/>
        </w:rPr>
        <w:t>(</w:t>
      </w:r>
      <w:r>
        <w:rPr/>
        <w:t>2</w:t>
      </w:r>
      <w:r>
        <w:rPr>
          <w:rtl w:val="true"/>
        </w:rPr>
        <w:t>)</w:t>
      </w:r>
      <w:bookmarkEnd w:id="542"/>
    </w:p>
    <w:p>
      <w:pPr>
        <w:pStyle w:val="BookText"/>
        <w:rPr/>
      </w:pPr>
      <w:r>
        <w:rPr>
          <w:rFonts w:ascii="Amiri" w:hAnsi="Amiri" w:eastAsia="Amiri" w:cs="Amiri"/>
          <w:color w:val="111111"/>
          <w:sz w:val="28"/>
          <w:sz w:val="28"/>
          <w:szCs w:val="28"/>
          <w:rtl w:val="true"/>
          <w:lang w:bidi="ar-SA"/>
        </w:rPr>
        <w:t xml:space="preserve">المنقري،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الحال</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6387013_1280447820"/>
      <w:bookmarkStart w:id="544" w:name="_Toc271"/>
      <w:bookmarkEnd w:id="543"/>
      <w:r>
        <w:rPr>
          <w:rtl w:val="true"/>
        </w:rPr>
        <w:t>موسي بن عبدالله</w:t>
      </w:r>
      <w:bookmarkEnd w:id="544"/>
    </w:p>
    <w:p>
      <w:pPr>
        <w:pStyle w:val="BookText"/>
        <w:rPr/>
      </w:pPr>
      <w:r>
        <w:rPr>
          <w:rFonts w:ascii="Amiri" w:hAnsi="Amiri" w:eastAsia="Amiri" w:cs="Amiri"/>
          <w:color w:val="111111"/>
          <w:sz w:val="28"/>
          <w:sz w:val="28"/>
          <w:szCs w:val="28"/>
          <w:rtl w:val="true"/>
          <w:lang w:bidi="ar-SA"/>
        </w:rPr>
        <w:t xml:space="preserve">ابن‌عبدالملك بن هشام،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الحال</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6387015_1280447820"/>
      <w:bookmarkStart w:id="546" w:name="_Toc272"/>
      <w:bookmarkEnd w:id="545"/>
      <w:r>
        <w:rPr>
          <w:rtl w:val="true"/>
        </w:rPr>
        <w:t>موسي بن عمر</w:t>
      </w:r>
      <w:bookmarkEnd w:id="546"/>
    </w:p>
    <w:p>
      <w:pPr>
        <w:pStyle w:val="BookText"/>
        <w:rPr/>
      </w:pPr>
      <w:r>
        <w:rPr>
          <w:rFonts w:ascii="Amiri" w:hAnsi="Amiri" w:eastAsia="Amiri" w:cs="Amiri"/>
          <w:color w:val="111111"/>
          <w:sz w:val="28"/>
          <w:sz w:val="28"/>
          <w:szCs w:val="28"/>
          <w:rtl w:val="true"/>
          <w:lang w:bidi="ar-SA"/>
        </w:rPr>
        <w:t xml:space="preserve">ابن‌بزيع، مولي المنصور،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كوفي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توثيقه في الوجيزة و البلغة و الخلاصة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6387017_1280447820"/>
      <w:bookmarkStart w:id="548" w:name="_Toc273"/>
      <w:bookmarkEnd w:id="547"/>
      <w:r>
        <w:rPr>
          <w:rtl w:val="true"/>
        </w:rPr>
        <w:t>موسي بن القاسم</w:t>
      </w:r>
      <w:bookmarkEnd w:id="548"/>
    </w:p>
    <w:p>
      <w:pPr>
        <w:pStyle w:val="BookText"/>
        <w:rPr/>
      </w:pPr>
      <w:r>
        <w:rPr>
          <w:rFonts w:ascii="Amiri" w:hAnsi="Amiri" w:eastAsia="Amiri" w:cs="Amiri"/>
          <w:color w:val="111111"/>
          <w:sz w:val="28"/>
          <w:sz w:val="28"/>
          <w:szCs w:val="28"/>
          <w:rtl w:val="true"/>
          <w:lang w:bidi="ar-SA"/>
        </w:rPr>
        <w:t xml:space="preserve">ابن‌معاوية، بن وهب البجلي، عده الشيخ من أصحاب الامام الرضا عليه‌السلام و من أصحاب الامام الجواد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جليل، واضح الحديث، حسن الطريقة،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و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p>
    <w:p>
      <w:pPr>
        <w:pStyle w:val="Heading3"/>
        <w:numPr>
          <w:ilvl w:val="2"/>
          <w:numId w:val="1"/>
        </w:numPr>
        <w:rPr/>
      </w:pPr>
      <w:bookmarkStart w:id="549" w:name="__RefHeading___Toc16387019_1280447820"/>
      <w:bookmarkStart w:id="550" w:name="_Toc274"/>
      <w:bookmarkEnd w:id="549"/>
      <w:r>
        <w:rPr>
          <w:rtl w:val="true"/>
        </w:rPr>
        <w:t xml:space="preserve">حرف </w:t>
      </w:r>
      <w:r>
        <w:rPr>
          <w:rtl w:val="true"/>
        </w:rPr>
        <w:t>(</w:t>
      </w:r>
      <w:r>
        <w:rPr>
          <w:rtl w:val="true"/>
        </w:rPr>
        <w:t>ن</w:t>
      </w:r>
      <w:r>
        <w:rPr>
          <w:rtl w:val="true"/>
        </w:rPr>
        <w:t>)</w:t>
      </w:r>
      <w:bookmarkEnd w:id="550"/>
    </w:p>
    <w:p>
      <w:pPr>
        <w:pStyle w:val="Heading3"/>
        <w:numPr>
          <w:ilvl w:val="2"/>
          <w:numId w:val="1"/>
        </w:numPr>
        <w:rPr/>
      </w:pPr>
      <w:bookmarkStart w:id="551" w:name="__RefHeading___Toc16387021_1280447820"/>
      <w:bookmarkStart w:id="552" w:name="_Toc275"/>
      <w:bookmarkEnd w:id="551"/>
      <w:r>
        <w:rPr>
          <w:rtl w:val="true"/>
        </w:rPr>
        <w:t>نوح بن شعيب</w:t>
      </w:r>
      <w:bookmarkEnd w:id="552"/>
    </w:p>
    <w:p>
      <w:pPr>
        <w:pStyle w:val="BookText"/>
        <w:rPr/>
      </w:pPr>
      <w:r>
        <w:rPr>
          <w:rFonts w:ascii="Amiri" w:hAnsi="Amiri" w:eastAsia="Amiri" w:cs="Amiri"/>
          <w:color w:val="111111"/>
          <w:sz w:val="28"/>
          <w:sz w:val="28"/>
          <w:szCs w:val="28"/>
          <w:rtl w:val="true"/>
          <w:lang w:bidi="ar-SA"/>
        </w:rPr>
        <w:t xml:space="preserve">البغدادي، عده الشيخ من أصحاب الامام الجواد عليه‌السلام، و نقل عن الفضل بن شاذان انه كان فقيها صالحا مرضيا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p>
    <w:p>
      <w:pPr>
        <w:pStyle w:val="Heading3"/>
        <w:numPr>
          <w:ilvl w:val="2"/>
          <w:numId w:val="1"/>
        </w:numPr>
        <w:rPr/>
      </w:pPr>
      <w:bookmarkStart w:id="553" w:name="__RefHeading___Toc16387023_1280447820"/>
      <w:bookmarkStart w:id="554" w:name="_Toc276"/>
      <w:bookmarkEnd w:id="553"/>
      <w:r>
        <w:rPr>
          <w:rtl w:val="true"/>
        </w:rPr>
        <w:t xml:space="preserve">حرف </w:t>
      </w:r>
      <w:r>
        <w:rPr>
          <w:rtl w:val="true"/>
        </w:rPr>
        <w:t>(</w:t>
      </w:r>
      <w:r>
        <w:rPr>
          <w:rtl w:val="true"/>
        </w:rPr>
        <w:t>هـ</w:t>
      </w:r>
      <w:r>
        <w:rPr>
          <w:rtl w:val="true"/>
        </w:rPr>
        <w:t>)</w:t>
      </w:r>
      <w:bookmarkEnd w:id="554"/>
    </w:p>
    <w:p>
      <w:pPr>
        <w:pStyle w:val="Heading3"/>
        <w:numPr>
          <w:ilvl w:val="2"/>
          <w:numId w:val="1"/>
        </w:numPr>
        <w:rPr/>
      </w:pPr>
      <w:bookmarkStart w:id="555" w:name="__RefHeading___Toc16387025_1280447820"/>
      <w:bookmarkStart w:id="556" w:name="_Toc277"/>
      <w:bookmarkEnd w:id="555"/>
      <w:r>
        <w:rPr>
          <w:rtl w:val="true"/>
        </w:rPr>
        <w:t>هارون بن الحسن</w:t>
      </w:r>
      <w:bookmarkEnd w:id="556"/>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روي عن أبيه له كتاب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p>
    <w:p>
      <w:pPr>
        <w:pStyle w:val="Heading3"/>
        <w:numPr>
          <w:ilvl w:val="2"/>
          <w:numId w:val="1"/>
        </w:numPr>
        <w:rPr/>
      </w:pPr>
      <w:bookmarkStart w:id="557" w:name="__RefHeading___Toc16387027_1280447820"/>
      <w:bookmarkStart w:id="558" w:name="_Toc278"/>
      <w:bookmarkEnd w:id="557"/>
      <w:r>
        <w:rPr>
          <w:rtl w:val="true"/>
        </w:rPr>
        <w:t xml:space="preserve">حرف </w:t>
      </w:r>
      <w:r>
        <w:rPr>
          <w:rtl w:val="true"/>
        </w:rPr>
        <w:t>(</w:t>
      </w:r>
      <w:r>
        <w:rPr>
          <w:rtl w:val="true"/>
        </w:rPr>
        <w:t>ي</w:t>
      </w:r>
      <w:r>
        <w:rPr>
          <w:rtl w:val="true"/>
        </w:rPr>
        <w:t>)</w:t>
      </w:r>
      <w:bookmarkEnd w:id="558"/>
    </w:p>
    <w:p>
      <w:pPr>
        <w:pStyle w:val="Heading3"/>
        <w:numPr>
          <w:ilvl w:val="2"/>
          <w:numId w:val="1"/>
        </w:numPr>
        <w:rPr/>
      </w:pPr>
      <w:bookmarkStart w:id="559" w:name="__RefHeading___Toc16387029_1280447820"/>
      <w:bookmarkStart w:id="560" w:name="_Toc279"/>
      <w:bookmarkEnd w:id="559"/>
      <w:r>
        <w:rPr>
          <w:rtl w:val="true"/>
        </w:rPr>
        <w:t>يزداد</w:t>
      </w:r>
      <w:bookmarkEnd w:id="560"/>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الحال</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6387031_1280447820"/>
      <w:bookmarkStart w:id="562" w:name="_Toc280"/>
      <w:bookmarkEnd w:id="561"/>
      <w:r>
        <w:rPr>
          <w:rtl w:val="true"/>
        </w:rPr>
        <w:t>باب الكني</w:t>
      </w:r>
      <w:bookmarkEnd w:id="562"/>
    </w:p>
    <w:p>
      <w:pPr>
        <w:pStyle w:val="Heading4"/>
        <w:numPr>
          <w:ilvl w:val="3"/>
          <w:numId w:val="1"/>
        </w:numPr>
        <w:rPr/>
      </w:pPr>
      <w:bookmarkStart w:id="563" w:name="__RefHeading___Toc16387033_1280447820"/>
      <w:bookmarkStart w:id="564" w:name="_Toc281"/>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أما الذين عرفوا بالكنية من أصحاب الامام و اشتهروا بها فهم</w:t>
      </w:r>
    </w:p>
    <w:p>
      <w:pPr>
        <w:pStyle w:val="Heading3"/>
        <w:numPr>
          <w:ilvl w:val="2"/>
          <w:numId w:val="1"/>
        </w:numPr>
        <w:rPr/>
      </w:pPr>
      <w:bookmarkStart w:id="565" w:name="__RefHeading___Toc16387035_1280447820"/>
      <w:bookmarkStart w:id="566" w:name="_Toc282"/>
      <w:bookmarkEnd w:id="565"/>
      <w:r>
        <w:rPr>
          <w:rtl w:val="true"/>
        </w:rPr>
        <w:t>ابوجعفر</w:t>
      </w:r>
      <w:bookmarkEnd w:id="566"/>
    </w:p>
    <w:p>
      <w:pPr>
        <w:pStyle w:val="BookText"/>
        <w:rPr/>
      </w:pPr>
      <w:r>
        <w:rPr>
          <w:rFonts w:ascii="Amiri" w:hAnsi="Amiri" w:eastAsia="Amiri" w:cs="Amiri"/>
          <w:color w:val="111111"/>
          <w:sz w:val="28"/>
          <w:sz w:val="28"/>
          <w:szCs w:val="28"/>
          <w:rtl w:val="true"/>
          <w:lang w:bidi="ar-SA"/>
        </w:rPr>
        <w:t xml:space="preserve">البصري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وثقه الكشي فقد روي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أبوجعفر البصري و كان ثقة صالحا 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p>
    <w:p>
      <w:pPr>
        <w:pStyle w:val="Heading3"/>
        <w:numPr>
          <w:ilvl w:val="2"/>
          <w:numId w:val="1"/>
        </w:numPr>
        <w:rPr/>
      </w:pPr>
      <w:bookmarkStart w:id="567" w:name="__RefHeading___Toc16387037_1280447820"/>
      <w:bookmarkStart w:id="568" w:name="_Toc283"/>
      <w:bookmarkEnd w:id="567"/>
      <w:r>
        <w:rPr>
          <w:rtl w:val="true"/>
        </w:rPr>
        <w:t>ابوالحصين</w:t>
      </w:r>
      <w:bookmarkEnd w:id="568"/>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p>
    <w:p>
      <w:pPr>
        <w:pStyle w:val="Heading3"/>
        <w:numPr>
          <w:ilvl w:val="2"/>
          <w:numId w:val="1"/>
        </w:numPr>
        <w:rPr/>
      </w:pPr>
      <w:bookmarkStart w:id="569" w:name="__RefHeading___Toc16387039_1280447820"/>
      <w:bookmarkStart w:id="570" w:name="_Toc284"/>
      <w:bookmarkEnd w:id="569"/>
      <w:r>
        <w:rPr>
          <w:rtl w:val="true"/>
        </w:rPr>
        <w:t>ابوخداش</w:t>
      </w:r>
      <w:bookmarkEnd w:id="570"/>
    </w:p>
    <w:p>
      <w:pPr>
        <w:pStyle w:val="BookText"/>
        <w:rPr/>
      </w:pPr>
      <w:r>
        <w:rPr>
          <w:rFonts w:ascii="Amiri" w:hAnsi="Amiri" w:eastAsia="Amiri" w:cs="Amiri"/>
          <w:color w:val="111111"/>
          <w:sz w:val="28"/>
          <w:sz w:val="28"/>
          <w:szCs w:val="28"/>
          <w:rtl w:val="true"/>
          <w:lang w:bidi="ar-SA"/>
        </w:rPr>
        <w:t xml:space="preserve">المهري، البصري،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6387041_1280447820"/>
      <w:bookmarkStart w:id="572" w:name="_Toc285"/>
      <w:bookmarkEnd w:id="571"/>
      <w:r>
        <w:rPr>
          <w:rtl w:val="true"/>
        </w:rPr>
        <w:t>ابوسارة</w:t>
      </w:r>
      <w:bookmarkEnd w:id="572"/>
    </w:p>
    <w:p>
      <w:pPr>
        <w:pStyle w:val="BookText"/>
        <w:rPr/>
      </w:pPr>
      <w:r>
        <w:rPr>
          <w:rFonts w:ascii="Amiri" w:hAnsi="Amiri" w:eastAsia="Amiri" w:cs="Amiri"/>
          <w:color w:val="111111"/>
          <w:sz w:val="28"/>
          <w:sz w:val="28"/>
          <w:szCs w:val="28"/>
          <w:rtl w:val="true"/>
          <w:lang w:bidi="ar-SA"/>
        </w:rPr>
        <w:t xml:space="preserve">عده الشيخ بهذا العنوان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الحال</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6387043_1280447820"/>
      <w:bookmarkStart w:id="574" w:name="_Toc286"/>
      <w:bookmarkEnd w:id="573"/>
      <w:r>
        <w:rPr>
          <w:rtl w:val="true"/>
        </w:rPr>
        <w:t>ابوسكينة</w:t>
      </w:r>
      <w:bookmarkEnd w:id="574"/>
    </w:p>
    <w:p>
      <w:pPr>
        <w:pStyle w:val="BookText"/>
        <w:rPr/>
      </w:pPr>
      <w:r>
        <w:rPr>
          <w:rFonts w:ascii="Amiri" w:hAnsi="Amiri" w:eastAsia="Amiri" w:cs="Amiri"/>
          <w:color w:val="111111"/>
          <w:sz w:val="28"/>
          <w:sz w:val="28"/>
          <w:szCs w:val="28"/>
          <w:rtl w:val="true"/>
          <w:lang w:bidi="ar-SA"/>
        </w:rPr>
        <w:t xml:space="preserve">كوفي، عده الشيخ من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بعض الرواة الذين رووا عن الامام أبي‌جعفر عليه‌السلام</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6387045_1280447820"/>
      <w:bookmarkStart w:id="576" w:name="_Toc287"/>
      <w:bookmarkEnd w:id="575"/>
      <w:r>
        <w:rPr>
          <w:rtl w:val="true"/>
        </w:rPr>
        <w:t>النساء</w:t>
      </w:r>
      <w:bookmarkEnd w:id="576"/>
    </w:p>
    <w:p>
      <w:pPr>
        <w:pStyle w:val="Heading4"/>
        <w:numPr>
          <w:ilvl w:val="3"/>
          <w:numId w:val="1"/>
        </w:numPr>
        <w:rPr/>
      </w:pPr>
      <w:bookmarkStart w:id="577" w:name="__RefHeading___Toc16387047_1280447820"/>
      <w:bookmarkStart w:id="578" w:name="_Toc288"/>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أما السيدات اللاتي روين عن الامام أبي‌جعفر الجواد عليه‌السلام فهن</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6387049_1280447820"/>
      <w:bookmarkStart w:id="580" w:name="_Toc289"/>
      <w:bookmarkEnd w:id="579"/>
      <w:r>
        <w:rPr>
          <w:rtl w:val="true"/>
        </w:rPr>
        <w:t>زينب بنت محمد</w:t>
      </w:r>
      <w:bookmarkEnd w:id="580"/>
    </w:p>
    <w:p>
      <w:pPr>
        <w:pStyle w:val="BookText"/>
        <w:rPr/>
      </w:pPr>
      <w:r>
        <w:rPr>
          <w:rFonts w:ascii="Amiri" w:hAnsi="Amiri" w:eastAsia="Amiri" w:cs="Amiri"/>
          <w:color w:val="111111"/>
          <w:sz w:val="28"/>
          <w:sz w:val="28"/>
          <w:szCs w:val="28"/>
          <w:rtl w:val="true"/>
          <w:lang w:bidi="ar-SA"/>
        </w:rPr>
        <w:t xml:space="preserve">ابن‌يحيي عدها الشيخ من جملة أصحاب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p>
    <w:p>
      <w:pPr>
        <w:pStyle w:val="Heading3"/>
        <w:numPr>
          <w:ilvl w:val="2"/>
          <w:numId w:val="1"/>
        </w:numPr>
        <w:rPr/>
      </w:pPr>
      <w:bookmarkStart w:id="581" w:name="__RefHeading___Toc16387051_1280447820"/>
      <w:bookmarkStart w:id="582" w:name="_Toc290"/>
      <w:bookmarkEnd w:id="581"/>
      <w:r>
        <w:rPr>
          <w:rtl w:val="true"/>
        </w:rPr>
        <w:t>زهراء ام‌أحمد</w:t>
      </w:r>
      <w:bookmarkEnd w:id="582"/>
    </w:p>
    <w:p>
      <w:pPr>
        <w:pStyle w:val="BookText"/>
        <w:rPr/>
      </w:pPr>
      <w:r>
        <w:rPr>
          <w:rFonts w:ascii="Amiri" w:hAnsi="Amiri" w:eastAsia="Amiri" w:cs="Amiri"/>
          <w:color w:val="111111"/>
          <w:sz w:val="28"/>
          <w:sz w:val="28"/>
          <w:szCs w:val="28"/>
          <w:rtl w:val="true"/>
          <w:lang w:bidi="ar-SA"/>
        </w:rPr>
        <w:t xml:space="preserve">عدها الشيخ بهذا العنوان من السيدات اللاتي تشرفن بسؤال الامام الجواد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ينتهي بنا الحديث عن بعض أصحاب الامام الجواد عليه‌السلام و قد كان فيهم جماعة من أعلام الفكر و العلم و الأدب في ذلك العصر، و قد دلت هذه الجمهرة من أصحابه علي مدي ما يتمتع به الامام من الثروات العلمية الهائلة فانهم انما صحبوه للاستفادة من نمير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16387053_1280447820"/>
      <w:bookmarkStart w:id="584" w:name="_Toc291"/>
      <w:bookmarkEnd w:id="583"/>
      <w:r>
        <w:rPr>
          <w:rtl w:val="true"/>
        </w:rPr>
        <w:t>عصر الامام</w:t>
      </w:r>
      <w:bookmarkEnd w:id="584"/>
    </w:p>
    <w:p>
      <w:pPr>
        <w:pStyle w:val="Heading3"/>
        <w:numPr>
          <w:ilvl w:val="2"/>
          <w:numId w:val="1"/>
        </w:numPr>
        <w:rPr/>
      </w:pPr>
      <w:bookmarkStart w:id="585" w:name="__RefHeading___Toc16387055_1280447820"/>
      <w:bookmarkStart w:id="586" w:name="_Toc292"/>
      <w:bookmarkEnd w:id="585"/>
      <w:r>
        <w:rPr>
          <w:rtl w:val="true"/>
        </w:rPr>
        <w:t>اشاره</w:t>
      </w:r>
      <w:bookmarkEnd w:id="586"/>
    </w:p>
    <w:p>
      <w:pPr>
        <w:pStyle w:val="BookText"/>
        <w:rPr/>
      </w:pPr>
      <w:r>
        <w:rPr>
          <w:rFonts w:ascii="Amiri" w:hAnsi="Amiri" w:eastAsia="Amiri" w:cs="Amiri"/>
          <w:color w:val="111111"/>
          <w:sz w:val="28"/>
          <w:sz w:val="28"/>
          <w:szCs w:val="28"/>
          <w:rtl w:val="true"/>
          <w:lang w:bidi="ar-SA"/>
        </w:rPr>
        <w:t>أما عصر الامام أبي‌جعفر الجواد عليه‌السلام، فقد كان من أزهي العصور الاسلامية و أروعها، فقد تميز في نهضته العلمية و حضارته الفكرية، و قد ظل المسلمون و غيرهم أجيالا و قرونا يعيشون علي موائد الثروات الفكرية و العلمية التي اسست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لابد لنا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معالم الحياة في عصر الامام عليه‌السلام فقد أصبحت دراسة العصر من المباحث المنهجية التي لا غني للباحث عنها لأنها تكشف عن أبعاد الشخصية، و تدلل علي مناحيها الفكرية، و سائر اتجاهاتها، و فيما يلي عرض لذلك</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6387057_1280447820"/>
      <w:bookmarkStart w:id="588" w:name="_Toc293"/>
      <w:bookmarkEnd w:id="587"/>
      <w:r>
        <w:rPr>
          <w:rtl w:val="true"/>
        </w:rPr>
        <w:t>الحياة الثقافية</w:t>
      </w:r>
      <w:bookmarkEnd w:id="588"/>
    </w:p>
    <w:p>
      <w:pPr>
        <w:pStyle w:val="Heading4"/>
        <w:numPr>
          <w:ilvl w:val="3"/>
          <w:numId w:val="1"/>
        </w:numPr>
        <w:rPr/>
      </w:pPr>
      <w:bookmarkStart w:id="589" w:name="__RefHeading___Toc16387059_1280447820"/>
      <w:bookmarkStart w:id="590" w:name="_Toc294"/>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أما الحياة الثقافية في ذلك العصر فتعتبر من أبرز معالم الحياة في العصور الاسلامية علي الاطلاق، فقد ازدهرت الحركات الثقافية، و انتشر العلم انتشارا واسعا، و تأسست المعاهد الدراسية، و انتشرت المكاتب العامة، و أقبل الناس بلهفة علي طلب العلم، يقول نيكلسون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لانبساط رقعة الدولة العباسية، و وفرة ثروتها، و رواج تجارتها أثر كبير في خلق نهضة ثقافية لم يشهدها الشرق من قبل، حتي لقد بدا أن الناس جميعا من الخليفة الي أقل أفراد العامة شأنا غدوا فجأة طلابا للعلم أو علي الأقل أنصارا للأدب، و في عهد الدولة العباسية كان الناس يجوبون ثلاث قارات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موارد العلم و العرفان ليعودوا الي بلادهم كالنحل يحملون الشهد الي جموع التلاميذ المتلهفين، ثم يصنفون بفضل ما بذلوه من جهد متصل هذه المصنفات التي هي أشبه شي‌ء بدوائر المعارف، و التي كان لها أكبر الفضل في ايصال هذه العلوم الحديثة الينا بصورة لم تكن متوقعة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نلمح الي بعض المعالم الرئيسية من تلك الحياة الثقافية</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6387061_1280447820"/>
      <w:bookmarkStart w:id="592" w:name="_Toc295"/>
      <w:bookmarkEnd w:id="591"/>
      <w:r>
        <w:rPr>
          <w:rtl w:val="true"/>
        </w:rPr>
        <w:t>المراكز الثقافية</w:t>
      </w:r>
      <w:bookmarkEnd w:id="592"/>
    </w:p>
    <w:p>
      <w:pPr>
        <w:pStyle w:val="Heading5"/>
        <w:numPr>
          <w:ilvl w:val="4"/>
          <w:numId w:val="1"/>
        </w:numPr>
        <w:rPr/>
      </w:pPr>
      <w:bookmarkStart w:id="593" w:name="__RefHeading___Toc16387063_1280447820"/>
      <w:bookmarkStart w:id="594" w:name="_Toc296"/>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أما المراكز الثقافية في عصر الامام أبي‌جعفر عليه‌السلام فهي</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6387065_1280447820"/>
      <w:bookmarkStart w:id="596" w:name="_Toc297"/>
      <w:bookmarkEnd w:id="595"/>
      <w:r>
        <w:rPr>
          <w:rtl w:val="true"/>
        </w:rPr>
        <w:t>يثرب</w:t>
      </w:r>
      <w:bookmarkEnd w:id="596"/>
    </w:p>
    <w:p>
      <w:pPr>
        <w:pStyle w:val="BookText"/>
        <w:rPr/>
      </w:pPr>
      <w:r>
        <w:rPr>
          <w:rFonts w:ascii="Amiri" w:hAnsi="Amiri" w:eastAsia="Amiri" w:cs="Amiri"/>
          <w:color w:val="111111"/>
          <w:sz w:val="28"/>
          <w:sz w:val="28"/>
          <w:szCs w:val="28"/>
          <w:rtl w:val="true"/>
          <w:lang w:bidi="ar-SA"/>
        </w:rPr>
        <w:t>و كان يثرب من أهم المراكز العلمية في ذلك العصر، فقد تشكلت فيها مدرسة أهل البيت عليهم‌السلام و قد ضمت عيون الفقهاء و الرواة من الذين سهروا علي تدوين أحاديث أئمة أهل البيت عليهم‌السلام و قد عنوا بصورة موضوعية بتدوين أحاديثهم الخاصة في الفقه باعتباره روح الاسلام و جوهره، كما تشكلت في يثرب مدرسة التابعين و هي مدرسة فقهية عنت بأخذ الفقه مما روي عن الصحابة، و يرجع بما لم يروا عنهم الي ما يقتضيه الرأي و القياس حسب ما ذكروه</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6387067_1280447820"/>
      <w:bookmarkStart w:id="598" w:name="_Toc298"/>
      <w:bookmarkEnd w:id="597"/>
      <w:r>
        <w:rPr>
          <w:rtl w:val="true"/>
        </w:rPr>
        <w:t>الكوفة</w:t>
      </w:r>
      <w:bookmarkEnd w:id="598"/>
    </w:p>
    <w:p>
      <w:pPr>
        <w:pStyle w:val="BookText"/>
        <w:rPr/>
      </w:pPr>
      <w:r>
        <w:rPr>
          <w:rFonts w:ascii="Amiri" w:hAnsi="Amiri" w:eastAsia="Amiri" w:cs="Amiri"/>
          <w:color w:val="111111"/>
          <w:sz w:val="28"/>
          <w:sz w:val="28"/>
          <w:szCs w:val="28"/>
          <w:rtl w:val="true"/>
          <w:lang w:bidi="ar-SA"/>
        </w:rPr>
        <w:t>و تأتي الكوفة بعد يثرب في الأهمية، فقد كان الجامع الأعظم من أهم المعاهد، و المدارس الاسلامية، فقد انتشرت فيه الحلقات الدراسية، و كان الطابع العام للدراسة هي العلوم الاسلامية من الفقه و التفسير و الحديث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الكوفة علوية الرأي، فقد عنت مدرستها بعلوم أهل البيت عليهم‌السلام و قد حدث الحسن بن علي الوشاء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أهم الاسر العلمية التي درست في ذلك الجامع هي آل حيان التغلبي و آل أعين، و بنو عطية و بيت بني دراج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الفقه وحده هو السائد في مدرسة الكوفة، و انما كان النحو سائدا أيضا، فقد انشأت في الكوفة مدرسة النحويين، و كان من أعلامها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الذي عهد اليه الرشيد بتعليم ابنيه الأمين و المأمون، و من الجدير بالذكر ان هذا العلم الذي يصون اللسان عن الخطأ قد اخترعه الامام أميرالمؤمنين عليه‌السلام فهو الذي وضع قواعده و اصوله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6387069_1280447820"/>
      <w:bookmarkStart w:id="600" w:name="_Toc299"/>
      <w:bookmarkEnd w:id="599"/>
      <w:r>
        <w:rPr>
          <w:rtl w:val="true"/>
        </w:rPr>
        <w:t>البصرة</w:t>
      </w:r>
      <w:bookmarkEnd w:id="600"/>
    </w:p>
    <w:p>
      <w:pPr>
        <w:pStyle w:val="BookText"/>
        <w:rPr/>
      </w:pPr>
      <w:r>
        <w:rPr>
          <w:rFonts w:ascii="Amiri" w:hAnsi="Amiri" w:eastAsia="Amiri" w:cs="Amiri"/>
          <w:color w:val="111111"/>
          <w:sz w:val="28"/>
          <w:sz w:val="28"/>
          <w:szCs w:val="28"/>
          <w:rtl w:val="true"/>
          <w:lang w:bidi="ar-SA"/>
        </w:rPr>
        <w:t xml:space="preserve">أما البصرة فقد كانت مركزا مهما لعلم النحو، و كان أول من وضع أساس مدرسة البصرة أبوالأسود الدوئلي تلميذ الامام أميرالمؤمنين عليه‌السلام، و كانت هذه المؤسسة تنافس مدرسة الكوفة، و قد سمي نحاة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عن نحاة الكوفة و كان من أعلام هذه الصناعة سيبويه الفارسي، و هو صاحب كتاب سيبويه، الذي هو من أنضج الكتب العربية و أكثرها عمقا و أصالة يقول دي‌بور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نظرنا الي كتاب سيبويه لوجدناه عملا ناضجا، و مجهودا عظيما، حتي ان المتأخرين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أن يكون ثمرة جهود متضافرة لكثير من العلماء، مثل قانون ابن‌سيناء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كما كانت البصرة ميدانا لعلم النحو كذلك كانت مدرسة لعلم التفسير الذي كان من علمائه البارزين أبوعمرو بن العلاء، و كانت مدرسة أيضا لعلم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 اصوله الخليل بن أحمد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 معجم وضع في اللغة العربية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6387071_1280447820"/>
      <w:bookmarkStart w:id="602" w:name="_Toc300"/>
      <w:bookmarkEnd w:id="601"/>
      <w:r>
        <w:rPr>
          <w:rtl w:val="true"/>
        </w:rPr>
        <w:t>بغداد</w:t>
      </w:r>
      <w:bookmarkEnd w:id="602"/>
    </w:p>
    <w:p>
      <w:pPr>
        <w:pStyle w:val="BookText"/>
        <w:rPr/>
      </w:pPr>
      <w:r>
        <w:rPr>
          <w:rFonts w:ascii="Amiri" w:hAnsi="Amiri" w:eastAsia="Amiri" w:cs="Amiri"/>
          <w:color w:val="111111"/>
          <w:sz w:val="28"/>
          <w:sz w:val="28"/>
          <w:szCs w:val="28"/>
          <w:rtl w:val="true"/>
          <w:lang w:bidi="ar-SA"/>
        </w:rPr>
        <w:t>أما بغداد فقد ازدهرت بالحركات العلمية و الثقافية، و قد انتشرت فيها المدارس و المعاهد و لم يعد هناك شي‌ء أيسر و لا أبذل من العلم، و لم تختص بغداد في علم خاص كما كانت بقية المراكز الاسلامية، و انما شملت جميع أنواع العلوم من العقلية و النقلية، و كذا سائر الفنون، و قد أصبحت أعظم حاضرة علمية في ذلك العصر، و قد توافد عليها طلاب العلوم و المعرفة من جميع أقطار الدنيا يقول لغوستان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العلماء و رجال الفن و الادباء من جميع الملل و النحل من يونان و فرس و أقباط و كلدان يتقاطرون الي بغداد، و يجعلون منها مركزا للثقافة في الدنيا، 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المأمون انه كان يخلو بالحكماء، و يأنس بمناظرتهم، و يلتذ بمذاكرتهم علما منه بأن أهل العلم هم صفوة الله من خلقه و نخبته من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المراكز الثقافية في ذلك العصر</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6387073_1280447820"/>
      <w:bookmarkStart w:id="604" w:name="_Toc301"/>
      <w:bookmarkEnd w:id="603"/>
      <w:r>
        <w:rPr>
          <w:rtl w:val="true"/>
        </w:rPr>
        <w:t>العلوم السائدة</w:t>
      </w:r>
      <w:bookmarkEnd w:id="604"/>
    </w:p>
    <w:p>
      <w:pPr>
        <w:pStyle w:val="Heading4"/>
        <w:numPr>
          <w:ilvl w:val="3"/>
          <w:numId w:val="1"/>
        </w:numPr>
        <w:rPr/>
      </w:pPr>
      <w:bookmarkStart w:id="605" w:name="__RefHeading___Toc16387075_1280447820"/>
      <w:bookmarkStart w:id="606" w:name="_Toc302"/>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و كان من العلوم السائدة التي أقبل الناس علي تعلمها، هي</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6387077_1280447820"/>
      <w:bookmarkStart w:id="608" w:name="_Toc303"/>
      <w:bookmarkEnd w:id="607"/>
      <w:r>
        <w:rPr>
          <w:rtl w:val="true"/>
        </w:rPr>
        <w:t>علوم القرآن</w:t>
      </w:r>
      <w:bookmarkEnd w:id="608"/>
    </w:p>
    <w:p>
      <w:pPr>
        <w:pStyle w:val="Heading5"/>
        <w:numPr>
          <w:ilvl w:val="4"/>
          <w:numId w:val="1"/>
        </w:numPr>
        <w:rPr/>
      </w:pPr>
      <w:bookmarkStart w:id="609" w:name="__RefHeading___Toc16387079_1280447820"/>
      <w:bookmarkStart w:id="610" w:name="_Toc304"/>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أما علوم القرآن الكريم، فمن بينها ما يلي</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6387081_1280447820"/>
      <w:bookmarkStart w:id="612" w:name="_Toc305"/>
      <w:bookmarkEnd w:id="611"/>
      <w:r>
        <w:rPr>
          <w:rtl w:val="true"/>
        </w:rPr>
        <w:t>علم القراءات</w:t>
      </w:r>
      <w:bookmarkEnd w:id="612"/>
    </w:p>
    <w:p>
      <w:pPr>
        <w:pStyle w:val="BookText"/>
        <w:rPr/>
      </w:pPr>
      <w:r>
        <w:rPr>
          <w:rFonts w:ascii="Amiri" w:hAnsi="Amiri" w:eastAsia="Amiri" w:cs="Amiri"/>
          <w:color w:val="111111"/>
          <w:sz w:val="28"/>
          <w:sz w:val="28"/>
          <w:szCs w:val="28"/>
          <w:rtl w:val="true"/>
          <w:lang w:bidi="ar-SA"/>
        </w:rPr>
        <w:t xml:space="preserve">و يعني هذا العلم بالبحث عن قراءة القرآن و قد وجدت سبع طرق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كل طريقة منها تنسب الي قاري‌ء، و من أشهرهم في العصر العباسي يحيي بن الحارث الذماري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بن حبيب الزيات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أبوعبدالرحمن المقري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بن هشام البزار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p>
    <w:p>
      <w:pPr>
        <w:pStyle w:val="Heading4"/>
        <w:numPr>
          <w:ilvl w:val="3"/>
          <w:numId w:val="1"/>
        </w:numPr>
        <w:rPr/>
      </w:pPr>
      <w:bookmarkStart w:id="613" w:name="__RefHeading___Toc16387083_1280447820"/>
      <w:bookmarkStart w:id="614" w:name="_Toc306"/>
      <w:bookmarkEnd w:id="613"/>
      <w:r>
        <w:rPr>
          <w:rtl w:val="true"/>
        </w:rPr>
        <w:t>التفسير</w:t>
      </w:r>
      <w:bookmarkEnd w:id="614"/>
    </w:p>
    <w:p>
      <w:pPr>
        <w:pStyle w:val="BookText"/>
        <w:rPr/>
      </w:pPr>
      <w:r>
        <w:rPr>
          <w:rFonts w:ascii="Amiri" w:hAnsi="Amiri" w:eastAsia="Amiri" w:cs="Amiri"/>
          <w:color w:val="111111"/>
          <w:sz w:val="28"/>
          <w:sz w:val="28"/>
          <w:szCs w:val="28"/>
          <w:rtl w:val="true"/>
          <w:lang w:bidi="ar-SA"/>
        </w:rPr>
        <w:t>و يراد به ايضاح الكتاب العزيز و بيان معناه، و قد اتجه المفسرون في تفسيره الي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بالمأثور، و نعني به تفسير القرآن بما أثر عن النبي صلي الله عليه و آله و سلم و أئمة الهدي و هذا ما سلكه أغلب مفسري الشيعة كتفسير القمي، و العسكري و البرهان، و حجتهم في ذلك ان أئمة أهل البيت عليهم‌السلام هم المخصوصون بعلم القرآن علي حقيقته و واقعه، و قد أدلي بذلك الامام أبوجعفر الباقر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يستطيع أحد أن يدعي ان عنده جميع القرآن كله ظاهره و باطنه غير الأوصياء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تظافرت الأدلة علي وجوب الرجوع اليهم في تفسير القرآن يقول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تفسير القرآن لا يجوز الا بالأثر الصحيح عن النبي صلي الله عليه و اله و سلم و عن الأئمة الذين قولهم حجة كقول النبي صلي الله عليه و اله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بالرأي، و يراد به الأخذ بالاعتبارات العقلية الراجعة الي الاستحسان و قد ذهب الي ذلك المفسرون من المعتزلة، و الباطنية فلم يعنوا بما أثر عن أئمة الهدي في تفسير القرآن الكريم، و انما استندوا في تفسيره الي ما يرونه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الاستحسانات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 أي حال فان أول مدرسة للتفسير بالمأثور كانت في عهد الامام أميرالمؤمنين عليه‌السلام فهو أول مفسر للقرآن الكريم و عنه أخذ عبدالله بن عباس و غيره، من أعلام الصحابة، و كذلك اهتم به اهتماما بالغا الأئمة الطاهرون، فتناولت الكثير من محاضراتهم تفسير القرآن، و أسباب نزول آياته و فضل قراءته</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6387085_1280447820"/>
      <w:bookmarkStart w:id="616" w:name="_Toc307"/>
      <w:bookmarkEnd w:id="615"/>
      <w:r>
        <w:rPr>
          <w:rtl w:val="true"/>
        </w:rPr>
        <w:t>الحديث</w:t>
      </w:r>
      <w:bookmarkEnd w:id="616"/>
    </w:p>
    <w:p>
      <w:pPr>
        <w:pStyle w:val="BookText"/>
        <w:rPr/>
      </w:pPr>
      <w:r>
        <w:rPr>
          <w:rFonts w:ascii="Amiri" w:hAnsi="Amiri" w:eastAsia="Amiri" w:cs="Amiri"/>
          <w:color w:val="111111"/>
          <w:sz w:val="28"/>
          <w:sz w:val="28"/>
          <w:szCs w:val="28"/>
          <w:rtl w:val="true"/>
          <w:lang w:bidi="ar-SA"/>
        </w:rPr>
        <w:t xml:space="preserve">و من العلوم السائدة دراستها في ذلك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أهم مصادر التشريع الاسلامي، و نعني به ما أثر عن النبي صلي الله عليه و اله و سلم أو عن أحد أوصيائه الأئمة الطاهرين، من قول أو فعل أو تقرير لشي‌ء و يعبر عن ذلك كله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الشيعة الي تدوين الأحاديث، فقد حث الأئمة الطيبون أصحابهم علي ذلك، فقد روي أبوبصير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أبي‌عبدالله عليه‌السلام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من الكتابة، انكم لن تحفظوا حتي تكتبوا، أنه خرج من عندي رهط من أهل البصرة يسألو عن أشياء فكتبوها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انبري جماعة من أصحاب الامام الرضا عليه‌السلام الي جميع الأحاديث الصحيحة في جوامع كبيرة، و هي الجوامع الاولي للامامية و التي تعد الأساس لتدوين الجوامع الأربعة لمشايخ الاسلام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p>
    <w:p>
      <w:pPr>
        <w:pStyle w:val="Heading3"/>
        <w:numPr>
          <w:ilvl w:val="2"/>
          <w:numId w:val="1"/>
        </w:numPr>
        <w:rPr/>
      </w:pPr>
      <w:bookmarkStart w:id="617" w:name="__RefHeading___Toc16387087_1280447820"/>
      <w:bookmarkStart w:id="618" w:name="_Toc308"/>
      <w:bookmarkEnd w:id="617"/>
      <w:r>
        <w:rPr>
          <w:rtl w:val="true"/>
        </w:rPr>
        <w:t>الفقه</w:t>
      </w:r>
      <w:bookmarkEnd w:id="618"/>
    </w:p>
    <w:p>
      <w:pPr>
        <w:pStyle w:val="BookText"/>
        <w:rPr/>
      </w:pPr>
      <w:r>
        <w:rPr>
          <w:rFonts w:ascii="Amiri" w:hAnsi="Amiri" w:eastAsia="Amiri" w:cs="Amiri"/>
          <w:color w:val="111111"/>
          <w:sz w:val="28"/>
          <w:sz w:val="28"/>
          <w:szCs w:val="28"/>
          <w:rtl w:val="true"/>
          <w:lang w:bidi="ar-SA"/>
        </w:rPr>
        <w:t xml:space="preserve">و من أميز العلوم التي ساد انتشارها في ذلك العصر بل في جميع العصور الاسلامية هو علم الفقه الذي يناط به معرفة التكاليف اللازمة علي المكلفين و عليهم المسؤولية عند الله في امتثالها و تطبيقها علي واقع حياتهم، و من ثم كان الاهتمام بدراسة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أكثر من سائر العلوم، و قد قام أئمة أهل البيت عليهم‌السلام بدور فعال في انشاء مدرستهم الفقهية التي تخرج منها كبار الفقهاء و العلماء أمثال زرارة، و محمد بن مسلم، و جابر بن يزيد الجعفي و أمثالهم من عيون العلماء، و قد دونوا ما سمعوه من الأئمة الطاهرين في اصولهم التي بلغت زهاء أربعمائة أصل، ثم هذبت، و جمعت في الكتب الأربعة التي يرجع اليها فقهاء الامامية في استنباطهم للأحكام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هذا النشاط في طلب علم الفقه و الاقبال عليه علي الشيعة، و انما شمل جميع الطوائف الاسلامية</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6387089_1280447820"/>
      <w:bookmarkStart w:id="620" w:name="_Toc309"/>
      <w:bookmarkEnd w:id="619"/>
      <w:r>
        <w:rPr>
          <w:rtl w:val="true"/>
        </w:rPr>
        <w:t>علم الاصول</w:t>
      </w:r>
      <w:bookmarkEnd w:id="620"/>
    </w:p>
    <w:p>
      <w:pPr>
        <w:pStyle w:val="BookText"/>
        <w:rPr/>
      </w:pPr>
      <w:r>
        <w:rPr>
          <w:rFonts w:ascii="Amiri" w:hAnsi="Amiri" w:eastAsia="Amiri" w:cs="Amiri"/>
          <w:color w:val="111111"/>
          <w:sz w:val="28"/>
          <w:sz w:val="28"/>
          <w:szCs w:val="28"/>
          <w:rtl w:val="true"/>
          <w:lang w:bidi="ar-SA"/>
        </w:rPr>
        <w:t>و أسس هذا العلم الامام أبوجعفر الباقر عليه‌السلام حسبما حققناه عند البحث عن حياته، و هذا العلم مما يتوقف عليه الاجتهاد و الاستنباط، و كان موضع دراسة في ذلك العصر</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6387091_1280447820"/>
      <w:bookmarkStart w:id="622" w:name="_Toc310"/>
      <w:bookmarkEnd w:id="621"/>
      <w:r>
        <w:rPr>
          <w:rtl w:val="true"/>
        </w:rPr>
        <w:t>علم النحو</w:t>
      </w:r>
      <w:bookmarkEnd w:id="622"/>
    </w:p>
    <w:p>
      <w:pPr>
        <w:pStyle w:val="BookText"/>
        <w:rPr/>
      </w:pPr>
      <w:r>
        <w:rPr>
          <w:rFonts w:ascii="Amiri" w:hAnsi="Amiri" w:eastAsia="Amiri" w:cs="Amiri"/>
          <w:color w:val="111111"/>
          <w:sz w:val="28"/>
          <w:sz w:val="28"/>
          <w:szCs w:val="28"/>
          <w:rtl w:val="true"/>
          <w:lang w:bidi="ar-SA"/>
        </w:rPr>
        <w:t>و هو من العلوم التي لعبت دورا مهما في العصر العباسي، فقد كانت بحوثه موضع جدل، و قد عقدت لها الأندية في قصور الخلفاء و جري في بعض مسائله نزاع حاد بين علماء هذا الفن، و قد تخصص بهذا العلم جماعة من الأعلام في ذلك العصر في طليعتهم الكسائي و الفراء و سيبويه، و قد أسس هذا العلم الامام أميرالمؤمنين عليه‌السلام رائد العلم و الحكمة في الأرض</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6387093_1280447820"/>
      <w:bookmarkStart w:id="624" w:name="_Toc311"/>
      <w:bookmarkEnd w:id="623"/>
      <w:r>
        <w:rPr>
          <w:rtl w:val="true"/>
        </w:rPr>
        <w:t>علم الكلام</w:t>
      </w:r>
      <w:bookmarkEnd w:id="624"/>
    </w:p>
    <w:p>
      <w:pPr>
        <w:pStyle w:val="BookText"/>
        <w:rPr/>
      </w:pPr>
      <w:r>
        <w:rPr>
          <w:rFonts w:ascii="Amiri" w:hAnsi="Amiri" w:eastAsia="Amiri" w:cs="Amiri"/>
          <w:color w:val="111111"/>
          <w:sz w:val="28"/>
          <w:sz w:val="28"/>
          <w:szCs w:val="28"/>
          <w:rtl w:val="true"/>
          <w:lang w:bidi="ar-SA"/>
        </w:rPr>
        <w:t xml:space="preserve">من العلوم التي انتشرت في ذلك العصر علم الكلام، و يقصد به الدفاع عن المعتقدات الدينية بالأدلة العلمية، و قد أس الفن أئمة أهل البيت عليهم‌السلام و تخصص به جماعة من تلاميذهم، يعد في طليعتهم العالم الكبير هشام بن الحكم، و من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المتكلمين عند أهل السنة و اصل بن عطاء، و أبوالهذيل العلاف، و أبوالحسن الأشعري و الغزالي</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6387095_1280447820"/>
      <w:bookmarkStart w:id="626" w:name="_Toc312"/>
      <w:bookmarkEnd w:id="625"/>
      <w:r>
        <w:rPr>
          <w:rtl w:val="true"/>
        </w:rPr>
        <w:t>علوم الطب</w:t>
      </w:r>
      <w:bookmarkEnd w:id="626"/>
    </w:p>
    <w:p>
      <w:pPr>
        <w:pStyle w:val="BookText"/>
        <w:rPr/>
      </w:pPr>
      <w:r>
        <w:rPr>
          <w:rFonts w:ascii="Amiri" w:hAnsi="Amiri" w:eastAsia="Amiri" w:cs="Amiri"/>
          <w:color w:val="111111"/>
          <w:sz w:val="28"/>
          <w:sz w:val="28"/>
          <w:szCs w:val="28"/>
          <w:rtl w:val="true"/>
          <w:lang w:bidi="ar-SA"/>
        </w:rPr>
        <w:t>و انتشر علم الطب في ذلك العصر، و قد شجع ملوك بني العباس علي دراسته، و منحوا الجوائز و الأموال الطائلة للمتخصصين فيه أمثال جبريل بن بختشوع الطبيب النصراني</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6387097_1280447820"/>
      <w:bookmarkStart w:id="628" w:name="_Toc313"/>
      <w:bookmarkEnd w:id="627"/>
      <w:r>
        <w:rPr>
          <w:rtl w:val="true"/>
        </w:rPr>
        <w:t>الكيمياء</w:t>
      </w:r>
      <w:bookmarkEnd w:id="628"/>
    </w:p>
    <w:p>
      <w:pPr>
        <w:pStyle w:val="BookText"/>
        <w:rPr/>
      </w:pPr>
      <w:r>
        <w:rPr>
          <w:rFonts w:ascii="Amiri" w:hAnsi="Amiri" w:eastAsia="Amiri" w:cs="Amiri"/>
          <w:color w:val="111111"/>
          <w:sz w:val="28"/>
          <w:sz w:val="28"/>
          <w:szCs w:val="28"/>
          <w:rtl w:val="true"/>
          <w:lang w:bidi="ar-SA"/>
        </w:rPr>
        <w:t>و من العلوم التي نالت الاهتمام في ذلك العصر هو علم الكيمياء، و قد تخصص فيه جبار بن حيان مفخرة الشرق العربي، و قد تلقي بحثوه من الامام الصادق الدماغ المفكر في الانسانية فهو الذي أسس هذا العلم</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6387099_1280447820"/>
      <w:bookmarkStart w:id="630" w:name="_Toc314"/>
      <w:bookmarkEnd w:id="629"/>
      <w:r>
        <w:rPr>
          <w:rtl w:val="true"/>
        </w:rPr>
        <w:t>الهندسة المعمارية و المدنية</w:t>
      </w:r>
      <w:r>
        <w:rPr>
          <w:rtl w:val="true"/>
        </w:rPr>
        <w:t>.</w:t>
      </w:r>
      <w:bookmarkEnd w:id="630"/>
    </w:p>
    <w:p>
      <w:pPr>
        <w:pStyle w:val="BookText"/>
        <w:rPr/>
      </w:pPr>
      <w:r>
        <w:rPr>
          <w:rFonts w:ascii="Amiri" w:hAnsi="Amiri" w:eastAsia="Amiri" w:cs="Amiri"/>
          <w:color w:val="111111"/>
          <w:sz w:val="28"/>
          <w:sz w:val="28"/>
          <w:szCs w:val="28"/>
          <w:rtl w:val="true"/>
          <w:lang w:bidi="ar-SA"/>
        </w:rPr>
        <w:t>الهندسة المعمارية و المدنية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6387101_1280447820"/>
      <w:bookmarkStart w:id="632" w:name="_Toc315"/>
      <w:bookmarkEnd w:id="631"/>
      <w:r>
        <w:rPr>
          <w:rtl w:val="true"/>
        </w:rPr>
        <w:t>الفلك</w:t>
      </w:r>
      <w:bookmarkEnd w:id="632"/>
    </w:p>
    <w:p>
      <w:pPr>
        <w:pStyle w:val="BookText"/>
        <w:rPr/>
      </w:pPr>
      <w:r>
        <w:rPr>
          <w:rFonts w:ascii="Amiri" w:hAnsi="Amiri" w:eastAsia="Amiri" w:cs="Amiri"/>
          <w:color w:val="111111"/>
          <w:sz w:val="28"/>
          <w:sz w:val="28"/>
          <w:szCs w:val="28"/>
          <w:rtl w:val="true"/>
          <w:lang w:bidi="ar-SA"/>
        </w:rPr>
        <w:t>هذه بعض العلوم المنتشرة و السائدة في عصر الامام الجواد عليه‌السلام و قد ألفت فيها مئات الكتب مما فقد أو هو مخطوط في خزائن المكتبات في العالم</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16387103_1280447820"/>
      <w:bookmarkStart w:id="634" w:name="_Toc316"/>
      <w:bookmarkEnd w:id="633"/>
      <w:r>
        <w:rPr>
          <w:rtl w:val="true"/>
        </w:rPr>
        <w:t>ترجمة الكتب</w:t>
      </w:r>
      <w:bookmarkEnd w:id="634"/>
    </w:p>
    <w:p>
      <w:pPr>
        <w:pStyle w:val="BookText"/>
        <w:rPr/>
      </w:pPr>
      <w:r>
        <w:rPr>
          <w:rFonts w:ascii="Amiri" w:hAnsi="Amiri" w:eastAsia="Amiri" w:cs="Amiri"/>
          <w:color w:val="111111"/>
          <w:sz w:val="28"/>
          <w:sz w:val="28"/>
          <w:szCs w:val="28"/>
          <w:rtl w:val="true"/>
          <w:lang w:bidi="ar-SA"/>
        </w:rPr>
        <w:t>و كان من مظاهر تطور الحياة الثقافية في ذلك العصر الاقبال علي ترجمة الكتب من اللغة الأجنبية الي اللغة العربية، و قد تناولت كتب الطب، و الرياضة، و الفلك، و أصناف العلوم السياسية و الفلسفة، ذكر أسماء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ابن‌النديم في الفهرست، و كان يرأس ديوان الترجمة حنين ابن‌اسحاق، و قد روي ابن‌النديم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كان بينه و بين ملك الروم مراسلات، و قد استظهر عليه المأمون فكتب اليه يسأله الاذن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انفاذ ما يختار من العلوم القديمة المخزونة، المدخرة ببلد الروم فأجابه الي ذلك بعد امتناع، فأخرج المأمون لذلك جماعة منهم الحجاج بن مطر و ابن‌البطريق و سلم صاحب بيت الحكمة و غيرهم، فأخذوا مما وجدوا، فلما حملوه اليه أمرهم بنقله فنقل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ساعدت تلك الكتب المترجمة علي نمو الفكر العربي، و ساهمت في تطور العلوم في البلاد الاسلامية فقد اشتغل الكثيرون من المسلمين في تفسيرها الي الناشئة العلمية</w:t>
      </w:r>
      <w:r>
        <w:rPr>
          <w:rFonts w:eastAsia="Amiri" w:cs="Amiri" w:ascii="Amiri" w:hAnsi="Amiri"/>
          <w:color w:val="111111"/>
          <w:sz w:val="28"/>
          <w:szCs w:val="28"/>
          <w:rtl w:val="true"/>
          <w:lang w:bidi="ar-SA"/>
        </w:rPr>
        <w:t>.</w:t>
      </w:r>
    </w:p>
    <w:p>
      <w:pPr>
        <w:pStyle w:val="Heading2"/>
        <w:numPr>
          <w:ilvl w:val="1"/>
          <w:numId w:val="1"/>
        </w:numPr>
        <w:rPr/>
      </w:pPr>
      <w:bookmarkStart w:id="635" w:name="__RefHeading___Toc16387105_1280447820"/>
      <w:bookmarkStart w:id="636" w:name="_Toc317"/>
      <w:bookmarkEnd w:id="635"/>
      <w:r>
        <w:rPr>
          <w:rtl w:val="true"/>
        </w:rPr>
        <w:t>المعاهد و المكتبات</w:t>
      </w:r>
      <w:bookmarkEnd w:id="636"/>
    </w:p>
    <w:p>
      <w:pPr>
        <w:pStyle w:val="BookText"/>
        <w:rPr/>
      </w:pPr>
      <w:r>
        <w:rPr>
          <w:rFonts w:ascii="Amiri" w:hAnsi="Amiri" w:eastAsia="Amiri" w:cs="Amiri"/>
          <w:color w:val="111111"/>
          <w:sz w:val="28"/>
          <w:sz w:val="28"/>
          <w:szCs w:val="28"/>
          <w:rtl w:val="true"/>
          <w:lang w:bidi="ar-SA"/>
        </w:rPr>
        <w:t xml:space="preserve">و أنشأت الحكومة العباسية في بغداد المدارس و المعاهد لتدريس العلوم الاسلامية و غيرها، فقد أنشئت فيها حوالي ثلاثون مدرسة، و ما فيها من مدرسة الا و يقصر القصر البديع عنها، و أعظمها و أشهرها النظامية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اسست فيها المكتبات العامة التي كان منها مكتبة بيت الحكمة، فقد نقل اليها الرشيد مكتبته الخاصة، و أضاف اليها من الكتب ما جمعه جده المنصور و أبوه المهدي، و في عهد المأمون طلب من أمير صقلية بعض الكتب العلمية و الفلسفية، فلما وصلت اليها نقلها الي مكتبة بيت الحكمة، كما جلب اليها من خراسان الكثير من الكتب، و كان حيث ما سمع بكتاب جلبه لها، و ظلت هذه الخزانة التي هي من أثمن ما في العالم قائمة يرجع اليها البحاث و أهل العلم فلما استولي السفاك المغول علي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الي اتلافها، و بذلك فقد خسر العالم الاسلامي أعظم تراث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16387107_1280447820"/>
      <w:bookmarkStart w:id="638" w:name="_Toc318"/>
      <w:bookmarkEnd w:id="637"/>
      <w:r>
        <w:rPr>
          <w:rtl w:val="true"/>
        </w:rPr>
        <w:t>الخرائط و المراصد</w:t>
      </w:r>
      <w:bookmarkEnd w:id="638"/>
    </w:p>
    <w:p>
      <w:pPr>
        <w:pStyle w:val="BookText"/>
        <w:rPr/>
      </w:pPr>
      <w:r>
        <w:rPr>
          <w:rFonts w:ascii="Amiri" w:hAnsi="Amiri" w:eastAsia="Amiri" w:cs="Amiri"/>
          <w:color w:val="111111"/>
          <w:sz w:val="28"/>
          <w:sz w:val="28"/>
          <w:szCs w:val="28"/>
          <w:rtl w:val="true"/>
          <w:lang w:bidi="ar-SA"/>
        </w:rPr>
        <w:t xml:space="preserve">و كان من مظاهر ألوان التقدم الثقافي و الحضاري في ذلك العصر أن المأمون أمر بوضع خريطة للعالم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المأمونية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خريطة صنعت للعالم في العصر العباسي، كما أمر بانشاء مرصد فلكي فانشأ بالشماسية و هي احدي محلات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هذا الجو العلمي الزاهر كان الامام أبوجعفر الجواد عليه‌السلام الرائد الأعلي للحركة الثقافية، فقد التف حوله العلماء أثناء اقامته في بغداد و هم ينتهلون من نمير علومه، و قد سألوه عن أدق المسائل الفلسفية و الكلامية فأجابهم عنها حسب ما ذكرناه في البحوث المتقدمة</w:t>
      </w:r>
      <w:r>
        <w:rPr>
          <w:rFonts w:eastAsia="Amiri" w:cs="Amiri" w:ascii="Amiri" w:hAnsi="Amiri"/>
          <w:color w:val="111111"/>
          <w:sz w:val="28"/>
          <w:szCs w:val="28"/>
          <w:rtl w:val="true"/>
          <w:lang w:bidi="ar-SA"/>
        </w:rPr>
        <w:t>.</w:t>
      </w:r>
    </w:p>
    <w:p>
      <w:pPr>
        <w:pStyle w:val="Heading2"/>
        <w:numPr>
          <w:ilvl w:val="1"/>
          <w:numId w:val="1"/>
        </w:numPr>
        <w:rPr/>
      </w:pPr>
      <w:bookmarkStart w:id="639" w:name="__RefHeading___Toc16387109_1280447820"/>
      <w:bookmarkStart w:id="640" w:name="_Toc319"/>
      <w:bookmarkEnd w:id="639"/>
      <w:r>
        <w:rPr>
          <w:rtl w:val="true"/>
        </w:rPr>
        <w:t>الحياة السياسية</w:t>
      </w:r>
      <w:bookmarkEnd w:id="640"/>
    </w:p>
    <w:p>
      <w:pPr>
        <w:pStyle w:val="Heading3"/>
        <w:numPr>
          <w:ilvl w:val="2"/>
          <w:numId w:val="1"/>
        </w:numPr>
        <w:rPr/>
      </w:pPr>
      <w:bookmarkStart w:id="641" w:name="__RefHeading___Toc16387111_1280447820"/>
      <w:bookmarkStart w:id="642" w:name="_Toc320"/>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أما الحياة السياسية في عصر الامام أبي‌جعفر عليه‌السلام فقد كانت بشعة و حرجة للغاية لا للامام فحسب و انما كانت لعموم المسلمين و ذلك لما فيها من الأحداث الجسام، فقد منيت الامة بموجات عارمة من الفتن و الاضطرابات، و قبل أن نتحدث عنها نري من اللازم ان نعرض لمنهج الحكم في العصر العباسي و غيره مما يتصل بالموضوع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6387113_1280447820"/>
      <w:bookmarkStart w:id="644" w:name="_Toc321"/>
      <w:bookmarkEnd w:id="643"/>
      <w:r>
        <w:rPr>
          <w:rtl w:val="true"/>
        </w:rPr>
        <w:t>منهج الحكم</w:t>
      </w:r>
      <w:bookmarkEnd w:id="644"/>
    </w:p>
    <w:p>
      <w:pPr>
        <w:pStyle w:val="BookText"/>
        <w:rPr/>
      </w:pPr>
      <w:r>
        <w:rPr>
          <w:rFonts w:ascii="Amiri" w:hAnsi="Amiri" w:eastAsia="Amiri" w:cs="Amiri"/>
          <w:color w:val="111111"/>
          <w:sz w:val="28"/>
          <w:sz w:val="28"/>
          <w:szCs w:val="28"/>
          <w:rtl w:val="true"/>
          <w:lang w:bidi="ar-SA"/>
        </w:rPr>
        <w:t xml:space="preserve">أما منهج الحكم في العصر العباسي فانه كان علي غرار الحكم الاموي، لم يتغير و لم يتبدل، و قد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نظام استبدادي، و ان العباسيين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حكما مطلقا علي النحو الذي كان يحكم به ملوك آل ساسان قبلهم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الحكم خاضعا لرغبات ملوك العباسيين و امرائهم، و لم يكن له أي التقاء مع القانون الاسلامي، فقد شذت تصرفاتهم الادارية و الاقتصادية و السياسية عما قننه الاسلام في هذه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استبد ملوك بني العباس بشؤون المسلمين و أقاموا فيهم حكما ارهابيا لا يعرف الرحمة و الرأفة، و هو بعيد كل البعد عما شرعه الاسلام من الأنظمة الخلاقة الهادفة الي بسط العدل، و نشر المساواة، و الحق بين الناس</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6387115_1280447820"/>
      <w:bookmarkStart w:id="646" w:name="_Toc322"/>
      <w:bookmarkEnd w:id="645"/>
      <w:r>
        <w:rPr>
          <w:rtl w:val="true"/>
        </w:rPr>
        <w:t>الخلافة و الوراثة</w:t>
      </w:r>
      <w:bookmarkEnd w:id="646"/>
    </w:p>
    <w:p>
      <w:pPr>
        <w:pStyle w:val="BookText"/>
        <w:rPr/>
      </w:pPr>
      <w:r>
        <w:rPr>
          <w:rFonts w:ascii="Amiri" w:hAnsi="Amiri" w:eastAsia="Amiri" w:cs="Amiri"/>
          <w:color w:val="111111"/>
          <w:sz w:val="28"/>
          <w:sz w:val="28"/>
          <w:szCs w:val="28"/>
          <w:rtl w:val="true"/>
          <w:lang w:bidi="ar-SA"/>
        </w:rPr>
        <w:t>و لم تخضع الخلافة الاسلامية حسب فيمها الأصيلة الي أي قانون من قوانين الوراثة و لا لأي لون من ألوان المحاباة أو الاندفاع وراء الأهواء و العواطف، فقد حارب الاسلام جميع هذه المظاهر و اعتبرها من ألوان الانحطاط و التأخر الفكري للمسلمين، و أناط الخلافة بالقيم الكريمة، و المثل العليا، و القدرة علي ادارة شؤون الامة، فمن يتصف بها فهو المرشح لهذا المنصب الخطير الذي تدور عليه سلامة الامة و سعادتها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الشيعة فانما خصت الخلافة بالأئمة الطاهرين من أهل البيت عليهم‌السلام لا لقرابتهم من الرسول الأعظم صلي الله عليه و اله و سلم و و انهم ألصق الناس به و أقربهم اليه، و انما لمواهبهم و عبقرياتهم، و ما اتصفوا به من الفضائل التي لم يتصف بها أحد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طبلوا بالوراثة فهم العباسيون، فاعتبروها القاعدة الصلبة لاستحقاقهم للخلافة لأنهم أبناء عم الرسول صلي الله عليه و اله و سلم و قد بذلوا الأموال الطائلة لأجهزة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لنشر ذلك و اذاعته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هبت الي الأوساط العباسي الأوساط المرتزقة تتقرب بانتقاص العلويين و تشهد بأن ذئاب بني العباس هم أولي بالنبي صلي الله عليه و اله و سلم من السادة الأطهار من آل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أبان بن عبدالحميد كان مبعدا عن العباسيين لولائه لأهل البيت عليهم‌السلام فخف الي البرامكة و طلب منهم أن يوصلوه الي الرشيد فأشاروا عليه انه لا سبيل الي ذلك الا أن يعرض في شعره أن بني‌العباس هم ورثة النبي صلي الله عليه و اله و سلم و أولي بالخلافة من العلويين فأجابهم الي ذلك و نظم قصيدة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بحق الله من كان مسلما أعم بما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و العرب أعم رسول الله أقرب زلفة لديه أم ابن‌العم في رتبة النسب و أيهما أولي به و بعهده و من ذا له حق التراث بما وجب فان كان عباس أحق بنسلكم و كان علي بعد ذاك علي سبب فأبناء عباس هم يرثونه كما العم لابن العم في الارث حجب و لما قرأ قصيدته علي الرشيد ملئت نفسه اعجابا فمنحه الرضا و منحه الأموال الطائلة</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6387117_1280447820"/>
      <w:bookmarkStart w:id="648" w:name="_Toc323"/>
      <w:bookmarkEnd w:id="647"/>
      <w:r>
        <w:rPr>
          <w:rtl w:val="true"/>
        </w:rPr>
        <w:t>تصرفات شاذة</w:t>
      </w:r>
      <w:bookmarkEnd w:id="648"/>
    </w:p>
    <w:p>
      <w:pPr>
        <w:pStyle w:val="BookText"/>
        <w:rPr/>
      </w:pPr>
      <w:r>
        <w:rPr>
          <w:rFonts w:ascii="Amiri" w:hAnsi="Amiri" w:eastAsia="Amiri" w:cs="Amiri"/>
          <w:color w:val="111111"/>
          <w:sz w:val="28"/>
          <w:sz w:val="28"/>
          <w:szCs w:val="28"/>
          <w:rtl w:val="true"/>
          <w:lang w:bidi="ar-SA"/>
        </w:rPr>
        <w:t>و لما التزم العباسيون بقانون الوراثة، قاموا بتصرفات شاذة و نابية و معادية لمصلحة الامة و كان من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الخلافة الي الذين لم يبلغوا سن الرشد، فقد عهد الرشيد بالخلافة الي ابنه الأمين، و كان له من العمر خمس سنين، و الي ابنه المأمون و كان عمره ثلاث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انحرف بذلك عما قرره الاسلام من ان منصب الخلافة انما يسند الي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يتمتع بالحكمة و التجارب، و ممارسة الشؤون الاجتماعية و الدراية التامة بما تحتاج اليه الامة في جميع مجالاتها، و ليس من سبيل لاسنادها للأطفال و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ولاية العهد لأكثر من واحد فان في ذلك تمزيقا لشمل الامة و تصديعا لوحدتها و قد شذ الرشيد عن ذلك فقد أسند الخلافة من بعده الي الأمين و المأمون، و قد ألقي الصراع بينهما، و عرض الامة الي الأزمات الحادة، و الفتن الخطيرة، و سنعرض لها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6387119_1280447820"/>
      <w:bookmarkStart w:id="650" w:name="_Toc324"/>
      <w:bookmarkEnd w:id="649"/>
      <w:r>
        <w:rPr>
          <w:rtl w:val="true"/>
        </w:rPr>
        <w:t>الوزارة</w:t>
      </w:r>
      <w:bookmarkEnd w:id="650"/>
    </w:p>
    <w:p>
      <w:pPr>
        <w:pStyle w:val="BookText"/>
        <w:rPr/>
      </w:pPr>
      <w:r>
        <w:rPr>
          <w:rFonts w:ascii="Amiri" w:hAnsi="Amiri" w:eastAsia="Amiri" w:cs="Amiri"/>
          <w:color w:val="111111"/>
          <w:sz w:val="28"/>
          <w:sz w:val="28"/>
          <w:szCs w:val="28"/>
          <w:rtl w:val="true"/>
          <w:lang w:bidi="ar-SA"/>
        </w:rPr>
        <w:t xml:space="preserve">من الأجهزة الحساسة في الدولة العباسية هي الوزارة،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تفويض، فكان الخليفة يعهد الي الوزير بالتصرف في جميع شؤون دولته و يتفرغ هو للهو و العبث و المجون، فقد استوزر المهدي العباسي يعقوب بن داود، و فوض اليه جميع شؤون رعيته و انصرف الي ملذاته، و فيه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امية هبوا طال نومكم ان الخليفة يعقوب بن داود ضاعت خلافتكم يا قوم فالتمسوا خليفة الله بين النادي و العود و استوزر الرشيد يحيي بن خالد البرمكي و منحه جميع الصلاحيات و اتجه نحو ملاذه و شهواته فكانت لياليه الحمراء في بغداد شاهدة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 يحيي في شؤون الدولة الواسعة الأطراف حسب رغباته، فقد أنفق الأموال الطائلة علي الشعراء المادحين له، و اتخذ من العمارات و الضياع التي كانت وارداتها تدر عليه بالملايين، و هي التي سببت قيام هارون الرشيد باعتقاله، و قتل ابنه جعفر و مصادرة جميع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عهد المأمون أطلق يد وزيره الفضل بن سهل في امور الدولة فتصرف فيها حيثما شاء، و كان الوزير يكتسب الثراء الفاحش بما يقترفه من النهب و الرشوات،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عانت الامة من ضروب المحن و البلاء في عهدهم بما لا يوصف فكانوا الأداة الضاربة للشعب، فقد استخدمتهم الملوك لنهب ثروات الناس و اذلالهم و ارغامهم علي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الوزراء معرضين للسخط و الانتقام و ذلك لما يقترفونه من الظلم و الجور، و قد نصح دعبل الخزاعي الفضل بن مروان أحد وزراء العباسيين فأوصاه باسداء المعروف و الاحسان الي الناس، و قد ضرب له مثلا بثلاثة وزراء ممن شاركوه في الاسم و سبقوه الي كرسي الحكم، و هو الفضل بن يحيي، و الفضل بن الربيع، و الفضل بن سهل، فانهم لما جاروا في الحكم تعرضوا الي النقمة و السخط، يقول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في الفضل بن سهل لعبرة ان اعتبر الفضل بن مروان بالفضل و في ابن‌الربيع الفضل للفضل زاجر ان ازدجر الفضل بن مروان بالفضل و للفضل في الفضل بن يحيي مواعظ ان اتعظ الفضل بن مروان بالفضل اذا ذكروا يوما و قد صرت رابعا ذكرت بقدر السعي منك الي الفضل فابق جميلا من حديث تفز به و لا تدع الاحسان و الأخذ بالفضل و لم أر أبياتا من الشعر قبلها جميع قوافيها علي الفضل و الفضل و ليس لها عيب اذا هي أنشدت سوي ان نصحي الفضل كان من الفضل و من غرائب ما اقترفه الوزراء من الخيانة ان الخاقاني وزير المقتدر بالله العباسي ولي في يوم واحد تسعة عشر ناظرا للكوفة و أخذ من كل واحد رشوة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أمثال هذه الفضائح و المنكرات عند بعض وزراء العباسيين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6387121_1280447820"/>
      <w:bookmarkStart w:id="652" w:name="_Toc325"/>
      <w:bookmarkEnd w:id="651"/>
      <w:r>
        <w:rPr>
          <w:rtl w:val="true"/>
        </w:rPr>
        <w:t>الفتنة بين الأمين و المأمون</w:t>
      </w:r>
      <w:bookmarkEnd w:id="652"/>
    </w:p>
    <w:p>
      <w:pPr>
        <w:pStyle w:val="BookText"/>
        <w:rPr/>
      </w:pPr>
      <w:r>
        <w:rPr>
          <w:rFonts w:ascii="Amiri" w:hAnsi="Amiri" w:eastAsia="Amiri" w:cs="Amiri"/>
          <w:color w:val="111111"/>
          <w:sz w:val="28"/>
          <w:sz w:val="28"/>
          <w:szCs w:val="28"/>
          <w:rtl w:val="true"/>
          <w:lang w:bidi="ar-SA"/>
        </w:rPr>
        <w:t xml:space="preserve">لعل من أبرز الأحداث السياسية التي جرت في عصر الامام محمد الجواد عليه‌السلام هي الفتنة الكبري التي وقعت بين الأمين و المأمون، و أدت الي اشعال نار الحرب بينهما، و قد كلفت المسلمين ثمنا باهضا و ذلك بما بذلوه من الدماء و ازهاق الأنفس في سبيل استقرار الملك و السلطان لأحدهما و قبل أن نعرض الي ذكر هذه الأحداث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بعض شؤون الأمين و أحواله</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6387123_1280447820"/>
      <w:bookmarkStart w:id="654" w:name="_Toc326"/>
      <w:bookmarkEnd w:id="653"/>
      <w:r>
        <w:rPr>
          <w:rtl w:val="true"/>
        </w:rPr>
        <w:t>صفات الأمين</w:t>
      </w:r>
      <w:bookmarkEnd w:id="654"/>
    </w:p>
    <w:p>
      <w:pPr>
        <w:pStyle w:val="Heading4"/>
        <w:numPr>
          <w:ilvl w:val="3"/>
          <w:numId w:val="1"/>
        </w:numPr>
        <w:rPr/>
      </w:pPr>
      <w:bookmarkStart w:id="655" w:name="__RefHeading___Toc16387125_1280447820"/>
      <w:bookmarkStart w:id="656" w:name="_Toc327"/>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و لم تكن في الأمين أية صفة كريمة يستحق بها هذا المنصب الخطير في الاسلام، فقد أجمع المترجمون له علي انه لم يتصف بأية نزعة شريفة، و انما قلده الرشيد منصب الخلافة نظرا لتأثير زوجته السيدة زبيدة عليه و فيما يلي بعض صفاته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6387127_1280447820"/>
      <w:bookmarkStart w:id="658" w:name="_Toc328"/>
      <w:bookmarkEnd w:id="657"/>
      <w:r>
        <w:rPr>
          <w:rtl w:val="true"/>
        </w:rPr>
        <w:t>كراهته للعلم</w:t>
      </w:r>
      <w:bookmarkEnd w:id="658"/>
    </w:p>
    <w:p>
      <w:pPr>
        <w:pStyle w:val="BookText"/>
        <w:rPr/>
      </w:pPr>
      <w:r>
        <w:rPr>
          <w:rFonts w:ascii="Amiri" w:hAnsi="Amiri" w:eastAsia="Amiri" w:cs="Amiri"/>
          <w:color w:val="111111"/>
          <w:sz w:val="28"/>
          <w:sz w:val="28"/>
          <w:szCs w:val="28"/>
          <w:rtl w:val="true"/>
          <w:lang w:bidi="ar-SA"/>
        </w:rPr>
        <w:t xml:space="preserve">كان الأمين ينفر من العلم، و يحتقر العلماء، و كان اميا لا يقرأ و لا يكتب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بهذه الصفة كيف قلده الرشيد الخلافة الاسلامية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6387129_1280447820"/>
      <w:bookmarkStart w:id="660" w:name="_Toc329"/>
      <w:bookmarkEnd w:id="659"/>
      <w:r>
        <w:rPr>
          <w:rtl w:val="true"/>
        </w:rPr>
        <w:t>ضعف الرأي</w:t>
      </w:r>
      <w:bookmarkEnd w:id="660"/>
    </w:p>
    <w:p>
      <w:pPr>
        <w:pStyle w:val="BookText"/>
        <w:rPr/>
      </w:pPr>
      <w:r>
        <w:rPr>
          <w:rFonts w:ascii="Amiri" w:hAnsi="Amiri" w:eastAsia="Amiri" w:cs="Amiri"/>
          <w:color w:val="111111"/>
          <w:sz w:val="28"/>
          <w:sz w:val="28"/>
          <w:szCs w:val="28"/>
          <w:rtl w:val="true"/>
          <w:lang w:bidi="ar-SA"/>
        </w:rPr>
        <w:t>و كان الأمين ضعيف الرأي، و قد اعطي الملك العريض و لم يحسن سياسته، و قد وصفه المسعودي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قبيح السيرة ضعيف الرأي يركب هواه، و يهمل أمره، و يتكل في جليلات الخطوب علي غيره، و يثق بمن لا ينصحه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الكتبي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قد هان عليه القبيح فاتبع هواه، و لم ينظر في شي‌ء من عقباه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أبخل الناس علي الطعام، و كان لا يبالي أين قعد، و لا مع من 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لا شبهة فيه أن أصالة الفكر و الرأي من أهم الشروط التي يجب أن تتوفر فيمن يلي امور المسلمين</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6387131_1280447820"/>
      <w:bookmarkStart w:id="662" w:name="_Toc330"/>
      <w:bookmarkEnd w:id="661"/>
      <w:r>
        <w:rPr>
          <w:rtl w:val="true"/>
        </w:rPr>
        <w:t>احتجابه عن الرعية</w:t>
      </w:r>
      <w:bookmarkEnd w:id="662"/>
    </w:p>
    <w:p>
      <w:pPr>
        <w:pStyle w:val="BookText"/>
        <w:rPr/>
      </w:pPr>
      <w:r>
        <w:rPr>
          <w:rFonts w:ascii="Amiri" w:hAnsi="Amiri" w:eastAsia="Amiri" w:cs="Amiri"/>
          <w:color w:val="111111"/>
          <w:sz w:val="28"/>
          <w:sz w:val="28"/>
          <w:szCs w:val="28"/>
          <w:rtl w:val="true"/>
          <w:lang w:bidi="ar-SA"/>
        </w:rPr>
        <w:t xml:space="preserve">و احتجب الأمين عن الرعية كما احتجب عن أهل بيته و امرائه و عماله و استخف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الي اللهو و الطرب، و قد عهد الي الفضل بن الربيع امور دولته، فجعل يتصرف فيها حسب رغباته و ميوله، و قد خف الي الأمين اسماعيل بن صبيح، و كان أثيرا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 قوادك و جندك و عامة رعيتك، قد خبثت نفوسهم، و ساءت ظنونهم و كبر عندهم ما يرون من احتجابك عنهم، فلو جلست لهم ساعة من نهار فدخلوا عليك فان في ذلك تسكينا لهم، و مراجعة لآمالهم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 له الأمين فجلس في بلاطه و دخل عليه الشعراء فأنشدوه قصائدهم، ثم انصرف فركب الخراقة الي الشماسية، و اصطفت له الخيل و عليها الرجال، و قد اصطفوا علي ضفاف دجلة، و حملت معه المطابخ و الخزائن، أما الخراقة التي ركبها فكانت سفينة علي مثال أسد و ما رأي الناس منظرا كان أبهي من ذلك المنظر، و قد ركب معه أبونؤاس و كان ينادمه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للأمين مطايا لم تسخر لصاحب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 ركابه سرن بحرا سار في الماء راكبا ليث غاب أسدا باسطا ذراعيه يعدو أهرت الشدق كالخ الأنياب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يعانيه باللجام و لا السوط و لا غمز رجله في الركاب عجب الناس اذ رؤوك علي صورة ليث تمر مر السحاب سبحوا اذ رؤوك سرت عليه كيف لو أبصروك فوق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زدون منسر جناحين تشق العباب بعد العباب تسبق الطير في السماء اذا ما استعجلوها بجيئة و ذهاب بارك الله للأمين و أبقاه له رداء الشباب ملك تقصر المدائح عنه هاشمي موفق للصواب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بعض نزعات الأمين و صفاته، و هي تصور لنا انسانا تافها قد اتجه الي ملذاته و شهواته و لن يعن بأي شأن من شؤون الدولة الاسلامية</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6387133_1280447820"/>
      <w:bookmarkStart w:id="664" w:name="_Toc331"/>
      <w:bookmarkEnd w:id="663"/>
      <w:r>
        <w:rPr>
          <w:rtl w:val="true"/>
        </w:rPr>
        <w:t>خلعه للمأمون</w:t>
      </w:r>
      <w:bookmarkEnd w:id="664"/>
    </w:p>
    <w:p>
      <w:pPr>
        <w:pStyle w:val="BookText"/>
        <w:rPr/>
      </w:pPr>
      <w:r>
        <w:rPr>
          <w:rFonts w:ascii="Amiri" w:hAnsi="Amiri" w:eastAsia="Amiri" w:cs="Amiri"/>
          <w:color w:val="111111"/>
          <w:sz w:val="28"/>
          <w:sz w:val="28"/>
          <w:szCs w:val="28"/>
          <w:rtl w:val="true"/>
          <w:lang w:bidi="ar-SA"/>
        </w:rPr>
        <w:t xml:space="preserve">و تقلد الأمين الخلافة يوم توفي الرشيد، و قد ورد عليه خاتم الخلافة و البردة و القضيب التي يتسلمها كل من يتقلد الخلافة من ملوك العباسيين و حينما استقرت له الامور خلع أخاه المأمون، و جعل العهد لولده موسي و هو طفل صغير في المهد و سماه الناطق بالحق، و أرسل الي الكعبة من جاءه بكتاب العهد الذي علقه فيها الرشيد، و قد جعل فيه ولاية العهد للمأمون بعد الأمين، و حينما أتي به مزقه و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الفضل بن الربيع و بكر بن المعتمر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غريبا عليه فقد اقترف كل ما هو مجاف للأخلاق و الأعراف</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6387135_1280447820"/>
      <w:bookmarkStart w:id="666" w:name="_Toc332"/>
      <w:bookmarkEnd w:id="665"/>
      <w:r>
        <w:rPr>
          <w:rtl w:val="true"/>
        </w:rPr>
        <w:t>الحروب الطاحنة</w:t>
      </w:r>
      <w:bookmarkEnd w:id="666"/>
    </w:p>
    <w:p>
      <w:pPr>
        <w:pStyle w:val="BookText"/>
        <w:rPr/>
      </w:pPr>
      <w:r>
        <w:rPr>
          <w:rFonts w:ascii="Amiri" w:hAnsi="Amiri" w:eastAsia="Amiri" w:cs="Amiri"/>
          <w:color w:val="111111"/>
          <w:sz w:val="28"/>
          <w:sz w:val="28"/>
          <w:szCs w:val="28"/>
          <w:rtl w:val="true"/>
          <w:lang w:bidi="ar-SA"/>
        </w:rPr>
        <w:t>و بعد ما خلع الأمين أخاه المأمون عن ولاية العهد، و أبلغه ذلك رسميا ندب الي حربه علي بن عيسي، و دفع اليه قيدا من ذهب،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المأمون، و لا تقتله حتي تقدم به الي و أعطاه مليوني دينار سوي الأثاث و الكراع، و لما علم المأمون ذلك سمي نفسه أميرالمؤمنين، و قطع عنه الخراج، و ألغي اسمه من الطراز و الدراهم و الدنانير، و أعلن الخروج عن طاعته، و ندب طاهر بن الحسين، و هرثمة بن أعين الي حربه، و التقي الجيشان بالري، و قد التحما في معركة رهيبة جرت فيها أنهار من الدماء و أخيرا انتصر جيش المأمون علي جيش الأمين، و قتل القائد العام للقوات المسلحة في جيش الأمين، و انتهبت جميع أمتعته و أسلحته، و كتب طاهر ابن‌الحسين الي الفضل بن سهل وزير المأمون يخبره بهذا الانتصار الباهر و قد جاء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اليك، و رأس علي بن عيسي في حجري، و خاتمه في يدي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الفضل علي المأمون فسلم عليه بالخلافة، و أخبره بالأمر، و أيقن المأمون بالنصر فبعث الي طاهر القائد العام في جيشه بالهدايا و الأموال، و شكره شكرا جزيلا علي ذلك، و قد سماه ذا اليمينين، و صاحب خيل اليدين، و أمره بالتوجه الي احتلال العراق و القضاء علي أخيه الأمين</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6387137_1280447820"/>
      <w:bookmarkStart w:id="668" w:name="_Toc333"/>
      <w:bookmarkEnd w:id="667"/>
      <w:r>
        <w:rPr>
          <w:rtl w:val="true"/>
        </w:rPr>
        <w:t>محاصرة بغداد</w:t>
      </w:r>
      <w:bookmarkEnd w:id="668"/>
    </w:p>
    <w:p>
      <w:pPr>
        <w:pStyle w:val="BookText"/>
        <w:rPr/>
      </w:pPr>
      <w:r>
        <w:rPr>
          <w:rFonts w:ascii="Amiri" w:hAnsi="Amiri" w:eastAsia="Amiri" w:cs="Amiri"/>
          <w:color w:val="111111"/>
          <w:sz w:val="28"/>
          <w:sz w:val="28"/>
          <w:szCs w:val="28"/>
          <w:rtl w:val="true"/>
          <w:lang w:bidi="ar-SA"/>
        </w:rPr>
        <w:t xml:space="preserve">و خفت جيوش المأمون الي احتلال بغداد بقياده طاهر بن الحسين، فحاصرت بغداد، و قد دام الحصار مدة طويلة تخربت فيها معالم الحضارة في بغداد، و عم الفقر و البؤس جميع سكانها و كثر العابثون، و الشذاذ فقاموا باغتيال الأبرياء، و نهبوا الأموال و طاردوا النساء، حتي تهيأت جماعة من خيار الناس تحت قيادة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سلامة فمنعوا العابثين و تصدوا لهم بقوة السلاح حتي أخرجوهم من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 أي حال فقد منيت بغداد بأفدح الخسائر من جراء تلك الفتنة الكبري، و قد فقدت الكثير من أبنائها، و قد زحفت جيوش المأمون الي تطويق قصر الأمين، و الحاق الهزائم بجيشه فلم تتمكن من الصمود أمام جيش المأمون الذي كان يتمتع بروح معنوية عالية بالاضافة الي ما يملكه من العتاد و السلاح</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6387139_1280447820"/>
      <w:bookmarkStart w:id="670" w:name="_Toc334"/>
      <w:bookmarkEnd w:id="669"/>
      <w:r>
        <w:rPr>
          <w:rtl w:val="true"/>
        </w:rPr>
        <w:t>قتل الأمين</w:t>
      </w:r>
      <w:bookmarkEnd w:id="670"/>
    </w:p>
    <w:p>
      <w:pPr>
        <w:pStyle w:val="BookText"/>
        <w:rPr/>
      </w:pPr>
      <w:r>
        <w:rPr>
          <w:rFonts w:ascii="Amiri" w:hAnsi="Amiri" w:eastAsia="Amiri" w:cs="Amiri"/>
          <w:color w:val="111111"/>
          <w:sz w:val="28"/>
          <w:sz w:val="28"/>
          <w:szCs w:val="28"/>
          <w:rtl w:val="true"/>
          <w:lang w:bidi="ar-SA"/>
        </w:rPr>
        <w:t>و كان الأمين في تلك المحنة الحازبة مشغولا بلهوه و طربه، 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يصطاد سمكا مع جماعة من الخدم و كان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مغرما به فكانت توافيه الأنباء بهزيمة جنوده، و محاصرة قصره فلم يعن بذلك،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 كوثر ثلاث سمكات و ما اصطدت الا سمكتين، و هجمت عليه طلائع جيش المأمون فأجهزت عليه، و حمل رأسه الي طاهر بن الحسين فنصبه علي رمح و تلا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مالك الملك تؤتي الملك من تشاء و تنزع الملك ممن تشاء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غدا ملك باللهو مشتغلا فاحكم علي ملكه بالويل و الخرب أما تري الشمس في الميزان هابطة لما غدا و هو برج اللهو و الطرب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ينتهي بنا الحديث عن الخلاف بين الأمين و المأمون، و هو من أعظم الأحداث السياسية في ذلك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6387141_1280447820"/>
      <w:bookmarkStart w:id="672" w:name="_Toc335"/>
      <w:bookmarkEnd w:id="671"/>
      <w:r>
        <w:rPr>
          <w:rtl w:val="true"/>
        </w:rPr>
        <w:t>خلافة ابراهيم الخليع</w:t>
      </w:r>
      <w:bookmarkEnd w:id="672"/>
    </w:p>
    <w:p>
      <w:pPr>
        <w:pStyle w:val="BookText"/>
        <w:rPr/>
      </w:pPr>
      <w:r>
        <w:rPr>
          <w:rFonts w:ascii="Amiri" w:hAnsi="Amiri" w:eastAsia="Amiri" w:cs="Amiri"/>
          <w:color w:val="111111"/>
          <w:sz w:val="28"/>
          <w:sz w:val="28"/>
          <w:szCs w:val="28"/>
          <w:rtl w:val="true"/>
          <w:lang w:bidi="ar-SA"/>
        </w:rPr>
        <w:t>من الأحداث السياسية في ذلك العصر خلافة ابراهيم الخليع الذي لم يترك لونا من ألوان المجون الا ارتكبه، و كان مدمنا علي الخمر في أكثر أوقاته، و قد نصبه العباسيون خليفة عليهم، و ذلك لحقدهم علي المأمون و كراهيتهم له، و قد بايعه الغوغاء، و أهل الطرب من الناس، و من الطريف أن الغوغاء أرادوا منه المال فجعل يسوفهم، و طال عليهم الأمر فأحاطوا بقصره فخرج اليهم رسوله فأخبرهم أنه لا مال عنده، فقام بعض ظرفاء بغداد فنادي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الينا خليفتنا ليغني لأهل هذا الجانب ثلاث أصوات، و لأهل هذا الجانب ثلاثة أصوات فتكون عطاءا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سخر به دعبل في أبيات له، فقد وصفه بأبشع الصفات و جعل مصحفه البربط، و وصفه رسترستين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له مواهب الحاكم، ولكنه كان رجلا سليم الذوق، يهتم بالموسيقي و الغناء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p>
    <w:p>
      <w:pPr>
        <w:pStyle w:val="Heading3"/>
        <w:numPr>
          <w:ilvl w:val="2"/>
          <w:numId w:val="1"/>
        </w:numPr>
        <w:rPr/>
      </w:pPr>
      <w:bookmarkStart w:id="673" w:name="__RefHeading___Toc16387143_1280447820"/>
      <w:bookmarkStart w:id="674" w:name="_Toc336"/>
      <w:bookmarkEnd w:id="673"/>
      <w:r>
        <w:rPr>
          <w:rtl w:val="true"/>
        </w:rPr>
        <w:t>هربه</w:t>
      </w:r>
      <w:bookmarkEnd w:id="674"/>
    </w:p>
    <w:p>
      <w:pPr>
        <w:pStyle w:val="BookText"/>
        <w:rPr/>
      </w:pPr>
      <w:r>
        <w:rPr>
          <w:rFonts w:ascii="Amiri" w:hAnsi="Amiri" w:eastAsia="Amiri" w:cs="Amiri"/>
          <w:color w:val="111111"/>
          <w:sz w:val="28"/>
          <w:sz w:val="28"/>
          <w:szCs w:val="28"/>
          <w:rtl w:val="true"/>
          <w:lang w:bidi="ar-SA"/>
        </w:rPr>
        <w:t>و زحف المأمون بجيوشه نحو بغداد للقضاء علي تمرد ابراهيم، فلما علم ذلك هرب، و هرب من كان يعتمد علي نصرته، و قال في هجائهم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جزيت بنو العباس خيرا علي رغمي و لا اغتبطت بري اتوني مهطعين و قد أتاهم بواد الدهر بالخبر الجلي و قد ذهل الحواضن عن بنيها وسد الثدي عن فمه الصبي و حل عصائب الأملاك منها فشدت في رقابي بني‌علي فضجت أن تشد علي رؤوس تطالبها بميراث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ابراهيم مختفيا في بغداد يطارده الرعب و الخوف، و قد ظفر به المأمون فعفا عنه لأنه لم يكن له أي وزن سياسي حتي يخشي منه</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6387145_1280447820"/>
      <w:bookmarkStart w:id="676" w:name="_Toc337"/>
      <w:bookmarkEnd w:id="675"/>
      <w:r>
        <w:rPr>
          <w:rtl w:val="true"/>
        </w:rPr>
        <w:t>ثورة أبي‌السرايا</w:t>
      </w:r>
      <w:bookmarkEnd w:id="676"/>
    </w:p>
    <w:p>
      <w:pPr>
        <w:pStyle w:val="BookText"/>
        <w:rPr/>
      </w:pPr>
      <w:r>
        <w:rPr>
          <w:rFonts w:ascii="Amiri" w:hAnsi="Amiri" w:eastAsia="Amiri" w:cs="Amiri"/>
          <w:color w:val="111111"/>
          <w:sz w:val="28"/>
          <w:sz w:val="28"/>
          <w:szCs w:val="28"/>
          <w:rtl w:val="true"/>
          <w:lang w:bidi="ar-SA"/>
        </w:rPr>
        <w:t xml:space="preserve">من أعظم الثورات الشعبية التي حدثت في عصر الامام أبي‌جعفر عليه‌السلام هي ثورة أبي‌السرايا التي استهدفت القضايا المصيرية لجميع الشعوب الاسلامية، فقد رفعت شعار الدعوة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الأمل الباسم للمضطهدين و المحرومين، و كادت أن تعصف هذه الثورة بالدولة العباسية، فقد استجاب لها معظم الأقطار الاسلامية، فقد كان قائدها الملهم أبوالسرايا ممن هذبته الأيام، و حنكته التجارب، و قام علي تكوينه عقل كبير، فقد استطاع بمهارته أن يجلب الكثير من أبناء الامام موسي بن جعفر عليه‌السلام و يجعلهم قادة في جيشه، مما أوجب اندفاع الجماهير بحماس بالغ الي تأييد ثورته و الانضمام اليها الا أن المأمون قد استطاع بمهارة سياسية فائقة أن يقضي علي هذه الحركة، و يقبرها في مهدها، فقد جلب الامام الرضا عليه‌السلام الي خراسان، و أرغمه علي قبول ولاية العهد، و أظهر للمجتمع الاسلامي أنه علوي الرأي، فقد رفق بالعلويين، و أوعز الي جميع أجهزة حكومته بانتقاص معاوية و الحط من شأنه، و تفضيل الامام أميرالمؤمنين علي جميع صحابة النبي صلي الله عليه و اله و سلم فاعتقد الجمهور أنه من الشيعة و استطاع بهذا الاسلوب الماكر أن يتغلب علي الأحداث و يخمد نار الثورة كما ألمحنا الي ذلك في بعض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الثورات التي حدثت في عصر الامام محمد الجواد عليه‌السلام و هي تحكي عن عدم استقرار الوضع السياسي في ذلك العصر</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6387147_1280447820"/>
      <w:bookmarkStart w:id="678" w:name="_Toc338"/>
      <w:bookmarkEnd w:id="677"/>
      <w:r>
        <w:rPr>
          <w:rtl w:val="true"/>
        </w:rPr>
        <w:t>مبايعة العباسيين للعلويين</w:t>
      </w:r>
      <w:bookmarkEnd w:id="678"/>
    </w:p>
    <w:p>
      <w:pPr>
        <w:pStyle w:val="BookText"/>
        <w:rPr/>
      </w:pPr>
      <w:r>
        <w:rPr>
          <w:rFonts w:ascii="Amiri" w:hAnsi="Amiri" w:eastAsia="Amiri" w:cs="Amiri"/>
          <w:color w:val="111111"/>
          <w:sz w:val="28"/>
          <w:sz w:val="28"/>
          <w:szCs w:val="28"/>
          <w:rtl w:val="true"/>
          <w:lang w:bidi="ar-SA"/>
        </w:rPr>
        <w:t xml:space="preserve">و لم يشك أحد من المسلمين أن أهل البيت أولي بالخلافة و أحق بها من العباسيين، كما أن العباسيين كانوا لا يرون أنهم أهل للخلافة مع وجود العلويين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بالاجماع الزعيم العلوي الكبير محمد ذا النفس الزكية، فقد اجتمعوا بالأبواء مع العلويين، فانبري صالح بن علي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القوم الذين تمتد اليهم أعين الناس فقد جمعكم الله في هذا الموضع فاجتمعوا علي بيعة أحدكم، و تفرقوا في الآفاق، فادعوا الله لعله أن يفتح عليكم و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 المنصور الدوانيقي فدعاهم الي بيعة محمد الذي تؤيده جميع القوي الاسلامية في ذلك 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لأي شي‌ء تخدعون أنفسكم، والله لقد علمتم ما الناس أصور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أعناقا، و لا أسرع اجابة منهم الي هذا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الي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صدقوا جميعا مقالته قائلين بلسان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صدقت انا نعلم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 العلويون و العباسيون الي بيعة محمد، و كان ممن بايعه السفاح و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أشدهم اندفاعا في خدمته و التملق اليه المنصور الدوانيقي فكان يأخذ بركابه، و يسوي عليه ثيابه،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مهدينا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بيعة المنصور لمحمد موضع وفاق، فقد جيي‌ء بعثمان بن محمد الزبيري أسيرا الي المنصور بعد فشل ثورة محمد، فصاح بن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أنت الخارج علي مع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عثمان بمنطق الأحرار، و هو ساخر من الحياة، و هازي‌ء بالموت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بايعته أنا و أنت بمكة فوفيت ببيعتي، و غدرت ببيعتك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الكلمات كالصاعقة علي رأس الطاغية فشتمه الا أن عثمان لم 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أجابه بالمثل، فأمر السفاك بقتله، فقتل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أبوفراس الحمداني في شافيته نكث العباسيين لبيعتهم للعلويين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الجزاء جزيتم في بني حسن أباهم العلم الهادي و امهم لابيعة ردعتكم عن دمائهم و لا يمين و لا قربي و لا ذمم لقد بايع العباسيون بالاجماع العلوي الثائر محمد ذا النفس الزكية الا أنهم نكثوا بيعتهم، و خاسوا بعدهم فقتلوه و قتلوا كل من كان متصلا به من العلويين و غيرهم</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6387149_1280447820"/>
      <w:bookmarkStart w:id="680" w:name="_Toc339"/>
      <w:bookmarkEnd w:id="679"/>
      <w:r>
        <w:rPr>
          <w:rtl w:val="true"/>
        </w:rPr>
        <w:t>اختلاس العباسيين للسلطة</w:t>
      </w:r>
      <w:bookmarkEnd w:id="680"/>
    </w:p>
    <w:p>
      <w:pPr>
        <w:pStyle w:val="BookText"/>
        <w:rPr/>
      </w:pPr>
      <w:r>
        <w:rPr>
          <w:rFonts w:ascii="Amiri" w:hAnsi="Amiri" w:eastAsia="Amiri" w:cs="Amiri"/>
          <w:color w:val="111111"/>
          <w:sz w:val="28"/>
          <w:sz w:val="28"/>
          <w:szCs w:val="28"/>
          <w:rtl w:val="true"/>
          <w:lang w:bidi="ar-SA"/>
        </w:rPr>
        <w:t>و اختلس العباسيون السلطة من العلويين، فقد أوعزوا الي دعاتهم في بداية الثورة برفع شعار الدعوة الي الرضا من آل محمد صلي الله عليه و اله و سلم، و أن يموهوا بكل حذر علي الجماهير بأن الخلافة لأهل البيت عليهم‌السلام، و لا نصيب فيها لغيرهم، و في سبيل هذه الدعوي الغالية ضحي المسلمون بأفلاذ أكبادهم، فقد أيقن المسلمون و آمنوا أن لا منقذ لهم، و لا محرر لهم من جور الامويين و ظلمهم سوي أهل البيت حماة العدل، و دعاة الحق في الاسلام، يقول السيد مير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كلمة أهل البيت هي السحر الذي يؤلف بين قلوب مختلف طبقات الشعب، و يجمعهم حول الراية السوداء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تستر العباسيون تحت هذا الظلال الوارف الذي جمع ما بين العواطف و المشاعر و أخذوا يرددون الشعارات التي ترددها الجماهير و هي أن لا حاكم للمسلمين سوي الرضا من آل محمد صلي الله عليه و اله و سلم و انطلقت الامة في مسارها و هي تدك حصون الظالمين و تبيد دعاتهم و جيوشهم، و لما تم النصر و اذا بالعباسيين قد زحفوا الي دست الحكم و احتلوا منصب أهل البيت عليهم‌السلام و سرقوا جهود الجماهير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6387151_1280447820"/>
      <w:bookmarkStart w:id="682" w:name="_Toc340"/>
      <w:bookmarkEnd w:id="681"/>
      <w:r>
        <w:rPr>
          <w:rtl w:val="true"/>
        </w:rPr>
        <w:t>خيبة امال المسلمين</w:t>
      </w:r>
      <w:bookmarkEnd w:id="682"/>
    </w:p>
    <w:p>
      <w:pPr>
        <w:pStyle w:val="BookText"/>
        <w:rPr/>
      </w:pPr>
      <w:r>
        <w:rPr>
          <w:rFonts w:ascii="Amiri" w:hAnsi="Amiri" w:eastAsia="Amiri" w:cs="Amiri"/>
          <w:color w:val="111111"/>
          <w:sz w:val="28"/>
          <w:sz w:val="28"/>
          <w:szCs w:val="28"/>
          <w:rtl w:val="true"/>
          <w:lang w:bidi="ar-SA"/>
        </w:rPr>
        <w:t>و خابت آمال المسلمين حينما تسلم العباسيون قيادة الامة، فلم تتغير أية جهة من معالم السياسة الاموية، فقد عاد الجور، و انفتح باب الظلم علي مصراعيه يقول الدكتور أحمد محمود صبحي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ذلك المثل الأعلي للعدالة و المساواة الذي انتظره الناس من العباسيين قد أصبح وهما من الأوهام، فشراسة المنصور و الرشيد و جشعهم، و جور أولاد علي بن عيسي و عبثهم بأموال المسلمين يذكرنا بالحجاج و هشام و يوسف بن عمر الثقفي، و عم الاستياء أفراد الشعب بعد أن استفتح عبدالله المعروف بالسفاح، و كذلك المنصور بالاسراف في سفك الدماء علي نحو لم يعرف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صور شعراء ذلك العصر مدي خيبة المسلمين و ضياع آمالهم في الحكم العباسي، يقول أبوعطاء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جور بني مروان عاد لنا يا ليت عدل بني العباس في النار و قال عطاء يذكر ارتفاع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بني‌هاشم عودوا الي نخلاتكم فقد قام سعر التمر صاعا بدرهم و قال أحمد بن أبي‌نعيم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الجور ينقضي و علي الا مة و ال من آل عباس و قال أبودلامة في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نرجي من أمير زيادة فزاد لنا فيها بطول القلانس و قال سليم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متي لا نري عدلا نسر به و لا نري لولاة الحق أعوانا مستمسكين بحق قائمين به اذا تلون أهل الجور ألوانا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لداء لا دواء له و قائد ذي عمي يقتاد عميانا و يقول دعبل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للأيام ماجر جورها علي الناس من نقض و طول شتات و من دول المستهترين و من غدا بهم طالبا للنور من الظلمات و 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لنأمل أن ترتد الفتنا بعد التباعد و الشحناء و الاحن و تنقضي دولة أحكام قادتها فينا كأحكام قوم عابدي وثن و لما سمع الطاغية المنصور بهذين البيتين كتب الي عامله عبدالصمد أن يدفنه حيا ففعل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انهارت الأماني التي كانت تأمل بها الشعوب الاسلامية، و تبددت أحلامهم الي سراب، فقد كان الحكم العباسي قائما علي الجبروت و الطغيان، و متعطشا الي سفك الدماء، و ربما كانت معالم الحياة السياسية في العهد الاموي خيرا منها بكثير في العهد العباسي الأول فقد كانت لبني امية من الفواضل ما لم تكن للمنصور الدوانيقي السفاك علي حد تعبير الامام الصادق عليه‌السلام</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6387153_1280447820"/>
      <w:bookmarkStart w:id="684" w:name="_Toc341"/>
      <w:bookmarkEnd w:id="683"/>
      <w:r>
        <w:rPr>
          <w:rtl w:val="true"/>
        </w:rPr>
        <w:t>اضطهاد العلويين</w:t>
      </w:r>
      <w:bookmarkEnd w:id="684"/>
    </w:p>
    <w:p>
      <w:pPr>
        <w:pStyle w:val="BookText"/>
        <w:rPr/>
      </w:pPr>
      <w:r>
        <w:rPr>
          <w:rFonts w:ascii="Amiri" w:hAnsi="Amiri" w:eastAsia="Amiri" w:cs="Amiri"/>
          <w:color w:val="111111"/>
          <w:sz w:val="28"/>
          <w:sz w:val="28"/>
          <w:szCs w:val="28"/>
          <w:rtl w:val="true"/>
          <w:lang w:bidi="ar-SA"/>
        </w:rPr>
        <w:t xml:space="preserve">و اضطهدت أكثر الحكومات العباسية رسميا العلويين، و قابلتهم بمنتهي القسوة و الشدة، و قد رؤوا من العذاب ما لم يروه في العهد الاموري و أول من فتح باب الشر و التنكيل بهم الطاغية فرعون هذه الامة المنصور الدوانيقي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من ذرية فاطمة ألفا أو يزيدون و تركت سيدهم و مولاهم جعفر بن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خزانة رؤوس العلويين التي تركها لابنه المهدي تثبيتا لملكه و سلطانه و قد ضمت تلك الخزانة رؤوس الأطفال و الشباب و الشيوخ من العلويين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ادخرها الفاجر لآخرته ليقدمها هدية الي جدهم رسول الله صلي الله عليه و اله و سلم فالويل له يوم حشره 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أبوالقاسم الرسي العلوي حينما هرب من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ما أراق البغي من دمنا في كل أرض فلمي قصر من الطلب و ليس يشفي غليلا في حشاه سوي أن لا يري فوقها ابن‌بنت 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وضع أعلام العلويين في سجونه الرهيبة حتي قتلتهم الروائح الكريهة وردم علي بعضهم السجون حتي توفوا، لقد اقترف هذا الطاغية السفاك جميع ألوان التصفية الجسدية مع العلويين، و عانوا في ظلال حكمه من صنوف الارهاب و التنكيل ما لا يوصف لفضاعته و قسوته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موسي الهادي فقد زاد علي سلفه المنصور، و هو صاحب واقعة فخ التي لا تقل في مشاهدها الحزينة عن واقعة كربلاء، و قد ارتكب فيها هذا السفاك من الجرائم ما لم يشاهد مثله، فقد أوعز بقتل الأطفال و اعدام الأسري، و ظل يطارد العلويين، و يلح في طلبهم فمن ظفر به قتله، ولكن لم تطل أيام هذا الجلاد حتي قصم الله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هارون الرشيد فهو لم يقل عن سلفه في عدائه لأهل البيت عليهم‌السلام و التنكيل بهم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حتام اصبر علي آل بني أبي‌طالب، و الله لأقتلنهم و لأقتلن شيعتهم، و لأفعلن و أفعلن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سجن الامام الأعظم موسي بن جعفر عليه‌السلام حفنة من السنين، و دس اليه السم حتي توفي في سجونه، لقد جهد الرشيد في ظلم العلويين و ارهاقهم، فعانوا في عهده جوا من الارهاب لا يقل فضاعة عما عانوه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آلت الخلافة الي المأمون رفع عنهم المراقبة، و أجري لهم الأرزاق و شملهم برعايته و عنايته، ولكن لم يدم ذلك طويلا فانه بعد ما اغتال الامام الرضا عليه‌السلام بالسم، أخذ في مطاردة العلويين و التنكيل بهم كما فعل معهم أسلافه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أي حال فان من أعظم المشاكل السياسية التي امتحن بها المسلمون امتحانا عسيرا هي التنكيل بعترة النبي صلي الله عليه و اله و سلم و ذريته و تقطيع أوصالهم بيد الزمرة العباسية الخائنة التي لا تقل في قسوتها و شرورها عن بني‌امية، فقد انتهي الأمر بأبناء النبي صلي الله عليه و اله و سلم أنهم كانوا يتضوعون جوعا حتي بلغ الحال بالقاسم بن ابراهيم أنه كان يطبخ الميتة و يأكلها لفقره و سوء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المآسي التي حلت بهم، و من الطبيعي أنها قد كوت قلب الامام أبي‌جعفر الجواد عليه‌السلام، و أخلدت له الأسي و الحزن</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6387155_1280447820"/>
      <w:bookmarkStart w:id="686" w:name="_Toc342"/>
      <w:bookmarkEnd w:id="685"/>
      <w:r>
        <w:rPr>
          <w:rtl w:val="true"/>
        </w:rPr>
        <w:t>مشكلة خلق القرآن</w:t>
      </w:r>
      <w:bookmarkEnd w:id="686"/>
    </w:p>
    <w:p>
      <w:pPr>
        <w:pStyle w:val="BookText"/>
        <w:rPr/>
      </w:pPr>
      <w:r>
        <w:rPr>
          <w:rFonts w:ascii="Amiri" w:hAnsi="Amiri" w:eastAsia="Amiri" w:cs="Amiri"/>
          <w:color w:val="111111"/>
          <w:sz w:val="28"/>
          <w:sz w:val="28"/>
          <w:szCs w:val="28"/>
          <w:rtl w:val="true"/>
          <w:lang w:bidi="ar-SA"/>
        </w:rPr>
        <w:t>لعل من أعقد المشاكل السياسية التي ابتلي بها المسلمون في ذلك العصر هي محنة خلق القرآن فقد أشاعت الفتن و الخطوب في البلاد، فقد أظهر المأمون هذه المسألة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امتحن بها العلماء امتحانا شديدا، و ارهقوا الي حد بعيد فمن لا يقول بمقالة المأمون سجنه أو نفاه أو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الناس علي ما يذهب اليه بالقوة و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المسألة تعتبر من أهم الأحداث الخطيرة التي حدثت في ذلك العصر، و قد تعرض الفلاسفة و المتكلمون الي بسطها و ايضاح غوامضها و لولا خوف الاطالة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عن الموضوع لتحدثنا عنها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هنا ينتهي بنا الحديث عن الحياة السياسية في عصر الامام الجواد عليه‌السلام</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6387157_1280447820"/>
      <w:bookmarkStart w:id="688" w:name="_Toc343"/>
      <w:bookmarkEnd w:id="687"/>
      <w:r>
        <w:rPr>
          <w:rtl w:val="true"/>
        </w:rPr>
        <w:t>الحياة الاقتصادية</w:t>
      </w:r>
      <w:bookmarkEnd w:id="688"/>
    </w:p>
    <w:p>
      <w:pPr>
        <w:pStyle w:val="Heading4"/>
        <w:numPr>
          <w:ilvl w:val="3"/>
          <w:numId w:val="1"/>
        </w:numPr>
        <w:rPr/>
      </w:pPr>
      <w:bookmarkStart w:id="689" w:name="__RefHeading___Toc16387159_1280447820"/>
      <w:bookmarkStart w:id="690" w:name="_Toc344"/>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 xml:space="preserve">و جهد الاسلام علي تطوير الحياة الاقتصادية و ازدهارها، و اعتبر الفقر كارثة مدمرة يجب القضاء عليه بكافة الطرق و الوسائل، و ألزم ولاة الامور و المسؤولين أن يعملوا جاهدين علي تنمية الاقتصاد العام، و زيادة دخل الفرد،و بسط الرخاء و الرفاهية بين الناس ليسلم المسلمون من الشذوذ و الانحراف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الفقر و الحرمان، و كان من بين ما عني به أنه حرم علي ولاة الامور انفاق أموال الدولة في غير صالح المسلمين، و منعهم أن يصطفوا منها لأنفسهم و أقربائهم، و من يمت اليهم، ولكن ملوك بني‌العباس قد جافوا ما أمر به الاسلام في هذا المجال فاتخذوا مال الله دولا و عباد الله خولا، و أنفقوا أموال المسلمين علي شهواتهم و ملاذهم من دون أن يتحرجوا في ذلك، و قد أدت هذه السياسية الملتوية الي أزمات حادة في الاقتصاد العام، فقد انقسم المجتمع الي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الطبقة الراقية في الثراء التي لا عمل لها الا التبطل و اللهو، و الاخري الطبقة الكادحة التي تزرع الأرض، و تعمل في الصناعة، و تشقي في سبيل اولئك السادة من أجل الحصول علي فتات موائدهم، و ترتب علي فقدان التوازن في الحياة الاقتصادية انعدام الاستقرار في الحياة السياسية و الاجتماعية علي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شؤون الحياة الاقتصادية في ذلك العصر</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6387161_1280447820"/>
      <w:bookmarkStart w:id="692" w:name="_Toc345"/>
      <w:bookmarkEnd w:id="691"/>
      <w:r>
        <w:rPr>
          <w:rtl w:val="true"/>
        </w:rPr>
        <w:t>واردات الدولة</w:t>
      </w:r>
      <w:bookmarkEnd w:id="692"/>
    </w:p>
    <w:p>
      <w:pPr>
        <w:pStyle w:val="BookText"/>
        <w:rPr/>
      </w:pPr>
      <w:r>
        <w:rPr>
          <w:rFonts w:ascii="Amiri" w:hAnsi="Amiri" w:eastAsia="Amiri" w:cs="Amiri"/>
          <w:color w:val="111111"/>
          <w:sz w:val="28"/>
          <w:sz w:val="28"/>
          <w:szCs w:val="28"/>
          <w:rtl w:val="true"/>
          <w:lang w:bidi="ar-SA"/>
        </w:rPr>
        <w:t xml:space="preserve">أما واردات الدولة الاسلامية في العصر العباسي الذي عاش فيه الامام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عليه‌السلام فقد كانت ضخمة للغاية، فقد أحصي ابن‌خلدون الخراج في عهد المأمون فكان مجموعه ما يزيد علي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بلغ من سعة المال و وفرته أنه كان لا يعد، و انما كان يوزن،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 ستة أو سبعة آلاف قنطار من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حسب عامل المعتصم علي الروم خراجها فكان أقل من ثلاثة آلاف ألف، فكتب اليه المعتصم يعاتبه، و مما جاء في عتابه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أخس ناحية عليها أخس عبيدي خراجها أكثر من خراج أرضك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المؤسف أن هذه الأموال الوفيرة لم تنفق علي تقديم المسلمين و تطوير حياتهم، و انما كان الكثير منها يصرف علي الشهوات و الملذات، و قد عكست تلك الأموال الهائلة ترف بغداد في ذلك العصر ذلك الترف الذي تحكيه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ليلة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مثلت حياة اللهو في ذلك العصر</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6387163_1280447820"/>
      <w:bookmarkStart w:id="694" w:name="_Toc346"/>
      <w:bookmarkEnd w:id="693"/>
      <w:r>
        <w:rPr>
          <w:rtl w:val="true"/>
        </w:rPr>
        <w:t>التهالك علي جمع المال</w:t>
      </w:r>
      <w:bookmarkEnd w:id="694"/>
    </w:p>
    <w:p>
      <w:pPr>
        <w:pStyle w:val="BookText"/>
        <w:rPr/>
      </w:pPr>
      <w:r>
        <w:rPr>
          <w:rFonts w:ascii="Amiri" w:hAnsi="Amiri" w:eastAsia="Amiri" w:cs="Amiri"/>
          <w:color w:val="111111"/>
          <w:sz w:val="28"/>
          <w:sz w:val="28"/>
          <w:szCs w:val="28"/>
          <w:rtl w:val="true"/>
          <w:lang w:bidi="ar-SA"/>
        </w:rPr>
        <w:t xml:space="preserve">و تهالك الناس في ذلك العصر علي جمع المال بكل وسيلة سواء أكانت مشروعة أم غير مشروعة، فقد أصبح المال هو المقياس في قيم الرجال، و أخذ يتردد في الأمثلة الجارية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مال، و ما سواه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توسل الناس الي جمعه بكل طريق لا يعفون عن محرم، و لا يتورعون عن خبيث، و أصبح الخداع و الغش هو الوسيلة في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p>
    <w:p>
      <w:pPr>
        <w:pStyle w:val="Heading3"/>
        <w:numPr>
          <w:ilvl w:val="2"/>
          <w:numId w:val="1"/>
        </w:numPr>
        <w:rPr/>
      </w:pPr>
      <w:bookmarkStart w:id="695" w:name="__RefHeading___Toc16387165_1280447820"/>
      <w:bookmarkStart w:id="696" w:name="_Toc347"/>
      <w:bookmarkEnd w:id="695"/>
      <w:r>
        <w:rPr>
          <w:rtl w:val="true"/>
        </w:rPr>
        <w:t>تضخم الثروات</w:t>
      </w:r>
      <w:bookmarkEnd w:id="696"/>
    </w:p>
    <w:p>
      <w:pPr>
        <w:pStyle w:val="BookText"/>
        <w:rPr/>
      </w:pPr>
      <w:r>
        <w:rPr>
          <w:rFonts w:ascii="Amiri" w:hAnsi="Amiri" w:eastAsia="Amiri" w:cs="Amiri"/>
          <w:color w:val="111111"/>
          <w:sz w:val="28"/>
          <w:sz w:val="28"/>
          <w:szCs w:val="28"/>
          <w:rtl w:val="true"/>
          <w:lang w:bidi="ar-SA"/>
        </w:rPr>
        <w:t xml:space="preserve">و تضخمت الثروات الهائلة عند بعض الناس خصوصا في بغداد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العالم الاسلامي، فقد وجدت فيها طبقة رأسمالية كانت تملك الملايين، و كذلك البصرة فقد ضمت طبقة كبيرة من أهل الثراء العريض فقد كانت البصرة ثغر العراق و المركز التجاري الخطير الذي يصل بين الشرق و الغرب، و تستقبل متاجر الهند، و جزر البحار الشرقية، و من أجل ذلك سميت البصرة أرض الهند و ام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p>
    <w:p>
      <w:pPr>
        <w:pStyle w:val="Heading3"/>
        <w:numPr>
          <w:ilvl w:val="2"/>
          <w:numId w:val="1"/>
        </w:numPr>
        <w:rPr/>
      </w:pPr>
      <w:bookmarkStart w:id="697" w:name="__RefHeading___Toc16387167_1280447820"/>
      <w:bookmarkStart w:id="698" w:name="_Toc348"/>
      <w:bookmarkEnd w:id="697"/>
      <w:r>
        <w:rPr>
          <w:rtl w:val="true"/>
        </w:rPr>
        <w:t>نفقات المأمون في زواجه</w:t>
      </w:r>
      <w:bookmarkEnd w:id="698"/>
    </w:p>
    <w:p>
      <w:pPr>
        <w:pStyle w:val="BookText"/>
        <w:rPr/>
      </w:pPr>
      <w:r>
        <w:rPr>
          <w:rFonts w:ascii="Amiri" w:hAnsi="Amiri" w:eastAsia="Amiri" w:cs="Amiri"/>
          <w:color w:val="111111"/>
          <w:sz w:val="28"/>
          <w:sz w:val="28"/>
          <w:szCs w:val="28"/>
          <w:rtl w:val="true"/>
          <w:lang w:bidi="ar-SA"/>
        </w:rPr>
        <w:t xml:space="preserve">و كان من ألوان ذلك الاسراف و البذخ في أموال المسلمين هو ما أنفقه المأمون من الأموال الطائفة المذهلة في زواجه بالسيدة بوران فقد أمهرها ألف ألف دينار، و شرط عليه أبوها الحسن بن سهل أن يبني بها في قريته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الي ذلك، و لما أراد الزواج سافر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نثر علي العسكر الذي كان معه بألف ألف دينار و كان معه في سفره ثلاثثون ألفا من الغلمان الصغار و الخدم الصغار و الكبار و سبعة آلاف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العسكر الذي كان معه فكان أربع مائة ألف فارس، و ثلثمائة ألف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بن سهل يذبح لضيوفه ثلاثين ألف رأس من الغنم، و مثليها من الدجاج، و أربع مائة بقرة، و أربعمائة جمل و سمي الناس 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ليس من الاسلام في شي‌ء، فان الاسلام قد احتاط كأشد ما يكون الاحتياط في بيت مال المسلمين فحرم انفاق أي شي‌ء في غير 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بني المأمون ببوران نثروا من سطح دار الحسن بن سهل بنادق عنبر فاستخف بها الناس، و زهدوا فيها، و نادي شخص من السطح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وقعت بيده بندقة فليكسرها فانه يجد فيها رقعة، و ما فيها له و كسر الناس البنادق فوجدوا فيها رقاعا في بعضها تحويل بألف دينار و في اخري خمسمائة دينار الي أن تصل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دينار، و في بعضها فرس و في بعضها عشرة أثواب من الديباج، و في بعضها خمسة أثواب، و في بعضها غلام، و في بعضها جارية، و حمل كل من وقعت بيده رقعة الي الديوان و استلم 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أنفق علي قادة الجيش فقط خمسين ألف ألف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الباهلي مهنئا للحسن و ابنته و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للحسن و لبوران في الختن يابن هارون قد ظفرت ولكن بنت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كانت ساعة الزفاف اجلست بوران علي حصير منسوج من الذهب و دخل عليها المأمون و معه عماته و جمهرة من العباسيات فنثر الحسن بن سهل علي المأمون و زوجته ثلثمائة لؤلؤة وزن كل واحد مثقال، و ما مد أحد يده لالتقاطها، و أمر المأمون عماته بالتقاطها، و مد يده فأخذ 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فالتقطتها العباسيات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أبانواس كأنه حضر مجلسنا هذا حيث قال في وصف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صغري و كبري من فواقعها حصباء در علي أرض من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أنفق الحسن و المأمون هذه الأموال الطائلة علي زواجه، وهي من بيت مال المسلمين، و قد أمر الله بانفاقه علي مكافحة الفقر و مطاردة البؤس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الجدير بالذكر أن هارون الرشيد لما تزوج بالسيدة زبيدة صنع وليمة لم يسبق مثلها في الاسلام، فقد جعل الهبات غير محصورة، فكانت أواني الذهب مملوءة بالفضة، و أواني الفضة مملوءة بالذهب و نوافج المسك و قطع العنبر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الاسراف و التبذير الذي حرمه الاسلام حفظا علي الاقتصاد العام في البلاد</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6387169_1280447820"/>
      <w:bookmarkStart w:id="700" w:name="_Toc349"/>
      <w:bookmarkEnd w:id="699"/>
      <w:r>
        <w:rPr>
          <w:rtl w:val="true"/>
        </w:rPr>
        <w:t>هبات و عطايا</w:t>
      </w:r>
      <w:bookmarkEnd w:id="700"/>
    </w:p>
    <w:p>
      <w:pPr>
        <w:pStyle w:val="BookText"/>
        <w:rPr/>
      </w:pPr>
      <w:r>
        <w:rPr>
          <w:rFonts w:ascii="Amiri" w:hAnsi="Amiri" w:eastAsia="Amiri" w:cs="Amiri"/>
          <w:color w:val="111111"/>
          <w:sz w:val="28"/>
          <w:sz w:val="28"/>
          <w:szCs w:val="28"/>
          <w:rtl w:val="true"/>
          <w:lang w:bidi="ar-SA"/>
        </w:rPr>
        <w:t>و وهب ملوك بني‌العباس أموال المسلمين بسخاء الي المغنين و المغنيات و الخدم و العملاء، فقد غني ابراهيم بن المهدي العباسي محمد الأمين صوتا فأعطاه ثلاثمائة ألف ألف درهم فاستكثرها ابراهيم،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قد أمرت لي بعشرين ألف ألف درهم 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الا خراج بعض الكور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غني ابن‌محرز عند الرشيد بأبيات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أيام الحمي ثم انثن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به الطرب فأمر له بمائة ألف درهم، و أعطي مثل ذلك للمغني دحمان الأشقر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تقلد المهدي العباسي الخلافة وزع محتويات احدي خزانات بيت المال بين مواليه و خدمه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الهبات و الهدايا التي كانت من الخزينة المركزية التي ألزم الاسلام بانفاقها علي المشاريع الحيوية التي تزدهر بها البلاد</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6387171_1280447820"/>
      <w:bookmarkStart w:id="702" w:name="_Toc350"/>
      <w:bookmarkEnd w:id="701"/>
      <w:r>
        <w:rPr>
          <w:rtl w:val="true"/>
        </w:rPr>
        <w:t>اقتناء الجواري</w:t>
      </w:r>
      <w:bookmarkEnd w:id="702"/>
    </w:p>
    <w:p>
      <w:pPr>
        <w:pStyle w:val="BookText"/>
        <w:rPr/>
      </w:pPr>
      <w:r>
        <w:rPr>
          <w:rFonts w:ascii="Amiri" w:hAnsi="Amiri" w:eastAsia="Amiri" w:cs="Amiri"/>
          <w:color w:val="111111"/>
          <w:sz w:val="28"/>
          <w:sz w:val="28"/>
          <w:szCs w:val="28"/>
          <w:rtl w:val="true"/>
          <w:lang w:bidi="ar-SA"/>
        </w:rPr>
        <w:t xml:space="preserve">و بدل أن يتجه ملوك بني العباس الي الصلاح البلاد و تنميتها الاقتصادية فقد اتجهوا بنهم و جشع الي اقتناء الجواري، و المغالاة في شرائها، فقد جلبت الي بغداد الجواري الملاح من جميع أطراف الدنيا، فكان فيهن الحبشيات، و الروميات، و الجرجيات، و الشركسيات، و العربيات من مولدات المدينة و الطائف و اليمامة و مصر ذوات الألسنة العذبة، و الجواب الحاضر، و كان بينهن الغانيات اللاتي يعزفن بما عليهن من اللباس الفاخر و ما يتخذن من العصائب التي ينظمنها بالدر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يكتبن عليهن بصفائح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عند الرشيد زهاء ألفي جارية، و عند المتوكل أربعة آلاف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زار الرشيد في يوم فراغه البرامكة فلما أراد الانصراف خرجت جواريهم فاصطففن مثل العساكر صفين صفين، و غنين و ضربن بالعود و نقرن علي الدفوف الي أن طلع مقاصير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والدة جعفر البرمكي مائة وصيفة لباس كل واحدة منهن و حليها غير لبوس الاخري و حليها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اقتناء الجواري بهذه الكثرة من نتائج وفرة المال و كثرته عند هذه الطبقة الرأسمالية التي حارت في كيفية صرف ما عندها من الأموال</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6387173_1280447820"/>
      <w:bookmarkStart w:id="704" w:name="_Toc351"/>
      <w:bookmarkEnd w:id="703"/>
      <w:r>
        <w:rPr>
          <w:rtl w:val="true"/>
        </w:rPr>
        <w:t>التفنن في البناء</w:t>
      </w:r>
      <w:bookmarkEnd w:id="704"/>
    </w:p>
    <w:p>
      <w:pPr>
        <w:pStyle w:val="BookText"/>
        <w:rPr/>
      </w:pPr>
      <w:r>
        <w:rPr>
          <w:rFonts w:ascii="Amiri" w:hAnsi="Amiri" w:eastAsia="Amiri" w:cs="Amiri"/>
          <w:color w:val="111111"/>
          <w:sz w:val="28"/>
          <w:sz w:val="28"/>
          <w:szCs w:val="28"/>
          <w:rtl w:val="true"/>
          <w:lang w:bidi="ar-SA"/>
        </w:rPr>
        <w:t xml:space="preserve">و تفنن ملوك بني‌العباس في بناء قصورهم، فأشادوا أضخم القصور التي لم يشيد مثلها في البلاد و قد بنوا في بغداد قصر الخلد تشبيها له بجنة الخلد التي وعد الله فيها المتقين، و كان من أعظم الأبينة الأيوان الذي بناه الأمين، و قد وصفه المؤرخون بأنه جعله كالبيضة بياضا ثم ذهب بالابريز المخالف بينه باللازورد، و كان ذا أبواب عظام و مصاريع غلاظ تتلألأ فيه مسامير الذهب التي قمعت رؤوسها بالجوهر النفيس و قد فرش بفرش كأنه صبغ بالدم و قد نقش بتصاوير من الذهب، و تماثيل العقيان، و نضد فيه العنبر الأشهب و الكافور المصعد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أنفق جعفر البرمكي علي بناء داره نحوا من عشرين مليون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تفنن الناس في بناء القصور و قد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صحون تسافر فيها العيون و تحسر عن بعد أقطارها و قبة ملك كأن النجوم تصغي اليها بأسرارها فوارة ثأرها في السماء فليست تقصر عن ثأرها اذا أوقدت نارها بالعراق أضاء الحجاز سنا نارها ترد علي المزن ما أنزلت علي الأرض من صوب أقطارها لها شرفات كأن الربيع كساها الرياض بأنوارها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بلغ البذخ و الترف في ذلك العصر أن كثيرا من أبواب الدور في بغداد كانت من الذهب في حين أن الأكثرية الساحقة كانت تشكو الجوع و الحرمان</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6387175_1280447820"/>
      <w:bookmarkStart w:id="706" w:name="_Toc352"/>
      <w:bookmarkEnd w:id="705"/>
      <w:r>
        <w:rPr>
          <w:rtl w:val="true"/>
        </w:rPr>
        <w:t>اثاث البيوت</w:t>
      </w:r>
      <w:bookmarkEnd w:id="706"/>
    </w:p>
    <w:p>
      <w:pPr>
        <w:pStyle w:val="BookText"/>
        <w:rPr/>
      </w:pPr>
      <w:r>
        <w:rPr>
          <w:rFonts w:ascii="Amiri" w:hAnsi="Amiri" w:eastAsia="Amiri" w:cs="Amiri"/>
          <w:color w:val="111111"/>
          <w:sz w:val="28"/>
          <w:sz w:val="28"/>
          <w:szCs w:val="28"/>
          <w:rtl w:val="true"/>
          <w:lang w:bidi="ar-SA"/>
        </w:rPr>
        <w:t>و حفلت قصور العباسيين بأنواع الأثاث و أفخرها في العالم، 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السيدة زبيدة قد اصطفت بساطا من الديباج جمع صورة كل حيوان من جميع الأجناس، و صورة كل طائر من الذهب، و أعينها اليواقيت و الجواهر يقال انها أنفقت علي صنعه مليون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اتخذت الآلة من الذهب المرصع بالجوهر، و الابنوس، و الصندل عليها الكلاليب من الذهب الملبس بالوشي و الديباج، و السمور، و أنواع الحرير، كمثل اتخاذها شمع العنبر، و اصطناعتها الخف مرصعا بالجوهر و اتخاذها الشاكرية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مجالس البرامكة فكانت مذهلة، فكان الرشيد اذا حضر مجالس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بين الآنية المرصعة و الخزائن المجزعة، و المطارح من الوشي و الديباج و الجواري يرفلن في الحرير و الجوهر، و يستقبلنه بالروائح التي لا يدري لطيبها ما هي، خيل اليه أنه في الجنة بين الجمال و الجوهر 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p>
    <w:p>
      <w:pPr>
        <w:pStyle w:val="Heading3"/>
        <w:numPr>
          <w:ilvl w:val="2"/>
          <w:numId w:val="1"/>
        </w:numPr>
        <w:rPr/>
      </w:pPr>
      <w:bookmarkStart w:id="707" w:name="__RefHeading___Toc16387177_1280447820"/>
      <w:bookmarkStart w:id="708" w:name="_Toc353"/>
      <w:bookmarkEnd w:id="707"/>
      <w:r>
        <w:rPr>
          <w:rtl w:val="true"/>
        </w:rPr>
        <w:t>الثياب</w:t>
      </w:r>
      <w:bookmarkEnd w:id="708"/>
    </w:p>
    <w:p>
      <w:pPr>
        <w:pStyle w:val="BookText"/>
        <w:rPr/>
      </w:pPr>
      <w:r>
        <w:rPr>
          <w:rFonts w:ascii="Amiri" w:hAnsi="Amiri" w:eastAsia="Amiri" w:cs="Amiri"/>
          <w:color w:val="111111"/>
          <w:sz w:val="28"/>
          <w:sz w:val="28"/>
          <w:szCs w:val="28"/>
          <w:rtl w:val="true"/>
          <w:lang w:bidi="ar-SA"/>
        </w:rPr>
        <w:t xml:space="preserve">و كان من نتائج بذخ العباسيين و ترفهم ما ذكره ابن‌خلدون أنه كانت دور في قصورهم لنسج الثياب تسمي دور الطراز، و كان القائم عليها ينظر في امور الصناع و تسهيل آلاتهم و اجراء أرزاقهم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p>
    <w:p>
      <w:pPr>
        <w:pStyle w:val="Heading3"/>
        <w:numPr>
          <w:ilvl w:val="2"/>
          <w:numId w:val="1"/>
        </w:numPr>
        <w:rPr/>
      </w:pPr>
      <w:bookmarkStart w:id="709" w:name="__RefHeading___Toc16387179_1280447820"/>
      <w:bookmarkStart w:id="710" w:name="_Toc354"/>
      <w:bookmarkEnd w:id="709"/>
      <w:r>
        <w:rPr>
          <w:rtl w:val="true"/>
        </w:rPr>
        <w:t>الوان الطعام</w:t>
      </w:r>
      <w:bookmarkEnd w:id="710"/>
    </w:p>
    <w:p>
      <w:pPr>
        <w:pStyle w:val="BookText"/>
        <w:rPr/>
      </w:pPr>
      <w:r>
        <w:rPr>
          <w:rFonts w:ascii="Amiri" w:hAnsi="Amiri" w:eastAsia="Amiri" w:cs="Amiri"/>
          <w:color w:val="111111"/>
          <w:sz w:val="28"/>
          <w:sz w:val="28"/>
          <w:szCs w:val="28"/>
          <w:rtl w:val="true"/>
          <w:lang w:bidi="ar-SA"/>
        </w:rPr>
        <w:t xml:space="preserve">و تعددت ألوان الطعام بسبب تقدم الحضارة فقد روي طيفور عن جعفر بن محمد الأنماطي أنه تغذي عنه المأمون فوضع علي المائدة ثلاث مائة لون من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نظرا لتعدد ألوان الطعام فقد فسدت أسنانهم مما اضطرهم الي شدها بالذهب للعلاج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p>
    <w:p>
      <w:pPr>
        <w:pStyle w:val="Heading3"/>
        <w:numPr>
          <w:ilvl w:val="2"/>
          <w:numId w:val="1"/>
        </w:numPr>
        <w:rPr/>
      </w:pPr>
      <w:bookmarkStart w:id="711" w:name="__RefHeading___Toc16387181_1280447820"/>
      <w:bookmarkStart w:id="712" w:name="_Toc355"/>
      <w:bookmarkEnd w:id="711"/>
      <w:r>
        <w:rPr>
          <w:rtl w:val="true"/>
        </w:rPr>
        <w:t>مخلفات العباسيين من الأموال</w:t>
      </w:r>
      <w:bookmarkEnd w:id="712"/>
    </w:p>
    <w:p>
      <w:pPr>
        <w:pStyle w:val="Heading4"/>
        <w:numPr>
          <w:ilvl w:val="3"/>
          <w:numId w:val="1"/>
        </w:numPr>
        <w:rPr/>
      </w:pPr>
      <w:bookmarkStart w:id="713" w:name="__RefHeading___Toc16387183_1280447820"/>
      <w:bookmarkStart w:id="714" w:name="_Toc356"/>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و خلف ملوك بني‌العباس و وزرائهم من الأموال ما لا يحصي، و فيما يلي بعض ما تركوه</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6387185_1280447820"/>
      <w:bookmarkStart w:id="716" w:name="_Toc357"/>
      <w:bookmarkEnd w:id="715"/>
      <w:r>
        <w:rPr>
          <w:rtl w:val="true"/>
        </w:rPr>
        <w:t>مخلفات المنصور</w:t>
      </w:r>
      <w:bookmarkEnd w:id="716"/>
    </w:p>
    <w:p>
      <w:pPr>
        <w:pStyle w:val="BookText"/>
        <w:rPr/>
      </w:pPr>
      <w:r>
        <w:rPr>
          <w:rFonts w:ascii="Amiri" w:hAnsi="Amiri" w:eastAsia="Amiri" w:cs="Amiri"/>
          <w:color w:val="111111"/>
          <w:sz w:val="28"/>
          <w:sz w:val="28"/>
          <w:szCs w:val="28"/>
          <w:rtl w:val="true"/>
          <w:lang w:bidi="ar-SA"/>
        </w:rPr>
        <w:t xml:space="preserve">و ترك الطاغية البخيل المنصور الدوانيقي من الأموال التي سرقها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مليون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مليون دينار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كدس هذه الأموال الهائلة في خزائنه و ترك الفقر و البؤس يهيمنان علي جميع أنحاء البلاد الاسلامية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6387187_1280447820"/>
      <w:bookmarkStart w:id="718" w:name="_Toc358"/>
      <w:bookmarkEnd w:id="717"/>
      <w:r>
        <w:rPr>
          <w:rtl w:val="true"/>
        </w:rPr>
        <w:t>مخلفات الرشيد</w:t>
      </w:r>
      <w:bookmarkEnd w:id="718"/>
    </w:p>
    <w:p>
      <w:pPr>
        <w:pStyle w:val="BookText"/>
        <w:rPr/>
      </w:pPr>
      <w:r>
        <w:rPr>
          <w:rFonts w:ascii="Amiri" w:hAnsi="Amiri" w:eastAsia="Amiri" w:cs="Amiri"/>
          <w:color w:val="111111"/>
          <w:sz w:val="28"/>
          <w:sz w:val="28"/>
          <w:szCs w:val="28"/>
          <w:rtl w:val="true"/>
          <w:lang w:bidi="ar-SA"/>
        </w:rPr>
        <w:t xml:space="preserve">من المال ما يقدر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مليون درهم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p>
    <w:p>
      <w:pPr>
        <w:pStyle w:val="Heading4"/>
        <w:numPr>
          <w:ilvl w:val="3"/>
          <w:numId w:val="1"/>
        </w:numPr>
        <w:rPr/>
      </w:pPr>
      <w:bookmarkStart w:id="719" w:name="__RefHeading___Toc16387189_1280447820"/>
      <w:bookmarkStart w:id="720" w:name="_Toc359"/>
      <w:bookmarkEnd w:id="719"/>
      <w:r>
        <w:rPr>
          <w:rtl w:val="true"/>
        </w:rPr>
        <w:t>مخلفات الخيزران</w:t>
      </w:r>
      <w:bookmarkEnd w:id="720"/>
    </w:p>
    <w:p>
      <w:pPr>
        <w:pStyle w:val="BookText"/>
        <w:rPr/>
      </w:pPr>
      <w:r>
        <w:rPr>
          <w:rFonts w:ascii="Amiri" w:hAnsi="Amiri" w:eastAsia="Amiri" w:cs="Amiri"/>
          <w:color w:val="111111"/>
          <w:sz w:val="28"/>
          <w:sz w:val="28"/>
          <w:szCs w:val="28"/>
          <w:rtl w:val="true"/>
          <w:lang w:bidi="ar-SA"/>
        </w:rPr>
        <w:t>و توفيت الخيزران ام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غلتها ألف ألف و ستين ألف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p>
    <w:p>
      <w:pPr>
        <w:pStyle w:val="Heading4"/>
        <w:numPr>
          <w:ilvl w:val="3"/>
          <w:numId w:val="1"/>
        </w:numPr>
        <w:rPr/>
      </w:pPr>
      <w:bookmarkStart w:id="721" w:name="__RefHeading___Toc16387191_1280447820"/>
      <w:bookmarkStart w:id="722" w:name="_Toc360"/>
      <w:bookmarkEnd w:id="721"/>
      <w:r>
        <w:rPr>
          <w:rtl w:val="true"/>
        </w:rPr>
        <w:t>مخلفات عمرو بن سعدة</w:t>
      </w:r>
      <w:bookmarkEnd w:id="722"/>
    </w:p>
    <w:p>
      <w:pPr>
        <w:pStyle w:val="BookText"/>
        <w:rPr/>
      </w:pPr>
      <w:r>
        <w:rPr>
          <w:rFonts w:ascii="Amiri" w:hAnsi="Amiri" w:eastAsia="Amiri" w:cs="Amiri"/>
          <w:color w:val="111111"/>
          <w:sz w:val="28"/>
          <w:sz w:val="28"/>
          <w:szCs w:val="28"/>
          <w:rtl w:val="true"/>
          <w:lang w:bidi="ar-SA"/>
        </w:rPr>
        <w:t xml:space="preserve">و ترك عمرو بن سعدة أحد وزراء المأمون ما يقرب من ثمانية ملايين دينار فأخبروا المأمون بذلك في رقعة فكتب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قليل لمن اتصل بنا، و طالت خدمته لنا فبارك الله لولده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معظم هذه الأموال قد اختلست من المسلمين، و نهبت من الخزينة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خالفوا بذلك ما أمر به الاسلام من الاحتياط الشديد في أموال المسلمين و عدم صرفها و انفاقها الا في 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ينتهي بنا الحديث عن الحياة الاقتصادية في عصر الامام عليه‌السلام</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6387193_1280447820"/>
      <w:bookmarkStart w:id="724" w:name="_Toc361"/>
      <w:bookmarkEnd w:id="723"/>
      <w:r>
        <w:rPr>
          <w:rtl w:val="true"/>
        </w:rPr>
        <w:t>حياة اللهو و الطرب</w:t>
      </w:r>
      <w:bookmarkEnd w:id="724"/>
    </w:p>
    <w:p>
      <w:pPr>
        <w:pStyle w:val="BookText"/>
        <w:rPr/>
      </w:pPr>
      <w:r>
        <w:rPr>
          <w:rFonts w:ascii="Amiri" w:hAnsi="Amiri" w:eastAsia="Amiri" w:cs="Amiri"/>
          <w:color w:val="111111"/>
          <w:sz w:val="28"/>
          <w:sz w:val="28"/>
          <w:szCs w:val="28"/>
          <w:rtl w:val="true"/>
          <w:lang w:bidi="ar-SA"/>
        </w:rPr>
        <w:t>و عاش أكثر خلفاء بني‌العباس عيشة لهو و طرب و مجون، ليس فيها ذكر لله و لا لليوم الآخر، لقد قضوا أيامهم في هذه الحياة التافهة التي تمثل السقوط و الانحطاط، يقول الشاعر في بعض خلفائهم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في قفص بين وصيف و بغا يقول ما قالا له كما تقول الببغا و قد روي أحمد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المأمون في يوم السعانين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عشرون وصيفة جلبا روميات مزنرات قد تزين بالديباج الرومي و علقن في أعناقهن صلبان الذهب، و في أيديهن الخوص و الزيتون،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أحمد قد قلت في هؤلاء أبياتا فغني فيها ثم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ظباء كالدنانير ملاح في المقاصير جلاهن السعانين علينا في الزنانير و قد رزقن أصداغا كأذناب الزرازير و أقبلن بأوساط كأوساط الزنابير فغناه بها فلم يزل يشرب، و ترقص الوصائف بين يديه أنواع الرقص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حفلت كتب التأريخ و الأدب بالشي‌ء الكثير من مجونهم و طربهم و انشغالهم عن النظر في امور المسلمين بالدعارة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مظاهر الحياة اللاهية لعبهم بالنرد و الشطرنج، و العناية بتربية الحمام و المغالاة في أثمانه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تهارشوا بالديوك و الكلاب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لعبوا بالميسر و قد انتشر ذلك حتي في حانات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المؤسف أن الطرب و المجون قد سري الي بعض المحدثين الذين يجب أن يتصفوا بالايمان و الاستقامة فقد ذكر الخطيب البغدادي عن المحدث محمد بن الضوء انه ليس بمحل لأن يؤخذ عنه العلم؛ لأنه من المتهتكين بشرب الخمر و المجاهرة بالفجور، و كان أبونواس يزوره في الكوفة في بيت خمار يقال له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p>
    <w:p>
      <w:pPr>
        <w:pStyle w:val="Heading3"/>
        <w:numPr>
          <w:ilvl w:val="2"/>
          <w:numId w:val="1"/>
        </w:numPr>
        <w:rPr/>
      </w:pPr>
      <w:bookmarkStart w:id="725" w:name="__RefHeading___Toc16387195_1280447820"/>
      <w:bookmarkStart w:id="726" w:name="_Toc362"/>
      <w:bookmarkEnd w:id="725"/>
      <w:r>
        <w:rPr>
          <w:rtl w:val="true"/>
        </w:rPr>
        <w:t>التقشف و الزهد</w:t>
      </w:r>
      <w:bookmarkEnd w:id="726"/>
    </w:p>
    <w:p>
      <w:pPr>
        <w:pStyle w:val="BookText"/>
        <w:rPr/>
      </w:pPr>
      <w:r>
        <w:rPr>
          <w:rFonts w:ascii="Amiri" w:hAnsi="Amiri" w:eastAsia="Amiri" w:cs="Amiri"/>
          <w:color w:val="111111"/>
          <w:sz w:val="28"/>
          <w:sz w:val="28"/>
          <w:szCs w:val="28"/>
          <w:rtl w:val="true"/>
          <w:lang w:bidi="ar-SA"/>
        </w:rPr>
        <w:t>و بجانب حياة اللهو و الطرب التي عاشها الناس في عصر الامام أبي‌جعفر عليه‌السلام فقد كانت هناك طائفة من الناس قد اتجهت الي الزهد و التقشف و نظرت الي مباهج الحياة نظرة زهد و احتقار، فكان من بينهم ابراهيم بن الأدهم و هو ممن ترك الحياة الناعمة و أقبل علي طاعة الله و كان يردد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صاحبا ودع الناس جانبا و كان يلبس في الشتاء فروا ليس تحته 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منه في الزهد و كان ممن عرف بالتقشف معروف الكرخي فكان يبكي و ينشد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تريد مني الذنوب شغفت بي فليس عني تغيب ما يضر الذنوب لو اعتقتني رحمة بي فقد علاني المشيب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زهاد ذلك العصر بشر بن الحارث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الليالي مع الأيام في خلق و القوم تحت رواق الهم و القلق أحري و أعذر لي من أن يقال غدا اني التمست الغني من كف مختلق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بذا؟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القنوع غني ليس الغني كثرة الأموال و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في عسري و في يسري فلست أسلك الا أوضح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الطبيعي أن هذه الدعوة الي الزهد انما جاءت من افراط ملوك العباسيين و الطبقة الرأسمالية في الدعارة و المجون و عدم عفافهم عما حرمه الله من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ينتهي بنا الحديث عن عصر الامام الجواد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2"/>
        <w:numPr>
          <w:ilvl w:val="1"/>
          <w:numId w:val="1"/>
        </w:numPr>
        <w:rPr/>
      </w:pPr>
      <w:bookmarkStart w:id="727" w:name="__RefHeading___Toc16387197_1280447820"/>
      <w:bookmarkStart w:id="728" w:name="_Toc363"/>
      <w:bookmarkEnd w:id="727"/>
      <w:r>
        <w:rPr>
          <w:rtl w:val="true"/>
        </w:rPr>
        <w:t>في عصر المأمون‌</w:t>
      </w:r>
      <w:bookmarkEnd w:id="728"/>
    </w:p>
    <w:p>
      <w:pPr>
        <w:pStyle w:val="Heading3"/>
        <w:numPr>
          <w:ilvl w:val="2"/>
          <w:numId w:val="1"/>
        </w:numPr>
        <w:rPr/>
      </w:pPr>
      <w:bookmarkStart w:id="729" w:name="__RefHeading___Toc16387199_1280447820"/>
      <w:bookmarkStart w:id="730" w:name="_Toc364"/>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عاش الامام أبوجعفر محمد الجواد عليه‌السلام معظم حياته في عهد المأمون، و لم يلبث بعده الا قليلا حتي وافاه الأجل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 بعض المؤرخين أن المأمون كان يكن له أعظم الود و خالص الحب، فزوجه من ابنته ام‌الفضل، و وفر له العطاء الجزيل، و كان يحوطه، و يحميه و يخشي عليه عوادي الدهر، و يضن به علي المكروه، و كان يصرح أنه يبغي بذلك الأجر من الله، و صلة الرحمة التي قطعها آباؤه، و فيما أحسب أن ذلك التكريم لم يكن عن ايمان بالامام أو اخلاص له، و انما كان لدوافع سياسية، نعرض لها في البحوث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فلابد لنا من وقفة قصيرة لدراسة حياة المأمون، و الوقوف علي اتجاهاته الفكرية و العقائدية، و النظر فيما صدر منه من تكريم للامام عليه‌السلام فان ذلك مما يرتبط ارتباطا موضوعيا في البحث عن حياة الامام أبي‌جعفر عليه‌السلام،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6387201_1280447820"/>
      <w:bookmarkStart w:id="732" w:name="_Toc365"/>
      <w:bookmarkEnd w:id="731"/>
      <w:r>
        <w:rPr>
          <w:rtl w:val="true"/>
        </w:rPr>
        <w:t>نزعات المأمون و صفاته</w:t>
      </w:r>
      <w:bookmarkEnd w:id="732"/>
    </w:p>
    <w:p>
      <w:pPr>
        <w:pStyle w:val="Heading4"/>
        <w:numPr>
          <w:ilvl w:val="3"/>
          <w:numId w:val="1"/>
        </w:numPr>
        <w:rPr/>
      </w:pPr>
      <w:bookmarkStart w:id="733" w:name="__RefHeading___Toc16387203_1280447820"/>
      <w:bookmarkStart w:id="734" w:name="_Toc366"/>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من أبرز نزعات المأمون و صفاته ما يلي</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6387205_1280447820"/>
      <w:bookmarkStart w:id="736" w:name="_Toc367"/>
      <w:bookmarkEnd w:id="735"/>
      <w:r>
        <w:rPr>
          <w:rtl w:val="true"/>
        </w:rPr>
        <w:t>الدهاء</w:t>
      </w:r>
      <w:bookmarkEnd w:id="736"/>
    </w:p>
    <w:p>
      <w:pPr>
        <w:pStyle w:val="BookText"/>
        <w:rPr/>
      </w:pPr>
      <w:r>
        <w:rPr>
          <w:rFonts w:ascii="Amiri" w:hAnsi="Amiri" w:eastAsia="Amiri" w:cs="Amiri"/>
          <w:color w:val="111111"/>
          <w:sz w:val="28"/>
          <w:sz w:val="28"/>
          <w:szCs w:val="28"/>
          <w:rtl w:val="true"/>
          <w:lang w:bidi="ar-SA"/>
        </w:rPr>
        <w:t xml:space="preserve">و لم تعرف الدبلوماسية الاسلامية في العصر العباسي من هو أذكي من المأمون، و لا من هو أدري منه في الشؤون السياسية العامة فقد كان سياسيا من الطراز الأول، فقد استطاع بحدة ذكائه، و قدراته السياسية أن يتغلب علي كثير من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الرهيبة التي ألمت به، و كادت تطوي حياته، و تقضي علي سلطانه، فقد استطاع أن يقضي علي أخيه الأمين الذي كان يتمتع بتأييد مكثف من قبل الاسرة العباسية، و السلطات العسكرية، كما استطاع أن يقضي علي أعظم حركة عسكرية مضادة له، تلك ثورة أبي‌السرايا التي اتسع نطاقها فشملت الأقاليم الاسلامية حتي سقط بعضها بأيدي الثوار، و كان شعار تلك الثورة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الرضا من آل محمد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الامام الرضا عليه‌السلام الي خراسان، و كان عليه‌السلام زعيم الاسرة العلوية و عميدها، فأرغمه علي قبول ولاية العهد، و عهد الي جميع أجهزة حكومته باذاعة فضائله و مآثره، كما ضرب السكة باسمه، فأوهم علي الثوار و القوي الشعبية المؤيدة لهم أنه جاد فيما فعله، حتي أيقنوا أنه لا حاجة الي الثورة و اراقة الدماء بعد أن حصل الامام عليه‌السلام علي ولاية العهد، و قضي بذلك علي الثورة، و طوي معالمها، و هذا التخطيط من أروع المخططات السياسية التي عرفها العالم في جميع مراحل التاريخ</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6387207_1280447820"/>
      <w:bookmarkStart w:id="738" w:name="_Toc368"/>
      <w:bookmarkEnd w:id="737"/>
      <w:r>
        <w:rPr>
          <w:rtl w:val="true"/>
        </w:rPr>
        <w:t>القسوة</w:t>
      </w:r>
      <w:bookmarkEnd w:id="738"/>
    </w:p>
    <w:p>
      <w:pPr>
        <w:pStyle w:val="BookText"/>
        <w:rPr/>
      </w:pPr>
      <w:r>
        <w:rPr>
          <w:rFonts w:ascii="Amiri" w:hAnsi="Amiri" w:eastAsia="Amiri" w:cs="Amiri"/>
          <w:color w:val="111111"/>
          <w:sz w:val="28"/>
          <w:sz w:val="28"/>
          <w:szCs w:val="28"/>
          <w:rtl w:val="true"/>
          <w:lang w:bidi="ar-SA"/>
        </w:rPr>
        <w:t>وصفة اخري من صفات المأمون البارزة، هي القسوة، و انعدام الرحمة و الرأفة من آفاق نفسه، أما ما يدعم ذلك فهو قتله لأخيه حينما استولت عليه قواته العسكرية، و لو كان يملك شيئا من الرحمة لما قتل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قابل العلويين بعد قتله للامام الرضا عليه‌السلام بمنتهي الشدة و القسوة، فعهد الي جلاديه بقتلهم و التنكيل بهم أينما وجدوا</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6387209_1280447820"/>
      <w:bookmarkStart w:id="740" w:name="_Toc369"/>
      <w:bookmarkEnd w:id="739"/>
      <w:r>
        <w:rPr>
          <w:rtl w:val="true"/>
        </w:rPr>
        <w:t>الغدر</w:t>
      </w:r>
      <w:bookmarkEnd w:id="740"/>
    </w:p>
    <w:p>
      <w:pPr>
        <w:pStyle w:val="BookText"/>
        <w:rPr/>
      </w:pPr>
      <w:r>
        <w:rPr>
          <w:rFonts w:ascii="Amiri" w:hAnsi="Amiri" w:eastAsia="Amiri" w:cs="Amiri"/>
          <w:color w:val="111111"/>
          <w:sz w:val="28"/>
          <w:sz w:val="28"/>
          <w:szCs w:val="28"/>
          <w:rtl w:val="true"/>
          <w:lang w:bidi="ar-SA"/>
        </w:rPr>
        <w:t>و ظاهرة اخري من نزعات المأمون و صفاته و هي الغدر، فقد بايع للامام الرضا عليه‌السلام بولاية العهد، و بعد ما انتهت مآربه السياسية دس اليه السم فقتله ليتخلص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6387211_1280447820"/>
      <w:bookmarkStart w:id="742" w:name="_Toc370"/>
      <w:bookmarkEnd w:id="741"/>
      <w:r>
        <w:rPr>
          <w:rtl w:val="true"/>
        </w:rPr>
        <w:t>ميله الي اللهو</w:t>
      </w:r>
      <w:bookmarkEnd w:id="742"/>
    </w:p>
    <w:p>
      <w:pPr>
        <w:pStyle w:val="Heading4"/>
        <w:numPr>
          <w:ilvl w:val="3"/>
          <w:numId w:val="1"/>
        </w:numPr>
        <w:rPr/>
      </w:pPr>
      <w:bookmarkStart w:id="743" w:name="__RefHeading___Toc16387213_1280447820"/>
      <w:bookmarkStart w:id="744" w:name="_Toc371"/>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أما الميل الي اللهو فقد كان عنصرا من عناصر حياته، فقد أقبل عليه بنهم و فيما يلي بعض ما أثر عنه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6387215_1280447820"/>
      <w:bookmarkStart w:id="746" w:name="_Toc372"/>
      <w:bookmarkEnd w:id="745"/>
      <w:r>
        <w:rPr>
          <w:rtl w:val="true"/>
        </w:rPr>
        <w:t>لعبه بالشطرنج</w:t>
      </w:r>
      <w:bookmarkEnd w:id="746"/>
    </w:p>
    <w:p>
      <w:pPr>
        <w:pStyle w:val="BookText"/>
        <w:rPr/>
      </w:pPr>
      <w:r>
        <w:rPr>
          <w:rFonts w:ascii="Amiri" w:hAnsi="Amiri" w:eastAsia="Amiri" w:cs="Amiri"/>
          <w:color w:val="111111"/>
          <w:sz w:val="28"/>
          <w:sz w:val="28"/>
          <w:szCs w:val="28"/>
          <w:rtl w:val="true"/>
          <w:lang w:bidi="ar-SA"/>
        </w:rPr>
        <w:t xml:space="preserve">و لم يكن شي‌ء من الملاهي أحب الي المأمون من الشطرنج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هام في هذه اللعبة و قد وصفها بهذه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مربعة حمراء من أدم ما بين الفين موصوفين بالكرم تذاكرا الحرب فاحتلا لها شبها من غير أن يسعيا فيها بسفك دم هذا يغير علي هذا و ذاك علي هذا يغير و عين الحرب لم تنم فانظر الي الخيل قد جاشت بمعركة في عسكرين بلاد طبل و لا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ألم هذا الشعر بوصف دقيق للشطرنج، و لعله أسبق من نظم فيه الشعر الذي أحاط بأوصافه، و كان أبوه الرشيد مولعا بالشطرنج، و قد أهدي الي ملك فرنسا أدواته، و توجد حاليا في بعض متاحف فرنسا</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6387217_1280447820"/>
      <w:bookmarkStart w:id="748" w:name="_Toc373"/>
      <w:bookmarkEnd w:id="747"/>
      <w:r>
        <w:rPr>
          <w:rtl w:val="true"/>
        </w:rPr>
        <w:t>ولعه بالموسيقي</w:t>
      </w:r>
      <w:bookmarkEnd w:id="748"/>
    </w:p>
    <w:p>
      <w:pPr>
        <w:pStyle w:val="BookText"/>
        <w:rPr/>
      </w:pPr>
      <w:r>
        <w:rPr>
          <w:rFonts w:ascii="Amiri" w:hAnsi="Amiri" w:eastAsia="Amiri" w:cs="Amiri"/>
          <w:color w:val="111111"/>
          <w:sz w:val="28"/>
          <w:sz w:val="28"/>
          <w:szCs w:val="28"/>
          <w:rtl w:val="true"/>
          <w:lang w:bidi="ar-SA"/>
        </w:rPr>
        <w:t>و كان المأمون مولعا بالغناء و الموسيقي، و كان له هوي شديد في ذلك و كان معجبا كأشد ما يكون الاعجاب بأبي اسحاق الموصلي، الذي كان من أعظم العازفين و المغنيين في العالم العربي، و قد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يغني أبدا الا و تذهب عني وساوسي المتزايدة من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يحيي لياليه بالغناء و الرقص، و العزف علي العود، و لم يمر اسم الله و لا ذكره في قصوره و لياليه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هنا ينتهي بنا الحديث عن بعض نزعات المأمون وصفاته، و هي تكشف عما كان يتمتع به من القابليات الدبلوماسية، كما كشفت عن ميوله و رغباته الخاصة في اللهو و الدعارة و المجون</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6387219_1280447820"/>
      <w:bookmarkStart w:id="750" w:name="_Toc374"/>
      <w:bookmarkEnd w:id="749"/>
      <w:r>
        <w:rPr>
          <w:rtl w:val="true"/>
        </w:rPr>
        <w:t>تظاهره بالتشيع</w:t>
      </w:r>
      <w:bookmarkEnd w:id="750"/>
    </w:p>
    <w:p>
      <w:pPr>
        <w:pStyle w:val="Heading4"/>
        <w:numPr>
          <w:ilvl w:val="3"/>
          <w:numId w:val="1"/>
        </w:numPr>
        <w:rPr/>
      </w:pPr>
      <w:bookmarkStart w:id="751" w:name="__RefHeading___Toc16387221_1280447820"/>
      <w:bookmarkStart w:id="752" w:name="_Toc375"/>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و الشي‌ء الذي يهمنا هو البحث عن تظاهر المأمون بالتشيع، حتي اعتقد الكثيرون من البحاث أنه من الشيعة؛ لأنه قام بما يلي</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6387223_1280447820"/>
      <w:bookmarkStart w:id="754" w:name="_Toc376"/>
      <w:bookmarkEnd w:id="753"/>
      <w:r>
        <w:rPr>
          <w:rtl w:val="true"/>
        </w:rPr>
        <w:t>رد فدك للعلويين</w:t>
      </w:r>
      <w:bookmarkEnd w:id="754"/>
    </w:p>
    <w:p>
      <w:pPr>
        <w:pStyle w:val="BookText"/>
        <w:rPr/>
      </w:pPr>
      <w:r>
        <w:rPr>
          <w:rFonts w:ascii="Amiri" w:hAnsi="Amiri" w:eastAsia="Amiri" w:cs="Amiri"/>
          <w:color w:val="111111"/>
          <w:sz w:val="28"/>
          <w:sz w:val="28"/>
          <w:szCs w:val="28"/>
          <w:rtl w:val="true"/>
          <w:lang w:bidi="ar-SA"/>
        </w:rPr>
        <w:t>و رد المأمون فدكا للعلويين بعد أن صادرتها الحكومات السابقة عليه و كان قصدها اشاعة الفقر بين العلويين، و فرض الحصار الاقتصادي عليهم حتي يشغلهم الفقر و البؤس عن مناهضة اولئك الحكام، و قد أنعش المأمون العلويين، و رفع عنهم تلك الضائقة الاقتصادية التي كانت آخذة بخناقهم، و يعتبر كثيرون من البحاث هذا الاجراء دليلا علي تشيعه، و لما سجل لهم فدكا قام دعبل فأنشد أبياتا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وجه الزمان قد ضحكا برد مأمون هاشم فدكا</w:t>
      </w:r>
    </w:p>
    <w:p>
      <w:pPr>
        <w:pStyle w:val="Heading3"/>
        <w:numPr>
          <w:ilvl w:val="2"/>
          <w:numId w:val="1"/>
        </w:numPr>
        <w:rPr/>
      </w:pPr>
      <w:bookmarkStart w:id="755" w:name="__RefHeading___Toc16387225_1280447820"/>
      <w:bookmarkStart w:id="756" w:name="_Toc377"/>
      <w:bookmarkEnd w:id="755"/>
      <w:r>
        <w:rPr>
          <w:rtl w:val="true"/>
        </w:rPr>
        <w:t>تفضيل الامام أميرالمؤمنين علي الصحابة</w:t>
      </w:r>
      <w:bookmarkEnd w:id="756"/>
    </w:p>
    <w:p>
      <w:pPr>
        <w:pStyle w:val="BookText"/>
        <w:rPr/>
      </w:pPr>
      <w:r>
        <w:rPr>
          <w:rFonts w:ascii="Amiri" w:hAnsi="Amiri" w:eastAsia="Amiri" w:cs="Amiri"/>
          <w:color w:val="111111"/>
          <w:sz w:val="28"/>
          <w:sz w:val="28"/>
          <w:szCs w:val="28"/>
          <w:rtl w:val="true"/>
          <w:lang w:bidi="ar-SA"/>
        </w:rPr>
        <w:t>و قام المأمون باجراء خطير فقد أعلن رسميا فضل الامام أميرالمؤمنين رائد العدالة الاجتماعية في الأرض علي عموم الصحابة كما أعلن الحط من معاوية بن أبي‌سفيان الذئب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الاجراء من أهم المخططات التي تلفت النظر الي تشيعه، فقد 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سلفه علي انتقاص الامام، و الحط من شأنه، و تقديم سائر الصحابة عليه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6387227_1280447820"/>
      <w:bookmarkStart w:id="758" w:name="_Toc378"/>
      <w:bookmarkEnd w:id="757"/>
      <w:r>
        <w:rPr>
          <w:rtl w:val="true"/>
        </w:rPr>
        <w:t>ولاية العهد للامام الرضا</w:t>
      </w:r>
      <w:bookmarkEnd w:id="758"/>
    </w:p>
    <w:p>
      <w:pPr>
        <w:pStyle w:val="BookText"/>
        <w:rPr/>
      </w:pPr>
      <w:r>
        <w:rPr>
          <w:rFonts w:ascii="Amiri" w:hAnsi="Amiri" w:eastAsia="Amiri" w:cs="Amiri"/>
          <w:color w:val="111111"/>
          <w:sz w:val="28"/>
          <w:sz w:val="28"/>
          <w:szCs w:val="28"/>
          <w:rtl w:val="true"/>
          <w:lang w:bidi="ar-SA"/>
        </w:rPr>
        <w:t>وثمة أمر آخر استند اليه القائلون بتشيعه و هو عقده لولاية العهد الي الامام الرضا عليه‌السلام و قد أخرج بذلك الخلافة من العباسيين الي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أهم الامور التي استند اليها القائلون بتشيعه، و 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لم يكن من الشيعة، و لم يكن يتعاطف معهم، و انما صنع الامور المتقدمة تدعيما لسياسته و أغراضه، و يدل علي ذلك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مختلفا كأشد ما يكون الاختلاف مع الاسرة العباسية الذين كانت ميولهم مع أخيه الأمين لأن امه زبيدة كانت من أندي الناس كفا، و من صميم العباسيين، أما ام المأمون فهي مراجل، فكانت من اماء القصر العباسي، و كان العباسييون ينظرون اليه نظرة احتقار باعتبار امه، فأراد المأمون بما أظهره من التشيع ارغام اسرته الذين كانوا من ألد الأعداء الي آل رسول الله صلي الله عليه و اله و سلم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أراد كشف الشيعة، و معرفة السلطة بهم بعدما كانوا تحت الخفاء، و لم تستطع الحكومات العباسية معرفتهم و الوقوف علي أسمائهم و خلاياهم، فأراد المأمون بما صدر منه من احسان لهم أن يكشفهم، و قد دلت علي ذلك بعض الوثائق الرسمية التي صدرت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أراد القضاء علي الحركة الثورية التي فجرتها الشيعة بقيادة الزعيم الكبير أبي‌السرايا، فرأي المأمون أن خير وسيلة للقضاء عليها و شل فعالياتها هو الاحسان الي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الأسباب التي أدت الي تظاهر المأمون بالتشيع، و التزامه ببعض القضايا التي تذهب اليها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6387229_1280447820"/>
      <w:bookmarkStart w:id="760" w:name="_Toc379"/>
      <w:bookmarkEnd w:id="759"/>
      <w:r>
        <w:rPr>
          <w:rtl w:val="true"/>
        </w:rPr>
        <w:t>مع الامام الجواد</w:t>
      </w:r>
      <w:bookmarkEnd w:id="760"/>
    </w:p>
    <w:p>
      <w:pPr>
        <w:pStyle w:val="Heading4"/>
        <w:numPr>
          <w:ilvl w:val="3"/>
          <w:numId w:val="1"/>
        </w:numPr>
        <w:rPr/>
      </w:pPr>
      <w:bookmarkStart w:id="761" w:name="__RefHeading___Toc16387231_1280447820"/>
      <w:bookmarkStart w:id="762" w:name="_Toc380"/>
      <w:bookmarkEnd w:id="761"/>
      <w:r>
        <w:rPr>
          <w:rtl w:val="true"/>
        </w:rPr>
        <w:t>اشاره</w:t>
      </w:r>
      <w:bookmarkEnd w:id="762"/>
    </w:p>
    <w:p>
      <w:pPr>
        <w:pStyle w:val="BookText"/>
        <w:rPr/>
      </w:pPr>
      <w:r>
        <w:rPr>
          <w:rFonts w:ascii="Amiri" w:hAnsi="Amiri" w:eastAsia="Amiri" w:cs="Amiri"/>
          <w:color w:val="111111"/>
          <w:sz w:val="28"/>
          <w:sz w:val="28"/>
          <w:szCs w:val="28"/>
          <w:rtl w:val="true"/>
          <w:lang w:bidi="ar-SA"/>
        </w:rPr>
        <w:t xml:space="preserve">و الذي يهم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علاقة الامام أبي‌جعفر عليه‌السلام بالمأمون و مدي ارتباطه به، و سائر شؤونه معه،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6387233_1280447820"/>
      <w:bookmarkStart w:id="764" w:name="_Toc381"/>
      <w:bookmarkEnd w:id="763"/>
      <w:r>
        <w:rPr>
          <w:rtl w:val="true"/>
        </w:rPr>
        <w:t>اول التقاء</w:t>
      </w:r>
      <w:bookmarkEnd w:id="764"/>
    </w:p>
    <w:p>
      <w:pPr>
        <w:pStyle w:val="BookText"/>
        <w:rPr/>
      </w:pPr>
      <w:r>
        <w:rPr>
          <w:rFonts w:ascii="Amiri" w:hAnsi="Amiri" w:eastAsia="Amiri" w:cs="Amiri"/>
          <w:color w:val="111111"/>
          <w:sz w:val="28"/>
          <w:sz w:val="28"/>
          <w:szCs w:val="28"/>
          <w:rtl w:val="true"/>
          <w:lang w:bidi="ar-SA"/>
        </w:rPr>
        <w:t>و جري أول التقاء بين الامام أبي‌جعفر عليه‌السلام و المأمون في بغداد، حينما كان المأمون خارجا مع حاشيته في موكب الي الصيد فاجتاز في الطريق علي صبية فلما رؤوه انهزموا خوفا منه سوي الامام الجواد، فبصر به المأمون فوقف يسأله عن عدم فراره، فأجابه عليه‌السلام بحكمة و 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الطريق ضيق حتي اوسعه لك، و ليس لي جرم فأخشاك منه، و الظن بك حسن انك لا تضر 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 المأمون من هذا المنطق الفياض فراح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ابن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يستكثر عليه المأمون هذا الذكاء المفرط، فهو من أهل بيت النبوة و معدن الرسالة و مركز الوعي، و الاحساس في الأرض، و ترحم المأمون علي الامام الرضا عليه‌السلام و انطلق في مسيرته نحو البيداء للصيد، و لما انتهي الي موضع الصيد أرسل بازيا كان معه فغاب عنه، و بعد فترة عاد و في منقاره سمكة صغيرة فيها بقايا الحياة، فتعجب المأمون و قفل راجعا الي بلاطه، و التقي بالامام الجواد عليه‌السلام، و بادره المأمون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تعالي خلق في بحر قدرته سمكا صغيرا تصيده بازات الملوك و الخلفاء، كي يختبروا بها سلالة بني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يملك المأمون اعجابه بالامام فراح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ابن‌الرضا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معه، و أحسن اليه، و بالغ في اكرامه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الاجتماع أول التقاء بين الامام و المأمون</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6387235_1280447820"/>
      <w:bookmarkStart w:id="766" w:name="_Toc382"/>
      <w:bookmarkEnd w:id="765"/>
      <w:r>
        <w:rPr>
          <w:rtl w:val="true"/>
        </w:rPr>
        <w:t>زواج الامام من ابنة المأمون</w:t>
      </w:r>
      <w:bookmarkEnd w:id="766"/>
    </w:p>
    <w:p>
      <w:pPr>
        <w:pStyle w:val="BookText"/>
        <w:rPr/>
      </w:pPr>
      <w:r>
        <w:rPr>
          <w:rFonts w:ascii="Amiri" w:hAnsi="Amiri" w:eastAsia="Amiri" w:cs="Amiri"/>
          <w:color w:val="111111"/>
          <w:sz w:val="28"/>
          <w:sz w:val="28"/>
          <w:szCs w:val="28"/>
          <w:rtl w:val="true"/>
          <w:lang w:bidi="ar-SA"/>
        </w:rPr>
        <w:t>و أجمع المؤرخون علي أن المأمون قد رغب في زواج الامام أبي‌جعفر عليه‌السلام من ابنته ام الفضل، فهو الذي دعاه الي هذه المصاهرة، و من الجدير بالذكر أنها ثاني علاقة تكون بهذا المستوي بين الاسرتين العلوية و العباسية بعد ما انهارت جميع اسس العلائق و القرابة التي كانت بينهما، و لم يعد أي تقارب أو التقاء بين الاسرتين، و كان ذلك منذ عصر الطاغية اللئيم المنصور الدوانيقي، و جري أبناؤه علي ذلك فنكلوا بالعلويين كأفظع ما يكون التنكيل</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6387237_1280447820"/>
      <w:bookmarkStart w:id="768" w:name="_Toc383"/>
      <w:bookmarkEnd w:id="767"/>
      <w:r>
        <w:rPr>
          <w:rtl w:val="true"/>
        </w:rPr>
        <w:t>اسباب المصاهرة</w:t>
      </w:r>
      <w:bookmarkEnd w:id="768"/>
    </w:p>
    <w:p>
      <w:pPr>
        <w:pStyle w:val="BookText"/>
        <w:rPr/>
      </w:pPr>
      <w:r>
        <w:rPr>
          <w:rFonts w:ascii="Amiri" w:hAnsi="Amiri" w:eastAsia="Amiri" w:cs="Amiri"/>
          <w:color w:val="111111"/>
          <w:sz w:val="28"/>
          <w:sz w:val="28"/>
          <w:szCs w:val="28"/>
          <w:rtl w:val="true"/>
          <w:lang w:bidi="ar-SA"/>
        </w:rPr>
        <w:t>و ذكر الرواة و المؤرخون عدة أسباب لاقدام المأمون علي هذه المصاهرة و هذه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أدلي به نفس المأمون حينما عزم علي أن يزوج الامام من ابنته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 أن أكون جدا لمرء ولده رسول الله صلي الله عليه و اله و سلم و علي بن أبي‌طالب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اعتقد أن هذا ليس هو السبب الحقيقي في هذه المصاهرة، فان المأمون لم يؤمن بقرارة نفسه في هذه الجهة، و لو كان صادقا فيما يقول لما اغتال الامام الرضا عليه‌السلام و ما أوعز الي جهاز حكومته بمطاردة العلويين و قتلهم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الذي دعا المأمون الي ذلك اعجابه بمواهب الامام الجواد عليه‌السلام و عبقرياته التي أصبحت حديث الأندية و المجالس، و هذا الرأي لم يحظ بأي تأييد 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أراد التمويه علي الرأي العام باظهار براءته من اغتياله للامام الرضا عليه‌السلام فانه لو كان قاتلا له لما زوج ابنه من ابنته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حاول الوقوف علي نشاط الامام الجواد عليه‌السلام و الاحاطة باتجاهاته السياسية، و معرفة العناصر الموالية له، و القائلة بامامته، و ذلك من طريق ابنته التي ستكون زوجة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من أهم الأسباب، و أكثرها خطورة هو أن المأمون قد حاول من هذه المصاهرة جر الامام الي ميادين اللهو و اللعب ليهدم بذلك صرح الامامة الذي تدين به الشيعة، و الذي كان من أهم بنوده عصمة الامام و امتناعه من اقتراف أي ذنب عمدا كان أو سهوا، و كان من الطبيعي أن يفشل في ذلك فان الامام عليه‌السلام لم يتجاوب معه بأي شكل من الأشكال، و لو كان في ذلك ازهاق نفسه، أما ما يدل علي ذلك كله فهو ما رواه ثقة الاسلام الكليني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احتال المأمون علي أبي‌جعفر عليه‌السلام بكل 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يمكنه فيه شي‌ء، فلما اعتل و أراد أن يبني عليه ابنته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مائتي وصيفة من أجمل ما يكون الي كل واحدة منهن جاما فيه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يستقبلن أباجعفر اذا قعد في موضع الأخيار، فلم يلتفت اليهن، و كان هناك رجل يقال له مخارق، صاحب صوت و عود، و ضرب، طويل اللحية 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 كان شي‌ء من أمر الدنيا فأنا أكفيك أمره، فقعد بين يدي أبي‌جعفر عليه‌السلام فشهق مخارق شهقة اجتمع عليه أهل الدار، و جعل يضرب بعوده، و يغني، فلما فعل ساعة و اذا أبوجعفر لا يلتفت اليه يمينا و لا شمالا، ثم رفع اليه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ياذا العثنون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 العود، فلم ينتفع بيديه الي أن مات، فسأله المأمون عن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بي أبوجعفر فزعت فزعة لا افيق منها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كشفت هذه الرواية عن محاولات المأمون لجر الامام عليه‌السلام الي ميادين اللهو، فقد عرض له جميع ألوان المغريات، و كان الامام آنذاك في ريعان الشباب، فاعتصم عليه‌السلام بطاقاته الروحية الهائلة، و امتنع عما حرمه الله عليه، و قد أفسد عليه‌السلام بذلك مخططات المأمون الرامية الي ابطال ما تذهب اليه الشيعة من عصمة ائمتهم، و كان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السبب في اضفاء لقب التقي عليه لأنه اتقي الله في أشد الأدوار، و أكثرها صعوبة، فوقاه الله شر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p>
    <w:p>
      <w:pPr>
        <w:pStyle w:val="Heading3"/>
        <w:numPr>
          <w:ilvl w:val="2"/>
          <w:numId w:val="1"/>
        </w:numPr>
        <w:rPr/>
      </w:pPr>
      <w:bookmarkStart w:id="769" w:name="__RefHeading___Toc16387239_1280447820"/>
      <w:bookmarkStart w:id="770" w:name="_Toc384"/>
      <w:bookmarkEnd w:id="769"/>
      <w:r>
        <w:rPr>
          <w:rtl w:val="true"/>
        </w:rPr>
        <w:t>فزع العباسيين</w:t>
      </w:r>
      <w:bookmarkEnd w:id="770"/>
    </w:p>
    <w:p>
      <w:pPr>
        <w:pStyle w:val="BookText"/>
        <w:rPr/>
      </w:pPr>
      <w:r>
        <w:rPr>
          <w:rFonts w:ascii="Amiri" w:hAnsi="Amiri" w:eastAsia="Amiri" w:cs="Amiri"/>
          <w:color w:val="111111"/>
          <w:sz w:val="28"/>
          <w:sz w:val="28"/>
          <w:szCs w:val="28"/>
          <w:rtl w:val="true"/>
          <w:lang w:bidi="ar-SA"/>
        </w:rPr>
        <w:t xml:space="preserve">و فزع العباسيون كأشد ما يكون الفزع حينما علموا أن المأمون قد عزم علي مصاهرة الامام الجواد عليه‌السلام فعقدوا اجتماعا حضره كبارهم و ذوو الرأي و المسهورة منهم، و عرضوا فيما بينهم خطورة الأمر، و ما قد ينتهي اليه من نقل الخلافة 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العباسيين الي العلويين، و بعد مداولة الحديث، و مناقشة الأمر من جميع جهاته، أجمع رأيهم علي الاجتماع بالمأمون، و ابداء المعارضة التامة لما أقدم عليه</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6387241_1280447820"/>
      <w:bookmarkStart w:id="772" w:name="_Toc385"/>
      <w:bookmarkEnd w:id="771"/>
      <w:r>
        <w:rPr>
          <w:rtl w:val="true"/>
        </w:rPr>
        <w:t>اجتماع العباسيين بالمأمون</w:t>
      </w:r>
      <w:bookmarkEnd w:id="772"/>
    </w:p>
    <w:p>
      <w:pPr>
        <w:pStyle w:val="BookText"/>
        <w:rPr/>
      </w:pPr>
      <w:r>
        <w:rPr>
          <w:rFonts w:ascii="Amiri" w:hAnsi="Amiri" w:eastAsia="Amiri" w:cs="Amiri"/>
          <w:color w:val="111111"/>
          <w:sz w:val="28"/>
          <w:sz w:val="28"/>
          <w:szCs w:val="28"/>
          <w:rtl w:val="true"/>
          <w:lang w:bidi="ar-SA"/>
        </w:rPr>
        <w:t>و هرع الي البلاط العباسي الأدنون من المأمون من العباسيين، و قد نخر الحزن قلوبهم و ساد فيهم صمت رهيب، و انبروا الي المأمون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ننشدك الله يا أميرالمؤمنين أن تقيم علي هذا الأمر الذي قد عزمت عليه من تزويج ابن‌الرضا، فانا نخاف أن تخرج عنا أمرا قد ملكناه الله، و تنزع منا عزا ألبسناه، فقد عرفت ما بيننا و بين هؤلاء القوم قديما و حديثا، و ما كان عليه الخلفاء الراشدون من تبعيدهم، و التصغير بهم، و قد كنا في وهلة من عملك مع الرضا ما علمت، حتي كفانا الله المهم من ذلك، فالله الله، أن تردنا الي غم قد انحسر عنا، و اصرف رأيك عن ابن‌الرضا، و اعدل الي ما تراه من أهل بيتك يصلح لذلك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العباسيون أمام المأمون النقاط الحساسة المثيرة للعواطف، فقد نبهوه بأحقاد آبائه وعدائهم للعلويين، و ما صنعه بهم الخلفاء السابقون من تبعيدهم عن مراكز الحكم، و ما صبوه عليهم من صنوف التنكيل و التعذيب و ليس له أن يشذ عن سنة آبائه و سيرتهم فانه يشكل بذلك خطرا علي اسرته، و لم يعن المأمون بذلك و راح يفند ما قالوه،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بينكم و بين آل أبي‌طالب فأنتم السبب فيه، و لم أنصفتم القوم لكانوا أولي بكم، و أما ما كان يفعله من قبلي بهم، فقد كان به قاطعا للرحم، و أعوذ بالله من ذلك، و الله ما ندمت علي ما كان مني من استخلاف الرضا، و لقد سألته أن يقوم بالأمر، و أنزعه عن نفسي فأبي، و كان أمر الله قدرا مقدورا، و أما أبوجعفر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 اخترته لتبريزه علي كافة أهل الفضل في العلم و الفضل مع صغر سنه، و الاعجوبة فيه بذلك، و أنا أرجو أن يظهر للناس ما قد عرفته منه، فيعلموا أن الرأي ما 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ندد المأمون بالعباسيين فهم الذين قطعوا أواصر الرحم و القربي بينهم و بين العلويين، و لو أنصفوا نفوسهم، و رجعوا الي حوازب أفكارهم لرؤوا أن العلويين أولي بمقام النبي صلي الله عليه و اله و سلم و مركزه منهم لأنهم ذريته و أبناؤه، و لأن هذا الدين قد بني بتضحياتهم و جهادهم، و أما العباسيون قديما و حديثا فليست لهم أية خدمة للاسلام و لا للمسلمين، و أنما صنعوا ما أضر بالاسلام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المأمون في حديثه الي الامام أبي‌جعفر عليه‌السلام فأبدي اعجابه البالغ به فهو الاعجوبة الكبري الذي بز جميع أهل العلم و الفضل، و تفوق عليهم مع صغر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انبري العباسيون فطلبوا منه أو يؤجل زواج الامام حتي يكبر و يتفقه في الدين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الفتي و ان راقك من هديه فانهي صبي لا معرفة له، و لا فقه، فامهله ليتأدب، و يتفقه في الدين، ثم اصنع ما تراه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عليهم المأمون بما عرفه من واقع أهل البيت عليهم‌السلام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اني أعرف بهذا الفتي منكم، و ان هذا من أهل بيت علمهم من الله، و مواده و الهامه، لم يزل آباؤه أغنياءا في علم الدين و الأدب عن الرعايا الناقصة عن حد الكمال، فان شئتم فامتحنوا أباجعفر بما يتبين لكم ما وصفت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المأمون لعلي بينة بأئمة أهل البيت عليهم‌السلام الذين آتاهم الله من العلم و الحكمة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المأمون مع العباسيين علي امتحان الامام الجواد عليه‌السلام لعله يعجز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فيفسد بذلك مصاهرته للمأمون بالاضافة الي أنهم سيتخذون من ذلك وسيلة لبطلان ما تذهب اليه الشيعة من أن الامام أعلم أهل عصره و أفضلهم و انبري العباسيون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رضينا لك يا أميرالمؤمنين و لأنفسنا بامتحانه، فخل بيننا و بينه لننصب من يسأله بحضرتك عن شي‌ء من فقه الشريعة فان أصاب الجواب عنه لم يكن لنا اعتراض في أمره، و ظهر للخاصة و العامة سداد رأي أميرالمؤمنين، و ان عجز عن ذلك، فقد كفينا الخطب في معناه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انصرف العباسيون، و هم يفتشون عن شخصية علمية تتمكن من امتحان الامام و تعجيزه</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6387243_1280447820"/>
      <w:bookmarkStart w:id="774" w:name="_Toc386"/>
      <w:bookmarkEnd w:id="773"/>
      <w:r>
        <w:rPr>
          <w:rtl w:val="true"/>
        </w:rPr>
        <w:t>انتداب يحيي لامتحان الامام</w:t>
      </w:r>
      <w:bookmarkEnd w:id="774"/>
    </w:p>
    <w:p>
      <w:pPr>
        <w:pStyle w:val="BookText"/>
        <w:rPr/>
      </w:pPr>
      <w:r>
        <w:rPr>
          <w:rFonts w:ascii="Amiri" w:hAnsi="Amiri" w:eastAsia="Amiri" w:cs="Amiri"/>
          <w:color w:val="111111"/>
          <w:sz w:val="28"/>
          <w:sz w:val="28"/>
          <w:szCs w:val="28"/>
          <w:rtl w:val="true"/>
          <w:lang w:bidi="ar-SA"/>
        </w:rPr>
        <w:t>و أجمع رأي العباسيين علي اختيار يحيي بن أكثم قاضي قضاة بغداد، و أحد أعلام الفقه في ذلك العصر، لامتحان الامام أبي‌جعفر عليه‌السلام، و عرضوا عليه الأمر، و منوه بالأموال الطائلة ان امتحن الامام و عجز عن جوابه، فان يحقق لهم أعظم الانتصارات، و أجابهم يحيي الي ذلك، و انصرف الي منزله، وراح يفتش في كتب الفقه و الحديث عن أعقد المسائل و أهمها ليمتحن بها الامام عليه‌السلام و انطلق العباسيون الي المأمون فعرفوه باستجابة يحيي لهم، و طلبوا منه تعيين يوم لامتحان الامام، فعين لهم يوما خاصا</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6387245_1280447820"/>
      <w:bookmarkStart w:id="776" w:name="_Toc387"/>
      <w:bookmarkEnd w:id="775"/>
      <w:r>
        <w:rPr>
          <w:rtl w:val="true"/>
        </w:rPr>
        <w:t>اسئلة يحيي</w:t>
      </w:r>
      <w:bookmarkEnd w:id="776"/>
    </w:p>
    <w:p>
      <w:pPr>
        <w:pStyle w:val="BookText"/>
        <w:rPr/>
      </w:pPr>
      <w:r>
        <w:rPr>
          <w:rFonts w:ascii="Amiri" w:hAnsi="Amiri" w:eastAsia="Amiri" w:cs="Amiri"/>
          <w:color w:val="111111"/>
          <w:sz w:val="28"/>
          <w:sz w:val="28"/>
          <w:szCs w:val="28"/>
          <w:rtl w:val="true"/>
          <w:lang w:bidi="ar-SA"/>
        </w:rPr>
        <w:t xml:space="preserve">و لما حضر اليوم المقرر لامتحان الامام عليه‌السلام هرع العباسيون الي بلاط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الاجتماع أهل الفضل و أعلام الفكر و سائر طبقات الناس و كان يوما مشهودا، و قد غصت قاعة الاجتماع علي سعتها بالناس، و أمر المأمون أن يفرش للامام أبي‌جعفر عليه‌السلام دست، و يجعل له فيه مسورتان فصنع له ذلك، و جلس فيه الامام عليه‌السلام و كان له من العمر تسع سنين و أشهر، و جلس يحيي بن أكثم بين يديه، و جلس المأمون في دست متصل بدست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استحال الجمع الي آذان صاغية، و انبري يحيي الي المأمون فطلب منه أن يأذن له في امتحان الامام فأذن له في ذلك، و اتجه يحيي صوب الامام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 لي جعلت فداك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 الامام ببسمات فياضة بالبشر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يحيي مسألته الي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جعلني الله فداك في محرم قتل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 الامام عليه‌السلام هذه المسألة الي عدة مسائل، و شققها الي مجموعة من الفروع و سأل يحيي أي فرع منها أراد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في حل أو حرم، عالما كان المحرم أم جاهلا، قتله عمدا أو خطأ، حرا كان المحرم أم عبدا، صغيرا كان أم كبيرا، مبتدءا بالقتل أم معيدا، من ذوات الطير كان الصيد أم من غيره، من صغار الصيد أم من كبارها، مصرا كان أو نادما، في الليل كان قتله للصيد أم نهارا، محرما كان بالعمرة اذ قتله أو بالحج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ذهل يحيي، و تحير، و بان عليه العجز اذ لم يتصور هذه الفروع المترتبة علي مسألته، و علت في القاعة أصوات التكبير و التهليل، فقد استبان للجميع أن أئمة أهل البيت عليهم‌السلام هم معدن العلم و الحكمة و ان الله منح كبارهم و صغارهم بما منح به 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شقق الامام عليه‌السلام هذه المسألة الي هذه الفروع و ان كان بعضها لا يختلف فيه الحكم كما اذا كان القتل للصيد في الليل أم في النهار فان الحكم فيهما واحد، و انما ذكر الامام عليه‌السلام ذلك لتبكيت الخصم الذي سأل الامام للامتحان لا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فان المأمون لما رأي العجز قد استبان علي يحيي فلم يطق جوابا أقبل علي بني‌العباس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علي هذه النعمة، و التوفيق لي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الآن ما كنتم تنكرونه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استبان لبني العباس فضل الامام، و انه من عمالقة الفكر و العلم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لهم صحة ما قاله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يعرفون أهل البيت عليهم‌السلام</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6387247_1280447820"/>
      <w:bookmarkStart w:id="778" w:name="_Toc388"/>
      <w:bookmarkEnd w:id="777"/>
      <w:r>
        <w:rPr>
          <w:rtl w:val="true"/>
        </w:rPr>
        <w:t>مع ابن‌تيمية</w:t>
      </w:r>
      <w:bookmarkEnd w:id="778"/>
    </w:p>
    <w:p>
      <w:pPr>
        <w:pStyle w:val="BookText"/>
        <w:rPr/>
      </w:pPr>
      <w:r>
        <w:rPr>
          <w:rFonts w:ascii="Amiri" w:hAnsi="Amiri" w:eastAsia="Amiri" w:cs="Amiri"/>
          <w:color w:val="111111"/>
          <w:sz w:val="28"/>
          <w:sz w:val="28"/>
          <w:szCs w:val="28"/>
          <w:rtl w:val="true"/>
          <w:lang w:bidi="ar-SA"/>
        </w:rPr>
        <w:t xml:space="preserve">و أنكر ابن‌تيمية هذه الرواية، و اعتبرها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أدب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 عليها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هذه الحكاية التي حكاها عن يحيي بن أكثم من الأكاذيب التي لا يفرح بها الا الجاهل، و يحيي بن أكثم أفقه و أعلم و أفضل من أن يطلب تعجيز شخص بأن يسأله عن محرم قتل صيدا، فان صغار الفقهاء يعلمون حكم هذه المسألة، فليست من دقائق العلم و غرائبه، و لا ما يختص به المبرزون في العلم، ثم مجرد ما ذكره ليس فيه الا تقسيم أحوال القاتل ليس فيه بيان حكم هذه الأقسام، و مجرد التقسيم لا يقتضي العلم بأحكام الأقسام، و انما يدل ان دل علي حسن السؤال، و ليس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أحسن أن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ذكر الأقسام الممكنة واجبا فلم يستوف الأقسام، و ان لم يكن واجبا فلا حاجة الي ذكر بعضها، فان من جملة الأقسام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كان أو مخطئا، و هذا التقسيم أحق بالذكر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كان أو جاهلا، فان الفرق بين المتعمد و المخطي‌ء ثابت بالاثم باتفاق الناس، و في لزوم الجزاء في الخطأ نزاع مشهور، فقد ذهب طائفة من السلف و الخلف الي أن المخطي‌ء لا جزاء عليه، و هو أحد الروايتين عن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المتعمد بوجوب الجزاء، و هذا يقتضي أن المخطي‌ء لا جزاء عليه، لأن الأصل براءة ذمته، و النص انما وجب علي المتعمد، فبقي المخطي‌ء علي الأصل، و لأن تخصيص الحكم بالمتعمد يقتضي انتفاءه عن المخطي‌ء فان هذا مفهوم صفة في سياق الشرط، و قد ذكر الخاص بعد العام، فانه اذا كان الحكم يعم النوعين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اللفظ، و نقص المعني، و كان هذا مما يصان عنه كلام أدني الناس حكمة فكيف كلام الله الذي هو خير الكلام و أفضله، و فضله علي سائر الكلام كفضل الله علي خلقه، و الجمهور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الجزاء علي المخطي‌ء يثبتون ذلك بعموم السنة و الآثار، و بالقياس علي قتل الخطأ في الآدمي،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خص المتعمد بالذكر لأنه ذكر من الأحكام ما يخص به المتعمد و هو الوعيد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 بال أمره عفا الله عما سلف 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الجزاء و الانتقام كان المجموع مختصا بالمتعمد و لم يلزم أن يثبت بعضه مع عدم العمد، و مثل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ضربتم في الأرض فليس عليكم جناح أن تقصروا من الصلاة ان خفتم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أراد بالقصر قصر العدد و قصر الأركان، و هذا القصر الجامع للنوعين متعلق بالسفر و الخوف، و لا يلزم من الاختصاص بمجموع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 أن لا يثبت أحدهما مع أحد الأمرين، و لهذا نظائر، و لذلك كان ينبغي أن يسأله أقتله و هو ذاكر لاحرامه، أو ناس، فان في الناسي نزاعا أعظم مما في الجاهل، و يسأل هل قتله لكونه صال عليه، أو لكونه اضطر الي مخمصة أو قتله عبثا ظلما بلا سبب، و أيضا فان في هذه التقاسيم ما يبين جهل السائل، و قد نزه الله من يكون اماما معصوما عن هذا الجهل،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حل قتله أم في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المحرم اذا قتل الصيد وجب عليه الجزاء سواء أكان في الحل أم في الحرم فاتفاق المسلمين، و الصيد الحرمي، يحرم قتله علي المحل و المحرم، فاذا كان محرما و قتل صيدا حرميا توكدت الحرمة ولكن الجزاء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مبتدئا أو 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فرق ضعيف لم يذهب اليه انسان من أهل العلم، و أما الجماهير فعلي أن الجزاء يجب علي المبتدي‌ء و علي العائد و قوله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عاد الي ذلك في الاسلام بعد ما عفي الله عنه في الجاهلية،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هذه الآية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 الا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الاختين الا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ان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ذلك، انه لو كان المراد غفر الله في أول مرة لما أوجب عليه جزاءا، و لا انتقم منه و قد أوجب عليه الجزاء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 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أذاقه الله و بال أمره كيف يكون قد عفي عنه، و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و اللفظ العام المجرد عن قرائن التخصيص لا يراد مرة واحدة، فان هذا ليس من لغة العرب، و لو قدر أن المراد بالآية عفي الله عن أول مرة، و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العود الي القتل فان انتقام الله منه اذا عاد لا يسقط الجزاء عنه فان تغليظ الذنب لا يسقط الواجب كمن قتل نفسا بعد نفس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قود و لا دية و لا كفارة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حفل كلام ابن‌تيمية بالمغالطات التي هي أبعد ما تكون عن الحق و ألصق ما تكون بالباطل، و التي كان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برأ يحيي و نزهه من الاقدام علي امتحان الامام عليه‌السلام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و أعلم و أفضل من أن يطلب تعجيز شخص، و 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التحقيق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اقدام يحيي علي ذلك بعد ما طلب منه العباسيون، و منوه بالأموال، و قد كان القضاء في العصر العباسي أداة بيد السلطة، فكانوا يسايرون رغبة الخلفاء و يقضون و يفتون علي حسب ميولهم، و كان مما رواه المؤرخون في ذلك، ان هارون الرشيد قد شغف بجارية لأبيه المهدي، كان قد دخل بها فامتنعت عليه، و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أصلح لك ان أباك قد طاف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يمتنع عنها و ازداد شغفه و غرامه بها، فأرسل خلف القاضي أبي‌يوسف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أعندك شي‌ء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فأفتي أبويوسف بما وافق هوي هارون و خالف كتاب الله و سنة نبيه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 أو كلما ادعت أمة شيئا ينبغي أن تصدق لا تصدقها، فانها ليست بمأمونة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بفتواه ما حكم به الاسلام صراحة من أن النساء مصداقات علي فروجهن، و علق ابن‌المبارك علي هذه الفتوي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أدر ممن أعجب من هذا الذي قد وضع يده في دماء المسلمين و أموالهم لا يتحرج عن حرمة أبيه، أو من هذه الأمة التي رغبت بنفسها عن أميرالمؤمنين،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فقيه الأرض و قاضيها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اهتك حرمة أبيك واقض شهوتك، و صيره في رقبتي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فتاوي كثيرة لأبي‌يوسف شذت عن القواعد الفقهية، و اتفقت مع رغبات السلطة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لم يكن مستقلا في العصر العباسي و انما كان خاضعا لرغبات الخليفة و ميوله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المسألة التي سأل يحيي عنها الامام عليه‌السلام ليست من المسائل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من دقائق علم الفقه باعتبار ما يتفرع عليها من الفروع و ما يتشعب عليها من المسائل، و أكبر الظن أن يحيي انما سأل الامام عنها باعتبار ذلك اذ ليس من السذاجة، و عدم الدراية بشؤون الفقه حتي يسأل الامام عن مسألة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ابن‌تيمية ذكر أن الامام عليه‌السلام لم يعرض الي بيان حكم هذه الأقسام التي فرعها علي المسألة، و هذا يدل علي عدم تتبعه، و نظرته للامور بصورة سحطية فان الامام عليه‌السلام قد تعرض بالتفصيل لأحكام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ابن‌تيمية أن يكون الامام عليه‌السلام عالما بأحكام هذه الأقسام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مجرد التقسيم لا يقتضي العلم بأحكام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الذي استمد علومه من آبائه العظام الذين هم ورثة الرسول الأعظم صلي الله عليه و اله و سلم قد عرض بصورة شاملة لبيان أحكام الأقسام، ولكن ابن‌تيمية قد وضع حجابا علي عينيه فلم يبصر ما ذكره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ابن‌تيمية أن ذكر الأقسام الممكنة ان كان واجبا فلم يستوف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و ان لم يكن واجبا فلا حاجة الي ذكر بعضها، اني لا أعرف كلاما حافلا بالمغالطات مثل هذا الكلام اذ أي علاقة أو ربط بين الحكم التكليفي الالزامي و هو الوجوب و بين ذكر الأقسام التي أدلي بها الامام، لقد فرع الامام علي سؤال يحيي تلك الفروع و من الطبيعي أن ذكرها غير مرتبط أصلا بأي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مؤاخذات ابن‌تيمية علي كلام الامام أنه لم يذكر المتعمد و المخطي‌ء، و هو أحق بالذكر من غيره، و هذا من الغرابة بمكان لقد أدلي الامام عليه‌السلام بذلك، و لم يهمله، ولكن ابن‌تيمية قد أخفاه للتشهير بالامام، و النيل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مؤاخذات ابن‌تيمية علي الامام عليه‌السلام انه لم يستوف ذكر الأقسام، و قد عد ابن‌تيمية جملة منها، و هذا من المغالطات لأن الامام عليه‌السلام ليس في مقام بيان استيعاب جميع صور المسألة حتي يشكل عليه بذلك، و انما ذكر بعض صورها لافحام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المؤاخذات التي تواجه كلام ابن‌تيمية الذي خلا من كل صيغة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لنعد بعد هذا الي ما جري للامام عليه‌السلام بعد فشل يحيي في مسألته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6387249_1280447820"/>
      <w:bookmarkStart w:id="780" w:name="_Toc389"/>
      <w:bookmarkEnd w:id="779"/>
      <w:r>
        <w:rPr>
          <w:rtl w:val="true"/>
        </w:rPr>
        <w:t>خطبة العقد</w:t>
      </w:r>
      <w:bookmarkEnd w:id="780"/>
    </w:p>
    <w:p>
      <w:pPr>
        <w:pStyle w:val="BookText"/>
        <w:rPr/>
      </w:pPr>
      <w:r>
        <w:rPr>
          <w:rFonts w:ascii="Amiri" w:hAnsi="Amiri" w:eastAsia="Amiri" w:cs="Amiri"/>
          <w:color w:val="111111"/>
          <w:sz w:val="28"/>
          <w:sz w:val="28"/>
          <w:szCs w:val="28"/>
          <w:rtl w:val="true"/>
          <w:lang w:bidi="ar-SA"/>
        </w:rPr>
        <w:t xml:space="preserve">و بعد ما أفحم يحيي بن أكثم، و ظهر عليه العجز، و بان لحضار الحفل فضل الامام أبي‌جعفر عليه‌السلام و تقدمه في العلم علي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اليه المأمون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أتخطب يا 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الامام عليه‌السلام الرضا بذلك، فأسرع المأمون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فقد رضيتك، و أنا مزوجك ام‌الفضل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رغم قوم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انبري الامام فأنشأ خطبة العقد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اقرارا بنعمته، و لا اله الا الله اخلاصا لوحدانيته، و صلي الله علي سيد بريته، و الأصفياء من عترته،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فضل الله علي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انكحوا الأيامي منكم و الصالحين من عبادكم و امائكم ان يكونوا فقراء يغنهم الله من فضله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محمد بن علي بن موسي يخطب ام‌الفضل بنت عبدالله المأمون و قد بذل لها من الصداق مهر جدته فاطمة بنت محمد صلي الله عليه و اله و سلم خمسمائة درهم جيادا فهل زوجتني يا أميرالمؤمنين علي هذا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انبري المأمون بحسب وكالته عن ابنته أو ولايته عليها فيما اذا كانت صغيرة،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زوجتك يا أباجعفر علي هذا الصداق المذكور، فهل 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و رضيت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المأمون الناس علي اختلاف مراتبهم بالجلوس و عدم التفرق من المجلس، 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نلبث أن سمعنا أصوات الملاحين في محاوراتهم، فاذا الخدم يجرون سفينة قد صنعت من الفضة قد شدت بحبال من الابريسم، و هي مملوءة من الغالية، فأمر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تخضب لحاء الخاصة، و بعدهم العامة و تطيب الجميع، ثم وضعت الموائد فأكل الناس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6387251_1280447820"/>
      <w:bookmarkStart w:id="782" w:name="_Toc390"/>
      <w:bookmarkEnd w:id="781"/>
      <w:r>
        <w:rPr>
          <w:rtl w:val="true"/>
        </w:rPr>
        <w:t>المأمون يطلب ايضاح المسألة</w:t>
      </w:r>
      <w:bookmarkEnd w:id="782"/>
    </w:p>
    <w:p>
      <w:pPr>
        <w:pStyle w:val="BookText"/>
        <w:rPr/>
      </w:pPr>
      <w:r>
        <w:rPr>
          <w:rFonts w:ascii="Amiri" w:hAnsi="Amiri" w:eastAsia="Amiri" w:cs="Amiri"/>
          <w:color w:val="111111"/>
          <w:sz w:val="28"/>
          <w:sz w:val="28"/>
          <w:szCs w:val="28"/>
          <w:rtl w:val="true"/>
          <w:lang w:bidi="ar-SA"/>
        </w:rPr>
        <w:t>و طلب المأمون من الامام أبي‌جعفر عليه‌السلام ايضاح المسألة السابقة التي سأله عنها يحيي بن أكثم، فأجابه عليه‌السلام الي ذلك، و قد روي جوابه بصورتين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علي بن شعبة في تحف العقول مرسلا عن أبي‌جعفر الجواد عليه‌السلام، و قد جاء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المحرم اذا قتل صيدا في الحل، و كان الصيد من ذوات الطير من كبارها فعليه شاة، فان أصابه في الحرم فعليه الجزاء مضاعفا، و ان قتل فرخا في الحل فعليه حمل قد فطم، و ليس عليه القيمة لأنه ليس في الحرم، و اذا قتله في الحرم فعليه الحمل و قيمة الفرخ لأنه من الحرم، و ان كان من الوحش فعليه في حمار وحش بدنة، و كذلك في النعامة بدنة، فان لم يقدر فاطعام ستين مسكينا، فان لم يقدر فليصم ثمانية عشر يوما فان كان بقرة فعليه بقرة، فان لم يقدر فليطعم ثلاثين مسكينا، فان لم يقدر فليصم تسعة أيام، و ان كان ظبيا فعليه شاة فان لم يقدر فليطعم عشرة مساكين، فان لم يجد فليصم ثلاثة أيام، و ان أصابه في الحرم فعليه الجزاء مضاعفا هديا بالغ الكعبة حقا واجبا أن ينحره ان كان في حج بمني حيث ينحر الناس، و ان كان في عمرة ينحره بمكة في فناء الكعبة، و يتصدق بمثل ثمنه حتي يكون مضاعفا، و كذلك اذا أصاب أرنبا أو ثعلبا فعليه شاة، و يتصدق بمثل ثمن شاة، و ان قتل حماما من حمام الحرم فعليه درهم يتصدق به، و درهم يشتري به علفا لحمام الحرم، و في الفرخ نصف درهم، و في البيضة ربع درهم، و كلما أتي به المحرم بجهالة و خطأ فلا شي‌ء عليه الا الصيد فان عليه فيه الفداء بجهالة كان أم بعلم، بخطأ كان أم بعمد، و كلما أتي به العبد فكفارته علي صاحبه مثل ما يلزم صاحبه، و كل ما أتي به الصغير الذي ليس ببالغ فلا شي‌ء عليه فان عاد فهو ممن ينتقم الله منه، و ان دل علي الصيد و هو محرم و قتل الصيد فعليه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و المصر عليه يلزمه بعد الفداء العقوبة في الآخرة، و النادم لا شي‌ء عليه بعد الفداء في الآخرة، و ان أصابه ليلا أو كارها فلا شي‌ء عليه، الا أن يتصيد، فان تصيد بليل أو نهار فعليه فيه الفداء و المحرم بالحج ينحر الفداء بمني حيث ينحر الناس، و المحرم بالعمرة ينحر الفداء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المأمون أن يكتب ذلك عن أبي‌جعفر عليه‌السلام و التفت المأمون الي أهل بيته الذين أنكروا تزويجه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 بهذا الجواب؟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لا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كنت أعلم به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أهل هذا البيت ليسوا خلقا من هذا الخلق، أما علمتم أن رسول الله صلي الله عليه و اله و سلم بايع الحسن و الحسين عليهماالسلام و هما صبيان، و لم يبايع غيرهما طفلين، أو لم تعلموا أن أباهم عليا عليه‌السلام آمن برسول الله صلي الله عليه و اله و سلم و هو ابن‌تسع سنين فقبل الله و رسوله ايمانه، و لم يقبل من طفل غيره و لا دعا رسول الله صلي الله عليه و اله و سلم طفلا غيره، أولم تعلموا أنها ذرية بعضها من بعض يجري لآخرهم ما يجري لأولهم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ألم جواب الامام بأحكام جميع جوانب الصيد و فروعه، سواء في الحج أم في العمرة، في الحل كان الصيد أم في الحرم، فيما اذا كان الصائد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الشيخ المفيد أن المأمون قال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جعلت فداك أن تذكر الفقه فيما فصلته من وجوه قتل الصيد لنعلمه و نستفيده؟ فقال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المحرم اذا قتل صيدا في الحل، و كان الصيد من ذوات الطير، و كان من كبارها فعليه شاة، فان أصابه في الحرم فعليه الجزاء مضاعفا، فاذا قتل فزخا في الحل فعليه حمل قد فطم من اللبن و اذا قتله في الحرم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وقيمة الفرخ، و ان كان من الوحش و كان حمار وحش فعليه بقرة، و ان كان نعامة فعليه بدنة، و ان كان ظبيا فعليه شاة، فان قتل شيئا من ذلك في الحرم فعليه الجزاء مضاعفا هديا بالغ الكعبة، و اذا أصاب المحرم ما يجب عليه الهدي فيه، و كان احرامه بالحج نحره بمني، و ان كان احرامه بالعمرة نحره بمكة، و جزاء الصيد علي العالم و الجاهل سواء، و في العمد له المأثم و هو موضوع عنه في الخطأ و الكفارة علي الحر في نفسه و علي السيد في عبده، و الصغير لا كفارة عليه و هي علي الكبير واجبة، و النادم يسقط بندمه عنه عقاب الآخرة، و المصر يجب عليه العقاب بفي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أباجعفر أحسن الله 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الرواية الاولي فهي أوسع و أكثر شمولا لأحكام الصيد في الحج دون الرواية الثانية</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6387253_1280447820"/>
      <w:bookmarkStart w:id="784" w:name="_Toc391"/>
      <w:bookmarkEnd w:id="783"/>
      <w:r>
        <w:rPr>
          <w:rtl w:val="true"/>
        </w:rPr>
        <w:t>الامام يسأل يحيي</w:t>
      </w:r>
      <w:bookmarkEnd w:id="784"/>
    </w:p>
    <w:p>
      <w:pPr>
        <w:pStyle w:val="BookText"/>
        <w:rPr/>
      </w:pPr>
      <w:r>
        <w:rPr>
          <w:rFonts w:ascii="Amiri" w:hAnsi="Amiri" w:eastAsia="Amiri" w:cs="Amiri"/>
          <w:color w:val="111111"/>
          <w:sz w:val="28"/>
          <w:sz w:val="28"/>
          <w:szCs w:val="28"/>
          <w:rtl w:val="true"/>
          <w:lang w:bidi="ar-SA"/>
        </w:rPr>
        <w:t>و طلب المأمون من الامام الجواد عليه‌السلام أن يوجه سؤالا الي يحيي بن أكثم فأجابه الامام عليه‌السلام الي ذلك و التفت الي يحيي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يحيي بتأدب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اليك، جعلت فداك، فان عرفت جواب ما تسألني عنه، و الا استفدت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له الامام سؤالا شبيها باللغز و ذلك لمصلحة تقتضيها الظروف التي هو فيها، و التي كان منها اظهار فضله أمام العباسيين الذين جحدوا فضله و فضل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رجل نظر الي امرأة في أول النهار فكان نظره اليها حراما عليه،فلما ارتفع النهار حلت له، فلما زالت الشمس حرمت عليه، فلما كان وقت العصر حلت له، فلما غربت الشمس حرمت عليه، فلما دخلت عليها وقت العشاء الآخرة حلت له، فلما كان انتصاف الليل حرمت عليه، فلما طلع الفجر حلت له، ما حال هذه المرأة؟ و بماذا حلت له؟ و حرمت عليه؟ و بهر يحيي، و حار في الجواب، و التفت الي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اهتدي الي جواب هذا السؤال، و لا أعرف الوجه فيه، فان رأيت أن تفيدنا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الامام في تحليل المسألة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أمة لرجل من الناس نظر اليها أجنبي في أول النهار فكان نظره اليها حراما عليه، فلما ارتفع النهار ابتاعها من مولاها فحلت له، فلما كان عند الظهر اعتقها فحرمت عليه، فلما كان وقت العصر تزوجها فحلت له، فلما كان وقت المغرب ظاهر منها فحرمت عليه، فلما كان وقت العشاء الآخرة كفر عن الظهار فحلت له، فلما كان في نصف الليل طلقها واحدة فحرمت عليه، فلما كان عند الفجر راجعها فحلت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ذهل الحاضرون من علم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بهذا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المأمون علي اسرته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فيكم أحد يجيب عن المسألة بمثل هذا الجواب، أو يطرق القول فيما تقدم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فانبروا جميعا قائلين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ان أميرالمؤمنين أعلم بما رأي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آمنوا بفضل الامام بعد ما رأوه قد خاض مع يحيي أعقد المسائل و أدقها، و لم يهتد المأمون و لا يحيي الي الاجابة عنها</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6387255_1280447820"/>
      <w:bookmarkStart w:id="786" w:name="_Toc392"/>
      <w:bookmarkEnd w:id="785"/>
      <w:r>
        <w:rPr>
          <w:rtl w:val="true"/>
        </w:rPr>
        <w:t>هدايا بمناسبة عقد الزواج</w:t>
      </w:r>
      <w:bookmarkEnd w:id="786"/>
    </w:p>
    <w:p>
      <w:pPr>
        <w:pStyle w:val="BookText"/>
        <w:rPr/>
      </w:pPr>
      <w:r>
        <w:rPr>
          <w:rFonts w:ascii="Amiri" w:hAnsi="Amiri" w:eastAsia="Amiri" w:cs="Amiri"/>
          <w:color w:val="111111"/>
          <w:sz w:val="28"/>
          <w:sz w:val="28"/>
          <w:szCs w:val="28"/>
          <w:rtl w:val="true"/>
          <w:lang w:bidi="ar-SA"/>
        </w:rPr>
        <w:t xml:space="preserve">و لما كان اليوم الثاني من بعد اجراء عقد الزواج حضر الناس في البلاط العباسي و في مقدمتهم قادة الجيش، و سائر الجهاز الرسمي، و غيرهم و من عامة الناس، و هم يرفعون آيات التهاني الي الامام الجواد عليه‌السلام و الي المأمون بهذه المناسبة السعيدة، و أمر المأمون بأن تقدم لهم الهدايا و العطايا، فقدمت لهم ثلاثة أطباق من الفضة فيها بنادق مسك و زعفران معجون في أجواف تلك البنادق، و فيها رقاع مكتوبة بأموال جزيلة، و عطايا سنية، و اقطاعات فأمر المأمون بنثرها علي القوم في خاصته، فكان كل من وقع في يده بندقة أخرج الرقعة التي فيها، و التمسه، فأطلق له، و وضعت البدر فنثر ما فيها علي القواد و غيرهم، و انصرف الناس و هم أغنياء بالجوائز و العطايا، و تقدم المأمون بالصدقة علي كافة المساكين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p>
    <w:p>
      <w:pPr>
        <w:pStyle w:val="Heading3"/>
        <w:numPr>
          <w:ilvl w:val="2"/>
          <w:numId w:val="1"/>
        </w:numPr>
        <w:rPr/>
      </w:pPr>
      <w:bookmarkStart w:id="787" w:name="__RefHeading___Toc16387257_1280447820"/>
      <w:bookmarkStart w:id="788" w:name="_Toc393"/>
      <w:bookmarkEnd w:id="787"/>
      <w:r>
        <w:rPr>
          <w:rtl w:val="true"/>
        </w:rPr>
        <w:t>احتفاف الجماهير بالامام</w:t>
      </w:r>
      <w:bookmarkEnd w:id="788"/>
    </w:p>
    <w:p>
      <w:pPr>
        <w:pStyle w:val="BookText"/>
        <w:rPr/>
      </w:pPr>
      <w:r>
        <w:rPr>
          <w:rFonts w:ascii="Amiri" w:hAnsi="Amiri" w:eastAsia="Amiri" w:cs="Amiri"/>
          <w:color w:val="111111"/>
          <w:sz w:val="28"/>
          <w:sz w:val="28"/>
          <w:szCs w:val="28"/>
          <w:rtl w:val="true"/>
          <w:lang w:bidi="ar-SA"/>
        </w:rPr>
        <w:t>و احيط الامام الجواد أثناء اقامته في بغداد بهالة من التكريم و التعظيم و التفت حوله الجماهير فقد رأت فيه امتدادا ذاتيا لآبائه الطاهرين الذين أضاؤا الحياة بجوهر الاسلام و واقع الايمان، فكان الامام اذا سار في الشارع اصطفت له المارة و علا منها التكبير و التهليل، و هي ترفع صوتها عاليا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ابن‌الامام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 عن مظاهر ذلك التكريم القاسم بن عبدالرحمن، و 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الي بغداد، فرأيت الناس يتشوفون و يقفون،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ابن‌الرضا،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لأنظر اليه، فطلع، و كان راكبا علي بغل أو بغلة، فلعنت أصحاب الامامة اذ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افترض طاعة هذا، و بصر بي الامام فعدل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أبشرا واحدا نتبعه انا اذا لفي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ذهلت لما عرف نيتي، و قلت بامامته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p>
    <w:p>
      <w:pPr>
        <w:pStyle w:val="Heading3"/>
        <w:numPr>
          <w:ilvl w:val="2"/>
          <w:numId w:val="1"/>
        </w:numPr>
        <w:rPr/>
      </w:pPr>
      <w:bookmarkStart w:id="789" w:name="__RefHeading___Toc16387259_1280447820"/>
      <w:bookmarkStart w:id="790" w:name="_Toc394"/>
      <w:bookmarkEnd w:id="789"/>
      <w:r>
        <w:rPr>
          <w:rtl w:val="true"/>
        </w:rPr>
        <w:t>محاضراته في بغداد</w:t>
      </w:r>
      <w:bookmarkEnd w:id="790"/>
    </w:p>
    <w:p>
      <w:pPr>
        <w:pStyle w:val="BookText"/>
        <w:rPr/>
      </w:pPr>
      <w:r>
        <w:rPr>
          <w:rFonts w:ascii="Amiri" w:hAnsi="Amiri" w:eastAsia="Amiri" w:cs="Amiri"/>
          <w:color w:val="111111"/>
          <w:sz w:val="28"/>
          <w:sz w:val="28"/>
          <w:szCs w:val="28"/>
          <w:rtl w:val="true"/>
          <w:lang w:bidi="ar-SA"/>
        </w:rPr>
        <w:t xml:space="preserve">و استغل الامام أبوجعفر عليه‌السلام مدة بقائه في بغداد بالتدريس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بلورة الفكر العام بالعلوم و المعارف الاسلامية، و كان يلقي محاضراته القيمة علي العلماء و الرواة في بهو بيته، و قد تناولت مختلف العلوم و الفنون من علم الحديث، و التفسير، و علم الفقه، و علم الكلام، و علم الاصول الا أن علم الفقه قد حظي بالجانب الأكبر من اهتمامه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6387261_1280447820"/>
      <w:bookmarkStart w:id="792" w:name="_Toc395"/>
      <w:bookmarkEnd w:id="791"/>
      <w:r>
        <w:rPr>
          <w:rtl w:val="true"/>
        </w:rPr>
        <w:t>سفره الي يثرب</w:t>
      </w:r>
      <w:bookmarkEnd w:id="792"/>
    </w:p>
    <w:p>
      <w:pPr>
        <w:pStyle w:val="BookText"/>
        <w:rPr/>
      </w:pPr>
      <w:r>
        <w:rPr>
          <w:rFonts w:ascii="Amiri" w:hAnsi="Amiri" w:eastAsia="Amiri" w:cs="Amiri"/>
          <w:color w:val="111111"/>
          <w:sz w:val="28"/>
          <w:sz w:val="28"/>
          <w:szCs w:val="28"/>
          <w:rtl w:val="true"/>
          <w:lang w:bidi="ar-SA"/>
        </w:rPr>
        <w:t>و سافر الامام أبوجعفر عليه‌السلام بعد أن عقد علي ام‌الفضل الي يثرب، و قد استقر بها حفنة من السنين، و قد قام بشؤون العلويين، كما قام باعاشة الفقراء و المحرومين، فكان موئلهم، أما هو فقد عاش عيشة بسيطة كعيشة آبائه، فلم يرفه علي نفسه، و انما حملها من أمره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قدا حتف به الفقهاء و العلماء و رواة الحديث، و هو يفيض عليهم من نمير علومه و معارفه، و قد روي عنه العلماء جوانب كثيرة من الفقه و غيره و قد ألمحنا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6387263_1280447820"/>
      <w:bookmarkStart w:id="794" w:name="_Toc396"/>
      <w:bookmarkEnd w:id="793"/>
      <w:r>
        <w:rPr>
          <w:rtl w:val="true"/>
        </w:rPr>
        <w:t>بناؤه بام الفضل</w:t>
      </w:r>
      <w:bookmarkEnd w:id="794"/>
    </w:p>
    <w:p>
      <w:pPr>
        <w:pStyle w:val="BookText"/>
        <w:rPr/>
      </w:pPr>
      <w:r>
        <w:rPr>
          <w:rFonts w:ascii="Amiri" w:hAnsi="Amiri" w:eastAsia="Amiri" w:cs="Amiri"/>
          <w:color w:val="111111"/>
          <w:sz w:val="28"/>
          <w:sz w:val="28"/>
          <w:szCs w:val="28"/>
          <w:rtl w:val="true"/>
          <w:lang w:bidi="ar-SA"/>
        </w:rPr>
        <w:t>و بعد ما بلغ الامام الجواد عليه‌السلام سن الخامسة عشر سافر الي بغداد للزواج بام الفضل التي عقد عليها، و قدم الي بغداد في شهر صفر ليلة الجمعة، و أقام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المأمون بتكريت، فقصده، و قابله المأمون بمزيد من الحفاوة و التكريم، و أمر أن تدخل عليه زوجته ام‌الفضل فادخلت عليه في دار أحمد بن يوسف، و كانت داره علي شاطي‌ء دجلة، فأقام بها حتي موسم الحج ثم خرج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p>
    <w:p>
      <w:pPr>
        <w:pStyle w:val="Heading3"/>
        <w:numPr>
          <w:ilvl w:val="2"/>
          <w:numId w:val="1"/>
        </w:numPr>
        <w:rPr/>
      </w:pPr>
      <w:bookmarkStart w:id="795" w:name="__RefHeading___Toc16387265_1280447820"/>
      <w:bookmarkStart w:id="796" w:name="_Toc397"/>
      <w:bookmarkEnd w:id="795"/>
      <w:r>
        <w:rPr>
          <w:rtl w:val="true"/>
        </w:rPr>
        <w:t>المهنئون بزواجه</w:t>
      </w:r>
      <w:bookmarkEnd w:id="796"/>
    </w:p>
    <w:p>
      <w:pPr>
        <w:pStyle w:val="BookText"/>
        <w:rPr/>
      </w:pPr>
      <w:r>
        <w:rPr>
          <w:rFonts w:ascii="Amiri" w:hAnsi="Amiri" w:eastAsia="Amiri" w:cs="Amiri"/>
          <w:color w:val="111111"/>
          <w:sz w:val="28"/>
          <w:sz w:val="28"/>
          <w:szCs w:val="28"/>
          <w:rtl w:val="true"/>
          <w:lang w:bidi="ar-SA"/>
        </w:rPr>
        <w:t>و وفد جماعة من أعيان بغداد و غيره علي الامام و هم يهنئونه بزواجه، و يبدون أفراحهم بهذه المناسبة، و كان ممن وفد عليه محمد بن علي الهاشمي و لنستمع الي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أبي‌جعفر صبيحة عرسه بابنة المأمون، و كنت تناولت من أول الليل دواءا فأصابني العطش، و كرهت أن ادعو بالماء، فنظر أبوجعفر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عطشانا؟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اسقنا ماءا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يأتون بماء مسموم، و اغتممت لذلك، فأقبل الغلام و معه الماء، 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ناولني الماء فتناوله و شرب، ثم ناولني فشربت و أطلت عنده، و عطشت فدعا بالماء، و فعل كما فعل بالمرة الاولي، و خرجت من عنده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أباجعفر يعلم ما في النفوس كما تقول الرافضة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خاف محمد علي الامام أبي‌جعفر عليه‌السلام من العباسيين أن يغتالوه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تمنعهم مصاهرتهم له لأنها لم تكن عن حسن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وفد علي الامام عليه‌السلام مهنئا أبوهاشم الجعفري،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عظمت علينا بركة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زواج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أباهاشم عظمت بركات الله علينا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أسند أبوهاشم عظمة البركة الي اليوم الذي تزوج فيه الامام و الحال ليس كذلك فان الأيام لا توجد البركة و انما يوجدها الله خالق الكون و واهب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أبوهاشم ان كلامه لا يخلو من زحاف فقال للامام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فما أقول في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خيرا فانه يصيبك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افعل هذا و لا اخالفه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الأيام ليس فيها بركة أو خير علي الانسان، و انما ذلك بيد الله تعالي فهو الذي يفيضه علي من يشاء من عباده، و قد قال له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ترشد و لا تري الا خيرا</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6387267_1280447820"/>
      <w:bookmarkStart w:id="798" w:name="_Toc398"/>
      <w:bookmarkEnd w:id="797"/>
      <w:r>
        <w:rPr>
          <w:rtl w:val="true"/>
        </w:rPr>
        <w:t>مغادرته بغداد</w:t>
      </w:r>
      <w:bookmarkEnd w:id="798"/>
    </w:p>
    <w:p>
      <w:pPr>
        <w:pStyle w:val="BookText"/>
        <w:rPr/>
      </w:pPr>
      <w:r>
        <w:rPr>
          <w:rFonts w:ascii="Amiri" w:hAnsi="Amiri" w:eastAsia="Amiri" w:cs="Amiri"/>
          <w:color w:val="111111"/>
          <w:sz w:val="28"/>
          <w:sz w:val="28"/>
          <w:szCs w:val="28"/>
          <w:rtl w:val="true"/>
          <w:lang w:bidi="ar-SA"/>
        </w:rPr>
        <w:t xml:space="preserve">و غادر الامام محمد الجواد عليه‌السلام بغداد بعد زواجه بام الفضل، و قد خرج معه أهله و عياله فتوجه بهم الي بيت الله الحرام لأداء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سر العباسيون بمغادرته بغداد، و ذلك لحقدهم البالغ عليه، لما ظهر من عظيم فضله، و انتشار علمه علي صغر سنه، الأمر الذي صار حديث الأندية و المجالس في بغداد و غيرها فخافوا أن يعهد له المأمون بالخلافة كما عهد لأبيه الامام الرضا عليه‌السلام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غادر الامام بغداد ليقيم في يثرب و يكون بمنأي عن مؤامرات العباسيين و أحقادهم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6387269_1280447820"/>
      <w:bookmarkStart w:id="800" w:name="_Toc399"/>
      <w:bookmarkEnd w:id="799"/>
      <w:r>
        <w:rPr>
          <w:rtl w:val="true"/>
        </w:rPr>
        <w:t>كرامة للامام</w:t>
      </w:r>
      <w:bookmarkEnd w:id="800"/>
    </w:p>
    <w:p>
      <w:pPr>
        <w:pStyle w:val="BookText"/>
        <w:rPr/>
      </w:pPr>
      <w:r>
        <w:rPr>
          <w:rFonts w:ascii="Amiri" w:hAnsi="Amiri" w:eastAsia="Amiri" w:cs="Amiri"/>
          <w:color w:val="111111"/>
          <w:sz w:val="28"/>
          <w:sz w:val="28"/>
          <w:szCs w:val="28"/>
          <w:rtl w:val="true"/>
          <w:lang w:bidi="ar-SA"/>
        </w:rPr>
        <w:t>و أجمع المؤرخون و الرواة علي أن الامام لما خرج من بغداد متوجها الي يثرب جرت له في أثناء الطريق كرامة، و لنترك الشيخ المفيد يحدثنا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أبوجعفر عليه‌السلام من بغداد الي المدينة و معه ام‌الفضل خرج الناس يشيعونه، و لما صار الي شارع باب الكوفة انتهي الي دار المسيب عند مغيب الشمس، فنزل و دخل المسجد، و كان في صحنه نبقة لم تحمل بعد فدعا بكوز فيه ماء فتوضأ في أصل النبقة، و قام عليه‌السلام فصلي بالناس صلاة المغرب، فقرأ في الاولي منها الحمد و اذا جاء نصر الله وقرأ في الثانية الحمد، و قل هو الله، وقنت قبل ركوعه فيها، و صلي الثالثة و تشهد و سلم، ثم جلس هنيئة يذكر الله جل اسمه، و قام من غير أن يعقب فصلي النوافل أربع ركعات، و عقب تعقيبها، و سجد سجدتي الشكر ثم خرج فلما انتهي الي النبقة رأها الناس و قد حملت حملا حسنا، فتعجبوا من ذلك، و أكلوا منه فوجدوا نبقا حلوا لا عجم له، و ودعوه و مضي من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تعالي قد منح أئمة أهل البيت من الكرامات و المعاجز ما لا يحصي كما منح جدهم الرسول صلي الله عليه و اله و سلم ليؤمن بهم الناس، و يلتجأوا اليهم في السراء و الضراء، فيجعلوا منهم وسائط الي الله تعالي</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6387271_1280447820"/>
      <w:bookmarkStart w:id="802" w:name="_Toc400"/>
      <w:bookmarkEnd w:id="801"/>
      <w:r>
        <w:rPr>
          <w:rtl w:val="true"/>
        </w:rPr>
        <w:t>ام‌الفضل تشكو الامام الي أبيها</w:t>
      </w:r>
      <w:bookmarkEnd w:id="802"/>
    </w:p>
    <w:p>
      <w:pPr>
        <w:pStyle w:val="BookText"/>
        <w:rPr/>
      </w:pPr>
      <w:r>
        <w:rPr>
          <w:rFonts w:ascii="Amiri" w:hAnsi="Amiri" w:eastAsia="Amiri" w:cs="Amiri"/>
          <w:color w:val="111111"/>
          <w:sz w:val="28"/>
          <w:sz w:val="28"/>
          <w:szCs w:val="28"/>
          <w:rtl w:val="true"/>
          <w:lang w:bidi="ar-SA"/>
        </w:rPr>
        <w:t xml:space="preserve">و شاء الله تعالي أن تحرم ام‌الفضل الذرية من الامام الجواد عليه‌السلام فاضطر الامام عليه‌السلام الي أن يتسري ببعض الاماء ممن لها دين، فرزقه الله منها الذرية الصالحة، فتميزت ام‌الفضل غيظا، و رفعت رسالة الي أبيها تشكو فيها صنع الامام معها، فأجابها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انا لم نزوجك أباجعفر لنحرم عليه حلالا فلا تعاودي 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بعدها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ام‌الفضل حاقدة علي الامام، حتي اغتالته بالسم كما يقول بعض المؤرخين</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6387273_1280447820"/>
      <w:bookmarkStart w:id="804" w:name="_Toc401"/>
      <w:bookmarkEnd w:id="803"/>
      <w:r>
        <w:rPr>
          <w:rtl w:val="true"/>
        </w:rPr>
        <w:t>المرتب السنوي للامام</w:t>
      </w:r>
      <w:bookmarkEnd w:id="804"/>
    </w:p>
    <w:p>
      <w:pPr>
        <w:pStyle w:val="BookText"/>
        <w:rPr/>
      </w:pPr>
      <w:r>
        <w:rPr>
          <w:rFonts w:ascii="Amiri" w:hAnsi="Amiri" w:eastAsia="Amiri" w:cs="Amiri"/>
          <w:color w:val="111111"/>
          <w:sz w:val="28"/>
          <w:sz w:val="28"/>
          <w:szCs w:val="28"/>
          <w:rtl w:val="true"/>
          <w:lang w:bidi="ar-SA"/>
        </w:rPr>
        <w:t xml:space="preserve">و أجري المأمون مرتبا سنويا للامام أبي‌جعفر عليه‌السلام يبلغ مليون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ينفق الامام هذه الأموال مع ما يرد اليه من الحقوق الشرعية علي شؤونه الخاصة، و انما كان ينفقها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الفقراء و المحرومين من العلويين و غيرهم</w:t>
      </w:r>
      <w:r>
        <w:rPr>
          <w:rFonts w:eastAsia="Amiri" w:cs="Amiri" w:ascii="Amiri" w:hAnsi="Amiri"/>
          <w:color w:val="111111"/>
          <w:sz w:val="28"/>
          <w:szCs w:val="28"/>
          <w:rtl w:val="true"/>
          <w:lang w:bidi="ar-SA"/>
        </w:rPr>
        <w:t>.</w:t>
      </w:r>
    </w:p>
    <w:p>
      <w:pPr>
        <w:pStyle w:val="Heading2"/>
        <w:numPr>
          <w:ilvl w:val="1"/>
          <w:numId w:val="1"/>
        </w:numPr>
        <w:rPr/>
      </w:pPr>
      <w:bookmarkStart w:id="805" w:name="__RefHeading___Toc16387275_1280447820"/>
      <w:bookmarkStart w:id="806" w:name="_Toc402"/>
      <w:bookmarkEnd w:id="805"/>
      <w:r>
        <w:rPr>
          <w:rtl w:val="true"/>
        </w:rPr>
        <w:t>وفاة المأمون</w:t>
      </w:r>
      <w:bookmarkEnd w:id="806"/>
    </w:p>
    <w:p>
      <w:pPr>
        <w:pStyle w:val="BookText"/>
        <w:rPr/>
      </w:pPr>
      <w:r>
        <w:rPr>
          <w:rFonts w:ascii="Amiri" w:hAnsi="Amiri" w:eastAsia="Amiri" w:cs="Amiri"/>
          <w:color w:val="111111"/>
          <w:sz w:val="28"/>
          <w:sz w:val="28"/>
          <w:szCs w:val="28"/>
          <w:rtl w:val="true"/>
          <w:lang w:bidi="ar-SA"/>
        </w:rPr>
        <w:t xml:space="preserve">و خرج المأمون عن عاصمته بغداد الي طرطوس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للتنزه و الراحة، و قد أعجبته كثيرا، و ذلك لما تتمتع به من المناظر الطبيعية، و أخذ يتجول في بعض متنزهاتها فراقه مكان فيها كان حافلا بالأشجار و المياه الجارية و عذوبة الهواء، فأمر أصحابه أن ينزلوا فيها، فنزلوا فيها، و نصبت لهم المائدة فجلسوا للأكل، و التفت المأمون الي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نفسي تطالبني الآن برطب جني و يكون ازاذ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بينما هم في الحديث اذ سمعوا قعقعة ركب البريد الواصل في بغداد، و فيه أربع كثات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الخوص ملؤها رطب زاذ لم يتغير كأنه جني في تلك الساعة فقدمت بين يديه، و شعر من ذلك بقرب أجله المحتوم فكان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الدنيا، و ذلت لي صعابها، و بلغت آرابي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يذكر وصول الرطب في أكثر أوقاته،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عهدي بأكل الرطب، 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ألمت به الأمراض و اشتدت به العلة، و كان نازلا في دار خاقان المفلحي، خادم الرشيد، و لما دنا منه الموت أمر أن يفرش له الرماد، و يوضع عليه، ففعل له ذلك، و كان يتقلب علي الرماد،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يزول ملكه، ارحم من زال ملكه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اشتد به النزع، و كان عنده من يلقنه فعرض عليه الشهادة، و كان ابن‌ماسويه الطبيب حاضرا، فالتفت الي من يلقنه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فانه لا يفرق في هذه الحال بين ربه و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المأمون عينيه، فقد لذعته هذه الكلمات، و قد أراد أن يبطش به الا أنه لم يستطع فقد عجز عن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يلبث قليلا حتي وافاه الأجل المحتوم، و كان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مدة خلافته فعشرون سنة، و خمسة أشهر و ثمانية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 فيه أبوسعيد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النجوم أغنت عن المأمون في ثبت ملكه المأسوس خلفوه بعرصتي طرطوس مثل ما خلفوا أباه بطوس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عمر الامام أبي‌جعفر عليه‌السلام في ذلك الوقت يربو علي اثنين و عشرين عاما،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موت المأمون بفارغ الصبر لعلمه أنه لا يبقي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الا قليلا ثم يرحل الي جوار الله، و يفارق هذا العالم الملي‌ء بالفتن و الأباطيل،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بعد وفاة المأمون بثلاثين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يلبث بعد وفاة المأمون الا ثلاثين شهرا حتي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ذلك في البحوث الآتية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هذا الحديث نود أن نبين أن المأمون أسمي شخصية سياسية و علمية من ملوك بني‌العباس فقد استطاع أن يتخلص من أشد الأزمات السياسية التي أحاطت به، و كادت تقضي علي ملكه و سلطانه و كان من ذكائه الخارق أنه تقرب الي العلويين و أتباعهم فأوعز الي أجهزة الأعلام بنشر فضل الامام أميرالمؤمنين عليه‌السلام علي جميع الصحابة كما رد فدكا الي العلويين، و عهد الي الامام الرضا عليه‌السلام بولاية العهد، و زوج الامام الجواد عليه‌السلام من ابنته ام‌الفضل، و لم يصنع ذلك عن ايمان أو اخلاص لأهل البيت عليهم‌السلام و انما صنع ذلك ليتعرف علي الحركات السرية و الأجهزة السياسية التي كانت تعمل تحت الخفاء للاطاحة بالحكم العباسي و ارجاع الخلافة الي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استطاع المأمون بعد هذه العمليات التي قام بها أن يتعرف علي الخلايا و ما تقوم به من النشاطات السياسية ضد الحكم العباسي و قد جهد قبله ملوك بني‌العباس أن يتعرفوا علي ذلك فلم يستطيعوا و لم يهتدوا الي ذلك بالرغم مما بذلوه من مختلف المحاولات التي كان منها التنكيل الشديد بأنصار العلويين و شيعتهم، و انزال أقصي العقوبات بهم، فانهم لم يصلوا الي أية معلومات عنهم، و لم يكشفوا أي جانب من جوانبهم السياسية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807" w:name="__RefHeading___Toc16387277_1280447820"/>
      <w:bookmarkStart w:id="808" w:name="_Toc403"/>
      <w:bookmarkEnd w:id="807"/>
      <w:r>
        <w:rPr>
          <w:rtl w:val="true"/>
        </w:rPr>
        <w:t>نهاية المطاف</w:t>
      </w:r>
      <w:bookmarkEnd w:id="808"/>
    </w:p>
    <w:p>
      <w:pPr>
        <w:pStyle w:val="Heading3"/>
        <w:numPr>
          <w:ilvl w:val="2"/>
          <w:numId w:val="1"/>
        </w:numPr>
        <w:rPr/>
      </w:pPr>
      <w:bookmarkStart w:id="809" w:name="__RefHeading___Toc16387279_1280447820"/>
      <w:bookmarkStart w:id="810" w:name="_Toc404"/>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و قبل أن أبدأ الحديث عن النهاية الأخيرة من حياة الامام العظيم أبي‌جعفر الجواد عليه‌السلام، اقدم عرضا موجزا لسيرة المعتصم العباسي، الذي اغتال الامام بالسم، فان لذلك صلة موضوعية في البحث عن حياة الامام عليه‌السلام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6387281_1280447820"/>
      <w:bookmarkStart w:id="812" w:name="_Toc405"/>
      <w:bookmarkEnd w:id="811"/>
      <w:r>
        <w:rPr>
          <w:rtl w:val="true"/>
        </w:rPr>
        <w:t>صفات المعتصم</w:t>
      </w:r>
      <w:bookmarkEnd w:id="812"/>
    </w:p>
    <w:p>
      <w:pPr>
        <w:pStyle w:val="Heading4"/>
        <w:numPr>
          <w:ilvl w:val="3"/>
          <w:numId w:val="1"/>
        </w:numPr>
        <w:rPr/>
      </w:pPr>
      <w:bookmarkStart w:id="813" w:name="__RefHeading___Toc16387283_1280447820"/>
      <w:bookmarkStart w:id="814" w:name="_Toc406"/>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أما صفات المعتصم و نزعاته التي عرف بها فهي كما يلي</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6387285_1280447820"/>
      <w:bookmarkStart w:id="816" w:name="_Toc407"/>
      <w:bookmarkEnd w:id="815"/>
      <w:r>
        <w:rPr>
          <w:rtl w:val="true"/>
        </w:rPr>
        <w:t>الحماقة</w:t>
      </w:r>
      <w:bookmarkEnd w:id="816"/>
    </w:p>
    <w:p>
      <w:pPr>
        <w:pStyle w:val="BookText"/>
        <w:rPr/>
      </w:pPr>
      <w:r>
        <w:rPr>
          <w:rFonts w:ascii="Amiri" w:hAnsi="Amiri" w:eastAsia="Amiri" w:cs="Amiri"/>
          <w:color w:val="111111"/>
          <w:sz w:val="28"/>
          <w:sz w:val="28"/>
          <w:szCs w:val="28"/>
          <w:rtl w:val="true"/>
          <w:lang w:bidi="ar-SA"/>
        </w:rPr>
        <w:t xml:space="preserve">و كان من صفات المعتصم الحماقة، و قد وصفه المؤرخون بأنه اذا غضب لا يبالي من قتل و لا ما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منتهي الحمق الذي هو من أرذل نزعات الانسان</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6387287_1280447820"/>
      <w:bookmarkStart w:id="818" w:name="_Toc408"/>
      <w:bookmarkEnd w:id="817"/>
      <w:r>
        <w:rPr>
          <w:rtl w:val="true"/>
        </w:rPr>
        <w:t>كراهته للعلم</w:t>
      </w:r>
      <w:bookmarkEnd w:id="818"/>
    </w:p>
    <w:p>
      <w:pPr>
        <w:pStyle w:val="BookText"/>
        <w:rPr/>
      </w:pPr>
      <w:r>
        <w:rPr>
          <w:rFonts w:ascii="Amiri" w:hAnsi="Amiri" w:eastAsia="Amiri" w:cs="Amiri"/>
          <w:color w:val="111111"/>
          <w:sz w:val="28"/>
          <w:sz w:val="28"/>
          <w:szCs w:val="28"/>
          <w:rtl w:val="true"/>
          <w:lang w:bidi="ar-SA"/>
        </w:rPr>
        <w:t>و كان المعتصم يكره العلم، و يبغض حملته، و قد كان معه غلام يقرأ معه في الكتاب، فتوفي الغلام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مات 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 استراح من الكتاب،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الكتاب ليبلغ منك هذا دعوه لا تعلموه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بقي اميا، و حينما ولي الخلافة كان لا يقرأ و لا يكتب، و كان له وزير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 أحمد بن عامر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 امي و وزير عامي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عاريا من العلم، و الفضل، و عاريا من كل صفة شريفة يستحق بها منصب الخلافة في الاسلام التي هي أخطر منصب يناط به اقامة الحق و العدل بين الناس، هذه بعض الصفات الماثلة فيه</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6387289_1280447820"/>
      <w:bookmarkStart w:id="820" w:name="_Toc409"/>
      <w:bookmarkEnd w:id="819"/>
      <w:r>
        <w:rPr>
          <w:rtl w:val="true"/>
        </w:rPr>
        <w:t>بغضه للعرب</w:t>
      </w:r>
      <w:bookmarkEnd w:id="820"/>
    </w:p>
    <w:p>
      <w:pPr>
        <w:pStyle w:val="BookText"/>
        <w:rPr/>
      </w:pPr>
      <w:r>
        <w:rPr>
          <w:rFonts w:ascii="Amiri" w:hAnsi="Amiri" w:eastAsia="Amiri" w:cs="Amiri"/>
          <w:color w:val="111111"/>
          <w:sz w:val="28"/>
          <w:sz w:val="28"/>
          <w:szCs w:val="28"/>
          <w:rtl w:val="true"/>
          <w:lang w:bidi="ar-SA"/>
        </w:rPr>
        <w:t xml:space="preserve">و كان المعتصم شديد الكراهية و البغض للعرب و قد بالغ في اذلالهم و الاستهانة بهم فقد أخرجهم من الديوان و أسقط أسماءهم، و منعهم العطاء كما منعهم الولايات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p>
    <w:p>
      <w:pPr>
        <w:pStyle w:val="Heading3"/>
        <w:numPr>
          <w:ilvl w:val="2"/>
          <w:numId w:val="1"/>
        </w:numPr>
        <w:rPr/>
      </w:pPr>
      <w:bookmarkStart w:id="821" w:name="__RefHeading___Toc16387291_1280447820"/>
      <w:bookmarkStart w:id="822" w:name="_Toc410"/>
      <w:bookmarkEnd w:id="821"/>
      <w:r>
        <w:rPr>
          <w:rtl w:val="true"/>
        </w:rPr>
        <w:t>ولاؤه للأتراك</w:t>
      </w:r>
      <w:bookmarkEnd w:id="822"/>
    </w:p>
    <w:p>
      <w:pPr>
        <w:pStyle w:val="BookText"/>
        <w:rPr/>
      </w:pPr>
      <w:r>
        <w:rPr>
          <w:rFonts w:ascii="Amiri" w:hAnsi="Amiri" w:eastAsia="Amiri" w:cs="Amiri"/>
          <w:color w:val="111111"/>
          <w:sz w:val="28"/>
          <w:sz w:val="28"/>
          <w:szCs w:val="28"/>
          <w:rtl w:val="true"/>
          <w:lang w:bidi="ar-SA"/>
        </w:rPr>
        <w:t xml:space="preserve">كان المعتصم يكن في أعماق نفسه خالص الولاء و الحب للأتراك، فقد أخذ يستعين بهم في بناء دولته، و يعود السبب في ذلك الي أن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تركية فكان يحكي الأتراك في طباعهم و نزعاتهم، و قد بعث في طلبهم من فرغانة، و اشروسنة و استكثر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عددهم في عهده سبعين ألفا، و قد حرص المعتصم علي أن تبقي دماؤهم متميزة فجلب لهم نساءا من جنسهم فزوجهم بهن، و منعهم من الزواج بغيرهن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ألبسهم أنواع الديباج، و المناطق الذهبية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لهم قيادة الجيش، و جعل لهم مراكز في مجال السياسة و الحرب و حرم العرب مما كان لهم من قيادة الجيوش، و قد آثرهم علي الفرس و العرب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أساء الأتراك الي المواطنين فكانوا يسيرون في شوارع بغداد راكبين خيولهم دون أن يعبؤا بالمارة فكانوا يسحقون الشيخ و المرأة و الطفل و قد ضجت بغداد من اعتدائهم و عدم مبالاتهم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وصف دعبل الخزاعي مدي تسلط الأتراك علي المعتصم و بنوع خاص وصيف واشناس التركيين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ضاع أمر الناس اذ ساس ملكهم وصيف واشناس و قد عظم الكرب و ذكر دعبل أن المعتصم عهد بوزارته الي الفضل بن مروان و كان نصرانيا في الأصل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بن مروان سيثلم ثلمة يظل لها الاسلام ليس لها شعب</w:t>
      </w:r>
    </w:p>
    <w:p>
      <w:pPr>
        <w:pStyle w:val="Heading3"/>
        <w:numPr>
          <w:ilvl w:val="2"/>
          <w:numId w:val="1"/>
        </w:numPr>
        <w:rPr/>
      </w:pPr>
      <w:bookmarkStart w:id="823" w:name="__RefHeading___Toc16387293_1280447820"/>
      <w:bookmarkStart w:id="824" w:name="_Toc411"/>
      <w:bookmarkEnd w:id="823"/>
      <w:r>
        <w:rPr>
          <w:rtl w:val="true"/>
        </w:rPr>
        <w:t>مع الامام الجواد</w:t>
      </w:r>
      <w:bookmarkEnd w:id="824"/>
    </w:p>
    <w:p>
      <w:pPr>
        <w:pStyle w:val="Heading4"/>
        <w:numPr>
          <w:ilvl w:val="3"/>
          <w:numId w:val="1"/>
        </w:numPr>
        <w:rPr/>
      </w:pPr>
      <w:bookmarkStart w:id="825" w:name="__RefHeading___Toc16387295_1280447820"/>
      <w:bookmarkStart w:id="826" w:name="_Toc412"/>
      <w:bookmarkEnd w:id="825"/>
      <w:r>
        <w:rPr>
          <w:rtl w:val="true"/>
        </w:rPr>
        <w:t>اشاره</w:t>
      </w:r>
      <w:bookmarkEnd w:id="826"/>
    </w:p>
    <w:p>
      <w:pPr>
        <w:pStyle w:val="BookText"/>
        <w:rPr/>
      </w:pPr>
      <w:r>
        <w:rPr>
          <w:rFonts w:ascii="Amiri" w:hAnsi="Amiri" w:eastAsia="Amiri" w:cs="Amiri"/>
          <w:color w:val="111111"/>
          <w:sz w:val="28"/>
          <w:sz w:val="28"/>
          <w:szCs w:val="28"/>
          <w:rtl w:val="true"/>
          <w:lang w:bidi="ar-SA"/>
        </w:rPr>
        <w:t>و أترعت نفس المعتصم بالحقد و الكراهية للامام الجواد عليه‌السلام فكان يتميز من الغيظ حينما يسمع بفضائل الامام و مآثره، و قد دفعه حسده له أن قدم علي اغتياله كما سنتحدث عن ذلك</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6387297_1280447820"/>
      <w:bookmarkStart w:id="828" w:name="_Toc413"/>
      <w:bookmarkEnd w:id="827"/>
      <w:r>
        <w:rPr>
          <w:rtl w:val="true"/>
        </w:rPr>
        <w:t>اشخاص الامام الي بغداد</w:t>
      </w:r>
      <w:bookmarkEnd w:id="828"/>
    </w:p>
    <w:p>
      <w:pPr>
        <w:pStyle w:val="BookText"/>
        <w:rPr/>
      </w:pPr>
      <w:r>
        <w:rPr>
          <w:rFonts w:ascii="Amiri" w:hAnsi="Amiri" w:eastAsia="Amiri" w:cs="Amiri"/>
          <w:color w:val="111111"/>
          <w:sz w:val="28"/>
          <w:sz w:val="28"/>
          <w:szCs w:val="28"/>
          <w:rtl w:val="true"/>
          <w:lang w:bidi="ar-SA"/>
        </w:rPr>
        <w:t xml:space="preserve">و أشخص المعتصم الامام الجواد الي بغداد فورد اليها لليلتين بقيتا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 عليه الاقامة الجبرية فيها ليكون علي علم بجميع شؤونه و أحواله كما فرض عليه في نفس الوقت الرقابة الشديدة، و حجبه من الاتصال بشيعته، و القائلين بامامته</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6387299_1280447820"/>
      <w:bookmarkStart w:id="830" w:name="_Toc414"/>
      <w:bookmarkEnd w:id="829"/>
      <w:r>
        <w:rPr>
          <w:rtl w:val="true"/>
        </w:rPr>
        <w:t>الوشاية بالامام</w:t>
      </w:r>
      <w:bookmarkEnd w:id="830"/>
    </w:p>
    <w:p>
      <w:pPr>
        <w:pStyle w:val="BookText"/>
        <w:rPr/>
      </w:pPr>
      <w:r>
        <w:rPr>
          <w:rFonts w:ascii="Amiri" w:hAnsi="Amiri" w:eastAsia="Amiri" w:cs="Amiri"/>
          <w:color w:val="111111"/>
          <w:sz w:val="28"/>
          <w:sz w:val="28"/>
          <w:szCs w:val="28"/>
          <w:rtl w:val="true"/>
          <w:lang w:bidi="ar-SA"/>
        </w:rPr>
        <w:t>و من المؤسف حقا أن تصدر الوشاية بالامام الجواد عليه‌السلام من أبي‌داود السجستاني الذي كان من أعلام ذلك العصر، أما السبب في ذلك فيعود الي حسده 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داء خبيث ألقي الناس في شر عظيم، لقد حقد أبوداود علي الامام كأشد ما يكون الحقد و ذلك حينما أخذ المعتصم برأيه في مسألة فقهية و ترك بقية آراء الفقهاء، فتميز أبوداود غيظا و غضبا علي الامام عليه‌السلام، و سعي الي الوشاية به، و تدبير الحيلة في قتله، و بيان ذلك ما رواه زرقان الصديق الحميم لأبي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رجع من عند المعتصم و هو مغتم،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سارقا أقر علي نفسه بالسرقة و سأل الخليفة تطهيره باقامة الحد عليه، فجمع لذلك الفقهاء في مجلسه، و قد أحضر محمد بن علي عليه‌السلام فسألنا عن القطع في أي موضع يجب أن يقطع؟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الكرسوع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معي علي ذلك قوم،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الي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 محمد بن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عن هذا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أخبرتني بما عندك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أقسمت علي بالله اني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أخطأوا فيه السنة، فان القطع يجب أن يكون من مفصل اصول الأصابع فيترك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 الركبتين و الرجلين فاذا قطعت يده من الكرسوع أو المرفق لم يبق له يد يسجد عليها، و قال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هذه الأعضاء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لله لم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فأمر بقطع يد السارق من مفصل الأصابع دون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الي المعتصم بعد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نصيحة أميرالمؤمنين علي واجبة، و أنا اكلمه بما أعلم اني أدخل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أميرالمؤمنين في مجلسه فقهاء رعيته و علماءهم لأمر واقع من امور الدين فسألهم عن الحكم فيه، فأخبروه بما عندهم من الحكم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 المجلس أهل بيته و قواده و وزرائه، و كتابه، و قد تسامع الناس بذلك من وراء بابه، ثم يترك أقاويلهم كلهم، لقول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شطر هذه الامة بامامته، و يدعون أنه أولي منه بمقامه، ثم يحكم بحكمه دون حكم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 انتبه لما نبهته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اقترف أبوداود أخطر جريمة في الاسلام، فقد دفع المعتصم الي اغتيال امام من أئمة أهل البيت عليهم‌السلام الذين فرض الله مودتهم علي هذه الامة، و الويل لكل من شرك في دمائهم</w:t>
      </w:r>
      <w:r>
        <w:rPr>
          <w:rFonts w:eastAsia="Amiri" w:cs="Amiri" w:ascii="Amiri" w:hAnsi="Amiri"/>
          <w:color w:val="111111"/>
          <w:sz w:val="28"/>
          <w:szCs w:val="28"/>
          <w:rtl w:val="true"/>
          <w:lang w:bidi="ar-SA"/>
        </w:rPr>
        <w:t>.</w:t>
      </w:r>
    </w:p>
    <w:p>
      <w:pPr>
        <w:pStyle w:val="Heading2"/>
        <w:numPr>
          <w:ilvl w:val="1"/>
          <w:numId w:val="1"/>
        </w:numPr>
        <w:rPr/>
      </w:pPr>
      <w:bookmarkStart w:id="831" w:name="__RefHeading___Toc16387301_1280447820"/>
      <w:bookmarkStart w:id="832" w:name="_Toc415"/>
      <w:bookmarkEnd w:id="831"/>
      <w:r>
        <w:rPr>
          <w:rtl w:val="true"/>
        </w:rPr>
        <w:t>تنبأ الامام بوفاته</w:t>
      </w:r>
      <w:bookmarkEnd w:id="832"/>
    </w:p>
    <w:p>
      <w:pPr>
        <w:pStyle w:val="BookText"/>
        <w:rPr/>
      </w:pPr>
      <w:r>
        <w:rPr>
          <w:rFonts w:ascii="Amiri" w:hAnsi="Amiri" w:eastAsia="Amiri" w:cs="Amiri"/>
          <w:color w:val="111111"/>
          <w:sz w:val="28"/>
          <w:sz w:val="28"/>
          <w:szCs w:val="28"/>
          <w:rtl w:val="true"/>
          <w:lang w:bidi="ar-SA"/>
        </w:rPr>
        <w:t xml:space="preserve">و استشف الامام الجواد عليه‌السلام من وراء الغيب أن الأجل المحتوم سيوافيه و أن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 الزهور، و قد أعلن ذلك لشيعته في كثير من المواطن و هذه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الي الخمس، لست آخذ منكم سوي عامي هذا، و لم يلبث عليه‌السلام الا قليلا حتي قبض و اختاره الله الي جواره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أبوطالب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أبي‌جعفر بن الرضا عليه‌السلام أن يأذن لي أن أندب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أن اندبني و اندب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 عليه‌السلام عن وفاته في أيام المأمون،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يلبث بعد المأمون بثلاثين شهرا حتي قبض و اختاره الله الي جواره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اسماعيل بن مهران أن المعتصم العباسي لما أشخص الامام أباجعفر عليه‌السلام الي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فالي من هذا الأمر من بعدك؟ فبكي حتي اخضلت لحيته، 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يخاف علي، الأمر من بعدي الي ابني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الامام عالما بأحقاد المعتصم عليه، و أنه لا يتورع من اغتياله و الاجهاز عليه، فلذا أحاط أصحابه و شيعته علما بمفارقته للحياة في عهد هذا الطاغية الجبار</w:t>
      </w:r>
      <w:r>
        <w:rPr>
          <w:rFonts w:eastAsia="Amiri" w:cs="Amiri" w:ascii="Amiri" w:hAnsi="Amiri"/>
          <w:color w:val="111111"/>
          <w:sz w:val="28"/>
          <w:szCs w:val="28"/>
          <w:rtl w:val="true"/>
          <w:lang w:bidi="ar-SA"/>
        </w:rPr>
        <w:t>.</w:t>
      </w:r>
    </w:p>
    <w:p>
      <w:pPr>
        <w:pStyle w:val="Heading2"/>
        <w:numPr>
          <w:ilvl w:val="1"/>
          <w:numId w:val="1"/>
        </w:numPr>
        <w:rPr/>
      </w:pPr>
      <w:bookmarkStart w:id="833" w:name="__RefHeading___Toc16387303_1280447820"/>
      <w:bookmarkStart w:id="834" w:name="_Toc416"/>
      <w:bookmarkEnd w:id="833"/>
      <w:r>
        <w:rPr>
          <w:rtl w:val="true"/>
        </w:rPr>
        <w:t>تعيينه لولده الهادي</w:t>
      </w:r>
      <w:bookmarkEnd w:id="834"/>
    </w:p>
    <w:p>
      <w:pPr>
        <w:pStyle w:val="BookText"/>
        <w:rPr/>
      </w:pPr>
      <w:r>
        <w:rPr>
          <w:rFonts w:ascii="Amiri" w:hAnsi="Amiri" w:eastAsia="Amiri" w:cs="Amiri"/>
          <w:color w:val="111111"/>
          <w:sz w:val="28"/>
          <w:sz w:val="28"/>
          <w:szCs w:val="28"/>
          <w:rtl w:val="true"/>
          <w:lang w:bidi="ar-SA"/>
        </w:rPr>
        <w:t xml:space="preserve">و نص الامام الجواد عليه‌السلام علي امامة ولده علي الهادي، و نصبه علما و مرجعا 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الصقر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محمد بن علي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بعدي ابني علي، أمره أمري، و قوله قولي، و طاعته طاعتي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الخيراني عن أبيه أن الامام أباجعفر عليه‌السلام بعث اليه رسولا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مولاك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ماضي، و الأمر صائر الي ابني علي، و له عليكم بعدي ما كان لي عليكم بعد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أمثال هذه الروايات نصت علي أن الامام أباجعفر عليه‌السلام أقام ولده الامام الهادي اماما من بعده و أوجب علي شيعته طاعته</w:t>
      </w:r>
      <w:r>
        <w:rPr>
          <w:rFonts w:eastAsia="Amiri" w:cs="Amiri" w:ascii="Amiri" w:hAnsi="Amiri"/>
          <w:color w:val="111111"/>
          <w:sz w:val="28"/>
          <w:szCs w:val="28"/>
          <w:rtl w:val="true"/>
          <w:lang w:bidi="ar-SA"/>
        </w:rPr>
        <w:t>.</w:t>
      </w:r>
    </w:p>
    <w:p>
      <w:pPr>
        <w:pStyle w:val="Heading2"/>
        <w:numPr>
          <w:ilvl w:val="1"/>
          <w:numId w:val="1"/>
        </w:numPr>
        <w:rPr/>
      </w:pPr>
      <w:bookmarkStart w:id="835" w:name="__RefHeading___Toc16387305_1280447820"/>
      <w:bookmarkStart w:id="836" w:name="_Toc417"/>
      <w:bookmarkEnd w:id="835"/>
      <w:r>
        <w:rPr>
          <w:rtl w:val="true"/>
        </w:rPr>
        <w:t>اغتيال الامام</w:t>
      </w:r>
      <w:bookmarkEnd w:id="836"/>
    </w:p>
    <w:p>
      <w:pPr>
        <w:pStyle w:val="Heading3"/>
        <w:numPr>
          <w:ilvl w:val="2"/>
          <w:numId w:val="1"/>
        </w:numPr>
        <w:rPr/>
      </w:pPr>
      <w:bookmarkStart w:id="837" w:name="__RefHeading___Toc16387307_1280447820"/>
      <w:bookmarkStart w:id="838" w:name="_Toc418"/>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 xml:space="preserve">و لم يمت الامام محمد الجواد حتف أنفه، و انما اغتاله المعتصم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 الطاغية علي اقتراف هذه الجريمة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المؤرخون في الشخص الذي أوعز اليه المعتصم للقيام بسم الامام عليه‌السلام و فيما يلي بعض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الرواة أن المعتصم أوعز الي بعض كتاب وزرائه بأن يدعو الامام الي منزله، و يدس اليه السم، فدعاه الا أن الامام عليه‌السلام اعتذر من الحضور في مجلسه، و أصر عليه الكتاب بالحضور لأجل التبرك بزيارة الامام له، و أضاف أن أحد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لقاءه و لم يجد عليه‌السلام بدا من اجابته، فصار اليه، و لما تناول الطعام 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فدعا بدابته للخروج من المنزل فسأله صاحب المنزل أن يقيم عنده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خروجي من دارك خير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صرحت بعض الروايات أن المعتصم أغري بنت أخيه زوجة الامام ام‌الفضل بالأموال، فدست اليه السم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 أي حال فقد قطع المعتصم بسمه للامام أواصر القربي و لم يرع حرمة النبي في أبنائه</w:t>
      </w:r>
      <w:r>
        <w:rPr>
          <w:rFonts w:eastAsia="Amiri" w:cs="Amiri" w:ascii="Amiri" w:hAnsi="Amiri"/>
          <w:color w:val="111111"/>
          <w:sz w:val="28"/>
          <w:szCs w:val="28"/>
          <w:rtl w:val="true"/>
          <w:lang w:bidi="ar-SA"/>
        </w:rPr>
        <w:t>.</w:t>
      </w:r>
    </w:p>
    <w:p>
      <w:pPr>
        <w:pStyle w:val="Heading2"/>
        <w:numPr>
          <w:ilvl w:val="1"/>
          <w:numId w:val="1"/>
        </w:numPr>
        <w:rPr/>
      </w:pPr>
      <w:bookmarkStart w:id="839" w:name="__RefHeading___Toc16387309_1280447820"/>
      <w:bookmarkStart w:id="840" w:name="_Toc419"/>
      <w:bookmarkEnd w:id="839"/>
      <w:r>
        <w:rPr>
          <w:rtl w:val="true"/>
        </w:rPr>
        <w:t>دوافع اغتياله</w:t>
      </w:r>
      <w:bookmarkEnd w:id="840"/>
    </w:p>
    <w:p>
      <w:pPr>
        <w:pStyle w:val="BookText"/>
        <w:rPr/>
      </w:pPr>
      <w:r>
        <w:rPr>
          <w:rFonts w:ascii="Amiri" w:hAnsi="Amiri" w:eastAsia="Amiri" w:cs="Amiri"/>
          <w:color w:val="111111"/>
          <w:sz w:val="28"/>
          <w:sz w:val="28"/>
          <w:szCs w:val="28"/>
          <w:rtl w:val="true"/>
          <w:lang w:bidi="ar-SA"/>
        </w:rPr>
        <w:t xml:space="preserve">أما دوافع اغتيال المعتصم للامام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تتلخص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وشاية أبي‌داود فقد دفعت المعتصم الي اغتيال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المعتصم للامام عليه‌السلام علي ما ظفر به من الاكبار و التعظيم عند عامة المسلمين فقد تحدثوا مجمعين عن مواهبه و عبقرياته و هو في سنه المبكر، كما تحدثوا عن معالي أخلاقه من الحلم و كظمه للغيظ، و بره بالفقراء و احسانه الي المحرومين الي غير ذلك من صفاته التي عجت بذكرها الأندية و المحافل، مما دفع المعتصم الي فرض الاقامة الجبرية عليه في بغداد ثم القيام باغتياله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الأسباب التي دفعت المعتصم الي اقتراف هذه الجريمة النكراء</w:t>
      </w:r>
      <w:r>
        <w:rPr>
          <w:rFonts w:eastAsia="Amiri" w:cs="Amiri" w:ascii="Amiri" w:hAnsi="Amiri"/>
          <w:color w:val="111111"/>
          <w:sz w:val="28"/>
          <w:szCs w:val="28"/>
          <w:rtl w:val="true"/>
          <w:lang w:bidi="ar-SA"/>
        </w:rPr>
        <w:t>.</w:t>
      </w:r>
    </w:p>
    <w:p>
      <w:pPr>
        <w:pStyle w:val="Heading2"/>
        <w:numPr>
          <w:ilvl w:val="1"/>
          <w:numId w:val="1"/>
        </w:numPr>
        <w:rPr/>
      </w:pPr>
      <w:bookmarkStart w:id="841" w:name="__RefHeading___Toc16387311_1280447820"/>
      <w:bookmarkStart w:id="842" w:name="_Toc420"/>
      <w:bookmarkEnd w:id="841"/>
      <w:r>
        <w:rPr>
          <w:rtl w:val="true"/>
        </w:rPr>
        <w:t>الي جنة المأوي</w:t>
      </w:r>
      <w:bookmarkEnd w:id="842"/>
    </w:p>
    <w:p>
      <w:pPr>
        <w:pStyle w:val="BookText"/>
        <w:rPr/>
      </w:pPr>
      <w:r>
        <w:rPr>
          <w:rFonts w:ascii="Amiri" w:hAnsi="Amiri" w:eastAsia="Amiri" w:cs="Amiri"/>
          <w:color w:val="111111"/>
          <w:sz w:val="28"/>
          <w:sz w:val="28"/>
          <w:szCs w:val="28"/>
          <w:rtl w:val="true"/>
          <w:lang w:bidi="ar-SA"/>
        </w:rPr>
        <w:t xml:space="preserve">و أثر السم في الامام تأثيرا شديدا، فقد تفاعل مع جميع أجزاء بدنه و أخذ يعاني منه آلاما مرهقة، فقد تقطعت أمعاؤه من شدة الألم، و قد عهدت الحكومة العباسية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عيسي أن يأتيه في السحر ليتعرف خبر علته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الامام عليه‌السلام بوفاته من كان عنده في الليلة التي توفي فيها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معشر اذا لم يرض الله لأحدنا الدنيا نقلنا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الآلام من الامام مأخذا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ريعان الشباب و غضارة العمر و لما أحس بدنو الأجل المحتوم منه أخذ يقرأ سورا من القرآن الكريم، و قد لفظ أنفاسه الأخيرة و لسانه يلهج بذكر الله تعالي و توحيده، و قد انطفت بموته شعلة مشرقة من الامامة و القيادة الواعية المفكرة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استشهد الامام عليه‌السلام علي يد طاغية زمانه المعتصم العباسي و قد انطوت بموته صفحة من صفحات الرسالة الاسلامية التي أضاءت الفكر و رفعت منار العلم و الفضيلة في الأرض</w:t>
      </w:r>
      <w:r>
        <w:rPr>
          <w:rFonts w:eastAsia="Amiri" w:cs="Amiri" w:ascii="Amiri" w:hAnsi="Amiri"/>
          <w:color w:val="111111"/>
          <w:sz w:val="28"/>
          <w:szCs w:val="28"/>
          <w:rtl w:val="true"/>
          <w:lang w:bidi="ar-SA"/>
        </w:rPr>
        <w:t>.</w:t>
      </w:r>
    </w:p>
    <w:p>
      <w:pPr>
        <w:pStyle w:val="Heading2"/>
        <w:numPr>
          <w:ilvl w:val="1"/>
          <w:numId w:val="1"/>
        </w:numPr>
        <w:rPr/>
      </w:pPr>
      <w:bookmarkStart w:id="843" w:name="__RefHeading___Toc16387313_1280447820"/>
      <w:bookmarkStart w:id="844" w:name="_Toc421"/>
      <w:bookmarkEnd w:id="843"/>
      <w:r>
        <w:rPr>
          <w:rtl w:val="true"/>
        </w:rPr>
        <w:t>تجهيزه و دفنه</w:t>
      </w:r>
      <w:bookmarkEnd w:id="844"/>
    </w:p>
    <w:p>
      <w:pPr>
        <w:pStyle w:val="BookText"/>
        <w:rPr/>
      </w:pPr>
      <w:r>
        <w:rPr>
          <w:rFonts w:ascii="Amiri" w:hAnsi="Amiri" w:eastAsia="Amiri" w:cs="Amiri"/>
          <w:color w:val="111111"/>
          <w:sz w:val="28"/>
          <w:sz w:val="28"/>
          <w:szCs w:val="28"/>
          <w:rtl w:val="true"/>
          <w:lang w:bidi="ar-SA"/>
        </w:rPr>
        <w:t xml:space="preserve">و جهز بدن الامام عليه‌السلام فغسل و ادرج في أكفانه، و بادر الواثق و المعتصم فصليا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الجثمان العظيم الي مقابر قريش، و قد احتفت به الجماهير الحاشدة، فكان يوما لم تشهد بغداد مثله فقد ازدحمت عشرات الآلاف في مواكب حزينة و هي تردد فضل الامام و تندبه، و تذكر الخسارة العظمي التي مني بها المسلمون في فقدهم 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حفر للجثمان الطاهر قبر ملاصق لقبر جده العظيم الامام موسي بن جعفر عليه‌السلام فواروه فيه و قد واروا معه القيم الانسانية، و كل ما يعتز به الانسان من المثل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2"/>
        <w:numPr>
          <w:ilvl w:val="1"/>
          <w:numId w:val="1"/>
        </w:numPr>
        <w:rPr/>
      </w:pPr>
      <w:bookmarkStart w:id="845" w:name="__RefHeading___Toc16387315_1280447820"/>
      <w:bookmarkStart w:id="846" w:name="_Toc422"/>
      <w:bookmarkEnd w:id="845"/>
      <w:r>
        <w:rPr>
          <w:rtl w:val="true"/>
        </w:rPr>
        <w:t>عمره</w:t>
      </w:r>
      <w:bookmarkEnd w:id="846"/>
    </w:p>
    <w:p>
      <w:pPr>
        <w:pStyle w:val="BookText"/>
        <w:rPr/>
      </w:pPr>
      <w:r>
        <w:rPr>
          <w:rFonts w:ascii="Amiri" w:hAnsi="Amiri" w:eastAsia="Amiri" w:cs="Amiri"/>
          <w:color w:val="111111"/>
          <w:sz w:val="28"/>
          <w:sz w:val="28"/>
          <w:szCs w:val="28"/>
          <w:rtl w:val="true"/>
          <w:lang w:bidi="ar-SA"/>
        </w:rPr>
        <w:t xml:space="preserve">أما عمره الشريف فكان خمسا و عشرين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أصغر الأئمة الطاهرين عليهم‌السلام سنا، و قد قضي معظم حياته في نشر العلم، و اذاعة الفضيلة بين الناس فكانت حياته الغالية مدرسة للفكر و الوعي و معهدا للايمان و التقوي</w:t>
      </w:r>
      <w:r>
        <w:rPr>
          <w:rFonts w:eastAsia="Amiri" w:cs="Amiri" w:ascii="Amiri" w:hAnsi="Amiri"/>
          <w:color w:val="111111"/>
          <w:sz w:val="28"/>
          <w:szCs w:val="28"/>
          <w:rtl w:val="true"/>
          <w:lang w:bidi="ar-SA"/>
        </w:rPr>
        <w:t>.</w:t>
      </w:r>
    </w:p>
    <w:p>
      <w:pPr>
        <w:pStyle w:val="Heading2"/>
        <w:numPr>
          <w:ilvl w:val="1"/>
          <w:numId w:val="1"/>
        </w:numPr>
        <w:rPr/>
      </w:pPr>
      <w:bookmarkStart w:id="847" w:name="__RefHeading___Toc16387317_1280447820"/>
      <w:bookmarkStart w:id="848" w:name="_Toc423"/>
      <w:bookmarkEnd w:id="847"/>
      <w:r>
        <w:rPr>
          <w:rtl w:val="true"/>
        </w:rPr>
        <w:t>سنة وفاته</w:t>
      </w:r>
      <w:bookmarkEnd w:id="848"/>
    </w:p>
    <w:p>
      <w:pPr>
        <w:pStyle w:val="BookText"/>
        <w:rPr/>
      </w:pPr>
      <w:r>
        <w:rPr>
          <w:rFonts w:ascii="Amiri" w:hAnsi="Amiri" w:eastAsia="Amiri" w:cs="Amiri"/>
          <w:color w:val="111111"/>
          <w:sz w:val="28"/>
          <w:sz w:val="28"/>
          <w:szCs w:val="28"/>
          <w:rtl w:val="true"/>
          <w:lang w:bidi="ar-SA"/>
        </w:rPr>
        <w:t xml:space="preserve">توفي الامام الجواد عليه‌السلام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لخمس خلون من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لخمس ليال بقين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لست ليال خلون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ينتهي بنا الحديث عن حياة هذا الامام العظيم الذي هو من عظماء أئمة أهل البيت عليهم‌السلام الذين أذهب الله عنهم الرجس و طهرهم تطهيرا، و قبل أن أقفل هذا الكتاب اكرر ما أعلنته في المقدمة من أن هذا الكتاب علي ما فيه من جهد شاق فانه لا يعطي الا صورة موجزة عن حياة الامام أبي‌جعفر عليه‌السلام، فلم يلم بجميع شؤون حياته بل و لا ببعضها، و لم يكن ذلك عن مبالغة في القول أو غلو في المذهب و انما هو الواقع الذي نخلص له، و نؤمن به يفرض علينا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أختتم الكتاب أري من الحق علي أن أرفع آيات الشكر الي سماحة الاستاذ حجة الاسلام و المسلمين الشيخ حسين الخليفة علي ما تفضل به من المساهمة في الانفاق علي طبع هذا الكتاب سائلا من الله أن يتولي جزاءه فانه ولي ذلك و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الوفاء أن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الجهود الشاقة التي بذلها سماحة الحجة الشيخ هادي القرشي من مراجعة بعض الموسوعات و غيرها التي أمدتنا بمعلومات كثيرة عن حياة الامام أبي‌جعفر الجواد عليه‌السلام بالاضافة الي ملاحظاته الفنية في هذا الكتاب سائلا من الله تعالي أن يمد في حياته، و أن يجزيه عني خير ما يجزي أخا عن أخيه</w:t>
      </w:r>
      <w:r>
        <w:rPr>
          <w:rFonts w:eastAsia="Amiri" w:cs="Amiri" w:ascii="Amiri" w:hAnsi="Amiri"/>
          <w:color w:val="111111"/>
          <w:sz w:val="28"/>
          <w:szCs w:val="28"/>
          <w:rtl w:val="true"/>
          <w:lang w:bidi="ar-SA"/>
        </w:rPr>
        <w:t>.</w:t>
      </w:r>
    </w:p>
    <w:p>
      <w:pPr>
        <w:pStyle w:val="Heading2"/>
        <w:numPr>
          <w:ilvl w:val="1"/>
          <w:numId w:val="1"/>
        </w:numPr>
        <w:rPr/>
      </w:pPr>
      <w:bookmarkStart w:id="849" w:name="__RefHeading___Toc16387319_1280447820"/>
      <w:bookmarkStart w:id="850" w:name="_Toc424"/>
      <w:bookmarkEnd w:id="849"/>
      <w:r>
        <w:rPr>
          <w:rtl w:val="true"/>
        </w:rPr>
        <w:t>پاورقي</w:t>
      </w:r>
      <w:bookmarkEnd w:id="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سنعرض لهذه المسألة و غيرها في البحوث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مصورات مكتبة الامام أميرالمؤمنين، 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مخطوطات مكتبة الحسينية الشوشترية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تذكرة الخواص لابن الجوزي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البحار في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مكتبة كاشف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البحار في أحوال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جاء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الموفق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قدام أبي‌جعفر الثاني، و أراني خاتما في اصبعه،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الخاتم؟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 نقشه، فأما صورته فلا، و كان خاتم فضة كله، و حلقته و فصه فص مدور و كان عليه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فوقه و أسفله وردة،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أبي‌الحسن،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في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دفعه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تخرجه من يدك الا الي علي 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الكلام في مدح السادة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السؤل في مناقب آل الرسول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و همية علي شكل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من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في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أبواسحاق ابراهيم بن العباس الصولي كان كاتبا بليغا، و شاعرا مجيدا، و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نازلة يضيق بها الفتي ذرعا و عند الله منها المخرج ضاقت فلما استحكمت حلقاتها فرجت و كان يظنها لا تفرج 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 السلطان مثل قوم علوا جبلا ثم وقعوا منه فكان أقربهم الي التلف أبعدهم في 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بسر من رأي، في منتصف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الكني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ابن‌خلدون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مخطوطات مكتبة الحسينية الشوشترية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ورقة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مصورات مكتبة الامام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الذال ريش السهم،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القذة بالقذة اذا تساويا في المقدار حيث يقدر كل واحد منهما علي قدر صاحبه و يقطع و يضرب مثلا للشيئين يتساويان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أنوار اليقين من مخطوطات مكتبة كاشف الغطاء جاء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طوسا فان الله أسكنها سلالة من رسول الله منتجبه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المصادر أن عمر الامام الجواد كان سبع سنين و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مصورات مكتبة الامام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مصورات مكتبة الامام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 ثانيه، و هي جنوبي هراة، قال محمد بن بحر 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بلدان المشرق، و لم تزل لفاحا علي الضيم ممتنعة من الهضم منفردة بمحاسن، متوحدة بمآثر لم تعرف لغيرها من البلدان، ما في الدنيا سوقة أصح منهم معاملة، و لا أقل منهم مخاتلة و أضاف في تعداد مآثرها أنه لعن علي بن أبي‌طالب علي منابر الشرق و الغرب، و لم يلعن علي منابرها الا مرة، و امتنعوا علي بني‌امية حتي زادوا في عهدهم أن لا يلعن علي منبرهم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شرف أعظم من امتناعهم من لعن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منبرهم، و هو يلعن علي منابر الحرمين مكة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حبه صغير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نسب هذا الحديث الي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علي حد اليربوع أكبر من الفأرة شعره في غاية النعومة يتخذ من جلده الفراء يلبسه المتنعمون، و هو شديد الختل ان أبصر الانسان صعد الي الشجرة العالية، و هو كثير في بلاد الصقالبة و أحسن جلوده الأزرق، جاء ذلك في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برية يؤخذ منها الفرو،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فروها أطيب من جميع أنواع الفراء، جاء ذلك في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دواب الماء تمشي علي أربع تشبه الثعلب، ترعي في البر، و تنزل في البحر، لها و بر يعمل منه الثياب، تعيش في الماء، جاء ذلك في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الشيخ الحر علي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جواز البيع بعد عشر سنين الحكم بموته لجواز بيع الحاكم مال الغائب مع المصلحة ذكر ذلك جماعة من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و اتمام النعمة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الكفاية و النصوص من مخطوطات مكتبة كاشف الغطاء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و اتمام النعمة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الكفاية و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ميلك و هواك الي و تحبني كنت معي حيث كنت أنا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الأصل و لعل الصحيح بلغت الحناجر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أربي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يتعاطي الربا زمنا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اقتبسنا منها هذه الكلمات الذهبية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وسائل الشيعة، جوهرة الكلام في مدح السادة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أهالي قم توفده الي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المسائل الفقهية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 مدينة من نواحي كابل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في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محمد الباقر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محمد الباقر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المقنع و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المأمون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العشر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الاسلامي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لمعرفة دول الملوك للمقريزي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بن داود الذي بني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 الأنياب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السفن التي كانت معدة للأمين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أبونواس لابن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للدميري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الاسلامية البريطانية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ابن‌الأثير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رشيق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في ظل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 التخاصم للمقريزي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المأمون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الادارة الاسلامية في عز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التقاسيم للمقدسي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البخلاء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البخلاء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 ابن‌الأثير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الأسواق للأنطاكي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الحضارة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الحضارة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الاسلام في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الشعراء لابن المعتز</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 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نقلا عن المستطرف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ليطفور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التنظيمات الاجتماعية و الاقتصادية لصالح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 الشعر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 الشعر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الحضارة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الحضارة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للنصاري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العربية لجاك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ريسلر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الاتحاف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مصورات مكتبة الامام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ينادمه الامام، و يدخل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ميادين الدعارة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يزفها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اللحية، أو ما فضل منها بعد العارضين أو طولها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لأحمد طيفور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مخطوطات مكتبة الامام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في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 المكتل من الخوص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الأنباء في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الحضارة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الحضارة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الحضارة الاسلامية في الشرق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ميمية أبي‌فراس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الزند الذي يلي الخنصر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الذهب في سبك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عليه الواثق بن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 المناظر في تاريخ الأوائل و الأواخر لمحمد بن شحنة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منتخب مرآة الجنان و عبرة اليقضان لليافعي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قم ترجمة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منتخب مرآة الجنان و عبرة اليقضان، بحر 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روض المناظر في تاريخ الأوائل و الأواخر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50395</Words>
  <Characters>207222</Characters>
  <CharactersWithSpaces>256318</CharactersWithSpaces>
  <Paragraphs>1300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2026-08-25T19:52:08Z</dcterms:created>
  <dc:creator>ghaemiyeh.com</dc:creator>
  <dc:description/>
  <dc:language>en-US</dc:language>
  <cp:lastModifiedBy/>
  <dcterms:modified xsi:type="dcterms:W3CDTF">2026-08-25T23:22:17Z</dcterms:modified>
  <cp:revision>1</cp:revision>
  <dc:subject/>
  <dc:title>حیاة امام محمد الجواد علیه السلام</dc:title>
</cp:coreProperties>
</file>

<file path=docProps/custom.xml><?xml version="1.0" encoding="utf-8"?>
<Properties xmlns="http://schemas.openxmlformats.org/officeDocument/2006/custom-properties" xmlns:vt="http://schemas.openxmlformats.org/officeDocument/2006/docPropsVTypes"/>
</file>