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کابالا و پایان تاریخش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58891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4558893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4558895_1280447820">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14558897_1280447820">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14558899_1280447820">
            <w:r>
              <w:rPr>
                <w:webHidden/>
                <w:rStyle w:val="IndexLink"/>
                <w:rtl w:val="true"/>
              </w:rPr>
              <w:t>ویژگی های این دفتر</w:t>
            </w:r>
            <w:r>
              <w:rPr>
                <w:rStyle w:val="IndexLink"/>
                <w:rtl w:val="true"/>
              </w:rPr>
              <w:t>:</w:t>
              <w:tab/>
            </w:r>
            <w:r>
              <w:rPr>
                <w:rStyle w:val="IndexLink"/>
              </w:rPr>
              <w:t>30</w:t>
            </w:r>
          </w:hyperlink>
        </w:p>
        <w:p>
          <w:pPr>
            <w:pStyle w:val="Contents2"/>
            <w:tabs>
              <w:tab w:val="clear" w:pos="8743"/>
              <w:tab w:val="right" w:pos="9026" w:leader="dot"/>
            </w:tabs>
            <w:rPr/>
          </w:pPr>
          <w:hyperlink w:anchor="__RefHeading___Toc14558901_1280447820">
            <w:r>
              <w:rPr>
                <w:webHidden/>
                <w:rStyle w:val="IndexLink"/>
                <w:rtl w:val="true"/>
              </w:rPr>
              <w:t>جلسه یکم</w:t>
            </w:r>
            <w:r>
              <w:rPr>
                <w:rStyle w:val="IndexLink"/>
                <w:rtl w:val="true"/>
              </w:rPr>
              <w:tab/>
            </w:r>
            <w:r>
              <w:rPr>
                <w:rStyle w:val="IndexLink"/>
              </w:rPr>
              <w:t>34</w:t>
            </w:r>
          </w:hyperlink>
        </w:p>
        <w:p>
          <w:pPr>
            <w:pStyle w:val="Contents3"/>
            <w:tabs>
              <w:tab w:val="clear" w:pos="8459"/>
              <w:tab w:val="right" w:pos="9026" w:leader="dot"/>
            </w:tabs>
            <w:rPr/>
          </w:pPr>
          <w:hyperlink w:anchor="__RefHeading___Toc14558903_1280447820">
            <w:r>
              <w:rPr>
                <w:webHidden/>
                <w:rStyle w:val="IndexLink"/>
                <w:rtl w:val="true"/>
              </w:rPr>
              <w:t>زایمان بزرگ</w:t>
            </w:r>
            <w:r>
              <w:rPr>
                <w:rStyle w:val="IndexLink"/>
                <w:rtl w:val="true"/>
              </w:rPr>
              <w:tab/>
            </w:r>
            <w:r>
              <w:rPr>
                <w:rStyle w:val="IndexLink"/>
              </w:rPr>
              <w:t>34</w:t>
            </w:r>
          </w:hyperlink>
        </w:p>
        <w:p>
          <w:pPr>
            <w:pStyle w:val="Contents3"/>
            <w:tabs>
              <w:tab w:val="clear" w:pos="8459"/>
              <w:tab w:val="right" w:pos="9026" w:leader="dot"/>
            </w:tabs>
            <w:rPr/>
          </w:pPr>
          <w:hyperlink w:anchor="__RefHeading___Toc14558905_1280447820">
            <w:r>
              <w:rPr>
                <w:webHidden/>
                <w:rStyle w:val="IndexLink"/>
                <w:rtl w:val="true"/>
              </w:rPr>
              <w:t>كابالا عرفان یهودی است؟</w:t>
            </w:r>
            <w:r>
              <w:rPr>
                <w:rStyle w:val="IndexLink"/>
                <w:rtl w:val="true"/>
              </w:rPr>
              <w:tab/>
            </w:r>
            <w:r>
              <w:rPr>
                <w:rStyle w:val="IndexLink"/>
              </w:rPr>
              <w:t>37</w:t>
            </w:r>
          </w:hyperlink>
        </w:p>
        <w:p>
          <w:pPr>
            <w:pStyle w:val="Contents3"/>
            <w:tabs>
              <w:tab w:val="clear" w:pos="8459"/>
              <w:tab w:val="right" w:pos="9026" w:leader="dot"/>
            </w:tabs>
            <w:rPr/>
          </w:pPr>
          <w:hyperlink w:anchor="__RefHeading___Toc14558907_1280447820">
            <w:r>
              <w:rPr>
                <w:webHidden/>
                <w:rStyle w:val="IndexLink"/>
                <w:rtl w:val="true"/>
              </w:rPr>
              <w:t>زایمان بزرگ</w:t>
            </w:r>
            <w:r>
              <w:rPr>
                <w:rStyle w:val="IndexLink"/>
                <w:rtl w:val="true"/>
              </w:rPr>
              <w:tab/>
            </w:r>
            <w:r>
              <w:rPr>
                <w:rStyle w:val="IndexLink"/>
              </w:rPr>
              <w:t>37</w:t>
            </w:r>
          </w:hyperlink>
        </w:p>
        <w:p>
          <w:pPr>
            <w:pStyle w:val="Contents2"/>
            <w:tabs>
              <w:tab w:val="clear" w:pos="8743"/>
              <w:tab w:val="right" w:pos="9026" w:leader="dot"/>
            </w:tabs>
            <w:rPr/>
          </w:pPr>
          <w:hyperlink w:anchor="__RefHeading___Toc14558909_1280447820">
            <w:r>
              <w:rPr>
                <w:webHidden/>
                <w:rStyle w:val="IndexLink"/>
                <w:rtl w:val="true"/>
              </w:rPr>
              <w:t>جلسه دوم</w:t>
            </w:r>
            <w:r>
              <w:rPr>
                <w:rStyle w:val="IndexLink"/>
                <w:rtl w:val="true"/>
              </w:rPr>
              <w:tab/>
            </w:r>
            <w:r>
              <w:rPr>
                <w:rStyle w:val="IndexLink"/>
              </w:rPr>
              <w:t>44</w:t>
            </w:r>
          </w:hyperlink>
        </w:p>
        <w:p>
          <w:pPr>
            <w:pStyle w:val="Contents3"/>
            <w:tabs>
              <w:tab w:val="clear" w:pos="8459"/>
              <w:tab w:val="right" w:pos="9026" w:leader="dot"/>
            </w:tabs>
            <w:rPr/>
          </w:pPr>
          <w:hyperlink w:anchor="__RefHeading___Toc14558911_1280447820">
            <w:r>
              <w:rPr>
                <w:webHidden/>
                <w:rStyle w:val="IndexLink"/>
                <w:rtl w:val="true"/>
              </w:rPr>
              <w:t>شناخت کابالا و نقش سترگ آن در ساختمان و سازمان تاریخ انسان</w:t>
            </w:r>
            <w:r>
              <w:rPr>
                <w:rStyle w:val="IndexLink"/>
                <w:rtl w:val="true"/>
              </w:rPr>
              <w:tab/>
            </w:r>
            <w:r>
              <w:rPr>
                <w:rStyle w:val="IndexLink"/>
              </w:rPr>
              <w:t>44</w:t>
            </w:r>
          </w:hyperlink>
        </w:p>
        <w:p>
          <w:pPr>
            <w:pStyle w:val="Contents2"/>
            <w:tabs>
              <w:tab w:val="clear" w:pos="8743"/>
              <w:tab w:val="right" w:pos="9026" w:leader="dot"/>
            </w:tabs>
            <w:rPr/>
          </w:pPr>
          <w:hyperlink w:anchor="__RefHeading___Toc14558913_1280447820">
            <w:r>
              <w:rPr>
                <w:webHidden/>
                <w:rStyle w:val="IndexLink"/>
                <w:rtl w:val="true"/>
              </w:rPr>
              <w:t>جلسه سوم</w:t>
            </w:r>
            <w:r>
              <w:rPr>
                <w:rStyle w:val="IndexLink"/>
                <w:rtl w:val="true"/>
              </w:rPr>
              <w:tab/>
            </w:r>
            <w:r>
              <w:rPr>
                <w:rStyle w:val="IndexLink"/>
              </w:rPr>
              <w:t>60</w:t>
            </w:r>
          </w:hyperlink>
        </w:p>
        <w:p>
          <w:pPr>
            <w:pStyle w:val="Contents3"/>
            <w:tabs>
              <w:tab w:val="clear" w:pos="8459"/>
              <w:tab w:val="right" w:pos="9026" w:leader="dot"/>
            </w:tabs>
            <w:rPr/>
          </w:pPr>
          <w:hyperlink w:anchor="__RefHeading___Toc14558915_1280447820">
            <w:r>
              <w:rPr>
                <w:webHidden/>
                <w:rStyle w:val="IndexLink"/>
                <w:rtl w:val="true"/>
              </w:rPr>
              <w:t>فلسفه وجودی ابلیس</w:t>
            </w:r>
            <w:r>
              <w:rPr>
                <w:rStyle w:val="IndexLink"/>
                <w:rtl w:val="true"/>
              </w:rPr>
              <w:tab/>
            </w:r>
            <w:r>
              <w:rPr>
                <w:rStyle w:val="IndexLink"/>
              </w:rPr>
              <w:t>60</w:t>
            </w:r>
          </w:hyperlink>
        </w:p>
        <w:p>
          <w:pPr>
            <w:pStyle w:val="Contents3"/>
            <w:tabs>
              <w:tab w:val="clear" w:pos="8459"/>
              <w:tab w:val="right" w:pos="9026" w:leader="dot"/>
            </w:tabs>
            <w:rPr/>
          </w:pPr>
          <w:hyperlink w:anchor="__RefHeading___Toc14558917_1280447820">
            <w:r>
              <w:rPr>
                <w:webHidden/>
                <w:rStyle w:val="IndexLink"/>
                <w:rtl w:val="true"/>
              </w:rPr>
              <w:t>چرا ابلیس آفریده شد و چرا باید انسان ها گرفتار او می شدند</w:t>
            </w:r>
            <w:r>
              <w:rPr>
                <w:rStyle w:val="IndexLink"/>
                <w:rtl w:val="true"/>
              </w:rPr>
              <w:t>.</w:t>
              <w:tab/>
            </w:r>
            <w:r>
              <w:rPr>
                <w:rStyle w:val="IndexLink"/>
              </w:rPr>
              <w:t>60</w:t>
            </w:r>
          </w:hyperlink>
        </w:p>
        <w:p>
          <w:pPr>
            <w:pStyle w:val="Contents3"/>
            <w:tabs>
              <w:tab w:val="clear" w:pos="8459"/>
              <w:tab w:val="right" w:pos="9026" w:leader="dot"/>
            </w:tabs>
            <w:rPr/>
          </w:pPr>
          <w:hyperlink w:anchor="__RefHeading___Toc14558919_1280447820">
            <w:r>
              <w:rPr>
                <w:webHidden/>
                <w:rStyle w:val="IndexLink"/>
                <w:rtl w:val="true"/>
              </w:rPr>
              <w:t>شیطان پرستان</w:t>
            </w:r>
            <w:r>
              <w:rPr>
                <w:rStyle w:val="IndexLink"/>
                <w:rtl w:val="true"/>
              </w:rPr>
              <w:tab/>
            </w:r>
            <w:r>
              <w:rPr>
                <w:rStyle w:val="IndexLink"/>
              </w:rPr>
              <w:t>60</w:t>
            </w:r>
          </w:hyperlink>
        </w:p>
        <w:p>
          <w:pPr>
            <w:pStyle w:val="Contents2"/>
            <w:tabs>
              <w:tab w:val="clear" w:pos="8743"/>
              <w:tab w:val="right" w:pos="9026" w:leader="dot"/>
            </w:tabs>
            <w:rPr/>
          </w:pPr>
          <w:hyperlink w:anchor="__RefHeading___Toc14558921_1280447820">
            <w:r>
              <w:rPr>
                <w:webHidden/>
                <w:rStyle w:val="IndexLink"/>
                <w:rtl w:val="true"/>
              </w:rPr>
              <w:t>جلسه چهارم</w:t>
            </w:r>
            <w:r>
              <w:rPr>
                <w:rStyle w:val="IndexLink"/>
                <w:rtl w:val="true"/>
              </w:rPr>
              <w:tab/>
            </w:r>
            <w:r>
              <w:rPr>
                <w:rStyle w:val="IndexLink"/>
              </w:rPr>
              <w:t>68</w:t>
            </w:r>
          </w:hyperlink>
        </w:p>
        <w:p>
          <w:pPr>
            <w:pStyle w:val="Contents3"/>
            <w:tabs>
              <w:tab w:val="clear" w:pos="8459"/>
              <w:tab w:val="right" w:pos="9026" w:leader="dot"/>
            </w:tabs>
            <w:rPr/>
          </w:pPr>
          <w:hyperlink w:anchor="__RefHeading___Toc14558923_1280447820">
            <w:r>
              <w:rPr>
                <w:webHidden/>
                <w:rStyle w:val="IndexLink"/>
                <w:rtl w:val="true"/>
              </w:rPr>
              <w:t xml:space="preserve">آیا کابالا یک </w:t>
            </w:r>
            <w:r>
              <w:rPr>
                <w:rStyle w:val="IndexLink"/>
                <w:rtl w:val="true"/>
              </w:rPr>
              <w:t>«</w:t>
            </w:r>
            <w:r>
              <w:rPr>
                <w:rStyle w:val="IndexLink"/>
                <w:rtl w:val="true"/>
              </w:rPr>
              <w:t>تصوف</w:t>
            </w:r>
            <w:r>
              <w:rPr>
                <w:rStyle w:val="IndexLink"/>
                <w:rtl w:val="true"/>
              </w:rPr>
              <w:t xml:space="preserve">» </w:t>
            </w:r>
            <w:r>
              <w:rPr>
                <w:rStyle w:val="IndexLink"/>
                <w:rtl w:val="true"/>
              </w:rPr>
              <w:t>است؟</w:t>
            </w:r>
            <w:r>
              <w:rPr>
                <w:rStyle w:val="IndexLink"/>
                <w:rtl w:val="true"/>
              </w:rPr>
              <w:tab/>
            </w:r>
            <w:r>
              <w:rPr>
                <w:rStyle w:val="IndexLink"/>
              </w:rPr>
              <w:t>68</w:t>
            </w:r>
          </w:hyperlink>
        </w:p>
        <w:p>
          <w:pPr>
            <w:pStyle w:val="Contents3"/>
            <w:tabs>
              <w:tab w:val="clear" w:pos="8459"/>
              <w:tab w:val="right" w:pos="9026" w:leader="dot"/>
            </w:tabs>
            <w:rPr/>
          </w:pPr>
          <w:hyperlink w:anchor="__RefHeading___Toc14558925_1280447820">
            <w:r>
              <w:rPr>
                <w:webHidden/>
                <w:rStyle w:val="IndexLink"/>
                <w:rtl w:val="true"/>
              </w:rPr>
              <w:t>کهانت و تصوف</w:t>
            </w:r>
            <w:r>
              <w:rPr>
                <w:rStyle w:val="IndexLink"/>
                <w:rtl w:val="true"/>
              </w:rPr>
              <w:tab/>
            </w:r>
            <w:r>
              <w:rPr>
                <w:rStyle w:val="IndexLink"/>
              </w:rPr>
              <w:t>68</w:t>
            </w:r>
          </w:hyperlink>
        </w:p>
        <w:p>
          <w:pPr>
            <w:pStyle w:val="Contents2"/>
            <w:tabs>
              <w:tab w:val="clear" w:pos="8743"/>
              <w:tab w:val="right" w:pos="9026" w:leader="dot"/>
            </w:tabs>
            <w:rPr/>
          </w:pPr>
          <w:hyperlink w:anchor="__RefHeading___Toc14558927_1280447820">
            <w:r>
              <w:rPr>
                <w:webHidden/>
                <w:rStyle w:val="IndexLink"/>
                <w:rtl w:val="true"/>
              </w:rPr>
              <w:t>جلسه پنجم</w:t>
            </w:r>
            <w:r>
              <w:rPr>
                <w:rStyle w:val="IndexLink"/>
                <w:rtl w:val="true"/>
              </w:rPr>
              <w:tab/>
            </w:r>
            <w:r>
              <w:rPr>
                <w:rStyle w:val="IndexLink"/>
              </w:rPr>
              <w:t>78</w:t>
            </w:r>
          </w:hyperlink>
        </w:p>
        <w:p>
          <w:pPr>
            <w:pStyle w:val="Contents3"/>
            <w:tabs>
              <w:tab w:val="clear" w:pos="8459"/>
              <w:tab w:val="right" w:pos="9026" w:leader="dot"/>
            </w:tabs>
            <w:rPr/>
          </w:pPr>
          <w:hyperlink w:anchor="__RefHeading___Toc14558929_1280447820">
            <w:r>
              <w:rPr>
                <w:webHidden/>
                <w:rStyle w:val="IndexLink"/>
                <w:rtl w:val="true"/>
              </w:rPr>
              <w:t>انسان شناسی</w:t>
            </w:r>
            <w:r>
              <w:rPr>
                <w:rStyle w:val="IndexLink"/>
                <w:rtl w:val="true"/>
              </w:rPr>
              <w:tab/>
            </w:r>
            <w:r>
              <w:rPr>
                <w:rStyle w:val="IndexLink"/>
              </w:rPr>
              <w:t>78</w:t>
            </w:r>
          </w:hyperlink>
        </w:p>
        <w:p>
          <w:pPr>
            <w:pStyle w:val="Contents3"/>
            <w:tabs>
              <w:tab w:val="clear" w:pos="8459"/>
              <w:tab w:val="right" w:pos="9026" w:leader="dot"/>
            </w:tabs>
            <w:rPr/>
          </w:pPr>
          <w:hyperlink w:anchor="__RefHeading___Toc14558931_1280447820">
            <w:r>
              <w:rPr>
                <w:webHidden/>
                <w:rStyle w:val="IndexLink"/>
                <w:rtl w:val="true"/>
              </w:rPr>
              <w:t>لذّت يا سعادت؟؟</w:t>
            </w:r>
            <w:r>
              <w:rPr>
                <w:rStyle w:val="IndexLink"/>
                <w:rtl w:val="true"/>
              </w:rPr>
              <w:tab/>
            </w:r>
            <w:r>
              <w:rPr>
                <w:rStyle w:val="IndexLink"/>
              </w:rPr>
              <w:t>78</w:t>
            </w:r>
          </w:hyperlink>
        </w:p>
        <w:p>
          <w:pPr>
            <w:pStyle w:val="Contents3"/>
            <w:tabs>
              <w:tab w:val="clear" w:pos="8459"/>
              <w:tab w:val="right" w:pos="9026" w:leader="dot"/>
            </w:tabs>
            <w:rPr/>
          </w:pPr>
          <w:hyperlink w:anchor="__RefHeading___Toc14558933_1280447820">
            <w:r>
              <w:rPr>
                <w:webHidden/>
                <w:rStyle w:val="IndexLink"/>
                <w:rtl w:val="true"/>
              </w:rPr>
              <w:t>آزادی</w:t>
            </w:r>
            <w:r>
              <w:rPr>
                <w:rStyle w:val="IndexLink"/>
                <w:rtl w:val="true"/>
              </w:rPr>
              <w:tab/>
            </w:r>
            <w:r>
              <w:rPr>
                <w:rStyle w:val="IndexLink"/>
              </w:rPr>
              <w:t>78</w:t>
            </w:r>
          </w:hyperlink>
        </w:p>
        <w:p>
          <w:pPr>
            <w:pStyle w:val="Contents3"/>
            <w:tabs>
              <w:tab w:val="clear" w:pos="8459"/>
              <w:tab w:val="right" w:pos="9026" w:leader="dot"/>
            </w:tabs>
            <w:rPr/>
          </w:pPr>
          <w:hyperlink w:anchor="__RefHeading___Toc14558935_1280447820">
            <w:r>
              <w:rPr>
                <w:webHidden/>
                <w:rStyle w:val="IndexLink"/>
                <w:rtl w:val="true"/>
              </w:rPr>
              <w:t>آزادی</w:t>
            </w:r>
            <w:r>
              <w:rPr>
                <w:rStyle w:val="IndexLink"/>
                <w:rtl w:val="true"/>
              </w:rPr>
              <w:tab/>
            </w:r>
            <w:r>
              <w:rPr>
                <w:rStyle w:val="IndexLink"/>
              </w:rPr>
              <w:t>86</w:t>
            </w:r>
          </w:hyperlink>
        </w:p>
        <w:p>
          <w:pPr>
            <w:pStyle w:val="Contents3"/>
            <w:tabs>
              <w:tab w:val="clear" w:pos="8459"/>
              <w:tab w:val="right" w:pos="9026" w:leader="dot"/>
            </w:tabs>
            <w:rPr/>
          </w:pPr>
          <w:hyperlink w:anchor="__RefHeading___Toc14558937_1280447820">
            <w:r>
              <w:rPr>
                <w:webHidden/>
                <w:rStyle w:val="IndexLink"/>
                <w:rtl w:val="true"/>
              </w:rPr>
              <w:t>اهمیت انسان شناسی</w:t>
            </w:r>
            <w:r>
              <w:rPr>
                <w:rStyle w:val="IndexLink"/>
                <w:rtl w:val="true"/>
              </w:rPr>
              <w:tab/>
            </w:r>
            <w:r>
              <w:rPr>
                <w:rStyle w:val="IndexLink"/>
              </w:rPr>
              <w:t>86</w:t>
            </w:r>
          </w:hyperlink>
        </w:p>
        <w:p>
          <w:pPr>
            <w:pStyle w:val="Contents2"/>
            <w:tabs>
              <w:tab w:val="clear" w:pos="8743"/>
              <w:tab w:val="right" w:pos="9026" w:leader="dot"/>
            </w:tabs>
            <w:rPr/>
          </w:pPr>
          <w:hyperlink w:anchor="__RefHeading___Toc14558939_1280447820">
            <w:r>
              <w:rPr>
                <w:webHidden/>
                <w:rStyle w:val="IndexLink"/>
                <w:rtl w:val="true"/>
              </w:rPr>
              <w:t>جلسه ششم</w:t>
            </w:r>
            <w:r>
              <w:rPr>
                <w:rStyle w:val="IndexLink"/>
                <w:rtl w:val="true"/>
              </w:rPr>
              <w:tab/>
            </w:r>
            <w:r>
              <w:rPr>
                <w:rStyle w:val="IndexLink"/>
              </w:rPr>
              <w:t>92</w:t>
            </w:r>
          </w:hyperlink>
        </w:p>
        <w:p>
          <w:pPr>
            <w:pStyle w:val="Contents3"/>
            <w:tabs>
              <w:tab w:val="clear" w:pos="8459"/>
              <w:tab w:val="right" w:pos="9026" w:leader="dot"/>
            </w:tabs>
            <w:rPr/>
          </w:pPr>
          <w:hyperlink w:anchor="__RefHeading___Toc14558941_1280447820">
            <w:r>
              <w:rPr>
                <w:webHidden/>
                <w:rStyle w:val="IndexLink"/>
                <w:rtl w:val="true"/>
              </w:rPr>
              <w:t>كاباليسم جریان ابلیسی است</w:t>
            </w:r>
            <w:r>
              <w:rPr>
                <w:rStyle w:val="IndexLink"/>
                <w:rtl w:val="true"/>
              </w:rPr>
              <w:tab/>
            </w:r>
            <w:r>
              <w:rPr>
                <w:rStyle w:val="IndexLink"/>
              </w:rPr>
              <w:t>92</w:t>
            </w:r>
          </w:hyperlink>
        </w:p>
        <w:p>
          <w:pPr>
            <w:pStyle w:val="Contents3"/>
            <w:tabs>
              <w:tab w:val="clear" w:pos="8459"/>
              <w:tab w:val="right" w:pos="9026" w:leader="dot"/>
            </w:tabs>
            <w:rPr/>
          </w:pPr>
          <w:hyperlink w:anchor="__RefHeading___Toc14558943_1280447820">
            <w:r>
              <w:rPr>
                <w:webHidden/>
                <w:rStyle w:val="IndexLink"/>
                <w:rtl w:val="true"/>
              </w:rPr>
              <w:t>اجل جامعه کابالیسم فرا رسیده است جبراً</w:t>
            </w:r>
            <w:r>
              <w:rPr>
                <w:rStyle w:val="IndexLink"/>
                <w:rtl w:val="true"/>
              </w:rPr>
              <w:tab/>
            </w:r>
            <w:r>
              <w:rPr>
                <w:rStyle w:val="IndexLink"/>
              </w:rPr>
              <w:t>92</w:t>
            </w:r>
          </w:hyperlink>
        </w:p>
        <w:p>
          <w:pPr>
            <w:pStyle w:val="Contents2"/>
            <w:tabs>
              <w:tab w:val="clear" w:pos="8743"/>
              <w:tab w:val="right" w:pos="9026" w:leader="dot"/>
            </w:tabs>
            <w:rPr/>
          </w:pPr>
          <w:hyperlink w:anchor="__RefHeading___Toc14558945_1280447820">
            <w:r>
              <w:rPr>
                <w:webHidden/>
                <w:rStyle w:val="IndexLink"/>
                <w:rtl w:val="true"/>
              </w:rPr>
              <w:t>جلسه هفتم</w:t>
            </w:r>
            <w:r>
              <w:rPr>
                <w:rStyle w:val="IndexLink"/>
                <w:rtl w:val="true"/>
              </w:rPr>
              <w:tab/>
            </w:r>
            <w:r>
              <w:rPr>
                <w:rStyle w:val="IndexLink"/>
              </w:rPr>
              <w:t>100</w:t>
            </w:r>
          </w:hyperlink>
        </w:p>
        <w:p>
          <w:pPr>
            <w:pStyle w:val="Contents3"/>
            <w:tabs>
              <w:tab w:val="clear" w:pos="8459"/>
              <w:tab w:val="right" w:pos="9026" w:leader="dot"/>
            </w:tabs>
            <w:rPr/>
          </w:pPr>
          <w:hyperlink w:anchor="__RefHeading___Toc14558947_1280447820">
            <w:r>
              <w:rPr>
                <w:webHidden/>
                <w:rStyle w:val="IndexLink"/>
                <w:rtl w:val="true"/>
              </w:rPr>
              <w:t>مشافهه حضوری با شیطان</w:t>
            </w:r>
            <w:r>
              <w:rPr>
                <w:rStyle w:val="IndexLink"/>
                <w:rtl w:val="true"/>
              </w:rPr>
              <w:tab/>
            </w:r>
            <w:r>
              <w:rPr>
                <w:rStyle w:val="IndexLink"/>
              </w:rPr>
              <w:t>100</w:t>
            </w:r>
          </w:hyperlink>
        </w:p>
        <w:p>
          <w:pPr>
            <w:pStyle w:val="Contents2"/>
            <w:tabs>
              <w:tab w:val="clear" w:pos="8743"/>
              <w:tab w:val="right" w:pos="9026" w:leader="dot"/>
            </w:tabs>
            <w:rPr/>
          </w:pPr>
          <w:hyperlink w:anchor="__RefHeading___Toc14558949_1280447820">
            <w:r>
              <w:rPr>
                <w:webHidden/>
                <w:rStyle w:val="IndexLink"/>
                <w:rtl w:val="true"/>
              </w:rPr>
              <w:t>جلسه هشتم</w:t>
            </w:r>
            <w:r>
              <w:rPr>
                <w:rStyle w:val="IndexLink"/>
                <w:rtl w:val="true"/>
              </w:rPr>
              <w:tab/>
            </w:r>
            <w:r>
              <w:rPr>
                <w:rStyle w:val="IndexLink"/>
              </w:rPr>
              <w:t>110</w:t>
            </w:r>
          </w:hyperlink>
        </w:p>
        <w:p>
          <w:pPr>
            <w:pStyle w:val="Contents3"/>
            <w:tabs>
              <w:tab w:val="clear" w:pos="8459"/>
              <w:tab w:val="right" w:pos="9026" w:leader="dot"/>
            </w:tabs>
            <w:rPr/>
          </w:pPr>
          <w:hyperlink w:anchor="__RefHeading___Toc14558951_1280447820">
            <w:r>
              <w:rPr>
                <w:webHidden/>
                <w:rStyle w:val="IndexLink"/>
                <w:rtl w:val="true"/>
              </w:rPr>
              <w:t>نبوت ها و اریستوکراسی ها، مجلس سنا</w:t>
            </w:r>
            <w:r>
              <w:rPr>
                <w:rStyle w:val="IndexLink"/>
                <w:rtl w:val="true"/>
              </w:rPr>
              <w:tab/>
            </w:r>
            <w:r>
              <w:rPr>
                <w:rStyle w:val="IndexLink"/>
              </w:rPr>
              <w:t>110</w:t>
            </w:r>
          </w:hyperlink>
        </w:p>
        <w:p>
          <w:pPr>
            <w:pStyle w:val="Contents3"/>
            <w:tabs>
              <w:tab w:val="clear" w:pos="8459"/>
              <w:tab w:val="right" w:pos="9026" w:leader="dot"/>
            </w:tabs>
            <w:rPr/>
          </w:pPr>
          <w:hyperlink w:anchor="__RefHeading___Toc14558953_1280447820">
            <w:r>
              <w:rPr>
                <w:webHidden/>
                <w:rStyle w:val="IndexLink"/>
                <w:rtl w:val="true"/>
              </w:rPr>
              <w:t>و در مرحله دوم نبوت ها و دمکراسی</w:t>
            </w:r>
            <w:r>
              <w:rPr>
                <w:rStyle w:val="IndexLink"/>
                <w:rtl w:val="true"/>
              </w:rPr>
              <w:tab/>
            </w:r>
            <w:r>
              <w:rPr>
                <w:rStyle w:val="IndexLink"/>
              </w:rPr>
              <w:t>110</w:t>
            </w:r>
          </w:hyperlink>
        </w:p>
        <w:p>
          <w:pPr>
            <w:pStyle w:val="Contents3"/>
            <w:tabs>
              <w:tab w:val="clear" w:pos="8459"/>
              <w:tab w:val="right" w:pos="9026" w:leader="dot"/>
            </w:tabs>
            <w:rPr/>
          </w:pPr>
          <w:hyperlink w:anchor="__RefHeading___Toc14558955_1280447820">
            <w:r>
              <w:rPr>
                <w:webHidden/>
                <w:rStyle w:val="IndexLink"/>
                <w:rtl w:val="true"/>
              </w:rPr>
              <w:t>ملاء و مترف</w:t>
            </w:r>
            <w:r>
              <w:rPr>
                <w:rStyle w:val="IndexLink"/>
                <w:rtl w:val="true"/>
              </w:rPr>
              <w:tab/>
            </w:r>
            <w:r>
              <w:rPr>
                <w:rStyle w:val="IndexLink"/>
              </w:rPr>
              <w:t>110</w:t>
            </w:r>
          </w:hyperlink>
        </w:p>
        <w:p>
          <w:pPr>
            <w:pStyle w:val="Contents3"/>
            <w:tabs>
              <w:tab w:val="clear" w:pos="8459"/>
              <w:tab w:val="right" w:pos="9026" w:leader="dot"/>
            </w:tabs>
            <w:rPr/>
          </w:pPr>
          <w:hyperlink w:anchor="__RefHeading___Toc14558957_1280447820">
            <w:r>
              <w:rPr>
                <w:webHidden/>
                <w:rStyle w:val="IndexLink"/>
                <w:rtl w:val="true"/>
              </w:rPr>
              <w:t>ولایت</w:t>
            </w:r>
            <w:r>
              <w:rPr>
                <w:rStyle w:val="IndexLink"/>
                <w:rtl w:val="true"/>
              </w:rPr>
              <w:tab/>
            </w:r>
            <w:r>
              <w:rPr>
                <w:rStyle w:val="IndexLink"/>
              </w:rPr>
              <w:t>110</w:t>
            </w:r>
          </w:hyperlink>
        </w:p>
        <w:p>
          <w:pPr>
            <w:pStyle w:val="Contents2"/>
            <w:tabs>
              <w:tab w:val="clear" w:pos="8743"/>
              <w:tab w:val="right" w:pos="9026" w:leader="dot"/>
            </w:tabs>
            <w:rPr/>
          </w:pPr>
          <w:hyperlink w:anchor="__RefHeading___Toc14558959_1280447820">
            <w:r>
              <w:rPr>
                <w:webHidden/>
                <w:rStyle w:val="IndexLink"/>
                <w:rtl w:val="true"/>
              </w:rPr>
              <w:t>جلسه نهم</w:t>
            </w:r>
            <w:r>
              <w:rPr>
                <w:rStyle w:val="IndexLink"/>
                <w:rtl w:val="true"/>
              </w:rPr>
              <w:tab/>
            </w:r>
            <w:r>
              <w:rPr>
                <w:rStyle w:val="IndexLink"/>
              </w:rPr>
              <w:t>122</w:t>
            </w:r>
          </w:hyperlink>
        </w:p>
        <w:p>
          <w:pPr>
            <w:pStyle w:val="Contents3"/>
            <w:tabs>
              <w:tab w:val="clear" w:pos="8459"/>
              <w:tab w:val="right" w:pos="9026" w:leader="dot"/>
            </w:tabs>
            <w:rPr/>
          </w:pPr>
          <w:hyperlink w:anchor="__RefHeading___Toc14558961_1280447820">
            <w:r>
              <w:rPr>
                <w:webHidden/>
                <w:rStyle w:val="IndexLink"/>
                <w:rtl w:val="true"/>
              </w:rPr>
              <w:t>قابیل</w:t>
            </w:r>
            <w:r>
              <w:rPr>
                <w:rStyle w:val="IndexLink"/>
                <w:rtl w:val="true"/>
              </w:rPr>
              <w:tab/>
            </w:r>
            <w:r>
              <w:rPr>
                <w:rStyle w:val="IndexLink"/>
              </w:rPr>
              <w:t>122</w:t>
            </w:r>
          </w:hyperlink>
        </w:p>
        <w:p>
          <w:pPr>
            <w:pStyle w:val="Contents3"/>
            <w:tabs>
              <w:tab w:val="clear" w:pos="8459"/>
              <w:tab w:val="right" w:pos="9026" w:leader="dot"/>
            </w:tabs>
            <w:rPr/>
          </w:pPr>
          <w:hyperlink w:anchor="__RefHeading___Toc14558963_1280447820">
            <w:r>
              <w:rPr>
                <w:webHidden/>
                <w:rStyle w:val="IndexLink"/>
                <w:rtl w:val="true"/>
              </w:rPr>
              <w:t>اولین همکاری میان بشر و ابلیس</w:t>
            </w:r>
            <w:r>
              <w:rPr>
                <w:rStyle w:val="IndexLink"/>
                <w:rtl w:val="true"/>
              </w:rPr>
              <w:tab/>
            </w:r>
            <w:r>
              <w:rPr>
                <w:rStyle w:val="IndexLink"/>
              </w:rPr>
              <w:t>122</w:t>
            </w:r>
          </w:hyperlink>
        </w:p>
        <w:p>
          <w:pPr>
            <w:pStyle w:val="Contents3"/>
            <w:tabs>
              <w:tab w:val="clear" w:pos="8459"/>
              <w:tab w:val="right" w:pos="9026" w:leader="dot"/>
            </w:tabs>
            <w:rPr/>
          </w:pPr>
          <w:hyperlink w:anchor="__RefHeading___Toc14558965_1280447820">
            <w:r>
              <w:rPr>
                <w:webHidden/>
                <w:rStyle w:val="IndexLink"/>
                <w:rtl w:val="true"/>
              </w:rPr>
              <w:t>و اولین پیمان میان ابلیس و بشر</w:t>
            </w:r>
            <w:r>
              <w:rPr>
                <w:rStyle w:val="IndexLink"/>
                <w:rtl w:val="true"/>
              </w:rPr>
              <w:tab/>
            </w:r>
            <w:r>
              <w:rPr>
                <w:rStyle w:val="IndexLink"/>
              </w:rPr>
              <w:t>122</w:t>
            </w:r>
          </w:hyperlink>
        </w:p>
        <w:p>
          <w:pPr>
            <w:pStyle w:val="Contents2"/>
            <w:tabs>
              <w:tab w:val="clear" w:pos="8743"/>
              <w:tab w:val="right" w:pos="9026" w:leader="dot"/>
            </w:tabs>
            <w:rPr/>
          </w:pPr>
          <w:hyperlink w:anchor="__RefHeading___Toc14558967_1280447820">
            <w:r>
              <w:rPr>
                <w:webHidden/>
                <w:rStyle w:val="IndexLink"/>
                <w:rtl w:val="true"/>
              </w:rPr>
              <w:t>جلسه دهم</w:t>
            </w:r>
            <w:r>
              <w:rPr>
                <w:rStyle w:val="IndexLink"/>
                <w:rtl w:val="true"/>
              </w:rPr>
              <w:tab/>
            </w:r>
            <w:r>
              <w:rPr>
                <w:rStyle w:val="IndexLink"/>
              </w:rPr>
              <w:t>134</w:t>
            </w:r>
          </w:hyperlink>
        </w:p>
        <w:p>
          <w:pPr>
            <w:pStyle w:val="Contents3"/>
            <w:tabs>
              <w:tab w:val="clear" w:pos="8459"/>
              <w:tab w:val="right" w:pos="9026" w:leader="dot"/>
            </w:tabs>
            <w:rPr/>
          </w:pPr>
          <w:hyperlink w:anchor="__RefHeading___Toc14558969_1280447820">
            <w:r>
              <w:rPr>
                <w:webHidden/>
                <w:rStyle w:val="IndexLink"/>
                <w:rtl w:val="true"/>
              </w:rPr>
              <w:t>نوح و مبارزه با کابالیسم</w:t>
            </w:r>
            <w:r>
              <w:rPr>
                <w:rStyle w:val="IndexLink"/>
                <w:rtl w:val="true"/>
              </w:rPr>
              <w:tab/>
            </w:r>
            <w:r>
              <w:rPr>
                <w:rStyle w:val="IndexLink"/>
              </w:rPr>
              <w:t>134</w:t>
            </w:r>
          </w:hyperlink>
        </w:p>
        <w:p>
          <w:pPr>
            <w:pStyle w:val="Contents3"/>
            <w:tabs>
              <w:tab w:val="clear" w:pos="8459"/>
              <w:tab w:val="right" w:pos="9026" w:leader="dot"/>
            </w:tabs>
            <w:rPr/>
          </w:pPr>
          <w:hyperlink w:anchor="__RefHeading___Toc14558971_1280447820">
            <w:r>
              <w:rPr>
                <w:webHidden/>
                <w:rStyle w:val="IndexLink"/>
                <w:rtl w:val="true"/>
              </w:rPr>
              <w:t>پدیده ای به نام بعل</w:t>
            </w:r>
            <w:r>
              <w:rPr>
                <w:rStyle w:val="IndexLink"/>
                <w:rtl w:val="true"/>
              </w:rPr>
              <w:tab/>
            </w:r>
            <w:r>
              <w:rPr>
                <w:rStyle w:val="IndexLink"/>
              </w:rPr>
              <w:t>134</w:t>
            </w:r>
          </w:hyperlink>
        </w:p>
        <w:p>
          <w:pPr>
            <w:pStyle w:val="Contents3"/>
            <w:tabs>
              <w:tab w:val="clear" w:pos="8459"/>
              <w:tab w:val="right" w:pos="9026" w:leader="dot"/>
            </w:tabs>
            <w:rPr/>
          </w:pPr>
          <w:hyperlink w:anchor="__RefHeading___Toc14558973_1280447820">
            <w:r>
              <w:rPr>
                <w:webHidden/>
                <w:rStyle w:val="IndexLink"/>
                <w:rtl w:val="true"/>
              </w:rPr>
              <w:t>بعل</w:t>
            </w:r>
            <w:r>
              <w:rPr>
                <w:rStyle w:val="IndexLink"/>
                <w:rtl w:val="true"/>
              </w:rPr>
              <w:t xml:space="preserve">: </w:t>
            </w:r>
            <w:r>
              <w:rPr>
                <w:rStyle w:val="IndexLink"/>
                <w:rtl w:val="true"/>
              </w:rPr>
              <w:t>اولین سمبل و معبود کابالیسم</w:t>
            </w:r>
            <w:r>
              <w:rPr>
                <w:rStyle w:val="IndexLink"/>
                <w:rtl w:val="true"/>
              </w:rPr>
              <w:tab/>
            </w:r>
            <w:r>
              <w:rPr>
                <w:rStyle w:val="IndexLink"/>
              </w:rPr>
              <w:t>144</w:t>
            </w:r>
          </w:hyperlink>
        </w:p>
        <w:p>
          <w:pPr>
            <w:pStyle w:val="Contents3"/>
            <w:tabs>
              <w:tab w:val="clear" w:pos="8459"/>
              <w:tab w:val="right" w:pos="9026" w:leader="dot"/>
            </w:tabs>
            <w:rPr/>
          </w:pPr>
          <w:hyperlink w:anchor="__RefHeading___Toc14558975_1280447820">
            <w:r>
              <w:rPr>
                <w:webHidden/>
                <w:rStyle w:val="IndexLink"/>
                <w:rtl w:val="true"/>
              </w:rPr>
              <w:t>راز پنهان کابالیسم دربارهٔ بعل</w:t>
            </w:r>
            <w:r>
              <w:rPr>
                <w:rStyle w:val="IndexLink"/>
                <w:rtl w:val="true"/>
              </w:rPr>
              <w:tab/>
            </w:r>
            <w:r>
              <w:rPr>
                <w:rStyle w:val="IndexLink"/>
              </w:rPr>
              <w:t>147</w:t>
            </w:r>
          </w:hyperlink>
        </w:p>
        <w:p>
          <w:pPr>
            <w:pStyle w:val="Contents2"/>
            <w:tabs>
              <w:tab w:val="clear" w:pos="8743"/>
              <w:tab w:val="right" w:pos="9026" w:leader="dot"/>
            </w:tabs>
            <w:rPr/>
          </w:pPr>
          <w:hyperlink w:anchor="__RefHeading___Toc14558977_1280447820">
            <w:r>
              <w:rPr>
                <w:webHidden/>
                <w:rStyle w:val="IndexLink"/>
                <w:rtl w:val="true"/>
              </w:rPr>
              <w:t>جلسه یازدهم</w:t>
            </w:r>
            <w:r>
              <w:rPr>
                <w:rStyle w:val="IndexLink"/>
                <w:rtl w:val="true"/>
              </w:rPr>
              <w:tab/>
            </w:r>
            <w:r>
              <w:rPr>
                <w:rStyle w:val="IndexLink"/>
              </w:rPr>
              <w:t>154</w:t>
            </w:r>
          </w:hyperlink>
        </w:p>
        <w:p>
          <w:pPr>
            <w:pStyle w:val="Contents3"/>
            <w:tabs>
              <w:tab w:val="clear" w:pos="8459"/>
              <w:tab w:val="right" w:pos="9026" w:leader="dot"/>
            </w:tabs>
            <w:rPr/>
          </w:pPr>
          <w:hyperlink w:anchor="__RefHeading___Toc14558979_1280447820">
            <w:r>
              <w:rPr>
                <w:webHidden/>
                <w:rStyle w:val="IndexLink"/>
                <w:rtl w:val="true"/>
              </w:rPr>
              <w:t>اولین سمبل کابالا</w:t>
            </w:r>
            <w:r>
              <w:rPr>
                <w:rStyle w:val="IndexLink"/>
                <w:rtl w:val="true"/>
              </w:rPr>
              <w:tab/>
            </w:r>
            <w:r>
              <w:rPr>
                <w:rStyle w:val="IndexLink"/>
              </w:rPr>
              <w:t>154</w:t>
            </w:r>
          </w:hyperlink>
        </w:p>
        <w:p>
          <w:pPr>
            <w:pStyle w:val="Contents3"/>
            <w:tabs>
              <w:tab w:val="clear" w:pos="8459"/>
              <w:tab w:val="right" w:pos="9026" w:leader="dot"/>
            </w:tabs>
            <w:rPr/>
          </w:pPr>
          <w:hyperlink w:anchor="__RefHeading___Toc14558981_1280447820">
            <w:r>
              <w:rPr>
                <w:webHidden/>
                <w:rStyle w:val="IndexLink"/>
                <w:rtl w:val="true"/>
              </w:rPr>
              <w:t>چرائی گزینش بعل به عنوان اولین سمبل</w:t>
            </w:r>
            <w:r>
              <w:rPr>
                <w:rStyle w:val="IndexLink"/>
                <w:rtl w:val="true"/>
              </w:rPr>
              <w:tab/>
            </w:r>
            <w:r>
              <w:rPr>
                <w:rStyle w:val="IndexLink"/>
              </w:rPr>
              <w:t>154</w:t>
            </w:r>
          </w:hyperlink>
        </w:p>
        <w:p>
          <w:pPr>
            <w:pStyle w:val="Contents3"/>
            <w:tabs>
              <w:tab w:val="clear" w:pos="8459"/>
              <w:tab w:val="right" w:pos="9026" w:leader="dot"/>
            </w:tabs>
            <w:rPr/>
          </w:pPr>
          <w:hyperlink w:anchor="__RefHeading___Toc14558983_1280447820">
            <w:r>
              <w:rPr>
                <w:webHidden/>
                <w:rStyle w:val="IndexLink"/>
                <w:rtl w:val="true"/>
              </w:rPr>
              <w:t>اولین برنامه ابلیس</w:t>
            </w:r>
            <w:r>
              <w:rPr>
                <w:rStyle w:val="IndexLink"/>
                <w:rtl w:val="true"/>
              </w:rPr>
              <w:tab/>
            </w:r>
            <w:r>
              <w:rPr>
                <w:rStyle w:val="IndexLink"/>
              </w:rPr>
              <w:t>154</w:t>
            </w:r>
          </w:hyperlink>
        </w:p>
        <w:p>
          <w:pPr>
            <w:pStyle w:val="Contents3"/>
            <w:tabs>
              <w:tab w:val="clear" w:pos="8459"/>
              <w:tab w:val="right" w:pos="9026" w:leader="dot"/>
            </w:tabs>
            <w:rPr/>
          </w:pPr>
          <w:hyperlink w:anchor="__RefHeading___Toc14558985_1280447820">
            <w:r>
              <w:rPr>
                <w:webHidden/>
                <w:rStyle w:val="IndexLink"/>
                <w:rtl w:val="true"/>
              </w:rPr>
              <w:t>اولین برتری عملی انسان بر حیوان</w:t>
            </w:r>
            <w:r>
              <w:rPr>
                <w:rStyle w:val="IndexLink"/>
                <w:rtl w:val="true"/>
              </w:rPr>
              <w:tab/>
            </w:r>
            <w:r>
              <w:rPr>
                <w:rStyle w:val="IndexLink"/>
              </w:rPr>
              <w:t>154</w:t>
            </w:r>
          </w:hyperlink>
        </w:p>
        <w:p>
          <w:pPr>
            <w:pStyle w:val="Contents2"/>
            <w:tabs>
              <w:tab w:val="clear" w:pos="8743"/>
              <w:tab w:val="right" w:pos="9026" w:leader="dot"/>
            </w:tabs>
            <w:rPr/>
          </w:pPr>
          <w:hyperlink w:anchor="__RefHeading___Toc14558987_1280447820">
            <w:r>
              <w:rPr>
                <w:webHidden/>
                <w:rStyle w:val="IndexLink"/>
                <w:rtl w:val="true"/>
              </w:rPr>
              <w:t>جلسه دوازدهم</w:t>
            </w:r>
            <w:r>
              <w:rPr>
                <w:rStyle w:val="IndexLink"/>
                <w:rtl w:val="true"/>
              </w:rPr>
              <w:tab/>
            </w:r>
            <w:r>
              <w:rPr>
                <w:rStyle w:val="IndexLink"/>
              </w:rPr>
              <w:t>162</w:t>
            </w:r>
          </w:hyperlink>
        </w:p>
        <w:p>
          <w:pPr>
            <w:pStyle w:val="Contents3"/>
            <w:tabs>
              <w:tab w:val="clear" w:pos="8459"/>
              <w:tab w:val="right" w:pos="9026" w:leader="dot"/>
            </w:tabs>
            <w:rPr/>
          </w:pPr>
          <w:hyperlink w:anchor="__RefHeading___Toc14558989_1280447820">
            <w:r>
              <w:rPr>
                <w:webHidden/>
                <w:rStyle w:val="IndexLink"/>
                <w:rtl w:val="true"/>
              </w:rPr>
              <w:t>کابالیسم در تمدن بین النهرین</w:t>
            </w:r>
            <w:r>
              <w:rPr>
                <w:rStyle w:val="IndexLink"/>
                <w:rtl w:val="true"/>
              </w:rPr>
              <w:tab/>
            </w:r>
            <w:r>
              <w:rPr>
                <w:rStyle w:val="IndexLink"/>
              </w:rPr>
              <w:t>162</w:t>
            </w:r>
          </w:hyperlink>
        </w:p>
        <w:p>
          <w:pPr>
            <w:pStyle w:val="Contents3"/>
            <w:tabs>
              <w:tab w:val="clear" w:pos="8459"/>
              <w:tab w:val="right" w:pos="9026" w:leader="dot"/>
            </w:tabs>
            <w:rPr/>
          </w:pPr>
          <w:hyperlink w:anchor="__RefHeading___Toc14558991_1280447820">
            <w:r>
              <w:rPr>
                <w:webHidden/>
                <w:rStyle w:val="IndexLink"/>
                <w:rtl w:val="true"/>
              </w:rPr>
              <w:t>پیش از تاسیس دولت</w:t>
            </w:r>
            <w:r>
              <w:rPr>
                <w:rStyle w:val="IndexLink"/>
                <w:rtl w:val="true"/>
              </w:rPr>
              <w:tab/>
            </w:r>
            <w:r>
              <w:rPr>
                <w:rStyle w:val="IndexLink"/>
              </w:rPr>
              <w:t>162</w:t>
            </w:r>
          </w:hyperlink>
        </w:p>
        <w:p>
          <w:pPr>
            <w:pStyle w:val="Contents3"/>
            <w:tabs>
              <w:tab w:val="clear" w:pos="8459"/>
              <w:tab w:val="right" w:pos="9026" w:leader="dot"/>
            </w:tabs>
            <w:rPr/>
          </w:pPr>
          <w:hyperlink w:anchor="__RefHeading___Toc14558993_1280447820">
            <w:r>
              <w:rPr>
                <w:webHidden/>
                <w:rStyle w:val="IndexLink"/>
                <w:rtl w:val="true"/>
              </w:rPr>
              <w:t>هود به نبوت مبعوث می شود</w:t>
            </w:r>
            <w:r>
              <w:rPr>
                <w:rStyle w:val="IndexLink"/>
                <w:rtl w:val="true"/>
              </w:rPr>
              <w:tab/>
            </w:r>
            <w:r>
              <w:rPr>
                <w:rStyle w:val="IndexLink"/>
              </w:rPr>
              <w:t>162</w:t>
            </w:r>
          </w:hyperlink>
        </w:p>
        <w:p>
          <w:pPr>
            <w:pStyle w:val="Contents3"/>
            <w:tabs>
              <w:tab w:val="clear" w:pos="8459"/>
              <w:tab w:val="right" w:pos="9026" w:leader="dot"/>
            </w:tabs>
            <w:rPr/>
          </w:pPr>
          <w:hyperlink w:anchor="__RefHeading___Toc14558995_1280447820">
            <w:r>
              <w:rPr>
                <w:webHidden/>
                <w:rStyle w:val="IndexLink"/>
                <w:rtl w:val="true"/>
              </w:rPr>
              <w:t>سمبل سازی در تمدن های اولیه</w:t>
            </w:r>
            <w:r>
              <w:rPr>
                <w:rStyle w:val="IndexLink"/>
                <w:rtl w:val="true"/>
              </w:rPr>
              <w:t>:</w:t>
              <w:tab/>
            </w:r>
            <w:r>
              <w:rPr>
                <w:rStyle w:val="IndexLink"/>
              </w:rPr>
              <w:t>168</w:t>
            </w:r>
          </w:hyperlink>
        </w:p>
        <w:p>
          <w:pPr>
            <w:pStyle w:val="Contents2"/>
            <w:tabs>
              <w:tab w:val="clear" w:pos="8743"/>
              <w:tab w:val="right" w:pos="9026" w:leader="dot"/>
            </w:tabs>
            <w:rPr/>
          </w:pPr>
          <w:hyperlink w:anchor="__RefHeading___Toc14558997_1280447820">
            <w:r>
              <w:rPr>
                <w:webHidden/>
                <w:rStyle w:val="IndexLink"/>
                <w:rtl w:val="true"/>
              </w:rPr>
              <w:t>جلسه سیزدهم</w:t>
            </w:r>
            <w:r>
              <w:rPr>
                <w:rStyle w:val="IndexLink"/>
                <w:rtl w:val="true"/>
              </w:rPr>
              <w:tab/>
            </w:r>
            <w:r>
              <w:rPr>
                <w:rStyle w:val="IndexLink"/>
              </w:rPr>
              <w:t>176</w:t>
            </w:r>
          </w:hyperlink>
        </w:p>
        <w:p>
          <w:pPr>
            <w:pStyle w:val="Contents3"/>
            <w:tabs>
              <w:tab w:val="clear" w:pos="8459"/>
              <w:tab w:val="right" w:pos="9026" w:leader="dot"/>
            </w:tabs>
            <w:rPr/>
          </w:pPr>
          <w:hyperlink w:anchor="__RefHeading___Toc14558999_1280447820">
            <w:r>
              <w:rPr>
                <w:webHidden/>
                <w:rStyle w:val="IndexLink"/>
                <w:rtl w:val="true"/>
              </w:rPr>
              <w:t>سمبل در دو جریان متضاد</w:t>
            </w:r>
            <w:r>
              <w:rPr>
                <w:rStyle w:val="IndexLink"/>
                <w:rtl w:val="true"/>
              </w:rPr>
              <w:tab/>
            </w:r>
            <w:r>
              <w:rPr>
                <w:rStyle w:val="IndexLink"/>
              </w:rPr>
              <w:t>176</w:t>
            </w:r>
          </w:hyperlink>
        </w:p>
        <w:p>
          <w:pPr>
            <w:pStyle w:val="Contents3"/>
            <w:tabs>
              <w:tab w:val="clear" w:pos="8459"/>
              <w:tab w:val="right" w:pos="9026" w:leader="dot"/>
            </w:tabs>
            <w:rPr/>
          </w:pPr>
          <w:hyperlink w:anchor="__RefHeading___Toc14559001_1280447820">
            <w:r>
              <w:rPr>
                <w:webHidden/>
                <w:rStyle w:val="IndexLink"/>
                <w:rtl w:val="true"/>
              </w:rPr>
              <w:t>کعبه و برج بابل</w:t>
            </w:r>
            <w:r>
              <w:rPr>
                <w:rStyle w:val="IndexLink"/>
                <w:rtl w:val="true"/>
              </w:rPr>
              <w:tab/>
            </w:r>
            <w:r>
              <w:rPr>
                <w:rStyle w:val="IndexLink"/>
              </w:rPr>
              <w:t>176</w:t>
            </w:r>
          </w:hyperlink>
        </w:p>
        <w:p>
          <w:pPr>
            <w:pStyle w:val="Contents2"/>
            <w:tabs>
              <w:tab w:val="clear" w:pos="8743"/>
              <w:tab w:val="right" w:pos="9026" w:leader="dot"/>
            </w:tabs>
            <w:rPr/>
          </w:pPr>
          <w:hyperlink w:anchor="__RefHeading___Toc14559003_1280447820">
            <w:r>
              <w:rPr>
                <w:webHidden/>
                <w:rStyle w:val="IndexLink"/>
                <w:rtl w:val="true"/>
              </w:rPr>
              <w:t>جلسه چهاردهم</w:t>
            </w:r>
            <w:r>
              <w:rPr>
                <w:rStyle w:val="IndexLink"/>
                <w:rtl w:val="true"/>
              </w:rPr>
              <w:tab/>
            </w:r>
            <w:r>
              <w:rPr>
                <w:rStyle w:val="IndexLink"/>
              </w:rPr>
              <w:t>184</w:t>
            </w:r>
          </w:hyperlink>
        </w:p>
        <w:p>
          <w:pPr>
            <w:pStyle w:val="Contents3"/>
            <w:tabs>
              <w:tab w:val="clear" w:pos="8459"/>
              <w:tab w:val="right" w:pos="9026" w:leader="dot"/>
            </w:tabs>
            <w:rPr/>
          </w:pPr>
          <w:hyperlink w:anchor="__RefHeading___Toc14559005_1280447820">
            <w:r>
              <w:rPr>
                <w:webHidden/>
                <w:rStyle w:val="IndexLink"/>
                <w:rtl w:val="true"/>
              </w:rPr>
              <w:t>ثمود و سومریان</w:t>
            </w:r>
            <w:r>
              <w:rPr>
                <w:rStyle w:val="IndexLink"/>
                <w:rtl w:val="true"/>
              </w:rPr>
              <w:tab/>
            </w:r>
            <w:r>
              <w:rPr>
                <w:rStyle w:val="IndexLink"/>
              </w:rPr>
              <w:t>184</w:t>
            </w:r>
          </w:hyperlink>
        </w:p>
        <w:p>
          <w:pPr>
            <w:pStyle w:val="Contents3"/>
            <w:tabs>
              <w:tab w:val="clear" w:pos="8459"/>
              <w:tab w:val="right" w:pos="9026" w:leader="dot"/>
            </w:tabs>
            <w:rPr/>
          </w:pPr>
          <w:hyperlink w:anchor="__RefHeading___Toc14559007_1280447820">
            <w:r>
              <w:rPr>
                <w:webHidden/>
                <w:rStyle w:val="IndexLink"/>
                <w:rtl w:val="true"/>
              </w:rPr>
              <w:t>صالح در میان ثمود</w:t>
            </w:r>
            <w:r>
              <w:rPr>
                <w:rStyle w:val="IndexLink"/>
                <w:rtl w:val="true"/>
              </w:rPr>
              <w:tab/>
            </w:r>
            <w:r>
              <w:rPr>
                <w:rStyle w:val="IndexLink"/>
              </w:rPr>
              <w:t>184</w:t>
            </w:r>
          </w:hyperlink>
        </w:p>
        <w:p>
          <w:pPr>
            <w:pStyle w:val="Contents3"/>
            <w:tabs>
              <w:tab w:val="clear" w:pos="8459"/>
              <w:tab w:val="right" w:pos="9026" w:leader="dot"/>
            </w:tabs>
            <w:rPr/>
          </w:pPr>
          <w:hyperlink w:anchor="__RefHeading___Toc14559009_1280447820">
            <w:r>
              <w:rPr>
                <w:webHidden/>
                <w:rStyle w:val="IndexLink"/>
                <w:rtl w:val="true"/>
              </w:rPr>
              <w:t>نقش عامل برون قبیله ای در پدیده دولت</w:t>
            </w:r>
            <w:r>
              <w:rPr>
                <w:rStyle w:val="IndexLink"/>
                <w:rtl w:val="true"/>
              </w:rPr>
              <w:tab/>
            </w:r>
            <w:r>
              <w:rPr>
                <w:rStyle w:val="IndexLink"/>
              </w:rPr>
              <w:t>190</w:t>
            </w:r>
          </w:hyperlink>
        </w:p>
        <w:p>
          <w:pPr>
            <w:pStyle w:val="Contents2"/>
            <w:tabs>
              <w:tab w:val="clear" w:pos="8743"/>
              <w:tab w:val="right" w:pos="9026" w:leader="dot"/>
            </w:tabs>
            <w:rPr/>
          </w:pPr>
          <w:hyperlink w:anchor="__RefHeading___Toc14559011_1280447820">
            <w:r>
              <w:rPr>
                <w:webHidden/>
                <w:rStyle w:val="IndexLink"/>
                <w:rtl w:val="true"/>
              </w:rPr>
              <w:t>جلسه پانزدهم</w:t>
            </w:r>
            <w:r>
              <w:rPr>
                <w:rStyle w:val="IndexLink"/>
                <w:rtl w:val="true"/>
              </w:rPr>
              <w:tab/>
            </w:r>
            <w:r>
              <w:rPr>
                <w:rStyle w:val="IndexLink"/>
              </w:rPr>
              <w:t>196</w:t>
            </w:r>
          </w:hyperlink>
        </w:p>
        <w:p>
          <w:pPr>
            <w:pStyle w:val="Contents3"/>
            <w:tabs>
              <w:tab w:val="clear" w:pos="8459"/>
              <w:tab w:val="right" w:pos="9026" w:leader="dot"/>
            </w:tabs>
            <w:rPr/>
          </w:pPr>
          <w:hyperlink w:anchor="__RefHeading___Toc14559013_1280447820">
            <w:r>
              <w:rPr>
                <w:webHidden/>
                <w:rStyle w:val="IndexLink"/>
                <w:rtl w:val="true"/>
              </w:rPr>
              <w:t>آشوریان</w:t>
            </w:r>
            <w:r>
              <w:rPr>
                <w:rStyle w:val="IndexLink"/>
                <w:rtl w:val="true"/>
              </w:rPr>
              <w:tab/>
            </w:r>
            <w:r>
              <w:rPr>
                <w:rStyle w:val="IndexLink"/>
              </w:rPr>
              <w:t>196</w:t>
            </w:r>
          </w:hyperlink>
        </w:p>
        <w:p>
          <w:pPr>
            <w:pStyle w:val="Contents3"/>
            <w:tabs>
              <w:tab w:val="clear" w:pos="8459"/>
              <w:tab w:val="right" w:pos="9026" w:leader="dot"/>
            </w:tabs>
            <w:rPr/>
          </w:pPr>
          <w:hyperlink w:anchor="__RefHeading___Toc14559015_1280447820">
            <w:r>
              <w:rPr>
                <w:webHidden/>
                <w:rStyle w:val="IndexLink"/>
                <w:rtl w:val="true"/>
              </w:rPr>
              <w:t>یونس در میان آشور</w:t>
            </w:r>
            <w:r>
              <w:rPr>
                <w:rStyle w:val="IndexLink"/>
                <w:rtl w:val="true"/>
              </w:rPr>
              <w:tab/>
            </w:r>
            <w:r>
              <w:rPr>
                <w:rStyle w:val="IndexLink"/>
              </w:rPr>
              <w:t>196</w:t>
            </w:r>
          </w:hyperlink>
        </w:p>
        <w:p>
          <w:pPr>
            <w:pStyle w:val="Contents2"/>
            <w:tabs>
              <w:tab w:val="clear" w:pos="8743"/>
              <w:tab w:val="right" w:pos="9026" w:leader="dot"/>
            </w:tabs>
            <w:rPr/>
          </w:pPr>
          <w:hyperlink w:anchor="__RefHeading___Toc14559017_1280447820">
            <w:r>
              <w:rPr>
                <w:webHidden/>
                <w:rStyle w:val="IndexLink"/>
                <w:rtl w:val="true"/>
              </w:rPr>
              <w:t>جلسه شانزدهم</w:t>
            </w:r>
            <w:r>
              <w:rPr>
                <w:rStyle w:val="IndexLink"/>
                <w:rtl w:val="true"/>
              </w:rPr>
              <w:tab/>
            </w:r>
            <w:r>
              <w:rPr>
                <w:rStyle w:val="IndexLink"/>
              </w:rPr>
              <w:t>202</w:t>
            </w:r>
          </w:hyperlink>
        </w:p>
        <w:p>
          <w:pPr>
            <w:pStyle w:val="Contents3"/>
            <w:tabs>
              <w:tab w:val="clear" w:pos="8459"/>
              <w:tab w:val="right" w:pos="9026" w:leader="dot"/>
            </w:tabs>
            <w:rPr/>
          </w:pPr>
          <w:hyperlink w:anchor="__RefHeading___Toc14559019_1280447820">
            <w:r>
              <w:rPr>
                <w:webHidden/>
                <w:rStyle w:val="IndexLink"/>
                <w:rtl w:val="true"/>
              </w:rPr>
              <w:t>کهانت</w:t>
            </w:r>
            <w:r>
              <w:rPr>
                <w:rStyle w:val="IndexLink"/>
                <w:rtl w:val="true"/>
              </w:rPr>
              <w:tab/>
            </w:r>
            <w:r>
              <w:rPr>
                <w:rStyle w:val="IndexLink"/>
              </w:rPr>
              <w:t>202</w:t>
            </w:r>
          </w:hyperlink>
        </w:p>
        <w:p>
          <w:pPr>
            <w:pStyle w:val="Contents3"/>
            <w:tabs>
              <w:tab w:val="clear" w:pos="8459"/>
              <w:tab w:val="right" w:pos="9026" w:leader="dot"/>
            </w:tabs>
            <w:rPr/>
          </w:pPr>
          <w:hyperlink w:anchor="__RefHeading___Toc14559021_1280447820">
            <w:r>
              <w:rPr>
                <w:webHidden/>
                <w:rStyle w:val="IndexLink"/>
                <w:rtl w:val="true"/>
              </w:rPr>
              <w:t>هاروت و ماروت</w:t>
            </w:r>
            <w:r>
              <w:rPr>
                <w:rStyle w:val="IndexLink"/>
                <w:rtl w:val="true"/>
              </w:rPr>
              <w:tab/>
            </w:r>
            <w:r>
              <w:rPr>
                <w:rStyle w:val="IndexLink"/>
              </w:rPr>
              <w:t>202</w:t>
            </w:r>
          </w:hyperlink>
        </w:p>
        <w:p>
          <w:pPr>
            <w:pStyle w:val="Contents3"/>
            <w:tabs>
              <w:tab w:val="clear" w:pos="8459"/>
              <w:tab w:val="right" w:pos="9026" w:leader="dot"/>
            </w:tabs>
            <w:rPr/>
          </w:pPr>
          <w:hyperlink w:anchor="__RefHeading___Toc14559023_1280447820">
            <w:r>
              <w:rPr>
                <w:webHidden/>
                <w:rStyle w:val="IndexLink"/>
                <w:rtl w:val="true"/>
              </w:rPr>
              <w:t>کهانت قوی ترین سلاح در براندازی نبوت ها</w:t>
            </w:r>
            <w:r>
              <w:rPr>
                <w:rStyle w:val="IndexLink"/>
                <w:rtl w:val="true"/>
              </w:rPr>
              <w:tab/>
            </w:r>
            <w:r>
              <w:rPr>
                <w:rStyle w:val="IndexLink"/>
              </w:rPr>
              <w:t>202</w:t>
            </w:r>
          </w:hyperlink>
        </w:p>
        <w:p>
          <w:pPr>
            <w:pStyle w:val="Contents3"/>
            <w:tabs>
              <w:tab w:val="clear" w:pos="8459"/>
              <w:tab w:val="right" w:pos="9026" w:leader="dot"/>
            </w:tabs>
            <w:rPr/>
          </w:pPr>
          <w:hyperlink w:anchor="__RefHeading___Toc14559025_1280447820">
            <w:r>
              <w:rPr>
                <w:webHidden/>
                <w:rStyle w:val="IndexLink"/>
                <w:rtl w:val="true"/>
              </w:rPr>
              <w:t>ثنویت</w:t>
            </w:r>
            <w:r>
              <w:rPr>
                <w:rStyle w:val="IndexLink"/>
                <w:rtl w:val="true"/>
              </w:rPr>
              <w:tab/>
            </w:r>
            <w:r>
              <w:rPr>
                <w:rStyle w:val="IndexLink"/>
              </w:rPr>
              <w:t>202</w:t>
            </w:r>
          </w:hyperlink>
        </w:p>
        <w:p>
          <w:pPr>
            <w:pStyle w:val="Contents2"/>
            <w:tabs>
              <w:tab w:val="clear" w:pos="8743"/>
              <w:tab w:val="right" w:pos="9026" w:leader="dot"/>
            </w:tabs>
            <w:rPr/>
          </w:pPr>
          <w:hyperlink w:anchor="__RefHeading___Toc14559027_1280447820">
            <w:r>
              <w:rPr>
                <w:webHidden/>
                <w:rStyle w:val="IndexLink"/>
                <w:rtl w:val="true"/>
              </w:rPr>
              <w:t>جلسه هفدهم</w:t>
            </w:r>
            <w:r>
              <w:rPr>
                <w:rStyle w:val="IndexLink"/>
                <w:rtl w:val="true"/>
              </w:rPr>
              <w:tab/>
            </w:r>
            <w:r>
              <w:rPr>
                <w:rStyle w:val="IndexLink"/>
              </w:rPr>
              <w:t>216</w:t>
            </w:r>
          </w:hyperlink>
        </w:p>
        <w:p>
          <w:pPr>
            <w:pStyle w:val="Contents3"/>
            <w:tabs>
              <w:tab w:val="clear" w:pos="8459"/>
              <w:tab w:val="right" w:pos="9026" w:leader="dot"/>
            </w:tabs>
            <w:rPr/>
          </w:pPr>
          <w:hyperlink w:anchor="__RefHeading___Toc14559029_1280447820">
            <w:r>
              <w:rPr>
                <w:webHidden/>
                <w:rStyle w:val="IndexLink"/>
                <w:rtl w:val="true"/>
              </w:rPr>
              <w:t>ادریس در دوران گذر</w:t>
            </w:r>
            <w:r>
              <w:rPr>
                <w:rStyle w:val="IndexLink"/>
                <w:rtl w:val="true"/>
              </w:rPr>
              <w:tab/>
            </w:r>
            <w:r>
              <w:rPr>
                <w:rStyle w:val="IndexLink"/>
              </w:rPr>
              <w:t>216</w:t>
            </w:r>
          </w:hyperlink>
        </w:p>
        <w:p>
          <w:pPr>
            <w:pStyle w:val="Contents2"/>
            <w:tabs>
              <w:tab w:val="clear" w:pos="8743"/>
              <w:tab w:val="right" w:pos="9026" w:leader="dot"/>
            </w:tabs>
            <w:rPr/>
          </w:pPr>
          <w:hyperlink w:anchor="__RefHeading___Toc14559031_1280447820">
            <w:r>
              <w:rPr>
                <w:webHidden/>
                <w:rStyle w:val="IndexLink"/>
                <w:rtl w:val="true"/>
              </w:rPr>
              <w:t>جلسه هجدهم</w:t>
            </w:r>
            <w:r>
              <w:rPr>
                <w:rStyle w:val="IndexLink"/>
                <w:rtl w:val="true"/>
              </w:rPr>
              <w:tab/>
            </w:r>
            <w:r>
              <w:rPr>
                <w:rStyle w:val="IndexLink"/>
              </w:rPr>
              <w:t>226</w:t>
            </w:r>
          </w:hyperlink>
        </w:p>
        <w:p>
          <w:pPr>
            <w:pStyle w:val="Contents3"/>
            <w:tabs>
              <w:tab w:val="clear" w:pos="8459"/>
              <w:tab w:val="right" w:pos="9026" w:leader="dot"/>
            </w:tabs>
            <w:rPr/>
          </w:pPr>
          <w:hyperlink w:anchor="__RefHeading___Toc14559033_1280447820">
            <w:r>
              <w:rPr>
                <w:webHidden/>
                <w:rStyle w:val="IndexLink"/>
                <w:rtl w:val="true"/>
              </w:rPr>
              <w:t>ابراهيم</w:t>
            </w:r>
            <w:r>
              <w:rPr>
                <w:rStyle w:val="IndexLink"/>
                <w:rtl w:val="true"/>
              </w:rPr>
              <w:tab/>
            </w:r>
            <w:r>
              <w:rPr>
                <w:rStyle w:val="IndexLink"/>
              </w:rPr>
              <w:t>226</w:t>
            </w:r>
          </w:hyperlink>
        </w:p>
        <w:p>
          <w:pPr>
            <w:pStyle w:val="Contents3"/>
            <w:tabs>
              <w:tab w:val="clear" w:pos="8459"/>
              <w:tab w:val="right" w:pos="9026" w:leader="dot"/>
            </w:tabs>
            <w:rPr/>
          </w:pPr>
          <w:hyperlink w:anchor="__RefHeading___Toc14559035_1280447820">
            <w:r>
              <w:rPr>
                <w:webHidden/>
                <w:rStyle w:val="IndexLink"/>
                <w:rtl w:val="true"/>
              </w:rPr>
              <w:t>تولد در میان سومر، قیام در مرکز آکد</w:t>
            </w:r>
            <w:r>
              <w:rPr>
                <w:rStyle w:val="IndexLink"/>
                <w:rtl w:val="true"/>
              </w:rPr>
              <w:tab/>
            </w:r>
            <w:r>
              <w:rPr>
                <w:rStyle w:val="IndexLink"/>
              </w:rPr>
              <w:t>226</w:t>
            </w:r>
          </w:hyperlink>
        </w:p>
        <w:p>
          <w:pPr>
            <w:pStyle w:val="Contents3"/>
            <w:tabs>
              <w:tab w:val="clear" w:pos="8459"/>
              <w:tab w:val="right" w:pos="9026" w:leader="dot"/>
            </w:tabs>
            <w:rPr/>
          </w:pPr>
          <w:hyperlink w:anchor="__RefHeading___Toc14559037_1280447820">
            <w:r>
              <w:rPr>
                <w:webHidden/>
                <w:rStyle w:val="IndexLink"/>
                <w:rtl w:val="true"/>
              </w:rPr>
              <w:t>کاهنان تولد او را پیشگوئی می کنند</w:t>
            </w:r>
            <w:r>
              <w:rPr>
                <w:rStyle w:val="IndexLink"/>
                <w:rtl w:val="true"/>
              </w:rPr>
              <w:tab/>
            </w:r>
            <w:r>
              <w:rPr>
                <w:rStyle w:val="IndexLink"/>
              </w:rPr>
              <w:t>226</w:t>
            </w:r>
          </w:hyperlink>
        </w:p>
        <w:p>
          <w:pPr>
            <w:pStyle w:val="Contents3"/>
            <w:tabs>
              <w:tab w:val="clear" w:pos="8459"/>
              <w:tab w:val="right" w:pos="9026" w:leader="dot"/>
            </w:tabs>
            <w:rPr/>
          </w:pPr>
          <w:hyperlink w:anchor="__RefHeading___Toc14559039_1280447820">
            <w:r>
              <w:rPr>
                <w:webHidden/>
                <w:rStyle w:val="IndexLink"/>
                <w:rtl w:val="true"/>
              </w:rPr>
              <w:t>شیطان پرستی در جامعه آکد و سومر</w:t>
            </w:r>
            <w:r>
              <w:rPr>
                <w:rStyle w:val="IndexLink"/>
                <w:rtl w:val="true"/>
              </w:rPr>
              <w:tab/>
            </w:r>
            <w:r>
              <w:rPr>
                <w:rStyle w:val="IndexLink"/>
              </w:rPr>
              <w:t>226</w:t>
            </w:r>
          </w:hyperlink>
        </w:p>
        <w:p>
          <w:pPr>
            <w:pStyle w:val="Contents2"/>
            <w:tabs>
              <w:tab w:val="clear" w:pos="8743"/>
              <w:tab w:val="right" w:pos="9026" w:leader="dot"/>
            </w:tabs>
            <w:rPr/>
          </w:pPr>
          <w:hyperlink w:anchor="__RefHeading___Toc14559041_1280447820">
            <w:r>
              <w:rPr>
                <w:webHidden/>
                <w:rStyle w:val="IndexLink"/>
                <w:rtl w:val="true"/>
              </w:rPr>
              <w:t>جلسه نوزدهم</w:t>
            </w:r>
            <w:r>
              <w:rPr>
                <w:rStyle w:val="IndexLink"/>
                <w:rtl w:val="true"/>
              </w:rPr>
              <w:tab/>
            </w:r>
            <w:r>
              <w:rPr>
                <w:rStyle w:val="IndexLink"/>
              </w:rPr>
              <w:t>238</w:t>
            </w:r>
          </w:hyperlink>
        </w:p>
        <w:p>
          <w:pPr>
            <w:pStyle w:val="Contents3"/>
            <w:tabs>
              <w:tab w:val="clear" w:pos="8459"/>
              <w:tab w:val="right" w:pos="9026" w:leader="dot"/>
            </w:tabs>
            <w:rPr/>
          </w:pPr>
          <w:hyperlink w:anchor="__RefHeading___Toc14559043_1280447820">
            <w:r>
              <w:rPr>
                <w:webHidden/>
                <w:rStyle w:val="IndexLink"/>
                <w:rtl w:val="true"/>
              </w:rPr>
              <w:t xml:space="preserve">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در مناظره با مردم آکد و سومر</w:t>
            </w:r>
            <w:r>
              <w:rPr>
                <w:rStyle w:val="IndexLink"/>
                <w:rtl w:val="true"/>
              </w:rPr>
              <w:tab/>
            </w:r>
            <w:r>
              <w:rPr>
                <w:rStyle w:val="IndexLink"/>
              </w:rPr>
              <w:t>238</w:t>
            </w:r>
          </w:hyperlink>
        </w:p>
        <w:p>
          <w:pPr>
            <w:pStyle w:val="Contents3"/>
            <w:tabs>
              <w:tab w:val="clear" w:pos="8459"/>
              <w:tab w:val="right" w:pos="9026" w:leader="dot"/>
            </w:tabs>
            <w:rPr/>
          </w:pPr>
          <w:hyperlink w:anchor="__RefHeading___Toc14559045_1280447820">
            <w:r>
              <w:rPr>
                <w:webHidden/>
                <w:rStyle w:val="IndexLink"/>
                <w:rtl w:val="true"/>
              </w:rPr>
              <w:t>نقش فقر و فقرا در تاریخ</w:t>
            </w:r>
            <w:r>
              <w:rPr>
                <w:rStyle w:val="IndexLink"/>
                <w:rtl w:val="true"/>
              </w:rPr>
              <w:tab/>
            </w:r>
            <w:r>
              <w:rPr>
                <w:rStyle w:val="IndexLink"/>
              </w:rPr>
              <w:t>244</w:t>
            </w:r>
          </w:hyperlink>
        </w:p>
        <w:p>
          <w:pPr>
            <w:pStyle w:val="Contents2"/>
            <w:tabs>
              <w:tab w:val="clear" w:pos="8743"/>
              <w:tab w:val="right" w:pos="9026" w:leader="dot"/>
            </w:tabs>
            <w:rPr/>
          </w:pPr>
          <w:hyperlink w:anchor="__RefHeading___Toc14559047_1280447820">
            <w:r>
              <w:rPr>
                <w:webHidden/>
                <w:rStyle w:val="IndexLink"/>
                <w:rtl w:val="true"/>
              </w:rPr>
              <w:t>جلسه بیستم</w:t>
            </w:r>
            <w:r>
              <w:rPr>
                <w:rStyle w:val="IndexLink"/>
                <w:rtl w:val="true"/>
              </w:rPr>
              <w:tab/>
            </w:r>
            <w:r>
              <w:rPr>
                <w:rStyle w:val="IndexLink"/>
              </w:rPr>
              <w:t>250</w:t>
            </w:r>
          </w:hyperlink>
        </w:p>
        <w:p>
          <w:pPr>
            <w:pStyle w:val="Contents3"/>
            <w:tabs>
              <w:tab w:val="clear" w:pos="8459"/>
              <w:tab w:val="right" w:pos="9026" w:leader="dot"/>
            </w:tabs>
            <w:rPr/>
          </w:pPr>
          <w:hyperlink w:anchor="__RefHeading___Toc14559049_1280447820">
            <w:r>
              <w:rPr>
                <w:webHidden/>
                <w:rStyle w:val="IndexLink"/>
                <w:rtl w:val="true"/>
              </w:rPr>
              <w:t xml:space="preserve">مهاجرت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از بین النهرین</w:t>
            </w:r>
            <w:r>
              <w:rPr>
                <w:rStyle w:val="IndexLink"/>
                <w:rtl w:val="true"/>
              </w:rPr>
              <w:tab/>
            </w:r>
            <w:r>
              <w:rPr>
                <w:rStyle w:val="IndexLink"/>
              </w:rPr>
              <w:t>250</w:t>
            </w:r>
          </w:hyperlink>
        </w:p>
        <w:p>
          <w:pPr>
            <w:pStyle w:val="Contents3"/>
            <w:tabs>
              <w:tab w:val="clear" w:pos="8459"/>
              <w:tab w:val="right" w:pos="9026" w:leader="dot"/>
            </w:tabs>
            <w:rPr/>
          </w:pPr>
          <w:hyperlink w:anchor="__RefHeading___Toc14559051_1280447820">
            <w:r>
              <w:rPr>
                <w:webHidden/>
                <w:rStyle w:val="IndexLink"/>
                <w:rtl w:val="true"/>
              </w:rPr>
              <w:t>به فلسطین؟ یا به مصر؟</w:t>
            </w:r>
            <w:r>
              <w:rPr>
                <w:rStyle w:val="IndexLink"/>
                <w:rtl w:val="true"/>
              </w:rPr>
              <w:tab/>
            </w:r>
            <w:r>
              <w:rPr>
                <w:rStyle w:val="IndexLink"/>
              </w:rPr>
              <w:t>250</w:t>
            </w:r>
          </w:hyperlink>
        </w:p>
        <w:p>
          <w:pPr>
            <w:pStyle w:val="Contents2"/>
            <w:tabs>
              <w:tab w:val="clear" w:pos="8743"/>
              <w:tab w:val="right" w:pos="9026" w:leader="dot"/>
            </w:tabs>
            <w:rPr/>
          </w:pPr>
          <w:hyperlink w:anchor="__RefHeading___Toc14559053_1280447820">
            <w:r>
              <w:rPr>
                <w:webHidden/>
                <w:rStyle w:val="IndexLink"/>
                <w:rtl w:val="true"/>
              </w:rPr>
              <w:t>جلسه بیست و یکم</w:t>
            </w:r>
            <w:r>
              <w:rPr>
                <w:rStyle w:val="IndexLink"/>
                <w:rtl w:val="true"/>
              </w:rPr>
              <w:tab/>
            </w:r>
            <w:r>
              <w:rPr>
                <w:rStyle w:val="IndexLink"/>
              </w:rPr>
              <w:t>256</w:t>
            </w:r>
          </w:hyperlink>
        </w:p>
        <w:p>
          <w:pPr>
            <w:pStyle w:val="Contents3"/>
            <w:tabs>
              <w:tab w:val="clear" w:pos="8459"/>
              <w:tab w:val="right" w:pos="9026" w:leader="dot"/>
            </w:tabs>
            <w:rPr/>
          </w:pPr>
          <w:hyperlink w:anchor="__RefHeading___Toc14559055_1280447820">
            <w:r>
              <w:rPr>
                <w:webHidden/>
                <w:rStyle w:val="IndexLink"/>
                <w:rtl w:val="true"/>
              </w:rPr>
              <w:t>کابالیسم و شهر لوط</w:t>
            </w:r>
            <w:r>
              <w:rPr>
                <w:rStyle w:val="IndexLink"/>
                <w:rtl w:val="true"/>
              </w:rPr>
              <w:tab/>
            </w:r>
            <w:r>
              <w:rPr>
                <w:rStyle w:val="IndexLink"/>
              </w:rPr>
              <w:t>256</w:t>
            </w:r>
          </w:hyperlink>
        </w:p>
        <w:p>
          <w:pPr>
            <w:pStyle w:val="Contents3"/>
            <w:tabs>
              <w:tab w:val="clear" w:pos="8459"/>
              <w:tab w:val="right" w:pos="9026" w:leader="dot"/>
            </w:tabs>
            <w:rPr/>
          </w:pPr>
          <w:hyperlink w:anchor="__RefHeading___Toc14559057_1280447820">
            <w:r>
              <w:rPr>
                <w:webHidden/>
                <w:rStyle w:val="IndexLink"/>
                <w:rtl w:val="true"/>
              </w:rPr>
              <w:t>شهر سدوم در سه راهی جاده اعظم با جاده بخور</w:t>
            </w:r>
            <w:r>
              <w:rPr>
                <w:rStyle w:val="IndexLink"/>
                <w:rtl w:val="true"/>
              </w:rPr>
              <w:tab/>
            </w:r>
            <w:r>
              <w:rPr>
                <w:rStyle w:val="IndexLink"/>
              </w:rPr>
              <w:t>256</w:t>
            </w:r>
          </w:hyperlink>
        </w:p>
        <w:p>
          <w:pPr>
            <w:pStyle w:val="Contents3"/>
            <w:tabs>
              <w:tab w:val="clear" w:pos="8459"/>
              <w:tab w:val="right" w:pos="9026" w:leader="dot"/>
            </w:tabs>
            <w:rPr/>
          </w:pPr>
          <w:hyperlink w:anchor="__RefHeading___Toc14559059_1280447820">
            <w:r>
              <w:rPr>
                <w:webHidden/>
                <w:rStyle w:val="IndexLink"/>
                <w:rtl w:val="true"/>
              </w:rPr>
              <w:t>مسافر خانه و جهانگردی</w:t>
            </w:r>
            <w:r>
              <w:rPr>
                <w:rStyle w:val="IndexLink"/>
                <w:rtl w:val="true"/>
              </w:rPr>
              <w:tab/>
            </w:r>
            <w:r>
              <w:rPr>
                <w:rStyle w:val="IndexLink"/>
              </w:rPr>
              <w:t>256</w:t>
            </w:r>
          </w:hyperlink>
        </w:p>
        <w:p>
          <w:pPr>
            <w:pStyle w:val="Contents3"/>
            <w:tabs>
              <w:tab w:val="clear" w:pos="8459"/>
              <w:tab w:val="right" w:pos="9026" w:leader="dot"/>
            </w:tabs>
            <w:rPr/>
          </w:pPr>
          <w:hyperlink w:anchor="__RefHeading___Toc14559061_1280447820">
            <w:r>
              <w:rPr>
                <w:webHidden/>
                <w:rStyle w:val="IndexLink"/>
                <w:rtl w:val="true"/>
              </w:rPr>
              <w:t>فرهنگ شهر سدوم در عصر مدرنیته</w:t>
            </w:r>
            <w:r>
              <w:rPr>
                <w:rStyle w:val="IndexLink"/>
                <w:rtl w:val="true"/>
              </w:rPr>
              <w:tab/>
            </w:r>
            <w:r>
              <w:rPr>
                <w:rStyle w:val="IndexLink"/>
              </w:rPr>
              <w:t>256</w:t>
            </w:r>
          </w:hyperlink>
        </w:p>
        <w:p>
          <w:pPr>
            <w:pStyle w:val="Contents3"/>
            <w:tabs>
              <w:tab w:val="clear" w:pos="8459"/>
              <w:tab w:val="right" w:pos="9026" w:leader="dot"/>
            </w:tabs>
            <w:rPr/>
          </w:pPr>
          <w:hyperlink w:anchor="__RefHeading___Toc14559063_1280447820">
            <w:r>
              <w:rPr>
                <w:webHidden/>
                <w:rStyle w:val="IndexLink"/>
                <w:rtl w:val="true"/>
              </w:rPr>
              <w:t>اعلامیه حقوق بشر و اقتضاهای کابالیستی آن</w:t>
            </w:r>
            <w:r>
              <w:rPr>
                <w:rStyle w:val="IndexLink"/>
                <w:rtl w:val="true"/>
              </w:rPr>
              <w:tab/>
            </w:r>
            <w:r>
              <w:rPr>
                <w:rStyle w:val="IndexLink"/>
              </w:rPr>
              <w:t>256</w:t>
            </w:r>
          </w:hyperlink>
        </w:p>
        <w:p>
          <w:pPr>
            <w:pStyle w:val="Contents2"/>
            <w:tabs>
              <w:tab w:val="clear" w:pos="8743"/>
              <w:tab w:val="right" w:pos="9026" w:leader="dot"/>
            </w:tabs>
            <w:rPr/>
          </w:pPr>
          <w:hyperlink w:anchor="__RefHeading___Toc14559065_1280447820">
            <w:r>
              <w:rPr>
                <w:webHidden/>
                <w:rStyle w:val="IndexLink"/>
                <w:rtl w:val="true"/>
              </w:rPr>
              <w:t>جلسه بیست و دوم</w:t>
            </w:r>
            <w:r>
              <w:rPr>
                <w:rStyle w:val="IndexLink"/>
                <w:rtl w:val="true"/>
              </w:rPr>
              <w:tab/>
            </w:r>
            <w:r>
              <w:rPr>
                <w:rStyle w:val="IndexLink"/>
              </w:rPr>
              <w:t>270</w:t>
            </w:r>
          </w:hyperlink>
        </w:p>
        <w:p>
          <w:pPr>
            <w:pStyle w:val="Contents3"/>
            <w:tabs>
              <w:tab w:val="clear" w:pos="8459"/>
              <w:tab w:val="right" w:pos="9026" w:leader="dot"/>
            </w:tabs>
            <w:rPr/>
          </w:pPr>
          <w:hyperlink w:anchor="__RefHeading___Toc14559067_1280447820">
            <w:r>
              <w:rPr>
                <w:webHidden/>
                <w:rStyle w:val="IndexLink"/>
                <w:rtl w:val="true"/>
              </w:rPr>
              <w:t xml:space="preserve">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و دو کار بزرگ دیگر</w:t>
            </w:r>
            <w:r>
              <w:rPr>
                <w:rStyle w:val="IndexLink"/>
                <w:rtl w:val="true"/>
              </w:rPr>
              <w:tab/>
            </w:r>
            <w:r>
              <w:rPr>
                <w:rStyle w:val="IndexLink"/>
              </w:rPr>
              <w:t>270</w:t>
            </w:r>
          </w:hyperlink>
        </w:p>
        <w:p>
          <w:pPr>
            <w:pStyle w:val="Contents3"/>
            <w:tabs>
              <w:tab w:val="clear" w:pos="8459"/>
              <w:tab w:val="right" w:pos="9026" w:leader="dot"/>
            </w:tabs>
            <w:rPr/>
          </w:pPr>
          <w:hyperlink w:anchor="__RefHeading___Toc14559069_1280447820">
            <w:r>
              <w:rPr>
                <w:webHidden/>
                <w:rStyle w:val="IndexLink"/>
                <w:rtl w:val="true"/>
              </w:rPr>
              <w:t>احياء مجدد کعبه و ارسال رسل به تمدن های نوپدید</w:t>
            </w:r>
            <w:r>
              <w:rPr>
                <w:rStyle w:val="IndexLink"/>
                <w:rtl w:val="true"/>
              </w:rPr>
              <w:tab/>
            </w:r>
            <w:r>
              <w:rPr>
                <w:rStyle w:val="IndexLink"/>
              </w:rPr>
              <w:t>270</w:t>
            </w:r>
          </w:hyperlink>
        </w:p>
        <w:p>
          <w:pPr>
            <w:pStyle w:val="Contents3"/>
            <w:tabs>
              <w:tab w:val="clear" w:pos="8459"/>
              <w:tab w:val="right" w:pos="9026" w:leader="dot"/>
            </w:tabs>
            <w:rPr/>
          </w:pPr>
          <w:hyperlink w:anchor="__RefHeading___Toc14559071_1280447820">
            <w:r>
              <w:rPr>
                <w:webHidden/>
                <w:rStyle w:val="IndexLink"/>
                <w:rtl w:val="true"/>
              </w:rPr>
              <w:t>هند و اصحاب الرّس</w:t>
            </w:r>
            <w:r>
              <w:rPr>
                <w:rStyle w:val="IndexLink"/>
                <w:rtl w:val="true"/>
              </w:rPr>
              <w:tab/>
            </w:r>
            <w:r>
              <w:rPr>
                <w:rStyle w:val="IndexLink"/>
              </w:rPr>
              <w:t>270</w:t>
            </w:r>
          </w:hyperlink>
        </w:p>
        <w:p>
          <w:pPr>
            <w:pStyle w:val="Contents3"/>
            <w:tabs>
              <w:tab w:val="clear" w:pos="8459"/>
              <w:tab w:val="right" w:pos="9026" w:leader="dot"/>
            </w:tabs>
            <w:rPr/>
          </w:pPr>
          <w:hyperlink w:anchor="__RefHeading___Toc14559073_1280447820">
            <w:r>
              <w:rPr>
                <w:webHidden/>
                <w:rStyle w:val="IndexLink"/>
                <w:rtl w:val="true"/>
              </w:rPr>
              <w:t>نبوت و کهانت</w:t>
            </w:r>
            <w:r>
              <w:rPr>
                <w:rStyle w:val="IndexLink"/>
                <w:rtl w:val="true"/>
              </w:rPr>
              <w:tab/>
            </w:r>
            <w:r>
              <w:rPr>
                <w:rStyle w:val="IndexLink"/>
              </w:rPr>
              <w:t>270</w:t>
            </w:r>
          </w:hyperlink>
        </w:p>
        <w:p>
          <w:pPr>
            <w:pStyle w:val="Contents3"/>
            <w:tabs>
              <w:tab w:val="clear" w:pos="8459"/>
              <w:tab w:val="right" w:pos="9026" w:leader="dot"/>
            </w:tabs>
            <w:rPr/>
          </w:pPr>
          <w:hyperlink w:anchor="__RefHeading___Toc14559075_1280447820">
            <w:r>
              <w:rPr>
                <w:webHidden/>
                <w:rStyle w:val="IndexLink"/>
                <w:rtl w:val="true"/>
              </w:rPr>
              <w:t xml:space="preserve">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و بازسازی کعبه</w:t>
            </w:r>
            <w:r>
              <w:rPr>
                <w:rStyle w:val="IndexLink"/>
                <w:rtl w:val="true"/>
              </w:rPr>
              <w:tab/>
            </w:r>
            <w:r>
              <w:rPr>
                <w:rStyle w:val="IndexLink"/>
              </w:rPr>
              <w:t>278</w:t>
            </w:r>
          </w:hyperlink>
        </w:p>
        <w:p>
          <w:pPr>
            <w:pStyle w:val="Contents3"/>
            <w:tabs>
              <w:tab w:val="clear" w:pos="8459"/>
              <w:tab w:val="right" w:pos="9026" w:leader="dot"/>
            </w:tabs>
            <w:rPr/>
          </w:pPr>
          <w:hyperlink w:anchor="__RefHeading___Toc14559077_1280447820">
            <w:r>
              <w:rPr>
                <w:webHidden/>
                <w:rStyle w:val="IndexLink"/>
                <w:rtl w:val="true"/>
              </w:rPr>
              <w:t>کعبه احیاء می شود، بعل سنگسار</w:t>
            </w:r>
            <w:r>
              <w:rPr>
                <w:rStyle w:val="IndexLink"/>
                <w:rtl w:val="true"/>
              </w:rPr>
              <w:t>:</w:t>
              <w:tab/>
            </w:r>
            <w:r>
              <w:rPr>
                <w:rStyle w:val="IndexLink"/>
              </w:rPr>
              <w:t>279</w:t>
            </w:r>
          </w:hyperlink>
        </w:p>
        <w:p>
          <w:pPr>
            <w:pStyle w:val="Contents3"/>
            <w:tabs>
              <w:tab w:val="clear" w:pos="8459"/>
              <w:tab w:val="right" w:pos="9026" w:leader="dot"/>
            </w:tabs>
            <w:rPr/>
          </w:pPr>
          <w:hyperlink w:anchor="__RefHeading___Toc14559079_1280447820">
            <w:r>
              <w:rPr>
                <w:webHidden/>
                <w:rStyle w:val="IndexLink"/>
                <w:rtl w:val="true"/>
              </w:rPr>
              <w:t>مورخین کابالیست و یک تناقض بزرگ</w:t>
            </w:r>
            <w:r>
              <w:rPr>
                <w:rStyle w:val="IndexLink"/>
                <w:rtl w:val="true"/>
              </w:rPr>
              <w:tab/>
            </w:r>
            <w:r>
              <w:rPr>
                <w:rStyle w:val="IndexLink"/>
              </w:rPr>
              <w:t>280</w:t>
            </w:r>
          </w:hyperlink>
        </w:p>
        <w:p>
          <w:pPr>
            <w:pStyle w:val="Contents2"/>
            <w:tabs>
              <w:tab w:val="clear" w:pos="8743"/>
              <w:tab w:val="right" w:pos="9026" w:leader="dot"/>
            </w:tabs>
            <w:rPr/>
          </w:pPr>
          <w:hyperlink w:anchor="__RefHeading___Toc14559081_1280447820">
            <w:r>
              <w:rPr>
                <w:webHidden/>
                <w:rStyle w:val="IndexLink"/>
                <w:rtl w:val="true"/>
              </w:rPr>
              <w:t>جلسه بیست و سوم</w:t>
            </w:r>
            <w:r>
              <w:rPr>
                <w:rStyle w:val="IndexLink"/>
                <w:rtl w:val="true"/>
              </w:rPr>
              <w:tab/>
            </w:r>
            <w:r>
              <w:rPr>
                <w:rStyle w:val="IndexLink"/>
              </w:rPr>
              <w:t>284</w:t>
            </w:r>
          </w:hyperlink>
        </w:p>
        <w:p>
          <w:pPr>
            <w:pStyle w:val="Contents3"/>
            <w:tabs>
              <w:tab w:val="clear" w:pos="8459"/>
              <w:tab w:val="right" w:pos="9026" w:leader="dot"/>
            </w:tabs>
            <w:rPr/>
          </w:pPr>
          <w:hyperlink w:anchor="__RefHeading___Toc14559083_1280447820">
            <w:r>
              <w:rPr>
                <w:webHidden/>
                <w:rStyle w:val="IndexLink"/>
                <w:rtl w:val="true"/>
              </w:rPr>
              <w:t>اهرام مصر</w:t>
            </w:r>
            <w:r>
              <w:rPr>
                <w:rStyle w:val="IndexLink"/>
                <w:rtl w:val="true"/>
              </w:rPr>
              <w:t xml:space="preserve">: </w:t>
            </w:r>
            <w:r>
              <w:rPr>
                <w:rStyle w:val="IndexLink"/>
                <w:rtl w:val="true"/>
              </w:rPr>
              <w:t>سومين سمبل كاباليسم</w:t>
            </w:r>
            <w:r>
              <w:rPr>
                <w:rStyle w:val="IndexLink"/>
                <w:rtl w:val="true"/>
              </w:rPr>
              <w:tab/>
            </w:r>
            <w:r>
              <w:rPr>
                <w:rStyle w:val="IndexLink"/>
              </w:rPr>
              <w:t>284</w:t>
            </w:r>
          </w:hyperlink>
        </w:p>
        <w:p>
          <w:pPr>
            <w:pStyle w:val="Contents3"/>
            <w:tabs>
              <w:tab w:val="clear" w:pos="8459"/>
              <w:tab w:val="right" w:pos="9026" w:leader="dot"/>
            </w:tabs>
            <w:rPr/>
          </w:pPr>
          <w:hyperlink w:anchor="__RefHeading___Toc14559085_1280447820">
            <w:r>
              <w:rPr>
                <w:webHidden/>
                <w:rStyle w:val="IndexLink"/>
                <w:rtl w:val="true"/>
              </w:rPr>
              <w:t>فرعون ذى الاوتاد</w:t>
            </w:r>
            <w:r>
              <w:rPr>
                <w:rStyle w:val="IndexLink"/>
                <w:rtl w:val="true"/>
              </w:rPr>
              <w:tab/>
            </w:r>
            <w:r>
              <w:rPr>
                <w:rStyle w:val="IndexLink"/>
              </w:rPr>
              <w:t>284</w:t>
            </w:r>
          </w:hyperlink>
        </w:p>
        <w:p>
          <w:pPr>
            <w:pStyle w:val="Contents3"/>
            <w:tabs>
              <w:tab w:val="clear" w:pos="8459"/>
              <w:tab w:val="right" w:pos="9026" w:leader="dot"/>
            </w:tabs>
            <w:rPr/>
          </w:pPr>
          <w:hyperlink w:anchor="__RefHeading___Toc14559087_1280447820">
            <w:r>
              <w:rPr>
                <w:webHidden/>
                <w:rStyle w:val="IndexLink"/>
                <w:rtl w:val="true"/>
              </w:rPr>
              <w:t>ویل دورانت</w:t>
            </w:r>
            <w:r>
              <w:rPr>
                <w:rStyle w:val="IndexLink"/>
                <w:rtl w:val="true"/>
              </w:rPr>
              <w:tab/>
            </w:r>
            <w:r>
              <w:rPr>
                <w:rStyle w:val="IndexLink"/>
              </w:rPr>
              <w:t>284</w:t>
            </w:r>
          </w:hyperlink>
        </w:p>
        <w:p>
          <w:pPr>
            <w:pStyle w:val="Contents2"/>
            <w:tabs>
              <w:tab w:val="clear" w:pos="8743"/>
              <w:tab w:val="right" w:pos="9026" w:leader="dot"/>
            </w:tabs>
            <w:rPr/>
          </w:pPr>
          <w:hyperlink w:anchor="__RefHeading___Toc14559089_1280447820">
            <w:r>
              <w:rPr>
                <w:webHidden/>
                <w:rStyle w:val="IndexLink"/>
                <w:rtl w:val="true"/>
              </w:rPr>
              <w:t>جلسه بیست و چهارم</w:t>
            </w:r>
            <w:r>
              <w:rPr>
                <w:rStyle w:val="IndexLink"/>
                <w:rtl w:val="true"/>
              </w:rPr>
              <w:tab/>
            </w:r>
            <w:r>
              <w:rPr>
                <w:rStyle w:val="IndexLink"/>
              </w:rPr>
              <w:t>296</w:t>
            </w:r>
          </w:hyperlink>
        </w:p>
        <w:p>
          <w:pPr>
            <w:pStyle w:val="Contents3"/>
            <w:tabs>
              <w:tab w:val="clear" w:pos="8459"/>
              <w:tab w:val="right" w:pos="9026" w:leader="dot"/>
            </w:tabs>
            <w:rPr/>
          </w:pPr>
          <w:hyperlink w:anchor="__RefHeading___Toc14559091_1280447820">
            <w:r>
              <w:rPr>
                <w:webHidden/>
                <w:rStyle w:val="IndexLink"/>
                <w:rtl w:val="true"/>
              </w:rPr>
              <w:t>موسی و فرعون</w:t>
            </w:r>
            <w:r>
              <w:rPr>
                <w:rStyle w:val="IndexLink"/>
                <w:rtl w:val="true"/>
              </w:rPr>
              <w:tab/>
            </w:r>
            <w:r>
              <w:rPr>
                <w:rStyle w:val="IndexLink"/>
              </w:rPr>
              <w:t>296</w:t>
            </w:r>
          </w:hyperlink>
        </w:p>
        <w:p>
          <w:pPr>
            <w:pStyle w:val="Contents3"/>
            <w:tabs>
              <w:tab w:val="clear" w:pos="8459"/>
              <w:tab w:val="right" w:pos="9026" w:leader="dot"/>
            </w:tabs>
            <w:rPr/>
          </w:pPr>
          <w:hyperlink w:anchor="__RefHeading___Toc14559093_1280447820">
            <w:r>
              <w:rPr>
                <w:webHidden/>
                <w:rStyle w:val="IndexLink"/>
                <w:rtl w:val="true"/>
              </w:rPr>
              <w:t>مبارزه نبوت با قدرت کابالیسم</w:t>
            </w:r>
            <w:r>
              <w:rPr>
                <w:rStyle w:val="IndexLink"/>
                <w:rtl w:val="true"/>
              </w:rPr>
              <w:tab/>
            </w:r>
            <w:r>
              <w:rPr>
                <w:rStyle w:val="IndexLink"/>
              </w:rPr>
              <w:t>296</w:t>
            </w:r>
          </w:hyperlink>
        </w:p>
        <w:p>
          <w:pPr>
            <w:pStyle w:val="Contents3"/>
            <w:tabs>
              <w:tab w:val="clear" w:pos="8459"/>
              <w:tab w:val="right" w:pos="9026" w:leader="dot"/>
            </w:tabs>
            <w:rPr/>
          </w:pPr>
          <w:hyperlink w:anchor="__RefHeading___Toc14559095_1280447820">
            <w:r>
              <w:rPr>
                <w:webHidden/>
                <w:rStyle w:val="IndexLink"/>
                <w:rtl w:val="true"/>
              </w:rPr>
              <w:t>کهانت، مبارزه تصوف و عرفان با نبوت</w:t>
            </w:r>
            <w:r>
              <w:rPr>
                <w:rStyle w:val="IndexLink"/>
                <w:rtl w:val="true"/>
              </w:rPr>
              <w:tab/>
            </w:r>
            <w:r>
              <w:rPr>
                <w:rStyle w:val="IndexLink"/>
              </w:rPr>
              <w:t>296</w:t>
            </w:r>
          </w:hyperlink>
        </w:p>
        <w:p>
          <w:pPr>
            <w:pStyle w:val="Contents3"/>
            <w:tabs>
              <w:tab w:val="clear" w:pos="8459"/>
              <w:tab w:val="right" w:pos="9026" w:leader="dot"/>
            </w:tabs>
            <w:rPr/>
          </w:pPr>
          <w:hyperlink w:anchor="__RefHeading___Toc14559097_1280447820">
            <w:r>
              <w:rPr>
                <w:webHidden/>
                <w:rStyle w:val="IndexLink"/>
                <w:rtl w:val="true"/>
              </w:rPr>
              <w:t>وقتی که ابلیس دچار ضعف شدید می گردد</w:t>
            </w:r>
            <w:r>
              <w:rPr>
                <w:rStyle w:val="IndexLink"/>
                <w:rtl w:val="true"/>
              </w:rPr>
              <w:tab/>
            </w:r>
            <w:r>
              <w:rPr>
                <w:rStyle w:val="IndexLink"/>
              </w:rPr>
              <w:t>296</w:t>
            </w:r>
          </w:hyperlink>
        </w:p>
        <w:p>
          <w:pPr>
            <w:pStyle w:val="Contents3"/>
            <w:tabs>
              <w:tab w:val="clear" w:pos="8459"/>
              <w:tab w:val="right" w:pos="9026" w:leader="dot"/>
            </w:tabs>
            <w:rPr/>
          </w:pPr>
          <w:hyperlink w:anchor="__RefHeading___Toc14559099_1280447820">
            <w:r>
              <w:rPr>
                <w:webHidden/>
                <w:rStyle w:val="IndexLink"/>
                <w:rtl w:val="true"/>
              </w:rPr>
              <w:t>یک مقدمه برای ورود به مبحث بنی اسرائیل</w:t>
            </w:r>
            <w:r>
              <w:rPr>
                <w:rStyle w:val="IndexLink"/>
                <w:rtl w:val="true"/>
              </w:rPr>
              <w:tab/>
            </w:r>
            <w:r>
              <w:rPr>
                <w:rStyle w:val="IndexLink"/>
              </w:rPr>
              <w:t>296</w:t>
            </w:r>
          </w:hyperlink>
        </w:p>
        <w:p>
          <w:pPr>
            <w:pStyle w:val="Contents3"/>
            <w:tabs>
              <w:tab w:val="clear" w:pos="8459"/>
              <w:tab w:val="right" w:pos="9026" w:leader="dot"/>
            </w:tabs>
            <w:rPr/>
          </w:pPr>
          <w:hyperlink w:anchor="__RefHeading___Toc14559101_1280447820">
            <w:r>
              <w:rPr>
                <w:webHidden/>
                <w:rStyle w:val="IndexLink"/>
                <w:rtl w:val="true"/>
              </w:rPr>
              <w:t xml:space="preserve">پیشگوئی کاهنان درباره تولد موسی </w:t>
            </w:r>
            <w:r>
              <w:rPr>
                <w:rStyle w:val="IndexLink"/>
                <w:rtl w:val="true"/>
              </w:rPr>
              <w:t>(</w:t>
            </w:r>
            <w:r>
              <w:rPr>
                <w:rStyle w:val="IndexLink"/>
                <w:rtl w:val="true"/>
              </w:rPr>
              <w:t>علیه السلام</w:t>
            </w:r>
            <w:r>
              <w:rPr>
                <w:rStyle w:val="IndexLink"/>
                <w:rtl w:val="true"/>
              </w:rPr>
              <w:t>):</w:t>
              <w:tab/>
            </w:r>
            <w:r>
              <w:rPr>
                <w:rStyle w:val="IndexLink"/>
              </w:rPr>
              <w:t>300</w:t>
            </w:r>
          </w:hyperlink>
        </w:p>
        <w:p>
          <w:pPr>
            <w:pStyle w:val="Contents3"/>
            <w:tabs>
              <w:tab w:val="clear" w:pos="8459"/>
              <w:tab w:val="right" w:pos="9026" w:leader="dot"/>
            </w:tabs>
            <w:rPr/>
          </w:pPr>
          <w:hyperlink w:anchor="__RefHeading___Toc14559103_1280447820">
            <w:r>
              <w:rPr>
                <w:webHidden/>
                <w:rStyle w:val="IndexLink"/>
                <w:rtl w:val="true"/>
              </w:rPr>
              <w:t>وقتی که ابلیس دچار ضعف شدید می گردد</w:t>
            </w:r>
            <w:r>
              <w:rPr>
                <w:rStyle w:val="IndexLink"/>
                <w:rtl w:val="true"/>
              </w:rPr>
              <w:t>:</w:t>
              <w:tab/>
            </w:r>
            <w:r>
              <w:rPr>
                <w:rStyle w:val="IndexLink"/>
              </w:rPr>
              <w:t>308</w:t>
            </w:r>
          </w:hyperlink>
        </w:p>
        <w:p>
          <w:pPr>
            <w:pStyle w:val="Contents3"/>
            <w:tabs>
              <w:tab w:val="clear" w:pos="8459"/>
              <w:tab w:val="right" w:pos="9026" w:leader="dot"/>
            </w:tabs>
            <w:rPr/>
          </w:pPr>
          <w:hyperlink w:anchor="__RefHeading___Toc14559105_1280447820">
            <w:r>
              <w:rPr>
                <w:webHidden/>
                <w:rStyle w:val="IndexLink"/>
                <w:rtl w:val="true"/>
              </w:rPr>
              <w:t xml:space="preserve">موسی </w:t>
            </w:r>
            <w:r>
              <w:rPr>
                <w:rStyle w:val="IndexLink"/>
                <w:rtl w:val="true"/>
              </w:rPr>
              <w:t>(</w:t>
            </w:r>
            <w:r>
              <w:rPr>
                <w:rStyle w:val="IndexLink"/>
                <w:rtl w:val="true"/>
              </w:rPr>
              <w:t>علیه السلام</w:t>
            </w:r>
            <w:r>
              <w:rPr>
                <w:rStyle w:val="IndexLink"/>
                <w:rtl w:val="true"/>
              </w:rPr>
              <w:t xml:space="preserve">) </w:t>
            </w:r>
            <w:r>
              <w:rPr>
                <w:rStyle w:val="IndexLink"/>
                <w:rtl w:val="true"/>
              </w:rPr>
              <w:t>به مصر بر می گردد</w:t>
            </w:r>
            <w:r>
              <w:rPr>
                <w:rStyle w:val="IndexLink"/>
                <w:rtl w:val="true"/>
              </w:rPr>
              <w:tab/>
            </w:r>
            <w:r>
              <w:rPr>
                <w:rStyle w:val="IndexLink"/>
              </w:rPr>
              <w:t>309</w:t>
            </w:r>
          </w:hyperlink>
        </w:p>
        <w:p>
          <w:pPr>
            <w:pStyle w:val="Contents4"/>
            <w:tabs>
              <w:tab w:val="clear" w:pos="8176"/>
              <w:tab w:val="right" w:pos="9026" w:leader="dot"/>
            </w:tabs>
            <w:rPr/>
          </w:pPr>
          <w:hyperlink w:anchor="__RefHeading___Toc14559107_1280447820">
            <w:r>
              <w:rPr>
                <w:webHidden/>
                <w:rStyle w:val="IndexLink"/>
                <w:rtl w:val="true"/>
              </w:rPr>
              <w:t>گفتگوی تمدن ها</w:t>
            </w:r>
            <w:r>
              <w:rPr>
                <w:rStyle w:val="IndexLink"/>
                <w:rtl w:val="true"/>
              </w:rPr>
              <w:tab/>
            </w:r>
            <w:r>
              <w:rPr>
                <w:rStyle w:val="IndexLink"/>
              </w:rPr>
              <w:t>309</w:t>
            </w:r>
          </w:hyperlink>
        </w:p>
        <w:p>
          <w:pPr>
            <w:pStyle w:val="Contents2"/>
            <w:tabs>
              <w:tab w:val="clear" w:pos="8743"/>
              <w:tab w:val="right" w:pos="9026" w:leader="dot"/>
            </w:tabs>
            <w:rPr/>
          </w:pPr>
          <w:hyperlink w:anchor="__RefHeading___Toc14559109_1280447820">
            <w:r>
              <w:rPr>
                <w:webHidden/>
                <w:rStyle w:val="IndexLink"/>
                <w:rtl w:val="true"/>
              </w:rPr>
              <w:t>جلسه بیست و پنجم</w:t>
            </w:r>
            <w:r>
              <w:rPr>
                <w:rStyle w:val="IndexLink"/>
                <w:rtl w:val="true"/>
              </w:rPr>
              <w:tab/>
            </w:r>
            <w:r>
              <w:rPr>
                <w:rStyle w:val="IndexLink"/>
              </w:rPr>
              <w:t>318</w:t>
            </w:r>
          </w:hyperlink>
        </w:p>
        <w:p>
          <w:pPr>
            <w:pStyle w:val="Contents3"/>
            <w:tabs>
              <w:tab w:val="clear" w:pos="8459"/>
              <w:tab w:val="right" w:pos="9026" w:leader="dot"/>
            </w:tabs>
            <w:rPr/>
          </w:pPr>
          <w:hyperlink w:anchor="__RefHeading___Toc14559111_1280447820">
            <w:r>
              <w:rPr>
                <w:webHidden/>
                <w:rStyle w:val="IndexLink"/>
                <w:rtl w:val="true"/>
              </w:rPr>
              <w:t xml:space="preserve">موسی </w:t>
            </w:r>
            <w:r>
              <w:rPr>
                <w:rStyle w:val="IndexLink"/>
                <w:rtl w:val="true"/>
              </w:rPr>
              <w:t>(</w:t>
            </w:r>
            <w:r>
              <w:rPr>
                <w:rStyle w:val="IndexLink"/>
                <w:rtl w:val="true"/>
              </w:rPr>
              <w:t>علیه السلام</w:t>
            </w:r>
            <w:r>
              <w:rPr>
                <w:rStyle w:val="IndexLink"/>
                <w:rtl w:val="true"/>
              </w:rPr>
              <w:t xml:space="preserve">) </w:t>
            </w:r>
            <w:r>
              <w:rPr>
                <w:rStyle w:val="IndexLink"/>
                <w:rtl w:val="true"/>
              </w:rPr>
              <w:t>برگشته و قدرت کابالیسم منسجم نیست</w:t>
            </w:r>
            <w:r>
              <w:rPr>
                <w:rStyle w:val="IndexLink"/>
                <w:rtl w:val="true"/>
              </w:rPr>
              <w:tab/>
            </w:r>
            <w:r>
              <w:rPr>
                <w:rStyle w:val="IndexLink"/>
              </w:rPr>
              <w:t>318</w:t>
            </w:r>
          </w:hyperlink>
        </w:p>
        <w:p>
          <w:pPr>
            <w:pStyle w:val="Contents3"/>
            <w:tabs>
              <w:tab w:val="clear" w:pos="8459"/>
              <w:tab w:val="right" w:pos="9026" w:leader="dot"/>
            </w:tabs>
            <w:rPr/>
          </w:pPr>
          <w:hyperlink w:anchor="__RefHeading___Toc14559113_1280447820">
            <w:r>
              <w:rPr>
                <w:webHidden/>
                <w:rStyle w:val="IndexLink"/>
                <w:rtl w:val="true"/>
              </w:rPr>
              <w:t>رقابت میان سه رکن کابالیسم</w:t>
            </w:r>
            <w:r>
              <w:rPr>
                <w:rStyle w:val="IndexLink"/>
                <w:rtl w:val="true"/>
              </w:rPr>
              <w:t xml:space="preserve">: </w:t>
            </w:r>
            <w:r>
              <w:rPr>
                <w:rStyle w:val="IndexLink"/>
                <w:rtl w:val="true"/>
              </w:rPr>
              <w:t>کاهنان، سنا و فرعون</w:t>
            </w:r>
            <w:r>
              <w:rPr>
                <w:rStyle w:val="IndexLink"/>
                <w:rtl w:val="true"/>
              </w:rPr>
              <w:tab/>
            </w:r>
            <w:r>
              <w:rPr>
                <w:rStyle w:val="IndexLink"/>
              </w:rPr>
              <w:t>318</w:t>
            </w:r>
          </w:hyperlink>
        </w:p>
        <w:p>
          <w:pPr>
            <w:pStyle w:val="Contents2"/>
            <w:tabs>
              <w:tab w:val="clear" w:pos="8743"/>
              <w:tab w:val="right" w:pos="9026" w:leader="dot"/>
            </w:tabs>
            <w:rPr/>
          </w:pPr>
          <w:hyperlink w:anchor="__RefHeading___Toc14559115_1280447820">
            <w:r>
              <w:rPr>
                <w:webHidden/>
                <w:rStyle w:val="IndexLink"/>
                <w:rtl w:val="true"/>
              </w:rPr>
              <w:t>جلسه بیست و ششم</w:t>
            </w:r>
            <w:r>
              <w:rPr>
                <w:rStyle w:val="IndexLink"/>
                <w:rtl w:val="true"/>
              </w:rPr>
              <w:tab/>
            </w:r>
            <w:r>
              <w:rPr>
                <w:rStyle w:val="IndexLink"/>
              </w:rPr>
              <w:t>328</w:t>
            </w:r>
          </w:hyperlink>
        </w:p>
        <w:p>
          <w:pPr>
            <w:pStyle w:val="Contents3"/>
            <w:tabs>
              <w:tab w:val="clear" w:pos="8459"/>
              <w:tab w:val="right" w:pos="9026" w:leader="dot"/>
            </w:tabs>
            <w:rPr/>
          </w:pPr>
          <w:hyperlink w:anchor="__RefHeading___Toc14559117_1280447820">
            <w:r>
              <w:rPr>
                <w:webHidden/>
                <w:rStyle w:val="IndexLink"/>
                <w:rtl w:val="true"/>
              </w:rPr>
              <w:t>فرعون پیروز می شود</w:t>
            </w:r>
            <w:r>
              <w:rPr>
                <w:rStyle w:val="IndexLink"/>
                <w:rtl w:val="true"/>
              </w:rPr>
              <w:tab/>
            </w:r>
            <w:r>
              <w:rPr>
                <w:rStyle w:val="IndexLink"/>
              </w:rPr>
              <w:t>328</w:t>
            </w:r>
          </w:hyperlink>
        </w:p>
        <w:p>
          <w:pPr>
            <w:pStyle w:val="Contents3"/>
            <w:tabs>
              <w:tab w:val="clear" w:pos="8459"/>
              <w:tab w:val="right" w:pos="9026" w:leader="dot"/>
            </w:tabs>
            <w:rPr/>
          </w:pPr>
          <w:hyperlink w:anchor="__RefHeading___Toc14559119_1280447820">
            <w:r>
              <w:rPr>
                <w:webHidden/>
                <w:rStyle w:val="IndexLink"/>
                <w:rtl w:val="true"/>
              </w:rPr>
              <w:t>اما در خلیج قلزم غرق می گردد</w:t>
            </w:r>
            <w:r>
              <w:rPr>
                <w:rStyle w:val="IndexLink"/>
                <w:rtl w:val="true"/>
              </w:rPr>
              <w:tab/>
            </w:r>
            <w:r>
              <w:rPr>
                <w:rStyle w:val="IndexLink"/>
              </w:rPr>
              <w:t>328</w:t>
            </w:r>
          </w:hyperlink>
        </w:p>
        <w:p>
          <w:pPr>
            <w:pStyle w:val="Contents3"/>
            <w:tabs>
              <w:tab w:val="clear" w:pos="8459"/>
              <w:tab w:val="right" w:pos="9026" w:leader="dot"/>
            </w:tabs>
            <w:rPr/>
          </w:pPr>
          <w:hyperlink w:anchor="__RefHeading___Toc14559121_1280447820">
            <w:r>
              <w:rPr>
                <w:webHidden/>
                <w:rStyle w:val="IndexLink"/>
                <w:rtl w:val="true"/>
              </w:rPr>
              <w:t>قیچی کابالا</w:t>
            </w:r>
            <w:r>
              <w:rPr>
                <w:rStyle w:val="IndexLink"/>
                <w:rtl w:val="true"/>
              </w:rPr>
              <w:tab/>
            </w:r>
            <w:r>
              <w:rPr>
                <w:rStyle w:val="IndexLink"/>
              </w:rPr>
              <w:t>328</w:t>
            </w:r>
          </w:hyperlink>
        </w:p>
        <w:p>
          <w:pPr>
            <w:pStyle w:val="Contents3"/>
            <w:tabs>
              <w:tab w:val="clear" w:pos="8459"/>
              <w:tab w:val="right" w:pos="9026" w:leader="dot"/>
            </w:tabs>
            <w:rPr/>
          </w:pPr>
          <w:hyperlink w:anchor="__RefHeading___Toc14559123_1280447820">
            <w:r>
              <w:rPr>
                <w:webHidden/>
                <w:rStyle w:val="IndexLink"/>
                <w:rtl w:val="true"/>
              </w:rPr>
              <w:t>كابالا تصوف یهودی نیست</w:t>
            </w:r>
            <w:r>
              <w:rPr>
                <w:rStyle w:val="IndexLink"/>
                <w:rtl w:val="true"/>
              </w:rPr>
              <w:tab/>
            </w:r>
            <w:r>
              <w:rPr>
                <w:rStyle w:val="IndexLink"/>
              </w:rPr>
              <w:t>328</w:t>
            </w:r>
          </w:hyperlink>
        </w:p>
        <w:p>
          <w:pPr>
            <w:pStyle w:val="Contents3"/>
            <w:tabs>
              <w:tab w:val="clear" w:pos="8459"/>
              <w:tab w:val="right" w:pos="9026" w:leader="dot"/>
            </w:tabs>
            <w:rPr/>
          </w:pPr>
          <w:hyperlink w:anchor="__RefHeading___Toc14559125_1280447820">
            <w:r>
              <w:rPr>
                <w:webHidden/>
                <w:rStyle w:val="IndexLink"/>
                <w:rtl w:val="true"/>
              </w:rPr>
              <w:t>تصوف یکی از دو تیغه کابالاست</w:t>
            </w:r>
            <w:r>
              <w:rPr>
                <w:rStyle w:val="IndexLink"/>
                <w:rtl w:val="true"/>
              </w:rPr>
              <w:tab/>
            </w:r>
            <w:r>
              <w:rPr>
                <w:rStyle w:val="IndexLink"/>
              </w:rPr>
              <w:t>328</w:t>
            </w:r>
          </w:hyperlink>
        </w:p>
        <w:p>
          <w:pPr>
            <w:pStyle w:val="Contents3"/>
            <w:tabs>
              <w:tab w:val="clear" w:pos="8459"/>
              <w:tab w:val="right" w:pos="9026" w:leader="dot"/>
            </w:tabs>
            <w:rPr/>
          </w:pPr>
          <w:hyperlink w:anchor="__RefHeading___Toc14559127_1280447820">
            <w:r>
              <w:rPr>
                <w:webHidden/>
                <w:rStyle w:val="IndexLink"/>
                <w:rtl w:val="true"/>
              </w:rPr>
              <w:t>سامری و بت طلائی</w:t>
            </w:r>
            <w:r>
              <w:rPr>
                <w:rStyle w:val="IndexLink"/>
                <w:rtl w:val="true"/>
              </w:rPr>
              <w:tab/>
            </w:r>
            <w:r>
              <w:rPr>
                <w:rStyle w:val="IndexLink"/>
              </w:rPr>
              <w:t>328</w:t>
            </w:r>
          </w:hyperlink>
        </w:p>
        <w:p>
          <w:pPr>
            <w:pStyle w:val="Contents2"/>
            <w:tabs>
              <w:tab w:val="clear" w:pos="8743"/>
              <w:tab w:val="right" w:pos="9026" w:leader="dot"/>
            </w:tabs>
            <w:rPr/>
          </w:pPr>
          <w:hyperlink w:anchor="__RefHeading___Toc14559129_1280447820">
            <w:r>
              <w:rPr>
                <w:webHidden/>
                <w:rStyle w:val="IndexLink"/>
                <w:rtl w:val="true"/>
              </w:rPr>
              <w:t>جلسه بیست و هفتم</w:t>
            </w:r>
            <w:r>
              <w:rPr>
                <w:rStyle w:val="IndexLink"/>
                <w:rtl w:val="true"/>
              </w:rPr>
              <w:tab/>
            </w:r>
            <w:r>
              <w:rPr>
                <w:rStyle w:val="IndexLink"/>
              </w:rPr>
              <w:t>348</w:t>
            </w:r>
          </w:hyperlink>
        </w:p>
        <w:p>
          <w:pPr>
            <w:pStyle w:val="Contents3"/>
            <w:tabs>
              <w:tab w:val="clear" w:pos="8459"/>
              <w:tab w:val="right" w:pos="9026" w:leader="dot"/>
            </w:tabs>
            <w:rPr/>
          </w:pPr>
          <w:hyperlink w:anchor="__RefHeading___Toc14559131_1280447820">
            <w:r>
              <w:rPr>
                <w:webHidden/>
                <w:rStyle w:val="IndexLink"/>
                <w:rtl w:val="true"/>
              </w:rPr>
              <w:t>شیطان پرستی</w:t>
            </w:r>
            <w:r>
              <w:rPr>
                <w:rStyle w:val="IndexLink"/>
                <w:rtl w:val="true"/>
              </w:rPr>
              <w:tab/>
            </w:r>
            <w:r>
              <w:rPr>
                <w:rStyle w:val="IndexLink"/>
              </w:rPr>
              <w:t>348</w:t>
            </w:r>
          </w:hyperlink>
        </w:p>
        <w:p>
          <w:pPr>
            <w:pStyle w:val="Contents3"/>
            <w:tabs>
              <w:tab w:val="clear" w:pos="8459"/>
              <w:tab w:val="right" w:pos="9026" w:leader="dot"/>
            </w:tabs>
            <w:rPr/>
          </w:pPr>
          <w:hyperlink w:anchor="__RefHeading___Toc14559133_1280447820">
            <w:r>
              <w:rPr>
                <w:webHidden/>
                <w:rStyle w:val="IndexLink"/>
                <w:rtl w:val="true"/>
              </w:rPr>
              <w:t>شیطان پرستی از ملازمات پایه ای تصوف است</w:t>
            </w:r>
            <w:r>
              <w:rPr>
                <w:rStyle w:val="IndexLink"/>
                <w:rtl w:val="true"/>
              </w:rPr>
              <w:tab/>
            </w:r>
            <w:r>
              <w:rPr>
                <w:rStyle w:val="IndexLink"/>
              </w:rPr>
              <w:t>348</w:t>
            </w:r>
          </w:hyperlink>
        </w:p>
        <w:p>
          <w:pPr>
            <w:pStyle w:val="Contents3"/>
            <w:tabs>
              <w:tab w:val="clear" w:pos="8459"/>
              <w:tab w:val="right" w:pos="9026" w:leader="dot"/>
            </w:tabs>
            <w:rPr/>
          </w:pPr>
          <w:hyperlink w:anchor="__RefHeading___Toc14559135_1280447820">
            <w:r>
              <w:rPr>
                <w:webHidden/>
                <w:rStyle w:val="IndexLink"/>
                <w:rtl w:val="true"/>
              </w:rPr>
              <w:t>هیچ صوفی ای نمی تواند شیطان را پرستش نکند</w:t>
            </w:r>
            <w:r>
              <w:rPr>
                <w:rStyle w:val="IndexLink"/>
                <w:rtl w:val="true"/>
              </w:rPr>
              <w:tab/>
            </w:r>
            <w:r>
              <w:rPr>
                <w:rStyle w:val="IndexLink"/>
              </w:rPr>
              <w:t>348</w:t>
            </w:r>
          </w:hyperlink>
        </w:p>
        <w:p>
          <w:pPr>
            <w:pStyle w:val="Contents2"/>
            <w:tabs>
              <w:tab w:val="clear" w:pos="8743"/>
              <w:tab w:val="right" w:pos="9026" w:leader="dot"/>
            </w:tabs>
            <w:rPr/>
          </w:pPr>
          <w:hyperlink w:anchor="__RefHeading___Toc14559137_1280447820">
            <w:r>
              <w:rPr>
                <w:webHidden/>
                <w:rStyle w:val="IndexLink"/>
                <w:rtl w:val="true"/>
              </w:rPr>
              <w:t>جلسه بیست و هشتم</w:t>
            </w:r>
            <w:r>
              <w:rPr>
                <w:rStyle w:val="IndexLink"/>
                <w:rtl w:val="true"/>
              </w:rPr>
              <w:tab/>
            </w:r>
            <w:r>
              <w:rPr>
                <w:rStyle w:val="IndexLink"/>
              </w:rPr>
              <w:t>360</w:t>
            </w:r>
          </w:hyperlink>
        </w:p>
        <w:p>
          <w:pPr>
            <w:pStyle w:val="Contents3"/>
            <w:tabs>
              <w:tab w:val="clear" w:pos="8459"/>
              <w:tab w:val="right" w:pos="9026" w:leader="dot"/>
            </w:tabs>
            <w:rPr/>
          </w:pPr>
          <w:hyperlink w:anchor="__RefHeading___Toc14559139_1280447820">
            <w:r>
              <w:rPr>
                <w:webHidden/>
                <w:rStyle w:val="IndexLink"/>
                <w:rtl w:val="true"/>
              </w:rPr>
              <w:t>کابالیسم در ملک سلیمان</w:t>
            </w:r>
            <w:r>
              <w:rPr>
                <w:rStyle w:val="IndexLink"/>
                <w:rtl w:val="true"/>
              </w:rPr>
              <w:tab/>
            </w:r>
            <w:r>
              <w:rPr>
                <w:rStyle w:val="IndexLink"/>
              </w:rPr>
              <w:t>360</w:t>
            </w:r>
          </w:hyperlink>
        </w:p>
        <w:p>
          <w:pPr>
            <w:pStyle w:val="Contents3"/>
            <w:tabs>
              <w:tab w:val="clear" w:pos="8459"/>
              <w:tab w:val="right" w:pos="9026" w:leader="dot"/>
            </w:tabs>
            <w:rPr/>
          </w:pPr>
          <w:hyperlink w:anchor="__RefHeading___Toc14559141_1280447820">
            <w:r>
              <w:rPr>
                <w:webHidden/>
                <w:rStyle w:val="IndexLink"/>
                <w:rtl w:val="true"/>
              </w:rPr>
              <w:t xml:space="preserve">متوفای </w:t>
            </w:r>
            <w:r>
              <w:rPr>
                <w:rStyle w:val="IndexLink"/>
              </w:rPr>
              <w:t>953</w:t>
            </w:r>
            <w:r>
              <w:rPr>
                <w:rStyle w:val="IndexLink"/>
                <w:rtl w:val="true"/>
              </w:rPr>
              <w:t xml:space="preserve"> </w:t>
            </w:r>
            <w:r>
              <w:rPr>
                <w:rStyle w:val="IndexLink"/>
                <w:rtl w:val="true"/>
              </w:rPr>
              <w:t>قبل از میلاد</w:t>
            </w:r>
            <w:r>
              <w:rPr>
                <w:rStyle w:val="IndexLink"/>
                <w:rtl w:val="true"/>
              </w:rPr>
              <w:tab/>
            </w:r>
            <w:r>
              <w:rPr>
                <w:rStyle w:val="IndexLink"/>
              </w:rPr>
              <w:t>360</w:t>
            </w:r>
          </w:hyperlink>
        </w:p>
        <w:p>
          <w:pPr>
            <w:pStyle w:val="Contents3"/>
            <w:tabs>
              <w:tab w:val="clear" w:pos="8459"/>
              <w:tab w:val="right" w:pos="9026" w:leader="dot"/>
            </w:tabs>
            <w:rPr/>
          </w:pPr>
          <w:hyperlink w:anchor="__RefHeading___Toc14559143_1280447820">
            <w:r>
              <w:rPr>
                <w:webHidden/>
                <w:rStyle w:val="IndexLink"/>
                <w:rtl w:val="true"/>
              </w:rPr>
              <w:t>تحریفات درباره شخصیت سلیمان</w:t>
            </w:r>
            <w:r>
              <w:rPr>
                <w:rStyle w:val="IndexLink"/>
                <w:rtl w:val="true"/>
              </w:rPr>
              <w:tab/>
            </w:r>
            <w:r>
              <w:rPr>
                <w:rStyle w:val="IndexLink"/>
              </w:rPr>
              <w:t>360</w:t>
            </w:r>
          </w:hyperlink>
        </w:p>
        <w:p>
          <w:pPr>
            <w:pStyle w:val="Contents2"/>
            <w:tabs>
              <w:tab w:val="clear" w:pos="8743"/>
              <w:tab w:val="right" w:pos="9026" w:leader="dot"/>
            </w:tabs>
            <w:rPr/>
          </w:pPr>
          <w:hyperlink w:anchor="__RefHeading___Toc14559145_1280447820">
            <w:r>
              <w:rPr>
                <w:webHidden/>
                <w:rStyle w:val="IndexLink"/>
                <w:rtl w:val="true"/>
              </w:rPr>
              <w:t>جلسه بیست و نهم</w:t>
            </w:r>
            <w:r>
              <w:rPr>
                <w:rStyle w:val="IndexLink"/>
                <w:rtl w:val="true"/>
              </w:rPr>
              <w:tab/>
            </w:r>
            <w:r>
              <w:rPr>
                <w:rStyle w:val="IndexLink"/>
              </w:rPr>
              <w:t>372</w:t>
            </w:r>
          </w:hyperlink>
        </w:p>
        <w:p>
          <w:pPr>
            <w:pStyle w:val="Contents3"/>
            <w:tabs>
              <w:tab w:val="clear" w:pos="8459"/>
              <w:tab w:val="right" w:pos="9026" w:leader="dot"/>
            </w:tabs>
            <w:rPr/>
          </w:pPr>
          <w:hyperlink w:anchor="__RefHeading___Toc14559147_1280447820">
            <w:r>
              <w:rPr>
                <w:webHidden/>
                <w:rStyle w:val="IndexLink"/>
                <w:rtl w:val="true"/>
              </w:rPr>
              <w:t>شيطان مجسم نشسته بر تخت سلیمان</w:t>
            </w:r>
            <w:r>
              <w:rPr>
                <w:rStyle w:val="IndexLink"/>
                <w:rtl w:val="true"/>
              </w:rPr>
              <w:tab/>
            </w:r>
            <w:r>
              <w:rPr>
                <w:rStyle w:val="IndexLink"/>
              </w:rPr>
              <w:t>372</w:t>
            </w:r>
          </w:hyperlink>
        </w:p>
        <w:p>
          <w:pPr>
            <w:pStyle w:val="Contents3"/>
            <w:tabs>
              <w:tab w:val="clear" w:pos="8459"/>
              <w:tab w:val="right" w:pos="9026" w:leader="dot"/>
            </w:tabs>
            <w:rPr/>
          </w:pPr>
          <w:hyperlink w:anchor="__RefHeading___Toc14559149_1280447820">
            <w:r>
              <w:rPr>
                <w:webHidden/>
                <w:rStyle w:val="IndexLink"/>
                <w:rtl w:val="true"/>
              </w:rPr>
              <w:t xml:space="preserve">چرائی و چگونگی </w:t>
            </w:r>
            <w:r>
              <w:rPr>
                <w:rStyle w:val="IndexLink"/>
                <w:rtl w:val="true"/>
              </w:rPr>
              <w:t>«</w:t>
            </w:r>
            <w:r>
              <w:rPr>
                <w:rStyle w:val="IndexLink"/>
                <w:rtl w:val="true"/>
              </w:rPr>
              <w:t>باد</w:t>
            </w:r>
            <w:r>
              <w:rPr>
                <w:rStyle w:val="IndexLink"/>
                <w:rtl w:val="true"/>
              </w:rPr>
              <w:t xml:space="preserve">» </w:t>
            </w:r>
            <w:r>
              <w:rPr>
                <w:rStyle w:val="IndexLink"/>
                <w:rtl w:val="true"/>
              </w:rPr>
              <w:t>در اختیار سلیمان</w:t>
            </w:r>
            <w:r>
              <w:rPr>
                <w:rStyle w:val="IndexLink"/>
                <w:rtl w:val="true"/>
              </w:rPr>
              <w:tab/>
            </w:r>
            <w:r>
              <w:rPr>
                <w:rStyle w:val="IndexLink"/>
              </w:rPr>
              <w:t>372</w:t>
            </w:r>
          </w:hyperlink>
        </w:p>
        <w:p>
          <w:pPr>
            <w:pStyle w:val="Contents3"/>
            <w:tabs>
              <w:tab w:val="clear" w:pos="8459"/>
              <w:tab w:val="right" w:pos="9026" w:leader="dot"/>
            </w:tabs>
            <w:rPr/>
          </w:pPr>
          <w:hyperlink w:anchor="__RefHeading___Toc14559151_1280447820">
            <w:r>
              <w:rPr>
                <w:webHidden/>
                <w:rStyle w:val="IndexLink"/>
                <w:rtl w:val="true"/>
              </w:rPr>
              <w:t>همه گیر شدن و رسوب کابالیسم در میان یهود</w:t>
            </w:r>
            <w:r>
              <w:rPr>
                <w:rStyle w:val="IndexLink"/>
                <w:rtl w:val="true"/>
              </w:rPr>
              <w:tab/>
            </w:r>
            <w:r>
              <w:rPr>
                <w:rStyle w:val="IndexLink"/>
              </w:rPr>
              <w:t>372</w:t>
            </w:r>
          </w:hyperlink>
        </w:p>
        <w:p>
          <w:pPr>
            <w:pStyle w:val="Contents3"/>
            <w:tabs>
              <w:tab w:val="clear" w:pos="8459"/>
              <w:tab w:val="right" w:pos="9026" w:leader="dot"/>
            </w:tabs>
            <w:rPr/>
          </w:pPr>
          <w:hyperlink w:anchor="__RefHeading___Toc14559153_1280447820">
            <w:r>
              <w:rPr>
                <w:webHidden/>
                <w:rStyle w:val="IndexLink"/>
                <w:rtl w:val="true"/>
              </w:rPr>
              <w:t>شوالیه های معبد</w:t>
            </w:r>
            <w:r>
              <w:rPr>
                <w:rStyle w:val="IndexLink"/>
                <w:rtl w:val="true"/>
              </w:rPr>
              <w:tab/>
            </w:r>
            <w:r>
              <w:rPr>
                <w:rStyle w:val="IndexLink"/>
              </w:rPr>
              <w:t>372</w:t>
            </w:r>
          </w:hyperlink>
        </w:p>
        <w:p>
          <w:pPr>
            <w:pStyle w:val="Contents2"/>
            <w:tabs>
              <w:tab w:val="clear" w:pos="8743"/>
              <w:tab w:val="right" w:pos="9026" w:leader="dot"/>
            </w:tabs>
            <w:rPr/>
          </w:pPr>
          <w:hyperlink w:anchor="__RefHeading___Toc14559155_1280447820">
            <w:r>
              <w:rPr>
                <w:webHidden/>
                <w:rStyle w:val="IndexLink"/>
                <w:rtl w:val="true"/>
              </w:rPr>
              <w:t>جلسه سی ام</w:t>
            </w:r>
            <w:r>
              <w:rPr>
                <w:rStyle w:val="IndexLink"/>
                <w:rtl w:val="true"/>
              </w:rPr>
              <w:tab/>
            </w:r>
            <w:r>
              <w:rPr>
                <w:rStyle w:val="IndexLink"/>
              </w:rPr>
              <w:t>386</w:t>
            </w:r>
          </w:hyperlink>
        </w:p>
        <w:p>
          <w:pPr>
            <w:pStyle w:val="Contents3"/>
            <w:tabs>
              <w:tab w:val="clear" w:pos="8459"/>
              <w:tab w:val="right" w:pos="9026" w:leader="dot"/>
            </w:tabs>
            <w:rPr/>
          </w:pPr>
          <w:hyperlink w:anchor="__RefHeading___Toc14559157_1280447820">
            <w:r>
              <w:rPr>
                <w:webHidden/>
                <w:rStyle w:val="IndexLink"/>
                <w:rtl w:val="true"/>
              </w:rPr>
              <w:t>زمینه ها و عناصر روان شناختی و جامعه شناختی نفوذ</w:t>
            </w:r>
            <w:r>
              <w:rPr>
                <w:rStyle w:val="IndexLink"/>
                <w:rtl w:val="true"/>
              </w:rPr>
              <w:tab/>
            </w:r>
            <w:r>
              <w:rPr>
                <w:rStyle w:val="IndexLink"/>
              </w:rPr>
              <w:t>386</w:t>
            </w:r>
          </w:hyperlink>
        </w:p>
        <w:p>
          <w:pPr>
            <w:pStyle w:val="Contents3"/>
            <w:tabs>
              <w:tab w:val="clear" w:pos="8459"/>
              <w:tab w:val="right" w:pos="9026" w:leader="dot"/>
            </w:tabs>
            <w:rPr/>
          </w:pPr>
          <w:hyperlink w:anchor="__RefHeading___Toc14559159_1280447820">
            <w:r>
              <w:rPr>
                <w:webHidden/>
                <w:rStyle w:val="IndexLink"/>
                <w:rtl w:val="true"/>
              </w:rPr>
              <w:t>کابالیسم در میان یهود</w:t>
            </w:r>
            <w:r>
              <w:rPr>
                <w:rStyle w:val="IndexLink"/>
                <w:rtl w:val="true"/>
              </w:rPr>
              <w:tab/>
            </w:r>
            <w:r>
              <w:rPr>
                <w:rStyle w:val="IndexLink"/>
              </w:rPr>
              <w:t>386</w:t>
            </w:r>
          </w:hyperlink>
        </w:p>
        <w:p>
          <w:pPr>
            <w:pStyle w:val="Contents3"/>
            <w:tabs>
              <w:tab w:val="clear" w:pos="8459"/>
              <w:tab w:val="right" w:pos="9026" w:leader="dot"/>
            </w:tabs>
            <w:rPr/>
          </w:pPr>
          <w:hyperlink w:anchor="__RefHeading___Toc14559161_1280447820">
            <w:r>
              <w:rPr>
                <w:webHidden/>
                <w:rStyle w:val="IndexLink"/>
                <w:rtl w:val="true"/>
              </w:rPr>
              <w:t>در تعارض و تنازع میان نبوت و کهانت، جبرئیل مبغوض و ابليس محبوب می شود</w:t>
            </w:r>
            <w:r>
              <w:rPr>
                <w:rStyle w:val="IndexLink"/>
                <w:rtl w:val="true"/>
              </w:rPr>
              <w:tab/>
            </w:r>
            <w:r>
              <w:rPr>
                <w:rStyle w:val="IndexLink"/>
              </w:rPr>
              <w:t>386</w:t>
            </w:r>
          </w:hyperlink>
        </w:p>
        <w:p>
          <w:pPr>
            <w:pStyle w:val="Contents3"/>
            <w:tabs>
              <w:tab w:val="clear" w:pos="8459"/>
              <w:tab w:val="right" w:pos="9026" w:leader="dot"/>
            </w:tabs>
            <w:rPr/>
          </w:pPr>
          <w:hyperlink w:anchor="__RefHeading___Toc14559163_1280447820">
            <w:r>
              <w:rPr>
                <w:webHidden/>
                <w:rStyle w:val="IndexLink"/>
                <w:rtl w:val="true"/>
              </w:rPr>
              <w:t>یک تشابه شگفت</w:t>
            </w:r>
            <w:r>
              <w:rPr>
                <w:rStyle w:val="IndexLink"/>
                <w:rtl w:val="true"/>
              </w:rPr>
              <w:t xml:space="preserve">: </w:t>
            </w:r>
            <w:r>
              <w:rPr>
                <w:rStyle w:val="IndexLink"/>
                <w:rtl w:val="true"/>
              </w:rPr>
              <w:t>ائمه طاهرین در میان امت اسلام و انبیاء در میان یهود</w:t>
            </w:r>
            <w:r>
              <w:rPr>
                <w:rStyle w:val="IndexLink"/>
                <w:rtl w:val="true"/>
              </w:rPr>
              <w:tab/>
            </w:r>
            <w:r>
              <w:rPr>
                <w:rStyle w:val="IndexLink"/>
              </w:rPr>
              <w:t>386</w:t>
            </w:r>
          </w:hyperlink>
        </w:p>
        <w:p>
          <w:pPr>
            <w:pStyle w:val="Contents2"/>
            <w:tabs>
              <w:tab w:val="clear" w:pos="8743"/>
              <w:tab w:val="right" w:pos="9026" w:leader="dot"/>
            </w:tabs>
            <w:rPr/>
          </w:pPr>
          <w:hyperlink w:anchor="__RefHeading___Toc14559165_1280447820">
            <w:r>
              <w:rPr>
                <w:webHidden/>
                <w:rStyle w:val="IndexLink"/>
                <w:rtl w:val="true"/>
              </w:rPr>
              <w:t>جلسه سی و یکم</w:t>
            </w:r>
            <w:r>
              <w:rPr>
                <w:rStyle w:val="IndexLink"/>
                <w:rtl w:val="true"/>
              </w:rPr>
              <w:tab/>
            </w:r>
            <w:r>
              <w:rPr>
                <w:rStyle w:val="IndexLink"/>
              </w:rPr>
              <w:t>400</w:t>
            </w:r>
          </w:hyperlink>
        </w:p>
        <w:p>
          <w:pPr>
            <w:pStyle w:val="Contents3"/>
            <w:tabs>
              <w:tab w:val="clear" w:pos="8459"/>
              <w:tab w:val="right" w:pos="9026" w:leader="dot"/>
            </w:tabs>
            <w:rPr/>
          </w:pPr>
          <w:hyperlink w:anchor="__RefHeading___Toc14559167_1280447820">
            <w:r>
              <w:rPr>
                <w:webHidden/>
                <w:rStyle w:val="IndexLink"/>
                <w:rtl w:val="true"/>
              </w:rPr>
              <w:t>کابالا در دو جریان جریان</w:t>
            </w:r>
            <w:r>
              <w:rPr>
                <w:rStyle w:val="IndexLink"/>
                <w:rtl w:val="true"/>
              </w:rPr>
              <w:t xml:space="preserve">: </w:t>
            </w:r>
            <w:r>
              <w:rPr>
                <w:rStyle w:val="IndexLink"/>
                <w:rtl w:val="true"/>
              </w:rPr>
              <w:t>آگاه و جریان ناخودآگاه</w:t>
            </w:r>
            <w:r>
              <w:rPr>
                <w:rStyle w:val="IndexLink"/>
                <w:rtl w:val="true"/>
              </w:rPr>
              <w:tab/>
            </w:r>
            <w:r>
              <w:rPr>
                <w:rStyle w:val="IndexLink"/>
              </w:rPr>
              <w:t>400</w:t>
            </w:r>
          </w:hyperlink>
        </w:p>
        <w:p>
          <w:pPr>
            <w:pStyle w:val="Contents3"/>
            <w:tabs>
              <w:tab w:val="clear" w:pos="8459"/>
              <w:tab w:val="right" w:pos="9026" w:leader="dot"/>
            </w:tabs>
            <w:rPr/>
          </w:pPr>
          <w:hyperlink w:anchor="__RefHeading___Toc14559169_1280447820">
            <w:r>
              <w:rPr>
                <w:webHidden/>
                <w:rStyle w:val="IndexLink"/>
                <w:rtl w:val="true"/>
              </w:rPr>
              <w:t>نفوذ و رواج شیطان پرستی در میان امت یهود</w:t>
            </w:r>
            <w:r>
              <w:rPr>
                <w:rStyle w:val="IndexLink"/>
                <w:rtl w:val="true"/>
              </w:rPr>
              <w:tab/>
            </w:r>
            <w:r>
              <w:rPr>
                <w:rStyle w:val="IndexLink"/>
              </w:rPr>
              <w:t>400</w:t>
            </w:r>
          </w:hyperlink>
        </w:p>
        <w:p>
          <w:pPr>
            <w:pStyle w:val="Contents3"/>
            <w:tabs>
              <w:tab w:val="clear" w:pos="8459"/>
              <w:tab w:val="right" w:pos="9026" w:leader="dot"/>
            </w:tabs>
            <w:rPr/>
          </w:pPr>
          <w:hyperlink w:anchor="__RefHeading___Toc14559171_1280447820">
            <w:r>
              <w:rPr>
                <w:webHidden/>
                <w:rStyle w:val="IndexLink"/>
                <w:rtl w:val="true"/>
              </w:rPr>
              <w:t xml:space="preserve">تحریف تورات و تحریف دین موسی </w:t>
            </w:r>
            <w:r>
              <w:rPr>
                <w:rStyle w:val="IndexLink"/>
                <w:rtl w:val="true"/>
              </w:rPr>
              <w:t>(</w:t>
            </w:r>
            <w:r>
              <w:rPr>
                <w:rStyle w:val="IndexLink"/>
                <w:rtl w:val="true"/>
              </w:rPr>
              <w:t>علیه السلام</w:t>
            </w:r>
            <w:r>
              <w:rPr>
                <w:rStyle w:val="IndexLink"/>
                <w:rtl w:val="true"/>
              </w:rPr>
              <w:t>)</w:t>
              <w:tab/>
            </w:r>
            <w:r>
              <w:rPr>
                <w:rStyle w:val="IndexLink"/>
              </w:rPr>
              <w:t>400</w:t>
            </w:r>
          </w:hyperlink>
        </w:p>
        <w:p>
          <w:pPr>
            <w:pStyle w:val="Contents3"/>
            <w:tabs>
              <w:tab w:val="clear" w:pos="8459"/>
              <w:tab w:val="right" w:pos="9026" w:leader="dot"/>
            </w:tabs>
            <w:rPr/>
          </w:pPr>
          <w:hyperlink w:anchor="__RefHeading___Toc14559173_1280447820">
            <w:r>
              <w:rPr>
                <w:webHidden/>
                <w:rStyle w:val="IndexLink"/>
                <w:rtl w:val="true"/>
              </w:rPr>
              <w:t xml:space="preserve">وقتی که یک بدعت به یک </w:t>
            </w:r>
            <w:r>
              <w:rPr>
                <w:rStyle w:val="IndexLink"/>
                <w:rtl w:val="true"/>
              </w:rPr>
              <w:t>«</w:t>
            </w:r>
            <w:r>
              <w:rPr>
                <w:rStyle w:val="IndexLink"/>
                <w:rtl w:val="true"/>
              </w:rPr>
              <w:t>جریان</w:t>
            </w:r>
            <w:r>
              <w:rPr>
                <w:rStyle w:val="IndexLink"/>
                <w:rtl w:val="true"/>
              </w:rPr>
              <w:t xml:space="preserve">» </w:t>
            </w:r>
            <w:r>
              <w:rPr>
                <w:rStyle w:val="IndexLink"/>
                <w:rtl w:val="true"/>
              </w:rPr>
              <w:t>تبدیل می شود، قرآن امّت را مسئول می داند</w:t>
            </w:r>
            <w:r>
              <w:rPr>
                <w:rStyle w:val="IndexLink"/>
                <w:rtl w:val="true"/>
              </w:rPr>
              <w:tab/>
            </w:r>
            <w:r>
              <w:rPr>
                <w:rStyle w:val="IndexLink"/>
              </w:rPr>
              <w:t>400</w:t>
            </w:r>
          </w:hyperlink>
        </w:p>
        <w:p>
          <w:pPr>
            <w:pStyle w:val="Contents4"/>
            <w:tabs>
              <w:tab w:val="clear" w:pos="8176"/>
              <w:tab w:val="right" w:pos="9026" w:leader="dot"/>
            </w:tabs>
            <w:rPr/>
          </w:pPr>
          <w:hyperlink w:anchor="__RefHeading___Toc14559175_1280447820">
            <w:r>
              <w:rPr>
                <w:webHidden/>
                <w:rStyle w:val="IndexLink"/>
                <w:rtl w:val="true"/>
              </w:rPr>
              <w:t>روشنفکران در میان امت های پیامبران</w:t>
            </w:r>
            <w:r>
              <w:rPr>
                <w:rStyle w:val="IndexLink"/>
                <w:rtl w:val="true"/>
              </w:rPr>
              <w:t>:</w:t>
              <w:tab/>
            </w:r>
            <w:r>
              <w:rPr>
                <w:rStyle w:val="IndexLink"/>
              </w:rPr>
              <w:t>400</w:t>
            </w:r>
          </w:hyperlink>
        </w:p>
        <w:p>
          <w:pPr>
            <w:pStyle w:val="Contents2"/>
            <w:tabs>
              <w:tab w:val="clear" w:pos="8743"/>
              <w:tab w:val="right" w:pos="9026" w:leader="dot"/>
            </w:tabs>
            <w:rPr/>
          </w:pPr>
          <w:hyperlink w:anchor="__RefHeading___Toc14559177_1280447820">
            <w:r>
              <w:rPr>
                <w:webHidden/>
                <w:rStyle w:val="IndexLink"/>
                <w:rtl w:val="true"/>
              </w:rPr>
              <w:t>جلسه سی و دوم</w:t>
            </w:r>
            <w:r>
              <w:rPr>
                <w:rStyle w:val="IndexLink"/>
                <w:rtl w:val="true"/>
              </w:rPr>
              <w:tab/>
            </w:r>
            <w:r>
              <w:rPr>
                <w:rStyle w:val="IndexLink"/>
              </w:rPr>
              <w:t>414</w:t>
            </w:r>
          </w:hyperlink>
        </w:p>
        <w:p>
          <w:pPr>
            <w:pStyle w:val="Contents3"/>
            <w:tabs>
              <w:tab w:val="clear" w:pos="8459"/>
              <w:tab w:val="right" w:pos="9026" w:leader="dot"/>
            </w:tabs>
            <w:rPr/>
          </w:pPr>
          <w:hyperlink w:anchor="__RefHeading___Toc14559179_1280447820">
            <w:r>
              <w:rPr>
                <w:webHidden/>
                <w:rStyle w:val="IndexLink"/>
                <w:rtl w:val="true"/>
              </w:rPr>
              <w:t>نقش یهودیان در خدمت کابالیسم جهانی</w:t>
            </w:r>
            <w:r>
              <w:rPr>
                <w:rStyle w:val="IndexLink"/>
                <w:rtl w:val="true"/>
              </w:rPr>
              <w:tab/>
            </w:r>
            <w:r>
              <w:rPr>
                <w:rStyle w:val="IndexLink"/>
              </w:rPr>
              <w:t>414</w:t>
            </w:r>
          </w:hyperlink>
        </w:p>
        <w:p>
          <w:pPr>
            <w:pStyle w:val="Contents3"/>
            <w:tabs>
              <w:tab w:val="clear" w:pos="8459"/>
              <w:tab w:val="right" w:pos="9026" w:leader="dot"/>
            </w:tabs>
            <w:rPr/>
          </w:pPr>
          <w:hyperlink w:anchor="__RefHeading___Toc14559181_1280447820">
            <w:r>
              <w:rPr>
                <w:webHidden/>
                <w:rStyle w:val="IndexLink"/>
                <w:rtl w:val="true"/>
              </w:rPr>
              <w:t>قوم برگزیده ذلیل ترین قوم می گردد</w:t>
            </w:r>
            <w:r>
              <w:rPr>
                <w:rStyle w:val="IndexLink"/>
                <w:rtl w:val="true"/>
              </w:rPr>
              <w:tab/>
            </w:r>
            <w:r>
              <w:rPr>
                <w:rStyle w:val="IndexLink"/>
              </w:rPr>
              <w:t>414</w:t>
            </w:r>
          </w:hyperlink>
        </w:p>
        <w:p>
          <w:pPr>
            <w:pStyle w:val="Contents4"/>
            <w:tabs>
              <w:tab w:val="clear" w:pos="8176"/>
              <w:tab w:val="right" w:pos="9026" w:leader="dot"/>
            </w:tabs>
            <w:rPr/>
          </w:pPr>
          <w:hyperlink w:anchor="__RefHeading___Toc14559183_1280447820">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14559185_1280447820">
            <w:r>
              <w:rPr>
                <w:webHidden/>
                <w:rStyle w:val="IndexLink"/>
                <w:rtl w:val="true"/>
              </w:rPr>
              <w:t>بررسی فرمایش استاد</w:t>
            </w:r>
            <w:r>
              <w:rPr>
                <w:rStyle w:val="IndexLink"/>
                <w:rtl w:val="true"/>
              </w:rPr>
              <w:t>:</w:t>
              <w:tab/>
            </w:r>
            <w:r>
              <w:rPr>
                <w:rStyle w:val="IndexLink"/>
              </w:rPr>
              <w:t>420</w:t>
            </w:r>
          </w:hyperlink>
        </w:p>
        <w:p>
          <w:pPr>
            <w:pStyle w:val="Contents2"/>
            <w:tabs>
              <w:tab w:val="clear" w:pos="8743"/>
              <w:tab w:val="right" w:pos="9026" w:leader="dot"/>
            </w:tabs>
            <w:rPr/>
          </w:pPr>
          <w:hyperlink w:anchor="__RefHeading___Toc14559187_1280447820">
            <w:r>
              <w:rPr>
                <w:webHidden/>
                <w:rStyle w:val="IndexLink"/>
                <w:rtl w:val="true"/>
              </w:rPr>
              <w:t>جلسه سی و سوم</w:t>
            </w:r>
            <w:r>
              <w:rPr>
                <w:rStyle w:val="IndexLink"/>
                <w:rtl w:val="true"/>
              </w:rPr>
              <w:tab/>
            </w:r>
            <w:r>
              <w:rPr>
                <w:rStyle w:val="IndexLink"/>
              </w:rPr>
              <w:t>422</w:t>
            </w:r>
          </w:hyperlink>
        </w:p>
        <w:p>
          <w:pPr>
            <w:pStyle w:val="Contents3"/>
            <w:tabs>
              <w:tab w:val="clear" w:pos="8459"/>
              <w:tab w:val="right" w:pos="9026" w:leader="dot"/>
            </w:tabs>
            <w:rPr/>
          </w:pPr>
          <w:hyperlink w:anchor="__RefHeading___Toc14559189_1280447820">
            <w:r>
              <w:rPr>
                <w:webHidden/>
                <w:rStyle w:val="IndexLink"/>
                <w:rtl w:val="true"/>
              </w:rPr>
              <w:t>کابالا و هخامنشیان ایران</w:t>
            </w:r>
            <w:r>
              <w:rPr>
                <w:rStyle w:val="IndexLink"/>
                <w:rtl w:val="true"/>
              </w:rPr>
              <w:tab/>
            </w:r>
            <w:r>
              <w:rPr>
                <w:rStyle w:val="IndexLink"/>
              </w:rPr>
              <w:t>422</w:t>
            </w:r>
          </w:hyperlink>
        </w:p>
        <w:p>
          <w:pPr>
            <w:pStyle w:val="Contents3"/>
            <w:tabs>
              <w:tab w:val="clear" w:pos="8459"/>
              <w:tab w:val="right" w:pos="9026" w:leader="dot"/>
            </w:tabs>
            <w:rPr/>
          </w:pPr>
          <w:hyperlink w:anchor="__RefHeading___Toc14559191_1280447820">
            <w:r>
              <w:rPr>
                <w:webHidden/>
                <w:rStyle w:val="IndexLink"/>
                <w:rtl w:val="true"/>
              </w:rPr>
              <w:t xml:space="preserve">دین جاماسب </w:t>
            </w:r>
            <w:r>
              <w:rPr>
                <w:rStyle w:val="IndexLink"/>
                <w:rtl w:val="true"/>
              </w:rPr>
              <w:t>(</w:t>
            </w:r>
            <w:r>
              <w:rPr>
                <w:rStyle w:val="IndexLink"/>
                <w:rtl w:val="true"/>
              </w:rPr>
              <w:t>مجوس</w:t>
            </w:r>
            <w:r>
              <w:rPr>
                <w:rStyle w:val="IndexLink"/>
                <w:rtl w:val="true"/>
              </w:rPr>
              <w:t xml:space="preserve">) </w:t>
            </w:r>
            <w:r>
              <w:rPr>
                <w:rStyle w:val="IndexLink"/>
                <w:rtl w:val="true"/>
              </w:rPr>
              <w:t>و اصلاحات زردشت</w:t>
            </w:r>
            <w:r>
              <w:rPr>
                <w:rStyle w:val="IndexLink"/>
                <w:rtl w:val="true"/>
              </w:rPr>
              <w:tab/>
            </w:r>
            <w:r>
              <w:rPr>
                <w:rStyle w:val="IndexLink"/>
              </w:rPr>
              <w:t>422</w:t>
            </w:r>
          </w:hyperlink>
        </w:p>
        <w:p>
          <w:pPr>
            <w:pStyle w:val="Contents2"/>
            <w:tabs>
              <w:tab w:val="clear" w:pos="8743"/>
              <w:tab w:val="right" w:pos="9026" w:leader="dot"/>
            </w:tabs>
            <w:rPr/>
          </w:pPr>
          <w:hyperlink w:anchor="__RefHeading___Toc14559193_1280447820">
            <w:r>
              <w:rPr>
                <w:webHidden/>
                <w:rStyle w:val="IndexLink"/>
                <w:rtl w:val="true"/>
              </w:rPr>
              <w:t>جلسه سی و چهارم</w:t>
            </w:r>
            <w:r>
              <w:rPr>
                <w:rStyle w:val="IndexLink"/>
                <w:rtl w:val="true"/>
              </w:rPr>
              <w:tab/>
            </w:r>
            <w:r>
              <w:rPr>
                <w:rStyle w:val="IndexLink"/>
              </w:rPr>
              <w:t>432</w:t>
            </w:r>
          </w:hyperlink>
        </w:p>
        <w:p>
          <w:pPr>
            <w:pStyle w:val="Contents3"/>
            <w:tabs>
              <w:tab w:val="clear" w:pos="8459"/>
              <w:tab w:val="right" w:pos="9026" w:leader="dot"/>
            </w:tabs>
            <w:rPr/>
          </w:pPr>
          <w:hyperlink w:anchor="__RefHeading___Toc14559195_1280447820">
            <w:r>
              <w:rPr>
                <w:webHidden/>
                <w:rStyle w:val="IndexLink"/>
                <w:rtl w:val="true"/>
              </w:rPr>
              <w:t>اسکندر، بزرگ سمبل قدرت کابالیسم</w:t>
            </w:r>
            <w:r>
              <w:rPr>
                <w:rStyle w:val="IndexLink"/>
                <w:rtl w:val="true"/>
              </w:rPr>
              <w:tab/>
            </w:r>
            <w:r>
              <w:rPr>
                <w:rStyle w:val="IndexLink"/>
              </w:rPr>
              <w:t>432</w:t>
            </w:r>
          </w:hyperlink>
        </w:p>
        <w:p>
          <w:pPr>
            <w:pStyle w:val="Contents3"/>
            <w:tabs>
              <w:tab w:val="clear" w:pos="8459"/>
              <w:tab w:val="right" w:pos="9026" w:leader="dot"/>
            </w:tabs>
            <w:rPr/>
          </w:pPr>
          <w:hyperlink w:anchor="__RefHeading___Toc14559197_1280447820">
            <w:r>
              <w:rPr>
                <w:webHidden/>
                <w:rStyle w:val="IndexLink"/>
                <w:rtl w:val="true"/>
              </w:rPr>
              <w:t>پس از مصر و بابل</w:t>
            </w:r>
            <w:r>
              <w:rPr>
                <w:rStyle w:val="IndexLink"/>
                <w:rtl w:val="true"/>
              </w:rPr>
              <w:tab/>
            </w:r>
            <w:r>
              <w:rPr>
                <w:rStyle w:val="IndexLink"/>
              </w:rPr>
              <w:t>432</w:t>
            </w:r>
          </w:hyperlink>
        </w:p>
        <w:p>
          <w:pPr>
            <w:pStyle w:val="Contents3"/>
            <w:tabs>
              <w:tab w:val="clear" w:pos="8459"/>
              <w:tab w:val="right" w:pos="9026" w:leader="dot"/>
            </w:tabs>
            <w:rPr/>
          </w:pPr>
          <w:hyperlink w:anchor="__RefHeading___Toc14559199_1280447820">
            <w:r>
              <w:rPr>
                <w:webHidden/>
                <w:rStyle w:val="IndexLink"/>
                <w:rtl w:val="true"/>
              </w:rPr>
              <w:t>مشعل ماراتون سمبل کابالیسم</w:t>
            </w:r>
            <w:r>
              <w:rPr>
                <w:rStyle w:val="IndexLink"/>
                <w:rtl w:val="true"/>
              </w:rPr>
              <w:tab/>
            </w:r>
            <w:r>
              <w:rPr>
                <w:rStyle w:val="IndexLink"/>
              </w:rPr>
              <w:t>432</w:t>
            </w:r>
          </w:hyperlink>
        </w:p>
        <w:p>
          <w:pPr>
            <w:pStyle w:val="Contents2"/>
            <w:tabs>
              <w:tab w:val="clear" w:pos="8743"/>
              <w:tab w:val="right" w:pos="9026" w:leader="dot"/>
            </w:tabs>
            <w:rPr/>
          </w:pPr>
          <w:hyperlink w:anchor="__RefHeading___Toc14559201_1280447820">
            <w:r>
              <w:rPr>
                <w:webHidden/>
                <w:rStyle w:val="IndexLink"/>
                <w:rtl w:val="true"/>
              </w:rPr>
              <w:t>جلسه سی و پنجم</w:t>
            </w:r>
            <w:r>
              <w:rPr>
                <w:rStyle w:val="IndexLink"/>
                <w:rtl w:val="true"/>
              </w:rPr>
              <w:tab/>
            </w:r>
            <w:r>
              <w:rPr>
                <w:rStyle w:val="IndexLink"/>
              </w:rPr>
              <w:t>442</w:t>
            </w:r>
          </w:hyperlink>
        </w:p>
        <w:p>
          <w:pPr>
            <w:pStyle w:val="Contents3"/>
            <w:tabs>
              <w:tab w:val="clear" w:pos="8459"/>
              <w:tab w:val="right" w:pos="9026" w:leader="dot"/>
            </w:tabs>
            <w:rPr/>
          </w:pPr>
          <w:hyperlink w:anchor="__RefHeading___Toc14559203_1280447820">
            <w:r>
              <w:rPr>
                <w:webHidden/>
                <w:rStyle w:val="IndexLink"/>
                <w:rtl w:val="true"/>
              </w:rPr>
              <w:t>قدرت روم</w:t>
            </w:r>
            <w:r>
              <w:rPr>
                <w:rStyle w:val="IndexLink"/>
                <w:rtl w:val="true"/>
              </w:rPr>
              <w:tab/>
            </w:r>
            <w:r>
              <w:rPr>
                <w:rStyle w:val="IndexLink"/>
              </w:rPr>
              <w:t>442</w:t>
            </w:r>
          </w:hyperlink>
        </w:p>
        <w:p>
          <w:pPr>
            <w:pStyle w:val="Contents3"/>
            <w:tabs>
              <w:tab w:val="clear" w:pos="8459"/>
              <w:tab w:val="right" w:pos="9026" w:leader="dot"/>
            </w:tabs>
            <w:rPr/>
          </w:pPr>
          <w:hyperlink w:anchor="__RefHeading___Toc14559205_1280447820">
            <w:r>
              <w:rPr>
                <w:webHidden/>
                <w:rStyle w:val="IndexLink"/>
                <w:rtl w:val="true"/>
              </w:rPr>
              <w:t xml:space="preserve">عیسی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یحیی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زکریا </w:t>
            </w:r>
            <w:r>
              <w:rPr>
                <w:rStyle w:val="IndexLink"/>
                <w:rtl w:val="true"/>
              </w:rPr>
              <w:t>(</w:t>
            </w:r>
            <w:r>
              <w:rPr>
                <w:rStyle w:val="IndexLink"/>
                <w:rtl w:val="true"/>
              </w:rPr>
              <w:t>علیه السلام</w:t>
            </w:r>
            <w:r>
              <w:rPr>
                <w:rStyle w:val="IndexLink"/>
                <w:rtl w:val="true"/>
              </w:rPr>
              <w:t xml:space="preserve">) </w:t>
            </w:r>
            <w:r>
              <w:rPr>
                <w:rStyle w:val="IndexLink"/>
                <w:rtl w:val="true"/>
              </w:rPr>
              <w:t>میان دو تیغه کابالیسم</w:t>
            </w:r>
            <w:r>
              <w:rPr>
                <w:rStyle w:val="IndexLink"/>
                <w:rtl w:val="true"/>
              </w:rPr>
              <w:tab/>
            </w:r>
            <w:r>
              <w:rPr>
                <w:rStyle w:val="IndexLink"/>
              </w:rPr>
              <w:t>442</w:t>
            </w:r>
          </w:hyperlink>
        </w:p>
        <w:p>
          <w:pPr>
            <w:pStyle w:val="Contents2"/>
            <w:tabs>
              <w:tab w:val="clear" w:pos="8743"/>
              <w:tab w:val="right" w:pos="9026" w:leader="dot"/>
            </w:tabs>
            <w:rPr/>
          </w:pPr>
          <w:hyperlink w:anchor="__RefHeading___Toc14559207_1280447820">
            <w:r>
              <w:rPr>
                <w:webHidden/>
                <w:rStyle w:val="IndexLink"/>
                <w:rtl w:val="true"/>
              </w:rPr>
              <w:t>جلسه سی و ششم</w:t>
            </w:r>
            <w:r>
              <w:rPr>
                <w:rStyle w:val="IndexLink"/>
                <w:rtl w:val="true"/>
              </w:rPr>
              <w:tab/>
            </w:r>
            <w:r>
              <w:rPr>
                <w:rStyle w:val="IndexLink"/>
              </w:rPr>
              <w:t>454</w:t>
            </w:r>
          </w:hyperlink>
        </w:p>
        <w:p>
          <w:pPr>
            <w:pStyle w:val="Contents3"/>
            <w:tabs>
              <w:tab w:val="clear" w:pos="8459"/>
              <w:tab w:val="right" w:pos="9026" w:leader="dot"/>
            </w:tabs>
            <w:rPr/>
          </w:pPr>
          <w:hyperlink w:anchor="__RefHeading___Toc14559209_1280447820">
            <w:r>
              <w:rPr>
                <w:webHidden/>
                <w:rStyle w:val="IndexLink"/>
                <w:rtl w:val="true"/>
              </w:rPr>
              <w:t>کابالیسم و اسلام</w:t>
            </w:r>
            <w:r>
              <w:rPr>
                <w:rStyle w:val="IndexLink"/>
                <w:rtl w:val="true"/>
              </w:rPr>
              <w:tab/>
            </w:r>
            <w:r>
              <w:rPr>
                <w:rStyle w:val="IndexLink"/>
              </w:rPr>
              <w:t>454</w:t>
            </w:r>
          </w:hyperlink>
        </w:p>
        <w:p>
          <w:pPr>
            <w:pStyle w:val="Contents3"/>
            <w:tabs>
              <w:tab w:val="clear" w:pos="8459"/>
              <w:tab w:val="right" w:pos="9026" w:leader="dot"/>
            </w:tabs>
            <w:rPr/>
          </w:pPr>
          <w:hyperlink w:anchor="__RefHeading___Toc14559211_1280447820">
            <w:r>
              <w:rPr>
                <w:webHidden/>
                <w:rStyle w:val="IndexLink"/>
                <w:rtl w:val="true"/>
              </w:rPr>
              <w:t>کاهنان پیشگوئی می کنند و جریان کابالیسم آماده می شود</w:t>
            </w:r>
            <w:r>
              <w:rPr>
                <w:rStyle w:val="IndexLink"/>
                <w:rtl w:val="true"/>
              </w:rPr>
              <w:tab/>
            </w:r>
            <w:r>
              <w:rPr>
                <w:rStyle w:val="IndexLink"/>
              </w:rPr>
              <w:t>454</w:t>
            </w:r>
          </w:hyperlink>
        </w:p>
        <w:p>
          <w:pPr>
            <w:pStyle w:val="Contents3"/>
            <w:tabs>
              <w:tab w:val="clear" w:pos="8459"/>
              <w:tab w:val="right" w:pos="9026" w:leader="dot"/>
            </w:tabs>
            <w:rPr/>
          </w:pPr>
          <w:hyperlink w:anchor="__RefHeading___Toc14559213_1280447820">
            <w:r>
              <w:rPr>
                <w:webHidden/>
                <w:rStyle w:val="IndexLink"/>
                <w:rtl w:val="true"/>
              </w:rPr>
              <w:t>قرآن مشکل بزرگ ابلیس</w:t>
            </w:r>
            <w:r>
              <w:rPr>
                <w:rStyle w:val="IndexLink"/>
                <w:rtl w:val="true"/>
              </w:rPr>
              <w:tab/>
            </w:r>
            <w:r>
              <w:rPr>
                <w:rStyle w:val="IndexLink"/>
              </w:rPr>
              <w:t>454</w:t>
            </w:r>
          </w:hyperlink>
        </w:p>
        <w:p>
          <w:pPr>
            <w:pStyle w:val="Contents2"/>
            <w:tabs>
              <w:tab w:val="clear" w:pos="8743"/>
              <w:tab w:val="right" w:pos="9026" w:leader="dot"/>
            </w:tabs>
            <w:rPr/>
          </w:pPr>
          <w:hyperlink w:anchor="__RefHeading___Toc14559215_1280447820">
            <w:r>
              <w:rPr>
                <w:webHidden/>
                <w:rStyle w:val="IndexLink"/>
                <w:rtl w:val="true"/>
              </w:rPr>
              <w:t>جلسه سی و هفتم</w:t>
            </w:r>
            <w:r>
              <w:rPr>
                <w:rStyle w:val="IndexLink"/>
                <w:rtl w:val="true"/>
              </w:rPr>
              <w:tab/>
            </w:r>
            <w:r>
              <w:rPr>
                <w:rStyle w:val="IndexLink"/>
              </w:rPr>
              <w:t>466</w:t>
            </w:r>
          </w:hyperlink>
        </w:p>
        <w:p>
          <w:pPr>
            <w:pStyle w:val="Contents3"/>
            <w:tabs>
              <w:tab w:val="clear" w:pos="8459"/>
              <w:tab w:val="right" w:pos="9026" w:leader="dot"/>
            </w:tabs>
            <w:rPr/>
          </w:pPr>
          <w:hyperlink w:anchor="__RefHeading___Toc14559217_1280447820">
            <w:r>
              <w:rPr>
                <w:webHidden/>
                <w:rStyle w:val="IndexLink"/>
                <w:rtl w:val="true"/>
              </w:rPr>
              <w:t>برنامه کابالیسم در صدر اسلام در چهار دوره</w:t>
            </w:r>
            <w:r>
              <w:rPr>
                <w:rStyle w:val="IndexLink"/>
                <w:rtl w:val="true"/>
              </w:rPr>
              <w:t>:</w:t>
              <w:tab/>
            </w:r>
            <w:r>
              <w:rPr>
                <w:rStyle w:val="IndexLink"/>
              </w:rPr>
              <w:t>466</w:t>
            </w:r>
          </w:hyperlink>
        </w:p>
        <w:p>
          <w:pPr>
            <w:pStyle w:val="Contents4"/>
            <w:tabs>
              <w:tab w:val="clear" w:pos="8176"/>
              <w:tab w:val="right" w:pos="9026" w:leader="dot"/>
            </w:tabs>
            <w:rPr/>
          </w:pPr>
          <w:hyperlink w:anchor="__RefHeading___Toc14559219_1280447820">
            <w:r>
              <w:rPr>
                <w:webHidden/>
                <w:rStyle w:val="IndexLink"/>
                <w:rtl w:val="true"/>
              </w:rPr>
              <w:t>دوره اول</w:t>
            </w:r>
            <w:r>
              <w:rPr>
                <w:rStyle w:val="IndexLink"/>
                <w:rtl w:val="true"/>
              </w:rPr>
              <w:t xml:space="preserve">: </w:t>
            </w:r>
            <w:r>
              <w:rPr>
                <w:rStyle w:val="IndexLink"/>
                <w:rtl w:val="true"/>
              </w:rPr>
              <w:t>خود ابلیس به صورت مجسم عمل می کند</w:t>
            </w:r>
            <w:r>
              <w:rPr>
                <w:rStyle w:val="IndexLink"/>
                <w:rtl w:val="true"/>
              </w:rPr>
              <w:t>.</w:t>
              <w:tab/>
            </w:r>
            <w:r>
              <w:rPr>
                <w:rStyle w:val="IndexLink"/>
              </w:rPr>
              <w:t>466</w:t>
            </w:r>
          </w:hyperlink>
        </w:p>
        <w:p>
          <w:pPr>
            <w:pStyle w:val="Contents4"/>
            <w:tabs>
              <w:tab w:val="clear" w:pos="8176"/>
              <w:tab w:val="right" w:pos="9026" w:leader="dot"/>
            </w:tabs>
            <w:rPr/>
          </w:pPr>
          <w:hyperlink w:anchor="__RefHeading___Toc14559221_1280447820">
            <w:r>
              <w:rPr>
                <w:webHidden/>
                <w:rStyle w:val="IndexLink"/>
                <w:rtl w:val="true"/>
              </w:rPr>
              <w:t>دوره دوم</w:t>
            </w:r>
            <w:r>
              <w:rPr>
                <w:rStyle w:val="IndexLink"/>
                <w:rtl w:val="true"/>
              </w:rPr>
              <w:t xml:space="preserve">: </w:t>
            </w:r>
            <w:r>
              <w:rPr>
                <w:rStyle w:val="IndexLink"/>
                <w:rtl w:val="true"/>
              </w:rPr>
              <w:t>افرادی کابالیسم را نمایندگی می کنند</w:t>
            </w:r>
            <w:r>
              <w:rPr>
                <w:rStyle w:val="IndexLink"/>
                <w:rtl w:val="true"/>
              </w:rPr>
              <w:t>.</w:t>
              <w:tab/>
            </w:r>
            <w:r>
              <w:rPr>
                <w:rStyle w:val="IndexLink"/>
              </w:rPr>
              <w:t>466</w:t>
            </w:r>
          </w:hyperlink>
        </w:p>
        <w:p>
          <w:pPr>
            <w:pStyle w:val="Contents4"/>
            <w:tabs>
              <w:tab w:val="clear" w:pos="8176"/>
              <w:tab w:val="right" w:pos="9026" w:leader="dot"/>
            </w:tabs>
            <w:rPr/>
          </w:pPr>
          <w:hyperlink w:anchor="__RefHeading___Toc14559223_1280447820">
            <w:r>
              <w:rPr>
                <w:webHidden/>
                <w:rStyle w:val="IndexLink"/>
                <w:rtl w:val="true"/>
              </w:rPr>
              <w:t>دوره سوم</w:t>
            </w:r>
            <w:r>
              <w:rPr>
                <w:rStyle w:val="IndexLink"/>
                <w:rtl w:val="true"/>
              </w:rPr>
              <w:t xml:space="preserve">: </w:t>
            </w:r>
            <w:r>
              <w:rPr>
                <w:rStyle w:val="IndexLink"/>
                <w:rtl w:val="true"/>
              </w:rPr>
              <w:t>کابالیسم قدرت را به دست می گیرد</w:t>
            </w:r>
            <w:r>
              <w:rPr>
                <w:rStyle w:val="IndexLink"/>
                <w:rtl w:val="true"/>
              </w:rPr>
              <w:t>.</w:t>
              <w:tab/>
            </w:r>
            <w:r>
              <w:rPr>
                <w:rStyle w:val="IndexLink"/>
              </w:rPr>
              <w:t>466</w:t>
            </w:r>
          </w:hyperlink>
        </w:p>
        <w:p>
          <w:pPr>
            <w:pStyle w:val="Contents4"/>
            <w:tabs>
              <w:tab w:val="clear" w:pos="8176"/>
              <w:tab w:val="right" w:pos="9026" w:leader="dot"/>
            </w:tabs>
            <w:rPr/>
          </w:pPr>
          <w:hyperlink w:anchor="__RefHeading___Toc14559225_1280447820">
            <w:r>
              <w:rPr>
                <w:webHidden/>
                <w:rStyle w:val="IndexLink"/>
                <w:rtl w:val="true"/>
              </w:rPr>
              <w:t>دوره چهارم</w:t>
            </w:r>
            <w:r>
              <w:rPr>
                <w:rStyle w:val="IndexLink"/>
                <w:rtl w:val="true"/>
              </w:rPr>
              <w:t xml:space="preserve">: </w:t>
            </w:r>
            <w:r>
              <w:rPr>
                <w:rStyle w:val="IndexLink"/>
                <w:rtl w:val="true"/>
              </w:rPr>
              <w:t>کابالیسم زمینه های علمی فکری و فرهنگی برای خود درست می کند</w:t>
            </w:r>
            <w:r>
              <w:rPr>
                <w:rStyle w:val="IndexLink"/>
                <w:rtl w:val="true"/>
              </w:rPr>
              <w:t>.</w:t>
              <w:tab/>
            </w:r>
            <w:r>
              <w:rPr>
                <w:rStyle w:val="IndexLink"/>
              </w:rPr>
              <w:t>466</w:t>
            </w:r>
          </w:hyperlink>
        </w:p>
        <w:p>
          <w:pPr>
            <w:pStyle w:val="Contents2"/>
            <w:tabs>
              <w:tab w:val="clear" w:pos="8743"/>
              <w:tab w:val="right" w:pos="9026" w:leader="dot"/>
            </w:tabs>
            <w:rPr/>
          </w:pPr>
          <w:hyperlink w:anchor="__RefHeading___Toc14559227_1280447820">
            <w:r>
              <w:rPr>
                <w:webHidden/>
                <w:rStyle w:val="IndexLink"/>
                <w:rtl w:val="true"/>
              </w:rPr>
              <w:t>جلسه سی و هشتم</w:t>
            </w:r>
            <w:r>
              <w:rPr>
                <w:rStyle w:val="IndexLink"/>
                <w:rtl w:val="true"/>
              </w:rPr>
              <w:tab/>
            </w:r>
            <w:r>
              <w:rPr>
                <w:rStyle w:val="IndexLink"/>
              </w:rPr>
              <w:t>476</w:t>
            </w:r>
          </w:hyperlink>
        </w:p>
        <w:p>
          <w:pPr>
            <w:pStyle w:val="Contents3"/>
            <w:tabs>
              <w:tab w:val="clear" w:pos="8459"/>
              <w:tab w:val="right" w:pos="9026" w:leader="dot"/>
            </w:tabs>
            <w:rPr/>
          </w:pPr>
          <w:hyperlink w:anchor="__RefHeading___Toc14559229_1280447820">
            <w:r>
              <w:rPr>
                <w:webHidden/>
                <w:rStyle w:val="IndexLink"/>
                <w:rtl w:val="true"/>
              </w:rPr>
              <w:t>ادامه دوره دوم</w:t>
            </w:r>
            <w:r>
              <w:rPr>
                <w:rStyle w:val="IndexLink"/>
                <w:rtl w:val="true"/>
              </w:rPr>
              <w:tab/>
            </w:r>
            <w:r>
              <w:rPr>
                <w:rStyle w:val="IndexLink"/>
              </w:rPr>
              <w:t>476</w:t>
            </w:r>
          </w:hyperlink>
        </w:p>
        <w:p>
          <w:pPr>
            <w:pStyle w:val="Contents3"/>
            <w:tabs>
              <w:tab w:val="clear" w:pos="8459"/>
              <w:tab w:val="right" w:pos="9026" w:leader="dot"/>
            </w:tabs>
            <w:rPr/>
          </w:pPr>
          <w:hyperlink w:anchor="__RefHeading___Toc14559231_1280447820">
            <w:r>
              <w:rPr>
                <w:webHidden/>
                <w:rStyle w:val="IndexLink"/>
                <w:rtl w:val="true"/>
              </w:rPr>
              <w:t>آیا بررسی گزارشات تاریخی جایز نیست؟</w:t>
            </w:r>
            <w:r>
              <w:rPr>
                <w:rStyle w:val="IndexLink"/>
                <w:rtl w:val="true"/>
              </w:rPr>
              <w:tab/>
            </w:r>
            <w:r>
              <w:rPr>
                <w:rStyle w:val="IndexLink"/>
              </w:rPr>
              <w:t>476</w:t>
            </w:r>
          </w:hyperlink>
        </w:p>
        <w:p>
          <w:pPr>
            <w:pStyle w:val="Contents2"/>
            <w:tabs>
              <w:tab w:val="clear" w:pos="8743"/>
              <w:tab w:val="right" w:pos="9026" w:leader="dot"/>
            </w:tabs>
            <w:rPr/>
          </w:pPr>
          <w:hyperlink w:anchor="__RefHeading___Toc14559233_1280447820">
            <w:r>
              <w:rPr>
                <w:webHidden/>
                <w:rStyle w:val="IndexLink"/>
                <w:rtl w:val="true"/>
              </w:rPr>
              <w:t>جلسه سی و نهم</w:t>
            </w:r>
            <w:r>
              <w:rPr>
                <w:rStyle w:val="IndexLink"/>
                <w:rtl w:val="true"/>
              </w:rPr>
              <w:tab/>
            </w:r>
            <w:r>
              <w:rPr>
                <w:rStyle w:val="IndexLink"/>
              </w:rPr>
              <w:t>496</w:t>
            </w:r>
          </w:hyperlink>
        </w:p>
        <w:p>
          <w:pPr>
            <w:pStyle w:val="Contents3"/>
            <w:tabs>
              <w:tab w:val="clear" w:pos="8459"/>
              <w:tab w:val="right" w:pos="9026" w:leader="dot"/>
            </w:tabs>
            <w:rPr/>
          </w:pPr>
          <w:hyperlink w:anchor="__RefHeading___Toc14559235_1280447820">
            <w:r>
              <w:rPr>
                <w:webHidden/>
                <w:rStyle w:val="IndexLink"/>
                <w:rtl w:val="true"/>
              </w:rPr>
              <w:t xml:space="preserve">کابالیست ها در برابر پیامبر اسلام </w:t>
            </w:r>
            <w:r>
              <w:rPr>
                <w:rStyle w:val="IndexLink"/>
                <w:rtl w:val="true"/>
              </w:rPr>
              <w:t>(</w:t>
            </w:r>
            <w:r>
              <w:rPr>
                <w:rStyle w:val="IndexLink"/>
                <w:rtl w:val="true"/>
              </w:rPr>
              <w:t>صلی الله علیه و آله</w:t>
            </w:r>
            <w:r>
              <w:rPr>
                <w:rStyle w:val="IndexLink"/>
                <w:rtl w:val="true"/>
              </w:rPr>
              <w:t>)</w:t>
              <w:tab/>
            </w:r>
            <w:r>
              <w:rPr>
                <w:rStyle w:val="IndexLink"/>
              </w:rPr>
              <w:t>496</w:t>
            </w:r>
          </w:hyperlink>
        </w:p>
        <w:p>
          <w:pPr>
            <w:pStyle w:val="Contents3"/>
            <w:tabs>
              <w:tab w:val="clear" w:pos="8459"/>
              <w:tab w:val="right" w:pos="9026" w:leader="dot"/>
            </w:tabs>
            <w:rPr/>
          </w:pPr>
          <w:hyperlink w:anchor="__RefHeading___Toc14559237_1280447820">
            <w:r>
              <w:rPr>
                <w:webHidden/>
                <w:rStyle w:val="IndexLink"/>
                <w:rtl w:val="true"/>
              </w:rPr>
              <w:t>پدیده جدید</w:t>
            </w:r>
            <w:r>
              <w:rPr>
                <w:rStyle w:val="IndexLink"/>
                <w:rtl w:val="true"/>
              </w:rPr>
              <w:t xml:space="preserve">: </w:t>
            </w:r>
            <w:r>
              <w:rPr>
                <w:rStyle w:val="IndexLink"/>
                <w:rtl w:val="true"/>
              </w:rPr>
              <w:t xml:space="preserve">تفکیک میان امر خدا و امر پیامبر </w:t>
            </w:r>
            <w:r>
              <w:rPr>
                <w:rStyle w:val="IndexLink"/>
                <w:rtl w:val="true"/>
              </w:rPr>
              <w:t>(</w:t>
            </w:r>
            <w:r>
              <w:rPr>
                <w:rStyle w:val="IndexLink"/>
                <w:rtl w:val="true"/>
              </w:rPr>
              <w:t>صلی الله علیه و آله</w:t>
            </w:r>
            <w:r>
              <w:rPr>
                <w:rStyle w:val="IndexLink"/>
                <w:rtl w:val="true"/>
              </w:rPr>
              <w:t>)</w:t>
              <w:tab/>
            </w:r>
            <w:r>
              <w:rPr>
                <w:rStyle w:val="IndexLink"/>
              </w:rPr>
              <w:t>496</w:t>
            </w:r>
          </w:hyperlink>
        </w:p>
        <w:p>
          <w:pPr>
            <w:pStyle w:val="Contents3"/>
            <w:tabs>
              <w:tab w:val="clear" w:pos="8459"/>
              <w:tab w:val="right" w:pos="9026" w:leader="dot"/>
            </w:tabs>
            <w:rPr/>
          </w:pPr>
          <w:hyperlink w:anchor="__RefHeading___Toc14559239_1280447820">
            <w:r>
              <w:rPr>
                <w:webHidden/>
                <w:rStyle w:val="IndexLink"/>
                <w:rtl w:val="true"/>
              </w:rPr>
              <w:t>پرسش بزرگ برادران اهل سنت</w:t>
            </w:r>
            <w:r>
              <w:rPr>
                <w:rStyle w:val="IndexLink"/>
                <w:rtl w:val="true"/>
              </w:rPr>
              <w:tab/>
            </w:r>
            <w:r>
              <w:rPr>
                <w:rStyle w:val="IndexLink"/>
              </w:rPr>
              <w:t>496</w:t>
            </w:r>
          </w:hyperlink>
        </w:p>
        <w:p>
          <w:pPr>
            <w:pStyle w:val="Contents3"/>
            <w:tabs>
              <w:tab w:val="clear" w:pos="8459"/>
              <w:tab w:val="right" w:pos="9026" w:leader="dot"/>
            </w:tabs>
            <w:rPr/>
          </w:pPr>
          <w:hyperlink w:anchor="__RefHeading___Toc14559241_1280447820">
            <w:r>
              <w:rPr>
                <w:webHidden/>
                <w:rStyle w:val="IndexLink"/>
                <w:rtl w:val="true"/>
              </w:rPr>
              <w:t>ابلیس به خدا، نبوت، و معاد ایمان داشت اما تمرّد می کرد</w:t>
            </w:r>
            <w:r>
              <w:rPr>
                <w:rStyle w:val="IndexLink"/>
                <w:rtl w:val="true"/>
              </w:rPr>
              <w:tab/>
            </w:r>
            <w:r>
              <w:rPr>
                <w:rStyle w:val="IndexLink"/>
              </w:rPr>
              <w:t>496</w:t>
            </w:r>
          </w:hyperlink>
        </w:p>
        <w:p>
          <w:pPr>
            <w:pStyle w:val="Contents2"/>
            <w:tabs>
              <w:tab w:val="clear" w:pos="8743"/>
              <w:tab w:val="right" w:pos="9026" w:leader="dot"/>
            </w:tabs>
            <w:rPr/>
          </w:pPr>
          <w:hyperlink w:anchor="__RefHeading___Toc14559243_1280447820">
            <w:r>
              <w:rPr>
                <w:webHidden/>
                <w:rStyle w:val="IndexLink"/>
                <w:rtl w:val="true"/>
              </w:rPr>
              <w:t>جلسه چهلم</w:t>
            </w:r>
            <w:r>
              <w:rPr>
                <w:rStyle w:val="IndexLink"/>
                <w:rtl w:val="true"/>
              </w:rPr>
              <w:tab/>
            </w:r>
            <w:r>
              <w:rPr>
                <w:rStyle w:val="IndexLink"/>
              </w:rPr>
              <w:t>510</w:t>
            </w:r>
          </w:hyperlink>
        </w:p>
        <w:p>
          <w:pPr>
            <w:pStyle w:val="Contents3"/>
            <w:tabs>
              <w:tab w:val="clear" w:pos="8459"/>
              <w:tab w:val="right" w:pos="9026" w:leader="dot"/>
            </w:tabs>
            <w:rPr/>
          </w:pPr>
          <w:hyperlink w:anchor="__RefHeading___Toc14559245_1280447820">
            <w:r>
              <w:rPr>
                <w:webHidden/>
                <w:rStyle w:val="IndexLink"/>
                <w:rtl w:val="true"/>
              </w:rPr>
              <w:t xml:space="preserve">جریان تمرّد و بدعت </w:t>
            </w:r>
            <w:r>
              <w:rPr>
                <w:rStyle w:val="IndexLink"/>
                <w:rtl w:val="true"/>
              </w:rPr>
              <w:t>«</w:t>
            </w:r>
            <w:r>
              <w:rPr>
                <w:rStyle w:val="IndexLink"/>
                <w:rtl w:val="true"/>
              </w:rPr>
              <w:t>اَمن الله ام من رسوله</w:t>
            </w:r>
            <w:r>
              <w:rPr>
                <w:rStyle w:val="IndexLink"/>
                <w:rtl w:val="true"/>
              </w:rPr>
              <w:t xml:space="preserve">» </w:t>
            </w:r>
            <w:r>
              <w:rPr>
                <w:rStyle w:val="IndexLink"/>
                <w:rtl w:val="true"/>
              </w:rPr>
              <w:t>به یک سنت تبدیل می شود</w:t>
            </w:r>
            <w:r>
              <w:rPr>
                <w:rStyle w:val="IndexLink"/>
                <w:rtl w:val="true"/>
              </w:rPr>
              <w:tab/>
            </w:r>
            <w:r>
              <w:rPr>
                <w:rStyle w:val="IndexLink"/>
              </w:rPr>
              <w:t>510</w:t>
            </w:r>
          </w:hyperlink>
        </w:p>
        <w:p>
          <w:pPr>
            <w:pStyle w:val="Contents3"/>
            <w:tabs>
              <w:tab w:val="clear" w:pos="8459"/>
              <w:tab w:val="right" w:pos="9026" w:leader="dot"/>
            </w:tabs>
            <w:rPr/>
          </w:pPr>
          <w:hyperlink w:anchor="__RefHeading___Toc14559247_1280447820">
            <w:r>
              <w:rPr>
                <w:webHidden/>
                <w:rStyle w:val="IndexLink"/>
                <w:rtl w:val="true"/>
              </w:rPr>
              <w:t>تمرّد در برابر تشریع حکم روزه مسافر</w:t>
            </w:r>
            <w:r>
              <w:rPr>
                <w:rStyle w:val="IndexLink"/>
                <w:rtl w:val="true"/>
              </w:rPr>
              <w:tab/>
            </w:r>
            <w:r>
              <w:rPr>
                <w:rStyle w:val="IndexLink"/>
              </w:rPr>
              <w:t>510</w:t>
            </w:r>
          </w:hyperlink>
        </w:p>
        <w:p>
          <w:pPr>
            <w:pStyle w:val="Contents3"/>
            <w:tabs>
              <w:tab w:val="clear" w:pos="8459"/>
              <w:tab w:val="right" w:pos="9026" w:leader="dot"/>
            </w:tabs>
            <w:rPr/>
          </w:pPr>
          <w:hyperlink w:anchor="__RefHeading___Toc14559249_1280447820">
            <w:r>
              <w:rPr>
                <w:webHidden/>
                <w:rStyle w:val="IndexLink"/>
                <w:rtl w:val="true"/>
              </w:rPr>
              <w:t>تمرّد در برابر حکم قصر نماز مسافر</w:t>
            </w:r>
            <w:r>
              <w:rPr>
                <w:rStyle w:val="IndexLink"/>
                <w:rtl w:val="true"/>
              </w:rPr>
              <w:tab/>
            </w:r>
            <w:r>
              <w:rPr>
                <w:rStyle w:val="IndexLink"/>
              </w:rPr>
              <w:t>510</w:t>
            </w:r>
          </w:hyperlink>
        </w:p>
        <w:p>
          <w:pPr>
            <w:pStyle w:val="Contents3"/>
            <w:tabs>
              <w:tab w:val="clear" w:pos="8459"/>
              <w:tab w:val="right" w:pos="9026" w:leader="dot"/>
            </w:tabs>
            <w:rPr/>
          </w:pPr>
          <w:hyperlink w:anchor="__RefHeading___Toc14559251_1280447820">
            <w:r>
              <w:rPr>
                <w:webHidden/>
                <w:rStyle w:val="IndexLink"/>
                <w:rtl w:val="true"/>
              </w:rPr>
              <w:t>تمرّد در برابر حکم سعی بین سعی بین صفا و مروه</w:t>
            </w:r>
            <w:r>
              <w:rPr>
                <w:rStyle w:val="IndexLink"/>
                <w:rtl w:val="true"/>
              </w:rPr>
              <w:tab/>
            </w:r>
            <w:r>
              <w:rPr>
                <w:rStyle w:val="IndexLink"/>
              </w:rPr>
              <w:t>510</w:t>
            </w:r>
          </w:hyperlink>
        </w:p>
        <w:p>
          <w:pPr>
            <w:pStyle w:val="Contents3"/>
            <w:tabs>
              <w:tab w:val="clear" w:pos="8459"/>
              <w:tab w:val="right" w:pos="9026" w:leader="dot"/>
            </w:tabs>
            <w:rPr/>
          </w:pPr>
          <w:hyperlink w:anchor="__RefHeading___Toc14559253_1280447820">
            <w:r>
              <w:rPr>
                <w:webHidden/>
                <w:rStyle w:val="IndexLink"/>
                <w:rtl w:val="true"/>
              </w:rPr>
              <w:t xml:space="preserve">تشریع احکام و قانون گذاری به عهده قرآن است یا پیامبر </w:t>
            </w:r>
            <w:r>
              <w:rPr>
                <w:rStyle w:val="IndexLink"/>
                <w:rtl w:val="true"/>
              </w:rPr>
              <w:t>(</w:t>
            </w:r>
            <w:r>
              <w:rPr>
                <w:rStyle w:val="IndexLink"/>
                <w:rtl w:val="true"/>
              </w:rPr>
              <w:t>صلی الله علیه و آله</w:t>
            </w:r>
            <w:r>
              <w:rPr>
                <w:rStyle w:val="IndexLink"/>
                <w:rtl w:val="true"/>
              </w:rPr>
              <w:t>)</w:t>
              <w:tab/>
            </w:r>
            <w:r>
              <w:rPr>
                <w:rStyle w:val="IndexLink"/>
              </w:rPr>
              <w:t>510</w:t>
            </w:r>
          </w:hyperlink>
        </w:p>
        <w:p>
          <w:pPr>
            <w:pStyle w:val="Contents2"/>
            <w:tabs>
              <w:tab w:val="clear" w:pos="8743"/>
              <w:tab w:val="right" w:pos="9026" w:leader="dot"/>
            </w:tabs>
            <w:rPr/>
          </w:pPr>
          <w:hyperlink w:anchor="__RefHeading___Toc14559255_1280447820">
            <w:r>
              <w:rPr>
                <w:webHidden/>
                <w:rStyle w:val="IndexLink"/>
                <w:rtl w:val="true"/>
              </w:rPr>
              <w:t>جلسه چهل و یکم</w:t>
            </w:r>
            <w:r>
              <w:rPr>
                <w:rStyle w:val="IndexLink"/>
                <w:rtl w:val="true"/>
              </w:rPr>
              <w:tab/>
            </w:r>
            <w:r>
              <w:rPr>
                <w:rStyle w:val="IndexLink"/>
              </w:rPr>
              <w:t>526</w:t>
            </w:r>
          </w:hyperlink>
        </w:p>
        <w:p>
          <w:pPr>
            <w:pStyle w:val="Contents3"/>
            <w:tabs>
              <w:tab w:val="clear" w:pos="8459"/>
              <w:tab w:val="right" w:pos="9026" w:leader="dot"/>
            </w:tabs>
            <w:rPr/>
          </w:pPr>
          <w:hyperlink w:anchor="__RefHeading___Toc14559257_1280447820">
            <w:r>
              <w:rPr>
                <w:webHidden/>
                <w:rStyle w:val="IndexLink"/>
                <w:rtl w:val="true"/>
              </w:rPr>
              <w:t>محفل های شبانه کابالیست ها</w:t>
            </w:r>
            <w:r>
              <w:rPr>
                <w:rStyle w:val="IndexLink"/>
                <w:rtl w:val="true"/>
              </w:rPr>
              <w:tab/>
            </w:r>
            <w:r>
              <w:rPr>
                <w:rStyle w:val="IndexLink"/>
              </w:rPr>
              <w:t>526</w:t>
            </w:r>
          </w:hyperlink>
        </w:p>
        <w:p>
          <w:pPr>
            <w:pStyle w:val="Contents3"/>
            <w:tabs>
              <w:tab w:val="clear" w:pos="8459"/>
              <w:tab w:val="right" w:pos="9026" w:leader="dot"/>
            </w:tabs>
            <w:rPr/>
          </w:pPr>
          <w:hyperlink w:anchor="__RefHeading___Toc14559259_1280447820">
            <w:r>
              <w:rPr>
                <w:webHidden/>
                <w:rStyle w:val="IndexLink"/>
                <w:rtl w:val="true"/>
              </w:rPr>
              <w:t xml:space="preserve">پرخاش عمر بر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صلح حدیبیّه</w:t>
            </w:r>
            <w:r>
              <w:rPr>
                <w:rStyle w:val="IndexLink"/>
                <w:rtl w:val="true"/>
              </w:rPr>
              <w:t xml:space="preserve">: </w:t>
            </w:r>
            <w:r>
              <w:rPr>
                <w:rStyle w:val="IndexLink"/>
                <w:rtl w:val="true"/>
              </w:rPr>
              <w:t>بیعت رضوان</w:t>
            </w:r>
            <w:r>
              <w:rPr>
                <w:rStyle w:val="IndexLink"/>
                <w:rtl w:val="true"/>
              </w:rPr>
              <w:tab/>
            </w:r>
            <w:r>
              <w:rPr>
                <w:rStyle w:val="IndexLink"/>
              </w:rPr>
              <w:t>526</w:t>
            </w:r>
          </w:hyperlink>
        </w:p>
        <w:p>
          <w:pPr>
            <w:pStyle w:val="Contents3"/>
            <w:tabs>
              <w:tab w:val="clear" w:pos="8459"/>
              <w:tab w:val="right" w:pos="9026" w:leader="dot"/>
            </w:tabs>
            <w:rPr/>
          </w:pPr>
          <w:hyperlink w:anchor="__RefHeading___Toc14559261_1280447820">
            <w:r>
              <w:rPr>
                <w:webHidden/>
                <w:rStyle w:val="IndexLink"/>
                <w:rtl w:val="true"/>
              </w:rPr>
              <w:t>نمایندگان کابالیسم خود را شریک نبوت قلمداد می کردند</w:t>
            </w:r>
            <w:r>
              <w:rPr>
                <w:rStyle w:val="IndexLink"/>
                <w:rtl w:val="true"/>
              </w:rPr>
              <w:tab/>
            </w:r>
            <w:r>
              <w:rPr>
                <w:rStyle w:val="IndexLink"/>
              </w:rPr>
              <w:t>526</w:t>
            </w:r>
          </w:hyperlink>
        </w:p>
        <w:p>
          <w:pPr>
            <w:pStyle w:val="Contents3"/>
            <w:tabs>
              <w:tab w:val="clear" w:pos="8459"/>
              <w:tab w:val="right" w:pos="9026" w:leader="dot"/>
            </w:tabs>
            <w:rPr/>
          </w:pPr>
          <w:hyperlink w:anchor="__RefHeading___Toc14559263_1280447820">
            <w:r>
              <w:rPr>
                <w:webHidden/>
                <w:rStyle w:val="IndexLink"/>
                <w:rtl w:val="true"/>
              </w:rPr>
              <w:t xml:space="preserve">ترفند </w:t>
            </w:r>
            <w:r>
              <w:rPr>
                <w:rStyle w:val="IndexLink"/>
                <w:rtl w:val="true"/>
              </w:rPr>
              <w:t>«</w:t>
            </w:r>
            <w:r>
              <w:rPr>
                <w:rStyle w:val="IndexLink"/>
                <w:rtl w:val="true"/>
              </w:rPr>
              <w:t>نجوی با پیامبر</w:t>
            </w:r>
            <w:r>
              <w:rPr>
                <w:rStyle w:val="IndexLink"/>
                <w:rtl w:val="true"/>
              </w:rPr>
              <w:t xml:space="preserve">- </w:t>
            </w:r>
            <w:r>
              <w:rPr>
                <w:rStyle w:val="IndexLink"/>
                <w:rtl w:val="true"/>
              </w:rPr>
              <w:t>صلی الله علیه و آله</w:t>
            </w:r>
            <w:r>
              <w:rPr>
                <w:rStyle w:val="IndexLink"/>
                <w:rtl w:val="true"/>
              </w:rPr>
              <w:t xml:space="preserve">- </w:t>
            </w:r>
            <w:r>
              <w:rPr>
                <w:rStyle w:val="IndexLink"/>
                <w:rtl w:val="true"/>
              </w:rPr>
              <w:t>برای بالا بردن شخصیت خودشان</w:t>
            </w:r>
            <w:r>
              <w:rPr>
                <w:rStyle w:val="IndexLink"/>
                <w:rtl w:val="true"/>
              </w:rPr>
              <w:tab/>
            </w:r>
            <w:r>
              <w:rPr>
                <w:rStyle w:val="IndexLink"/>
              </w:rPr>
              <w:t>526</w:t>
            </w:r>
          </w:hyperlink>
        </w:p>
        <w:p>
          <w:pPr>
            <w:pStyle w:val="Contents3"/>
            <w:tabs>
              <w:tab w:val="clear" w:pos="8459"/>
              <w:tab w:val="right" w:pos="9026" w:leader="dot"/>
            </w:tabs>
            <w:rPr/>
          </w:pPr>
          <w:hyperlink w:anchor="__RefHeading___Toc14559265_1280447820">
            <w:r>
              <w:rPr>
                <w:webHidden/>
                <w:rStyle w:val="IndexLink"/>
                <w:rtl w:val="true"/>
              </w:rPr>
              <w:t xml:space="preserve">پائین کشیدن شخصیت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معمولی جلوه دادن آن حضرت</w:t>
            </w:r>
            <w:r>
              <w:rPr>
                <w:rStyle w:val="IndexLink"/>
                <w:rtl w:val="true"/>
              </w:rPr>
              <w:tab/>
            </w:r>
            <w:r>
              <w:rPr>
                <w:rStyle w:val="IndexLink"/>
              </w:rPr>
              <w:t>526</w:t>
            </w:r>
          </w:hyperlink>
        </w:p>
        <w:p>
          <w:pPr>
            <w:pStyle w:val="Contents2"/>
            <w:tabs>
              <w:tab w:val="clear" w:pos="8743"/>
              <w:tab w:val="right" w:pos="9026" w:leader="dot"/>
            </w:tabs>
            <w:rPr/>
          </w:pPr>
          <w:hyperlink w:anchor="__RefHeading___Toc14559267_1280447820">
            <w:r>
              <w:rPr>
                <w:webHidden/>
                <w:rStyle w:val="IndexLink"/>
                <w:rtl w:val="true"/>
              </w:rPr>
              <w:t>جلسه چهل و دوم</w:t>
            </w:r>
            <w:r>
              <w:rPr>
                <w:rStyle w:val="IndexLink"/>
                <w:rtl w:val="true"/>
              </w:rPr>
              <w:tab/>
            </w:r>
            <w:r>
              <w:rPr>
                <w:rStyle w:val="IndexLink"/>
              </w:rPr>
              <w:t>546</w:t>
            </w:r>
          </w:hyperlink>
        </w:p>
        <w:p>
          <w:pPr>
            <w:pStyle w:val="Contents3"/>
            <w:tabs>
              <w:tab w:val="clear" w:pos="8459"/>
              <w:tab w:val="right" w:pos="9026" w:leader="dot"/>
            </w:tabs>
            <w:rPr/>
          </w:pPr>
          <w:hyperlink w:anchor="__RefHeading___Toc14559269_1280447820">
            <w:r>
              <w:rPr>
                <w:webHidden/>
                <w:rStyle w:val="IndexLink"/>
                <w:rtl w:val="true"/>
              </w:rPr>
              <w:t>بالا بردن شخصیت خودشان در نظر مردم و زمینه سازی برای آینده</w:t>
            </w:r>
            <w:r>
              <w:rPr>
                <w:rStyle w:val="IndexLink"/>
                <w:rtl w:val="true"/>
              </w:rPr>
              <w:tab/>
            </w:r>
            <w:r>
              <w:rPr>
                <w:rStyle w:val="IndexLink"/>
              </w:rPr>
              <w:t>546</w:t>
            </w:r>
          </w:hyperlink>
        </w:p>
        <w:p>
          <w:pPr>
            <w:pStyle w:val="Contents3"/>
            <w:tabs>
              <w:tab w:val="clear" w:pos="8459"/>
              <w:tab w:val="right" w:pos="9026" w:leader="dot"/>
            </w:tabs>
            <w:rPr/>
          </w:pPr>
          <w:hyperlink w:anchor="__RefHeading___Toc14559271_1280447820">
            <w:r>
              <w:rPr>
                <w:webHidden/>
                <w:rStyle w:val="IndexLink"/>
                <w:rtl w:val="true"/>
              </w:rPr>
              <w:t xml:space="preserve">پائین کشیدن شخصیت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معمولی جلوه دادن آن حضرت</w:t>
            </w:r>
            <w:r>
              <w:rPr>
                <w:rStyle w:val="IndexLink"/>
                <w:rtl w:val="true"/>
              </w:rPr>
              <w:t>.</w:t>
              <w:tab/>
            </w:r>
            <w:r>
              <w:rPr>
                <w:rStyle w:val="IndexLink"/>
              </w:rPr>
              <w:t>546</w:t>
            </w:r>
          </w:hyperlink>
        </w:p>
        <w:p>
          <w:pPr>
            <w:pStyle w:val="Contents3"/>
            <w:tabs>
              <w:tab w:val="clear" w:pos="8459"/>
              <w:tab w:val="right" w:pos="9026" w:leader="dot"/>
            </w:tabs>
            <w:rPr/>
          </w:pPr>
          <w:hyperlink w:anchor="__RefHeading___Toc14559273_1280447820">
            <w:r>
              <w:rPr>
                <w:webHidden/>
                <w:rStyle w:val="IndexLink"/>
                <w:rtl w:val="true"/>
              </w:rPr>
              <w:t xml:space="preserve">اولین ویژگی تاریخ مهدوی </w:t>
            </w:r>
            <w:r>
              <w:rPr>
                <w:rStyle w:val="IndexLink"/>
                <w:rtl w:val="true"/>
              </w:rPr>
              <w:t>(</w:t>
            </w:r>
            <w:r>
              <w:rPr>
                <w:rStyle w:val="IndexLink"/>
                <w:rtl w:val="true"/>
              </w:rPr>
              <w:t>عجل الله تعالى فرجه</w:t>
            </w:r>
            <w:r>
              <w:rPr>
                <w:rStyle w:val="IndexLink"/>
                <w:rtl w:val="true"/>
              </w:rPr>
              <w:t>).</w:t>
              <w:tab/>
            </w:r>
            <w:r>
              <w:rPr>
                <w:rStyle w:val="IndexLink"/>
              </w:rPr>
              <w:t>546</w:t>
            </w:r>
          </w:hyperlink>
        </w:p>
        <w:p>
          <w:pPr>
            <w:pStyle w:val="Contents2"/>
            <w:tabs>
              <w:tab w:val="clear" w:pos="8743"/>
              <w:tab w:val="right" w:pos="9026" w:leader="dot"/>
            </w:tabs>
            <w:rPr/>
          </w:pPr>
          <w:hyperlink w:anchor="__RefHeading___Toc14559275_1280447820">
            <w:r>
              <w:rPr>
                <w:webHidden/>
                <w:rStyle w:val="IndexLink"/>
                <w:rtl w:val="true"/>
              </w:rPr>
              <w:t>جلسه چهل و سوم</w:t>
            </w:r>
            <w:r>
              <w:rPr>
                <w:rStyle w:val="IndexLink"/>
                <w:rtl w:val="true"/>
              </w:rPr>
              <w:tab/>
            </w:r>
            <w:r>
              <w:rPr>
                <w:rStyle w:val="IndexLink"/>
              </w:rPr>
              <w:t>560</w:t>
            </w:r>
          </w:hyperlink>
        </w:p>
        <w:p>
          <w:pPr>
            <w:pStyle w:val="Contents3"/>
            <w:tabs>
              <w:tab w:val="clear" w:pos="8459"/>
              <w:tab w:val="right" w:pos="9026" w:leader="dot"/>
            </w:tabs>
            <w:rPr/>
          </w:pPr>
          <w:hyperlink w:anchor="__RefHeading___Toc14559277_1280447820">
            <w:r>
              <w:rPr>
                <w:webHidden/>
                <w:rStyle w:val="IndexLink"/>
                <w:rtl w:val="true"/>
              </w:rPr>
              <w:t>ادامه سوره حجرات</w:t>
            </w:r>
            <w:r>
              <w:rPr>
                <w:rStyle w:val="IndexLink"/>
                <w:rtl w:val="true"/>
              </w:rPr>
              <w:tab/>
            </w:r>
            <w:r>
              <w:rPr>
                <w:rStyle w:val="IndexLink"/>
              </w:rPr>
              <w:t>560</w:t>
            </w:r>
          </w:hyperlink>
        </w:p>
        <w:p>
          <w:pPr>
            <w:pStyle w:val="Contents3"/>
            <w:tabs>
              <w:tab w:val="clear" w:pos="8459"/>
              <w:tab w:val="right" w:pos="9026" w:leader="dot"/>
            </w:tabs>
            <w:rPr/>
          </w:pPr>
          <w:hyperlink w:anchor="__RefHeading___Toc14559279_1280447820">
            <w:r>
              <w:rPr>
                <w:webHidden/>
                <w:rStyle w:val="IndexLink"/>
                <w:rtl w:val="true"/>
              </w:rPr>
              <w:t>قرآن از آیندهٔ امت نگران است و جنگ داخلی را پیش بینی می کند</w:t>
            </w:r>
            <w:r>
              <w:rPr>
                <w:rStyle w:val="IndexLink"/>
                <w:rtl w:val="true"/>
              </w:rPr>
              <w:tab/>
            </w:r>
            <w:r>
              <w:rPr>
                <w:rStyle w:val="IndexLink"/>
              </w:rPr>
              <w:t>560</w:t>
            </w:r>
          </w:hyperlink>
        </w:p>
        <w:p>
          <w:pPr>
            <w:pStyle w:val="Contents3"/>
            <w:tabs>
              <w:tab w:val="clear" w:pos="8459"/>
              <w:tab w:val="right" w:pos="9026" w:leader="dot"/>
            </w:tabs>
            <w:rPr/>
          </w:pPr>
          <w:hyperlink w:anchor="__RefHeading___Toc14559281_1280447820">
            <w:r>
              <w:rPr>
                <w:webHidden/>
                <w:rStyle w:val="IndexLink"/>
                <w:rtl w:val="true"/>
              </w:rPr>
              <w:t xml:space="preserve">جریان کابالیسم مسائل سیاسی را تا درون خانه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نفوذ می دهند</w:t>
            </w:r>
            <w:r>
              <w:rPr>
                <w:rStyle w:val="IndexLink"/>
                <w:rtl w:val="true"/>
              </w:rPr>
              <w:tab/>
            </w:r>
            <w:r>
              <w:rPr>
                <w:rStyle w:val="IndexLink"/>
              </w:rPr>
              <w:t>560</w:t>
            </w:r>
          </w:hyperlink>
        </w:p>
        <w:p>
          <w:pPr>
            <w:pStyle w:val="Contents3"/>
            <w:tabs>
              <w:tab w:val="clear" w:pos="8459"/>
              <w:tab w:val="right" w:pos="9026" w:leader="dot"/>
            </w:tabs>
            <w:rPr/>
          </w:pPr>
          <w:hyperlink w:anchor="__RefHeading___Toc14559283_1280447820">
            <w:r>
              <w:rPr>
                <w:webHidden/>
                <w:rStyle w:val="IndexLink"/>
                <w:rtl w:val="true"/>
              </w:rPr>
              <w:t>تحزّب و تجسس ها و غیبت های سیاسی ممنوع</w:t>
            </w:r>
            <w:r>
              <w:rPr>
                <w:rStyle w:val="IndexLink"/>
                <w:rtl w:val="true"/>
              </w:rPr>
              <w:tab/>
            </w:r>
            <w:r>
              <w:rPr>
                <w:rStyle w:val="IndexLink"/>
              </w:rPr>
              <w:t>560</w:t>
            </w:r>
          </w:hyperlink>
        </w:p>
        <w:p>
          <w:pPr>
            <w:pStyle w:val="Contents3"/>
            <w:tabs>
              <w:tab w:val="clear" w:pos="8459"/>
              <w:tab w:val="right" w:pos="9026" w:leader="dot"/>
            </w:tabs>
            <w:rPr/>
          </w:pPr>
          <w:hyperlink w:anchor="__RefHeading___Toc14559285_1280447820">
            <w:r>
              <w:rPr>
                <w:webHidden/>
                <w:rStyle w:val="IndexLink"/>
                <w:rtl w:val="true"/>
              </w:rPr>
              <w:t>تحزّب</w:t>
            </w:r>
            <w:r>
              <w:rPr>
                <w:rStyle w:val="IndexLink"/>
                <w:rtl w:val="true"/>
              </w:rPr>
              <w:t xml:space="preserve">: </w:t>
            </w:r>
            <w:r>
              <w:rPr>
                <w:rStyle w:val="IndexLink"/>
                <w:rtl w:val="true"/>
              </w:rPr>
              <w:t>غیبت از گناهان کبیره است اما از ملازمات تفکیک ناپذیر تحزّب است</w:t>
            </w:r>
            <w:r>
              <w:rPr>
                <w:rStyle w:val="IndexLink"/>
                <w:rtl w:val="true"/>
              </w:rPr>
              <w:tab/>
            </w:r>
            <w:r>
              <w:rPr>
                <w:rStyle w:val="IndexLink"/>
              </w:rPr>
              <w:t>560</w:t>
            </w:r>
          </w:hyperlink>
        </w:p>
        <w:p>
          <w:pPr>
            <w:pStyle w:val="Contents3"/>
            <w:tabs>
              <w:tab w:val="clear" w:pos="8459"/>
              <w:tab w:val="right" w:pos="9026" w:leader="dot"/>
            </w:tabs>
            <w:rPr/>
          </w:pPr>
          <w:hyperlink w:anchor="__RefHeading___Toc14559287_1280447820">
            <w:r>
              <w:rPr>
                <w:webHidden/>
                <w:rStyle w:val="IndexLink"/>
                <w:rtl w:val="true"/>
              </w:rPr>
              <w:t>انسان ها همه با هم مساوی اند مگر با تقوی</w:t>
            </w:r>
            <w:r>
              <w:rPr>
                <w:rStyle w:val="IndexLink"/>
                <w:rtl w:val="true"/>
              </w:rPr>
              <w:tab/>
            </w:r>
            <w:r>
              <w:rPr>
                <w:rStyle w:val="IndexLink"/>
              </w:rPr>
              <w:t>560</w:t>
            </w:r>
          </w:hyperlink>
        </w:p>
        <w:p>
          <w:pPr>
            <w:pStyle w:val="Contents3"/>
            <w:tabs>
              <w:tab w:val="clear" w:pos="8459"/>
              <w:tab w:val="right" w:pos="9026" w:leader="dot"/>
            </w:tabs>
            <w:rPr/>
          </w:pPr>
          <w:hyperlink w:anchor="__RefHeading___Toc14559289_1280447820">
            <w:r>
              <w:rPr>
                <w:webHidden/>
                <w:rStyle w:val="IndexLink"/>
                <w:rtl w:val="true"/>
              </w:rPr>
              <w:t>ابلیس و انقلاب های مستضعفان</w:t>
            </w:r>
            <w:r>
              <w:rPr>
                <w:rStyle w:val="IndexLink"/>
                <w:rtl w:val="true"/>
              </w:rPr>
              <w:tab/>
            </w:r>
            <w:r>
              <w:rPr>
                <w:rStyle w:val="IndexLink"/>
              </w:rPr>
              <w:t>560</w:t>
            </w:r>
          </w:hyperlink>
        </w:p>
        <w:p>
          <w:pPr>
            <w:pStyle w:val="Contents3"/>
            <w:tabs>
              <w:tab w:val="clear" w:pos="8459"/>
              <w:tab w:val="right" w:pos="9026" w:leader="dot"/>
            </w:tabs>
            <w:rPr/>
          </w:pPr>
          <w:hyperlink w:anchor="__RefHeading___Toc14559291_1280447820">
            <w:r>
              <w:rPr>
                <w:webHidden/>
                <w:rStyle w:val="IndexLink"/>
                <w:rtl w:val="true"/>
              </w:rPr>
              <w:t>بادیه نشینان تازه مسلمان مدعی اظهار نظر در مدیریت جامعه هستند</w:t>
            </w:r>
            <w:r>
              <w:rPr>
                <w:rStyle w:val="IndexLink"/>
                <w:rtl w:val="true"/>
              </w:rPr>
              <w:tab/>
            </w:r>
            <w:r>
              <w:rPr>
                <w:rStyle w:val="IndexLink"/>
              </w:rPr>
              <w:t>561</w:t>
            </w:r>
          </w:hyperlink>
        </w:p>
        <w:p>
          <w:pPr>
            <w:pStyle w:val="Contents3"/>
            <w:tabs>
              <w:tab w:val="clear" w:pos="8459"/>
              <w:tab w:val="right" w:pos="9026" w:leader="dot"/>
            </w:tabs>
            <w:rPr/>
          </w:pPr>
          <w:hyperlink w:anchor="__RefHeading___Toc14559293_1280447820">
            <w:r>
              <w:rPr>
                <w:webHidden/>
                <w:rStyle w:val="IndexLink"/>
                <w:rtl w:val="true"/>
              </w:rPr>
              <w:t>این دین است نه حزب تا هر کس عضو آن شد منت بگذارد و مدعی امتیاز حقوقی باشد</w:t>
            </w:r>
            <w:r>
              <w:rPr>
                <w:rStyle w:val="IndexLink"/>
                <w:rtl w:val="true"/>
              </w:rPr>
              <w:tab/>
            </w:r>
            <w:r>
              <w:rPr>
                <w:rStyle w:val="IndexLink"/>
              </w:rPr>
              <w:t>561</w:t>
            </w:r>
          </w:hyperlink>
        </w:p>
        <w:p>
          <w:pPr>
            <w:pStyle w:val="Contents3"/>
            <w:tabs>
              <w:tab w:val="clear" w:pos="8459"/>
              <w:tab w:val="right" w:pos="9026" w:leader="dot"/>
            </w:tabs>
            <w:rPr/>
          </w:pPr>
          <w:hyperlink w:anchor="__RefHeading___Toc14559295_1280447820">
            <w:r>
              <w:rPr>
                <w:webHidden/>
                <w:rStyle w:val="IndexLink"/>
                <w:rtl w:val="true"/>
              </w:rPr>
              <w:t>ابلیس و انقلاب های مستضعفان</w:t>
            </w:r>
            <w:r>
              <w:rPr>
                <w:rStyle w:val="IndexLink"/>
                <w:rtl w:val="true"/>
              </w:rPr>
              <w:tab/>
            </w:r>
            <w:r>
              <w:rPr>
                <w:rStyle w:val="IndexLink"/>
              </w:rPr>
              <w:t>574</w:t>
            </w:r>
          </w:hyperlink>
        </w:p>
        <w:p>
          <w:pPr>
            <w:pStyle w:val="Contents2"/>
            <w:tabs>
              <w:tab w:val="clear" w:pos="8743"/>
              <w:tab w:val="right" w:pos="9026" w:leader="dot"/>
            </w:tabs>
            <w:rPr/>
          </w:pPr>
          <w:hyperlink w:anchor="__RefHeading___Toc14559297_1280447820">
            <w:r>
              <w:rPr>
                <w:webHidden/>
                <w:rStyle w:val="IndexLink"/>
                <w:rtl w:val="true"/>
              </w:rPr>
              <w:t>جلسه چهل و چهارم</w:t>
            </w:r>
            <w:r>
              <w:rPr>
                <w:rStyle w:val="IndexLink"/>
                <w:rtl w:val="true"/>
              </w:rPr>
              <w:tab/>
            </w:r>
            <w:r>
              <w:rPr>
                <w:rStyle w:val="IndexLink"/>
              </w:rPr>
              <w:t>578</w:t>
            </w:r>
          </w:hyperlink>
        </w:p>
        <w:p>
          <w:pPr>
            <w:pStyle w:val="Contents3"/>
            <w:tabs>
              <w:tab w:val="clear" w:pos="8459"/>
              <w:tab w:val="right" w:pos="9026" w:leader="dot"/>
            </w:tabs>
            <w:rPr/>
          </w:pPr>
          <w:hyperlink w:anchor="__RefHeading___Toc14559299_1280447820">
            <w:r>
              <w:rPr>
                <w:webHidden/>
                <w:rStyle w:val="IndexLink"/>
                <w:rtl w:val="true"/>
              </w:rPr>
              <w:t xml:space="preserve">بازگوئی و نقل احادیث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را اکیداً ممنوع کردند</w:t>
            </w:r>
            <w:r>
              <w:rPr>
                <w:rStyle w:val="IndexLink"/>
                <w:rtl w:val="true"/>
              </w:rPr>
              <w:tab/>
            </w:r>
            <w:r>
              <w:rPr>
                <w:rStyle w:val="IndexLink"/>
              </w:rPr>
              <w:t>578</w:t>
            </w:r>
          </w:hyperlink>
        </w:p>
        <w:p>
          <w:pPr>
            <w:pStyle w:val="Contents3"/>
            <w:tabs>
              <w:tab w:val="clear" w:pos="8459"/>
              <w:tab w:val="right" w:pos="9026" w:leader="dot"/>
            </w:tabs>
            <w:rPr/>
          </w:pPr>
          <w:hyperlink w:anchor="__RefHeading___Toc14559301_1280447820">
            <w:r>
              <w:rPr>
                <w:webHidden/>
                <w:rStyle w:val="IndexLink"/>
                <w:rtl w:val="true"/>
              </w:rPr>
              <w:t>کلاس درس کابالیسم در مسجد</w:t>
            </w:r>
            <w:r>
              <w:rPr>
                <w:rStyle w:val="IndexLink"/>
                <w:rtl w:val="true"/>
              </w:rPr>
              <w:tab/>
            </w:r>
            <w:r>
              <w:rPr>
                <w:rStyle w:val="IndexLink"/>
              </w:rPr>
              <w:t>578</w:t>
            </w:r>
          </w:hyperlink>
        </w:p>
        <w:p>
          <w:pPr>
            <w:pStyle w:val="Contents3"/>
            <w:tabs>
              <w:tab w:val="clear" w:pos="8459"/>
              <w:tab w:val="right" w:pos="9026" w:leader="dot"/>
            </w:tabs>
            <w:rPr/>
          </w:pPr>
          <w:hyperlink w:anchor="__RefHeading___Toc14559303_1280447820">
            <w:r>
              <w:rPr>
                <w:webHidden/>
                <w:rStyle w:val="IndexLink"/>
                <w:rtl w:val="true"/>
              </w:rPr>
              <w:t>قدرت، که تا امروز تاریخ ساز و جامعه ساز بوده، امروز محاکمه می شود</w:t>
            </w:r>
            <w:r>
              <w:rPr>
                <w:rStyle w:val="IndexLink"/>
                <w:rtl w:val="true"/>
              </w:rPr>
              <w:tab/>
            </w:r>
            <w:r>
              <w:rPr>
                <w:rStyle w:val="IndexLink"/>
              </w:rPr>
              <w:t>578</w:t>
            </w:r>
          </w:hyperlink>
        </w:p>
        <w:p>
          <w:pPr>
            <w:pStyle w:val="Contents3"/>
            <w:tabs>
              <w:tab w:val="clear" w:pos="8459"/>
              <w:tab w:val="right" w:pos="9026" w:leader="dot"/>
            </w:tabs>
            <w:rPr/>
          </w:pPr>
          <w:hyperlink w:anchor="__RefHeading___Toc14559305_1280447820">
            <w:r>
              <w:rPr>
                <w:webHidden/>
                <w:rStyle w:val="IndexLink"/>
                <w:rtl w:val="true"/>
              </w:rPr>
              <w:t>تمیم داری یهودی کابالیست معروف</w:t>
            </w:r>
            <w:r>
              <w:rPr>
                <w:rStyle w:val="IndexLink"/>
                <w:rtl w:val="true"/>
              </w:rPr>
              <w:tab/>
            </w:r>
            <w:r>
              <w:rPr>
                <w:rStyle w:val="IndexLink"/>
              </w:rPr>
              <w:t>578</w:t>
            </w:r>
          </w:hyperlink>
        </w:p>
        <w:p>
          <w:pPr>
            <w:pStyle w:val="Contents3"/>
            <w:tabs>
              <w:tab w:val="clear" w:pos="8459"/>
              <w:tab w:val="right" w:pos="9026" w:leader="dot"/>
            </w:tabs>
            <w:rPr/>
          </w:pPr>
          <w:hyperlink w:anchor="__RefHeading___Toc14559307_1280447820">
            <w:r>
              <w:rPr>
                <w:webHidden/>
                <w:rStyle w:val="IndexLink"/>
                <w:rtl w:val="true"/>
              </w:rPr>
              <w:t>تمیم داری معلم دین و قرآن مسلمانان می شود</w:t>
            </w:r>
            <w:r>
              <w:rPr>
                <w:rStyle w:val="IndexLink"/>
                <w:rtl w:val="true"/>
              </w:rPr>
              <w:tab/>
            </w:r>
            <w:r>
              <w:rPr>
                <w:rStyle w:val="IndexLink"/>
              </w:rPr>
              <w:t>578</w:t>
            </w:r>
          </w:hyperlink>
        </w:p>
        <w:p>
          <w:pPr>
            <w:pStyle w:val="Contents3"/>
            <w:tabs>
              <w:tab w:val="clear" w:pos="8459"/>
              <w:tab w:val="right" w:pos="9026" w:leader="dot"/>
            </w:tabs>
            <w:rPr/>
          </w:pPr>
          <w:hyperlink w:anchor="__RefHeading___Toc14559309_1280447820">
            <w:r>
              <w:rPr>
                <w:webHidden/>
                <w:rStyle w:val="IndexLink"/>
                <w:rtl w:val="true"/>
              </w:rPr>
              <w:t>پل کابالیسم از متن یک امت بر متن امت دیگر</w:t>
            </w:r>
            <w:r>
              <w:rPr>
                <w:rStyle w:val="IndexLink"/>
                <w:rtl w:val="true"/>
              </w:rPr>
              <w:t>:</w:t>
              <w:tab/>
            </w:r>
            <w:r>
              <w:rPr>
                <w:rStyle w:val="IndexLink"/>
              </w:rPr>
              <w:t>584</w:t>
            </w:r>
          </w:hyperlink>
        </w:p>
        <w:p>
          <w:pPr>
            <w:pStyle w:val="Contents3"/>
            <w:tabs>
              <w:tab w:val="clear" w:pos="8459"/>
              <w:tab w:val="right" w:pos="9026" w:leader="dot"/>
            </w:tabs>
            <w:rPr/>
          </w:pPr>
          <w:hyperlink w:anchor="__RefHeading___Toc14559311_1280447820">
            <w:r>
              <w:rPr>
                <w:webHidden/>
                <w:rStyle w:val="IndexLink"/>
                <w:rtl w:val="true"/>
              </w:rPr>
              <w:t>تبدیل نظام اجتماعی عدل اسلامی به نظام فئودالیسم و کاپیتالیسم</w:t>
            </w:r>
            <w:r>
              <w:rPr>
                <w:rStyle w:val="IndexLink"/>
                <w:rtl w:val="true"/>
              </w:rPr>
              <w:t>:</w:t>
              <w:tab/>
            </w:r>
            <w:r>
              <w:rPr>
                <w:rStyle w:val="IndexLink"/>
              </w:rPr>
              <w:t>593</w:t>
            </w:r>
          </w:hyperlink>
        </w:p>
        <w:p>
          <w:pPr>
            <w:pStyle w:val="Contents2"/>
            <w:tabs>
              <w:tab w:val="clear" w:pos="8743"/>
              <w:tab w:val="right" w:pos="9026" w:leader="dot"/>
            </w:tabs>
            <w:rPr/>
          </w:pPr>
          <w:hyperlink w:anchor="__RefHeading___Toc14559313_1280447820">
            <w:r>
              <w:rPr>
                <w:webHidden/>
                <w:rStyle w:val="IndexLink"/>
                <w:rtl w:val="true"/>
              </w:rPr>
              <w:t>جلسه چهل و پنجم</w:t>
            </w:r>
            <w:r>
              <w:rPr>
                <w:rStyle w:val="IndexLink"/>
                <w:rtl w:val="true"/>
              </w:rPr>
              <w:tab/>
            </w:r>
            <w:r>
              <w:rPr>
                <w:rStyle w:val="IndexLink"/>
              </w:rPr>
              <w:t>596</w:t>
            </w:r>
          </w:hyperlink>
        </w:p>
        <w:p>
          <w:pPr>
            <w:pStyle w:val="Contents3"/>
            <w:tabs>
              <w:tab w:val="clear" w:pos="8459"/>
              <w:tab w:val="right" w:pos="9026" w:leader="dot"/>
            </w:tabs>
            <w:rPr/>
          </w:pPr>
          <w:hyperlink w:anchor="__RefHeading___Toc14559315_1280447820">
            <w:r>
              <w:rPr>
                <w:webHidden/>
                <w:rStyle w:val="IndexLink"/>
                <w:rtl w:val="true"/>
              </w:rPr>
              <w:t>كعب الاحبار</w:t>
            </w:r>
            <w:r>
              <w:rPr>
                <w:rStyle w:val="IndexLink"/>
                <w:rtl w:val="true"/>
              </w:rPr>
              <w:tab/>
            </w:r>
            <w:r>
              <w:rPr>
                <w:rStyle w:val="IndexLink"/>
              </w:rPr>
              <w:t>596</w:t>
            </w:r>
          </w:hyperlink>
        </w:p>
        <w:p>
          <w:pPr>
            <w:pStyle w:val="Contents3"/>
            <w:tabs>
              <w:tab w:val="clear" w:pos="8459"/>
              <w:tab w:val="right" w:pos="9026" w:leader="dot"/>
            </w:tabs>
            <w:rPr/>
          </w:pPr>
          <w:hyperlink w:anchor="__RefHeading___Toc14559317_1280447820">
            <w:r>
              <w:rPr>
                <w:webHidden/>
                <w:rStyle w:val="IndexLink"/>
                <w:rtl w:val="true"/>
              </w:rPr>
              <w:t>یهودی نفوذی به حکم عمر دومین تبیین کننده دین و قرآن می شود</w:t>
            </w:r>
            <w:r>
              <w:rPr>
                <w:rStyle w:val="IndexLink"/>
                <w:rtl w:val="true"/>
              </w:rPr>
              <w:tab/>
            </w:r>
            <w:r>
              <w:rPr>
                <w:rStyle w:val="IndexLink"/>
              </w:rPr>
              <w:t>596</w:t>
            </w:r>
          </w:hyperlink>
        </w:p>
        <w:p>
          <w:pPr>
            <w:pStyle w:val="Contents3"/>
            <w:tabs>
              <w:tab w:val="clear" w:pos="8459"/>
              <w:tab w:val="right" w:pos="9026" w:leader="dot"/>
            </w:tabs>
            <w:rPr/>
          </w:pPr>
          <w:hyperlink w:anchor="__RefHeading___Toc14559319_1280447820">
            <w:r>
              <w:rPr>
                <w:webHidden/>
                <w:rStyle w:val="IndexLink"/>
                <w:rtl w:val="true"/>
              </w:rPr>
              <w:t>كعب الاحبار یهودی مرجع دینی امت و حتی مرجع خود خلیفه می شود</w:t>
            </w:r>
            <w:r>
              <w:rPr>
                <w:rStyle w:val="IndexLink"/>
                <w:rtl w:val="true"/>
              </w:rPr>
              <w:tab/>
            </w:r>
            <w:r>
              <w:rPr>
                <w:rStyle w:val="IndexLink"/>
              </w:rPr>
              <w:t>596</w:t>
            </w:r>
          </w:hyperlink>
        </w:p>
        <w:p>
          <w:pPr>
            <w:pStyle w:val="Contents2"/>
            <w:tabs>
              <w:tab w:val="clear" w:pos="8743"/>
              <w:tab w:val="right" w:pos="9026" w:leader="dot"/>
            </w:tabs>
            <w:rPr/>
          </w:pPr>
          <w:hyperlink w:anchor="__RefHeading___Toc14559321_1280447820">
            <w:r>
              <w:rPr>
                <w:webHidden/>
                <w:rStyle w:val="IndexLink"/>
                <w:rtl w:val="true"/>
              </w:rPr>
              <w:t>جلسه چهل و ششم</w:t>
            </w:r>
            <w:r>
              <w:rPr>
                <w:rStyle w:val="IndexLink"/>
                <w:rtl w:val="true"/>
              </w:rPr>
              <w:tab/>
            </w:r>
            <w:r>
              <w:rPr>
                <w:rStyle w:val="IndexLink"/>
              </w:rPr>
              <w:t>606</w:t>
            </w:r>
          </w:hyperlink>
        </w:p>
        <w:p>
          <w:pPr>
            <w:pStyle w:val="Contents3"/>
            <w:tabs>
              <w:tab w:val="clear" w:pos="8459"/>
              <w:tab w:val="right" w:pos="9026" w:leader="dot"/>
            </w:tabs>
            <w:rPr/>
          </w:pPr>
          <w:hyperlink w:anchor="__RefHeading___Toc14559323_1280447820">
            <w:r>
              <w:rPr>
                <w:webHidden/>
                <w:rStyle w:val="IndexLink"/>
                <w:rtl w:val="true"/>
              </w:rPr>
              <w:t xml:space="preserve">رسول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اگر موسی امروز زنده بود راهی نداشت غیر از پیروی از من</w:t>
            </w:r>
            <w:r>
              <w:rPr>
                <w:rStyle w:val="IndexLink"/>
                <w:rtl w:val="true"/>
              </w:rPr>
              <w:tab/>
            </w:r>
            <w:r>
              <w:rPr>
                <w:rStyle w:val="IndexLink"/>
              </w:rPr>
              <w:t>606</w:t>
            </w:r>
          </w:hyperlink>
        </w:p>
        <w:p>
          <w:pPr>
            <w:pStyle w:val="Contents3"/>
            <w:tabs>
              <w:tab w:val="clear" w:pos="8459"/>
              <w:tab w:val="right" w:pos="9026" w:leader="dot"/>
            </w:tabs>
            <w:rPr/>
          </w:pPr>
          <w:hyperlink w:anchor="__RefHeading___Toc14559325_1280447820">
            <w:r>
              <w:rPr>
                <w:webHidden/>
                <w:rStyle w:val="IndexLink"/>
                <w:rtl w:val="true"/>
              </w:rPr>
              <w:t>فلسفه ارسطوئی در میان مسلمانان</w:t>
            </w:r>
            <w:r>
              <w:rPr>
                <w:rStyle w:val="IndexLink"/>
                <w:rtl w:val="true"/>
              </w:rPr>
              <w:tab/>
            </w:r>
            <w:r>
              <w:rPr>
                <w:rStyle w:val="IndexLink"/>
              </w:rPr>
              <w:t>606</w:t>
            </w:r>
          </w:hyperlink>
        </w:p>
        <w:p>
          <w:pPr>
            <w:pStyle w:val="Contents3"/>
            <w:tabs>
              <w:tab w:val="clear" w:pos="8459"/>
              <w:tab w:val="right" w:pos="9026" w:leader="dot"/>
            </w:tabs>
            <w:rPr/>
          </w:pPr>
          <w:hyperlink w:anchor="__RefHeading___Toc14559327_1280447820">
            <w:r>
              <w:rPr>
                <w:webHidden/>
                <w:rStyle w:val="IndexLink"/>
                <w:rtl w:val="true"/>
              </w:rPr>
              <w:t>نفوذ کابالیسم فکری در مرحله دوم از دو جانب قیچی کابالیسم با دو تیغه ارسطوئیات و بودائیات</w:t>
            </w:r>
            <w:r>
              <w:rPr>
                <w:rStyle w:val="IndexLink"/>
                <w:rtl w:val="true"/>
              </w:rPr>
              <w:tab/>
            </w:r>
            <w:r>
              <w:rPr>
                <w:rStyle w:val="IndexLink"/>
              </w:rPr>
              <w:t>606</w:t>
            </w:r>
          </w:hyperlink>
        </w:p>
        <w:p>
          <w:pPr>
            <w:pStyle w:val="Contents3"/>
            <w:tabs>
              <w:tab w:val="clear" w:pos="8459"/>
              <w:tab w:val="right" w:pos="9026" w:leader="dot"/>
            </w:tabs>
            <w:rPr/>
          </w:pPr>
          <w:hyperlink w:anchor="__RefHeading___Toc14559329_1280447820">
            <w:r>
              <w:rPr>
                <w:webHidden/>
                <w:rStyle w:val="IndexLink"/>
                <w:rtl w:val="true"/>
              </w:rPr>
              <w:t>بنی صدر و رابطه با کاهنان</w:t>
            </w:r>
            <w:r>
              <w:rPr>
                <w:rStyle w:val="IndexLink"/>
                <w:rtl w:val="true"/>
              </w:rPr>
              <w:tab/>
            </w:r>
            <w:r>
              <w:rPr>
                <w:rStyle w:val="IndexLink"/>
              </w:rPr>
              <w:t>606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92_202730"/>
      <w:bookmarkStart w:id="1" w:name="pg19092_202730"/>
      <w:bookmarkEnd w:id="1"/>
    </w:p>
    <w:p>
      <w:pPr>
        <w:pStyle w:val="Heading2"/>
        <w:numPr>
          <w:ilvl w:val="1"/>
          <w:numId w:val="1"/>
        </w:numPr>
        <w:rPr/>
      </w:pPr>
      <w:bookmarkStart w:id="2" w:name="pg19092_202730"/>
      <w:bookmarkStart w:id="3" w:name="__RefHeading___Toc1455889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كابالا و پایان تاریخش</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نشر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pStyle w:val="BookText"/>
        <w:rPr/>
      </w:pPr>
      <w:r>
        <w:rPr>
          <w:rFonts w:eastAsia="Times New Roman" w:cs="Times New Roman" w:ascii="Times New Roman" w:hAnsi="Times New Roman"/>
          <w:color w:val="111111"/>
          <w:sz w:val="28"/>
          <w:szCs w:val="28"/>
          <w:lang w:val="en-US" w:bidi="en-US"/>
        </w:rPr>
        <w:t>http://www.binesheno.com/Files/books.php</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58893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كابالا و پایان تاریخش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رضوی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میان اهالی علم و دانش دو گروه برای خود مسکین و برای دیگران خطرناک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چیزی را رد می کنند در حالی که در آن تخصص ندارند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باور خود اصرار می ورزند بدون این که نظر مخالف را دیده و فهمیده باشند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فَسَجَدُوا إِلا إِبْلِيسَ كَانَ مِنَ الْجِنِّ</w:t>
      </w:r>
      <w:r>
        <w:rPr>
          <w:rStyle w:val="FootnoteAnchor"/>
          <w:rtl w:val="true"/>
        </w:rPr>
        <w:footnoteReference w:id="2"/>
      </w:r>
      <w:r>
        <w:rPr>
          <w:rFonts w:ascii="IRNazanin" w:hAnsi="IRNazanin" w:eastAsia="IRNazanin"/>
          <w:color w:val="111111"/>
          <w:sz w:val="28"/>
          <w:sz w:val="28"/>
          <w:szCs w:val="28"/>
          <w:rtl w:val="true"/>
          <w:lang w:bidi="fa-IR"/>
        </w:rPr>
        <w:t xml:space="preserve"> سجده کردند مگر ابلیس که از جن ها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رجال منَ الْإِنْس يَعُوذُونَ برجالٍ منَ الْجِنِّ فَزَادُوهُمْ رَهَقاً</w:t>
      </w:r>
      <w:r>
        <w:rPr>
          <w:rStyle w:val="FootnoteAnchor"/>
          <w:rtl w:val="true"/>
        </w:rPr>
        <w:footnoteReference w:id="3"/>
      </w:r>
      <w:r>
        <w:rPr>
          <w:rFonts w:ascii="IRNazanin" w:hAnsi="IRNazanin" w:eastAsia="IRNazanin"/>
          <w:color w:val="111111"/>
          <w:sz w:val="28"/>
          <w:sz w:val="28"/>
          <w:szCs w:val="28"/>
          <w:rtl w:val="true"/>
          <w:lang w:bidi="fa-IR"/>
        </w:rPr>
        <w:t xml:space="preserve"> همیشه بودند مردانی از بشرها به مردانی از جن پناه می بردند، پس جن ها بر ستمگری آنان می افزودند</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92_202738"/>
      <w:bookmarkStart w:id="8" w:name="pg19092_202738"/>
      <w:bookmarkEnd w:id="8"/>
    </w:p>
    <w:p>
      <w:pPr>
        <w:pStyle w:val="Heading2"/>
        <w:numPr>
          <w:ilvl w:val="1"/>
          <w:numId w:val="1"/>
        </w:numPr>
        <w:rPr/>
      </w:pPr>
      <w:bookmarkStart w:id="9" w:name="pg19092_202738"/>
      <w:bookmarkStart w:id="10" w:name="__RefHeading___Toc14558895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جلسه یکم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زایمان بزرگ</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شناخت کابالا و نقش سترگ آن در ساختمان و سازمان تاریخ انسان</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فلسفه وجودی ابلیس</w:t>
      </w:r>
    </w:p>
    <w:p>
      <w:pPr>
        <w:pStyle w:val="BookText"/>
        <w:rPr/>
      </w:pPr>
      <w:r>
        <w:rPr>
          <w:rFonts w:ascii="IRNazanin" w:hAnsi="IRNazanin" w:eastAsia="IRNazanin"/>
          <w:color w:val="111111"/>
          <w:sz w:val="28"/>
          <w:sz w:val="28"/>
          <w:szCs w:val="28"/>
          <w:rtl w:val="true"/>
          <w:lang w:bidi="fa-IR"/>
        </w:rPr>
        <w:t>چرا ابلیس آفریده شد و چرا باید انسان ها گرفتار او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پرستان</w:t>
      </w:r>
    </w:p>
    <w:p>
      <w:pPr>
        <w:pStyle w:val="BookText"/>
        <w:rPr/>
      </w:pPr>
      <w:r>
        <w:rPr>
          <w:rFonts w:ascii="IRNazanin" w:hAnsi="IRNazanin" w:eastAsia="IRNazanin"/>
          <w:color w:val="111111"/>
          <w:sz w:val="28"/>
          <w:sz w:val="28"/>
          <w:szCs w:val="28"/>
          <w:rtl w:val="true"/>
          <w:lang w:bidi="fa-IR"/>
        </w:rPr>
        <w:t>جلسه چهارم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آیا کابالا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کهانت و تصوف </w:t>
      </w:r>
    </w:p>
    <w:p>
      <w:pPr>
        <w:pStyle w:val="BookText"/>
        <w:rPr/>
      </w:pPr>
      <w:r>
        <w:rPr>
          <w:rFonts w:ascii="IRNazanin" w:hAnsi="IRNazanin" w:eastAsia="IRNazanin"/>
          <w:color w:val="111111"/>
          <w:sz w:val="28"/>
          <w:sz w:val="28"/>
          <w:szCs w:val="28"/>
          <w:rtl w:val="true"/>
          <w:lang w:bidi="fa-IR"/>
        </w:rPr>
        <w:t>جلسه پنجم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Amiri" w:hAnsi="Amiri" w:eastAsia="Amiri" w:cs="Amiri"/>
          <w:color w:val="111111"/>
          <w:sz w:val="28"/>
          <w:sz w:val="28"/>
          <w:szCs w:val="28"/>
          <w:rtl w:val="true"/>
          <w:lang w:bidi="ar-SA"/>
        </w:rPr>
        <w:t>لذت يا سعادت؟؟</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جلسه ششم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کابالیسم جریان ابلیسی است</w:t>
      </w:r>
    </w:p>
    <w:p>
      <w:pPr>
        <w:pStyle w:val="BookText"/>
        <w:rPr/>
      </w:pPr>
      <w:r>
        <w:rPr>
          <w:rFonts w:ascii="IRNazanin" w:hAnsi="IRNazanin" w:eastAsia="IRNazanin"/>
          <w:color w:val="111111"/>
          <w:sz w:val="28"/>
          <w:sz w:val="28"/>
          <w:szCs w:val="28"/>
          <w:rtl w:val="true"/>
          <w:lang w:bidi="fa-IR"/>
        </w:rPr>
        <w:t>اجل جامعه کابالیسم فرا رسیده است جبراً</w:t>
      </w:r>
    </w:p>
    <w:p>
      <w:pPr>
        <w:pStyle w:val="BookText"/>
        <w:rPr/>
      </w:pPr>
      <w:r>
        <w:rPr>
          <w:rFonts w:ascii="IRNazanin" w:hAnsi="IRNazanin" w:eastAsia="IRNazanin"/>
          <w:color w:val="111111"/>
          <w:sz w:val="28"/>
          <w:sz w:val="28"/>
          <w:szCs w:val="28"/>
          <w:rtl w:val="true"/>
          <w:lang w:bidi="fa-IR"/>
        </w:rPr>
        <w:t>جلسه هفتم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مشافهه حضوری با شیطان</w:t>
      </w:r>
    </w:p>
    <w:p>
      <w:pPr>
        <w:pStyle w:val="BookText"/>
        <w:rPr/>
      </w:pPr>
      <w:r>
        <w:rPr>
          <w:rFonts w:ascii="IRNazanin" w:hAnsi="IRNazanin" w:eastAsia="IRNazanin"/>
          <w:color w:val="111111"/>
          <w:sz w:val="28"/>
          <w:sz w:val="28"/>
          <w:szCs w:val="28"/>
          <w:rtl w:val="true"/>
          <w:lang w:bidi="fa-IR"/>
        </w:rPr>
        <w:t>جلسه هشتم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نبوت ها و اریستوکراسی ها، مجلس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ها و دمکراسی</w:t>
      </w:r>
    </w:p>
    <w:p>
      <w:pPr>
        <w:pStyle w:val="BookText"/>
        <w:rPr/>
      </w:pPr>
      <w:r>
        <w:rPr>
          <w:rFonts w:ascii="IRNazanin" w:hAnsi="IRNazanin" w:eastAsia="IRNazanin"/>
          <w:color w:val="111111"/>
          <w:sz w:val="28"/>
          <w:sz w:val="28"/>
          <w:szCs w:val="28"/>
          <w:rtl w:val="true"/>
          <w:lang w:bidi="fa-IR"/>
        </w:rPr>
        <w:t>ملاء و مترف</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جلسه نهم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قابیل</w:t>
      </w:r>
    </w:p>
    <w:p>
      <w:pPr>
        <w:pStyle w:val="BookText"/>
        <w:rPr/>
      </w:pPr>
      <w:r>
        <w:rPr>
          <w:rFonts w:ascii="IRNazanin" w:hAnsi="IRNazanin" w:eastAsia="IRNazanin"/>
          <w:color w:val="111111"/>
          <w:sz w:val="28"/>
          <w:sz w:val="28"/>
          <w:szCs w:val="28"/>
          <w:rtl w:val="true"/>
          <w:lang w:bidi="fa-IR"/>
        </w:rPr>
        <w:t>اولین همکاری میان بشر و ابلیس</w:t>
      </w:r>
    </w:p>
    <w:p>
      <w:pPr>
        <w:pStyle w:val="BookText"/>
        <w:rPr/>
      </w:pPr>
      <w:r>
        <w:rPr>
          <w:rFonts w:ascii="IRNazanin" w:hAnsi="IRNazanin" w:eastAsia="IRNazanin"/>
          <w:color w:val="111111"/>
          <w:sz w:val="28"/>
          <w:sz w:val="28"/>
          <w:szCs w:val="28"/>
          <w:rtl w:val="true"/>
          <w:lang w:bidi="fa-IR"/>
        </w:rPr>
        <w:t>و اولین پیمان میان ابلیس و بشر</w:t>
      </w:r>
    </w:p>
    <w:p>
      <w:pPr>
        <w:pStyle w:val="BookText"/>
        <w:rPr/>
      </w:pPr>
      <w:r>
        <w:rPr>
          <w:rFonts w:ascii="IRNazanin" w:hAnsi="IRNazanin" w:eastAsia="IRNazanin"/>
          <w:color w:val="111111"/>
          <w:sz w:val="28"/>
          <w:sz w:val="28"/>
          <w:szCs w:val="28"/>
          <w:rtl w:val="true"/>
          <w:lang w:bidi="fa-IR"/>
        </w:rPr>
        <w:t>جلسه دهم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نوح و مبارزه با کابالیسم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ای به نام بعل </w:t>
      </w:r>
    </w:p>
    <w:p>
      <w:pPr>
        <w:pStyle w:val="BookText"/>
        <w:rPr/>
      </w:pPr>
      <w:r>
        <w:rPr>
          <w:rFonts w:ascii="IRNazanin" w:hAnsi="IRNazanin" w:eastAsia="IRNazanin"/>
          <w:color w:val="111111"/>
          <w:sz w:val="28"/>
          <w:sz w:val="28"/>
          <w:szCs w:val="28"/>
          <w:rtl w:val="true"/>
          <w:lang w:bidi="fa-IR"/>
        </w:rPr>
        <w:t>جلسه یازدهم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اولین سمبل کابالا</w:t>
      </w:r>
    </w:p>
    <w:p>
      <w:pPr>
        <w:pStyle w:val="BookText"/>
        <w:rPr/>
      </w:pPr>
      <w:r>
        <w:rPr>
          <w:rFonts w:ascii="IRNazanin" w:hAnsi="IRNazanin" w:eastAsia="IRNazanin"/>
          <w:color w:val="111111"/>
          <w:sz w:val="28"/>
          <w:sz w:val="28"/>
          <w:szCs w:val="28"/>
          <w:rtl w:val="true"/>
          <w:lang w:bidi="fa-IR"/>
        </w:rPr>
        <w:t>چرائی گزینش بعل به عنوان اولین سمبل</w:t>
      </w:r>
    </w:p>
    <w:p>
      <w:pPr>
        <w:pStyle w:val="BookText"/>
        <w:rPr/>
      </w:pPr>
      <w:r>
        <w:rPr>
          <w:rFonts w:ascii="IRNazanin" w:hAnsi="IRNazanin" w:eastAsia="IRNazanin"/>
          <w:color w:val="111111"/>
          <w:sz w:val="28"/>
          <w:sz w:val="28"/>
          <w:szCs w:val="28"/>
          <w:rtl w:val="true"/>
          <w:lang w:bidi="fa-IR"/>
        </w:rPr>
        <w:t>اولین برنامه ابلیس</w:t>
      </w:r>
    </w:p>
    <w:p>
      <w:pPr>
        <w:pStyle w:val="BookText"/>
        <w:rPr/>
      </w:pPr>
      <w:r>
        <w:rPr>
          <w:rFonts w:ascii="IRNazanin" w:hAnsi="IRNazanin" w:eastAsia="IRNazanin"/>
          <w:color w:val="111111"/>
          <w:sz w:val="28"/>
          <w:sz w:val="28"/>
          <w:szCs w:val="28"/>
          <w:rtl w:val="true"/>
          <w:lang w:bidi="fa-IR"/>
        </w:rPr>
        <w:t>اولین برتری عملی انسان بر حیوان</w:t>
      </w:r>
    </w:p>
    <w:p>
      <w:pPr>
        <w:pStyle w:val="BookText"/>
        <w:rPr/>
      </w:pPr>
      <w:r>
        <w:rPr>
          <w:rFonts w:ascii="IRNazanin" w:hAnsi="IRNazanin" w:eastAsia="IRNazanin"/>
          <w:color w:val="111111"/>
          <w:sz w:val="28"/>
          <w:sz w:val="28"/>
          <w:szCs w:val="28"/>
          <w:rtl w:val="true"/>
          <w:lang w:bidi="fa-IR"/>
        </w:rPr>
        <w:t>جلسه دوازدهم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کابالیسم در تمدن بین النهرین</w:t>
      </w:r>
    </w:p>
    <w:p>
      <w:pPr>
        <w:pStyle w:val="BookText"/>
        <w:rPr/>
      </w:pPr>
      <w:r>
        <w:rPr>
          <w:rFonts w:ascii="IRNazanin" w:hAnsi="IRNazanin" w:eastAsia="IRNazanin"/>
          <w:color w:val="111111"/>
          <w:sz w:val="28"/>
          <w:sz w:val="28"/>
          <w:szCs w:val="28"/>
          <w:rtl w:val="true"/>
          <w:lang w:bidi="fa-IR"/>
        </w:rPr>
        <w:t>پیش از تاسیس دولت</w:t>
      </w:r>
    </w:p>
    <w:p>
      <w:pPr>
        <w:pStyle w:val="BookText"/>
        <w:rPr/>
      </w:pPr>
      <w:r>
        <w:rPr>
          <w:rFonts w:ascii="IRNazanin" w:hAnsi="IRNazanin" w:eastAsia="IRNazanin"/>
          <w:color w:val="111111"/>
          <w:sz w:val="28"/>
          <w:sz w:val="28"/>
          <w:szCs w:val="28"/>
          <w:rtl w:val="true"/>
          <w:lang w:bidi="fa-IR"/>
        </w:rPr>
        <w:t>هود به نبوت مبعوث می شود</w:t>
      </w:r>
    </w:p>
    <w:p>
      <w:pPr>
        <w:pStyle w:val="BookText"/>
        <w:rPr/>
      </w:pPr>
      <w:r>
        <w:rPr>
          <w:rFonts w:ascii="IRNazanin" w:hAnsi="IRNazanin" w:eastAsia="IRNazanin"/>
          <w:color w:val="111111"/>
          <w:sz w:val="28"/>
          <w:sz w:val="28"/>
          <w:szCs w:val="28"/>
          <w:rtl w:val="true"/>
          <w:lang w:bidi="fa-IR"/>
        </w:rPr>
        <w:t>جلسه سیزدهم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سمبل در دو جریان متضاد</w:t>
      </w:r>
    </w:p>
    <w:p>
      <w:pPr>
        <w:pStyle w:val="BookText"/>
        <w:rPr/>
      </w:pPr>
      <w:r>
        <w:rPr>
          <w:rFonts w:ascii="IRNazanin" w:hAnsi="IRNazanin" w:eastAsia="IRNazanin"/>
          <w:color w:val="111111"/>
          <w:sz w:val="28"/>
          <w:sz w:val="28"/>
          <w:szCs w:val="28"/>
          <w:rtl w:val="true"/>
          <w:lang w:bidi="fa-IR"/>
        </w:rPr>
        <w:t>کعبه و برج بابل</w:t>
      </w:r>
    </w:p>
    <w:p>
      <w:pPr>
        <w:pStyle w:val="BookText"/>
        <w:rPr/>
      </w:pPr>
      <w:r>
        <w:rPr>
          <w:rFonts w:ascii="IRNazanin" w:hAnsi="IRNazanin" w:eastAsia="IRNazanin"/>
          <w:color w:val="111111"/>
          <w:sz w:val="28"/>
          <w:sz w:val="28"/>
          <w:szCs w:val="28"/>
          <w:rtl w:val="true"/>
          <w:lang w:bidi="fa-IR"/>
        </w:rPr>
        <w:t>جلسه چهاردهم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ثمود و سومریان</w:t>
      </w:r>
    </w:p>
    <w:p>
      <w:pPr>
        <w:pStyle w:val="BookText"/>
        <w:rPr/>
      </w:pPr>
      <w:r>
        <w:rPr>
          <w:rFonts w:ascii="IRNazanin" w:hAnsi="IRNazanin" w:eastAsia="IRNazanin"/>
          <w:color w:val="111111"/>
          <w:sz w:val="28"/>
          <w:sz w:val="28"/>
          <w:szCs w:val="28"/>
          <w:rtl w:val="true"/>
          <w:lang w:bidi="fa-IR"/>
        </w:rPr>
        <w:t>صالح در میان ثمود</w:t>
      </w:r>
    </w:p>
    <w:p>
      <w:pPr>
        <w:pStyle w:val="BookText"/>
        <w:rPr/>
      </w:pPr>
      <w:r>
        <w:rPr>
          <w:rFonts w:ascii="IRNazanin" w:hAnsi="IRNazanin" w:eastAsia="IRNazanin"/>
          <w:color w:val="111111"/>
          <w:sz w:val="28"/>
          <w:sz w:val="28"/>
          <w:szCs w:val="28"/>
          <w:rtl w:val="true"/>
          <w:lang w:bidi="fa-IR"/>
        </w:rPr>
        <w:t>جلسه پانزدهم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آشوریان</w:t>
      </w:r>
    </w:p>
    <w:p>
      <w:pPr>
        <w:pStyle w:val="BookText"/>
        <w:rPr/>
      </w:pPr>
      <w:r>
        <w:rPr>
          <w:rFonts w:ascii="IRNazanin" w:hAnsi="IRNazanin" w:eastAsia="IRNazanin"/>
          <w:color w:val="111111"/>
          <w:sz w:val="28"/>
          <w:sz w:val="28"/>
          <w:szCs w:val="28"/>
          <w:rtl w:val="true"/>
          <w:lang w:bidi="fa-IR"/>
        </w:rPr>
        <w:t>یونس در میان آشور</w:t>
      </w:r>
    </w:p>
    <w:p>
      <w:pPr>
        <w:pStyle w:val="BookText"/>
        <w:rPr/>
      </w:pPr>
      <w:r>
        <w:rPr>
          <w:rFonts w:ascii="IRNazanin" w:hAnsi="IRNazanin" w:eastAsia="IRNazanin"/>
          <w:color w:val="111111"/>
          <w:sz w:val="28"/>
          <w:sz w:val="28"/>
          <w:szCs w:val="28"/>
          <w:rtl w:val="true"/>
          <w:lang w:bidi="fa-IR"/>
        </w:rPr>
        <w:t>جلسه شانزدهم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کهانت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هاروت و ماروت </w:t>
      </w:r>
    </w:p>
    <w:p>
      <w:pPr>
        <w:pStyle w:val="BookText"/>
        <w:rPr/>
      </w:pPr>
      <w:r>
        <w:rPr>
          <w:rFonts w:ascii="IRNazanin" w:hAnsi="IRNazanin" w:eastAsia="IRNazanin"/>
          <w:color w:val="111111"/>
          <w:sz w:val="28"/>
          <w:sz w:val="28"/>
          <w:szCs w:val="28"/>
          <w:rtl w:val="true"/>
          <w:lang w:bidi="fa-IR"/>
        </w:rPr>
        <w:t>کهانت قوی ترین سلاح در براندازی نبوت ها</w:t>
      </w:r>
    </w:p>
    <w:p>
      <w:pPr>
        <w:pStyle w:val="BookText"/>
        <w:rPr/>
      </w:pPr>
      <w:r>
        <w:rPr>
          <w:rFonts w:ascii="IRNazanin" w:hAnsi="IRNazanin" w:eastAsia="IRNazanin"/>
          <w:color w:val="111111"/>
          <w:sz w:val="28"/>
          <w:sz w:val="28"/>
          <w:szCs w:val="28"/>
          <w:rtl w:val="true"/>
          <w:lang w:bidi="fa-IR"/>
        </w:rPr>
        <w:t>ثنویت</w:t>
      </w:r>
    </w:p>
    <w:p>
      <w:pPr>
        <w:pStyle w:val="BookText"/>
        <w:rPr/>
      </w:pPr>
      <w:r>
        <w:rPr>
          <w:rFonts w:ascii="IRNazanin" w:hAnsi="IRNazanin" w:eastAsia="IRNazanin"/>
          <w:color w:val="111111"/>
          <w:sz w:val="28"/>
          <w:sz w:val="28"/>
          <w:szCs w:val="28"/>
          <w:rtl w:val="true"/>
          <w:lang w:bidi="fa-IR"/>
        </w:rPr>
        <w:t>جلسه هفدهم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ادریس در دوران گذر</w:t>
      </w:r>
    </w:p>
    <w:p>
      <w:pPr>
        <w:pStyle w:val="BookText"/>
        <w:rPr/>
      </w:pPr>
      <w:r>
        <w:rPr>
          <w:rFonts w:ascii="IRNazanin" w:hAnsi="IRNazanin" w:eastAsia="IRNazanin"/>
          <w:color w:val="111111"/>
          <w:sz w:val="28"/>
          <w:sz w:val="28"/>
          <w:szCs w:val="28"/>
          <w:rtl w:val="true"/>
          <w:lang w:bidi="fa-IR"/>
        </w:rPr>
        <w:t>جلسه هجدهم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ابراهيم</w:t>
      </w:r>
    </w:p>
    <w:p>
      <w:pPr>
        <w:pStyle w:val="BookText"/>
        <w:rPr/>
      </w:pPr>
      <w:r>
        <w:rPr>
          <w:rFonts w:ascii="IRNazanin" w:hAnsi="IRNazanin" w:eastAsia="IRNazanin"/>
          <w:color w:val="111111"/>
          <w:sz w:val="28"/>
          <w:sz w:val="28"/>
          <w:szCs w:val="28"/>
          <w:rtl w:val="true"/>
          <w:lang w:bidi="fa-IR"/>
        </w:rPr>
        <w:t>تولد در میان سومر، قیام در مرکز آکد</w:t>
      </w:r>
    </w:p>
    <w:p>
      <w:pPr>
        <w:pStyle w:val="BookText"/>
        <w:rPr/>
      </w:pPr>
      <w:r>
        <w:rPr>
          <w:rFonts w:ascii="IRNazanin" w:hAnsi="IRNazanin" w:eastAsia="IRNazanin"/>
          <w:color w:val="111111"/>
          <w:sz w:val="28"/>
          <w:sz w:val="28"/>
          <w:szCs w:val="28"/>
          <w:rtl w:val="true"/>
          <w:lang w:bidi="fa-IR"/>
        </w:rPr>
        <w:t>کاهنان تولد او را پیشگوئی می کنند</w:t>
      </w:r>
    </w:p>
    <w:p>
      <w:pPr>
        <w:pStyle w:val="BookText"/>
        <w:rPr/>
      </w:pPr>
      <w:r>
        <w:rPr>
          <w:rFonts w:ascii="IRNazanin" w:hAnsi="IRNazanin" w:eastAsia="IRNazanin"/>
          <w:color w:val="111111"/>
          <w:sz w:val="28"/>
          <w:sz w:val="28"/>
          <w:szCs w:val="28"/>
          <w:rtl w:val="true"/>
          <w:lang w:bidi="fa-IR"/>
        </w:rPr>
        <w:t>شیطان پرستی در جامعه آکد و سومر</w:t>
      </w:r>
    </w:p>
    <w:p>
      <w:pPr>
        <w:pStyle w:val="BookText"/>
        <w:rPr/>
      </w:pPr>
      <w:r>
        <w:rPr>
          <w:rFonts w:ascii="IRNazanin" w:hAnsi="IRNazanin" w:eastAsia="IRNazanin"/>
          <w:color w:val="111111"/>
          <w:sz w:val="28"/>
          <w:sz w:val="28"/>
          <w:szCs w:val="28"/>
          <w:rtl w:val="true"/>
          <w:lang w:bidi="fa-IR"/>
        </w:rPr>
        <w:t>جلسه نوزدهم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w:t>
      </w:r>
    </w:p>
    <w:p>
      <w:pPr>
        <w:pStyle w:val="BookText"/>
        <w:rPr/>
      </w:pPr>
      <w:r>
        <w:rPr>
          <w:rFonts w:ascii="IRNazanin" w:hAnsi="IRNazanin" w:eastAsia="IRNazanin"/>
          <w:color w:val="111111"/>
          <w:sz w:val="28"/>
          <w:sz w:val="28"/>
          <w:szCs w:val="28"/>
          <w:rtl w:val="true"/>
          <w:lang w:bidi="fa-IR"/>
        </w:rPr>
        <w:t>با مردم آکد و سومر</w:t>
      </w:r>
    </w:p>
    <w:p>
      <w:pPr>
        <w:pStyle w:val="BookText"/>
        <w:rPr/>
      </w:pPr>
      <w:r>
        <w:rPr>
          <w:rFonts w:ascii="IRNazanin" w:hAnsi="IRNazanin" w:eastAsia="IRNazanin"/>
          <w:color w:val="111111"/>
          <w:sz w:val="28"/>
          <w:sz w:val="28"/>
          <w:szCs w:val="28"/>
          <w:rtl w:val="true"/>
          <w:lang w:bidi="fa-IR"/>
        </w:rPr>
        <w:t>جلسه بیستم</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مهاجرت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النهرین</w:t>
      </w:r>
    </w:p>
    <w:p>
      <w:pPr>
        <w:pStyle w:val="BookText"/>
        <w:rPr/>
      </w:pPr>
      <w:r>
        <w:rPr>
          <w:rFonts w:ascii="IRNazanin" w:hAnsi="IRNazanin" w:eastAsia="IRNazanin"/>
          <w:color w:val="111111"/>
          <w:sz w:val="28"/>
          <w:sz w:val="28"/>
          <w:szCs w:val="28"/>
          <w:rtl w:val="true"/>
          <w:lang w:bidi="fa-IR"/>
        </w:rPr>
        <w:t>به فلسطین؟ یا به مصر؟</w:t>
      </w:r>
    </w:p>
    <w:p>
      <w:pPr>
        <w:pStyle w:val="BookText"/>
        <w:rPr/>
      </w:pPr>
      <w:r>
        <w:rPr>
          <w:rFonts w:ascii="IRNazanin" w:hAnsi="IRNazanin" w:eastAsia="IRNazanin"/>
          <w:color w:val="111111"/>
          <w:sz w:val="28"/>
          <w:sz w:val="28"/>
          <w:szCs w:val="28"/>
          <w:rtl w:val="true"/>
          <w:lang w:bidi="fa-IR"/>
        </w:rPr>
        <w:t>جلسه بیست و یکم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کابالیسم و شهر لوط</w:t>
      </w:r>
    </w:p>
    <w:p>
      <w:pPr>
        <w:pStyle w:val="BookText"/>
        <w:rPr/>
      </w:pPr>
      <w:r>
        <w:rPr>
          <w:rFonts w:ascii="IRNazanin" w:hAnsi="IRNazanin" w:eastAsia="IRNazanin"/>
          <w:color w:val="111111"/>
          <w:sz w:val="28"/>
          <w:sz w:val="28"/>
          <w:szCs w:val="28"/>
          <w:rtl w:val="true"/>
          <w:lang w:bidi="fa-IR"/>
        </w:rPr>
        <w:t>شهر سدوم در سه راهی جاده اعظم با جاده بخور</w:t>
      </w:r>
    </w:p>
    <w:p>
      <w:pPr>
        <w:pStyle w:val="BookText"/>
        <w:rPr/>
      </w:pPr>
      <w:r>
        <w:rPr>
          <w:rFonts w:ascii="IRNazanin" w:hAnsi="IRNazanin" w:eastAsia="IRNazanin"/>
          <w:color w:val="111111"/>
          <w:sz w:val="28"/>
          <w:sz w:val="28"/>
          <w:szCs w:val="28"/>
          <w:rtl w:val="true"/>
          <w:lang w:bidi="fa-IR"/>
        </w:rPr>
        <w:t>مسافر خانه و جهانگردی</w:t>
      </w:r>
    </w:p>
    <w:p>
      <w:pPr>
        <w:pStyle w:val="BookText"/>
        <w:rPr/>
      </w:pPr>
      <w:r>
        <w:rPr>
          <w:rFonts w:ascii="IRNazanin" w:hAnsi="IRNazanin" w:eastAsia="IRNazanin"/>
          <w:color w:val="111111"/>
          <w:sz w:val="28"/>
          <w:sz w:val="28"/>
          <w:szCs w:val="28"/>
          <w:rtl w:val="true"/>
          <w:lang w:bidi="fa-IR"/>
        </w:rPr>
        <w:t>فرهنگ شهر سدوم در عصر مدرنیته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اعلامیه حقوق بشر و اقتضاهای کابالیستی آن </w:t>
      </w:r>
    </w:p>
    <w:p>
      <w:pPr>
        <w:pStyle w:val="BookText"/>
        <w:rPr/>
      </w:pPr>
      <w:r>
        <w:rPr>
          <w:rFonts w:ascii="IRNazanin" w:hAnsi="IRNazanin" w:eastAsia="IRNazanin"/>
          <w:color w:val="111111"/>
          <w:sz w:val="28"/>
          <w:sz w:val="28"/>
          <w:szCs w:val="28"/>
          <w:rtl w:val="true"/>
          <w:lang w:bidi="fa-IR"/>
        </w:rPr>
        <w:t>جلسه بیست و دوم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کار بزرگ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احياء مجدد کعبه و ارسال رسل به تمدن های نوپدید</w:t>
      </w:r>
    </w:p>
    <w:p>
      <w:pPr>
        <w:pStyle w:val="BookText"/>
        <w:rPr/>
      </w:pPr>
      <w:r>
        <w:rPr>
          <w:rFonts w:ascii="IRNazanin" w:hAnsi="IRNazanin" w:eastAsia="IRNazanin"/>
          <w:color w:val="111111"/>
          <w:sz w:val="28"/>
          <w:sz w:val="28"/>
          <w:szCs w:val="28"/>
          <w:rtl w:val="true"/>
          <w:lang w:bidi="fa-IR"/>
        </w:rPr>
        <w:t>هند و اصحاب الرّس</w:t>
      </w:r>
    </w:p>
    <w:p>
      <w:pPr>
        <w:pStyle w:val="BookText"/>
        <w:rPr/>
      </w:pPr>
      <w:r>
        <w:rPr>
          <w:rFonts w:ascii="IRNazanin" w:hAnsi="IRNazanin" w:eastAsia="IRNazanin"/>
          <w:color w:val="111111"/>
          <w:sz w:val="28"/>
          <w:sz w:val="28"/>
          <w:szCs w:val="28"/>
          <w:rtl w:val="true"/>
          <w:lang w:bidi="fa-IR"/>
        </w:rPr>
        <w:t>نبوت و کهانت</w:t>
      </w:r>
    </w:p>
    <w:p>
      <w:pPr>
        <w:pStyle w:val="BookText"/>
        <w:rPr/>
      </w:pPr>
      <w:r>
        <w:rPr>
          <w:rFonts w:ascii="IRNazanin" w:hAnsi="IRNazanin" w:eastAsia="IRNazanin"/>
          <w:color w:val="111111"/>
          <w:sz w:val="28"/>
          <w:sz w:val="28"/>
          <w:szCs w:val="28"/>
          <w:rtl w:val="true"/>
          <w:lang w:bidi="fa-IR"/>
        </w:rPr>
        <w:t>جلسه بیست و سوم</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اهرام مصر</w:t>
      </w:r>
    </w:p>
    <w:p>
      <w:pPr>
        <w:pStyle w:val="BookText"/>
        <w:rPr/>
      </w:pPr>
      <w:r>
        <w:rPr>
          <w:rFonts w:ascii="IRNazanin" w:hAnsi="IRNazanin" w:eastAsia="IRNazanin"/>
          <w:color w:val="111111"/>
          <w:sz w:val="28"/>
          <w:sz w:val="28"/>
          <w:szCs w:val="28"/>
          <w:rtl w:val="true"/>
          <w:lang w:bidi="fa-IR"/>
        </w:rPr>
        <w:t>سومين سمبل کابالیسم</w:t>
      </w:r>
    </w:p>
    <w:p>
      <w:pPr>
        <w:pStyle w:val="BookText"/>
        <w:rPr/>
      </w:pPr>
      <w:r>
        <w:rPr>
          <w:rFonts w:ascii="IRNazanin" w:hAnsi="IRNazanin" w:eastAsia="IRNazanin"/>
          <w:color w:val="111111"/>
          <w:sz w:val="28"/>
          <w:sz w:val="28"/>
          <w:szCs w:val="28"/>
          <w:rtl w:val="true"/>
          <w:lang w:bidi="fa-IR"/>
        </w:rPr>
        <w:t>فرعون ذى الاوتاد</w:t>
      </w:r>
    </w:p>
    <w:p>
      <w:pPr>
        <w:pStyle w:val="BookText"/>
        <w:rPr/>
      </w:pPr>
      <w:r>
        <w:rPr>
          <w:rFonts w:ascii="IRNazanin" w:hAnsi="IRNazanin" w:eastAsia="IRNazanin"/>
          <w:color w:val="111111"/>
          <w:sz w:val="28"/>
          <w:sz w:val="28"/>
          <w:szCs w:val="28"/>
          <w:rtl w:val="true"/>
          <w:lang w:bidi="fa-IR"/>
        </w:rPr>
        <w:t>ویل دورانت</w:t>
      </w:r>
    </w:p>
    <w:p>
      <w:pPr>
        <w:pStyle w:val="BookText"/>
        <w:rPr/>
      </w:pPr>
      <w:r>
        <w:rPr>
          <w:rFonts w:ascii="IRNazanin" w:hAnsi="IRNazanin" w:eastAsia="IRNazanin"/>
          <w:color w:val="111111"/>
          <w:sz w:val="28"/>
          <w:sz w:val="28"/>
          <w:szCs w:val="28"/>
          <w:rtl w:val="true"/>
          <w:lang w:bidi="fa-IR"/>
        </w:rPr>
        <w:t>جلسه بیست و چهارم</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موسی و فرعون</w:t>
      </w:r>
    </w:p>
    <w:p>
      <w:pPr>
        <w:pStyle w:val="BookText"/>
        <w:rPr/>
      </w:pPr>
      <w:r>
        <w:rPr>
          <w:rFonts w:ascii="IRNazanin" w:hAnsi="IRNazanin" w:eastAsia="IRNazanin"/>
          <w:color w:val="111111"/>
          <w:sz w:val="28"/>
          <w:sz w:val="28"/>
          <w:szCs w:val="28"/>
          <w:rtl w:val="true"/>
          <w:lang w:bidi="fa-IR"/>
        </w:rPr>
        <w:t>مبارزه نبوت با قدرت کابالیسم</w:t>
      </w:r>
    </w:p>
    <w:p>
      <w:pPr>
        <w:pStyle w:val="BookText"/>
        <w:rPr/>
      </w:pPr>
      <w:r>
        <w:rPr>
          <w:rFonts w:ascii="IRNazanin" w:hAnsi="IRNazanin" w:eastAsia="IRNazanin"/>
          <w:color w:val="111111"/>
          <w:sz w:val="28"/>
          <w:sz w:val="28"/>
          <w:szCs w:val="28"/>
          <w:rtl w:val="true"/>
          <w:lang w:bidi="fa-IR"/>
        </w:rPr>
        <w:t>کهانت مبارزه تصوف و عرفان با نبوت</w:t>
      </w:r>
    </w:p>
    <w:p>
      <w:pPr>
        <w:pStyle w:val="BookText"/>
        <w:rPr/>
      </w:pPr>
      <w:r>
        <w:rPr>
          <w:rFonts w:ascii="IRNazanin" w:hAnsi="IRNazanin" w:eastAsia="IRNazanin"/>
          <w:color w:val="111111"/>
          <w:sz w:val="28"/>
          <w:sz w:val="28"/>
          <w:szCs w:val="28"/>
          <w:rtl w:val="true"/>
          <w:lang w:bidi="fa-IR"/>
        </w:rPr>
        <w:t>وقتی که ابلیس دچار ضعف شدید می گردد</w:t>
      </w:r>
    </w:p>
    <w:p>
      <w:pPr>
        <w:pStyle w:val="BookText"/>
        <w:rPr/>
      </w:pPr>
      <w:r>
        <w:rPr>
          <w:rFonts w:ascii="IRNazanin" w:hAnsi="IRNazanin" w:eastAsia="IRNazanin"/>
          <w:color w:val="111111"/>
          <w:sz w:val="28"/>
          <w:sz w:val="28"/>
          <w:szCs w:val="28"/>
          <w:rtl w:val="true"/>
          <w:lang w:bidi="fa-IR"/>
        </w:rPr>
        <w:t>یک مقدمه برای ورود به مبحث بنی اسرائیل</w:t>
      </w:r>
    </w:p>
    <w:p>
      <w:pPr>
        <w:pStyle w:val="BookText"/>
        <w:rPr/>
      </w:pPr>
      <w:r>
        <w:rPr>
          <w:rFonts w:ascii="IRNazanin" w:hAnsi="IRNazanin" w:eastAsia="IRNazanin"/>
          <w:color w:val="111111"/>
          <w:sz w:val="28"/>
          <w:sz w:val="28"/>
          <w:szCs w:val="28"/>
          <w:rtl w:val="true"/>
          <w:lang w:bidi="fa-IR"/>
        </w:rPr>
        <w:t>جلسه بیست و پنجم</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قدرت کابالیسم منسجم نیست</w:t>
      </w:r>
    </w:p>
    <w:p>
      <w:pPr>
        <w:pStyle w:val="BookText"/>
        <w:rPr/>
      </w:pPr>
      <w:r>
        <w:rPr>
          <w:rFonts w:ascii="IRNazanin" w:hAnsi="IRNazanin" w:eastAsia="IRNazanin"/>
          <w:color w:val="111111"/>
          <w:sz w:val="28"/>
          <w:sz w:val="28"/>
          <w:szCs w:val="28"/>
          <w:rtl w:val="true"/>
          <w:lang w:bidi="fa-IR"/>
        </w:rPr>
        <w:t>رقابت میان سه رکن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سنا و فرعون</w:t>
      </w:r>
    </w:p>
    <w:p>
      <w:pPr>
        <w:pStyle w:val="BookText"/>
        <w:rPr/>
      </w:pPr>
      <w:r>
        <w:rPr>
          <w:rFonts w:ascii="IRNazanin" w:hAnsi="IRNazanin" w:eastAsia="IRNazanin"/>
          <w:color w:val="111111"/>
          <w:sz w:val="28"/>
          <w:sz w:val="28"/>
          <w:szCs w:val="28"/>
          <w:rtl w:val="true"/>
          <w:lang w:bidi="fa-IR"/>
        </w:rPr>
        <w:t>جلسه بیست و ششم</w:t>
      </w:r>
      <w:r>
        <w:rPr>
          <w:rFonts w:eastAsia="IRNazanin" w:cs="IRNazanin"/>
          <w:color w:val="111111"/>
          <w:sz w:val="28"/>
          <w:szCs w:val="28"/>
          <w:rtl w:val="true"/>
          <w:lang w:bidi="fa-IR"/>
        </w:rPr>
        <w:t>...</w:t>
      </w:r>
      <w:r>
        <w:rPr>
          <w:rFonts w:eastAsia="IRNazanin" w:cs="IRNazanin"/>
          <w:color w:val="111111"/>
          <w:sz w:val="28"/>
          <w:szCs w:val="28"/>
          <w:lang w:bidi="fa-IR"/>
        </w:rPr>
        <w:t>321</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پیروز می شود </w:t>
      </w:r>
    </w:p>
    <w:p>
      <w:pPr>
        <w:pStyle w:val="BookText"/>
        <w:rPr/>
      </w:pPr>
      <w:r>
        <w:rPr>
          <w:rFonts w:ascii="IRNazanin" w:hAnsi="IRNazanin" w:eastAsia="IRNazanin"/>
          <w:color w:val="111111"/>
          <w:sz w:val="28"/>
          <w:sz w:val="28"/>
          <w:szCs w:val="28"/>
          <w:rtl w:val="true"/>
          <w:lang w:bidi="fa-IR"/>
        </w:rPr>
        <w:t>اما در خلیج قلزم غرق می گردد</w:t>
      </w:r>
    </w:p>
    <w:p>
      <w:pPr>
        <w:pStyle w:val="BookText"/>
        <w:rPr/>
      </w:pPr>
      <w:r>
        <w:rPr>
          <w:rFonts w:ascii="IRNazanin" w:hAnsi="IRNazanin" w:eastAsia="IRNazanin"/>
          <w:color w:val="111111"/>
          <w:sz w:val="28"/>
          <w:sz w:val="28"/>
          <w:szCs w:val="28"/>
          <w:rtl w:val="true"/>
          <w:lang w:bidi="fa-IR"/>
        </w:rPr>
        <w:t>قیچی کابالا</w:t>
      </w:r>
    </w:p>
    <w:p>
      <w:pPr>
        <w:pStyle w:val="BookText"/>
        <w:rPr/>
      </w:pPr>
      <w:r>
        <w:rPr>
          <w:rFonts w:ascii="IRNazanin" w:hAnsi="IRNazanin" w:eastAsia="IRNazanin"/>
          <w:color w:val="111111"/>
          <w:sz w:val="28"/>
          <w:sz w:val="28"/>
          <w:szCs w:val="28"/>
          <w:rtl w:val="true"/>
          <w:lang w:bidi="fa-IR"/>
        </w:rPr>
        <w:t>كابالا تصوف یهودی نیست</w:t>
      </w:r>
    </w:p>
    <w:p>
      <w:pPr>
        <w:pStyle w:val="BookText"/>
        <w:rPr/>
      </w:pPr>
      <w:r>
        <w:rPr>
          <w:rFonts w:ascii="IRNazanin" w:hAnsi="IRNazanin" w:eastAsia="IRNazanin"/>
          <w:color w:val="111111"/>
          <w:sz w:val="28"/>
          <w:sz w:val="28"/>
          <w:szCs w:val="28"/>
          <w:rtl w:val="true"/>
          <w:lang w:bidi="fa-IR"/>
        </w:rPr>
        <w:t>تصوف یکی از دو تیغه کابالاست</w:t>
      </w:r>
    </w:p>
    <w:p>
      <w:pPr>
        <w:pStyle w:val="BookText"/>
        <w:rPr/>
      </w:pPr>
      <w:r>
        <w:rPr>
          <w:rFonts w:ascii="IRNazanin" w:hAnsi="IRNazanin" w:eastAsia="IRNazanin"/>
          <w:color w:val="111111"/>
          <w:sz w:val="28"/>
          <w:sz w:val="28"/>
          <w:szCs w:val="28"/>
          <w:rtl w:val="true"/>
          <w:lang w:bidi="fa-IR"/>
        </w:rPr>
        <w:t>سامری و بت طلائی</w:t>
      </w:r>
    </w:p>
    <w:p>
      <w:pPr>
        <w:pStyle w:val="BookText"/>
        <w:rPr/>
      </w:pPr>
      <w:r>
        <w:rPr>
          <w:rFonts w:ascii="IRNazanin" w:hAnsi="IRNazanin" w:eastAsia="IRNazanin"/>
          <w:color w:val="111111"/>
          <w:sz w:val="28"/>
          <w:sz w:val="28"/>
          <w:szCs w:val="28"/>
          <w:rtl w:val="true"/>
          <w:lang w:bidi="fa-IR"/>
        </w:rPr>
        <w:t>جلسه بیست و هفتم</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شیطان پرستی</w:t>
      </w:r>
    </w:p>
    <w:p>
      <w:pPr>
        <w:pStyle w:val="BookText"/>
        <w:rPr/>
      </w:pPr>
      <w:r>
        <w:rPr>
          <w:rFonts w:ascii="IRNazanin" w:hAnsi="IRNazanin" w:eastAsia="IRNazanin"/>
          <w:color w:val="111111"/>
          <w:sz w:val="28"/>
          <w:sz w:val="28"/>
          <w:szCs w:val="28"/>
          <w:rtl w:val="true"/>
          <w:lang w:bidi="fa-IR"/>
        </w:rPr>
        <w:t>شیطان پرستی از ملازمات پایه ای تصوف است</w:t>
      </w:r>
    </w:p>
    <w:p>
      <w:pPr>
        <w:pStyle w:val="BookText"/>
        <w:rPr/>
      </w:pPr>
      <w:r>
        <w:rPr>
          <w:rFonts w:ascii="IRNazanin" w:hAnsi="IRNazanin" w:eastAsia="IRNazanin"/>
          <w:color w:val="111111"/>
          <w:sz w:val="28"/>
          <w:sz w:val="28"/>
          <w:szCs w:val="28"/>
          <w:rtl w:val="true"/>
          <w:lang w:bidi="fa-IR"/>
        </w:rPr>
        <w:t>هیچ صوفی ای نمی تواند شیطان را پرستش نکند</w:t>
      </w:r>
    </w:p>
    <w:p>
      <w:pPr>
        <w:pStyle w:val="BookText"/>
        <w:rPr/>
      </w:pPr>
      <w:r>
        <w:rPr>
          <w:rFonts w:ascii="IRNazanin" w:hAnsi="IRNazanin" w:eastAsia="IRNazanin"/>
          <w:color w:val="111111"/>
          <w:sz w:val="28"/>
          <w:sz w:val="28"/>
          <w:szCs w:val="28"/>
          <w:rtl w:val="true"/>
          <w:lang w:bidi="fa-IR"/>
        </w:rPr>
        <w:t>جلسه بیست و هشتم</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کابالیسم در ملک سلیمان</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p>
    <w:p>
      <w:pPr>
        <w:pStyle w:val="BookText"/>
        <w:rPr/>
      </w:pPr>
      <w:r>
        <w:rPr>
          <w:rFonts w:ascii="IRNazanin" w:hAnsi="IRNazanin" w:eastAsia="IRNazanin"/>
          <w:color w:val="111111"/>
          <w:sz w:val="28"/>
          <w:sz w:val="28"/>
          <w:szCs w:val="28"/>
          <w:rtl w:val="true"/>
          <w:lang w:bidi="fa-IR"/>
        </w:rPr>
        <w:t>تحریفات درباره شخصیت سلیمان</w:t>
      </w:r>
    </w:p>
    <w:p>
      <w:pPr>
        <w:pStyle w:val="BookText"/>
        <w:rPr/>
      </w:pPr>
      <w:r>
        <w:rPr>
          <w:rFonts w:ascii="IRNazanin" w:hAnsi="IRNazanin" w:eastAsia="IRNazanin"/>
          <w:color w:val="111111"/>
          <w:sz w:val="28"/>
          <w:sz w:val="28"/>
          <w:szCs w:val="28"/>
          <w:rtl w:val="true"/>
          <w:lang w:bidi="fa-IR"/>
        </w:rPr>
        <w:t>جلسه بیست و نهم</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شيطان مجسم نشسته بر تخت سلیمان</w:t>
      </w:r>
    </w:p>
    <w:p>
      <w:pPr>
        <w:pStyle w:val="BookText"/>
        <w:rPr/>
      </w:pPr>
      <w:r>
        <w:rPr>
          <w:rFonts w:ascii="IRNazanin" w:hAnsi="IRNazanin" w:eastAsia="IRNazanin"/>
          <w:color w:val="111111"/>
          <w:sz w:val="28"/>
          <w:sz w:val="28"/>
          <w:szCs w:val="28"/>
          <w:rtl w:val="true"/>
          <w:lang w:bidi="fa-IR"/>
        </w:rPr>
        <w:t xml:space="preserve">چرائی و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سلیمان</w:t>
      </w:r>
    </w:p>
    <w:p>
      <w:pPr>
        <w:pStyle w:val="BookText"/>
        <w:rPr/>
      </w:pPr>
      <w:r>
        <w:rPr>
          <w:rFonts w:ascii="IRNazanin" w:hAnsi="IRNazanin" w:eastAsia="IRNazanin"/>
          <w:color w:val="111111"/>
          <w:sz w:val="28"/>
          <w:sz w:val="28"/>
          <w:szCs w:val="28"/>
          <w:rtl w:val="true"/>
          <w:lang w:bidi="fa-IR"/>
        </w:rPr>
        <w:t>همه گیر شدن و رسوب کابالیسم در میان یهود</w:t>
      </w:r>
    </w:p>
    <w:p>
      <w:pPr>
        <w:pStyle w:val="BookText"/>
        <w:rPr/>
      </w:pPr>
      <w:r>
        <w:rPr>
          <w:rFonts w:ascii="IRNazanin" w:hAnsi="IRNazanin" w:eastAsia="IRNazanin"/>
          <w:color w:val="111111"/>
          <w:sz w:val="28"/>
          <w:sz w:val="28"/>
          <w:szCs w:val="28"/>
          <w:rtl w:val="true"/>
          <w:lang w:bidi="fa-IR"/>
        </w:rPr>
        <w:t>شوالیه های معبد</w:t>
      </w:r>
    </w:p>
    <w:p>
      <w:pPr>
        <w:pStyle w:val="BookText"/>
        <w:rPr/>
      </w:pPr>
      <w:r>
        <w:rPr>
          <w:rFonts w:ascii="IRNazanin" w:hAnsi="IRNazanin" w:eastAsia="IRNazanin"/>
          <w:color w:val="111111"/>
          <w:sz w:val="28"/>
          <w:sz w:val="28"/>
          <w:szCs w:val="28"/>
          <w:rtl w:val="true"/>
          <w:lang w:bidi="fa-IR"/>
        </w:rPr>
        <w:t>جلسه سی ام</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زمینه ها و عناصر روان شناختی و جامعه شناختی نفوذ کابالیسم در میان یهود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تعارض و تنازع میان نبوت و کهانت جبرئیل مبغوض و ابلیس محبوب می شود </w:t>
      </w:r>
    </w:p>
    <w:p>
      <w:pPr>
        <w:pStyle w:val="BookText"/>
        <w:rPr/>
      </w:pPr>
      <w:r>
        <w:rPr>
          <w:rFonts w:ascii="IRNazanin" w:hAnsi="IRNazanin" w:eastAsia="IRNazanin"/>
          <w:color w:val="111111"/>
          <w:sz w:val="28"/>
          <w:sz w:val="28"/>
          <w:szCs w:val="28"/>
          <w:rtl w:val="true"/>
          <w:lang w:bidi="fa-IR"/>
        </w:rPr>
        <w:t>یک تشابه شگفت ائمه طاهرین در میان امت اسلام و انبیاء در میان یهود</w:t>
      </w:r>
    </w:p>
    <w:p>
      <w:pPr>
        <w:pStyle w:val="BookText"/>
        <w:rPr/>
      </w:pPr>
      <w:r>
        <w:rPr>
          <w:rFonts w:ascii="IRNazanin" w:hAnsi="IRNazanin" w:eastAsia="IRNazanin"/>
          <w:color w:val="111111"/>
          <w:sz w:val="28"/>
          <w:sz w:val="28"/>
          <w:szCs w:val="28"/>
          <w:rtl w:val="true"/>
          <w:lang w:bidi="fa-IR"/>
        </w:rPr>
        <w:t>جلسه سی و یکم</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کابالا در دو جریان جریان آگاه و جریان ناخودآگاه</w:t>
      </w:r>
    </w:p>
    <w:p>
      <w:pPr>
        <w:pStyle w:val="BookText"/>
        <w:rPr/>
      </w:pPr>
      <w:r>
        <w:rPr>
          <w:rFonts w:ascii="IRNazanin" w:hAnsi="IRNazanin" w:eastAsia="IRNazanin"/>
          <w:color w:val="111111"/>
          <w:sz w:val="28"/>
          <w:sz w:val="28"/>
          <w:szCs w:val="28"/>
          <w:rtl w:val="true"/>
          <w:lang w:bidi="fa-IR"/>
        </w:rPr>
        <w:t>نفوذ و رواج شیطان پرستی در میان امت یهود</w:t>
      </w:r>
    </w:p>
    <w:p>
      <w:pPr>
        <w:pStyle w:val="BookText"/>
        <w:rPr/>
      </w:pPr>
      <w:r>
        <w:rPr>
          <w:rFonts w:ascii="IRNazanin" w:hAnsi="IRNazanin" w:eastAsia="IRNazanin"/>
          <w:color w:val="111111"/>
          <w:sz w:val="28"/>
          <w:sz w:val="28"/>
          <w:szCs w:val="28"/>
          <w:rtl w:val="true"/>
          <w:lang w:bidi="fa-IR"/>
        </w:rPr>
        <w:t xml:space="preserve">تحریف تورات و تحریف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یک بدعت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قرآن امت را مسئول می داند</w:t>
      </w:r>
    </w:p>
    <w:p>
      <w:pPr>
        <w:pStyle w:val="BookText"/>
        <w:rPr/>
      </w:pPr>
      <w:r>
        <w:rPr>
          <w:rFonts w:ascii="IRNazanin" w:hAnsi="IRNazanin" w:eastAsia="IRNazanin"/>
          <w:color w:val="111111"/>
          <w:sz w:val="28"/>
          <w:sz w:val="28"/>
          <w:szCs w:val="28"/>
          <w:rtl w:val="true"/>
          <w:lang w:bidi="fa-IR"/>
        </w:rPr>
        <w:t>روشنفکران در میان امت های پیامبران</w:t>
      </w:r>
    </w:p>
    <w:p>
      <w:pPr>
        <w:pStyle w:val="BookText"/>
        <w:rPr/>
      </w:pPr>
      <w:r>
        <w:rPr>
          <w:rFonts w:ascii="IRNazanin" w:hAnsi="IRNazanin" w:eastAsia="IRNazanin"/>
          <w:color w:val="111111"/>
          <w:sz w:val="28"/>
          <w:sz w:val="28"/>
          <w:szCs w:val="28"/>
          <w:rtl w:val="true"/>
          <w:lang w:bidi="fa-IR"/>
        </w:rPr>
        <w:t>جلسه سی و دوم</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نقش یهودیان در خدمت کابالیسم جهانی</w:t>
      </w:r>
    </w:p>
    <w:p>
      <w:pPr>
        <w:pStyle w:val="BookText"/>
        <w:rPr/>
      </w:pPr>
      <w:r>
        <w:rPr>
          <w:rFonts w:ascii="IRNazanin" w:hAnsi="IRNazanin" w:eastAsia="IRNazanin"/>
          <w:color w:val="111111"/>
          <w:sz w:val="28"/>
          <w:sz w:val="28"/>
          <w:szCs w:val="28"/>
          <w:rtl w:val="true"/>
          <w:lang w:bidi="fa-IR"/>
        </w:rPr>
        <w:t>قوم برگزیده ذلیل ترین قوم می گردد</w:t>
      </w:r>
    </w:p>
    <w:p>
      <w:pPr>
        <w:pStyle w:val="BookText"/>
        <w:rPr/>
      </w:pPr>
      <w:r>
        <w:rPr>
          <w:rFonts w:ascii="IRNazanin" w:hAnsi="IRNazanin" w:eastAsia="IRNazanin"/>
          <w:color w:val="111111"/>
          <w:sz w:val="28"/>
          <w:sz w:val="28"/>
          <w:szCs w:val="28"/>
          <w:rtl w:val="true"/>
          <w:lang w:bidi="fa-IR"/>
        </w:rPr>
        <w:t>جلسه سی و سوم</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کابالا و هخامنشیان ایران</w:t>
      </w:r>
    </w:p>
    <w:p>
      <w:pPr>
        <w:pStyle w:val="BookText"/>
        <w:rPr/>
      </w:pPr>
      <w:r>
        <w:rPr>
          <w:rFonts w:ascii="IRNazanin" w:hAnsi="IRNazanin" w:eastAsia="IRNazanin"/>
          <w:color w:val="111111"/>
          <w:sz w:val="28"/>
          <w:sz w:val="28"/>
          <w:szCs w:val="28"/>
          <w:rtl w:val="true"/>
          <w:lang w:bidi="fa-IR"/>
        </w:rPr>
        <w:t xml:space="preserve">دین جاماسب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زردشت</w:t>
      </w:r>
    </w:p>
    <w:p>
      <w:pPr>
        <w:pStyle w:val="BookText"/>
        <w:rPr/>
      </w:pPr>
      <w:r>
        <w:rPr>
          <w:rFonts w:ascii="IRNazanin" w:hAnsi="IRNazanin" w:eastAsia="IRNazanin"/>
          <w:color w:val="111111"/>
          <w:sz w:val="28"/>
          <w:sz w:val="28"/>
          <w:szCs w:val="28"/>
          <w:rtl w:val="true"/>
          <w:lang w:bidi="fa-IR"/>
        </w:rPr>
        <w:t>جلسه سی و چهارم</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اسکندر، بزرگ سمبل قدرت کابالیسم</w:t>
      </w:r>
    </w:p>
    <w:p>
      <w:pPr>
        <w:pStyle w:val="BookText"/>
        <w:rPr/>
      </w:pPr>
      <w:r>
        <w:rPr>
          <w:rFonts w:ascii="IRNazanin" w:hAnsi="IRNazanin" w:eastAsia="IRNazanin"/>
          <w:color w:val="111111"/>
          <w:sz w:val="28"/>
          <w:sz w:val="28"/>
          <w:szCs w:val="28"/>
          <w:rtl w:val="true"/>
          <w:lang w:bidi="fa-IR"/>
        </w:rPr>
        <w:t>پس از مصر و بابل</w:t>
      </w:r>
    </w:p>
    <w:p>
      <w:pPr>
        <w:pStyle w:val="BookText"/>
        <w:rPr/>
      </w:pPr>
      <w:r>
        <w:rPr>
          <w:rFonts w:ascii="IRNazanin" w:hAnsi="IRNazanin" w:eastAsia="IRNazanin"/>
          <w:color w:val="111111"/>
          <w:sz w:val="28"/>
          <w:sz w:val="28"/>
          <w:szCs w:val="28"/>
          <w:rtl w:val="true"/>
          <w:lang w:bidi="fa-IR"/>
        </w:rPr>
        <w:t>مشعل ماراتون سمبل کابالیسم</w:t>
      </w:r>
    </w:p>
    <w:p>
      <w:pPr>
        <w:pStyle w:val="BookText"/>
        <w:rPr/>
      </w:pPr>
      <w:r>
        <w:rPr>
          <w:rFonts w:ascii="IRNazanin" w:hAnsi="IRNazanin" w:eastAsia="IRNazanin"/>
          <w:color w:val="111111"/>
          <w:sz w:val="28"/>
          <w:sz w:val="28"/>
          <w:szCs w:val="28"/>
          <w:rtl w:val="true"/>
          <w:lang w:bidi="fa-IR"/>
        </w:rPr>
        <w:t>جلسه سی و پنجم</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قدرت روم</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تیغه کابالیسم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سی و ششم</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کابالیسم و اسلام</w:t>
      </w:r>
    </w:p>
    <w:p>
      <w:pPr>
        <w:pStyle w:val="BookText"/>
        <w:rPr/>
      </w:pPr>
      <w:r>
        <w:rPr>
          <w:rFonts w:ascii="IRNazanin" w:hAnsi="IRNazanin" w:eastAsia="IRNazanin"/>
          <w:color w:val="111111"/>
          <w:sz w:val="28"/>
          <w:sz w:val="28"/>
          <w:szCs w:val="28"/>
          <w:rtl w:val="true"/>
          <w:lang w:bidi="fa-IR"/>
        </w:rPr>
        <w:t>کاهنان پیشگوئی می کنند و جریان کابالیسم آماده می شود</w:t>
      </w:r>
    </w:p>
    <w:p>
      <w:pPr>
        <w:pStyle w:val="BookText"/>
        <w:rPr/>
      </w:pPr>
      <w:r>
        <w:rPr>
          <w:rFonts w:ascii="IRNazanin" w:hAnsi="IRNazanin" w:eastAsia="IRNazanin"/>
          <w:color w:val="111111"/>
          <w:sz w:val="28"/>
          <w:sz w:val="28"/>
          <w:szCs w:val="28"/>
          <w:rtl w:val="true"/>
          <w:lang w:bidi="fa-IR"/>
        </w:rPr>
        <w:t>قرآن مشکل بزرگ ابلیس</w:t>
      </w:r>
    </w:p>
    <w:p>
      <w:pPr>
        <w:pStyle w:val="BookText"/>
        <w:rPr/>
      </w:pPr>
      <w:r>
        <w:rPr>
          <w:rFonts w:ascii="IRNazanin" w:hAnsi="IRNazanin" w:eastAsia="IRNazanin"/>
          <w:color w:val="111111"/>
          <w:sz w:val="28"/>
          <w:sz w:val="28"/>
          <w:szCs w:val="28"/>
          <w:rtl w:val="true"/>
          <w:lang w:bidi="fa-IR"/>
        </w:rPr>
        <w:t>جلسه سی و هفتم</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برنامه کابالیسم در صدر اسلام در چهار 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 خود ابلیس به صورت مجسم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کابالیسم را نمایندگی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کابالیسم قدرت را به دست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کابالیسم زمینه های علمی، فکری و فرهنگی برای خود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سی و هشتم</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ادامه دوره دوم</w:t>
      </w:r>
    </w:p>
    <w:p>
      <w:pPr>
        <w:pStyle w:val="BookText"/>
        <w:rPr/>
      </w:pPr>
      <w:r>
        <w:rPr>
          <w:rFonts w:ascii="IRNazanin" w:hAnsi="IRNazanin" w:eastAsia="IRNazanin"/>
          <w:color w:val="111111"/>
          <w:sz w:val="28"/>
          <w:sz w:val="28"/>
          <w:szCs w:val="28"/>
          <w:rtl w:val="true"/>
          <w:lang w:bidi="fa-IR"/>
        </w:rPr>
        <w:t>آیا بررسی گزارشات تاریخی جایز نیست؟</w:t>
      </w:r>
    </w:p>
    <w:p>
      <w:pPr>
        <w:pStyle w:val="BookText"/>
        <w:rPr/>
      </w:pPr>
      <w:r>
        <w:rPr>
          <w:rFonts w:ascii="IRNazanin" w:hAnsi="IRNazanin" w:eastAsia="IRNazanin"/>
          <w:color w:val="111111"/>
          <w:sz w:val="28"/>
          <w:sz w:val="28"/>
          <w:szCs w:val="28"/>
          <w:rtl w:val="true"/>
          <w:lang w:bidi="fa-IR"/>
        </w:rPr>
        <w:t xml:space="preserve">کابالیسم نمایندگان خود را در کنار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سی و نهم</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کابالیست ها در برابر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پدیده جدید تفکیک میان امر خدا و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بزرگ برادران اهل سنت</w:t>
      </w:r>
    </w:p>
    <w:p>
      <w:pPr>
        <w:pStyle w:val="BookText"/>
        <w:rPr/>
      </w:pPr>
      <w:r>
        <w:rPr>
          <w:rFonts w:ascii="IRNazanin" w:hAnsi="IRNazanin" w:eastAsia="IRNazanin"/>
          <w:color w:val="111111"/>
          <w:sz w:val="28"/>
          <w:sz w:val="28"/>
          <w:szCs w:val="28"/>
          <w:rtl w:val="true"/>
          <w:lang w:bidi="fa-IR"/>
        </w:rPr>
        <w:t>ابلیس به خدا، نبوت، و معاد ایمان داشت اما تمرّد می کرد</w:t>
      </w:r>
    </w:p>
    <w:p>
      <w:pPr>
        <w:pStyle w:val="BookText"/>
        <w:rPr/>
      </w:pPr>
      <w:r>
        <w:rPr>
          <w:rFonts w:ascii="IRNazanin" w:hAnsi="IRNazanin" w:eastAsia="IRNazanin"/>
          <w:color w:val="111111"/>
          <w:sz w:val="28"/>
          <w:sz w:val="28"/>
          <w:szCs w:val="28"/>
          <w:rtl w:val="true"/>
          <w:lang w:bidi="fa-IR"/>
        </w:rPr>
        <w:t>جلسه چهلم</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جریان تمرد و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الله ام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سنت تبدیل می شود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تمرّد در برابر تشریع حکم روزه مسافر </w:t>
      </w:r>
    </w:p>
    <w:p>
      <w:pPr>
        <w:pStyle w:val="BookText"/>
        <w:rPr/>
      </w:pPr>
      <w:r>
        <w:rPr>
          <w:rFonts w:ascii="IRNazanin" w:hAnsi="IRNazanin" w:eastAsia="IRNazanin"/>
          <w:color w:val="111111"/>
          <w:sz w:val="28"/>
          <w:sz w:val="28"/>
          <w:szCs w:val="28"/>
          <w:rtl w:val="true"/>
          <w:lang w:bidi="fa-IR"/>
        </w:rPr>
        <w:t>تمرّد در برابر حکم قصر نماز مسافر</w:t>
      </w:r>
    </w:p>
    <w:p>
      <w:pPr>
        <w:pStyle w:val="BookText"/>
        <w:rPr/>
      </w:pPr>
      <w:r>
        <w:rPr>
          <w:rFonts w:ascii="IRNazanin" w:hAnsi="IRNazanin" w:eastAsia="IRNazanin"/>
          <w:color w:val="111111"/>
          <w:sz w:val="28"/>
          <w:sz w:val="28"/>
          <w:szCs w:val="28"/>
          <w:rtl w:val="true"/>
          <w:lang w:bidi="fa-IR"/>
        </w:rPr>
        <w:t>تمرّد در برابر حکم سعی بین صفا و مروه</w:t>
      </w:r>
    </w:p>
    <w:p>
      <w:pPr>
        <w:pStyle w:val="BookText"/>
        <w:rPr/>
      </w:pPr>
      <w:r>
        <w:rPr>
          <w:rFonts w:ascii="IRNazanin" w:hAnsi="IRNazanin" w:eastAsia="IRNazanin"/>
          <w:color w:val="111111"/>
          <w:sz w:val="28"/>
          <w:sz w:val="28"/>
          <w:szCs w:val="28"/>
          <w:rtl w:val="true"/>
          <w:lang w:bidi="fa-IR"/>
        </w:rPr>
        <w:t xml:space="preserve">تشریع احکام و قانون گذاری به عهده قرآن است 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چهل و یکم</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محفل های شبانه کابالیست ها</w:t>
      </w:r>
    </w:p>
    <w:p>
      <w:pPr>
        <w:pStyle w:val="BookText"/>
        <w:rPr/>
      </w:pPr>
      <w:r>
        <w:rPr>
          <w:rFonts w:ascii="IRNazanin" w:hAnsi="IRNazanin" w:eastAsia="IRNazanin"/>
          <w:color w:val="111111"/>
          <w:sz w:val="28"/>
          <w:sz w:val="28"/>
          <w:szCs w:val="28"/>
          <w:rtl w:val="true"/>
          <w:lang w:bidi="fa-IR"/>
        </w:rPr>
        <w:t xml:space="preserve">پرخاش عمر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حدیبیه</w:t>
      </w:r>
    </w:p>
    <w:p>
      <w:pPr>
        <w:pStyle w:val="BookText"/>
        <w:rPr/>
      </w:pPr>
      <w:r>
        <w:rPr>
          <w:rFonts w:ascii="IRNazanin" w:hAnsi="IRNazanin" w:eastAsia="IRNazanin"/>
          <w:color w:val="111111"/>
          <w:sz w:val="28"/>
          <w:sz w:val="28"/>
          <w:szCs w:val="28"/>
          <w:rtl w:val="true"/>
          <w:lang w:bidi="fa-IR"/>
        </w:rPr>
        <w:t>بیعت رضوان</w:t>
      </w:r>
    </w:p>
    <w:p>
      <w:pPr>
        <w:pStyle w:val="BookText"/>
        <w:rPr/>
      </w:pPr>
      <w:r>
        <w:rPr>
          <w:rFonts w:ascii="IRNazanin" w:hAnsi="IRNazanin" w:eastAsia="IRNazanin"/>
          <w:color w:val="111111"/>
          <w:sz w:val="28"/>
          <w:sz w:val="28"/>
          <w:szCs w:val="28"/>
          <w:rtl w:val="true"/>
          <w:lang w:bidi="fa-IR"/>
        </w:rPr>
        <w:t>نمایندگان کابالیسم خود را شریک نبوت قلمداد می کردند</w:t>
      </w:r>
    </w:p>
    <w:p>
      <w:pPr>
        <w:pStyle w:val="BookText"/>
        <w:rPr/>
      </w:pPr>
      <w:r>
        <w:rPr>
          <w:rFonts w:ascii="IRNazanin" w:hAnsi="IRNazanin" w:eastAsia="IRNazanin"/>
          <w:color w:val="111111"/>
          <w:sz w:val="28"/>
          <w:sz w:val="28"/>
          <w:szCs w:val="28"/>
          <w:rtl w:val="true"/>
          <w:lang w:bidi="fa-IR"/>
        </w:rPr>
        <w:t xml:space="preserve">ترفند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 با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بردن شخصیت خودشان</w:t>
      </w:r>
    </w:p>
    <w:p>
      <w:pPr>
        <w:pStyle w:val="BookText"/>
        <w:rPr/>
      </w:pPr>
      <w:r>
        <w:rPr>
          <w:rFonts w:ascii="IRNazanin" w:hAnsi="IRNazanin" w:eastAsia="IRNazanin"/>
          <w:color w:val="111111"/>
          <w:sz w:val="28"/>
          <w:sz w:val="28"/>
          <w:szCs w:val="28"/>
          <w:rtl w:val="true"/>
          <w:lang w:bidi="fa-IR"/>
        </w:rPr>
        <w:t xml:space="preserve">پائین کشیدن شخصیت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معمولی جلوه دادن آن حضرت</w:t>
      </w:r>
    </w:p>
    <w:p>
      <w:pPr>
        <w:pStyle w:val="BookText"/>
        <w:rPr/>
      </w:pPr>
      <w:r>
        <w:rPr>
          <w:rFonts w:ascii="IRNazanin" w:hAnsi="IRNazanin" w:eastAsia="IRNazanin"/>
          <w:color w:val="111111"/>
          <w:sz w:val="28"/>
          <w:sz w:val="28"/>
          <w:szCs w:val="28"/>
          <w:rtl w:val="true"/>
          <w:lang w:bidi="fa-IR"/>
        </w:rPr>
        <w:t>جلسه چهل و دوم</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بالا بردن شخصیت خودشان در نظر مردم و زمینه سازی برای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پائین کشیدن شخصیت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معمولی جلوه دادن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ویژگی تاریخ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چهل و سوم</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ادامه سوره حجرات</w:t>
      </w:r>
    </w:p>
    <w:p>
      <w:pPr>
        <w:pStyle w:val="BookText"/>
        <w:rPr/>
      </w:pPr>
      <w:r>
        <w:rPr>
          <w:rFonts w:ascii="IRNazanin" w:hAnsi="IRNazanin" w:eastAsia="IRNazanin"/>
          <w:color w:val="111111"/>
          <w:sz w:val="28"/>
          <w:sz w:val="28"/>
          <w:szCs w:val="28"/>
          <w:rtl w:val="true"/>
          <w:lang w:bidi="fa-IR"/>
        </w:rPr>
        <w:t>قرآن از آینده امت نگران است و جنگ داخلی را پیش بینی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کابالیسم مسائل سیاسی را تا درون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می دهند</w:t>
      </w:r>
    </w:p>
    <w:p>
      <w:pPr>
        <w:pStyle w:val="BookText"/>
        <w:rPr/>
      </w:pPr>
      <w:r>
        <w:rPr>
          <w:rFonts w:ascii="IRNazanin" w:hAnsi="IRNazanin" w:eastAsia="IRNazanin"/>
          <w:color w:val="111111"/>
          <w:sz w:val="28"/>
          <w:sz w:val="28"/>
          <w:szCs w:val="28"/>
          <w:rtl w:val="true"/>
          <w:lang w:bidi="fa-IR"/>
        </w:rPr>
        <w:t>تحزب و تجسس ها و غیبت های سیاسی ممنوع</w:t>
      </w:r>
    </w:p>
    <w:p>
      <w:pPr>
        <w:pStyle w:val="BookText"/>
        <w:rPr/>
      </w:pPr>
      <w:r>
        <w:rPr>
          <w:rFonts w:ascii="IRNazanin" w:hAnsi="IRNazanin" w:eastAsia="IRNazanin"/>
          <w:color w:val="111111"/>
          <w:sz w:val="28"/>
          <w:sz w:val="28"/>
          <w:szCs w:val="28"/>
          <w:rtl w:val="true"/>
          <w:lang w:bidi="fa-IR"/>
        </w:rPr>
        <w:t>تحزب غیبت از گناهان کبیره است اما از ملازمات تفکیک ناپذیر تحزب است</w:t>
      </w:r>
    </w:p>
    <w:p>
      <w:pPr>
        <w:pStyle w:val="BookText"/>
        <w:rPr/>
      </w:pPr>
      <w:r>
        <w:rPr>
          <w:rFonts w:ascii="IRNazanin" w:hAnsi="IRNazanin" w:eastAsia="IRNazanin"/>
          <w:color w:val="111111"/>
          <w:sz w:val="28"/>
          <w:sz w:val="28"/>
          <w:szCs w:val="28"/>
          <w:rtl w:val="true"/>
          <w:lang w:bidi="fa-IR"/>
        </w:rPr>
        <w:t>انسان ها همه با هم مساوی اند مگر با تقوی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و انقلاب های مستضعفان </w:t>
      </w:r>
    </w:p>
    <w:p>
      <w:pPr>
        <w:pStyle w:val="BookText"/>
        <w:rPr/>
      </w:pPr>
      <w:r>
        <w:rPr>
          <w:rFonts w:ascii="IRNazanin" w:hAnsi="IRNazanin" w:eastAsia="IRNazanin"/>
          <w:color w:val="111111"/>
          <w:sz w:val="28"/>
          <w:sz w:val="28"/>
          <w:szCs w:val="28"/>
          <w:rtl w:val="true"/>
          <w:lang w:bidi="fa-IR"/>
        </w:rPr>
        <w:t>بادیه نشینان تازه مسلمان مدعی اظهار نظر در مدیریت جامعه هستند</w:t>
      </w:r>
    </w:p>
    <w:p>
      <w:pPr>
        <w:pStyle w:val="BookText"/>
        <w:rPr/>
      </w:pPr>
      <w:r>
        <w:rPr>
          <w:rFonts w:ascii="IRNazanin" w:hAnsi="IRNazanin" w:eastAsia="IRNazanin"/>
          <w:color w:val="111111"/>
          <w:sz w:val="28"/>
          <w:sz w:val="28"/>
          <w:szCs w:val="28"/>
          <w:rtl w:val="true"/>
          <w:lang w:bidi="fa-IR"/>
        </w:rPr>
        <w:t>این دین است نه حزب تا هر کس عضو آن شد منت بگذارد و مدعی امتیاز حقوقی باشد</w:t>
      </w:r>
    </w:p>
    <w:p>
      <w:pPr>
        <w:pStyle w:val="BookText"/>
        <w:rPr/>
      </w:pPr>
      <w:r>
        <w:rPr>
          <w:rFonts w:ascii="IRNazanin" w:hAnsi="IRNazanin" w:eastAsia="IRNazanin"/>
          <w:color w:val="111111"/>
          <w:sz w:val="28"/>
          <w:sz w:val="28"/>
          <w:szCs w:val="28"/>
          <w:rtl w:val="true"/>
          <w:lang w:bidi="fa-IR"/>
        </w:rPr>
        <w:t>جلسه چهل و چهارم</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بازگوئی و نقل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اکیداً ممنوع کردند</w:t>
      </w:r>
    </w:p>
    <w:p>
      <w:pPr>
        <w:pStyle w:val="BookText"/>
        <w:rPr/>
      </w:pPr>
      <w:r>
        <w:rPr>
          <w:rFonts w:ascii="IRNazanin" w:hAnsi="IRNazanin" w:eastAsia="IRNazanin"/>
          <w:color w:val="111111"/>
          <w:sz w:val="28"/>
          <w:sz w:val="28"/>
          <w:szCs w:val="28"/>
          <w:rtl w:val="true"/>
          <w:lang w:bidi="fa-IR"/>
        </w:rPr>
        <w:t>کلاس درس کابالیسم در مسجد</w:t>
      </w:r>
    </w:p>
    <w:p>
      <w:pPr>
        <w:pStyle w:val="BookText"/>
        <w:rPr/>
      </w:pPr>
      <w:r>
        <w:rPr>
          <w:rFonts w:ascii="IRNazanin" w:hAnsi="IRNazanin" w:eastAsia="IRNazanin"/>
          <w:color w:val="111111"/>
          <w:sz w:val="28"/>
          <w:sz w:val="28"/>
          <w:szCs w:val="28"/>
          <w:rtl w:val="true"/>
          <w:lang w:bidi="fa-IR"/>
        </w:rPr>
        <w:t>قدرت که تا امروز تاریخ ساز و جامعه ساز بوده امروز محاکمه می شود</w:t>
      </w:r>
    </w:p>
    <w:p>
      <w:pPr>
        <w:pStyle w:val="BookText"/>
        <w:rPr/>
      </w:pPr>
      <w:r>
        <w:rPr>
          <w:rFonts w:ascii="IRNazanin" w:hAnsi="IRNazanin" w:eastAsia="IRNazanin"/>
          <w:color w:val="111111"/>
          <w:sz w:val="28"/>
          <w:sz w:val="28"/>
          <w:szCs w:val="28"/>
          <w:rtl w:val="true"/>
          <w:lang w:bidi="fa-IR"/>
        </w:rPr>
        <w:t>تمیم داری یهودی کابالیست معروف</w:t>
      </w:r>
    </w:p>
    <w:p>
      <w:pPr>
        <w:pStyle w:val="BookText"/>
        <w:rPr/>
      </w:pPr>
      <w:r>
        <w:rPr>
          <w:rFonts w:ascii="IRNazanin" w:hAnsi="IRNazanin" w:eastAsia="IRNazanin"/>
          <w:color w:val="111111"/>
          <w:sz w:val="28"/>
          <w:sz w:val="28"/>
          <w:szCs w:val="28"/>
          <w:rtl w:val="true"/>
          <w:lang w:bidi="fa-IR"/>
        </w:rPr>
        <w:t>تميم داری معلم دین و قرآن مسلمانان می شود</w:t>
      </w:r>
    </w:p>
    <w:p>
      <w:pPr>
        <w:pStyle w:val="BookText"/>
        <w:rPr/>
      </w:pPr>
      <w:r>
        <w:rPr>
          <w:rFonts w:ascii="IRNazanin" w:hAnsi="IRNazanin" w:eastAsia="IRNazanin"/>
          <w:color w:val="111111"/>
          <w:sz w:val="28"/>
          <w:sz w:val="28"/>
          <w:szCs w:val="28"/>
          <w:rtl w:val="true"/>
          <w:lang w:bidi="fa-IR"/>
        </w:rPr>
        <w:t>جلسه چهل و پنجم</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كعب الاحبار</w:t>
      </w:r>
    </w:p>
    <w:p>
      <w:pPr>
        <w:pStyle w:val="BookText"/>
        <w:rPr/>
      </w:pPr>
      <w:r>
        <w:rPr>
          <w:rFonts w:ascii="IRNazanin" w:hAnsi="IRNazanin" w:eastAsia="IRNazanin"/>
          <w:color w:val="111111"/>
          <w:sz w:val="28"/>
          <w:sz w:val="28"/>
          <w:szCs w:val="28"/>
          <w:rtl w:val="true"/>
          <w:lang w:bidi="fa-IR"/>
        </w:rPr>
        <w:t>یهودی نفوذی به حکم عصر دومين تبيين كننده دین و قرآن می شود</w:t>
      </w:r>
    </w:p>
    <w:p>
      <w:pPr>
        <w:pStyle w:val="BookText"/>
        <w:rPr/>
      </w:pPr>
      <w:r>
        <w:rPr>
          <w:rFonts w:ascii="IRNazanin" w:hAnsi="IRNazanin" w:eastAsia="IRNazanin"/>
          <w:color w:val="111111"/>
          <w:sz w:val="28"/>
          <w:sz w:val="28"/>
          <w:szCs w:val="28"/>
          <w:rtl w:val="true"/>
          <w:lang w:bidi="fa-IR"/>
        </w:rPr>
        <w:t>كعب الاحبار يهودى مرجع دینی امت و حتی مرجع خود خلیفه می شود</w:t>
      </w:r>
    </w:p>
    <w:p>
      <w:pPr>
        <w:pStyle w:val="BookText"/>
        <w:rPr/>
      </w:pPr>
      <w:r>
        <w:rPr>
          <w:rFonts w:ascii="IRNazanin" w:hAnsi="IRNazanin" w:eastAsia="IRNazanin"/>
          <w:color w:val="111111"/>
          <w:sz w:val="28"/>
          <w:sz w:val="28"/>
          <w:szCs w:val="28"/>
          <w:rtl w:val="true"/>
          <w:lang w:bidi="fa-IR"/>
        </w:rPr>
        <w:t>جلسه چهل و ششم</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امروز زنده بود راهی نداشت غیر از پیروی از من</w:t>
      </w:r>
    </w:p>
    <w:p>
      <w:pPr>
        <w:pStyle w:val="BookText"/>
        <w:rPr/>
      </w:pPr>
      <w:r>
        <w:rPr>
          <w:rFonts w:ascii="IRNazanin" w:hAnsi="IRNazanin" w:eastAsia="IRNazanin"/>
          <w:color w:val="111111"/>
          <w:sz w:val="28"/>
          <w:sz w:val="28"/>
          <w:szCs w:val="28"/>
          <w:rtl w:val="true"/>
          <w:lang w:bidi="fa-IR"/>
        </w:rPr>
        <w:t>فلسفه ارسطوئی در میان مسلمانان</w:t>
      </w:r>
    </w:p>
    <w:p>
      <w:pPr>
        <w:pStyle w:val="BookText"/>
        <w:rPr/>
      </w:pPr>
      <w:r>
        <w:rPr>
          <w:rFonts w:ascii="IRNazanin" w:hAnsi="IRNazanin" w:eastAsia="IRNazanin"/>
          <w:color w:val="111111"/>
          <w:sz w:val="28"/>
          <w:sz w:val="28"/>
          <w:szCs w:val="28"/>
          <w:rtl w:val="true"/>
          <w:lang w:bidi="fa-IR"/>
        </w:rPr>
        <w:t>نفوذ کابالیسم فکری در مرحله دوم از دو جانب</w:t>
      </w:r>
    </w:p>
    <w:p>
      <w:pPr>
        <w:pStyle w:val="BookText"/>
        <w:rPr/>
      </w:pPr>
      <w:r>
        <w:rPr>
          <w:rFonts w:ascii="IRNazanin" w:hAnsi="IRNazanin" w:eastAsia="IRNazanin"/>
          <w:color w:val="111111"/>
          <w:sz w:val="28"/>
          <w:sz w:val="28"/>
          <w:szCs w:val="28"/>
          <w:rtl w:val="true"/>
          <w:lang w:bidi="fa-IR"/>
        </w:rPr>
        <w:t>قیچی کابالیسم با دو تیغه ارسطوئیات و بودائیات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صدر و رابطه با کاهنان </w:t>
      </w:r>
      <w:bookmarkStart w:id="12" w:name="pg19092_202748"/>
    </w:p>
    <w:p>
      <w:pPr>
        <w:pStyle w:val="Heading2"/>
        <w:numPr>
          <w:ilvl w:val="1"/>
          <w:numId w:val="1"/>
        </w:numPr>
        <w:rPr/>
      </w:pPr>
      <w:bookmarkStart w:id="13" w:name="__RefHeading___Toc14558897_12804478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دربارۀ کابالا مطالب و مقالات بسیاری نوشته اند برخی از آن ها در حد تحقیق علمی و دیگر در سطح گزارشات و نوشته های ژورنالیستی است که همگی مفید و از نیازمندی های امروز هستند که چند ماهی نیز من را به خود مشغول کردند با بررسی موضوع، احساس کردم یک خلائی در کارشان هست؛ تا جائی که من بررسی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گمانم بررسی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بخشی از موضوع ناگفته مانده و کسی از آن بحث نکرده است، بخشی که بسیار ضروری و از پایه های اصلی ترین پایه کابالیسم است و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کابالا به هر صورت پای در معنویت دارد و سرو کارش با دین و ادیان است و خود یک دین است در مقابل ادیان و چون تاریخ ادیان در ماهیت تاریخ تحلیلی از علوم مرسوم و آکادامیک نیست و در این باره هر چه هست تاریخ توصیفی است لذا نوشته ها و مقالات درباره کابالا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از آن ها استفاده وافر برده ام و از همه شان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بخش مهم و اساسی ای که باید در نظر می گرفتند، باز مانده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را باید کسی بررسی و تدوین می کرد که دربارهٔ ادیان بویژه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متخصص باشد؛ متاسفانه این قبیل اشخاص تا کنون در این باره سکوت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و </w:t>
      </w:r>
    </w:p>
    <w:p>
      <w:pPr>
        <w:pStyle w:val="BookText"/>
        <w:rPr/>
      </w:pPr>
      <w:r>
        <w:rPr>
          <w:rFonts w:ascii="IRNazanin" w:hAnsi="IRNazanin" w:eastAsia="IRNazanin"/>
          <w:color w:val="111111"/>
          <w:sz w:val="28"/>
          <w:sz w:val="28"/>
          <w:szCs w:val="28"/>
          <w:rtl w:val="true"/>
          <w:lang w:bidi="fa-IR"/>
        </w:rPr>
        <w:t>بی تعارف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تنها از متخصصین دین شناسی شیعه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شناسان مسیحی، یهودی، هندو، بودائی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دچار کابالیسم هستند هر کدام به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هوشمندان و محققان شیعه نیز در این موضوع دو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 طبل قرن های گذشته پیش می کوبند؛ اینان معمولاً افراد با توان و مستعد هستند لیکن با کمال تاسف به طور ندانسته در خدمت</w:t>
      </w:r>
    </w:p>
    <w:p>
      <w:pPr>
        <w:pStyle w:val="BookText"/>
        <w:rPr/>
      </w:pPr>
      <w:r>
        <w:rPr>
          <w:rFonts w:ascii="IRNazanin" w:hAnsi="IRNazanin" w:eastAsia="IRNazanin"/>
          <w:color w:val="111111"/>
          <w:sz w:val="28"/>
          <w:sz w:val="28"/>
          <w:szCs w:val="28"/>
          <w:rtl w:val="true"/>
          <w:lang w:bidi="fa-IR"/>
        </w:rPr>
        <w:t>کابالیسم هستند و تاسف انگیزتر این که در مسیر کابالیسم نیز در عمق مغاک ارتجاع مانده و حتی از جریان تکامل کابالیسم نیز باز مانده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در مسیر درست دین و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اما معمولاً درباره مسائل و پدیده های روز، سکوت می کنند و پس از گذشت زمان برگشته و به آن می نگرند و زبان باز می کنند در حالی که خیلی دیر شده است و این تقریباً رویه همیشگی اینان در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هر پدیدۀ اجتماعی علمی و فرهنگی، همیشه با دید احتیاط می نگرند تا مسئله به طور همه جانبه بر همگان حتی برای عوام روشن نشود درباره آن از هر نوع ابراز نظر خودداری می کنند که مبادا چیزی بنویسند یا بگویند فردا نقص سخن شان آشکار شود، یا به آخرت شان و یا به دنیای شان ضرر برساند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مان سالم باشد هیچ مباحثه ای و هیچ کار علمی ای به آخرت مان ضرر نمی زند حتی اگر اشتباه نیز کرده باشیم و اساساً قرار نیست که اشتباه نکنیم و این همه اختلافات فتوائی در فقه که دین عملی مان است گواه عینی این حقیقت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در مسائل خارج از فقه خطر سقوط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عرصه فقه است و باید از این جهت به شدت احتیاط کرد اما نباید این احتیاط طوری باشد که خود زمینه ساز بدعت های دیگر باشد و پس از آن که بدعت جان گرفت و به اصلی از اعتقاد جامعه تبدیل شد تازه برای مقابله با آن اقدام کنیم؛ همان سرگذشتی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با برافتادن پرده از راز کابالیسم معلوم شده که فقط برنامه ای از ناحیه ابلیس بوده نه یک فرضیّه علمی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روی سخن در این میان با فرهیختگان دین شناس است و الا دیگران اگر داروینیسم را نیز نپذیرفته باشند به فیکسیسم تورات معتقد هستند که آن نیز برنامه پیشین ابلیس برای دوران پیشین تاریخ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 اساس ضرورت فوق، خواستم این خلاء در موضوع کابالا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کرده باشم، همان طور که امروز هر بحث و هر نوشته دربارۀ کابالا در اوایل کار است بحث من نیز اولین کار است و باید با اهتمام دیگران راه تکامل خود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 داند شاید این هیاهو به محور کابالا یک شور و هیجان موقت و پدیده ای زود گذر باشد و زمانی احتیاط کاران از این که کاری در این باره نکرده اند خرسند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گمانم به به هر صورت و هرگز نباید به عدم انجام کاری خرسند شد که برای برهه ای و حتی برای مدت کوتاهی انجام آن ضرورت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خاموشی این هیجان و فروکش کردن آن، به یکی از دو صورت خواهد بود یا به نفع حقیقت و یا به ضرر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نمی داند کدامین صورت خواهد بود پس این جا جای ضروری ترین احتیاط است که که دستکم به عنوان احتیاط باید زمان را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احتیاط آمیز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کابالا آئین، جریان و راه و رسم ابلیس است، برخی ها به حق با دیده احتیاط به آن می نگرند که نکند همین هیاهو به محور کابالا نیز آخرین برنامه از برنامه های خود ابلیس باشد؟ و مطابق مثال بالا همان طور که زمانی با نفوذ بر ادیان، امت ها را درباره خلقت آدم به فیکسیسم دچار کرد و پس از زمانی دچار ترانسفورمیسم کرد و امروز می بینیم هر دو نادرست است این بار نیز برنامه نادرست دیگری به راه انداخته که ظاهراً بر علیه خودش و باطناً برای اغوای بشر باشد؟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زمانی دانشمندان را ملعبه دست خود کرده و آنان را وادار نمود که وجود هر موجود غیبی را انکار کنند حتی وجود خودش را به حدی که اگر کسی به وجود ابلیس یا جن معتقد می شد به خرافه گرائی متهم می گشت این بار نیز همۀ آنان را به وجود ابلیس، جن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دست ابلیس رجیم که دانشمندان فخور را این گونه بازیچه کرده و هر چه بر سر بشر آورده به وسیله این گروه از خود راضی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آخر الزمان است ابلیس می خواهد با فراز کردن کابالا،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از طرف دیگر دجال سازی کند و باز بر سر بشریت کلاه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این نگرش احتیاط آمیز، عاقلانه و خرد ورزانه است پس وظیفه چیست؟ آیا مکلف به سکوت هستیم یا به کار؟؟ بسته به توان مان و مراعات شروطی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توان را نداریم و نیز توان رعایت شرایط را نداریم، سکوت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شرح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مبتنی بر تاریخ تحلیلی ادیان است در مسئله 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چوب و شرایطی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ادیان، از رسوباتی که تاریخ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تاریخ که ماهیتاً کابالیسم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بیرون کشیده شود و حتی الامکان تاریخ ادیان تاریخ نبوت ها و تاریخ پیامبران صورت واضحی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کار یک کار دینی و همان طور که گفته شد از موضع بینش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از مسلّمات مکتب شیعه خارج نشود و به اصول ضعیف یا قابل تشکیک تکیه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کاری به وضوح بیشتری در اثبات مباحث و مسائل نیاز دارد، باید به آن مسلّمات شیعی تکیه شود که مورد تأیید برادران سنّی نیز باشد یعنی کسی نتواند در آن ها ایجاد ریب و تردید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باید بیشتر به نص قرآن و دستکم به موارد اجماعی از تفسیر، تمسک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 تاریخی مسئله نیز باید به اصول مسلّم تاریخی، یا اثبات شده با دلیل روشن، تکیه شود</w:t>
      </w:r>
      <w:r>
        <w:rPr>
          <w:rFonts w:eastAsia="IRNazanin" w:cs="IRNazanin"/>
          <w:color w:val="111111"/>
          <w:sz w:val="28"/>
          <w:szCs w:val="28"/>
          <w:rtl w:val="true"/>
          <w:lang w:bidi="fa-IR"/>
        </w:rPr>
        <w:t xml:space="preserve">. </w:t>
      </w:r>
      <w:bookmarkStart w:id="15" w:name="pg19092_202752"/>
    </w:p>
    <w:p>
      <w:pPr>
        <w:pStyle w:val="BookText"/>
        <w:rPr/>
      </w:pPr>
      <w:bookmarkEnd w:id="1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کار باید طوری باشد که اگر چیزی به نام کابالا از آن حذف شود، باز یک کار علمی و دینی درست باشد و رابطه یا عدم رابطهٔ آن با کابالا فرقی در علمیت و صحت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شرط و نکته اخیر است که آن احتیاط لازم را فراهم می کند، گرچه دست نویسنده را تا حدودی بسته و محدود می کند</w:t>
      </w:r>
      <w:r>
        <w:rPr>
          <w:rFonts w:eastAsia="IRNazanin" w:cs="IRNazanin"/>
          <w:color w:val="111111"/>
          <w:sz w:val="28"/>
          <w:szCs w:val="28"/>
          <w:rtl w:val="true"/>
          <w:lang w:bidi="fa-IR"/>
        </w:rPr>
        <w:t>.</w:t>
      </w:r>
    </w:p>
    <w:p>
      <w:pPr>
        <w:pStyle w:val="Heading2"/>
        <w:numPr>
          <w:ilvl w:val="1"/>
          <w:numId w:val="1"/>
        </w:numPr>
        <w:rPr/>
      </w:pPr>
      <w:bookmarkStart w:id="16" w:name="__RefHeading___Toc14558899_1280447820"/>
      <w:bookmarkStart w:id="17" w:name="_Toc5"/>
      <w:bookmarkEnd w:id="16"/>
      <w:r>
        <w:rPr>
          <w:rtl w:val="true"/>
        </w:rPr>
        <w:t>ویژگی های این دفتر</w:t>
      </w:r>
      <w:r>
        <w:rPr>
          <w:rtl w:val="true"/>
        </w:rPr>
        <w:t>:</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دفتر، بخش مذکور بر سه اساس قرآن، حدیث و تاریخ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برآوردی که کرده بودم تصمیم داشتم آن را حد اکثر در دویست و پنجاه صفحه تمام کنم لیکن پس از ورود به مباحث دریافتم که دستکم نیازمند یکهزار صفحه می باشد با کوشش بسیار و با صرفنظر از خیلی از مطالب توانستم آن را در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پایان ببرم و تکمیل کار را به دیگران واگذارم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محتوای این دفتر در جلساتی بحث شده سپس با افزوده هائی به روی کاغذ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باید لطف کند و زبان این دفتر را و ادبیات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اکثر محتوای آن مباحثه هائی است که در جلساتی انجام یافته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نوشته های من غیر از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دلایلی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نشده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موارد بسیار از این دفتر آمده آن نیست که فوکویاما به کار برده و می برد به نظر او پایان تاریخ یعنی تداوم مدرنیته بدون این که مرحله ای دیگر در تاریخ رخ دهد اما در اصطلاح بنده، پایان تاریخ یعنی تاریخی که از آغاز تا به امروز بر بشر گذشته است ماهیتاً کابالیستی بوده و جریان حق در اندرون آن مانند رگه هائی اندک بوده است، این تاریخ به پایان می رسد و تاریخ دیگری که ماهیتاً انسانی خواهد بود و </w:t>
      </w:r>
    </w:p>
    <w:p>
      <w:pPr>
        <w:pStyle w:val="BookText"/>
        <w:rPr/>
      </w:pPr>
      <w:r>
        <w:rPr>
          <w:rFonts w:ascii="IRNazanin" w:hAnsi="IRNazanin" w:eastAsia="IRNazanin"/>
          <w:color w:val="111111"/>
          <w:sz w:val="28"/>
          <w:sz w:val="28"/>
          <w:szCs w:val="28"/>
          <w:rtl w:val="true"/>
          <w:lang w:bidi="fa-IR"/>
        </w:rPr>
        <w:t>ناحق در اندرون آن مانند رگه هائی اندک خواهد بود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تاریخ دقیقاً یکصد و هشتاد درجه با همدیگر تفاوت ماهوی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توانید به جای دو تاریخ، دو جریان جامعه بشری را بگذارید که اولی در حال پایان یافتن و دومی در حال آغاز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تاریخ یعنی این که از آغاز پیدایش انسان تا پایان عمر زمین، دو تاریخ بر انسان خواهد گذشت از اصول شناخته شده مکتب تشیع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اصل بزرگ با ویژگی مخصوص به خود که در این مکتب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آيه جاءَ الْحَقُّ وَزَهَقَ الْباطل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 متعددی آمده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ascii="Amiri" w:hAnsi="Amiri" w:eastAsia="Amiri" w:cs="Amiri"/>
          <w:color w:val="111111"/>
          <w:sz w:val="28"/>
          <w:sz w:val="28"/>
          <w:szCs w:val="28"/>
          <w:rtl w:val="true"/>
          <w:lang w:bidi="ar-SA"/>
        </w:rPr>
        <w:t>إِذَا قَامَ الْقَائِمُ ذَهَبَتْ دَولَةُ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کند، دولت باطل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در بازوی راست او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الْحَقُّ وَزَهَقَ الْبَاطِلُ إِنَّ الْبَاطِلَ كَانَ زَهُوقاً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حدیث را می توانید در تفسیر نورالثقلین ذیل همین آیه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آیه های </w:t>
      </w: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تَجَلَّی</w:t>
      </w:r>
      <w:r>
        <w:rPr>
          <w:rStyle w:val="FootnoteAnchor"/>
          <w:rtl w:val="true"/>
        </w:rPr>
        <w:footnoteReference w:id="4"/>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مراد از آیه اول دولت ابلیس است و مراد از آیه دوم زمان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صدها حدیث دربارۀ این امام عظیم الشأن در متون سنی و شیعی آمده، مقصود آوردن چند نمونه بود که در آن 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دوران زیست بشر در روی زمین را به دو تاریخ مشخص تقسیم می کنند، دو تاریخی که یکصد و هشتاد درجه با همدیگر تفاوت ماهوی 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فرا رسیدن پایان تاریخ کابالیستی و آغاز تاریخ انسانی به حدی برای جامعه شناسان ژرف اندیش و نیز اشخاص اهل دانش و بینش روشن است که نیازمند بحث نیست لذا این موضوع را همه جا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موضوع طوری مطرح شده که خواننده توقع دارد چندین صفحه دربارهٔ آن توضیح داده شود اما به ناگاه می بیند که بحث تمام شده و به موضوع دیگری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نقیصه اولاً به دلیل همان کوشش برای اختصار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افزوده هائی است که بر مباحثات جلساتی، افزوده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از این بابت پوزش می طلبم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يقين دارم و امید وارم یقینم درست باشد که این دفتر جریان بحث درباره کابالا را از آشفتگی و پراکندگی ژورنالیستی، رهانیده و آن را در بستر واقعی خود، سروسامان علمی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1432/2/22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1389/11/8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9092_202756"/>
      <w:bookmarkStart w:id="19" w:name="pg19092_202756"/>
      <w:bookmarkEnd w:id="19"/>
    </w:p>
    <w:p>
      <w:pPr>
        <w:pStyle w:val="Heading2"/>
        <w:numPr>
          <w:ilvl w:val="1"/>
          <w:numId w:val="1"/>
        </w:numPr>
        <w:rPr/>
      </w:pPr>
      <w:bookmarkStart w:id="20" w:name="pg19092_202756"/>
      <w:bookmarkStart w:id="21" w:name="__RefHeading___Toc14558901_1280447820"/>
      <w:bookmarkStart w:id="22" w:name="_Toc6"/>
      <w:bookmarkEnd w:id="20"/>
      <w:bookmarkEnd w:id="21"/>
      <w:r>
        <w:rPr>
          <w:rtl w:val="true"/>
        </w:rPr>
        <w:t>جلسه یکم</w:t>
      </w:r>
      <w:bookmarkEnd w:id="22"/>
    </w:p>
    <w:p>
      <w:pPr>
        <w:pStyle w:val="Heading3"/>
        <w:numPr>
          <w:ilvl w:val="2"/>
          <w:numId w:val="1"/>
        </w:numPr>
        <w:rPr/>
      </w:pPr>
      <w:bookmarkStart w:id="23" w:name="__RefHeading___Toc14558903_1280447820"/>
      <w:bookmarkStart w:id="24" w:name="_Toc7"/>
      <w:bookmarkEnd w:id="23"/>
      <w:r>
        <w:rPr>
          <w:rtl w:val="true"/>
        </w:rPr>
        <w:t>زایمان بزرگ</w:t>
      </w:r>
      <w:bookmarkEnd w:id="24"/>
    </w:p>
    <w:p>
      <w:pPr>
        <w:pStyle w:val="BookText"/>
        <w:rPr/>
      </w:pPr>
      <w:r>
        <w:rPr>
          <w:rFonts w:ascii="IRNazanin" w:hAnsi="IRNazanin" w:eastAsia="IRNazanin"/>
          <w:color w:val="111111"/>
          <w:sz w:val="28"/>
          <w:sz w:val="28"/>
          <w:szCs w:val="28"/>
          <w:rtl w:val="true"/>
          <w:lang w:bidi="fa-IR"/>
        </w:rPr>
        <w:t xml:space="preserve">ما نمی دانیم در کجای جهان، در کدام کهکشان و منظومه غیر از زمین ما، موجود عاقلی به نام انسان یا شبیه انسان وجود دارد اما گفته اند انحصار موجود عاقل تاریخ ساز فقط به کره زمین،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میلیاردها ضرب در میلیاردها است بنابر این در نگاه کلی به این مسئله، این ما تنها نیستیم که در نقطه ریز و کوچکی به نام کره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که ذره ای گمشده و بس بس نا چیز در این جهان بس عظیم است نه خودمان چیز معتنابهی هستیم و نه جایگاه مان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پیشینیان تنها سه موجود را می دیدند خدای شان آسمان در بالای سرشان و زمین زیر پای شان هستی را به همین سه منحصر می کردند و داد سخن می دادند انسان خلیفة الله است، روح خدا در انسان دمیده شده انسان به صورت خدا آفریده شده، وجود انسان جلوه </w:t>
      </w:r>
    </w:p>
    <w:p>
      <w:pPr>
        <w:pStyle w:val="BookText"/>
        <w:rPr/>
      </w:pPr>
      <w:r>
        <w:rPr>
          <w:rFonts w:ascii="IRNazanin" w:hAnsi="IRNazanin" w:eastAsia="IRNazanin"/>
          <w:color w:val="111111"/>
          <w:sz w:val="28"/>
          <w:sz w:val="28"/>
          <w:szCs w:val="28"/>
          <w:rtl w:val="true"/>
          <w:lang w:bidi="fa-IR"/>
        </w:rPr>
        <w:t>ذات خداوند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تنها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خدا در انسان دمیده نشده این موضوع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روم، عیسی و یبی و زکریا میان دو تیغه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به صورت خدا آفریده نشده اساساً خداوند صورت ندارد رجوع کنید؛ 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مظهر ذات خداوند نیست انسان و هر چیز دیگر فعل خدا هستند و مظهر فعل خدا می باشند، خداوند در هیچ چیزی ظهور نکرده و نمی کند زیرا ذات خداوند متحرک و متغیر نیست نه ظهور دارد و نه جلوه نه ذات او قابل درک حسی و عقلی است و نه جلوه یا ظهور ذات او، این قبیل سخنان باورهای پایه ای کابالیسم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موجود دو پای ریز و گمشده در گوشه کوچکی از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روح و جسمش بی اهمیت تر از آن است که چنین سرایش های ساده لوحانه در باره اش سروده شود بود و نبودش در حوصله عظمت جهان هستی چندان فرقی با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کوچک پیشینیان دوشادوش خدا ایستاده بود به حدی که فرقه های متعددی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شدند افرادی نیز عوامفریبانه نعره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جبتي الا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موجودی که اگر از این همه مواد گوناگون جهان تنها آب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کره زمینش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دیگر وجودی در جهان نخواهد داشت به طوری که زمانی زمینش فاقد آب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دی روز که در سرگذشت جهان رقمی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کوهه یخ سرگردان شبیه سنگواره های سرگردان فضائی با آن تصادف کرد و دارای آب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أَنْزَلْنَا مِنَ السَّمَاءِ مَاءً بِقَدَرٍ فَأَسْكَنَّاهُ فِي الْأَرْضِ وَ إِنَّا عَلَى ذَهَابِ بِهِ لَقَادِرُونَ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IRNazanin" w:hAnsi="IRNazanin" w:eastAsia="IRNazanin"/>
          <w:color w:val="111111"/>
          <w:sz w:val="28"/>
          <w:sz w:val="28"/>
          <w:szCs w:val="28"/>
          <w:rtl w:val="true"/>
          <w:lang w:bidi="fa-IR"/>
        </w:rPr>
        <w:t>از آسمان آب نازل کردیم به مقدار معین، و آن را در زمین جای داده و ساکن کردیم و ما به از میان بردن آن نیز قادر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 چه خلیفة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به موئی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متفکرانی که جهان هستی در نظرشان منحصر به این کره زمین، در نتیجه، خودشان خیلی بزرگ و خدای شان خیلی کوچک می شود و انسان خدا می گردد و دستکم خلیفه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بینش ها از کجا آمده؟ یهودیان گمان می کنند این باورهای دینی شان است که از تورات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همین طور مسیحیان و برخی مسلمانان نیز گمان می کنند این افکار پست از مبانی دین و قرآن شان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که پیروان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گزافه گوئی درباره بزرگنمائی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اش کوچک انگاشتن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عرفان نامیده اند اما امروز پس از گذشت زمان بس طولانی، پرده از روی راز بزرگ ابلیس بر افتاده و نشان می دهد که کابالیسم چه بازی هائی با ادیان کرده است؟ چگونه با بزرگ کردن انسان انسان را این همه به پستی کشانیده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می کنم به وسیله بزرگ کردن انسان انسان را پست و کوچک کرده است و او را در حضیضی پست تر از حیوان قرار داده است و این یکی از راز و رمز و ترفندهای اساسی کابالیسم بوده که امروز فاش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نازله بر پیامبران پیش از قرآن با این ابزار تحریف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خودش محفوظ مانده اما تفسیرش با همین وسیله به شدت دچار تحریفات شده و روشنی سیمای روشنش از دسترس مردم خارج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در مقابل نبوت ها این کارهای سترگ را انجام داده اند؟ کدام جریان و کدام قدرت؟؟ آیا عوامل این تحریفات، حوادث پراکنده و نا متمرکز بوده؟ یا یک جریان قدرت متمرکز به طور آگاهانه و با اعمال قدرت مداوم و جاری در طول تاریخ، این کار بس بزرگ را انجام داده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بس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اواخر گمان بر این بود که این تحریفات ریشه برانداز، یک روند طبیعی حوادثی داشته بدون تمرکز بدون اعمال قدرت از مرکز مشخص، و بدون </w:t>
      </w:r>
      <w:bookmarkStart w:id="25" w:name="pg19092_202759"/>
    </w:p>
    <w:p>
      <w:pPr>
        <w:pStyle w:val="BookText"/>
        <w:rPr/>
      </w:pPr>
      <w:bookmarkEnd w:id="25"/>
      <w:r>
        <w:rPr>
          <w:rFonts w:ascii="IRNazanin" w:hAnsi="IRNazanin" w:eastAsia="IRNazanin"/>
          <w:color w:val="111111"/>
          <w:sz w:val="28"/>
          <w:sz w:val="28"/>
          <w:szCs w:val="28"/>
          <w:rtl w:val="true"/>
          <w:lang w:bidi="fa-IR"/>
        </w:rPr>
        <w:t>ستاد فرماندهی بوده است اما امروز واقعیت موضوع فاش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هنوز خیلی از اندیشمندان به همان لالایی پیشین در خواب خوش شان، می لولند</w:t>
      </w:r>
      <w:r>
        <w:rPr>
          <w:rFonts w:eastAsia="IRNazanin" w:cs="IRNazanin"/>
          <w:color w:val="111111"/>
          <w:sz w:val="28"/>
          <w:szCs w:val="28"/>
          <w:rtl w:val="true"/>
          <w:lang w:bidi="fa-IR"/>
        </w:rPr>
        <w:t>.</w:t>
      </w:r>
    </w:p>
    <w:p>
      <w:pPr>
        <w:pStyle w:val="Heading3"/>
        <w:numPr>
          <w:ilvl w:val="2"/>
          <w:numId w:val="1"/>
        </w:numPr>
        <w:rPr/>
      </w:pPr>
      <w:bookmarkStart w:id="26" w:name="__RefHeading___Toc14558905_1280447820"/>
      <w:bookmarkStart w:id="27" w:name="_Toc8"/>
      <w:bookmarkEnd w:id="26"/>
      <w:r>
        <w:rPr>
          <w:rtl w:val="true"/>
        </w:rPr>
        <w:t>كابالا عرفان یهودی است؟</w:t>
      </w:r>
      <w:bookmarkEnd w:id="27"/>
    </w:p>
    <w:p>
      <w:pPr>
        <w:pStyle w:val="BookText"/>
        <w:rPr/>
      </w:pPr>
      <w:r>
        <w:rPr>
          <w:rFonts w:ascii="IRNazanin" w:hAnsi="IRNazanin" w:eastAsia="IRNazanin"/>
          <w:color w:val="111111"/>
          <w:sz w:val="28"/>
          <w:sz w:val="28"/>
          <w:szCs w:val="28"/>
          <w:rtl w:val="true"/>
          <w:lang w:bidi="fa-IR"/>
        </w:rPr>
        <w:t xml:space="preserve">ستاد فرماندهی و فعالیت متمرکز کابالا می کوشد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آئین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دین یهود و بخشی از نبوت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دستکم اصولی از اصل های آن را برگرفته از این پیامبر بزرگ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نیز در این برنامه موفق شده است و به زبان ها افتاده است که کابالا عرفان یهودی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دفتر روشن خواهد شد که کابالا از آغاز همراه با پیدایش انسان وجود و حضور داشته و به طور متمرکز و کاملاً دقیق کار می کرده و ادیان را تحریف می کرده، یعنی هزاران سال پیش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دفتر روشن خواهد شد که با هر عینکی ماهیت تاریخ را بررسی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ماهیتش چیست؟ چه عواملی آن را ساخته؟ و کدام عناصر موجب سخافت آن شده است که مصداق عينى </w:t>
      </w:r>
      <w:r>
        <w:rPr>
          <w:rFonts w:ascii="Amiri" w:hAnsi="Amiri" w:eastAsia="Amiri" w:cs="Amiri"/>
          <w:color w:val="111111"/>
          <w:sz w:val="28"/>
          <w:sz w:val="28"/>
          <w:szCs w:val="28"/>
          <w:rtl w:val="true"/>
          <w:lang w:bidi="ar-SA"/>
        </w:rPr>
        <w:t>یُفْسِدُ فِیهَا وَ یَسْفِکُ اَلدِّمَاءَ</w:t>
      </w:r>
      <w:r>
        <w:rPr>
          <w:rStyle w:val="FootnoteAnchor"/>
          <w:rtl w:val="true"/>
        </w:rPr>
        <w:footnoteReference w:id="8"/>
      </w:r>
      <w:r>
        <w:rPr>
          <w:rFonts w:ascii="IRNazanin" w:hAnsi="IRNazanin" w:eastAsia="IRNazanin"/>
          <w:color w:val="111111"/>
          <w:sz w:val="28"/>
          <w:sz w:val="28"/>
          <w:szCs w:val="28"/>
          <w:rtl w:val="true"/>
          <w:lang w:bidi="fa-IR"/>
        </w:rPr>
        <w:t>واقعیت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که تاریخ محصول جنگ کهانت با نبوت بوده است</w:t>
      </w:r>
      <w:r>
        <w:rPr>
          <w:rFonts w:eastAsia="IRNazanin" w:cs="IRNazanin"/>
          <w:color w:val="111111"/>
          <w:sz w:val="28"/>
          <w:szCs w:val="28"/>
          <w:rtl w:val="true"/>
          <w:lang w:bidi="fa-IR"/>
        </w:rPr>
        <w:t>.</w:t>
      </w:r>
    </w:p>
    <w:p>
      <w:pPr>
        <w:pStyle w:val="Heading3"/>
        <w:numPr>
          <w:ilvl w:val="2"/>
          <w:numId w:val="1"/>
        </w:numPr>
        <w:rPr/>
      </w:pPr>
      <w:bookmarkStart w:id="28" w:name="__RefHeading___Toc14558907_1280447820"/>
      <w:bookmarkStart w:id="29" w:name="_Toc9"/>
      <w:bookmarkEnd w:id="28"/>
      <w:r>
        <w:rPr>
          <w:rtl w:val="true"/>
        </w:rPr>
        <w:t>زایمان بزرگ</w:t>
      </w:r>
      <w:bookmarkEnd w:id="2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تاریخ آن سر بزرگ را که از آغاز پیدایش بشر در شکم خود به عنوان بزرگ ترین راز، مخفی نگه می داشت، زایمان کرد و در پیش روی همگان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بیش از این نمی توانست در شکم تاریخ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خیلی بزرگ شده بود به حدی که بطن تاریخ را ترکانید و بیرون پرید زایمانی که مادر در زایش این فرزند نا مشروع، بر سرزا مرد و عنوان </w:t>
      </w:r>
    </w:p>
    <w:p>
      <w:pPr>
        <w:pStyle w:val="BookText"/>
        <w:rPr/>
      </w:pPr>
      <w:r>
        <w:rPr>
          <w:rFonts w:ascii="IRNazanin" w:hAnsi="IRNazanin" w:eastAsia="IRNazanin"/>
          <w:color w:val="111111"/>
          <w:sz w:val="28"/>
          <w:sz w:val="28"/>
          <w:szCs w:val="28"/>
          <w:rtl w:val="true"/>
          <w:lang w:bidi="fa-IR"/>
        </w:rPr>
        <w:t>پایان تاریخ به زبان ها افتاد دیگر نوبت تاریخ دیگر است تاریخی که در ساختمان و سازمان آن، ستاد ویران شده و افشا شده و رسوا شده کابالا، نه سهمی خواهد داشت و نه نقشی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زایمان این راز مساوی است با مرگ ابلیس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رَبِّي يَقْذِفُ بِالْحَقِّ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وَ ما يُبْدِي الْباطِلُ وَ ما يُعيد</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می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می دهد، سرعت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او عالم است بر اسرار و رازهای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آمد و دیگر باطل نه توان شروع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نه می تواند برنامه پیشین خود را دوباره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تحولات جامعه جهانی حوصله زمانی طولانی را لازم دارد حوصله خداوند وسیع تر از آن است؛ علام الغیوب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برملا شدن سر بزرگ کابالا را وعده داده است که دیگر نه توان برنامه جدید خواهد داشت و نه توان برگردانیدن برنامه های پیشین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یا عوامل بر افتادن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باطل ماهیتاً محدود است نمی تواند تا ابد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باطل تمام شونده است که عوام الناس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ظلم از کلفتی پاره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متمرکز و مدیریت شدۀ کابالا قهراً و به ناچار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توانست نرسد زیرا این اقتضای قهری و جبری آن بود و اگر به این راه نمی رفت، در آغاز مدرنیته به پایان تاریخ خود می رسید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لیبرالیسم فرزند کابالا بود که برگشت مادر خود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لیبرال، امکان بقا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پرده ها قهراً و جبراً فرو می افتند اسرار و رازها بر ملا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جامعه جهانی دمکراتیزه شد دیگر جائی برای ستاد مدیریت کابالا که هزاران سال مستور و مخفی کار می کرد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متاسفم که روی سخنم در این سطرها با متخصصان جامعه شناسی بر اساس اصول انسان شناسی است، نه با همه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الْحَقُّ وَزَهَقَ الْباطِلُ إِنَّ الْباطِلَ َكانَ زَهُوقاً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بگو حق آمد و باطل مضمحل شد،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مضمحل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جهان همگی به وجود شیطان باور داشتند برخی روشنفکری کرده و آن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 و منکر وجود واقعی آن بودند و این نیز یکی از ترفندهای خود ابلیس و جریان کابالیستی او بود تا راز بزرگ همچنان پنهان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مردمان جهان با همه اعتقادشان به وجود واقعی ابلیس او را یک موجود وسوسه گر می دانستند که کارش تنها ایجاد وسوسه در درون قلب هاست و هرگز گمان نمی کردند که او به طور حضوری و نشسته روی یک کرسی و به طور تخاطب و گفتمان، به مدیریت جریان دائمی کابالا می پردازد اینک این راز فاش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جهان گمان نمی کردند که بزرگترین وسیلهٔ ابلیس برای نفوذ به درون پیروان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جریان تحت مدیریت خودش، به نام عرفان به درون ادیان رسوخ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هویدا شده که تاریخی که تا امروز برای بشریت ساخته شده، نتیجه جنگ کهانت با نبوت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دفتر خواهیم دید که در رأس جریان حق، جبرئیل قرار داشته و دارد، و در رأس جریان کابالا ابلیس قرار داشته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طور مقطعی به سراغ بشر آمده، اما ابلیس علاوه بر وسوسه ها در دل های تک تک افراد به طور مداوم به مدیریت جریان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با یک مقدمه چند سطری می خواهم به یک موضوعی برسم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همیشه با مردم تماس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هر دوره ای، با هر کسی که لازم باشد ستادش را به طور حضوری محسوس و تخاطبی،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گمان می کنند که چون ادیان پیشین تحریف شده اند لذا به وسیلهٔ دین بعد از خودشان، منسوخ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چنین نیست زیرا اگر دین پیشین تحریف هم نمی شد و كاملاً صحیح می ماند، باز با آمدن دین نوین محکوم به منسوخ بودن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جاماسب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غلط دین زردشت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بنیانگذار آن، جاماسب کادوسی در میان کادوسیان ساحل ارس بوده و زردشت یک پیامبر اصلاحگر است نه مؤسس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اگر تحریف هم نمی شد باز منسوخ است لیکن در همه ادیان برخی اصول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بدون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ماندهاند؛ مثل اعتقاد به وجود خداوند، نبوت، حیات پس از مرگ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اصول اصلی است که در همه ادیان هست، اما در آئین جاماسبی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 به صورت فراز تر باقی مانده است که عبارت است از جنگ مداوم یزدان و اهریمن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اصطلاح رایج یزدان به معنی خدا نیست، او رئیس ایزدان است، ایزد یعنی فرشته و یزدان بزرگ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خدا در آن آئین اهورمزدا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در قرآن نیز فراز است فراز تر از آن چه در دین ایران باستان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جریان نفوذی کابالا بر متون تفسیری آن را تا حدودی لوث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نبوت ها و کهانت ها همیشه مگر در مقاطع نادر و مناطق نادر قدرت با جریان کابالیست بوده است زیرا به سوی حیوانیت رفتن آسان و حرکت به سوی کمال انسانی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تاریخ دیگر با ماهیت دیگر آغاز شده است که هیچ تردیدی در </w:t>
      </w:r>
    </w:p>
    <w:p>
      <w:pPr>
        <w:pStyle w:val="BookText"/>
        <w:rPr/>
      </w:pPr>
      <w:r>
        <w:rPr>
          <w:rFonts w:ascii="IRNazanin" w:hAnsi="IRNazanin" w:eastAsia="IRNazanin"/>
          <w:color w:val="111111"/>
          <w:sz w:val="28"/>
          <w:sz w:val="28"/>
          <w:szCs w:val="28"/>
          <w:rtl w:val="true"/>
          <w:lang w:bidi="fa-IR"/>
        </w:rPr>
        <w:t>موفقیت آن وجود ندارد زیرا با به بن بست رسیدن کابالا راهی غیر از موفقیت این تاریخ نو پدید وجود ندارد و این نیز یک موضوع جبری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بالا پیداست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تحقق این تاریخ جدید، نه به دلیل تکامل بشر و به کمال رسیدن جامعه بشری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حدی در فکر و اندیشه پیش رفته که مستعد شده تا راه درست را بشناسد بل که عامل باز شدن زمینه برای پیدایش تاریخ جدید، از بین رفتن کابالا و به پایان رسیدن عمر طبیعی کابالا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 بالاخره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هنوز خیلی زمان لازم است که خیلی از شنوندگان سخن بالا، از شیفتگی تمدن کابالیستی غرب به در آیند و بپذیرند که این تمدن چیزی برای کمال انسان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آینده جهان و تحقق تاریخ نوین در زمانی آغاز می شود که فکر انسانی بدترین شرایط و منفی ترین وضعیت خود را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عامل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واماندگی کابالیسم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بیداری انسان ها و رونق ایمان و رواج جریان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در این مسئله اندکی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تاریخ نوین یک مرحله شروع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مرحله در وقتی شروع می شود که جامعه جهانی در شدت باطل و اوج بی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کابالیسم و سلطه سیاسی و اجتماعی و فرهنگی آن به حد نهائی خود رسیده باشد به طوری که بیش از آن امکان پیشروی برایش نباشد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شروع به دلیل بیداری انسان ها و رشد و رواج جریان حق، نخواهد بود بل به دلیل واماندگی کابالیسم خواهد بود که در آغاز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بیست اوضاع جامعه جهانی چنین بود که چیزی به نام دین و راه حق نه بهائی داشت و نه ارزش ،علمی، و در همان زمان این مرحله شروع شروع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را باید مرحلهٔ درد زایمان تاریخ کابالیستی 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بشر در بستر تاریخ ماهیتاً کابالی به هر دری می زند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کند تا زمانی که چیزی در چنته کابالیسم باقی نماند و انسان در بن بست کابالیسم قرار گیرد و به دلیل همین بن بست به سوی حق و راه حق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مقصودم این است وقتی که احادیث آخرالزمان را مطالعه کنید مشاهده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کسی از پیروان ادیان مسائل آخرالزمان را در دین خودش بررسی می کند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بدترین زمان خواهد بود و از جانب دیگر می بینید که زمانه نسبت به دین بهتر شده است همه جا دین گرائی رشد می کند همه ادیان در همه جهان ارزش پیدا می کنند و وارد عرصه ارزش علمی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اشتباه نشود مراد از این گونه حدیث ها آغاز مرحلۀ شروع است که گاهی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خواهد بود که دینخواهی و حق گرائی اولین خواسته بشر باشد و این طبیعت موضوع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می رویم به متن بحث تا جریان کابالا و مدیریت ابلیس بر جریان باطل، را بهتر بشناسیم</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9092_202766"/>
      <w:bookmarkStart w:id="31" w:name="pg19092_202766"/>
      <w:bookmarkEnd w:id="31"/>
    </w:p>
    <w:p>
      <w:pPr>
        <w:pStyle w:val="Heading2"/>
        <w:numPr>
          <w:ilvl w:val="1"/>
          <w:numId w:val="1"/>
        </w:numPr>
        <w:rPr/>
      </w:pPr>
      <w:bookmarkStart w:id="32" w:name="pg19092_202766"/>
      <w:bookmarkStart w:id="33" w:name="__RefHeading___Toc14558909_1280447820"/>
      <w:bookmarkStart w:id="34" w:name="_Toc10"/>
      <w:bookmarkEnd w:id="32"/>
      <w:bookmarkEnd w:id="33"/>
      <w:r>
        <w:rPr>
          <w:rtl w:val="true"/>
        </w:rPr>
        <w:t>جلسه دوم</w:t>
      </w:r>
      <w:bookmarkEnd w:id="34"/>
    </w:p>
    <w:p>
      <w:pPr>
        <w:pStyle w:val="Heading3"/>
        <w:numPr>
          <w:ilvl w:val="2"/>
          <w:numId w:val="1"/>
        </w:numPr>
        <w:rPr/>
      </w:pPr>
      <w:bookmarkStart w:id="35" w:name="__RefHeading___Toc14558911_1280447820"/>
      <w:bookmarkStart w:id="36" w:name="_Toc11"/>
      <w:bookmarkEnd w:id="35"/>
      <w:r>
        <w:rPr>
          <w:rtl w:val="true"/>
        </w:rPr>
        <w:t>شناخت کابالا و نقش سترگ آن در ساختمان و سازمان تاریخ انسان</w:t>
      </w:r>
      <w:bookmarkEnd w:id="3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نام و عنوان کابالا به گونه های متعدد این لفظ و تلفظ آن در میان جامعه های پیشین و امروز به شرح زیر از روی آماری که در اینترنت آمده،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دیدن این الفاظ که در زبان های مختلف با لهجه های مختلف آمده، چیزی به ذهن تان خطور نمی کند؟</w:t>
      </w:r>
    </w:p>
    <w:p>
      <w:pPr>
        <w:pStyle w:val="BookText"/>
        <w:rPr/>
      </w:pPr>
      <w:r>
        <w:rPr>
          <w:rFonts w:ascii="IRNazanin" w:hAnsi="IRNazanin" w:eastAsia="IRNazanin"/>
          <w:color w:val="111111"/>
          <w:sz w:val="28"/>
          <w:sz w:val="28"/>
          <w:szCs w:val="28"/>
          <w:rtl w:val="true"/>
          <w:lang w:bidi="fa-IR"/>
        </w:rPr>
        <w:t xml:space="preserve">آیا غیر از لهجه های مختلف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است؟ قابیل که بنیانگذار جریان پیروی از ابلیس است و ابلیس اولین ستاد مدیریتش را با او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نکنید من فقط بر اساس خطور ذهن یا شباهت ظاهر لفظ، چنین اصل بزرگ را ادعا می کنم بل خواهید دید که این بحث را مستدل با ادله تاریخی مسلّم، و اصول ادیان، به ویژه قرآن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و روشن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یک اصل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نام سه تن از فرزندان آدم، محور آن اولین حادثه بزرگ است قابیل هابیل و قاین قابیل هابیل را کشت پس از گذشت زمانی، قاین به انتقام هابیل، قابیل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امروز به دنبال نام قاتل هابیل در زبان انگلیسی فرانسوی و اسپانیولی، بگردید،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یابید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خاص جریان کابالیسم در طول زمان که بر بشر گذشته، این است که همیشه جنایات خود را حق مسلم خود دانسته کشتارهائی را که مرتکب شده همه را کار مثبت و لازم و انسانی تلقی کرده و اگر طرف مقابل برای دفاع از خود یا برای مجازات قاتلان، اقدامی کند، او را مجرم بزرگ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امروز در نظر قدرت جهانی کابالیسم فلسطينيان قاتل و تروریست نامیده می شوند و صهیونیست ها معصومانی که از خود دفاع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همیشگی کابالیسم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ماجرای پسران آدم، قتل اول را به فراموشی سپرده و قتل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 مجازات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تنها قتلی که در میان پسران آدم رخ داده، کشتن قاین است قابیل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برنامهٔ تحریف طوری برگزار شده که واقعیت ماجرا همچنان همراه با ابهاماتی برای مردم جهان باقی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عیاشی در تفسیرش یک سخن عجیب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عيسى بن عَبْد الله العلوى عَنْ أبيه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إِنَّ ابْنَ آدَمَ الَّذِي قَتَلَ أَخَاهُ كَانَ الْقَابِيلَ الَّذى ولد فى الْجَنَّةَ</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آن پسر آدم که برادرش را کشت قابیل بود که در آن باغ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هر کس این حدیث را بشنود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در نام قاتل شک و تردید داشته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تعیین نام قاتل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واضحات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بارها این حدیث را دیده بودم و احساس تعجب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را در پیش هر کس بگذارید و یا برایش بخوانید این حالت برایش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خوبی روشن است قابیلیان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در اسلام هم تا جائی نفوذ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نفوذی که در آئین موسی و عیسی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موضوع را در عرصه اسلام نیز تحریف کنند، </w:t>
      </w:r>
      <w:r>
        <w:rPr>
          <w:rStyle w:val="FootnoteAnchor"/>
          <w:rtl w:val="true"/>
        </w:rPr>
        <w:footnoteReference w:id="14"/>
      </w:r>
      <w:r>
        <w:rPr>
          <w:rFonts w:ascii="IRNazanin" w:hAnsi="IRNazanin" w:eastAsia="IRNazanin"/>
          <w:color w:val="111111"/>
          <w:sz w:val="28"/>
          <w:sz w:val="28"/>
          <w:szCs w:val="28"/>
          <w:rtl w:val="true"/>
          <w:lang w:bidi="fa-IR"/>
        </w:rPr>
        <w:t xml:space="preserve">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مقابلشان به دفاع پرداخته و مانع تحریف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زمن أنوش قتل قاين بن آدم قاتل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هابيل و لمقتله خبر عجيب قد أوردناه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الزمان و فى الكتاب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اَنوش قاین پسر آدم قاتل برادرش هابیل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داستان عجیبی دارد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در مقابل این تحریف ایستادند و همیشه نام قابیل را به عنوان قاتل در جامعه مسلمانان محفوظ داشتند و کابالیست های نفوذی در ادیان از قبیل سامری در میان یهود و پولس در میان مسیحیان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کردهاند که در مباحث آینده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کاباله، کابالا، قبالا، 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مقدس و مورد پرستش کابالیست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عوض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 قاین،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قیین در نظرشان منفور و ترور کننده برادر است؛ قابیل مقدس و قاین منفور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 کنید که با چه وضوحی معنی کابالا و کابالیسم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جریان کابالی، برای هر چه ریشه دار کردن و تحکیم تحریف شان، کار دیگری هم کردند گفتند کابالا و یا تلفظات مختلف از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رسم رسیده، دیرین، کهن، قدیمی، باستانی،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چه بیشتر از روشن شدن ماهیت تحریف شان، پیشگیری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 واژه بدین معنی از کدام زبان و از آن کدام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را در قالب تلفظات مختلف آورده اند که بالاخره شباهتی یا شبیهی در یکی از زبان های دنیا برایش قابل ادعا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کودکانه تر از همه این است که گفته اند کابالا یک واژهٔ عبری است در حالی که دیرینگی آن به قرن ها پیش از آن می رسد که خبری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سلسله نژاد عبری نبود آنان می توانستند به جای آن یک واژهٔ دیگری به کار برند و در میان خودشان رایج کنند تا کاملاً از فاش شدن سرشان در امان باشند اما نظر به احترام و اهمیتی که به بنیانگذار راه شان قائل بوده و هستند همچنان به نام قابیل وفا دار ماندند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امروزی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قاین برادر بزرگ بود که برادر کوچک خود بنام هابیل را کشته است چه فرق می کند نام او قاین باشد یا قابیل از تعویض نام چه چیزی برای تحریف کنندگان حاصل می شود؟ و از جانب دیگر می بینیم که در ادبیات اسلامی نام خیلی شخصیت های امتهای پیشین متفاوت آمده و باصطلاح معرب شده و گاهی با تفاوت اساسی آمده مثلاً تورات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گوئیم ابراهیم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طالوت، ایلیا را الیاس، می گوئیم همین طور نیز قاین را قابیل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تلفظ قابیل نیز مانند اسامی دیگر از تعبیرات اسلامی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برای تدوین پایان نامه ای به انجمن کلیمیان تهران نامه ای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اصل پرسش و جواب آن را شماره بندی کرده و به شرح زیر ایمیل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سلام و احترام دانشجوئی هستم که در حال تهیه پایان نامه ارشد می باشم بسیار متشکر می شوم لطف فرمائید و نام هابیل و قابیل را در زبان عبری همراه تلفظ به صحیح آن برایم ارسال کنید پیشاپیش از مساعدت شما سپاسگزارم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ترجمه های عربی، فارسی، ترکی که از تورات شده که برای همین مردمان مسلمان و امت اسلامی ترجمه شده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هابیل که مطابق تعبیر مسلمانان است ترجمه شده اما قاین به قابیل ترجمه نشده و با همان لفظ قاین آمده است؟ این یک بام و دو هوا برای چیست؟</w:t>
      </w:r>
    </w:p>
    <w:p>
      <w:pPr>
        <w:pStyle w:val="BookText"/>
        <w:rPr/>
      </w:pPr>
      <w:r>
        <w:rPr>
          <w:rFonts w:ascii="IRNazanin" w:hAnsi="IRNazanin" w:eastAsia="IRNazanin"/>
          <w:color w:val="111111"/>
          <w:sz w:val="28"/>
          <w:sz w:val="28"/>
          <w:szCs w:val="28"/>
          <w:rtl w:val="true"/>
          <w:lang w:bidi="fa-IR"/>
        </w:rPr>
        <w:t>و 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ها همیشه تلفظ اصلی خودشان را آورده اند مثلاً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طالوت ایلیا نه الیاس، چرا در ماجرای هابیل و قابیل به جای هول هابیل آورده اند چه عاملی موجب شده که دربارۀ هول تعبیر اسلامی را بیاورند؟ این رفتار استثنائی برای چیست؟ چرا هر دو را با تعبیر اصلی خودشان هول و قاین نیاورده اند و یا هر دو را با تعبیر اسلامی هابیل و قابیل نیاورده اند؟ دلیل این رفتار ویژه و مخصوص چیست؟</w:t>
      </w:r>
    </w:p>
    <w:p>
      <w:pPr>
        <w:pStyle w:val="BookText"/>
        <w:rPr/>
      </w:pPr>
      <w:r>
        <w:rPr>
          <w:rFonts w:ascii="IRNazanin" w:hAnsi="IRNazanin" w:eastAsia="IRNazanin"/>
          <w:color w:val="111111"/>
          <w:sz w:val="28"/>
          <w:sz w:val="28"/>
          <w:szCs w:val="28"/>
          <w:rtl w:val="true"/>
          <w:lang w:bidi="fa-IR"/>
        </w:rPr>
        <w:t xml:space="preserve">کابالیسم از آغاز کوشیده است که نام 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قابال، کابل، کاباله، 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برای شان مقدس و پنهان بماند به طوری که برای پیروان خودشان نیز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نفوذ در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خواهد آمد قاین را به جای آن گذاشتند و تورات را تحریف کردند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اسلام آمد و راز پنهان آنان را روشن می کرد و اسم مقدس شان که عنوان مسلک شان است را افشا می کرد، در ترجمه ها نیز از آوردن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کردند و نام هابیل را با تعبیر اسلامی آوردند تا در ذهن ها بکارند که در تعبیر مسلمانان نیز قاتل هابیل، قاین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دیدیم و دیدیم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دارد که نام قاتل، قابیل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که می پرسید چه فرق می،کند فرقش همین است که نمی خواهند عنوان مقدس شان عنوان اولین قاتل انسان باشد همیشه کشته اند اما از عنوان قاتل تبری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برداشتن نام سامری از ماجرای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کابالیسم تنها درباره قابیل این کار را نکرده است بل در همه مواردی که یکی از بزرگان و سرانشان که مستقیماً با ابلیس در تماس بوده کار یا کارهای بزرگی را برای شان کرده و در نظرشان مقدس است، این گونه تحریف ها را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تندیس و بت گوساله را ساخت و نسل اسحاق و یعقوب را بت پرست کرد؟ تورات امروزی می گوید هارون برادر موسی گوشواره های زنان و دختران را جمع کرده ذوب نمود و بت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خود همین تورات هارون را مرد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معاون پیامبر خدا و در حد یک پیامبر می شناسد چگونه ممکن است چنین شخصی بت سازی کند و مردم را به</w:t>
      </w:r>
    </w:p>
    <w:p>
      <w:pPr>
        <w:pStyle w:val="BookText"/>
        <w:rPr/>
      </w:pPr>
      <w:r>
        <w:rPr>
          <w:rFonts w:ascii="IRNazanin" w:hAnsi="IRNazanin" w:eastAsia="IRNazanin"/>
          <w:color w:val="111111"/>
          <w:sz w:val="28"/>
          <w:sz w:val="28"/>
          <w:szCs w:val="28"/>
          <w:rtl w:val="true"/>
          <w:lang w:bidi="fa-IR"/>
        </w:rPr>
        <w:t xml:space="preserve">پرستش آن وا دارد تا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زحمات خودش را بر باد رفته ببیند و هارون را مؤاخذه شدید کند که چرا مردم را بت پرست کردی کاری که یا از ابلیس بر می آید یا از دستیار ابلیس و یا از یک فرد کودن و جاهل که در جهالت سر آمد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هیچ عاقلی صدور آن را از شخصی مثل هارون، باور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تحریف نیز به خاطر مخفی داشتن نام خبیث ترین هوشمند ترین و پیچیده ترین شخصیت تاریخ کابالا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می شود که پنهان کردن نام برخی از مهره های مهم و مؤثر کابالا یکی از سنت های جاری کابالیسم است که قاین در جای قابیل و هارون در جای سامری قرار بگیرد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خود یهودیان درباره تحریف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برخی مسائل به کنیسه یهودیان در اصفهان رفتم، هر چه از شخص فرهیخته آنان درباره مطالب نا معقول تورات پرسیدم گفت این ها را مسیحیان به تورات وارد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خداوند به دنبال آدم می گشت و صدا می زد آدم کجائی یا خداوند آمد و با یعقوب کشتی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همۀ این گونه مسائل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تحریف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 فرهیخته دو اشتباه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 که مسیحیان این تحریف را در تورات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توجه نمی کند که این تحریفات خیلی پیشتر از تولد مسیح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خود خواهیم دید که نفوذ کابالیسم در امت یهود از زمان خود موسی شروع شده و در زمان تجزیه دولت شان به دو دولت یهودا و اسرائیل، این نفوذ به اوج خود رسیده و حتى بعل پرستی نیز به میان شان وارد شده است و حدود هفتاد پیامبر یهودی در برابر نفوذ کابالیسم و بعل مبارزه کرده اند و نتوانستند از آن کاملاً پیشگیری کنند و اگر نبود حمله بخت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بنوآکد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دولتشان و اسارت شان در بین النهرین وضعیت دین شان بدتر از این هم که هست،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همواره دو دولتشان در رقابت با همدیگر از دولت کابالیست و بعل پرست لبنان در مشرق ،شان و از دولت کابالیست بعل پرست مصر در مغرب شان استمداد می کردند و همچنین هر شخص سیاستمدار که و همچنین هر شخص سیاستمدار که می خواست به جائی برسد با قدرت های کابالیست همکاری کرده و از آنان بهره مالی و سیاسی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وضعیت کشورهای اسلامی امروز با این تفاوت که امت موسی فقط به دو دولت تقسیم شده بود و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هایمتعدد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حدیث را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يَكُونُ فِي هَذِهِ الْأُمَّةَ كُلٌّ مَا كَانَ فِي بَنِي إِسْرَائِيلَ حَذْوَ النَّعْلِ بِالنَّعْلِ وَ حَذْوَ الْقُدَّةَ بِالْقُدَّةِ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ascii="IRNazanin" w:hAnsi="IRNazanin" w:eastAsia="IRNazanin"/>
          <w:color w:val="111111"/>
          <w:sz w:val="28"/>
          <w:sz w:val="28"/>
          <w:szCs w:val="28"/>
          <w:rtl w:val="true"/>
          <w:lang w:bidi="fa-IR"/>
        </w:rPr>
        <w:t>در این امت، هر آن چه در بنی اسرائیل رخ داده رخ خواهد داد نعل به نعل و قده به قُدّه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اگر کسی در روی برف خاک و رمل راه برود جای پاهایش می ماند، و اگر شخص دیگری به دنبال او دقیقاً به جای پای او پا نهد و راه برود می شود قده به قُده و اگرکفش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 داشته باشند می شود نعل به 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ضبط ها ادامه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أَحَدُهُمْ فِي جُحْرِ ضَبَ لَدَخَلْتُمُوه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آنان به لانه آفتاب پرست داخل شده باشد شما هم داخل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تاکید است که هر چه در امور فردی و اجتماعی بنی اسرائیل رخ داده، در جامعه شما هم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حدیث های اجماعی و ردیف اول است که در منابع شیعه و سنّی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نام و عنوان تحریف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دوم آن یهودی فرهیخته این بود که می گفت این قبیل موضوعات را مسیحیان به تورات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دیدگاه سخن او باصطلاح فی الجمله درست است زیرا در دوران مسیحی نیز تحریف ها ادامه داشته است؛ مسیحیان مطالبی از هر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به طور مرتب تعویض می کنند و اخیراً این کارشان را انکار هم نمی کنند و به حساب تکامل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اینان مسیحی نیستند 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کابالیست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تنها یک جریان واحد است که از آغاز تاریخ به نفوذ در ادیان و تحریف آن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 مله واحده</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کفر فقط یک فرقه و یک جریان است گرچه گونه های مختلف داشته باشد ادبیات و منطق قرآن، همیشه و همه جا دو جریان حق و باطل را در برابر هم می گذارد در این مقال حق فقط یک فرقه واحده است و باطل نیز فقط یک فرقه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است ادبیات و منطق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 وَ بَاطِلُ وَ لَكُلِّ أَهْلُ فَلَتَن أمرَ الْبَاطِلُ لَقَدِيماً فَعَلَ وَلَئِنْ قَلَّ الْحَقُّ لَرُبَّمَا 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 است و یک باطل، و هر کدام پیروان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حکومت کند از قدیم حکومت کرده است، و اگر اهل حق کمتر باشند بسا که چنین بوده 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ادبی، 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لفظ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حق است و یک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راز کابالا بر ملا شود، معنی برخی آیات و نیز حدیث ها را چنان که باید دریافت نمی کردیم و نمی دانستیم که واقعاً و در عینیت جامعهٔ جاری بشری عملاً تنها یک جریان معین کفر هست که از آغاز تاریخ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واقعیت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آن آقای یهودی فرهیخته، بل همهٔ یهودیان مواردی از تحریفات را اساساً تحریف نمی دانند و به آن ها معتقد هستند و تنها موارد باصطلاح افتضاح آمیز که به وضوح غير عقلانی هستند را تحریف مسیحیان می نامند مثلاً به حذف نام قابیل و جایگزین کردن قاین به جای آن اساساً توجهی ندارند و همین طور جامعه معتقد 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کابالیسم این گونه با آنان و دین شان بازی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در ادیان پیشین و همچنین در نظر اهل تسنن یک شخص و یک فرد معین است که در آخر الزمان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اگر احادیث را غربال کنید و نفوذی ها را کنار بگذارید دجال یک جریان است، یک جریان فکری، سیاسی، فرهنگی است که در آخر الزمان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نشان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معکوس نشان داده و به مردم القاء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لذت را به جای سعادت قرار می دهد که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معنائی دارد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اقتدار و تسلط خود بر جامعه، می 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مداوم و همیشگی بر می افتد و سر مخفی و راز پنهان چند هزار ساله، فاش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پایان تاریخ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آغاز تاریخ نوین، به دست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حدیث های ما را دربارۀ دجال بررسی کنید دقت کنید که این بار نیز از آن طرف بام سقوط نکنیم این که گفته شد دجال در بینش تشیع یک فرد نیست بل یک فرهنگ است بدین معنی نیست که کسانی یا ستادی یا قدرت مدیریتی، در پشت سر آن نیست مراد این است که دجال شخص معین و یک فرد نیست که مانند قیام کنندگان تاریخ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یک جریان است که در طول تاریخ، نسلاً بعد نسل، جريان داشته و افرادی در ستاد مرکزی آن، با باز کردن شبکه شان در میان مردمان، آن را فرماندهی و برایش برنامه ریزی می کردند و می کنند و همیشه ابلیس در مرکز ستادشان حضور عینی و مشهود داشته و دارد که در مباحث آینده به شرح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امروزی ستاد کابالیسم دربارۀ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شرایط و مسائل جهانی بشر، از دایره های جغرافی محیطی خارج شده و سرنوشت همه مردمان جهان، یکی می شود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اندیشمندان و جامعه شناسان و آنان که توان اندام شناسی و نیز ماهیت شناسی جامعه و تاریخ را دارند به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 گرچه در بیان آن نظرهای مختلف دارند و همچنین در موضع گیری ها و نسخه پیچی ها برای آینده پیشنهادهای مختلف 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این سخن را داشته باشید تا باصطلاح در میان پرانتز مطلبی را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کابالیسم بود به شدت با نسخه دادن برای آینده مخالفت کرد؛ ماكس وبر، خشت اول این بنا را با سخنرانی معروفش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سیاستمدار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 تاریخی اندیشان و آنان را که برای آینده نسخه می دادند، به باد انتقاد گرفت و اشخاصی مانند هگل مارکس و همه پیشینیان از خود را دارای اندیشه های غیر علمی که یا مانند پیامبران پیشگوئی می کنند و یا سیاستمدار عوامفریب هستند،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w:t>
      </w:r>
    </w:p>
    <w:p>
      <w:pPr>
        <w:pStyle w:val="BookText"/>
        <w:rPr/>
      </w:pPr>
      <w:r>
        <w:rPr>
          <w:rFonts w:ascii="IRNazanin" w:hAnsi="IRNazanin" w:eastAsia="IRNazanin"/>
          <w:color w:val="111111"/>
          <w:sz w:val="28"/>
          <w:sz w:val="28"/>
          <w:szCs w:val="28"/>
          <w:rtl w:val="true"/>
          <w:lang w:bidi="fa-IR"/>
        </w:rPr>
        <w:t>سخنرانی بود که افسار اندیشه و علم را در دست گرفت و اندیشه و علم را از آینده نگری باز داشت و در این برنامه موفق شد و محافل علمی را پیرو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خلف و شاگرد مکتب او که زمانی به شدت مخالف آینده نگری و مخالف نسخه پیچی علمی برای آینده بود نسخهٔ جنگ تمدن ها را داده ره چاره خروج تاریخ کابالی از بن بست را، در این نسخه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غرب و بریسم را زیر پا نهاده است و به نادرستی و غلط بودن آن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متفکران ،ما بل هنوز مراکز آکادامیک ما به دنبال ماكس وبر له له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ادامه مطلب پیش؛ آنان اصل بن بست را مسلّم می بینند و تاریخ کابالی شان را در حال سقوط به دنبال این هستند که به قول خودشان آلترناتیو این سقوط چیست و کیست و کدام اندیشه و مکتب است؟؟؟؟ به همه جای این کره زمین که در اثر امکانات ارتباطی بس کوچک و کوچکتر شده می نگرند بررسی می کنند، همه ملت ها، تفکرها و اندیشه ها بینش ها و مکتب ها را یک به یک بررسی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سکوئی برای تاریخ نوین که از راه می رسد وجود ندارد مگر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كل قدرت شان را برای سرکوبی شیعه در هر زمان و هر مکان به کار گرفته و می گیرند؛ سرکوبی رسانه ای، سرکوبی اقتصادی، سرکوبی نظامی، سرکوبی فرهنگی، ایجاد گروه های ترور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مطابق طرح برنامه ریزی شده از ناحیه ابلیس، به شدت برای دو چیز کار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کوشند پیشاپیش زمینه سازی کنند تا اگر نهضتی بر علیه شان عملاً قیام کند، آن را در نظر مردم دجال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 خود را به دشمن خود، بدهند تا شاید اجل مرگ تاریخ شان را به تاخیر بیندازند همان کاری که همیشه با انبیاء کردند آنان </w:t>
      </w:r>
    </w:p>
    <w:p>
      <w:pPr>
        <w:pStyle w:val="BookText"/>
        <w:rPr/>
      </w:pPr>
      <w:r>
        <w:rPr>
          <w:rFonts w:ascii="IRNazanin" w:hAnsi="IRNazanin" w:eastAsia="IRNazanin"/>
          <w:color w:val="111111"/>
          <w:sz w:val="28"/>
          <w:sz w:val="28"/>
          <w:szCs w:val="28"/>
          <w:rtl w:val="true"/>
          <w:lang w:bidi="fa-IR"/>
        </w:rPr>
        <w:t xml:space="preserve">را مجنون، مرتبط با جن و شیطان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أمْ يَقُولُونَ 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که به خدا افتری می بندد و مدعی وحی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شاعر است می خواهد با شیوائی سخن مردم را تسخیر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کند خیال پرداز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وارونه کننده حقایق و واقعیت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کردند به ویژه با نفوذ در نهضت های ضد کابالیسم خواه در صورت نبوت ها و خواه در قالب هدایت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در قالب دیگر، آن چه را خواستند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میان تاکتیک های گذشته شان با امروزشان وجود دارد فرقی است بس مهم؛ درگذشته قرن ها فعالیت می کردند که تاریخ مال آنان باشد و تا ابد بر جامعه بشری مسلط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فقط در اندیشه تاخیر هستند تاخیر سقوط، هر چه باشد چند سالی هم چند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کابالیسم بیش از دینداران همه ادیان به آخرالزمان، دجال و موعود،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رهبرشان ابلیس به توحید نبوت ها، آخر الزمان، دجال و موعود معتقد است همان طور که ابلیس و دستیاران نزدیک او از بشر، توحید و نبوت ها را وارونه سازی کردند امروز دربارۀ آخرالزمان دجال موعود به وارونه سازی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 را طوری معرفی می کنند که خواهد آمد و از این همه و از این همه جنایات آنان و ستم های شان، دفاع خواهد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دجال را طوری معرفی می کنند که بر علیه نظام مقدس کابالی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در دامن فرعون اما بیهوده دست و پا می زنند هر چه تقلا کنند بیشتر به باتلاقی که خودشان ساخته اند فرو خواهند رفت با این کارها و برنامه های شان به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موسی روی زانوی فرعون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دارند با دست خودشان زمینه را برای موعود آماده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قالَتِ امْرَأَتُ فِرْعَوْنَ قُرَّتُ عَيْنِ لَى وَلَكَ لَا تَقْتُلُوهُ عَسَى أَنْ يَنْفَعَنَا أَوْ نَتَّخِذَهُ وَلَداً وَ هُمْ لا يَشْعُرُونَ</w:t>
      </w:r>
      <w:r>
        <w:rPr>
          <w:rFonts w:ascii="IRNazanin" w:hAnsi="IRNazanin" w:eastAsia="IRNazanin"/>
          <w:color w:val="111111"/>
          <w:sz w:val="28"/>
          <w:sz w:val="28"/>
          <w:szCs w:val="28"/>
          <w:rtl w:val="true"/>
          <w:lang w:bidi="fa-IR"/>
        </w:rPr>
        <w:t xml:space="preserve"> همسر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نکشید شاید سودی برای ما داشته باشد یا او را فرزند خود قرار دهیم در حالی که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مشهور، این زن فرعون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زن دیندار و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موسی در عصر یک فرعون متولد شده و در عصر فرعون دیگر به مبارزه پرداخته و آسیه ملکه عصر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کابالیست هرگز نمی تواند از سود مادی صرف نظر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أَنْ يَنْفَعَنا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دانستند که با دست خودشان موعود را پرورش می دهند؛ موعودی که برای پیشگیری از آمدن او آن همه شکم زنان را دریده و کودک کشی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همه اطفال را کشتند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حق را بپروردند نیک</w:t>
      </w:r>
    </w:p>
    <w:p>
      <w:pPr>
        <w:pStyle w:val="BookText"/>
        <w:rPr/>
      </w:pPr>
      <w:r>
        <w:rPr>
          <w:rFonts w:ascii="IRNazanin" w:hAnsi="IRNazanin" w:eastAsia="IRNazanin"/>
          <w:color w:val="111111"/>
          <w:sz w:val="28"/>
          <w:sz w:val="28"/>
          <w:szCs w:val="28"/>
          <w:rtl w:val="true"/>
          <w:lang w:bidi="fa-IR"/>
        </w:rPr>
        <w:t>قرآن با شرحی از ماجراهای محشر شیطان پرستان و کابالیست ها را چنین معرفی می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قِيلَ لَهُمْ أَيْنَ مَا كُنْتُمْ تَعْبُدُونَ مِنْ دُونِ اللَّهِ هَلْ يَنْصُرُونَكُمْ أَوْ يَنْتَصِرُونَ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فَكُبُكِبُوا فِيها هُمْ وَ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إِبْلِيسَ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وَهُمْ فِيها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گفته می شود در کدام مسیر بودید پرستش می کردید؟ خدا را واگذاشته بودید، آیا معبودهای تان یاری تان می کردند یا از شما یاری می گرفتند؟؟ پس مکرر بر دوزخ به روی شان کوبیده می شوند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 گم کردگان و لشکر ابلیس در آن جا با هم </w:t>
      </w:r>
    </w:p>
    <w:p>
      <w:pPr>
        <w:pStyle w:val="BookText"/>
        <w:rPr/>
      </w:pPr>
      <w:r>
        <w:rPr>
          <w:rFonts w:ascii="IRNazanin" w:hAnsi="IRNazanin" w:eastAsia="IRNazanin"/>
          <w:color w:val="111111"/>
          <w:sz w:val="28"/>
          <w:sz w:val="28"/>
          <w:szCs w:val="28"/>
          <w:rtl w:val="true"/>
          <w:lang w:bidi="fa-IR"/>
        </w:rPr>
        <w:t>مخاصمه می کنند به شیاطین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در گمراهی واضح، بوده ایم که شما را با پروردگار عالمیان مساوی می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سباء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ابلیس گمانش را دربارۀ آنان درست یافت، که پیروی کردند از او مگر گروهی که عبارت باشند از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يس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مگر یاد آوری نکردم بر شما که شیطان را پرستش نکنید زیرا او دشمن آشکار است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يَكُن الشَّيْطانُ لَهُ قَريناً فَسَاءَ قَرينا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شیطان همدم و همراز او باشد، پس چه همدم بدی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يُريدُ الشَّيْطَانُ أَنْ يُضَلَّهُمْ ضَلالاً بعيداً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تصمیم دارد آنان را گمراه کند و به گمراهی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های متعدد دیگر بویژه آیه های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قَالَ أَ أَسْجُدُ لِمَنْ خَلَقْتَ 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أَرَأَيْتَك هذا الَّذِي كَرَّمْتَ عَلَيَّ لَئِنْ أَخَر تَن إلى يَوْمِ الْقِيَامَةِ لَأَحْتَنكَنَّ ذُرِّيَّتَهُ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تَبعَكَ مِنْهُمْ فَإِنَّ جَهَنَّمَ جَزاؤُكُمْ جَزَاءً مَوْفُوراً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وَاسْتَفْرَرْ مَنِ اسْتَطَعْتَ منْهُمْ بِصَوْتِكَ وَ أَجْلِبْ عَلَيْهِمْ بِخَيْلكَ وَ رَجُلكَ وَ شاركَهُمْ فِي الْأَمْوالِ وَ الْأَوْلادِ وَعِدَهُمْ وَ ما يَعِدُهُمُ الشَّيْطَانُ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عِبادى لَيْسَ لَكَ عَلَيْهِمْ سُلْطَانُ وَ كَفَى بِرَبِّكَ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ملائکه گفتیم بر آدم سجده کنید، سجده کردند مگر ابلیس که گفت آیا سجده کنم بر کسی که از گل آفریدی، و گفت این طور که می بینی او را بر من گرامی داشتی، اگر تا روز قیامت به من مهلت دهی، افسار خواهم زد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 او مگر گروه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گفت برو، پس هر کس از آنان که پیروی کند از تو دوزخ جزای اوست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جزائی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حرکت در آور هرکس از نسل آدم را که بتوانی با صدای خودت، و بر انگیزان بر ایشان سوارگان و پیادگان خودت را و شریک باش با آنان در اموال و اولاد و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آنان و شیطان وعده نمی دهد به آنان به پیروان خودش مگر فریب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تو را بر بندگان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تسلطی نیست 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ما پروردگارت به عنوان وکیل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9092_202782"/>
      <w:bookmarkStart w:id="38" w:name="pg19092_202782"/>
      <w:bookmarkEnd w:id="38"/>
    </w:p>
    <w:p>
      <w:pPr>
        <w:pStyle w:val="Heading2"/>
        <w:numPr>
          <w:ilvl w:val="1"/>
          <w:numId w:val="1"/>
        </w:numPr>
        <w:rPr/>
      </w:pPr>
      <w:bookmarkStart w:id="39" w:name="pg19092_202782"/>
      <w:bookmarkStart w:id="40" w:name="__RefHeading___Toc14558913_1280447820"/>
      <w:bookmarkStart w:id="41" w:name="_Toc12"/>
      <w:bookmarkEnd w:id="39"/>
      <w:bookmarkEnd w:id="40"/>
      <w:r>
        <w:rPr>
          <w:rtl w:val="true"/>
        </w:rPr>
        <w:t>جلسه سوم</w:t>
      </w:r>
      <w:bookmarkEnd w:id="41"/>
    </w:p>
    <w:p>
      <w:pPr>
        <w:pStyle w:val="Heading3"/>
        <w:numPr>
          <w:ilvl w:val="2"/>
          <w:numId w:val="1"/>
        </w:numPr>
        <w:rPr/>
      </w:pPr>
      <w:bookmarkStart w:id="42" w:name="__RefHeading___Toc14558915_1280447820"/>
      <w:bookmarkStart w:id="43" w:name="_Toc13"/>
      <w:bookmarkEnd w:id="42"/>
      <w:r>
        <w:rPr>
          <w:rtl w:val="true"/>
        </w:rPr>
        <w:t>فلسفه وجودی ابلیس</w:t>
      </w:r>
      <w:bookmarkEnd w:id="43"/>
    </w:p>
    <w:p>
      <w:pPr>
        <w:pStyle w:val="Heading3"/>
        <w:numPr>
          <w:ilvl w:val="2"/>
          <w:numId w:val="1"/>
        </w:numPr>
        <w:rPr/>
      </w:pPr>
      <w:bookmarkStart w:id="44" w:name="__RefHeading___Toc14558917_1280447820"/>
      <w:bookmarkStart w:id="45" w:name="_Toc14"/>
      <w:bookmarkEnd w:id="44"/>
      <w:r>
        <w:rPr>
          <w:rtl w:val="true"/>
        </w:rPr>
        <w:t>چرا ابلیس آفریده شد و چرا باید انسان ها گرفتار او می شدند</w:t>
      </w:r>
      <w:r>
        <w:rPr>
          <w:rtl w:val="true"/>
        </w:rPr>
        <w:t>.</w:t>
      </w:r>
      <w:bookmarkEnd w:id="45"/>
    </w:p>
    <w:p>
      <w:pPr>
        <w:pStyle w:val="Heading3"/>
        <w:numPr>
          <w:ilvl w:val="2"/>
          <w:numId w:val="1"/>
        </w:numPr>
        <w:rPr/>
      </w:pPr>
      <w:bookmarkStart w:id="46" w:name="__RefHeading___Toc14558919_1280447820"/>
      <w:bookmarkStart w:id="47" w:name="_Toc15"/>
      <w:bookmarkEnd w:id="46"/>
      <w:r>
        <w:rPr>
          <w:rtl w:val="true"/>
        </w:rPr>
        <w:t>شیطان پرستان</w:t>
      </w:r>
      <w:bookmarkEnd w:id="47"/>
    </w:p>
    <w:p>
      <w:pPr>
        <w:pStyle w:val="BookText"/>
        <w:rPr/>
      </w:pPr>
      <w:r>
        <w:rPr>
          <w:rFonts w:ascii="IRNazanin" w:hAnsi="IRNazanin" w:eastAsia="IRNazanin"/>
          <w:color w:val="111111"/>
          <w:sz w:val="28"/>
          <w:sz w:val="28"/>
          <w:szCs w:val="28"/>
          <w:rtl w:val="true"/>
          <w:lang w:bidi="fa-IR"/>
        </w:rPr>
        <w:t>چرا ابلیس آفریده شد؟ ای کاش خداوند موجودی بنام ابلیس را نمی آفرید، چه می شد اگر این موجود پلید اغواگر در زندگی انسان ها نبود و تاریخ بشر مسیر صحیحی را طی می کرد؟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یکی دو مورد دیگر از این قبیل ای کاش ها را در مباحث آینده بررسی کنیم؛ آرزوهائی که انسان ها گاهی دربارهٔ برخی از امور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درد و بیماری ای را در این جهان وجود نداشت ای کاش پیری، دلهره اضطراب به سراغ بشر نمی آمد،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همۀ این آرزوها به جا است و بی جا نیست؛ فقط یک مسئله هست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الْإِنْسانُ عَجُولاً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IRNazanin" w:hAnsi="IRNazanin" w:eastAsia="IRNazanin"/>
          <w:color w:val="111111"/>
          <w:sz w:val="28"/>
          <w:sz w:val="28"/>
          <w:szCs w:val="28"/>
          <w:rtl w:val="true"/>
          <w:lang w:bidi="fa-IR"/>
        </w:rPr>
        <w:t>انسان عجله می کند و گرنه این آروزها شدنی است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 کجا؟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نه ابلیس و شیطان هست و نه درد و بیماری و نه پیری، دلهره و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قبیل منفیات چرا در دنیا وجود دارند؟ چرا ابلیس وجود دارد و انسان ها را اغوا می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این پرسش باید به پرسش دیگر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حیوانات به بهشت نمی روند؟ </w:t>
      </w:r>
      <w:r>
        <w:rPr>
          <w:rStyle w:val="FootnoteAnchor"/>
          <w:rtl w:val="true"/>
        </w:rPr>
        <w:footnoteReference w:id="19"/>
      </w:r>
      <w:r>
        <w:rPr>
          <w:rFonts w:ascii="IRNazanin" w:hAnsi="IRNazanin" w:eastAsia="IRNazanin"/>
          <w:color w:val="111111"/>
          <w:sz w:val="28"/>
          <w:sz w:val="28"/>
          <w:szCs w:val="28"/>
          <w:rtl w:val="true"/>
          <w:lang w:bidi="fa-IR"/>
        </w:rPr>
        <w:t>برای این که حیوان فاقد روح فطرت است و به دلیل فقدان روح فطرت، فاقد عقل نیز هست بهشت و غیر بهشت برای او چه فرقی دارد او حتى معنى عمر جاوید یا عمر موقت و محدود را نیز نمی داند و ارزش زندگی جاودانه بهشتی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پرسش آمد که چه می شد اگر در زندگانی انسان ها ابلیس نبود و تاریخ بشر مسیر صحیحی را طی می کرد اما مهم این است که اگر ابلیس نبود اساساً انسان تاریخ نمی داشت تا در مسیر درست یا غلط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ابلیس نبود و آدم و حوا را به خوردن از آن درخت وادار نمی کرد آن دو و نسلشان تا ابد در 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همه بدن شان را پوشش داده بود می ماندند حتی گردن شان نمی توانست به سوی بالا تکان بخورد و لذا تا آن روز رنگ آسمان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نمونه ای از آن پوشش لاکی، در بدن انسان باقی مانده که عبارت است از ناخن انگشتان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آن حالت می ماندند هرگز نمی توانستند دارای تاریخ، تمدن، فرهنگ و اخلاق باشند تنها با آفرینش آن دو یک نوع دیگر بر انواع حیوانات افزوده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تبیین جهان و انسان توضیح داده ام که برخی از حضرات غصه می خورند و اندوهگین هستند که چه کنند تا دامن آدم را از عصیانی که کرده و بر خلاف فرمان خداوند از آن درخت خورده منزه کنند چه تاویلات و توجیهاتی که برای این قانون شکنی او،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آدم و حوا اساساً در آن وقت مکلف نبودند، هنوز مراحل خلقت موجود مکلف به پایان نرسیده بود و خوردن از آن درخت آخرین مرحله این خلقت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پیش از آن روح فطرت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داده شده بود و از این جهت با حیوان فرق ماهوی داشته اند و حتی صاحب اراده و انتخاب نیز بودند که خوردن از آن درخت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دایره و گستره انتخاب شان خیلی محدود و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می توانستند فرقی با حیوان داشته باشند اما با وجود پوشش سخت و لاک سفت، چندان چیزی از آن روح ساخته نبود نه تاریخ نه تمدن و نه جامعه و نه فرهنگ یعنی انسان نمی توانست دارای اراده و انتخاب گسترده باشد زیرا از توان تصرف در طبیعت عاجز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 که او دارای اراده و انتخاب گسترده عملی باشد می بایست آن پوشش سفت و سخت از پیکر او ریخته می شد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گشت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اراده انتخاب و فاعل مختار بودن همان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ساز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می تواند این تاریخ را با انتخاب خود با ماهیت مثبت بسازد و یا با ماهیت منفی و این یعنی چیزی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یک طوفان است و انتخاب یک بمب عظیم بل عظیم ترین بمب یکی از اراده ها و انتخاب های بی شمار بشر است تکلیف یعنی صافی ای که اراده و انتخاب باید از آن بگذرد تا جریان اراده ها و انتخاب ها که تاریخ را می سازند در جهت مثبت باشند و منفی سازی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جانب دیگر تکلیف خیلی سنگین است و تحمل آن بس دشوار؛ زیرا تکلیف محدود کننده روح غریزه است وقتی بشر می تواند به تکلیف عمل کند که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روح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باشد و همین نکته مشکل بزرگ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نمی خواست این امر سنگین را بر بشر تحمیل کند می خواست خود بشر یکی از دو راه را برگزیند یا در همان لاک سخت و سفت بماند و به همان زندگی شبیه حیوانی بسنده کند و یا راه تاریخ سازی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با اختیار و گزینش خود به دعوت ابلیس راه تکلیف و تاریخ سازی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 انتخاب و گزینش دو نوع است؛ آهوان و شتران نیز توان گزینش دارند اما توان تاریخ سازی را ندارند توان گزینش آدم در آن حال اندکی از گزینش آهوان فرق داشت زیرا که دارای روح فطرت بود اما نه در حد گزینشی که تاریخ 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پوشش طبیعی لاکی از پیکرشان ریخت تاریخ ساز شدند و دیگر نمی توانستند تاریخ ساز نباشند و چون تاریخ ساز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قرآن با چه بیان روشنی تبیین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قُلْنَا اهْبِطُوا مِنْها جَمِيعاً فَإِمَّا يَأْتِيَنَّكُمْ مِنِّي هُدى فَمَنْ تَبِعَ هدايَ فَلا خَوْفٌ عَلَيْهِمْ وَلا هُمْ يَحْزَنُونَ</w:t>
      </w:r>
      <w:r>
        <w:rPr>
          <w:rStyle w:val="FootnoteAnchor"/>
          <w:rtl w:val="true"/>
        </w:rPr>
        <w:footnoteReference w:id="21"/>
      </w:r>
      <w:r>
        <w:rPr>
          <w:rFonts w:ascii="IRNazanin" w:hAnsi="IRNazanin" w:eastAsia="IRNazanin"/>
          <w:color w:val="111111"/>
          <w:sz w:val="28"/>
          <w:sz w:val="28"/>
          <w:szCs w:val="28"/>
          <w:rtl w:val="true"/>
          <w:lang w:bidi="fa-IR"/>
        </w:rPr>
        <w:t xml:space="preserve">گفتیم به آدم حوا و ابلیس خارج شوید از آن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از جانب من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کسانی که پیروی کند از آن نه خوفی برای شان است و نه اندوهی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تفسیرهای یهودان دربار خلافت، دربارۀ این آیه بگذریم،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پیش از آن در در همه جای کره زمین رفت و آمد داشت، آدم و حوا نیز پس از خوردن از آن درخت و فرو ریختن پوشش سخت لاکی شان دیگر نمی توانستند در آن محیط بمانند و ناچار بودند از آن محیط خارج شوند و در این آیه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اخراج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در زبان ها معروف است که خداوند آدم و حوا را از بهشت آن هم بهشت برین اخراج کرد اولاً آن دو در بهشت نبودند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و باغ طبیعی است در </w:t>
      </w:r>
    </w:p>
    <w:p>
      <w:pPr>
        <w:pStyle w:val="BookText"/>
        <w:rPr/>
      </w:pPr>
      <w:r>
        <w:rPr>
          <w:rFonts w:ascii="IRNazanin" w:hAnsi="IRNazanin" w:eastAsia="IRNazanin"/>
          <w:color w:val="111111"/>
          <w:sz w:val="28"/>
          <w:sz w:val="28"/>
          <w:szCs w:val="28"/>
          <w:rtl w:val="true"/>
          <w:lang w:bidi="fa-IR"/>
        </w:rPr>
        <w:t xml:space="preserve">جائی از کره زمین، </w:t>
      </w:r>
      <w:r>
        <w:rPr>
          <w:rFonts w:ascii="Amiri" w:hAnsi="Amiri" w:eastAsia="Amiri" w:cs="Amiri"/>
          <w:color w:val="111111"/>
          <w:sz w:val="28"/>
          <w:sz w:val="28"/>
          <w:szCs w:val="28"/>
          <w:rtl w:val="true"/>
          <w:lang w:bidi="ar-SA"/>
        </w:rPr>
        <w:t>آنی جاعِلٌ فِي الْأَرْضِ خَلِيفَةً</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حَمَإٍ مَسْنُون</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 گندیده بد بو خواهم آفرید و در بهشت نه گند هست و نه گندیدن و این موضوع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 و احادیث مربوطه را نیز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یا اهبطا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بعدی خواهد آمد، شبیه این است که کسانی می خواهند از جائی بروند، کسی به آنان می گوید بروید بیرون و فلان کار را هم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 این باره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آدم و حوا را ناچار کرد از آن محیط خارج شوند ابلیس است </w:t>
      </w:r>
      <w:r>
        <w:rPr>
          <w:rFonts w:ascii="Amiri" w:hAnsi="Amiri" w:eastAsia="Amiri" w:cs="Amiri"/>
          <w:color w:val="111111"/>
          <w:sz w:val="28"/>
          <w:sz w:val="28"/>
          <w:szCs w:val="28"/>
          <w:rtl w:val="true"/>
          <w:lang w:bidi="ar-SA"/>
        </w:rPr>
        <w:t>یا بَنی آدَمَ لَا يَفْتَتَنَّكُمُ الشَّيْطَانُ كَما أَبَوَيْكُمْ مِنَ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ascii="IRNazanin" w:hAnsi="IRNazanin" w:eastAsia="IRNazanin"/>
          <w:color w:val="111111"/>
          <w:sz w:val="28"/>
          <w:sz w:val="28"/>
          <w:szCs w:val="28"/>
          <w:rtl w:val="true"/>
          <w:lang w:bidi="fa-IR"/>
        </w:rPr>
        <w:t>ای بنی آدم مواظب باشید شیطان شما را دچار فتنه نکند همان طور که پدر و مادرتان آدم و حوا را از آن جنت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محیط برای آنان سازگار نبود و این بدیهی است موجودی که با پوشش لاکی سفت آفریده می شود در محیطی پیدایش می یابد که با محیط موجودات غیر سخت پوست فرق دارد باید هر کدام در محیط مناسب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پس از اولین نیرنگش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اولاً خداوند می توانست خودش کاری کند که آن پوشش سفت از پیکر آدم و حوا بریزد و حتی می توانست آن دو را از اول بدون پوشش سخت و سفت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بار اول که ابلیس فریبشان داد و از آن جا خارج شدند، چرا برنامه ابلیس پس از آن نیز با نسل آدم ادامه یافت آیا ممکن نبود انسان ها از شر این موجود پلید بر کنار و آسوده باشند؟ و بدون حضور و وسوسه های او زندگی کنند؟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بود و خداوند از این کارها کرده است؛ زنبور عسل را دقیقاً مطابق پرسش شما آفریده است که اجتماع و زندگی اجتماعی با مقررات دقیق،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تاريخ </w:t>
      </w:r>
    </w:p>
    <w:p>
      <w:pPr>
        <w:pStyle w:val="BookText"/>
        <w:rPr/>
      </w:pPr>
      <w:r>
        <w:rPr>
          <w:rFonts w:ascii="IRNazanin" w:hAnsi="IRNazanin" w:eastAsia="IRNazanin"/>
          <w:color w:val="111111"/>
          <w:sz w:val="28"/>
          <w:sz w:val="28"/>
          <w:szCs w:val="28"/>
          <w:rtl w:val="true"/>
          <w:lang w:bidi="fa-IR"/>
        </w:rPr>
        <w:t xml:space="preserve">دارد و نه جامعه </w:t>
      </w:r>
      <w:r>
        <w:rPr>
          <w:rStyle w:val="FootnoteAnchor"/>
          <w:rtl w:val="true"/>
        </w:rPr>
        <w:footnoteReference w:id="25"/>
      </w:r>
      <w:r>
        <w:rPr>
          <w:rFonts w:ascii="IRNazanin" w:hAnsi="IRNazanin" w:eastAsia="IRNazanin"/>
          <w:color w:val="111111"/>
          <w:sz w:val="28"/>
          <w:sz w:val="28"/>
          <w:szCs w:val="28"/>
          <w:rtl w:val="true"/>
          <w:lang w:bidi="fa-IR"/>
        </w:rPr>
        <w:t>و هزاران سال است که در همان نحوۀ زندگی درجا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هیچ نوع ابتکار، تحول و تکامل در شکل و ماهیت زندگی ندارد زیرا که انتخاب ندارد یعنی تکلیف کافی و لازم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سازی و جامعه سازی بدون گزینش امکان ندارد و آن چه گزینش را به جریان می اندازد نفس اماره و نیز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جریان گزینش و انتخاب وجود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نبود؟ ابلیس برای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به موهبت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شده است، اگر ابلیس نبود، اقتضاهای فطری طوری بر اقتضاهای غریزی فایق می آمد که انسان زمین گیر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است که نفس اماره را تحریک و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خواست بشر به طور جبری تاریخ سازی و جامعه سازی کند، در این صورت جائی برای آفرینش انسان نبود، مخلوقات مجبور فیزیکی زیاد بودند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وجود ابلیس لازم بوده و می توان گفت شیطان پرستان خیلی هم بی راهه نرفته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حکمت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پرستی بر خلاف عقل و تعقل است؛ خداوند زهر و سم ها را نیز آفریده است که وجودشان در طبیعت لازم و حکیمانه است چرا آقای شیطان پرست به همان بهانه، زهر را نمی خورد اما به شیطان حق داده و او را می پرستد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خوردن زهر و اسید پرهیز کرد همان طور هم باید از شیطان پرستی پرهیز کرد بل باید دشمن شیطان بود زیرا او دشمن بشر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عقل دارد و قرار است عاقل و خردورز باشد نه این که دیوانه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گوید به دنبال جبرئیل باشد که او هم آفریده خدا و وجودش لازم است، چرا به دنبال شيطان پرستی می رود؟</w:t>
      </w:r>
    </w:p>
    <w:p>
      <w:pPr>
        <w:pStyle w:val="BookText"/>
        <w:rPr/>
      </w:pPr>
      <w:r>
        <w:rPr>
          <w:rFonts w:ascii="IRNazanin" w:hAnsi="IRNazanin" w:eastAsia="IRNazanin"/>
          <w:color w:val="111111"/>
          <w:sz w:val="28"/>
          <w:sz w:val="28"/>
          <w:szCs w:val="28"/>
          <w:rtl w:val="true"/>
          <w:lang w:bidi="fa-IR"/>
        </w:rPr>
        <w:t>خداوند انسان را با دو نیروی مثبت قوی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با دو نیروی منفی درگیر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بینید که کاملاً عادلانه است و ارسال رسل بالاتر از عدل و عدالت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لطفی بیش از این باید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همه چیز بسته به اراده و گزینش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خدا پرست باشد و می تواند شیطان پرست باشد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هَدَيْنَاهُ السَّبِيلَ إِمَّا شَاكِراً وَ إِمَّا كَفُوراً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IRNazanin" w:hAnsi="IRNazanin" w:eastAsia="IRNazanin"/>
          <w:color w:val="111111"/>
          <w:sz w:val="28"/>
          <w:sz w:val="28"/>
          <w:szCs w:val="28"/>
          <w:rtl w:val="true"/>
          <w:lang w:bidi="fa-IR"/>
        </w:rPr>
        <w:t>ما انسان را به راه هدایت کردیم می خواهد شکور باشد و می خواهد کفور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هَدَيْنَاهُ النَّجْدَيْنِ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 انسان را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عرصه دو بستر اجتماعی، دو بستر تاریخی، دو نوع بالا روی، دو نوع ترقی، دو نوع تمدن، دو راه، هدایت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منابع دقت کنید همۀ معانی فوق در تعبیر این آیه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 در جایگاه خودش حق و حقوقی دارد آیا خداوند حق خدائی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همه شرح و بیان مشروح فوق باید گفت خداوند چنین خواسته و چنین نیز آفریده است مگر همه چیز و همه کس حق و حقوقی دارند غیر از خداوند؟ برخی ها چون </w:t>
      </w:r>
    </w:p>
    <w:p>
      <w:pPr>
        <w:pStyle w:val="BookText"/>
        <w:rPr/>
      </w:pPr>
      <w:r>
        <w:rPr>
          <w:rFonts w:ascii="IRNazanin" w:hAnsi="IRNazanin" w:eastAsia="IRNazanin"/>
          <w:color w:val="111111"/>
          <w:sz w:val="28"/>
          <w:sz w:val="28"/>
          <w:szCs w:val="28"/>
          <w:rtl w:val="true"/>
          <w:lang w:bidi="fa-IR"/>
        </w:rPr>
        <w:t xml:space="preserve">شیطان پرست شده اند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محاکمه کنند، همان طور که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می خواهی که به آدم سجده کنم او را از گل آفریدی من را از آتش، من بر ترم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يُسْلُ عَمَّا يَفْعَلُ وَ هُمْ يُسْئَلُونَ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خداوند از آن چه انجام داده پرسیده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انسان ها هستند که مورد پرسش قرار می گیرند و گرفته خواهند شد</w:t>
      </w:r>
      <w:r>
        <w:rPr>
          <w:rFonts w:eastAsia="IRNazanin" w:cs="IRNazanin"/>
          <w:color w:val="111111"/>
          <w:sz w:val="28"/>
          <w:szCs w:val="28"/>
          <w:rtl w:val="true"/>
          <w:lang w:bidi="fa-IR"/>
        </w:rPr>
        <w:t xml:space="preserve">. </w:t>
      </w:r>
      <w:bookmarkStart w:id="48" w:name="pg19092_202790"/>
    </w:p>
    <w:p>
      <w:pPr>
        <w:pStyle w:val="Heading2"/>
        <w:numPr>
          <w:ilvl w:val="1"/>
          <w:numId w:val="1"/>
        </w:numPr>
        <w:rPr/>
      </w:pPr>
      <w:bookmarkStart w:id="49" w:name="__RefHeading___Toc14558921_1280447820"/>
      <w:bookmarkStart w:id="50" w:name="_Toc16"/>
      <w:bookmarkEnd w:id="48"/>
      <w:bookmarkEnd w:id="49"/>
      <w:r>
        <w:rPr>
          <w:rtl w:val="true"/>
        </w:rPr>
        <w:t>جلسه چهارم</w:t>
      </w:r>
      <w:bookmarkEnd w:id="50"/>
    </w:p>
    <w:p>
      <w:pPr>
        <w:pStyle w:val="Heading3"/>
        <w:numPr>
          <w:ilvl w:val="2"/>
          <w:numId w:val="1"/>
        </w:numPr>
        <w:rPr/>
      </w:pPr>
      <w:bookmarkStart w:id="51" w:name="__RefHeading___Toc14558923_1280447820"/>
      <w:bookmarkStart w:id="52" w:name="_Toc17"/>
      <w:bookmarkEnd w:id="51"/>
      <w:r>
        <w:rPr>
          <w:rtl w:val="true"/>
        </w:rPr>
        <w:t xml:space="preserve">آیا کابالا یک </w:t>
      </w:r>
      <w:r>
        <w:rPr>
          <w:rtl w:val="true"/>
        </w:rPr>
        <w:t>«</w:t>
      </w:r>
      <w:r>
        <w:rPr>
          <w:rtl w:val="true"/>
        </w:rPr>
        <w:t>تصوف</w:t>
      </w:r>
      <w:r>
        <w:rPr>
          <w:rtl w:val="true"/>
        </w:rPr>
        <w:t xml:space="preserve">» </w:t>
      </w:r>
      <w:r>
        <w:rPr>
          <w:rtl w:val="true"/>
        </w:rPr>
        <w:t>است؟</w:t>
      </w:r>
      <w:bookmarkEnd w:id="52"/>
    </w:p>
    <w:p>
      <w:pPr>
        <w:pStyle w:val="Heading3"/>
        <w:numPr>
          <w:ilvl w:val="2"/>
          <w:numId w:val="1"/>
        </w:numPr>
        <w:rPr/>
      </w:pPr>
      <w:bookmarkStart w:id="53" w:name="__RefHeading___Toc14558925_1280447820"/>
      <w:bookmarkStart w:id="54" w:name="_Toc18"/>
      <w:bookmarkEnd w:id="53"/>
      <w:r>
        <w:rPr>
          <w:rtl w:val="true"/>
        </w:rPr>
        <w:t>کهانت و تصوف</w:t>
      </w:r>
      <w:bookmarkEnd w:id="54"/>
    </w:p>
    <w:p>
      <w:pPr>
        <w:pStyle w:val="BookText"/>
        <w:rPr/>
      </w:pPr>
      <w:r>
        <w:rPr>
          <w:rFonts w:ascii="IRNazanin" w:hAnsi="IRNazanin" w:eastAsia="IRNazanin"/>
          <w:color w:val="111111"/>
          <w:sz w:val="28"/>
          <w:sz w:val="28"/>
          <w:szCs w:val="28"/>
          <w:rtl w:val="true"/>
          <w:lang w:bidi="fa-IR"/>
        </w:rPr>
        <w:t>کابالا دو دوره از تاریخ را گذرانیده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زندگی بشر و ماجرای هابیل و قابیل تا دوران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جریان کابالا به طور واضح و عریان در مقابل نبوت ها،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کهانت نیز به طور عریان و آشکار در مقابل معجزه های انبیاء، به رقابت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با تماس با ابلیس و دیگر شیطان ها و جن ها، خبر از غیب از غیب می دادند و کارهای عجیب و شگفت می کردند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بعثت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جدیدی از طرف ابلیس به اجرا گذاشته شد که عبارت بود از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نه خود جریان کابالا به طور صریح و عریان در مقابل نبوت ها ایستاد و نه کاهنان غیب گو که در خدمت کابالیسم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راه تلبیس را برگزیدند و دیگر در صدد براندازی نبوت ها و ادیان برنیامدند بل که بر فرسایش و پوسانیدن هر دین از درون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خود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خورد مغزهای </w:t>
      </w:r>
    </w:p>
    <w:p>
      <w:pPr>
        <w:pStyle w:val="BookText"/>
        <w:rPr/>
      </w:pPr>
      <w:r>
        <w:rPr>
          <w:rFonts w:ascii="IRNazanin" w:hAnsi="IRNazanin" w:eastAsia="IRNazanin"/>
          <w:color w:val="111111"/>
          <w:sz w:val="28"/>
          <w:sz w:val="28"/>
          <w:szCs w:val="28"/>
          <w:rtl w:val="true"/>
          <w:lang w:bidi="fa-IR"/>
        </w:rPr>
        <w:t>امت ها دادند و بدین طریق هر نبوتی که می آمد و هر دینی که امتی را تشکیل می داد، فرسوده و تحریف می شد که هنوز هم چیزی به نام تصوف و عرفان، کاملاً و دقیقاً به تخریب ادیان هندو، جاماسبی یهودی، مسیحی و اسلام می پردازد، نه توحیدی باقی می گذارد و نه معادی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ابلیس را نیز مظهر خدا کرده 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موسی در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پدید آمد و از همان آغاز مورد نفوذ کابالیسم قرار گرفت، دین هندو در حوالی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تشکیل یافت و در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شخصی کابالیست و کابالیست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شاهزاده ای بنام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تحریف شد، همین طور کابالیسم در حوالی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به دین جاماسب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اصلاحات زردشت که در حوالی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بود نفوذ کرد و اصل هفتخوان را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عیسی در همان آغازش دچار رهبانیت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ابتدا در آغازش نطفۀ کابالا در میان امت کاشته شد و سپس توسط حسن بصری و شاگردانش به آن مبتلا گشت سپس با جریان سیل آسای کابالیسم در لباس تصوف از بودائیت از طریق ایران وارد جامعه اسلامی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هشتم توسط سید حیدر عاملی به درون شیعه نیز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تصوف در میان هر دین به بهانه تبیین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سیمای روشن و ظاهری ادیان را بی اعتبار کرد و می کند کابالیسم در این مسیر علاوه بر ادعای باطن گرائی، ابزار به شدت مؤثری در تهی کردن ادیان از کارآئی بود و به دلیل اباحه گرائی و نیز عدم دافعه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تولّى و تبری متعادل توانست ادیان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نگه دارد و حاکمیت کابالیسم را ادامه دهد و در این مسیر كاملاً موفق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متعددی در اینترنت از جانب اشخاص محقق، منتشر شده، که من نیز از آن ها استفاده کرده ام و از نویسندگانشان تشکر می کنم در این میان مقاله هائی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کابالا تصوف یهود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واقعیت این است که منشأ و مبانی و مستمسک این نوشته ها، همگی، از طرف خود کابالیسم جهت داده می شود و این آخرین تقلای کابالیسم است تا خود را به عنوان یک </w:t>
      </w:r>
    </w:p>
    <w:p>
      <w:pPr>
        <w:pStyle w:val="BookText"/>
        <w:rPr/>
      </w:pPr>
      <w:r>
        <w:rPr>
          <w:rFonts w:ascii="IRNazanin" w:hAnsi="IRNazanin" w:eastAsia="IRNazanin"/>
          <w:color w:val="111111"/>
          <w:sz w:val="28"/>
          <w:sz w:val="28"/>
          <w:szCs w:val="28"/>
          <w:rtl w:val="true"/>
          <w:lang w:bidi="fa-IR"/>
        </w:rPr>
        <w:t>آئین دینی واقعی نشان دهد زیرا گمان می کند که همه ادیان شکل و صورت صوفیانه کابالیسم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پایان تاریخ خود را با این ترفند به تاخیر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کوشش ها به جائی نخواهد رسید وقتی که یک زن رقاصه و آوازه خوان بی معلومات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را فهمیده و می گوید آئین من خیلی دیرین تر از آئین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اهل تحقیق و دانشمندان فریب این توصیفات را نخواهند خورد گرچه در برخی از همین مباحث به طور روشن می بینیم و خواهیم دید که کابالیسم چه بازی هائی با دانش و دانشمندان کرده و چه هیاهوهائی در قالب بینش های علمی ایجاد کرده و چه بگومگوهائی را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تحقیق باید این بار آگاه تر از آن باشند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 آتش ابلیس هیزم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کابالا راه و روش عملی همه جانبه شیطان است که تصوف فقط یک ابزاری است در اختیار آن با بیان دیگر یک نگاه مختصر به روند تاریخی کهانت و نیز در مباحث آینده روشن می شود که کهانت دو دوره تاریخی کاملاً متفاوت داشته است از آغاز تا مبعث حضرت موسی و از زمان حضرت موسی تا به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دروه اول عنوانی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در دوران دوم عنوان تصوف و عرفان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كهانت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پرسش بر می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در این جهان طبیعت، پدیده ای است در کنار پدیده های طبیعی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بندی پدیده ها، انسان در بخش موجودات زنده قرار دارد و موجودات زنده کره زمین به سه نوع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حیوان، انسان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گیاه یک روح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نباتی حیوان دو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همان روح نباتی که به وسیله آن رشد و نمو می کند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آن دارای غرایز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خواهی، </w:t>
      </w:r>
    </w:p>
    <w:p>
      <w:pPr>
        <w:pStyle w:val="BookText"/>
        <w:rPr/>
      </w:pPr>
      <w:r>
        <w:rPr>
          <w:rFonts w:ascii="IRNazanin" w:hAnsi="IRNazanin" w:eastAsia="IRNazanin"/>
          <w:color w:val="111111"/>
          <w:sz w:val="28"/>
          <w:sz w:val="28"/>
          <w:szCs w:val="28"/>
          <w:rtl w:val="true"/>
          <w:lang w:bidi="fa-IR"/>
        </w:rPr>
        <w:t>برتری جوئی، شهوت،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همان دو روح را دارد به علاوه روح 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روح است که انسان را از حیوان ممتاز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عنوان یک موجود طبیعی نمی تواند بر خلاف قوانین طبیعت،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همۀ پدیده های طبیعی محکوم هستند که تحت قوانین طبیعت به وجود آیند و به وجود خود ادامه دهند و بر علیه جریان قوانین این طبیعت که مادرشان است عمل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آب سنگ ،خاک ماده و انرژی نمی توانند کاری بر علیه قوانین طبیعت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جای بحث یک نکته بل یک اصل مهم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روح اساساً یک پدیده طبیعی نیست خواه روح نباتی باشد و خواه روح غریزه و خواه روح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خدا در عرصه طبیعت آفریدن و خلق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یعنی پدید آوردن و ساختن چیزی از چیزی که قبلاً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نوع دیگر کار دارد که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کردن چیزی بدواً و بدواً و بدعاً، بدون سابقه بدون آن که آن را از چیزی که قبلاً بوده، بیافریند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الْخَلْقُ وَالْأَمْرُ</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او دو نوع کار دارد کار خلقی و کار امری که این همه آیات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پدیدۀ اولیهٔ جهان هستی و کائنات، در ابتدا با امر کن فیکون به وجود آمده است و خود همین قوانین طبیعت با امر کن فیکون به وجود آمده و به جریان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قانون علت و معلول یک پدیده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کائنات که در آغاز با امر پدید آمده سپس در بستر قوانین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زمانی در متن همین طبیعت جاری جمادی، یک حادثه ای رخ داده است امری آمده و حیات را ایجاد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يَسْئَلُونَكَ عَنِ الرُّوحِ قُلِ الرُّوحُ مِنْ أَمْرِ رَبِّى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r>
        <w:rPr>
          <w:rFonts w:ascii="IRNazanin" w:hAnsi="IRNazanin" w:eastAsia="IRNazanin"/>
          <w:color w:val="111111"/>
          <w:sz w:val="28"/>
          <w:sz w:val="28"/>
          <w:szCs w:val="28"/>
          <w:rtl w:val="true"/>
          <w:lang w:bidi="fa-IR"/>
        </w:rPr>
        <w:t>از تو دربارۀ روح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پدیده های امری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نوشته های دیگر شرح داده ام و در این جا بیش از این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یک گیاه موجودی است طبیعی اما دارای روحی است که آن را از طبیعت نگرفته بل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یک موجود طبیعی است لیکن دارای دو روح است که هر دوی آن ها را از امر گرفته است و انسان نیز هر سه روحش را از امر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گیاه، حیوان و انسان قرار است با همین روح در جهت جریان طبیعت زندگی کنند، قوانین طبیعت را بر هم نزنند قوانین فیزیکی و شیمیائی هستی محترم باشد، هر کشف و اختراعی می کنند همسو با جریان طبیعت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 و حیوان این جهت و سو و همجهتی و همسوئی را مراعات می کنند، و یا نمی توانند مراعات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نظر به این که دارای سه روح است و هر سه منشأ غیر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معنائی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گاهی توان مخالفت با جریان طبیعت را پیدا می کند و در جهت مخالف قوانین طبیعت حرکت می کند از غیب خبر می دهد کارهای شگفت می کند، همان کارهای گوناگون که مرتاضان هندی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کهانت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یعنی رفتاری، کاری که بر خلاف جریان قوانین طبیعت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نبوت ها و ادیان کهانت را تحریم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الكاهن كالكافر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 همیشه یک باب ویژه دربارهٔ حرام بودن کهانت، در کنار دیگر ابواب محرمات، آمده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کابالیسم از همان آغاز برای سلطه هر چه بیشتر بر مردم با راهنمائی ابلیس، افرادی را با ریاضت های مختلف به تمرین وادار می کرد که به کهانت برسند و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w:t>
      </w:r>
    </w:p>
    <w:p>
      <w:pPr>
        <w:pStyle w:val="BookText"/>
        <w:rPr/>
      </w:pPr>
      <w:r>
        <w:rPr>
          <w:rFonts w:ascii="IRNazanin" w:hAnsi="IRNazanin" w:eastAsia="IRNazanin"/>
          <w:color w:val="111111"/>
          <w:sz w:val="28"/>
          <w:sz w:val="28"/>
          <w:szCs w:val="28"/>
          <w:rtl w:val="true"/>
          <w:lang w:bidi="fa-IR"/>
        </w:rPr>
        <w:t>چنین موجودی است که می تواند با تمرینات و ریاضت ها به خرق طبیعت برسد و کارهای خارق طبیعت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کرامت،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سه را با همدیگر شرح داده ام و در تعریف معجزه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یعنی رفتار و کاری بر خلاف قوانین طبیعت با اذن الله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یعنی کهانت بدون اذن الله است و معجزه باذن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کهانت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انجام می یابد مانند هر گناه که خداوند امکان گناه کردن را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معجزه با اذن خاص خدا، انجام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مقاله به طور مشروح توضیح داده ام که انبیاء و قرآن حتی از معجزه نیز خوششان نمی آید و تا مجبور نشده اند معجزه نیاورده اند، آیه های مربوطه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نکته را در آن مقاله توضیح نداده ام که در این جا می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جریان کابالیسم کهانت را مطرح کرد و آن را در نظر عوام دلیل حقانیت خود قرار داد پیامبران نیز مجبور شدند در مقابل کهانت آنان معجزه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دو عنصر دیگر در تکون تاریخ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و معجزه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به کار گیری مرتاضانه روح سوم و سو استفاده از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معجزه کاری است که منشأ آن روح چهارم است که انبیا و معصومین آن را انحصاراً دارند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نیست بل حسن استفاده است اما فقط در موارد لزوم و ناچاری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تاریخ کهانت همان طور که در مباحث آینده خواهیم دید دقیقاً روشن می شود که کهانت تا زمان حضرت موسی، به طور لخت و ،عریان در میدان نبرد با نبوت ها جبهه مقابل تشکیل داده و کار می کند؛ کاهنان سال ها پیش از تولد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او را پیشگوئی می کنند، تجسس ها توسط حاکمیت کابالیسم شروع می شود، جنين شکافی ها، </w:t>
      </w:r>
    </w:p>
    <w:p>
      <w:pPr>
        <w:pStyle w:val="BookText"/>
        <w:rPr/>
      </w:pPr>
      <w:r>
        <w:rPr>
          <w:rFonts w:ascii="IRNazanin" w:hAnsi="IRNazanin" w:eastAsia="IRNazanin"/>
          <w:color w:val="111111"/>
          <w:sz w:val="28"/>
          <w:sz w:val="28"/>
          <w:szCs w:val="28"/>
          <w:rtl w:val="true"/>
          <w:lang w:bidi="fa-IR"/>
        </w:rPr>
        <w:t>کودک کشی ها آغاز می گردد تا از آمدن ابراهیم جلو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در یک غار دور افتاده به طور محرمانه به دنیا آورد کاهنان تولد موسی را نیز پیشگوئی کرده بودند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همه اطفال را کشتند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حق را بپروردند نیک</w:t>
      </w:r>
    </w:p>
    <w:p>
      <w:pPr>
        <w:pStyle w:val="BookText"/>
        <w:rPr/>
      </w:pPr>
      <w:r>
        <w:rPr>
          <w:rFonts w:ascii="IRNazanin" w:hAnsi="IRNazanin" w:eastAsia="IRNazanin"/>
          <w:color w:val="111111"/>
          <w:sz w:val="28"/>
          <w:sz w:val="28"/>
          <w:szCs w:val="28"/>
          <w:rtl w:val="true"/>
          <w:lang w:bidi="fa-IR"/>
        </w:rPr>
        <w:t xml:space="preserve">اما با موفقیتی که برای موسی دست داد و کوشش های کابالیست ها و کهانت شان به جائی نرسید، ابلیس طرح نو را برنامه ریزی کرد کهانت و کاهنان را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که کهانت ها را در قالب دین ها نفوذ دهند و هر دین را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تصوف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منفی و منکر کهانت را به عنوان درجات کمال در دین و ایمان و رسیدن به مقامات عالیه قلمداد کنند و کردند و هر دین را با این تلبیس ابلیس، آلوده و فرسوده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اندیشمند و محقق مثلاً دربارهٔ تاریخ اسلام این واقعیت را نبیند که تصوف در اسلام نبوده بعداً پیدایش یافته او نه اندیشمند است و نه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همه اشخاص که شیخ عطار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کرده غیر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و پایان آن آورده و این خود برای تلبیس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کاهن هائی هستند که برخی شان کارهای کهانتی انجام داده اند و عطار کار آنان را کرامت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در کتاب مذکور بدترین و تلبیسی ترین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که بزرگ خادمان کابالیسم بودند و هر کدام دکان باز کرده و در اضمحلال راه نبوت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 کوشیده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مقاله کابالیست بزرگ که اصول کابالیسم را در میان مسلمانان نفوذ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رفته است که عطار شاگرد مستقیم محی الدین است، محی الدین یک مسیحی کابالیست بود و به طور آگاهانه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ما معلوم نیست که عطار دانسته این راه را می رفت یا به طور ندانسته برای کابالیسم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امروز برخی آگاهانه و برخی به طور ندانسته راه کهانت را می روند و گمان می کنند به مقامات رسیده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اخبار از غیب و کارهای خارق طبیعت یا از معصوم که دارای روح چهارم است صادر می شود، و یا از کاهن که بی دین و دشمن نبوت ها و ادیان و ابزار دست کابالیسم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سوم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امروز می بینید مردم عوام چه استقبالی از کاهنان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صوفی و عارف می کنند همین طور این پدیده سترگ در تخریب نبوت ها، در طول تاریخ با استقبال شدید عوام مواجه بود و باصطلاح آن چه نبوت ها را خانه خراب می کرد و نمی گذاشت تاریخ را نبوت ها بسازند و نگذاشت همین موضوع است و بس و گرنه خداوند بندگانش را با ارسال پیامبران هدایت کرده و راه را نشان می داد 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دست تلبیس که کاهن کافر را در جای مؤمن ترین مؤمنان می نشاند درجات ابلیسی را مقامات عالیه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اصل مهم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آغاز تلبیس مذکور از همان وقت 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معنی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به معنای مدیر یا خدمه معبد به کار می رفت موسی مدیریت معبد یعنی سمت کهانت را به برادرش هارون سپرد تا سده 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 حتی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معبدهای یهودی در دست نسل هارون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کابالا با نفوذ تدریجی خود در آئین موسی واژه کهانت و کاهن را نیز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با نفوذ در جامعه اسلامی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مصادره و تملک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یک محقق با مطالعه تورات امروزی می بیند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معنی مقدس است و مثلاً حضرت هارون یک کاهن بوده، و از جانب دیگر می بیند که اسلام کهانت را تحریم کرده و آن را گناه بس بزرگ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شگفتی در نظر برخی از دست اندرکاران فقه و برخی فقهاء شدیدتر می شود و از خود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کهانت در دین موسی حلال بوده و در اسلام تحریم شده و از طرف دیگر می بیند که ادیان در موضوعات اصولی هیچ فرقی با هم ندارند و آن چه نسخ شده در فروعات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پاسخ مسئله را نمی یابد همچنان در گوشه ذهن خود آن را دفن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دربارهٔ آنان که کهانت را عرفان می نامند و ندانسته شیطان پرست هستند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زَيَّنَ لَهُمُ الشَّيْطَانُ ما كانُوا يَعْمَلُون</w:t>
      </w:r>
      <w:r>
        <w:rPr>
          <w:rStyle w:val="FootnoteAnchor"/>
          <w:rtl w:val="true"/>
        </w:rPr>
        <w:footnoteReference w:id="32"/>
      </w:r>
      <w:r>
        <w:rPr>
          <w:rFonts w:ascii="IRNazanin" w:hAnsi="IRNazanin" w:eastAsia="IRNazanin"/>
          <w:color w:val="111111"/>
          <w:sz w:val="28"/>
          <w:sz w:val="28"/>
          <w:szCs w:val="28"/>
          <w:rtl w:val="true"/>
          <w:lang w:bidi="fa-IR"/>
        </w:rPr>
        <w:t>شیطان آن چه را که به آن می پردازند، برای شان آرایش داده و زیبا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اتَّخَذُوا الشَّيَاطِينَ أَولِياءَ مِنْ دُونِ اللَّهِ وَ يَحْسَبُونَ أَنَّهُمْ مُهْتَدُونَ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IRNazanin" w:hAnsi="IRNazanin" w:eastAsia="IRNazanin"/>
          <w:color w:val="111111"/>
          <w:sz w:val="28"/>
          <w:sz w:val="28"/>
          <w:szCs w:val="28"/>
          <w:rtl w:val="true"/>
          <w:lang w:bidi="fa-IR"/>
        </w:rPr>
        <w:t>شيطان ها را به رهبری بر گزیدند و خدا را واگذاشتند و گمان می کنند که در کمال هدایت هستند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9092_202800"/>
      <w:bookmarkStart w:id="56" w:name="pg19092_202800"/>
      <w:bookmarkEnd w:id="56"/>
    </w:p>
    <w:p>
      <w:pPr>
        <w:pStyle w:val="Heading2"/>
        <w:numPr>
          <w:ilvl w:val="1"/>
          <w:numId w:val="1"/>
        </w:numPr>
        <w:rPr/>
      </w:pPr>
      <w:bookmarkStart w:id="57" w:name="pg19092_202800"/>
      <w:bookmarkStart w:id="58" w:name="__RefHeading___Toc14558927_1280447820"/>
      <w:bookmarkStart w:id="59" w:name="_Toc19"/>
      <w:bookmarkEnd w:id="57"/>
      <w:bookmarkEnd w:id="58"/>
      <w:r>
        <w:rPr>
          <w:rtl w:val="true"/>
        </w:rPr>
        <w:t>جلسه پنجم</w:t>
      </w:r>
      <w:bookmarkEnd w:id="59"/>
    </w:p>
    <w:p>
      <w:pPr>
        <w:pStyle w:val="Heading3"/>
        <w:numPr>
          <w:ilvl w:val="2"/>
          <w:numId w:val="1"/>
        </w:numPr>
        <w:rPr/>
      </w:pPr>
      <w:bookmarkStart w:id="60" w:name="__RefHeading___Toc14558929_1280447820"/>
      <w:bookmarkStart w:id="61" w:name="_Toc20"/>
      <w:bookmarkEnd w:id="60"/>
      <w:r>
        <w:rPr>
          <w:rtl w:val="true"/>
        </w:rPr>
        <w:t>انسان شناسی</w:t>
      </w:r>
      <w:bookmarkEnd w:id="61"/>
    </w:p>
    <w:p>
      <w:pPr>
        <w:pStyle w:val="Heading3"/>
        <w:numPr>
          <w:ilvl w:val="2"/>
          <w:numId w:val="1"/>
        </w:numPr>
        <w:rPr/>
      </w:pPr>
      <w:bookmarkStart w:id="62" w:name="__RefHeading___Toc14558931_1280447820"/>
      <w:bookmarkStart w:id="63" w:name="_Toc21"/>
      <w:bookmarkEnd w:id="62"/>
      <w:r>
        <w:rPr>
          <w:rtl w:val="true"/>
        </w:rPr>
        <w:t>لذّت يا سعادت؟؟</w:t>
      </w:r>
      <w:bookmarkEnd w:id="63"/>
    </w:p>
    <w:p>
      <w:pPr>
        <w:pStyle w:val="Heading3"/>
        <w:numPr>
          <w:ilvl w:val="2"/>
          <w:numId w:val="1"/>
        </w:numPr>
        <w:rPr/>
      </w:pPr>
      <w:bookmarkStart w:id="64" w:name="__RefHeading___Toc14558933_1280447820"/>
      <w:bookmarkStart w:id="65" w:name="_Toc22"/>
      <w:bookmarkEnd w:id="64"/>
      <w:r>
        <w:rPr>
          <w:rtl w:val="true"/>
        </w:rPr>
        <w:t>آزادی</w:t>
      </w:r>
      <w:bookmarkEnd w:id="65"/>
    </w:p>
    <w:p>
      <w:pPr>
        <w:pStyle w:val="BookText"/>
        <w:rPr/>
      </w:pPr>
      <w:r>
        <w:rPr>
          <w:rFonts w:ascii="IRNazanin" w:hAnsi="IRNazanin" w:eastAsia="IRNazanin"/>
          <w:color w:val="111111"/>
          <w:sz w:val="28"/>
          <w:sz w:val="28"/>
          <w:szCs w:val="28"/>
          <w:rtl w:val="true"/>
          <w:lang w:bidi="fa-IR"/>
        </w:rPr>
        <w:t xml:space="preserve">هدف انسان و آرمان فردی و اجتماعی انسان، لذت است یا سعادت؟؟ آن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امروزی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 گفت به تعداد افراد بشر، متعدد و متفاوت است و در هر ذهن مطابق خصوصیات فکری روانی و شخصیتی صاحب ذهن، تصویر می شود، چگونه و با چه معیاری باید به یک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برسد تا بتوان آن را آرمان جامعه انسان نامید؟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انسان پدیده ای است در روی پدیده ای که کره زمین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کره زمین تک و واحد است که گنجایش تعدد جامعه را ندارد بویژه در عصر ما که جهان ما به یک دهکده تبدیل می شود این موضوع از قدیم در عرصه اندیشهٔ اندیشمندان به محور جامعه واحد بوده و هست زیرا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فلان بخش یا فلان ملت از </w:t>
      </w:r>
    </w:p>
    <w:p>
      <w:pPr>
        <w:pStyle w:val="BookText"/>
        <w:rPr/>
      </w:pP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دیدگاه برخی از پیشینیان که وجود و تحقق یک جامعه واحد را دست نایافتنی می دانستند نگریسته شود باز موضوع بحث ثبوتاً برای جامعه واحد جهانی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تعدد جوامع در نظر آنان نیز در مرحله اثبات قرار داشت یعنی اگر کسی برای مدینه فاضله مورد نظر خود که دربارهٔ یکی از آن جوامع متعدد نسخه می داد، و سخن از جامعه واحد جهانی به میان نمی آورد به خاطر عدم امکان تحقق جامعه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بدین جهت که اقتضای ماهوی انسان، تعدد جامعه ها است و نه به این دلیل که انسان باید محکوم عوامل جغرافی محیط ها و عوامل جغرافی نژادی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انسان از آغاز تفکر و اندیشه همیشه به این داوری بوده که باید انسان بر عوامل جغرافی محیط و جغرافی نژادی حاکم و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عینیت تاریخ و جریان عملی بشر، همیشه این اصل مبارک زیر پا گذاشته شده و عوامل جغرافی قوی ترین عنصر در سازمان و ساختمان تاریخ بوده است و تاریخی که تا امروز داشته ایم و داریم تاریخ محیط ها و نژادها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عوامل محیط و نژاد همیشه اندیشه و تفکر را شکست داده و راه خود را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این تاریخ بر اندیشه آرمان شهری در خود تاریخ در دو مرحله دو گونه بوده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همین تاریخ به اندیشه آرمان شهری با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است که همین راه راه رسیدن به مدینه فاضله انسان است و باصطلاح هر کسی از دید خود یار و فداکار مدینه فاضله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همیشه خواسته های فردی قدرتمندان در بخش های آگاهی های سازنده تاریخ کار خود را می کرد و هیچ اهمیتی بر آرمان آفرینشی بشر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تاریخ نیز کار خود را می کرد و از همان خواسته های فردی استفاده ابزاری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قهرمان ها تاریخ را ساخته اند و نه تاریخ قهرمان ها را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امر بين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تاریخ به وسیله همین تعاطی و داد و ستد دو جانبه، ساخته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تفکر و تعقل خودش را در برابر ماهیت غیر آرمانی تاریخ، شکست خورده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قرآن </w:t>
      </w:r>
      <w:r>
        <w:rPr>
          <w:rFonts w:ascii="Amiri" w:hAnsi="Amiri" w:eastAsia="Amiri" w:cs="Amiri"/>
          <w:color w:val="111111"/>
          <w:sz w:val="28"/>
          <w:sz w:val="28"/>
          <w:szCs w:val="28"/>
          <w:rtl w:val="true"/>
          <w:lang w:bidi="ar-SA"/>
        </w:rPr>
        <w:t>فَطَالَ عَلَيْهِمُ الْأَمَدُ فَقَسَتْ قُلُوبُهُمْ وَكَثِيرٌ مِنْهُمْ فاسقُونَ</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آن همه زمان گذشت و انسان نه تنها به مدینه فاضله ای نزدیک نشد بل بر فاصله اش افزود به حدی که همان محافل اندیشه و تفکر در اثر یأس نا بخردانه، اعلام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 دانش و دانشجو هستیم و کاری با آینده نداریم خود تاریخ آینده خود را تعیین می کند 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این سخن از گلوی ماکس وبر بیرون آمد، </w:t>
      </w:r>
      <w:r>
        <w:rPr>
          <w:rStyle w:val="FootnoteAnchor"/>
          <w:rtl w:val="true"/>
        </w:rPr>
        <w:footnoteReference w:id="35"/>
      </w:r>
      <w:r>
        <w:rPr>
          <w:rFonts w:ascii="IRNazanin" w:hAnsi="IRNazanin" w:eastAsia="IRNazanin"/>
          <w:color w:val="111111"/>
          <w:sz w:val="28"/>
          <w:sz w:val="28"/>
          <w:szCs w:val="28"/>
          <w:rtl w:val="true"/>
          <w:lang w:bidi="fa-IR"/>
        </w:rPr>
        <w:t xml:space="preserve">زمینه چنان مساعد زمینه چنان مساعد بود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مرگ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بهترین و صحیح ترین اندیشه علمی، پایه تفکر عصر مدرنیته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برای فکر، نه برای انسان اندیشه فقط برای اندیشه، نه برای انسان تعقل فقط برای تعقل، نه برای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اندیشه در تونل سر بسته ای محبوس گشت که از گذشته شروع می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و دیگر راهش برای آینده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بن بست بود که تاریخ را به بن بست کشانید و پایان تاریخ را رقم زد و صد البته که همین حادثه شوم خود معلول و محصول ماهیت و چگونگی ماهیت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عیب از خود تاریخ بود که چنین محصولی را به بار آورد در نتیجه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صد در صد ضد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اصل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به جامعه جهانی و مراکز علمی باورانیده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جهانیان بویژه محافل علمی در این باتلاق کابالیستی فرومانده اند، نه تنها توان ارائه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بل از اعلام غلط بودن آن نیز شرمنده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پیش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 به این حد در حقارت و ذلت غلطیده که انسان های اولیه آزادتر فرهیخته تر از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آهوان دشت نیز فرهیخته تر از آن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عجله، و طولانی انگاشتن اَمَد، منشأ بینش و بری گشت در حالی که اگر هر کس عجله کند سبک، روال و ره آوردش غیر علمی خواهد بود یک جامعه شناس و تاریخ شناس که کارش به اصطلاح فیزیولژی تاریخ است، باید قرن ها در نظر او به منزله روزها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گناه ماکس وبر نیست زیرا خود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جبری و قهری این تاریخ بود؛ تاریخی که ماهیت کابالیستی دارد و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برنامه ریزی ابلیس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رد و محکوم کردن و بریسم به معنی تأیید گذشته جریان اندیشه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مطابق مكتب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گذشته نیز انتقاد ریشه ای و اساسی داریم و آن چه از مرحله پیشین تایید می شود همان آرمانی اندیشی آن است که آن هم در مسیر نادرست و بستر غیر انسانی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نادرستی بود که منجر شد و بریسم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اصلاحیه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شود اما از چاله در آمد و در چاه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قرآن آمد و گفت </w:t>
      </w:r>
      <w:r>
        <w:rPr>
          <w:rFonts w:ascii="Amiri" w:hAnsi="Amiri" w:eastAsia="Amiri" w:cs="Amiri"/>
          <w:color w:val="111111"/>
          <w:sz w:val="28"/>
          <w:sz w:val="28"/>
          <w:szCs w:val="28"/>
          <w:rtl w:val="true"/>
          <w:lang w:bidi="ar-SA"/>
        </w:rPr>
        <w:t>جاءَ الْحَقُّ وَزَهَقَ الْباطِلُ إِنَّ الْباطِلَ كَانَ زَهُوقاً</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سعد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 که مراد از حق همان گرز کوبنده او است که به فرمان خلیفه بر سر ملت ها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فاز جامعه شناسی آن هم با عنصر جامعه شناختی جامعه جهانی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دستکم هزار سال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فاز هزار سال یک روز است </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اكنون بیا و ببین در پایان این حدود یک روز و نیم، باطل از بین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به پایان خود رسیده است و حق طلوعش را آغاز 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لذت يا سعادت؟؟ با این که ماهیت تاریخ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بود، اما فطرت انسان هر از گاهی نسبت به آن احساس چندش می کرد؛ و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محافل </w:t>
      </w:r>
    </w:p>
    <w:p>
      <w:pPr>
        <w:pStyle w:val="BookText"/>
        <w:rPr/>
      </w:pPr>
      <w:r>
        <w:rPr>
          <w:rFonts w:ascii="IRNazanin" w:hAnsi="IRNazanin" w:eastAsia="IRNazanin"/>
          <w:color w:val="111111"/>
          <w:sz w:val="28"/>
          <w:sz w:val="28"/>
          <w:szCs w:val="28"/>
          <w:rtl w:val="true"/>
          <w:lang w:bidi="fa-IR"/>
        </w:rPr>
        <w:t>و متون اندیشه ای به میان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بحث به دلیل بی پایگی اش به جائی نمی رسید و هنوز هم که تاریخ مبتنی بر لذت در حال سقوط و پایان است، باز به جائی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حلقه گمشده بل پایه اساسی گمشده این بحث در عرصهٔ انسان شناسی 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چیست؟ اگر انسان حیوان است و غیر از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حیوان برتر می کند چیزی ندارد پس روشن است که پایۀ اصلی زیست او و تاریخ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سعادت بیش از یک توهم و خیال گرائی محض، چیزی نیست و مدرنیته حق داشت که بر اساس لذت مبتنی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یکی دو دهه پیش گفته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نواقص و اشکالات علوم انسانی غرب، در خلائی از انسان شناسی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سخن علمی بود اما امروز مسئله به حدی روشن است که گفتن این سخن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سخن دیگر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طور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ترین سخن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روشن می شود که آن همه علوم انسانی که مبتنی بر حیوان بودن انسان، بوده، نه یک اشتباه علمی یا غلط فکری و نه یک انحراف اندیشه ای بوده بل یک جعل عمدی و به انحراف کشیدن فکر بشر به طور متعمدانه و آگاهانه بوده است که جریان کابالیسم از همان آغاز نقطهٔ اولیه جامعه و تاریخ بر بشر تحمیل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از سر پنهان و راز سر بسته کابالیسم بر افتاد و واقعیت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تاریخ دکانداری کرده و میان حقیقت گرائی و خیال گرائی را خلط کرده و آن را محکوم کرده بود، روشن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و عوامل افتادن این پرده دیرین و بس کهن چیست؟ و چرا تا کنون در طول این زمان بس دراز نیفتاده بود؟ در جلسات آینده روشن خواهد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عامل و عوامل تداوم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بقای آن در طول این همه قرن ها چه بوده و چیست؟ و این است مهمترین پرسش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از نظر تاریخ 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ماهیت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بقا و دوام چندین قرنی این نیرنگ پاسخ مثبت به لذت خواهی انسان است که از آغاز تاریخ تا به امروز در هسته مرکزی زیست بشری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عامل که سوء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 انسان بود تا دوران رشد فکری بشر کافی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از نظر تاریخ اندیشه و علم در عصری که جامعه ها فشرده و پر جمعیت گشت و تبادل اندیشه ها موجبات گستردگی عرصه خودآگاه ها گردید، و استفاده از ناخودآگاه ها مانند گذشته کارآئی نداشت جریان کابالا به بنیانگذاری علوم بر اس اس خواسته های خود پرداخته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اندیشمندان گرفت و اصل مجعول انسان حیوان است را به عنوان پایۀ علوم به اندیشمندان باورانید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امروز مشاهده می کنیم که سران کابالیسم به رهبری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هم به آدم ابوالبشر معتقد بوده اند و هم به این که یک روح به آدم داده شده که حیوان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هنوز هم محافل زیست شناسی ما در همان لاک ترانسفورمیسم جعلی کابالائیان، نفس می کشند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های دیگر و در همین جلسات مکرر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انسان با حیوان، دقیقا معادل فرق حیوان با گیاه است؛ گیاه یک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علاوه بر همان روح گیاهی، که روح رشد و نمو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روح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علاوه بر آن دو روح یک روح سوم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سوم، وقتی به آدم داده شد که او یک موجود زنده و دارای دو روح نباتی و حیوانی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روح سوم پس از تسویه وجود او به او داده شده </w:t>
      </w:r>
      <w:r>
        <w:rPr>
          <w:rFonts w:ascii="Amiri" w:hAnsi="Amiri" w:eastAsia="Amiri" w:cs="Amiri"/>
          <w:color w:val="111111"/>
          <w:sz w:val="28"/>
          <w:sz w:val="28"/>
          <w:szCs w:val="28"/>
          <w:rtl w:val="true"/>
          <w:lang w:bidi="ar-SA"/>
        </w:rPr>
        <w:t>فَإِذا سَوَّيْتُهُ وَنَفَخْتُ فيه منْ رُوحِي فَقَعُوا لَهُ ساجدين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نطفه انسان هر دو روح نباتی و حیوانی را با خود دارد اما روح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w:t>
      </w:r>
    </w:p>
    <w:p>
      <w:pPr>
        <w:pStyle w:val="BookText"/>
        <w:rPr/>
      </w:pPr>
      <w:r>
        <w:rPr>
          <w:rFonts w:ascii="IRNazanin" w:hAnsi="IRNazanin" w:eastAsia="IRNazanin"/>
          <w:color w:val="111111"/>
          <w:sz w:val="28"/>
          <w:sz w:val="28"/>
          <w:szCs w:val="28"/>
          <w:rtl w:val="true"/>
          <w:lang w:bidi="fa-IR"/>
        </w:rPr>
        <w:t xml:space="preserve">ماهگی جنین به او داده می شود و لذا مكتب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را پیش از چهار ماهگی تنها به عنوان منشأ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نه انسان و احکام حقوقی را نیز بر این اساس تنظیم می کند و حدیث ها در این باره به حدی بسیار و متواتر است که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شناسی این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طور که این روح پس از مرحلهٔ تسویه به جنین انسان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آدم نیز پس از تسویه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روشن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بشر که تا کنون تکون یافته تاریخ غریزه است که ابلیس و کارگزاران بشری او با برنامه ریزیهای خود تحت مدیریت مستقیم و مشهود و گفتمان حضوری با ابلیس، آن را بر جامعه بشری، تحمیل کرده اند که این تاریخ امروز قهراً و جبراً به پایان رسیده 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که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بحث و گفتمان دربارهٔ لذت و سعادت تا امروز یک بحث بی هوده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صورت حیوان بودن انسان، معنائی برای سعادت نیست و سخن از سعادت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 است؛ سعادت برای حیوان گرچه برترین حیوان باشد چه معنائی دارد؟</w:t>
      </w:r>
    </w:p>
    <w:p>
      <w:pPr>
        <w:pStyle w:val="BookText"/>
        <w:rPr/>
      </w:pPr>
      <w:r>
        <w:rPr>
          <w:rFonts w:ascii="IRNazanin" w:hAnsi="IRNazanin" w:eastAsia="IRNazanin"/>
          <w:color w:val="111111"/>
          <w:sz w:val="28"/>
          <w:sz w:val="28"/>
          <w:szCs w:val="28"/>
          <w:rtl w:val="true"/>
          <w:lang w:bidi="fa-IR"/>
        </w:rPr>
        <w:t>اما سخن از چیزی به نام سعادت در عصر گرفتاری اندیشه به ترانسفورمیسم، نشان از یک حقیقت و واقعیت بس بزرگ بود که خود حاکی از وجود روح فطرت، در وجود خود</w:t>
      </w:r>
    </w:p>
    <w:p>
      <w:pPr>
        <w:pStyle w:val="BookText"/>
        <w:rPr/>
      </w:pPr>
      <w:r>
        <w:rPr>
          <w:rFonts w:ascii="IRNazanin" w:hAnsi="IRNazanin" w:eastAsia="IRNazanin"/>
          <w:color w:val="111111"/>
          <w:sz w:val="28"/>
          <w:sz w:val="28"/>
          <w:szCs w:val="28"/>
          <w:rtl w:val="true"/>
          <w:lang w:bidi="fa-IR"/>
        </w:rPr>
        <w:t xml:space="preserve">همان ترانسفورمیست ها بود و هست که انگیزش های درونی روح فطرت در درون شان وادارشان می کرد که چنین سخنی را به زبان آورند گرچه با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بر ذهن شان القاء شده بود تضاد بل تناقض داشته و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جلسات خواهیم دید وقتی که قرآن آمد و این انسان شناسی ویژه را از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نبوت 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کرد، جریان کابالیست تنها به یک فرد کابالیست اجازه تفسیر قرآن را داد تا تفسیر قرآن را نیز مانند نبوت های پیشین در مسیر کابالیسم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را از آن جمله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تفسیر قرآن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حر سپس در حرکت دوم، </w:t>
      </w:r>
    </w:p>
    <w:p>
      <w:pPr>
        <w:pStyle w:val="BookText"/>
        <w:rPr/>
      </w:pPr>
      <w:r>
        <w:rPr>
          <w:rFonts w:ascii="IRNazanin" w:hAnsi="IRNazanin" w:eastAsia="IRNazanin"/>
          <w:color w:val="111111"/>
          <w:sz w:val="28"/>
          <w:sz w:val="28"/>
          <w:szCs w:val="28"/>
          <w:rtl w:val="true"/>
          <w:lang w:bidi="fa-IR"/>
        </w:rPr>
        <w:t xml:space="preserve">اصول کابالیسم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اسلام نفوذ داد که امروز مشاهده می کنیم که با وجود آن همه حدیث و کلام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عده ای کابالیست غافل، و شاید آگاهانه می گویند که روح خدا بر انسان دمیده شده، به حدی که این سخن به یک اصل در اصول فرهنگی مردم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بالا بردن انسان برای نعوذ بالله کوچک کردن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صوفیان خیلی کوچک و حتی قابل معاشقه است که هیچ اثری در قرآن و حدیث برای این عشق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بنده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ارواح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مباحث و نوشته هایم مطرح کردم، برخی از حضرات تازه بیدار شده و به این موضوع پرداختند، لیکن باز به صورت نادرست؛ یکی از آنان که گفتارش از رادیو معارف پخش می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چهار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 و این تازه از خواب پریده را روشن کن او توجه ندارد که این اصل بر اساس فقط یک یا دو حدیث اعلام نشده که او یک حدیث را بخواند و حکم کند که انسان چهار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مطابق قاعده معروف و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هم گذاشت و آن ها را با قرآن نیز سنجید سپس نتیجه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لالای کابالیست ها به خواب رفته و دربارۀ خلقت آدم به فیکسیسم معتقد می شوند و آفرینش آدم را مجسمه ای از گل و خلق الساعه ای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لالای دوم کابالیست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ترانسفورمیسم و حیوان بودن انسان معتقد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که با فریاد یک طلبه از خواب می پرند باز بی راهه می روند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پیش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یا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انسان شناخته شود، آن گاه این بحث عنوان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هم برای هدایت انسان و خدمت به انسان، و نیز برای گمراه کردن انسان هر دو شناخت انسان، ضرورت دارد به طوری که ابلیس بنیانگذار </w:t>
      </w:r>
      <w:bookmarkStart w:id="66" w:name="pg19092_202808"/>
    </w:p>
    <w:p>
      <w:pPr>
        <w:pStyle w:val="BookText"/>
        <w:rPr/>
      </w:pPr>
      <w:bookmarkEnd w:id="66"/>
      <w:r>
        <w:rPr>
          <w:rFonts w:ascii="IRNazanin" w:hAnsi="IRNazanin" w:eastAsia="IRNazanin"/>
          <w:color w:val="111111"/>
          <w:sz w:val="28"/>
          <w:sz w:val="28"/>
          <w:szCs w:val="28"/>
          <w:rtl w:val="true"/>
          <w:lang w:bidi="fa-IR"/>
        </w:rPr>
        <w:t>کابالیسم در آغاز تاریخ هم به ماهیت آدم کاملاً شناخت داشت و هم به ماهیت نسل او که انسان نامیده می شود، و به دلیل همین علم و شناخت موفق شد که تاریخ را به محور لذت و کابالیسم بچرخاند ابلیس از دانشمند ترین مخلوقات 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 العلم من دون التقى شرف لكان ابلیس اشرف الخلايق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هم مانند ماکس وبر از این طرف دیوار سقوط کرده دچار عجله باشم، این که می گویم تاریخ کابالیسم به پایان رسیده و تاریخ انسانیت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گویم دوران تاریخ با ماهیت لذتی سقوط می کند و تاریخ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و یا می گویم تاریخ به محوریت غریزه، تمام شده و تاریخ به محوریت فطرت آغاز گشته است، با این قاطعیت خیلی عجولانه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مهم است این است اگر چهل سال یا چهار قرن نیز ماجرا به تاخیر افتد و شاید بیفتد اصل ماجرا سرجای خود هست و یک تحول حتمی و جبری و از سنت های وعده شدۀ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چنین تاخیری معتقد نیستم و شروع این تحول و این زایمان بزرگ را مشاهده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گفته باشم میان روح غریزه و روح فطرت نباید با بینش دوئالیسم برخورد کرد که یا این و یا آن، بل هر دو 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آری اما با امضای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آری، اما در بستر فطرت سرکوبی غریزه به همان میزان خطرناک است که سرکوبی فطرت</w:t>
      </w:r>
      <w:r>
        <w:rPr>
          <w:rFonts w:eastAsia="IRNazanin" w:cs="IRNazanin"/>
          <w:color w:val="111111"/>
          <w:sz w:val="28"/>
          <w:szCs w:val="28"/>
          <w:rtl w:val="true"/>
          <w:lang w:bidi="fa-IR"/>
        </w:rPr>
        <w:t>.</w:t>
      </w:r>
    </w:p>
    <w:p>
      <w:pPr>
        <w:pStyle w:val="Heading3"/>
        <w:numPr>
          <w:ilvl w:val="2"/>
          <w:numId w:val="1"/>
        </w:numPr>
        <w:rPr/>
      </w:pPr>
      <w:bookmarkStart w:id="67" w:name="__RefHeading___Toc14558935_1280447820"/>
      <w:bookmarkStart w:id="68" w:name="_Toc23"/>
      <w:bookmarkEnd w:id="67"/>
      <w:r>
        <w:rPr>
          <w:rtl w:val="true"/>
        </w:rPr>
        <w:t>آزادی</w:t>
      </w:r>
      <w:bookmarkEnd w:id="68"/>
    </w:p>
    <w:p>
      <w:pPr>
        <w:pStyle w:val="Heading3"/>
        <w:numPr>
          <w:ilvl w:val="2"/>
          <w:numId w:val="1"/>
        </w:numPr>
        <w:rPr/>
      </w:pPr>
      <w:bookmarkStart w:id="69" w:name="__RefHeading___Toc14558937_1280447820"/>
      <w:bookmarkStart w:id="70" w:name="_Toc24"/>
      <w:bookmarkEnd w:id="69"/>
      <w:r>
        <w:rPr>
          <w:rtl w:val="true"/>
        </w:rPr>
        <w:t>اهمیت انسان شناسی</w:t>
      </w:r>
      <w:bookmarkEnd w:id="7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علوم انسانی به طور صحیح سالم و کامل سروسامان می گیرد و به درد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که بر انسان شناسی صحیح سالم و کامل 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نه تنها مشکلی از مشکلات بشر را حل نخواهد کرد بل مشکلات بزرگی را ایجاد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دانشمندان علوم انسانی از روزی که بشر جامعه تشکیل داده تا به امروز، دربارهٔ آزادی بحث تحقیق و ابراز نظر کرده اند اما هنوز هم نتوانستند آزادی و جایگاه آزادی را بیان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تناقض بزرگی است هیچ اندیشمندی یافت نشده که به آزادی بی قید و شرط، معتقد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قید رهائی در حالی که در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و عنوان را عوض کنید به جای آزادی بگوئید درازای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مانند اسبی که طنابی بر آن می بندند و میخ آن را در زمین مرتع می کوبند که بتواند در دایره ای به درازای طناب بچرد، دایره ای که شعاعش طول همان طناب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ها می گویند این طناب را دراز تر کنید برخی دیگر می گویند کوتاه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همگان به قید و بند معتقد هستند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نیست؟</w:t>
      </w:r>
    </w:p>
    <w:p>
      <w:pPr>
        <w:pStyle w:val="BookText"/>
        <w:rPr/>
      </w:pPr>
      <w:r>
        <w:rPr>
          <w:rFonts w:ascii="IRNazanin" w:hAnsi="IRNazanin" w:eastAsia="IRNazanin"/>
          <w:color w:val="111111"/>
          <w:sz w:val="28"/>
          <w:sz w:val="28"/>
          <w:szCs w:val="28"/>
          <w:rtl w:val="true"/>
          <w:lang w:bidi="fa-IR"/>
        </w:rPr>
        <w:t xml:space="preserve">دقت کنید این که گفته می شود همه چیز غیر از خدا نسبی است، در تکوین و تکوینیات است و همچنین مقوله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مادیات و معنویات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مقید خواهد بود یعنی در طبع و طبیعت خودش مقید و نسبی خواهد بود خواه شما بخواهید یا نخواهید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درخت تا حدود معینی قد افزوده و بزرگ خواهد 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نیست که شما سقفی بر بالا سر او بگذارید و قد آن را محدود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را تعریف کنید و هیچ سقفی بر روی آن و هیچ دیواری به اطراف آن نکشید، خودش در حدود طبیعت خودش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دقت فرمائید وقتی که در تعریف علمی یک شیئ طبیعی به قید و بند آن اشاره کرده و محدودش می کنید ویژگی های طبیعی آن را بیان می کنید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که در تعریف علمی یک پدیده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بند می آورید، این قید و بند را شما می سازید نه حقیقت خود آن 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بزرگ تر از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علوم انسانی را به خیره سری دچار کرده است و عدم توجه به آن و عدم فهم </w:t>
      </w:r>
    </w:p>
    <w:p>
      <w:pPr>
        <w:pStyle w:val="BookText"/>
        <w:rPr/>
      </w:pPr>
      <w:r>
        <w:rPr>
          <w:rFonts w:ascii="IRNazanin" w:hAnsi="IRNazanin" w:eastAsia="IRNazanin"/>
          <w:color w:val="111111"/>
          <w:sz w:val="28"/>
          <w:sz w:val="28"/>
          <w:szCs w:val="28"/>
          <w:rtl w:val="true"/>
          <w:lang w:bidi="fa-IR"/>
        </w:rPr>
        <w:t xml:space="preserve">آن، دانشمندان علوم انسانی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تا جائی که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علمی در آزادی به جائی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چکش تسلیم به جهل بر سندان یأس کوبیده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خیره سری چشمه کوری است که در انسان شناسی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بر مبنای 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از آزادی بگوئیم یا نه؟؟ درباره آزادی غریزی هرگز اما درباره آزادی فطری </w:t>
      </w:r>
      <w:r>
        <w:rPr>
          <w:rStyle w:val="FootnoteAnchor"/>
          <w:rtl w:val="true"/>
        </w:rPr>
        <w:footnoteReference w:id="40"/>
      </w:r>
      <w:r>
        <w:rPr>
          <w:rFonts w:ascii="IRNazanin" w:hAnsi="IRNazanin" w:eastAsia="IRNazanin"/>
          <w:color w:val="111111"/>
          <w:sz w:val="28"/>
          <w:sz w:val="28"/>
          <w:szCs w:val="28"/>
          <w:rtl w:val="true"/>
          <w:lang w:bidi="fa-IR"/>
        </w:rPr>
        <w:t>آری سخن بگوئید و به طور مطلق هم بگوئید، بدون هیچ قید و بندی در این صورت دچار تناقض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آزادی مطلق را به فرد و حتی جامعه خواهید داد و خود آزادی در مرز حقیقت خود خواهد ایستاد، درست مانند آن درخت زیرا طبیعت و آفرینش فطرت خود تعیین کننده حقیقت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شما قید و بند مصنوعی بر آزادی تحمیل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دارای سه روح است روح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در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در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روح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خواسته های روح غریزه اساساً نباید سخن از آزادی گفت زیرا خودش بیش از لزوم در فوران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خواسته های غریزی آن چه باید موضوع بحث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فرق میان حیوان و انسان روشن شود زیرا انسان دارای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انسان ناچار است یکی از دو راه را برگزیند یا آزادی غریزی به قیمت عدم جامعه و یا محدودیت خواست های غریزی به دلیل وجود جامعه</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می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جا بدیهی ترین و روشن ترین مصداق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 و یا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آزادی غریزی را خواستن، و هم جامعه خواه بودن مصداق دیگر از مصادیق اتم تناقض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فطرت و آزادی فطری آزادی به معنی مطلق است و باید مانند آن درخت از حد و حدود و سقفی که شما تعیین می کنید آزاد و رها باشد و تا اقتضای حقیقت خود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معنویات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 و حدودی تعیین نمی کنید و به طور مطلق می گوئید 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قید، سقف و حدود آن را به حقیقت آن واگذار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آزادی فطری نیز باید همان رفتار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طبیعت حیوان که دو روح دارد روح نباتیش از روح غریزیش،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غریزیش به روح نباتیش جهت می دهد و این امر مسلّم و روشن طبیعی و ناموس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انسان نیز باید روح فطرت بر روح غريزه جهت دهد؛ غریزه محدود می شود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فطرت آزاد می شود بدون حد و سقف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تحمیلی، و تا بلندای تکوین و آفرینش خود،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حل مسئلۀ بزرگی که از آغاز پیدایش جامعه تا به امروز، مغز و عقل و اندیشه بشری را در گرداب هیاهوهای به ظاهر علمی و در واقع غیر علمی، به ستوه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بحث مسئله مهم و بس بزرگ آزادی میان غریزه و فطرت و میان اقتضاهای غریزی و اقتضاهای فطری تفکیک نشود، علوم انسانی ما مانند آن چارپای عصاری همیشه به دور این مسئله خواهد چرخید و نه تنها به جائی نخواهد رسید و نتیجه اش علم نخواهد بود، بل لایه سر گیجه آوری را بر جهل بشر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تا به امروز افزوده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آزادی فطری است که هیچ تناقضی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منشأ هر دو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تناقض با هم ندارند تعارض هم ندارند و در کاربردشان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ندارند، هر دو در یک جهت در تعامل با همدیگر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غرب در باتلاق جهل در انسان شناسی می لولد، لولیدن بی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جوامع اسلامی چطور؟ اینان نیز اطلاعی از 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لذا حيران و سرگردانند و اگر این گونه ادامه دهند تا ابد به اخلاق صرفاً موعظه ای نه علمی خواهند پرداخت و در امروز بشر اخلاق موعظه ای کافی نیست همان طور که در عینیت جامعه به طور ملموس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ترفندهای بزرگ کابالیسم کور کردن این چشمه است؛ چشمه تفکیک غریزه و غریزیات از فطرت و فطریات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دانشمند و دانشمند بلعم باعوری بزرگ ابزار کابالیسم است</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9092_202814"/>
      <w:bookmarkStart w:id="72" w:name="pg19092_202814"/>
      <w:bookmarkEnd w:id="72"/>
    </w:p>
    <w:p>
      <w:pPr>
        <w:pStyle w:val="Heading2"/>
        <w:numPr>
          <w:ilvl w:val="1"/>
          <w:numId w:val="1"/>
        </w:numPr>
        <w:rPr/>
      </w:pPr>
      <w:bookmarkStart w:id="73" w:name="pg19092_202814"/>
      <w:bookmarkStart w:id="74" w:name="__RefHeading___Toc14558939_1280447820"/>
      <w:bookmarkStart w:id="75" w:name="_Toc25"/>
      <w:bookmarkEnd w:id="73"/>
      <w:bookmarkEnd w:id="74"/>
      <w:r>
        <w:rPr>
          <w:rtl w:val="true"/>
        </w:rPr>
        <w:t>جلسه ششم</w:t>
      </w:r>
      <w:bookmarkEnd w:id="75"/>
    </w:p>
    <w:p>
      <w:pPr>
        <w:pStyle w:val="Heading3"/>
        <w:numPr>
          <w:ilvl w:val="2"/>
          <w:numId w:val="1"/>
        </w:numPr>
        <w:rPr/>
      </w:pPr>
      <w:bookmarkStart w:id="76" w:name="__RefHeading___Toc14558941_1280447820"/>
      <w:bookmarkStart w:id="77" w:name="_Toc26"/>
      <w:bookmarkEnd w:id="76"/>
      <w:r>
        <w:rPr>
          <w:rtl w:val="true"/>
        </w:rPr>
        <w:t>كاباليسم جریان ابلیسی است</w:t>
      </w:r>
      <w:bookmarkEnd w:id="77"/>
    </w:p>
    <w:p>
      <w:pPr>
        <w:pStyle w:val="Heading3"/>
        <w:numPr>
          <w:ilvl w:val="2"/>
          <w:numId w:val="1"/>
        </w:numPr>
        <w:rPr/>
      </w:pPr>
      <w:bookmarkStart w:id="78" w:name="__RefHeading___Toc14558943_1280447820"/>
      <w:bookmarkStart w:id="79" w:name="_Toc27"/>
      <w:bookmarkEnd w:id="78"/>
      <w:r>
        <w:rPr>
          <w:rtl w:val="true"/>
        </w:rPr>
        <w:t>اجل جامعه کابالیسم فرا رسیده است جبراً</w:t>
      </w:r>
      <w:bookmarkEnd w:id="7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سر و راز قرن ها، فاش شده کابالیست ها رابطه اساسی خود با ابلیس را انکار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می کنند که در طول قرن های گذشته ابلیس رهبری و برنامه ریزی جریانشان را به عهده داشته است زیرا نمی توانند این واقعیت را انکار کنند با وجود این همه فيلم، نوار ویدیوئی و مدارک دیگر که از روند جریان شان پخش شده، دیگر جائی و امکانی برای انکار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همان حال ارتباط با ابلیس و شیاطین به دستور و برنامه خود ابلیس، زمانی در دنیا رواج دادند که وجود جن و شیطان خرافه ای بیش نیست این هم پرده دیگری بود برای پنهان داشتن رازشان که روشنفکران خود باخته ما نیز فریب آن را خورده و با بی شرمی دین را تمسخر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سخن از جن و شیطان می گوید یک سوره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ها خرافه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ها و نسل شما نمی دانید که ما ها از دست این فریب خوردگان غربی چه ها کشیده ایم، بویژه از دست جریانی که کابالیست معروف محمد علی فروغی به راه انداخته بود، سفیهانی که خود را اهل دانش، روشنفکر، و واقعگرا می دانستند در حالی که بازیچه دست کابالیسم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کابالیست ها با پرورش منفی ذهن این روشنفکران مجال ندادند که ذهن جامعه به سوی آیه های قرآن متوجه شود و کابالا را بشناسد به آیه های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كَانَ رِجَالٌ مِنَ الْإِنْسِ يَعُوذُونَ بِرِجالٍ مِنَ الْجِنِّ فَزادُوهُمْ رهقاً</w:t>
      </w:r>
      <w:r>
        <w:rPr>
          <w:rFonts w:ascii="IRNazanin" w:hAnsi="IRNazanin" w:eastAsia="IRNazanin"/>
          <w:color w:val="111111"/>
          <w:sz w:val="28"/>
          <w:sz w:val="28"/>
          <w:szCs w:val="28"/>
          <w:rtl w:val="true"/>
          <w:lang w:bidi="fa-IR"/>
        </w:rPr>
        <w:t xml:space="preserve"> همیشه مردانی از بشر به مردانی از جن پناه می بردند و جن ها بر ستمگری آنان می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روشنی پیداست که مراد گردانندگان جامعه هستند که برنامه ها را از ابلیس و شیاطین می گرفتند و بر ستمگری شان می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همان است که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فَسَجَدُوا إِلاّ إِبْلِیسَ کانَ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كردند مگر ابلیس که از جن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جریان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شیاطین دست به دست هم داده و با نبوت ها مبارزه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جَعَلْنَا لِكُلِّ نَبِيٍّ عَدُوا شَيَاطِينَ الْإِنْسِ وَالْجِنِّ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پرستی که امروز در اختیار همگان قرار گرفته و گروه هائی از فرزندان طبقه پائین </w:t>
      </w:r>
      <w:r>
        <w:rPr>
          <w:rStyle w:val="FootnoteAnchor"/>
          <w:rtl w:val="true"/>
        </w:rPr>
        <w:footnoteReference w:id="43"/>
      </w:r>
      <w:r>
        <w:rPr>
          <w:rFonts w:ascii="IRNazanin" w:hAnsi="IRNazanin" w:eastAsia="IRNazanin"/>
          <w:color w:val="111111"/>
          <w:sz w:val="28"/>
          <w:sz w:val="28"/>
          <w:szCs w:val="28"/>
          <w:rtl w:val="true"/>
          <w:lang w:bidi="fa-IR"/>
        </w:rPr>
        <w:t xml:space="preserve">ادای آن را در می آورند، پیش از فاش شدن راز کابالا در انحصار سردمداران کابالیسم </w:t>
      </w:r>
    </w:p>
    <w:p>
      <w:pPr>
        <w:pStyle w:val="BookText"/>
        <w:rPr/>
      </w:pPr>
      <w:r>
        <w:rPr>
          <w:rFonts w:ascii="IRNazanin" w:hAnsi="IRNazanin" w:eastAsia="IRNazanin"/>
          <w:color w:val="111111"/>
          <w:sz w:val="28"/>
          <w:sz w:val="28"/>
          <w:szCs w:val="28"/>
          <w:rtl w:val="true"/>
          <w:lang w:bidi="fa-IR"/>
        </w:rPr>
        <w:t xml:space="preserve">بود که از آن طریق بر مردمان جهان مسلط بودند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سباء درباره آنان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كَانُوا يَعْبُدُونَ الْجن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پرستی چیز جدیدی نیست هم اکنون </w:t>
      </w:r>
      <w:r>
        <w:rPr>
          <w:rStyle w:val="FootnoteAnchor"/>
          <w:rtl w:val="true"/>
        </w:rPr>
        <w:footnoteReference w:id="44"/>
      </w:r>
      <w:r>
        <w:rPr>
          <w:rFonts w:ascii="IRNazanin" w:hAnsi="IRNazanin" w:eastAsia="IRNazanin"/>
          <w:color w:val="111111"/>
          <w:sz w:val="28"/>
          <w:sz w:val="28"/>
          <w:szCs w:val="28"/>
          <w:rtl w:val="true"/>
          <w:lang w:bidi="fa-IR"/>
        </w:rPr>
        <w:t>بخشی از عالم برزخ پر است از آنان کابالیسم در برابر هر پیامبری بدون استثناء مقاومت و مبارزه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متن فکری، فرهنگی علمی امت های پیامبران نفوذ کرده و آن ها را تحریف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همیشه ستمگران بر بشر مسلط شدند؟ چرا همیشه خوبان منزوی شده و از بین رفتند؟ چرا همیشه بیداد مجالی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است؟</w:t>
      </w:r>
    </w:p>
    <w:p>
      <w:pPr>
        <w:pStyle w:val="BookText"/>
        <w:rPr/>
      </w:pPr>
      <w:r>
        <w:rPr>
          <w:rFonts w:ascii="IRNazanin" w:hAnsi="IRNazanin" w:eastAsia="IRNazanin"/>
          <w:color w:val="111111"/>
          <w:sz w:val="28"/>
          <w:sz w:val="28"/>
          <w:szCs w:val="28"/>
          <w:rtl w:val="true"/>
          <w:lang w:bidi="fa-IR"/>
        </w:rPr>
        <w:t>به دلیل شورای دائمی سران کابالا با رهبرشان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توجه کنید که محاکمه کابالیست ها را در روز محشر، شرح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يَحْشُرُهُمْ جَميعاً يا مَعْشَرَ الْجِنِّ قَدِ اسْتَكْثَرْتُمْ مِنَ الْإِنْسِ وَقَالَ أولِياؤُهُمْ مِنَ الْإِنْسِ رَبَّنَا اسْتَمْتَعَ بَعْضُنَا بِبَعْض وَ بَلَغْنا أجَلَنَا الَّذِي أَجَلْتَ لَنا قَالَ النَّارُ مَنْواكُمْ خَالِدِینَ فِیهَا إلا مَا شَاءَ اللّهُ إنَّ رَبَّکَ حَکِیمٌ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محشور می کند خداوند همه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طایفه جن ها واقعا پیروان فراوان از آدمیان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آدمیانی که پیروان جن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 ها و جن ها از همدیگر بهرمند شدیم و به سر آمد دوران ما دورانی که مقرر کرده بودی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جایگاه تان دوزخ است و در آن جاودان خواهید ماند، مگر آن چه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ها پیروان فراوان از انسان ها می گیرند به طوری که همیشه اکثریت با جریان کابالی می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انسان های کابالیست از جن ها بهرمند می شوند و از راهنمائی ها و برنامه های ابلیس و ابلیسان استفاده می کنند، و هم ابلیس ها از کابالیست ها بهرمند می شوند و جامعه انسانی را از هدایت و سعادت باز می دارند که هدف شان همین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 محشر نیز مانند دنیا به وجود خداوند معتقد هستند همان طور که ابلیس معتقد است و به طور دانسته راه منحرف و ستمگری را برگزیده بودند و بر گزیده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شرح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سه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فردی هر فرد این اجل جبری است؟ یا در اختیار خود فرد است مثلاً می تواند با خودکشی یا عدم مراعات حفاظت به عمر خود پایان دهد؟ صورت اول جبر است و صورت دوم تفويض</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بَلْ أَمْرٌ بَيْنَ أَمْرَيْن</w:t>
      </w:r>
      <w:r>
        <w:rPr>
          <w:rFonts w:ascii="IRNazanin" w:hAnsi="IRNazanin" w:eastAsia="IRNazanin"/>
          <w:color w:val="111111"/>
          <w:sz w:val="28"/>
          <w:sz w:val="28"/>
          <w:szCs w:val="28"/>
          <w:rtl w:val="true"/>
          <w:lang w:bidi="fa-IR"/>
        </w:rPr>
        <w:t>، یعنی نه جبری است و نه کاملاً به خود فرد واگذار شده است بل که بر اساس امر بین آمرین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 دست خدا را تقدیم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تکرار نمی کنم موضوعی است دقیق و عمیق و بس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هر جامعه مانند اجل سومریان اجل آکدیان، اجل جامعه هخامنشی، اجل جامعه مصر باستان،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اجل جبری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جامعه شخصیت دارد تولد دارد عمر دارد و اجل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هر جامعه به طور جبری فرا می رسد مانند زرد آلوئی که در روی شاخه رسیده و دیگر نمی تواند در آن جا بماند، باید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عمر یک جامعه کم و عمر جامعه دیگر طولانی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یک موضوع بس مهم علمی نهفته است از آیه های قرآن بر می آید که عوامل سقوط هر جامعه در درون خود آن جامعه تکون می یابد؛ جامعه از درون پوسیده می شود و مانند زرد آلوی رسیده با یک نسیم فرو می افتد؛ مانند سقوط جامعه ایران در حمله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مغولان فقط نقش آن نسیم را ایفا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سقوط جامعه هخامنشی ایران در حمله اسکندر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سقوط جامعه ها اصالت با عوامل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هیچ جامعه ای صرفاً به وسیله حمله دشمن از بین نمی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اصل بس مهم است که باید دست اندرکاران علوم انسانی اهمیت کافی را به آن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از آیه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w:t>
      </w:r>
      <w:r>
        <w:rPr>
          <w:rFonts w:ascii="Amiri" w:hAnsi="Amiri" w:eastAsia="Amiri" w:cs="Amiri"/>
          <w:color w:val="111111"/>
          <w:sz w:val="28"/>
          <w:sz w:val="28"/>
          <w:szCs w:val="28"/>
          <w:rtl w:val="true"/>
          <w:lang w:bidi="ar-SA"/>
        </w:rPr>
        <w:t>ما تَسْبقُ مِنْ أُمَّهُ أَجَلَها وَ ما يَسْتَأْخِرُونَ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جامعه ای بر اجل خود سبقت نمی گیرد و نیز نمی تواند آن را به تاخیر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آیه در سوره مومنون به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آمده است تا موضوع مورد تاکید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لَكُلِّ أُمَّةَ أَجَلٌ فَإِذا جاءَ أَجَلُهُمْ لَا يَسْتَأْخِرُونَ سَاعَةً وَلَا يَسْتَقْدِمُونَ</w:t>
      </w:r>
      <w:r>
        <w:rPr>
          <w:rFonts w:ascii="IRNazanin" w:hAnsi="IRNazanin" w:eastAsia="IRNazanin"/>
          <w:color w:val="111111"/>
          <w:sz w:val="28"/>
          <w:sz w:val="28"/>
          <w:szCs w:val="28"/>
          <w:rtl w:val="true"/>
          <w:lang w:bidi="fa-IR"/>
        </w:rPr>
        <w:t xml:space="preserve"> هر جامعه اجل دارد وقتی که اجلش فرا رسید نه می تواند آن را ساعتی به تاخیر بیندازد و نه می توانند آن را ساعتی به پیش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کابالیسم در آیه مورد بحث که مشاهده کردیم بشرهائی که از ابلیس پیروی کرده و از راهنمائی ها و برنامه های او استفاده کرده اند می گویند خداوندا ما این استفاده را از شیاطین کردیم و شیاطین نیز برای هدفشان از ما استفاده کردند، تا اجل مان؛ یعنی اجل این همکاری دوجانبه فرا رسید و این روند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روشنی اعلام می کند که جریان کابالیسم اجل دارد و اجلش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می بینیم که خودشان با قلم های خودشان فرا رسیدن پایان تاریخ شان را اعلام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دست و پا می زنند که قدری این اجل را به تاخیر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موفق نخواهند شد بل هر تقلائی که بکنند به سقوط خودشان و زایمان تاریخ جدید، جامعه جدید، کمک خواهد کرد و می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اجل، اجل یک جامعه نیست بل اجل جریان جامعه جهانی کابالیسم است که در هر مقطعی از تاریخ به صورتی و با مرکزیت معینی، از آغاز تا کنون بر بشر مسلط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اجل نیز جبری است نه می توانند لحظه ای آن را پیش اندازند و نه لحظه ای آن را به تاخیر اندازند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باید به خوبی توجه کرد سقوط جامعه و تاریخ کابالی حتمی، جبری و بدون تقدم و تاخر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اما جای گزین آن و نیز تولد جامعه جای گزین، و تحقق چه قدر طول خواهد کشید؟ این دیگر جبری نیست و هیچ دلیلی بر تعیین مدت زمان میان سقوط تاریخ پیشین و تحقق تاریخ نوین تعیین نشده است؛ نه آیه ای در این باره داریم و نه حدیثی و نه دلیلی از اصول جامعه شناسی و نه حتی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از اصول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بر عکس؛ همه ادله گویای این است که باید انسان ها کار کنند، فعالیت کنند، زمینه تحقق آن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ها هزینه کاهلی مسامحه ترس از جان و مال پیروی از روح غریزه، ترک اقتضاهای روح فطرت، </w:t>
      </w:r>
      <w:r>
        <w:rPr>
          <w:rStyle w:val="FootnoteAnchor"/>
          <w:rtl w:val="true"/>
        </w:rPr>
        <w:footnoteReference w:id="46"/>
      </w:r>
      <w:r>
        <w:rPr>
          <w:rFonts w:ascii="IRNazanin" w:hAnsi="IRNazanin" w:eastAsia="IRNazanin"/>
          <w:color w:val="111111"/>
          <w:sz w:val="28"/>
          <w:sz w:val="28"/>
          <w:szCs w:val="28"/>
          <w:rtl w:val="true"/>
          <w:lang w:bidi="fa-IR"/>
        </w:rPr>
        <w:t>را پرداخته ایم اینک تاریخ کابالی سقوط می کند، اگر باز هم کاهلی و مسامحه و ترس و پیروی از روح غریزه، در ما باشد شاید تحقق تاریخ نوین خیلی به طول انجامد و بشریت این بار در برزخ میان تاریخ پیشین و تاریخ نوین اسیر و بلا تکلیف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انسان های سالم و به تنگ آمده از جریان کابالیسم بکوشند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طولانی باشد و نه گیج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اندیشمند کابالیسم از آن جمله فوکویاما می کوشند یک مرحله گذر طولانی و یک مرحله برزخ دراز مدت میان تاریخ کهنه و نو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بس مهم است درک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صورت این جامعه نوین و این تاریخ نوین، فراخواهد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جامعه ایده آل و مدینه فاضله جامعه واحد جهانی خواهد رسید؛ جامعه ای بر آسوده از سلطه و مزاحمت کابالا و قابیلیان و این وعده حتمی الهی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الْجَمْعِ بَيْنَ الصَّحَاحِ السِّنّه</w:t>
      </w:r>
      <w:r>
        <w:rPr>
          <w:rFonts w:ascii="IRNazanin" w:hAnsi="IRNazanin" w:eastAsia="IRNazanin"/>
          <w:color w:val="111111"/>
          <w:sz w:val="28"/>
          <w:sz w:val="28"/>
          <w:szCs w:val="28"/>
          <w:rtl w:val="true"/>
          <w:lang w:bidi="fa-IR"/>
        </w:rPr>
        <w:t xml:space="preserve"> که یک منبع معتبر سنیان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رسول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لَمْ يَبْقَ مِنَ الدَّهْرِ إِنَّا واحدا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لَبَعَثَ اللَّهُ رَجُلًا مِنْ أَهْلِ بَيْتِى يَمْلَأُ الْأَرْضِ عَدلًا كَمَا مُلِئَتْ جَوْراً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IRNazanin" w:hAnsi="IRNazanin" w:eastAsia="IRNazanin"/>
          <w:color w:val="111111"/>
          <w:sz w:val="28"/>
          <w:sz w:val="28"/>
          <w:szCs w:val="28"/>
          <w:rtl w:val="true"/>
          <w:lang w:bidi="fa-IR"/>
        </w:rPr>
        <w:t>حتى اگر از عمر دنیا نماند مگر تنها یک روز، خداوند مردی از اهل بیت من بر خواهد انگیخت که زمین را پر از عدل کند، همان طور که پر از ظلم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از علمای اهل سنت در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نعیم از طریق ابن مسعود آورده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يَذْهَبُ الدُّنْيَا حَتَّى يَمْلَكَ رَجُلٌ مِنْ أَهْلِ بَيْتِى يُوَاطِئُ اسْمُهُ اسْمى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ascii="IRNazanin" w:hAnsi="IRNazanin" w:eastAsia="IRNazanin"/>
          <w:color w:val="111111"/>
          <w:sz w:val="28"/>
          <w:sz w:val="28"/>
          <w:szCs w:val="28"/>
          <w:rtl w:val="true"/>
          <w:lang w:bidi="fa-IR"/>
        </w:rPr>
        <w:t>دنيا تمام نمی شود تا مردی از اهل بیت من دنیا را مالک شود که نامش مطابق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لَوْ لَمْ يَبْقَ مِنَ الدُّنْيَا إِلَّا يَوْمُ وَاحِدٌ لَطَوَلَ اللَّهُ تَعَالَى ذِكْرُهُ ذَلِكَ الْيَوْمَ حَتَّى يَخْرُجَ قَائمُنَا أَهْلَ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IRNazanin" w:hAnsi="IRNazanin" w:eastAsia="IRNazanin"/>
          <w:color w:val="111111"/>
          <w:sz w:val="28"/>
          <w:sz w:val="28"/>
          <w:szCs w:val="28"/>
          <w:rtl w:val="true"/>
          <w:lang w:bidi="fa-IR"/>
        </w:rPr>
        <w:t>به خدا سوگند اگر از عمر دنیا نماند مگر یک روز، خداوند متعال آن روز را طولانی می کند تا قائم ما اهل بیت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گونه حدیث ها تاکید است بر حتمیت پایان تاریخ کابالیسم و فرارسیدن تاریخ انسانی جامعه واحد جهانی که رهبریت و مدیریت آن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ascii="Amiri" w:hAnsi="Amiri" w:eastAsia="Amiri" w:cs="Amiri"/>
          <w:color w:val="111111"/>
          <w:sz w:val="28"/>
          <w:sz w:val="28"/>
          <w:szCs w:val="28"/>
          <w:rtl w:val="true"/>
          <w:lang w:bidi="ar-SA"/>
        </w:rPr>
        <w:t>إِنَّ الْباطِلَ کانَ زَهُوقاً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ascii="IRNazanin" w:hAnsi="IRNazanin" w:eastAsia="IRNazanin"/>
          <w:color w:val="111111"/>
          <w:sz w:val="28"/>
          <w:sz w:val="28"/>
          <w:szCs w:val="28"/>
          <w:rtl w:val="true"/>
          <w:lang w:bidi="fa-IR"/>
        </w:rPr>
        <w:t>باطل محکوم است که از بین برود گرچه آمد آن طولانی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قرآن و حدیث اگر یک جامعه شناس واقعاً دانشمند جامعه شناسی باشد، دید و بصیرت علمی ژرف اندیش داشته باشد هم سقوط تاریخ و جامعۀ کابالی را به روشنی مشاهده می کند و هم تحقق تاریخ نوین و جامعه نوین را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عجیبی به سر می بریم؛ هم بهترین و زیباترین تجربه ها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جوان بهتر از ماها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مشکل ترین و پرزحمت ترین و پر </w:t>
      </w:r>
    </w:p>
    <w:p>
      <w:pPr>
        <w:pStyle w:val="BookText"/>
        <w:rPr/>
      </w:pPr>
      <w:r>
        <w:rPr>
          <w:rFonts w:ascii="IRNazanin" w:hAnsi="IRNazanin" w:eastAsia="IRNazanin"/>
          <w:color w:val="111111"/>
          <w:sz w:val="28"/>
          <w:sz w:val="28"/>
          <w:szCs w:val="28"/>
          <w:rtl w:val="true"/>
          <w:lang w:bidi="fa-IR"/>
        </w:rPr>
        <w:t>مسئولیت ترین دوران به سر می بریم،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بیش از دیگران این مسئولیت را به دوش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ابلیس از کار می افتد به پیام این آیه دقت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نقدْفُ بِالْحَقِّ عَلَى الْباطل فَيَدْمَغُهُ فَإِذا هُوَ زاهق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IRNazanin" w:hAnsi="IRNazanin" w:eastAsia="IRNazanin"/>
          <w:color w:val="111111"/>
          <w:sz w:val="28"/>
          <w:sz w:val="28"/>
          <w:szCs w:val="28"/>
          <w:rtl w:val="true"/>
          <w:lang w:bidi="fa-IR"/>
        </w:rPr>
        <w:t>حق را بر باطل می افکنیم که مغز باطل را متلاشی کند، آن وقت باطل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تاریخی حق و باطل در این کُشتی حق و باطل، حق باطل را بر زمین می افکند و مغز آن را از کار می اندازد در آن هنگام باطل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يدمغه مغز او را متلاشی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باطل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دوران کابالیسم دانشمندانی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رفتار عقلانی انسان بزنند و رفتارهای خود محوری، سود جوئی و خود خواهی ها را رفتار عقلانی و رفتارهای انسانی از قبیل ایثار و اخلاق را رفتارهای غیر عقلانی بنامند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کابالیسم از کار افتاده است؛ چندین دهه است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نداده، حتى از ارائه یک فکر به صورت جعلی محض که باصطلاح برای خالی نبودن عریضه باشد نیز ناتوان گشته است دیگر مغز ابلیس کار نمی کند راه او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از کار افتاده است و به پایان تاریخ خود رسیده و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مدرنیته مانند آب راکد می گندد و گندیده است</w:t>
      </w:r>
      <w:r>
        <w:rPr>
          <w:rFonts w:eastAsia="IRNazanin" w:cs="IRNazanin"/>
          <w:color w:val="111111"/>
          <w:sz w:val="28"/>
          <w:szCs w:val="28"/>
          <w:rtl w:val="true"/>
          <w:lang w:bidi="fa-IR"/>
        </w:rPr>
        <w:t xml:space="preserve">. </w:t>
      </w:r>
      <w:bookmarkStart w:id="80" w:name="pg19092_202822"/>
    </w:p>
    <w:p>
      <w:pPr>
        <w:pStyle w:val="Heading2"/>
        <w:numPr>
          <w:ilvl w:val="1"/>
          <w:numId w:val="1"/>
        </w:numPr>
        <w:rPr/>
      </w:pPr>
      <w:bookmarkStart w:id="81" w:name="__RefHeading___Toc14558945_1280447820"/>
      <w:bookmarkStart w:id="82" w:name="_Toc28"/>
      <w:bookmarkEnd w:id="80"/>
      <w:bookmarkEnd w:id="81"/>
      <w:r>
        <w:rPr>
          <w:rtl w:val="true"/>
        </w:rPr>
        <w:t>جلسه هفتم</w:t>
      </w:r>
      <w:bookmarkEnd w:id="82"/>
    </w:p>
    <w:p>
      <w:pPr>
        <w:pStyle w:val="Heading3"/>
        <w:numPr>
          <w:ilvl w:val="2"/>
          <w:numId w:val="1"/>
        </w:numPr>
        <w:rPr/>
      </w:pPr>
      <w:bookmarkStart w:id="83" w:name="__RefHeading___Toc14558947_1280447820"/>
      <w:bookmarkStart w:id="84" w:name="_Toc29"/>
      <w:bookmarkEnd w:id="83"/>
      <w:r>
        <w:rPr>
          <w:rtl w:val="true"/>
        </w:rPr>
        <w:t>مشافهه حضوری با شیطان</w:t>
      </w:r>
      <w:bookmarkEnd w:id="84"/>
    </w:p>
    <w:p>
      <w:pPr>
        <w:pStyle w:val="BookText"/>
        <w:rPr/>
      </w:pPr>
      <w:r>
        <w:rPr>
          <w:rFonts w:ascii="IRNazanin" w:hAnsi="IRNazanin" w:eastAsia="IRNazanin"/>
          <w:color w:val="111111"/>
          <w:sz w:val="28"/>
          <w:sz w:val="28"/>
          <w:szCs w:val="28"/>
          <w:rtl w:val="true"/>
          <w:lang w:bidi="fa-IR"/>
        </w:rPr>
        <w:t xml:space="preserve">گفته شد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اولاد و 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انسان دو نوع تماس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بدون رؤیت یعنی بدون آن که دیده شود در قلب های افراد به طور تک تک وسوسه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اکثریت مردم ابلیس را فقط چنین موجود، و کار او را نیز فقط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بدون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می دانند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حضوری و به طور مجسم و گفتمان طرفینی قرآن در آیات متعدد، احادیث نیز به طور فراوان از این تماس و تخاطب ابلیس با برخی انسان ها سخن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اخیراً نیز پخش فیلم های مختلف از محفل ها و کلوپ های کابالیست ها در حضور ابلیس پخش شده، و گزارش های افراد متشخص از چنین محافل، پرده از راز بزرگ کابالیسم برداشته و روشن شده است که ابلیس رسماً و حضوراً و به طور تخاطب و گفتگوی حضوری جریان چندین قرنی بل چندین هزارهای کابالیسم را رهبری و مدیریت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اریستوکراسی و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این خود کابالیسم بود که خودش را افشاء کرد زیرا زمانی کابالیسم به جائی رسید که غیر از دمکراسی راهی نداشت، و دمکراسی از لیبرالیسم تفکیک ناپذیر است و لیبرالیسم هیچ چیزی را نمی گذارد پنهان و مخفی بماند و این ویژگی لاینفک لیبرالیسم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کابالیسم از همان آغاز بالقوه و ماهیتاً آبستن لیبرالیسم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قرآن شنیدیم که جریان باطل مدت زمان معین و اجل دارد و فرا رسیدن اجلش، جبری است؛ شبیه اجل فردی افراد انسان نیست شبیه اجل میوهٔ زرد آلو است وقتی که رسیده شد جبراً باید از روی شاخه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جنین کابالیسم در شکمش به حدی بزرگ شد، که هنگام زایمان، مادر را ترکانید و متلاشی کرد و این است زایمان بزرگ تاریخ که پایان تاریخ کابالیسم و آغاز تاریخ نوین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تکرار و یاد آوری بود از مباحث گذشته</w:t>
      </w:r>
    </w:p>
    <w:p>
      <w:pPr>
        <w:pStyle w:val="BookText"/>
        <w:rPr/>
      </w:pPr>
      <w:r>
        <w:rPr>
          <w:rFonts w:ascii="IRNazanin" w:hAnsi="IRNazanin" w:eastAsia="IRNazanin"/>
          <w:color w:val="111111"/>
          <w:sz w:val="28"/>
          <w:sz w:val="28"/>
          <w:szCs w:val="28"/>
          <w:rtl w:val="true"/>
          <w:lang w:bidi="fa-IR"/>
        </w:rPr>
        <w:t xml:space="preserve">اکنون سخن این است ابلیس که در تماس های نوع اولش با هر کس و هر فردی از افراد انسان تماس برقرار می کند، آیا در تماس هایش از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مشافهه و مکالمه حضوری و به طور مجسم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همگان تماس می گیرد؟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این نوع تماس به هر کس از جامعۀ کابالیسم افتخار مذاکره و گفتگو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رابطه ای دارد و در خارج از جامعه پیروان خودش نیز تنها با پیامبران الهی حضوری و به طور مجسم رابطه دارد بنابراین تماس حضوری و مشهود و مجسم ابلیس فقط با سه گروه زیر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قدرت کابالی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اینان هم پیش از آن که قدرت را به دست گیرند، جلسه حضوری تشکیل می دهد، و هم پس از آن که به قدرت رسیده باشند اما باید دانست با اینان نیز با تبعیض برخورد می کند تنها با اشخاص مهم و مؤثر شان تماس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اشخاص غير مهم را نیز با تماس های نوع اول رها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قرآن و حدیث به این نوع تماس های او نص کرده اند و هم اسرار فاش شده امروزی آن را به روشنی تایید بل تاکید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کاهنان که در میان همۀ امت های پیامبران خودشان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زده اند، گروه ها و طبقات مختلف هستند و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کابالا تصوف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به شرح رفت ابلیس و شیاطین با همۀ اینان تماس ندارند با افراد هالو و غیر موثر اینان نیز کاری ندارند گرچه با تماس های نوع اول، آنان را نیز رها نمی کنند بل وادارشان می کنند که در شأن و شوکت و باصطلاح شرح مقامات کاهنان برتر و موثر به سرایش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پیشگوئی ها را که همه غربیان به آن ها ارزش وافر داده اند از کجا آورده اند؟ یا باید از طریق وحی باشد یا از طریق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کهانت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نوع کهانت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شهید اول، این دانشمند بزرگ شیعی آورده ام که تماس با شیطان و جن، عمده ترین آن هاست که متاسفانه امروز مقامات و درجات عالیه و عرفان 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ابلیس به طور حضوری و مشهود با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را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مبارزه با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مبحث ابراهیم و مباحث دیگر خواهیم دید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تماس ابلیس با دانشمندان جهت تقویت جریان تاریخی خود در مباحث پیش اشاره شد که حتی گاهی ابلیس نه تنها یک یا دو نفر دانشمند را با خود همراه کرده، بل که گاهی کل جریان علمی و اندیشه ای را نیز در جهت و بستر مورد نظر خود به راه انداخته است مانند انکار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خرافه دانستن این ها و به راه انداختن جنگ فکری ترانسفورمیسم و فیکسیسم که خود زمانی از فیکسیسم استفاده کرده و زمانی از ترانسفورمیسم که هیچ کدام حقیقت و واقعیت درباره آدم و انسان، نه درباره گیاه و حیوان ندارند و تنها چیزی که نگذاشته است در عرصه علم و اندیشه مطرح شود، آفرینش آدم از دیدگاه مکتب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نمونه دیگر تسخیر دانش و دانشمند توسط ابلیس القاء دیگر است که بس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روشنفکران را وادار کرد که اصل وجود خود ،ابلیس جن شیطان را انکار کنند و این ها را خرافه بدانند و چه غوغائی که به راه نینداخت؟</w:t>
      </w:r>
    </w:p>
    <w:p>
      <w:pPr>
        <w:pStyle w:val="BookText"/>
        <w:rPr/>
      </w:pPr>
      <w:r>
        <w:rPr>
          <w:rFonts w:ascii="IRNazanin" w:hAnsi="IRNazanin" w:eastAsia="IRNazanin"/>
          <w:color w:val="111111"/>
          <w:sz w:val="28"/>
          <w:sz w:val="28"/>
          <w:szCs w:val="28"/>
          <w:rtl w:val="true"/>
          <w:lang w:bidi="fa-IR"/>
        </w:rPr>
        <w:t xml:space="preserve">و نیز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با عنوان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 بشر را روزی عاشق کانت و دکارت و هگل و روزی عاشق مارکس و ماکس وبر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نمی دانیم ابلیس با دانشمندان نیز تماس مستقیم و مشهود و به طور گفتمان حضوری، داشته یا نه، دو نمونه در قرآن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بلعم باعور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فریب ابلیس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اتْلُ عَلَيْهِمْ نَبَأَ الَّذى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وَلَكِنَّهُ أَخْلَدَ إِلَى الْأَرْضِ وَاتَّبَعَ هواه</w:t>
      </w:r>
      <w:r>
        <w:rPr>
          <w:rFonts w:ascii="IRNazanin" w:hAnsi="IRNazanin" w:eastAsia="IRNazanin"/>
          <w:color w:val="111111"/>
          <w:sz w:val="28"/>
          <w:sz w:val="28"/>
          <w:szCs w:val="28"/>
          <w:rtl w:val="true"/>
          <w:lang w:bidi="fa-IR"/>
        </w:rPr>
        <w:t xml:space="preserve"> و باز گو کن بر آنان ماجرای آن کس را که آیه های خود را به او داده بودیم و او خود را از آن آیات دانش منسلخ کرد پس شیطان پی او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تملک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خواستیم او را در آن مقامات علمی بالا می بردیم، لیکن به زمین چسبید و از هوای نفسش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یک فرمول از هر علمی و فهمیدن هر قانون از قوانین خلقت، یک آیه است علوم خواه تجربی و خواه انسانی، هر اصل و هر فرع شان یک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آیات الهی را مالک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انداخت آن علوم در جان آن دانشمند رسوخ نکرده بود، برایش مانند پوست بود، آن پوست را انداخت شبیه پوست اندازی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دانش در جان انسان رسوخ کند الهی و دائمی و ماندگار می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ساءَ مَثَلاً الْقَوْمُ الَّذِينَ كَذَّبُوا بآياتنا وَأَنْفُسَهُمْ كَانُوا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است مثل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آشنا می شوند اما آن ها را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خودشان ستم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فرمول ها و قوانین را می شناسد اما سازنده و نظام دهنده آن ها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تعیین شده که نام این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بن باعور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کابالیست ها داستان او را نیز فرو نگذاشته و با افسانه آمیخته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كَمَثَلِ الشَّيْطانِ إِذْ قالَ لِلْإِنْسانِ اكْفُرْ فَلَمَّا كَفَرَ قالَ إِنِّي بَرِىءُ مِنْكَ إِنِّى أَخافُ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مَثَل شیطان وقتی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کافر شد گفت من از تو بیزارم زیرا که از خدا که پرورنده عالمیان است می ترسم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فَکَانَ عَاقِبَتَهُمَا أَنَّهُمَا فِی النَّارِ خَالِدَیْنِ فِیهَا وَ ذَلِکَ جَزَاءُ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و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شد جاودانه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کیفر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این انسان نیز باصطلاح یک فرد فرهیخته ای بوده است که ابلیس به طور حضوری آمده و با او گفتگو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حضوری بودن از جمله </w:t>
      </w:r>
      <w:r>
        <w:rPr>
          <w:rFonts w:ascii="Amiri" w:hAnsi="Amiri" w:eastAsia="Amiri" w:cs="Amiri"/>
          <w:color w:val="111111"/>
          <w:sz w:val="28"/>
          <w:sz w:val="28"/>
          <w:szCs w:val="28"/>
          <w:rtl w:val="true"/>
          <w:lang w:bidi="ar-SA"/>
        </w:rPr>
        <w:t>إِذْ قالَ للإِنسان</w:t>
      </w:r>
      <w:r>
        <w:rPr>
          <w:rFonts w:ascii="IRNazanin" w:hAnsi="IRNazanin" w:eastAsia="IRNazanin"/>
          <w:color w:val="111111"/>
          <w:sz w:val="28"/>
          <w:sz w:val="28"/>
          <w:szCs w:val="28"/>
          <w:rtl w:val="true"/>
          <w:lang w:bidi="fa-IR"/>
        </w:rPr>
        <w:t xml:space="preserve"> نیز بر می آید لیکن باصطلاح علم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سوم از تماس های ابلیس در میان اقوام و ملل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زیادی گفته شده، درست است که بیشتر آن ها دروغ و یا موهومات ساختهٔ افراد و یا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چنین نیست که این همه نقل ها که در فرهنگ همه ملل تاریخ بوده همگی دروغ باشد؛ بی تردید چیز کی بوده که از آن چیزها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موضوع نیز باید تاریخ کابالیسم را به دو دوره مشخص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پیش از باصطلاح روشنفکری دو دوران روشنفکری در دورۀ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کسانی را مخاطب قرار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دورۀ دوم که برنامه ابلیس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انکار وجود خودش انکار وجود جن مبتنی بود بدیهی است که باید خودش نیز برنامهٔ هتف و هاتفی خود را تعطیل کند و تماس خود با بشرها را به دو نوع مذکور در بالا منحصر کند حضور مشافه های و صوتی او فقط در محافل محرمانه کابالا و در کلوپ های سران کابالیست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فاش شدن راز چندین قرنی کابالیسم، می بینیم که سران این جریان در همین دورهٔ روشنفکری نیز اعتقاد کامل به غیب و غیبیات از آن جمله وجود ابلیس و شیطان و جن داشته اند، تنها محافل علمی و دانشمندان را فریب داده بودند و معلوم گشت که این دو دوره هر کدام باصطلاح برنامه استراتژیک خود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قرن تنویر افکار است اگر این گفته را بپذیریم باید پایان هتف و هاتفی نیز همان قرن باشد و استراتژی دوره دوم برنامۀ همین چند صد سال اخیر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فرهنگ مردمان دنیا از شرق آسیا تا غرب اروپا حتی فرهنگ بومیان آمریکا، می بینیم که پایان دروۀ اول و آغاز دورۀ دوم در همان حوالی از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هتف و هاتفی که مخاطب فقط صدای ابلیس را بشنود و پیکر او را نبیند، بیشتر دربارهٔ بخش کهانت و تصوف جریان کابالا بوده است چرا فقط صوت و صدا؛ چرا گاهی با برخی ها به طور حضوری به گفتگو می پردازد، و با برخی دیگر تنها به پیام صوتی اکتفا کرده است؟ پاسخ این پرسش با اندکی تامل در چگونگی شخصیت افرادی که هاتف غیبی آنان را ندا داده است،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کاهنان نیز دو گروه هستند گروه اول کسانی هستند که رسماً و دقیقاً می دانند که در راه ابلیس هستند و راه حق را ترک کرده اند اینان در جلسات حضوری ابلیس حضور پیدا کردند و می کنند گروه دوم کاهنانی هستند که در میان امت ها و پیروان انبیاء هستند و خود را نه تنها متدین بل عارف می دانند ابلیس نمی تواند با اینان به طور حضوری به گفتگو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صورت جناب کاهن یا باید خود را پیامبر و ابلیس را فرشته وحی بداند و یا طرف را بشناسد که ابلیس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تماس صوتی، جناب کاهن ندا را از جانب حق تصور خواهد کرد و خیال می کند در اثر عبادت ها و ریاضت ها و تخیلاتی که نامش را تصوف یا عرفان ،نهاده، به مقامی رسیده است که از جانب غیب هدایت می شود و به قول خودشان مثلاً یک جن مؤمن برای شان پیام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فقط شیخ عطار برای هر کاهنی ندای غیبی شمرده است، </w:t>
      </w:r>
      <w:r>
        <w:rPr>
          <w:rStyle w:val="FootnoteAnchor"/>
          <w:rtl w:val="true"/>
        </w:rPr>
        <w:footnoteReference w:id="52"/>
      </w:r>
      <w:r>
        <w:rPr>
          <w:rFonts w:ascii="IRNazanin" w:hAnsi="IRNazanin" w:eastAsia="IRNazanin"/>
          <w:color w:val="111111"/>
          <w:sz w:val="28"/>
          <w:sz w:val="28"/>
          <w:szCs w:val="28"/>
          <w:rtl w:val="true"/>
          <w:lang w:bidi="fa-IR"/>
        </w:rPr>
        <w:t>و نه فقط دیگران مثل حافظ مدعی دریافت نداهای غیبی هستند، بل که همین امروز حضرت عارف ما در کتابش رسماً مدعی هدایت از غیب است آن هم با شنیدن صدای هاتف یا آن که می گوید به کره مریخ رفتم و حتی بوی آن را نیز استشمام کردم و در هر چاپی مطالب چاپ گذشته را اصلاح می کند، معلوم نیست حضرت ایشان چگونه عارف است که این همه غلط داشته و اصلاح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عرفان علم نیست که همیشه امکان اشتباه در آن باشد عرفان یعنی دریافت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چگونه حق و حقیقت است که هر روز چاپ مجدد می شود تا کهانت ها اصلاح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دوران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بایزید بسطامی همیشه از ندای غیبی بهرمند بوده و همچنین آن همه صوفیان پر شمار که نیازی نیست نام همه شان برده شود و اگر شیخ عطار ندای غیبی را دربارهٔ آن همه صوفیان، شرح داده همگی اینان در دوران پیش از دوره روشنفکری و مثلاً در عصر پیش از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 زیسته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امروزی ها که از غیب خبر می دهند وسیله ارتباطشان چگونه است؟ این دوره را باید دوره سوم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بن بست رسیدن کابالیسم ظاهراً اوضاع ابلیس هم به شدت به هم ریخته است و چون دیگر نمی تواند برنامه منظم و کامل بدهد، شیاطین کوچک و جن های پیرو خود را آزاد گذاشته که با هر کاری که می توانند برای طولانی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عبور از تاریخ کابالی به تاریخ نوین الهی، فعالیت 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روحانی که در صداقت این گفتارش تردیدی 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برادر و یک خواهر از شیراز با دعوت من به قم آمدند، هر دو را سوار خودرو کردم و در یکی از جاده های خارج قم می رفتیم،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این جا یک پل هست که سوراخ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نیز در جای دیگر سخنی شبیه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شما که به قول خودتان اولین بار است به قم آمده اید و این جاده را حتی خیلی از مردم قم نیز ندیده اند، چگونه به </w:t>
      </w:r>
    </w:p>
    <w:p>
      <w:pPr>
        <w:pStyle w:val="BookText"/>
        <w:rPr/>
      </w:pPr>
      <w:r>
        <w:rPr>
          <w:rFonts w:ascii="IRNazanin" w:hAnsi="IRNazanin" w:eastAsia="IRNazanin"/>
          <w:color w:val="111111"/>
          <w:sz w:val="28"/>
          <w:sz w:val="28"/>
          <w:szCs w:val="28"/>
          <w:rtl w:val="true"/>
          <w:lang w:bidi="fa-IR"/>
        </w:rPr>
        <w:t>جزئیات آن آشنا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قبلاً نه به قم آمدیم و نه این جاده را به طور معمولی پیموده ایم، این جاده به موقعش به ما شناسانیده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که می شنوید فلانی از غیب خبر داد، فلانی طی الارض کرد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دروغ نیستند برخی از آن ها واقعاً راست و درست است اما کهانت است که عرفان نامیده می شود، این گونه کارها یا از معصوم صادر می شود که دارای روح القدس است و یا از کاهن که کاهن کافر است و کهانت حرام مسلّم و گناه کبیره است و مراجعه کننده به کاهن،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کرامت و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 و در این جا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کاهنان همگی کابالیست هستند برخی به طور دانسته و برخی به طور ندانسته که گفته شد ندای غیبی و هتف هاتف برای این گروه است که نمی دانند کابالیست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نمونه ای از ندای غیبی برای افراد 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که اولین خشت تصوف را در میان مسلمانان بنا نهاد در زمان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جوان بود و به شدت به زهد و عبادت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ماجرای جمل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بود، حسن را دید که وضو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مطابق آیه سوره مائده که آخرین سوره است در نزول بل وضوی منسوخ را انجام می دهد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فرمود حسن وضو را اسباغ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به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 روز شخصیت هائی را در میدان جنگ کشتی کارشان اسباغ وضو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بر حق می دانستی چرا به یاری شان بر نخاستی؟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و اسلحه برداشتم و به سوی شان رفتم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خریبه</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رسیدم هاتفی صدا زد حسن به کجا می روی قاتل و مقتول هر دو در دوزخ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باز مسلح شده و می رفتم که باز در همان جا همان ندا تکرار شد برگشتم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راست گفته است قاتل و مقتول از لشکر جمل هر دو در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گوینده برادر تو شیطان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مکالمه را در بحار،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و در احتجاج باب احتجاجات امیرالمومنین و در منابع دیگر می توانید مشاهده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چگونه عارف است که هرگز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نشناخت بل به قول شیخ عطار خودش را ولی الله می دانسته که عطار او را در ردیف اول اولیاء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حسن بصری را دربارهٔ آمدن ندای غیبی تأیید می کند و ندا کننده را شیطان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در اصل یک مسیحی زاده بود ابلیس او را از رفتن به جنگ باز داشت تا کشته نشود زیرا به وجود او نیازمند بود به وسیله او تصوف را در میان مسلمانان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هنگام مرگش تصوف کاملاً جان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ها حسن بصری را یک فرد دوستدار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درباره موضوع بالا تردید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اینان را به این فکر انداخته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بینند که حسن بصری بر علیه معاویه سخنانی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توان تحلیل تاریخ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سخنان را وقتی گفته است که در دمشق پس از مرگ یزید، میان آل سفیان و آل حکم، درگیری شدید برای تصاحب خلافت بود و حسن بصری می دید که مروان و آل حکم پیروز می شوند، شروع کرد بر علیه معاویه و به نفع آل حكم سخن گفتن که مورخین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الحسن لمات خلافة آل مروان في المهد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مشاهده می کنند که در برخی از مسائل فقهی که از او پرسیده شده، با تکیه بر نظر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داده است و توجه ندارند که هر مدعی فقاهت در میان امت، در </w:t>
      </w:r>
    </w:p>
    <w:p>
      <w:pPr>
        <w:pStyle w:val="BookText"/>
        <w:rPr/>
      </w:pPr>
      <w:r>
        <w:rPr>
          <w:rFonts w:ascii="IRNazanin" w:hAnsi="IRNazanin" w:eastAsia="IRNazanin"/>
          <w:color w:val="111111"/>
          <w:sz w:val="28"/>
          <w:sz w:val="28"/>
          <w:szCs w:val="28"/>
          <w:rtl w:val="true"/>
          <w:lang w:bidi="fa-IR"/>
        </w:rPr>
        <w:t xml:space="preserve">برخی مسائل فقهی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 همگان مسلّم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امت است و اساساً در تمسک به 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افتخار برای هر کس بود حتی برای دشمنان او</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بصری علاوه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کاملاً دکان باز کرده و مزاحم جدی بود</w:t>
      </w:r>
      <w:r>
        <w:rPr>
          <w:rFonts w:eastAsia="IRNazanin" w:cs="IRNazanin"/>
          <w:color w:val="111111"/>
          <w:sz w:val="28"/>
          <w:szCs w:val="28"/>
          <w:rtl w:val="true"/>
          <w:lang w:bidi="fa-IR"/>
        </w:rPr>
        <w:t xml:space="preserve">. </w:t>
      </w:r>
      <w:bookmarkStart w:id="85" w:name="pg19092_202832"/>
    </w:p>
    <w:p>
      <w:pPr>
        <w:pStyle w:val="Heading2"/>
        <w:numPr>
          <w:ilvl w:val="1"/>
          <w:numId w:val="1"/>
        </w:numPr>
        <w:rPr/>
      </w:pPr>
      <w:bookmarkStart w:id="86" w:name="__RefHeading___Toc14558949_1280447820"/>
      <w:bookmarkStart w:id="87" w:name="_Toc30"/>
      <w:bookmarkEnd w:id="85"/>
      <w:bookmarkEnd w:id="86"/>
      <w:r>
        <w:rPr>
          <w:rtl w:val="true"/>
        </w:rPr>
        <w:t>جلسه هشتم</w:t>
      </w:r>
      <w:bookmarkEnd w:id="87"/>
    </w:p>
    <w:p>
      <w:pPr>
        <w:pStyle w:val="Heading3"/>
        <w:numPr>
          <w:ilvl w:val="2"/>
          <w:numId w:val="1"/>
        </w:numPr>
        <w:rPr/>
      </w:pPr>
      <w:bookmarkStart w:id="88" w:name="__RefHeading___Toc14558951_1280447820"/>
      <w:bookmarkStart w:id="89" w:name="_Toc31"/>
      <w:bookmarkEnd w:id="88"/>
      <w:r>
        <w:rPr>
          <w:rtl w:val="true"/>
        </w:rPr>
        <w:t>نبوت ها و اریستوکراسی ها، مجلس سنا</w:t>
      </w:r>
      <w:bookmarkEnd w:id="89"/>
    </w:p>
    <w:p>
      <w:pPr>
        <w:pStyle w:val="Heading3"/>
        <w:numPr>
          <w:ilvl w:val="2"/>
          <w:numId w:val="1"/>
        </w:numPr>
        <w:rPr/>
      </w:pPr>
      <w:bookmarkStart w:id="90" w:name="__RefHeading___Toc14558953_1280447820"/>
      <w:bookmarkStart w:id="91" w:name="_Toc32"/>
      <w:bookmarkEnd w:id="90"/>
      <w:r>
        <w:rPr>
          <w:rtl w:val="true"/>
        </w:rPr>
        <w:t>و در مرحله دوم نبوت ها و دمکراسی</w:t>
      </w:r>
      <w:bookmarkEnd w:id="91"/>
    </w:p>
    <w:p>
      <w:pPr>
        <w:pStyle w:val="Heading3"/>
        <w:numPr>
          <w:ilvl w:val="2"/>
          <w:numId w:val="1"/>
        </w:numPr>
        <w:rPr/>
      </w:pPr>
      <w:bookmarkStart w:id="92" w:name="__RefHeading___Toc14558955_1280447820"/>
      <w:bookmarkStart w:id="93" w:name="_Toc33"/>
      <w:bookmarkEnd w:id="92"/>
      <w:r>
        <w:rPr>
          <w:rtl w:val="true"/>
        </w:rPr>
        <w:t>ملاء و مترف</w:t>
      </w:r>
      <w:bookmarkEnd w:id="93"/>
    </w:p>
    <w:p>
      <w:pPr>
        <w:pStyle w:val="Heading3"/>
        <w:numPr>
          <w:ilvl w:val="2"/>
          <w:numId w:val="1"/>
        </w:numPr>
        <w:rPr/>
      </w:pPr>
      <w:bookmarkStart w:id="94" w:name="__RefHeading___Toc14558957_1280447820"/>
      <w:bookmarkStart w:id="95" w:name="_Toc34"/>
      <w:bookmarkEnd w:id="94"/>
      <w:r>
        <w:rPr>
          <w:rtl w:val="true"/>
        </w:rPr>
        <w:t>ولایت</w:t>
      </w:r>
      <w:bookmarkEnd w:id="95"/>
    </w:p>
    <w:p>
      <w:pPr>
        <w:pStyle w:val="BookText"/>
        <w:rPr/>
      </w:pPr>
      <w:r>
        <w:rPr>
          <w:rFonts w:ascii="IRNazanin" w:hAnsi="IRNazanin" w:eastAsia="IRNazanin"/>
          <w:color w:val="111111"/>
          <w:sz w:val="28"/>
          <w:sz w:val="28"/>
          <w:szCs w:val="28"/>
          <w:rtl w:val="true"/>
          <w:lang w:bidi="fa-IR"/>
        </w:rPr>
        <w:t>بشر در طول تاریخی که بر او گذشته و در عرض جغرافی آن، یعنی در هر زمان و مکان، هرگز بدون مجلس سنا نبوده است و این یکی از ویژگی های این تاریخ است تاریخی که ماهیتش ساخته دست کابالیست ها است این تاریخ، مال انسان نیست مال کابالا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 شور و مشورت اما تنها مختص به سران کسی می توانست عضو سنا باشد که شرایط زیر را دشته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انباشت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پرست </w:t>
      </w:r>
      <w:r>
        <w:rPr>
          <w:rStyle w:val="FootnoteAnchor"/>
          <w:rtl w:val="true"/>
        </w:rPr>
        <w:footnoteReference w:id="55"/>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اصالت لذت معتقد باشد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سعادت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بودن و زیستن را لذت بداند نه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جهانبینی مورد دوم و سوم با هم کاملاً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هیچ حاکم مستبد به معنی مطلق وجود ندارد نرون نیز با مشورت با سنا مصوبات سنا را اجرا می کرد چنگیز موظف بود که مصوبات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قورلتای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ناچار بود در دشت مغان مجلس سنا تشکیل دهد تا پادشاهی او را امضاء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گاهی قدرت سنا بر قدرت حاکم مستبد جهت میداد و در مواردی فرد حاکم به مصوبات سنا جهت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اریستوکراسی که انسان را با پول ارزش گذاری می کند اصلی ترین و اساسی ترین اصول کابالیسم است و نقطه جدائی راه نبوت ها با راه کابالیست ها از همین زاویه شروع می شود؛ آن عدالت است و این ستم و سلطه آن راهی است که جبرئیل نشان می دهد و این راهی است که ابلیس رهبر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اریستوکراسی در خدمت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شده؟ چرا همیشه نظام کابالی دارای اریستوکراسی بوده؟ مگر نمی توانست یک جامعه هم منهای نبوت و هم منهای سنا، باشد؟ ممکن است یک جامعه شناس در پاسخ این پرسش بگوید آری یک جامعه نمی تواند بدون هسته مرکزی تکون یابد، و سنا یک پدیده قهری هر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چنین پاسخی درست و علمی باشد، اما دلیل اصلی پدیده ای به نام سنا،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جامعه یا می بایست با رهنمائی و رهبری و مدیریت الهی تکون یافته و مدیریت شد و یا با راهنمائی و رهبری و مدیریت ابلیس</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مسئله ای از مسائل اساسی علوم انسانی، به دوئالیسم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 این و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 مگر در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باید یا از جبرئیل گرفته شود و یا از ابلیس و صورت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ابلیس گوناگون به </w:t>
      </w:r>
    </w:p>
    <w:p>
      <w:pPr>
        <w:pStyle w:val="BookText"/>
        <w:rPr/>
      </w:pPr>
      <w:r>
        <w:rPr>
          <w:rFonts w:ascii="IRNazanin" w:hAnsi="IRNazanin" w:eastAsia="IRNazanin"/>
          <w:color w:val="111111"/>
          <w:sz w:val="28"/>
          <w:sz w:val="28"/>
          <w:szCs w:val="28"/>
          <w:rtl w:val="true"/>
          <w:lang w:bidi="fa-IR"/>
        </w:rPr>
        <w:t xml:space="preserve">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هم هست 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تنها یک راه است </w:t>
      </w:r>
      <w:r>
        <w:rPr>
          <w:rFonts w:ascii="Amiri" w:hAnsi="Amiri" w:eastAsia="Amiri" w:cs="Amiri"/>
          <w:color w:val="111111"/>
          <w:sz w:val="28"/>
          <w:sz w:val="28"/>
          <w:szCs w:val="28"/>
          <w:rtl w:val="true"/>
          <w:lang w:bidi="ar-SA"/>
        </w:rPr>
        <w:t>الباطل ملّه واحدةً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اولاً کار ابلیس دخالت در زندگی بشر است و غیر از آن کاری ندارد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فَبِعِزَّتِک لَأُغْوِيَنَهُمْ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سوگند به عزت تو نسل بشر را اغواء خواهم کرد همه شان را</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این منطق ابلیس و ابلیسیان است که انحرافات و گمراهی رفتن های خود را به حساب خدا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انسان ها دو شخصیت دارند شخصیت فردی و شخصیت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فردی آنان را با وسوسه قلبی و تحریکات درونی اغوا می،کند و شخصیت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ناچار است به صورت حضوری و با ارائه برنامه و طرحهای مورد نظرش، اغوا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چیزی به نام سنا اولین نیاز ابلیس در این مسیر است تا بشخصه در آن حضور یابد و برنامه دهد و مدیریت کند اصل و اساس فلسفه وجودی سنا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ماهیتاً کابالیستی است،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اولین مجلس سنا را تنها با دو عضو تشکیل داد 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شنونده ای خواننده ای، این سخن من را نوعی سرایش و توصیفگری، تلقی کند لیکن در مباحث آتی خواهیم دید که این موضوع نه تنها واقعیت است بل مبنای اساسی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جامعۀ سنوی بدون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نام سنا برای ابلیس اهمیت اول را داشت؛ علاوه بر این که با وجود سنا نظام جامعه بر پایه تبعیض و ستم مبتنی می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تاسیس آن، اغواء مورد نظر ابلیس به خوبی و به طور همه جانبه حاصل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افسار جامعه را در دست او قرار می داد که هر وقت بخواهد در سنا حاضر شود و مشورت داده و مدیریت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 توانست با استفاده از سنا فرد حاکم را از تمرد در مقابل خود، کنترل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جاست که مشاهده می کنیم نظام کابالیستی از آغاز تا کنون، جامعه های منهای دولت داشته اما جامعه ای منهای سنا نداشته است از این نگاه؛ آن چه در زبان ها رایج شده و کتاب های علوم انسانی را پر کرده است 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الطوایفی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از اساس نادرست است آن چه طوایف یا جامعه های منهای دولت را اداره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شوراهائی بوده اند که باید نامشان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قول عرب های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دارالندوه قریش که ابلیس نیز در مواقع لزوم به طور مشهود در آن حضور می یافت و خواهیم دید که در سناهای بزرگ نیز در مواقع لزوم حاضر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ملاء 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 گذشت بشر همیشه سناها بیش از حاکمان در برابر نبوت ها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ملاء یعنی سران ثروتمند مسلط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مترف یعنی مرفه رفاه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مرفه رفاه پرست نمی توانست عضو سنا باشد،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درشت های مرفهان رفاه ،پرست حق عضویت سنا را داشتند که قرآن تنها آن دانه درشت ها را که عضو سنا بودند ملاء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مترفین به رهبری سنا و ملاء به مقابله با انبیاء بر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حساب این دو را جدا می کند تا نقش تاریخی هر کدام مشخص شود و با همدیگر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الْمَلَأُ مِنْ قَوْمِهِ إِنَّا لَنَراكَ 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 قوم نوح گفتند ما به یقین می بینیم تو را در گمراهی آشکار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الْمَلَأُ الَّذِينَ كَفَرُوا مِنْ قَوْمِهِ إِنَّا لَنَراكَ فِي سَفَاهَهُ وَ إِنَّا لَنَظُنُّكَ مِنَ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آن مردم کافر که 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یقین تو را در سفاهت می بینیم و گمان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دروغگویان نیز هستی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الْمَلَأُ الَّذِينَ اسْتَكْبَرُوا مِنْ قَوْمه الَّذِينَ اسْتُضْعِفُوا لِمَنْ آمَنَ مِنْهُمْ أَ تَعْلَمُونَ أَنَّ صالِحاً مُرْسَلٌ مِنْ رَبِّهِ قَالُوا إِنَّا بِمَا أُرْسِلَ بِهِ مُؤْمِنُونَ قالَ الَّذِينَ اسْتَكْبَرُوا إِنَّا بِالَّذى آمَنْتُمْ به كافِرُونَ</w:t>
      </w:r>
      <w:r>
        <w:rPr>
          <w:rFonts w:ascii="IRNazanin" w:hAnsi="IRNazanin" w:eastAsia="IRNazanin"/>
          <w:color w:val="111111"/>
          <w:sz w:val="28"/>
          <w:sz w:val="28"/>
          <w:szCs w:val="28"/>
          <w:rtl w:val="true"/>
          <w:lang w:bidi="fa-IR"/>
        </w:rPr>
        <w:t xml:space="preserve"> ملاء که مستکبران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آن تعداد از مستضعفین که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که صالح از طرف خدایش فرستاده شده؟ گفتند ما به آن چه او آورده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گفتند ما به آن چه شما ایمان آورده اید کافریم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الْمَلَأُ الَّذِينَ اسْتَكْبَرُوا مِنْ قَوْمِهِ لَنُخْرِجَنَّكَ يا شُعَيْبُ وَ الَّذِينَ آمَنُوا مَعَكَ مِنْ قَرْيَتِنا أَوْ لَتَعُودُنَّ فى ملَّتنا قالَ أَوَلَوْ كُنَّا كارهين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 آنان که مستکبر بودند نه همهٔ مستکبران ملاء مستکبران از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ما تو را و آنان را که به تو ایمان آورده اند به همراه از شهرمان اخراج خواهیم کرد، مگر این که به آئین ما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ما نخواهیم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زور این کار را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الْمَلَأُ الَّذِينَ كَفَرُوا مِنْ قَوْمِهِ لَئِنِ اتَّبَعْتُمْ شُعَيْباً إِنَّكُمْ إِذَا 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 آنان که کافر بودند از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شعیب پیروی کنید در آن صورت خود را به خسران انداخته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آینده خواهیم دید که پیامبران نامبرده در آیه های بالا در میان مردمی مبعوث شده بودند که فاقد دولت بوده اند و تنها تحت مدیریت 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درباره نوح و ملاء قومش، و نیز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مومنون درباره ملاء قوم نوح همان طور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ملاء و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سنای قریش بود قرار داشت و در جامعه بدون دولت مبعوث شده بود که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درباره شان لفظ ملاء را به کار برده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ماجرای انبیای دیگر، می بینیم که هم با دولت و شخص حاکم رو به رو هستند و هم با ملاء و سناء از آن جمله ابراهیم، مو جمله ابراهیم، موسى، يوسف، يحيى عليهم السلام و على جميع </w:t>
      </w:r>
    </w:p>
    <w:p>
      <w:pPr>
        <w:pStyle w:val="BookText"/>
        <w:rPr/>
      </w:pPr>
      <w:r>
        <w:rPr>
          <w:rFonts w:ascii="IRNazanin" w:hAnsi="IRNazanin" w:eastAsia="IRNazanin"/>
          <w:color w:val="111111"/>
          <w:sz w:val="28"/>
          <w:sz w:val="28"/>
          <w:szCs w:val="28"/>
          <w:rtl w:val="true"/>
          <w:lang w:bidi="fa-IR"/>
        </w:rPr>
        <w:t xml:space="preserve">الانبیاء که در مباحث آینده خواهد آمد در این جا تنها یک نمونه درباره سنای مصر و حضرت موسی را ببینیم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قصص</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جاءَ رَجُلٌ مِنْ أَقْصَى الْمَدِينَةَ يَسْعَى قَالَ يا مُوسى إِنَّ الْمَلَا يَأْتَمِرُونَ بكَ لِيَقْتُلُوک فَاخْرُجْ إِنِّى لَكَ مِنَ 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شتابان از دور ترین نقطه شهر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ملاء درباره تو اجلاسیه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 اند تا حکم اعدام تو را تصویب کنند و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خارج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از خیر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فرعون می خواست موسی را اعدام کند باید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تصویب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چون موسی پسر خوانده فرعون بود، سنا می خواست با تصویب اعدام موسی فرعون را به آن کار مجبور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که بر بشر گذشته است ماهیتاً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ها بشر را با سناها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سمبل تبعیض، آن هم تبعیض بر محور ثروت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ضد علم و آگاهی کُش و منشاء بی داد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مطابق سنت آفرینشی که خداوند در ذات هر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جماد، گیاه و جاندار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که رو به سوی تکامل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کابالیست ها دوست نداشته باشند رشد فکری بشر به حدی رسید که دیگر نمی توانست سنا را تحمل کند ابلیس برای این دوره نیز 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اما به شرط بقای سنا؛ هر فردی حق رأی داشته باشد اما زیر نظر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جدید کابالیستی از طرفی به همه افراد حق رأی می دهد اما باز کاملاً در مسیر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سنا در کنار پارلمان، بل در راس آن حضور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 قراری مساوات میان اندیشمند و کودن، تساوی در مابین عاقل و جاهل، که به معنی مساوی بودن علم و جهل است باز هم افسار جامعه در دست ابلیس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دست علم و دانش، و نه وحی و نبوت که با علم لاتناهی الهی پیوند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 قراری مساوات میان مجرم و معصوم </w:t>
      </w:r>
      <w:r>
        <w:rPr>
          <w:rStyle w:val="FootnoteAnchor"/>
          <w:rtl w:val="true"/>
        </w:rPr>
        <w:footnoteReference w:id="59"/>
      </w:r>
      <w:r>
        <w:rPr>
          <w:rFonts w:ascii="IRNazanin" w:hAnsi="IRNazanin" w:eastAsia="IRNazanin"/>
          <w:color w:val="111111"/>
          <w:sz w:val="28"/>
          <w:sz w:val="28"/>
          <w:szCs w:val="28"/>
          <w:rtl w:val="true"/>
          <w:lang w:bidi="fa-IR"/>
        </w:rPr>
        <w:t>جامعه خواه و جامعه برانداز، صالح و فاسد، باز افسار جامعه را به دست ابلیس سپرده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همیشه اکثریت با جاهلان بوده و هست باز سرنوشت جامعه به دست شیطان 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تُطِعْ أَكْثَرَ مَنْ فِي الْأَرْضِ يُضِلُّوكَ عَنْ سَبِيلِ اللَّهِ</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أَكْثَرَ النَّاسِ لا يَعْلَمُونَ</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لكنَّ أَكْثَرَ النَّاس لا يُؤْمِنُونَ</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أَكْثَرَ النَّاسِ لا يَعْلَمُونَ</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لكنَّ أَكْثَرَ النَّاسِ لا يَعْلَمُونَ</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سروه يوسف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أَكْثَرَ النَّاسِ لا يَعْلَمُونَ</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أَكْثَرُ النَّاسِ وَلَوْ حَرَصْتَ بِمُؤْمِنين</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يوسف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أَكْثَرَ النَّاسِ لَا يُؤْمِنُونَ</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أَكْثَرَ النَّاسِ لا يَعْلَمُونَ</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أَكْثَرَ النَّاسِ لا يَشْكُرُونَ</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ascii="Amiri" w:hAnsi="Amiri" w:eastAsia="Amiri" w:cs="Amiri"/>
          <w:color w:val="111111"/>
          <w:sz w:val="28"/>
          <w:sz w:val="28"/>
          <w:szCs w:val="28"/>
          <w:rtl w:val="true"/>
          <w:lang w:bidi="ar-SA"/>
        </w:rPr>
        <w:t>وَ لكنَّ أَكْثَرَ النَّاسِ لا يَشْكُرُونَ</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آیه دیگر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این نیست که اکثریت جامعه بی ارزش و یا منفی و خطر 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حتی اگر در جامعه ایده آل و آرمانی جامعه واحد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باز کنید و بخوانید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الناس لا يعلمون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در هر جامعه ای حتی در جامعه واحد جهانی که اعلاترین جامعه و مردمش عالم ترین مردم تاریخ خواهند بود باز باید اقلیت دانشمند الگو و سمبل اکثریتی باشند که نسبت به آن ها اهل دانش حساب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مورد نظر نبوت ها ملاک و معیار دانش است که همراه تقوی و پاکی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ليبراليسم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نمی تواند بدون لیبرالیسم باشد و این دو از همدیگر تفکیک ناپذیر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یک اصل مهم جامعه شناختی هست و آن عبارت است از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دمکراسی در حقوق ضعیف تر، در تضییع اخلاق خیلی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اولاً به وجود سناها مبتلا است پس هرگز نمی تواند در عرصهٔ حقوق به عدالت نزدیک شود تا چه رسد بر اقامه عدل ثانیاً حتی در صورتی که فارغ از سنا باشد و سنائی در جامعه وجود نداشته باشد مبتلا به مساوات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مساوات منفی یک عدالت است بر علیه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فردیت فرد را به شدت تقویت می کند دمکراسی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جامعه را تضعیف می کند وقتی که عرصه بر حقوق جامعه تنگ شد، عرصه ظلم و ستم گسترده تر می گردد؛ قدرت فردی در جایگاه عدالت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پایه های حقوقی جامعه اخلاق است، اساساً اخلاق یعنی بخش مهمی از حقوق جامعه یعنی اخلاق یک مقوله حقوقی است نه در تقابل با آن یا چیزی متفاوت از حقوق یا چیزی خارج از دایره حقوق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اصالت فرد، یعنی عدم اصالت اخلاق و در نتیجه رواج فسق و فجور، و از بین رفتن بنیان های اساسی جامعه و در رأس آن ها از میان رفتن بنیاد خانواده، از اقتضاهای اولیه دمکراسی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همین ها یعنی همان لیبرالیسم پس تفکیک میان دمکراسی و لیبرالیسم،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یک جامعه ليبرال دمکرات یعنی عین خواسته ابليس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امروز کفگیر ابلیس در این عرصه نیز به ته دیگش خورده و پایان تاریخ ابلیسیان و قابیلیان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مترف اعم از ملاء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ملاءها و سناتورها در عین این که مصداق ملاء هستند، مترف هم هستند اما مترف ها منحصر به ملاء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عده ای از مترفین اتراف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مرفهین رفاه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سنا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رفاه پرستان پشتیبان و بدنه جریان گسترده کابالیسم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سناتورها خود کنار کشیده و مترفین را به مبارزه با پیامبران و برای سرکوب نبوت ها، گسیل می داشتند این برنامه شیطانی در برابر هر پیامبری بدون استثناء، اجرا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فِى قَرْيَة من نذير إلا قالَ مُتْرَفُوها إنَّا بما أُرْسِلْتُمْ به كافرون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ascii="IRNazanin" w:hAnsi="IRNazanin" w:eastAsia="IRNazanin"/>
          <w:color w:val="111111"/>
          <w:sz w:val="28"/>
          <w:sz w:val="28"/>
          <w:szCs w:val="28"/>
          <w:rtl w:val="true"/>
          <w:lang w:bidi="fa-IR"/>
        </w:rPr>
        <w:t>هیچ پیامبری را در هیچ جامعه ای نفرستادیم مگر این که مترفین شان گفتند که ما به آن چه شمارسالت دارید،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ascii="Amiri" w:hAnsi="Amiri" w:eastAsia="Amiri" w:cs="Amiri"/>
          <w:color w:val="111111"/>
          <w:sz w:val="28"/>
          <w:sz w:val="28"/>
          <w:szCs w:val="28"/>
          <w:rtl w:val="true"/>
          <w:lang w:bidi="ar-SA"/>
        </w:rPr>
        <w:t>ما أَرْسَلْنا مِنْ قَبْلِكَ فى قَرْيَةً مِنْ نَذير إلا قالَ مُتْرَفُوهَا إِنَّا وَجَدْنَا آبَاءَنَا عَلى أُمَّه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IRNazanin" w:hAnsi="IRNazanin" w:eastAsia="IRNazanin"/>
          <w:color w:val="111111"/>
          <w:sz w:val="28"/>
          <w:sz w:val="28"/>
          <w:szCs w:val="28"/>
          <w:rtl w:val="true"/>
          <w:lang w:bidi="fa-IR"/>
        </w:rPr>
        <w:t>هیچ پیامبری را در هیچ جامعه ای مبعوث نکردیم مگر مترفین آنان گفتند که ما پدران مان را در راهی یافته ایم و به همان راه ادامه خواهیم داد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قریه در اصطلاح قرآن،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یک دهکده کوچک تا بزرگ ترین جامعه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ممکن است یک فرد همین امروز نماز شب خوان باشد، و در عین حال مترف و رفاه پرست باشد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ناصبَةُ</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یعنی کسی که از عبادتش غیر از زحمت عبادت، چیزی برایش نمی ماند پس باید بیشتر مواظب بود باید در انتظار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و دعای ندبه خواند اما با مواظبت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انتظار معکوس یکی از ابزارهای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باید از طرف خداوند تعیین شود؛ به طور مستقیم؛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غیر مستقیم به توسط نبی؟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توسط مکتب شناسان خبره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امامتی ماهیت و ویژگی هائی دارد که نیازمند مجال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اریستوکراسی محور مسئله در جریان تاریخ کابالی،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باید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آمد و آن را به محور چگونه باید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بستر کابالیسم و خداوند مهلت داد تا در طول قرن ها همه ادعاهای شان را به اجرا بگذارند و در آخر به بن بست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با برافتادن پرده راز بزرگ کابالا، معلوم مشخص و روشن گشت که هر دو یعنی هم جریان کابالیسم و هم جریان نبوت ها به محور ولایت بوده اند، ولایت خدا، یا ولایت ابليس اریستوکراسی و دمکراسی و هر کراسی دیگر بهانه ای بیش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وَلِيُّ الَّذِينَ آمَنُوا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ascii="IRNazanin" w:hAnsi="IRNazanin" w:eastAsia="IRNazanin"/>
          <w:color w:val="111111"/>
          <w:sz w:val="28"/>
          <w:sz w:val="28"/>
          <w:szCs w:val="28"/>
          <w:rtl w:val="true"/>
          <w:lang w:bidi="fa-IR"/>
        </w:rPr>
        <w:t>خداوند ولی مؤمنان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وَلِيُّ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ascii="IRNazanin" w:hAnsi="IRNazanin" w:eastAsia="IRNazanin"/>
          <w:color w:val="111111"/>
          <w:sz w:val="28"/>
          <w:sz w:val="28"/>
          <w:szCs w:val="28"/>
          <w:rtl w:val="true"/>
          <w:lang w:bidi="fa-IR"/>
        </w:rPr>
        <w:t>خداوند ولی مؤمنان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وَلِيُّكُمُ اللَّهُ وَ 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IRNazanin" w:hAnsi="IRNazanin" w:eastAsia="IRNazanin"/>
          <w:color w:val="111111"/>
          <w:sz w:val="28"/>
          <w:sz w:val="28"/>
          <w:szCs w:val="28"/>
          <w:rtl w:val="true"/>
          <w:lang w:bidi="fa-IR"/>
        </w:rPr>
        <w:t>این است و جز این نیست که ولی شما خداوند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 الشَّياطينَ أَولِياءَ لِلَّذِينَ لا يُؤْمِنُونَ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ascii="IRNazanin" w:hAnsi="IRNazanin" w:eastAsia="IRNazanin"/>
          <w:color w:val="111111"/>
          <w:sz w:val="28"/>
          <w:sz w:val="28"/>
          <w:szCs w:val="28"/>
          <w:rtl w:val="true"/>
          <w:lang w:bidi="fa-IR"/>
        </w:rPr>
        <w:t>ما شیاطین را ولی های کسانی قرار داده ایم که ایمان نمی آورند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اتَّخَذُوا الشَّياطينَ أَولياء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شیاطین را ولی های خود برگزیده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فَسَجَدُوا إِلا إِبْلِيسَ كَانَ مِنَ الْجِنِّ فَفَسَقَ عَنْ أمْرِ رَبِّهِ أَ فَتَتَّخِذُونَهُ وَ ذُرِّيَّتَهُ اولیاء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IRNazanin" w:hAnsi="IRNazanin" w:eastAsia="IRNazanin"/>
          <w:color w:val="111111"/>
          <w:sz w:val="28"/>
          <w:sz w:val="28"/>
          <w:szCs w:val="28"/>
          <w:rtl w:val="true"/>
          <w:lang w:bidi="fa-IR"/>
        </w:rPr>
        <w:t>پس سجده کردند به آدم مگر ابلیس که از جن بود از فرمان خدا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ابلیس و ذریه اش را ولی های خود بر می گزینید؟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9092_202846"/>
      <w:bookmarkStart w:id="97" w:name="pg19092_202846"/>
      <w:bookmarkEnd w:id="97"/>
    </w:p>
    <w:p>
      <w:pPr>
        <w:pStyle w:val="Heading2"/>
        <w:numPr>
          <w:ilvl w:val="1"/>
          <w:numId w:val="1"/>
        </w:numPr>
        <w:rPr/>
      </w:pPr>
      <w:bookmarkStart w:id="98" w:name="pg19092_202846"/>
      <w:bookmarkStart w:id="99" w:name="__RefHeading___Toc14558959_1280447820"/>
      <w:bookmarkStart w:id="100" w:name="_Toc35"/>
      <w:bookmarkEnd w:id="98"/>
      <w:bookmarkEnd w:id="99"/>
      <w:r>
        <w:rPr>
          <w:rtl w:val="true"/>
        </w:rPr>
        <w:t>جلسه نهم</w:t>
      </w:r>
      <w:bookmarkEnd w:id="100"/>
    </w:p>
    <w:p>
      <w:pPr>
        <w:pStyle w:val="Heading3"/>
        <w:numPr>
          <w:ilvl w:val="2"/>
          <w:numId w:val="1"/>
        </w:numPr>
        <w:rPr/>
      </w:pPr>
      <w:bookmarkStart w:id="101" w:name="__RefHeading___Toc14558961_1280447820"/>
      <w:bookmarkStart w:id="102" w:name="_Toc36"/>
      <w:bookmarkEnd w:id="101"/>
      <w:r>
        <w:rPr>
          <w:rtl w:val="true"/>
        </w:rPr>
        <w:t>قابیل</w:t>
      </w:r>
      <w:bookmarkEnd w:id="102"/>
    </w:p>
    <w:p>
      <w:pPr>
        <w:pStyle w:val="Heading3"/>
        <w:numPr>
          <w:ilvl w:val="2"/>
          <w:numId w:val="1"/>
        </w:numPr>
        <w:rPr/>
      </w:pPr>
      <w:bookmarkStart w:id="103" w:name="__RefHeading___Toc14558963_1280447820"/>
      <w:bookmarkStart w:id="104" w:name="_Toc37"/>
      <w:bookmarkEnd w:id="103"/>
      <w:r>
        <w:rPr>
          <w:rtl w:val="true"/>
        </w:rPr>
        <w:t>اولین همکاری میان بشر و ابلیس</w:t>
      </w:r>
      <w:bookmarkEnd w:id="104"/>
    </w:p>
    <w:p>
      <w:pPr>
        <w:pStyle w:val="Heading3"/>
        <w:numPr>
          <w:ilvl w:val="2"/>
          <w:numId w:val="1"/>
        </w:numPr>
        <w:rPr/>
      </w:pPr>
      <w:bookmarkStart w:id="105" w:name="__RefHeading___Toc14558965_1280447820"/>
      <w:bookmarkStart w:id="106" w:name="_Toc38"/>
      <w:bookmarkEnd w:id="105"/>
      <w:r>
        <w:rPr>
          <w:rtl w:val="true"/>
        </w:rPr>
        <w:t>و اولین پیمان میان ابلیس و بشر</w:t>
      </w:r>
      <w:bookmarkEnd w:id="106"/>
    </w:p>
    <w:p>
      <w:pPr>
        <w:pStyle w:val="BookText"/>
        <w:rPr/>
      </w:pPr>
      <w:r>
        <w:rPr>
          <w:rFonts w:ascii="IRNazanin" w:hAnsi="IRNazanin" w:eastAsia="IRNazanin"/>
          <w:color w:val="111111"/>
          <w:sz w:val="28"/>
          <w:sz w:val="28"/>
          <w:szCs w:val="28"/>
          <w:rtl w:val="true"/>
          <w:lang w:bidi="fa-IR"/>
        </w:rPr>
        <w:t xml:space="preserve">قرآن </w:t>
      </w:r>
      <w:r>
        <w:rPr>
          <w:rFonts w:ascii="Amiri" w:hAnsi="Amiri" w:eastAsia="Amiri" w:cs="Amiri"/>
          <w:color w:val="111111"/>
          <w:sz w:val="28"/>
          <w:sz w:val="28"/>
          <w:szCs w:val="28"/>
          <w:rtl w:val="true"/>
          <w:lang w:bidi="ar-SA"/>
        </w:rPr>
        <w:t>وَ قالَ الَّذِينَ كَفَرُوا رَبَّنا أرنَا الَّذِيْنِ أَضَلأَنَا منَ الْجِنِّ وَالْإِنسِ نَجْعَلْهُما تَحْتَ أقدامنا ليَكُونا منَ الْأَسْفَلين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بما بنمای آن دو کس از جن و بشر را که ما را گمراه کردند تا قرار دهیم آن دو را در زیر پاهای مان که باشند از پائین ترین 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در درون دوزخ به دنبال دو نفری هستند که یکی از بشر و دیگری از جن همدست شده و جریان تاریخ را در بستر باطل قرار دادند پیدا کنند و آن دو را در زیر پای خودشان در عمیق ترین جای دوزخ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صيغة 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کس ابلیس و قابیل که اولین پیمان را بسته و قابالا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قباله، کابالا، کباله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جریان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ابلیس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 جن در هر دو آیه به یک معنی است خواه ابلیس را از نوع جن معروف بدانیم یا نوع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این پیمان و همکاری، ابلیس است که همیشه بوده و هست و تا قیامت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 دیگر پیمان، افرادی از بشر هستند که عمر محدود دارند و نسل به نسل، جانشین همدیگر می شوند و شگفت این که بر سر این جانشینی به شدت رقابت می کنند، و ابلیس از میان رقیبان به کسی کمک می کند و کسی را برمی گزیند که بیشتر و بهتر به کارش آید رقابت شاهزادگان ملا، زادگان و مترف زادگان بر سر جانشینی 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همه کافران در طول تاریخ از آغاز تا روز قیامت، هستند که چنین خواسته ای را در دوزخ از خداوند خواهند خواست آیا مراد از آن دو کس تنها قابیل در کنار ابلیس، است؟ یا هر جامعه قابیل زمان خود و ابلیس را در نظر دارد؛ یعنی مرادشان تنها آن دو بنیانگذار است یا دیگر سران کابالیسم در طول تاریخ نیز مورد نظرشان است؟؟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همه کفار می شود حتی رهبران و سران کابالیسم بعد از قابیل، باید گفت مرادشان تنها ابلیس و قابیل است و این خواسته فقط برای آن دو بنیانگذار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همه کافران از آن جمله سران کابالا پس از قابیل، همگی این خواسته را دارند، پس موضوع این خواسته فقط ابلیس و قابیل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حدیث های متعدد و فراوان داریم که می گویند همۀ سران دانه درشت که در امت ها با ابلیس هم پیمان شده اند در این خواسته دوزخیان قرار دارند این حدیث ها دو دسته هستند دسته اول را می توانید در متون تفسیری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همین آیه مشاهده کنید و دسته دوم حدیث هائی هستند که اشخاص طرف پیمان با ابلیس را در هر امت می شمارند؛ مانند سامری در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پولس در امت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فلانی </w:t>
      </w:r>
    </w:p>
    <w:p>
      <w:pPr>
        <w:pStyle w:val="BookText"/>
        <w:rPr/>
      </w:pPr>
      <w:r>
        <w:rPr>
          <w:rFonts w:ascii="IRNazanin" w:hAnsi="IRNazanin" w:eastAsia="IRNazanin"/>
          <w:color w:val="111111"/>
          <w:sz w:val="28"/>
          <w:sz w:val="28"/>
          <w:szCs w:val="28"/>
          <w:rtl w:val="true"/>
          <w:lang w:bidi="fa-IR"/>
        </w:rPr>
        <w:t xml:space="preserve">در امت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قوم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حدیث ها، آن تعداد از رهبران قابیلیسم مورد نظر هستند که بنیان اولیه قابیل با ابلیس را از نو با همدستی ابلیس تجدید بنیان کرده اند یعنی در این صورت نیز همۀ رهبران و سران قابیلیسم مورد خواسته شان نیست بل که غیر از بنیانگذار و تجدید کنندگان بنیان همه کافران همصدا خواستار این موضوع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آیه،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آنان که توانسته اند خود را از جریان قابیلیسم جدا نگاه دارند و به آن نپیوندند، چنین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قالُوا رَبُّنَا اللَّهُ ثُمَّ اسْتَقَامُوا تَتَنَزَّلُ عَلَيْهِمُ الْمَلائِكَةُ الاَ تَخافُوا وَلا تَحْزَنُوا وَ أَبْشِرُوا بِالْجَنَّةِ الَّتى كُنتُمْ تُوعَدُونَ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آنان که گفتند پروردگار ما الله است سپس در این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 آنان نازل شده و خواهند گفت نه بترسید و نه غمگین باشید و بشارت باد شما را بهشتی که در دنیا به آن وعده داده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می گویند خداوند هست و پروردگار جهان است حتی خود ابلیس کاملاً به این اصل معتقد است و دارای کامل ترین دانش خدا شناسی است و هیچ کسی نیز در تاریخ وجود خدا را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استقامت است که انسان به محور این باور استقامت کند آن را به قدرت پول مقام و ریاست نفروشد بویژه آن را به ابزار امتیاز خود تبدیل نکند وگرنه مانند ویل دورانت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خدائی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همه چیز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تصوف در لباس عرفان خواهد رسید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دو دوران را طی خواهد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پایان تاریخ قابیلیسم در این دوران جریان تاریخ و ساخت ماهیت آن در دست قابیلیست ها خواهد بود و اهل ایمان با استقامت مانند یک رگه ای در آن میان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پایان تاریخ قابیلیسم تا پایان عمر دنیا در این دوران ماهیت تاریخ ماهیت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ابلیسی و غیر قابیلی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اینک خود کابالیست ها اعتراف می کنند که به پایان تاریخ شان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صد البته تاریخ نوین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پسر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چگونه آفریده شد؟</w:t>
      </w:r>
    </w:p>
    <w:p>
      <w:pPr>
        <w:pStyle w:val="BookText"/>
        <w:rPr/>
      </w:pPr>
      <w:r>
        <w:rPr>
          <w:rFonts w:ascii="IRNazanin" w:hAnsi="IRNazanin" w:eastAsia="IRNazanin"/>
          <w:color w:val="111111"/>
          <w:sz w:val="28"/>
          <w:sz w:val="28"/>
          <w:szCs w:val="28"/>
          <w:rtl w:val="true"/>
          <w:lang w:bidi="fa-IR"/>
        </w:rPr>
        <w:t>پاسخ این پرسش را از چه کسی و چه منبعی باید گرفت؟ بدیهی است که منحصر است به یکی از منابع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چیزی دچار تخیل و افسانه شوند، نباید در این مسئله که اساسی ترین و اولین اصل از اصول وجودی خودشان است، دچار اوهام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سامی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صورت یک مجسمه از گل ساخته شد و سپس بر آن تندیس روح دمیده شد و آدم یک موجود زنده، عاقل، و برتر از دیگر موجودات روی زمین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انسان را زادهٔ الهه ها و خدایان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در میان یونانیان قدیم دو مرحله را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ارسطو انسان را زاده مستقیم خدایان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با اعلام اصل صدور کل هستی و همه چیز را زاده خدا، دانست که پس از صدور و زایش صادر اول از خدا، صادر دوم تا صادر دهم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زاده می شوند سپس نوبت به زمین و موجودات زمین از آن جمله انسان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را دو انسان می دانستند که از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شرق آسیا باورهای مختلفی دارند که در میان آن ها سخن از پیدایش ابولبشر از گیاه نیز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آن چه در عینیت باورهای مردمی عمومی جهان است، هیچ کدام صلاحیت و ارزش علمی ندارند و متاسفانه همگی به ادیان نسبت داده شده و به عنوان باور دینی تلقی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در مباحث بعدی خواهیم دید که همه این افسانه ها نتیجه تحریف های حساب شده قابیلیان جریان کابالیسم در ادیان است که اصیل ترین اصل نبوت ها را درباره پیدایش انسان تحریف کرده اند زیرا جهل مردم اولین نیاز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کوشیده اند که مردم جهان را از حقایق بویژه حقایق وحیانی و نبوتی، باز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سیمای تحریف شده مسئله کاملاً به حساب ادیان گذاشته شد و به صورت یک باور و اصل و اساس دینی تثبیت شد و در ردیف اول باورهای دینی جای گرفت، گفتند که ادیان دچار خرافه هستند بل دین یعنی خرافه و فسانه؛ مگر می شود مجسمه ای از گل درست شود و با دمیدن روح زنده شود ما در قوانین جهان و فرمول های آفرینش چنین پیدایشی را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با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نوی انداختند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تکامل یافته از حیوان است و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بنابر این امکانات زمین هر چه هست باید مطابق اقتضاها و خواسته های حیوانی بشر، در اختیار او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خرافه دانستن اصالت سعادت مبنای زیست فردی و اجتماعی بشر گشت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میان حضور ندارد و هرگز به باور عمومی نرسیده، اصل اصيل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آینده با ادله روشن تاریخی خواهیم دید که کابالیست ها چنان بر جامعه مسلمانان مسلط شدند که خیلی از اصول وحیانی و نبوتی اسلام را نیز مطابق باورهای تحریف شده ادیان پیشین تفسیر کرده و از پیشرفت اصلاحاتی که اسلام در جامعه جهانی در پیش گرفته بود، جلو گیری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آدم را نه به صورت یک تندیس از گل و نه اولین موجود زنده روی زمین، بل او را آخرین پدیدۀ حیاتمند روی زمین می داند که از گیاه ویژه ای تکامل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ریواس که یک گیاه کوهستانی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از گیاهی باتلاقی در میان جنگلی گرمسیری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مبحث را در کتاب تبیین جهان و انسان آورده ام و در این جا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برافتادن پرده از راز بزرگ قابیلیان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که خود آنان هم به آدم ابوالبشر و هم به ابلیس و نیز به وجود جن و اجنه، کاملاً معتقد بوده اند و هستند و تنها با فکر و عقل جامعه جهانی بشر در این همه قرون بازی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ابلیس به طور حضوری و مخاطبه و مشافهه جلسه تشکیل داده و برنامه ریزی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تاریخ شان به پایان رسیده و سخت به بن بست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قابال، کابیل، کاباله، 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هابیل را کشت و انگیزه اش چه بود؟ جریان مدیریت شده ابلیسی کابالیسم همیشه و همه جا کوشیده و موفق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منشأ این اولین حادثه منفی بشر تلقی کند و این باور را به عرصه ادیان نیز نفوذ داد تا موضوع همه گیر و عالمگیر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پیامبری و هر نبوتی که می آمد کابالیست ها فوراً در میان پیروان آن نفوذ کرده و برنامه های اصلاحی آن را به بستر القائات رایج شدهٔ پیشین خود بر می گردانیدند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طور آمد دید سامری مردم را بت پرست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خشمناک و اندوهگین،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مگر خداوند وعدۀ نیکو برای شما نداده است؟ آیا برای تحقق عهد و وعده خدا دیر شده است؟ یا می خواهید غضب خدا بر شما وارد شود؟ خداوند تحقق یک جامعه مدنی انسانی را به شما وعده داده تازه از خلیج قلزم عبور کرده اید، آیا وعده خدا به تاخیر افتاد که مقلد مصریان شدید و گاو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آپیس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تقلید کردید؟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أَخْلَفْنا مَوْعدَكَ بمَلْكنا</w:t>
      </w:r>
      <w:r>
        <w:rPr>
          <w:rStyle w:val="FootnoteAnchor"/>
          <w:rtl w:val="true"/>
        </w:rPr>
        <w:footnoteReference w:id="72"/>
      </w:r>
      <w:r>
        <w:rPr>
          <w:rFonts w:ascii="IRNazanin" w:hAnsi="IRNazanin" w:eastAsia="IRNazanin"/>
          <w:color w:val="111111"/>
          <w:sz w:val="28"/>
          <w:sz w:val="28"/>
          <w:szCs w:val="28"/>
          <w:rtl w:val="true"/>
          <w:lang w:bidi="fa-IR"/>
        </w:rPr>
        <w:t xml:space="preserve">ای موسی مخالفت وعده تو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 نکردیم </w:t>
      </w:r>
      <w:r>
        <w:rPr>
          <w:rFonts w:ascii="Amiri" w:hAnsi="Amiri" w:eastAsia="Amiri" w:cs="Amiri"/>
          <w:color w:val="111111"/>
          <w:sz w:val="28"/>
          <w:sz w:val="28"/>
          <w:szCs w:val="28"/>
          <w:rtl w:val="true"/>
          <w:lang w:bidi="ar-SA"/>
        </w:rPr>
        <w:t>فَكَذلك الْقَى السَّامری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ascii="IRNazanin" w:hAnsi="IRNazanin" w:eastAsia="IRNazanin"/>
          <w:color w:val="111111"/>
          <w:sz w:val="28"/>
          <w:sz w:val="28"/>
          <w:szCs w:val="28"/>
          <w:rtl w:val="true"/>
          <w:lang w:bidi="fa-IR"/>
        </w:rPr>
        <w:t>سامری این گونه به ما القاء کرد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 فَيَنْسَخُ اللَّهُ ما يُلْقى الشَّيْطانُ ثُمَّ يُحْكمُ اللَّهُ آيَاتِهِ وَ اللَّهُ عَلِيمٌ حَكيم</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نفرستادیم پیش از تو رسول یا پیامبری را مگر این که هرگاه خواست با برنامه اش آیات الهی را رواج دهد شیطان در برنامۀ او القاء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پس خداوند در آینده القائات شیطان را تباه خواهد کرد آن گاه آیات خود را در میان مردم استوار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علیم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يمنى منيّاً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لفلان الخير قدره له خیر را برای او پی ریزی و برنامه 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ابلیس که مدیریت جریان قابیلیان را در دست دارد و پیروانش در برنامه نبوت ها نفوذ و القاء کرده و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صیغهٔ مضارع وعده می دهد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نبوت ها را در جامعه بشری استوار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برافتادن پرده از سر بزرگ کابالیسم، فرا رسیده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زمینه برای نبوت باز و برای کابالیسم تنگ خواهد شد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تاریخ ساختهٔ قابیلیان فرا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انگیزه قابیل در قتل برادر، انگیزه جنسی و شهوت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او نادان بود، استادش ابلیس از دانا ترین موجودات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لوكان في العلم بلا التقى شرف لكان ابليس اشرف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علم و دانش بدون تقوی شرف باشد ابلیس اشرف مخلوقات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می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قدرت نسبت به شهوت مقدم است تا قدرت نباشد امکانات شهوت فراهم نمی شود انگیزه ابلیس و 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گرفتن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آغاز انعقاد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ماجرا شهوت را رد کرده و انگیزه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و ریاست، تعیین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القائات و نفوذ کابالیسم همه جای جامعه اسلامی را فرا گرفته بود، لیکن از آغاز نتوانست یک اطاق گلی چند متر در چند متر را فتح کند و آن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خانه در کربلا به آتش سوخت اما صاحبخانه در کنار دختر فاطمه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دوره اسارت در دست کابالیست ها </w:t>
      </w:r>
      <w:r>
        <w:rPr>
          <w:rStyle w:val="FootnoteAnchor"/>
          <w:rtl w:val="true"/>
        </w:rPr>
        <w:footnoteReference w:id="76"/>
      </w:r>
      <w:r>
        <w:rPr>
          <w:rFonts w:ascii="IRNazanin" w:hAnsi="IRNazanin" w:eastAsia="IRNazanin"/>
          <w:color w:val="111111"/>
          <w:sz w:val="28"/>
          <w:sz w:val="28"/>
          <w:szCs w:val="28"/>
          <w:rtl w:val="true"/>
          <w:lang w:bidi="fa-IR"/>
        </w:rPr>
        <w:t xml:space="preserve">آن را از نو ساخت که نسل به نسل در قبال نفوذ کابالیسم مقاومت و فعالیت می کرد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خانه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يَحْملُ هَذَا الْعِلْمَ مِنْ كُلِّ خَلَفَ عُدُولُ يَنْفُونَ عَنْهُ تَحْرِيفَ الْغَالِينَ وَ انْتِحَالَ الْمُبْطِينَ وَ تَأْوِيلَ الْجَاهلين</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قرآن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می کند در هر نسل اشخاص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فکر و اندیشه متعادل که نه از آن طرف دچار نفوذ باشد و نه از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کنار می زنند از آن، غلوّ غالیان و مكتب سازی مکتب ،سازان و تاویل جاهلان را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این خانه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قابیل به دست گرفتن قدرت و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در ذیل آیه های ماجرای هابیل و قابیل، آورده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بن خالد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برای وصایت و رهبری بود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پس از مرگ هابیل شیث برادر کوچک تر جانشین آدم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نورالثقلین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آدم قابیل پیش شیث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برگزید همان طور که برادرت هابیل را برگزیده بود، من او را کشتم تا نسلی از او نماند که بر نسل من فخر فروشی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از برتری هایت چیزی را اظهار کنی، تو را نیز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و نسلش از ترس قابیل برتری ها علم و دانش خود را همیشه پنهان می داشتند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این حدیث که خلاصه آن را آوردم آمده است که هابیل با خواهری، دوقلو،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از رقابت جنسی به میان نیامده و انگیزه قتل فقط وصایت و رهبری، تعیین شده است همان طور که مشاهده کردید و در حدیث زیر نیز مشاهده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آغاز که هنوز جامعه ای تکون نیافته و تنها یک خانواده گرچه با اعضای متعدد و زیاد وجود دارد ابلیس مدیریت خود را آغاز کرد در تفسیر برهان ذیل همین آیه ها از کافی نقل کرده ابلیس پیش قابیل آمد و گفت ای قابیل قربانی هابیل پذیرفته شد و قربانی تو قبول نشد اگر او را واگذاری نسلش بر نسل تو فخر فروشی خواهند کرد و خواهند گفت ما فرزندان کسی هستیم که قربانیش پذیرفته شد هابیل را بکش تا نسلی از او باقی نماند و قابیل هابیل را کشت</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این گونه حدیث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ابلیس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بر افتادن پرده راز بزرگ کابالیسم می بینیم که در معنی این حدیث ها بی راهه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رسماً به طور حضوری و مشافه های جریان کابالا را مدیریت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سردمداران جریان خودش، به طور مشاهد و کاملاً حضوری برنامه ریزی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وسوسه </w:t>
      </w:r>
    </w:p>
    <w:p>
      <w:pPr>
        <w:pStyle w:val="BookText"/>
        <w:rPr/>
      </w:pPr>
      <w:r>
        <w:rPr>
          <w:rFonts w:ascii="IRNazanin" w:hAnsi="IRNazanin" w:eastAsia="IRNazanin"/>
          <w:color w:val="111111"/>
          <w:sz w:val="28"/>
          <w:sz w:val="28"/>
          <w:szCs w:val="28"/>
          <w:rtl w:val="true"/>
          <w:lang w:bidi="fa-IR"/>
        </w:rPr>
        <w:t xml:space="preserve">های درونی ابلیس در دل انسان ها نیز سرجای خود هست که در حدیث بالا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معترضه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کار او نیز اشاره شده است اما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ابليس 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یک تخاطب و گفتمان حضوری مشهود،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و نورالثقلین حدیثی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 می دهد حتى چگونه کشتن هابیل را ابلیس به قابیل یاد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میان دو سنگ، خرد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عبارت این حدیث نیز نشان می دهد که گفتمان قابیل و ابلیس به طور حضوری و رو در روی هم و مشافهه ای بوده است نه وسوسه قلبی،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إِبْلِيسُ فَعَلَّمَهُ قَالَ ضَعْ رَأْسَهُ بَيْنَ حَجَرَيْن ثُمَّ اشْدَخْهُ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IRNazanin" w:hAnsi="IRNazanin" w:eastAsia="IRNazanin"/>
          <w:color w:val="111111"/>
          <w:sz w:val="28"/>
          <w:sz w:val="28"/>
          <w:szCs w:val="28"/>
          <w:rtl w:val="true"/>
          <w:lang w:bidi="fa-IR"/>
        </w:rPr>
        <w:t>ابلیس آمد و به 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میان دو سنگ بگذار و بشکن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مطابق احادیث دیگر وقتی که هابیل خوابیده بود قابیل سنگی را برداشت و بر سر او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او خودش سرش را روی سنگی گذاشته و خوابیده بوده، و یا قابیل سر او را بر می دارد روی سنگی می گذارد سپس با سنگ دیگر بر او می کوبد مطابق حدیث بالا صورت دوم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همان طور که امروز فاش شده است شیطان همیشه با سران قابیلیسم به طور حضوری و تخاطبی جلسه و همایش گفتمانی برقرار می کرده و می کند و با دیگر مردمان اعم از کابیلیان و خوبان از طریق وسوسه در قلب، 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ابلیس به واسطهٔ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کابالیسم که ابلیس با آن ها تماس می گرفت و می گیرد، دو گروه هستند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قدرت امپراطوران و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شیطان با اینان به طور مداوم نبوده، در طول تاریخ با برخی از آنان به گفتگو و برنامه ریزی می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تماس او مقطع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کارآمدترین ابزار در اختیار نبوت ها و انبیاء عبارت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افرادی از بشرهای تحت مدیریت خود را به امور غیبی واقف می کرد، و کارهای شگفتی از دست آنان صادر می کرد و می کند تا معجزات انبیاء را در نظر مردم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او با کاهنان به طور مداوم و در همیشه تاریخ بوده است و هست، که به وسیله کاهنان سردمداران قدرت را راهنمائی می کرده است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کفگیر ابلیس به ته دیگش خورده و نظام کابالیستی سقوط می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مبسوط این موضوع در جلسات آینده خواهد آمد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9092_202871"/>
      <w:bookmarkStart w:id="108" w:name="pg19092_202871"/>
      <w:bookmarkEnd w:id="108"/>
    </w:p>
    <w:p>
      <w:pPr>
        <w:pStyle w:val="Heading2"/>
        <w:numPr>
          <w:ilvl w:val="1"/>
          <w:numId w:val="1"/>
        </w:numPr>
        <w:rPr/>
      </w:pPr>
      <w:bookmarkStart w:id="109" w:name="pg19092_202871"/>
      <w:bookmarkStart w:id="110" w:name="__RefHeading___Toc14558967_1280447820"/>
      <w:bookmarkStart w:id="111" w:name="_Toc39"/>
      <w:bookmarkEnd w:id="109"/>
      <w:bookmarkEnd w:id="110"/>
      <w:r>
        <w:rPr>
          <w:rtl w:val="true"/>
        </w:rPr>
        <w:t>جلسه دهم</w:t>
      </w:r>
      <w:bookmarkEnd w:id="111"/>
    </w:p>
    <w:p>
      <w:pPr>
        <w:pStyle w:val="Heading3"/>
        <w:numPr>
          <w:ilvl w:val="2"/>
          <w:numId w:val="1"/>
        </w:numPr>
        <w:rPr/>
      </w:pPr>
      <w:bookmarkStart w:id="112" w:name="__RefHeading___Toc14558969_1280447820"/>
      <w:bookmarkStart w:id="113" w:name="_Toc40"/>
      <w:bookmarkEnd w:id="112"/>
      <w:r>
        <w:rPr>
          <w:rtl w:val="true"/>
        </w:rPr>
        <w:t>نوح و مبارزه با کابالیسم</w:t>
      </w:r>
      <w:bookmarkEnd w:id="113"/>
    </w:p>
    <w:p>
      <w:pPr>
        <w:pStyle w:val="Heading3"/>
        <w:numPr>
          <w:ilvl w:val="2"/>
          <w:numId w:val="1"/>
        </w:numPr>
        <w:rPr/>
      </w:pPr>
      <w:bookmarkStart w:id="114" w:name="__RefHeading___Toc14558971_1280447820"/>
      <w:bookmarkStart w:id="115" w:name="_Toc41"/>
      <w:bookmarkEnd w:id="114"/>
      <w:r>
        <w:rPr>
          <w:rtl w:val="true"/>
        </w:rPr>
        <w:t>پدیده ای به نام بعل</w:t>
      </w:r>
      <w:bookmarkEnd w:id="115"/>
    </w:p>
    <w:p>
      <w:pPr>
        <w:pStyle w:val="BookText"/>
        <w:rPr/>
      </w:pPr>
      <w:r>
        <w:rPr>
          <w:rFonts w:ascii="IRNazanin" w:hAnsi="IRNazanin" w:eastAsia="IRNazanin"/>
          <w:color w:val="111111"/>
          <w:sz w:val="28"/>
          <w:sz w:val="28"/>
          <w:szCs w:val="28"/>
          <w:rtl w:val="true"/>
          <w:lang w:bidi="fa-IR"/>
        </w:rPr>
        <w:t xml:space="preserve">برخی از مورخین برای نوح و طوفانش رقم تاریخی تخمینی تعیین کرده اند؛ از آن جمله جواهر لعل نهرو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تاریخ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های پدری به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او هم در رقم تاریخی و هم درباره سرزمینی که طوفان آن را فرا گرفته اشتباه کرده است؛ او گمان کرده که طوفان در بین النهرین و در اثر طغیان رودخانه های دجله و فرات و نیز بارندگی های شدید رخ داده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تاریخی معتبر که در قرن بیستم تدوین شده اند، </w:t>
      </w:r>
      <w:r>
        <w:rPr>
          <w:rStyle w:val="FootnoteAnchor"/>
          <w:rtl w:val="true"/>
        </w:rPr>
        <w:footnoteReference w:id="82"/>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و او از مردم آکد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حدیث هائی نیز در میان احادیث ما </w:t>
      </w:r>
    </w:p>
    <w:p>
      <w:pPr>
        <w:pStyle w:val="BookText"/>
        <w:rPr/>
      </w:pPr>
      <w:r>
        <w:rPr>
          <w:rFonts w:ascii="IRNazanin" w:hAnsi="IRNazanin" w:eastAsia="IRNazanin"/>
          <w:color w:val="111111"/>
          <w:sz w:val="28"/>
          <w:sz w:val="28"/>
          <w:szCs w:val="28"/>
          <w:rtl w:val="true"/>
          <w:lang w:bidi="fa-IR"/>
        </w:rPr>
        <w:t xml:space="preserve">هست از آن جمله حدیث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نوح از اهالی بین النهرین و در جائی که بعدها شهر کوفه در آن جا بنا شد، می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بر احادیث دیگر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قومش در زمانی که جایگاه دریای مدیترانه جلگه ها و دره های سبز و خرم بود، در آن سرزمین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نوح عبارت است از حادثه بزرگی که دریای مدیترانه را به وجود آورد گسل ها به حرکت در آمد، آب از زمین جوشید تنگه جبل الطارق شکافته شد آب از اقیانوس به دره های مدیترانه ،ریخت از آسمان نیز 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مجمع البیان ذیل آیه </w:t>
      </w:r>
      <w:r>
        <w:rPr>
          <w:rFonts w:ascii="Amiri" w:hAnsi="Amiri" w:eastAsia="Amiri" w:cs="Amiri"/>
          <w:color w:val="111111"/>
          <w:sz w:val="28"/>
          <w:sz w:val="28"/>
          <w:szCs w:val="28"/>
          <w:rtl w:val="true"/>
          <w:lang w:bidi="ar-SA"/>
        </w:rPr>
        <w:t>وَ یا سَماءُ أَقْلعی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طاهرین آورده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هائی که از زمین جوشیده بودند به زمین فرو رفتند ولی از آب های آسمان دریاها و رودها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زمین شناسی طبیعی است وقتی که گسل ها حرکت کرده فرو می روند آن بخش از زمین گود می شود و آب های سفره های زیر زمینی به طرف آن می ریزند اما وقتی که آن گودی با آب اقیانوس و باران پر شد از نو سفره های زیر زمینی را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 از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متاسفانه این روزها هر چه گشتم آدرس آن را پیدا نکردم می فرماید سرزمینی که طوفان نوح آن را فرا گرفت هنوز هم دریا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دقت در مجموع احادیث و اعمال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می شود که حضرت نوح پس از طوفان به بین النهرین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کابالیست ها داستان طوفان نوح را در تورات تحریف کردند، سپس در دوره خلفا که تفسیر قرآن انحصاراً در اختیار کابالیست هائی مانند تمیم داری بود، این تحریف به متون تفسیری اسلامی نیز نفوذ کرد و به زبان ها انداختند که طوفان نوح کل دنیا را گرفته بود و حضرت نوح از هر نوع حیوان یک جفت در کشتی جمع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جزائری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نوح فقط هشت جفت از حیوانات را در کشتی سوار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گویا دام هائی بوده اند که برای استفاده از شیرشان یا به خاطر این که منحصر به دره های مدیترانه بوده اند در کشتی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دانیم که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قوم نوح بوده، و اگر بوده چه قدر رواج داشته این قدر مسلّم است که اولین فراز و اوج و رواج آن در میان قوم نوح، تکون یافته است به حدی که نام و آوازه بتهای آنان به دیگر اقوام نیز رسیده بود و مورد تقلید آنان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نیز در متون تاریخی مذکور در بالا نام بت های آنان بدین شرح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که نام شهر بعلبک لبنان از آثار باقیهٔ آن است که در قرون بعد از طوفان پایتخت دولت عمالقه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در قرون بعدی در میان قبایل عرب می بینیم که حتی بر قریش نیز نفوذ کرده بود و نام پدر عمرو که در جنگ خندق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سوآع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 به معنی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که با خودش از میان همان قوم به عربستان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پنج بت اخیر، در سوره نوح آمده است </w:t>
      </w:r>
      <w:r>
        <w:rPr>
          <w:rFonts w:ascii="Amiri" w:hAnsi="Amiri" w:eastAsia="Amiri" w:cs="Amiri"/>
          <w:color w:val="111111"/>
          <w:sz w:val="28"/>
          <w:sz w:val="28"/>
          <w:szCs w:val="28"/>
          <w:rtl w:val="true"/>
          <w:lang w:bidi="ar-SA"/>
        </w:rPr>
        <w:t>وَ قالُوا لا تَذَرُنَّ آلِهَتَكُمْ وَلَا تَذَرُنَّ وَدًّا وَلا سُواعاً وَ لا يَغُوثَ وَيَعُوقَ وَ نَسْراً</w:t>
      </w:r>
      <w:r>
        <w:rPr>
          <w:rStyle w:val="FootnoteAnchor"/>
          <w:rtl w:val="true"/>
        </w:rPr>
        <w:footnoteReference w:id="83"/>
      </w:r>
      <w:r>
        <w:rPr>
          <w:rFonts w:ascii="IRNazanin" w:hAnsi="IRNazanin" w:eastAsia="IRNazanin"/>
          <w:color w:val="111111"/>
          <w:sz w:val="28"/>
          <w:sz w:val="28"/>
          <w:szCs w:val="28"/>
          <w:rtl w:val="true"/>
          <w:lang w:bidi="fa-IR"/>
        </w:rPr>
        <w:t>که پس از هلاکت قوم نوح آن ها را از سواحل مدیترانه تا سواحل خلیج فارس و دریای عمان مورد پرستش مردمان مختلف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بعل در این آیه نیامده می توان گفت آن از پدیده های قرون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نظر به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لفظ بعل و بک، بوی قدمت و کهن بودن آن به مشام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خواهیم دید که بعل قدیمی ترین بت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مسلمات تاریخی است که زبان مردم منطقه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شامل سوریه، لبنان، فلسطین، عربستان، یمن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دوران اقتدار آکدیان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زبان واحد بوده که گونه های لهجه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نمی 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آن زمانی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آبادی پدید شده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ارتباط باشد انسان مهاجر همیشه </w:t>
      </w:r>
    </w:p>
    <w:p>
      <w:pPr>
        <w:pStyle w:val="BookText"/>
        <w:rPr/>
      </w:pPr>
      <w:r>
        <w:rPr>
          <w:rFonts w:ascii="IRNazanin" w:hAnsi="IRNazanin" w:eastAsia="IRNazanin"/>
          <w:color w:val="111111"/>
          <w:sz w:val="28"/>
          <w:sz w:val="28"/>
          <w:szCs w:val="28"/>
          <w:rtl w:val="true"/>
          <w:lang w:bidi="fa-IR"/>
        </w:rPr>
        <w:t>اصولی از خاطرات بومی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اواخر که اروپائیان به قاره آمریکا رفتند نام شهرهای اروپائی شان را در امریکا گاهی با پیشوند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بدون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فیلادلفیا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شهرهای نو ساخته خود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نام بعل در سوره صافات آمده که الیاس پیامبر معروف با آن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تَدْعُونَ بَعْلاً وَ تَذَرُونَ أَحْسَنَ الخالقین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آیا بعل را پرستش می کنید و خداوند را که احسن الخالقین است وا می گذارید بعل در نواحی مدیترانه در شهری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بی ارتباط با تمدن قوم نوح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 را به صورت سنگ مخروطی شکل مجسم می ساختند و در تصور ایشان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تولید مثل به شمار می رفت و عنوان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بارور کننده آن را داشت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بعل در قرون بعدی به میان عبرانیان در سرزمین فلسطین که در امتداد لبنان در ساحل مدیترانه است نیز نفوذ کرد و پرستش هم می شد نام و لفظ بعل به میان مردمان ساکن در شبه جزیره عربستان از اردن تا یمن، نفوذ کرده است اما به عنوان بت دارای مجسمه کامل انسان، پرستش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بعل در زبان عرب رواج و شیوع گسترده داشته و دارد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و چون اشتقاق اصیل و مشتقات اصیل ندارد زیرا خارج از ثلاثی مجرد، کمتر به ابواب رفته است معلوم است که یک واژه مهاجر و غیر بومی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یک واژهٔ مهاجر ندانیم از نشانه های اشتراک زبان قوم نوح، فینیقیان و عرب خواهد بود و بعید نیست که چنین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دهکده در تاریخ بشر و محل زندگی خانواده آدم بوده، و نیز رابطه بعل با قوم نوح و بت های قوم نوح با ادله و شواهد متعددی تأیید می شود شواهدی که در زمینه نزدیکی و همسایگی لبنان با منطقه مدیترانه که محل زندگی قوم نوح بوده و با </w:t>
      </w:r>
    </w:p>
    <w:p>
      <w:pPr>
        <w:pStyle w:val="BookText"/>
        <w:rPr/>
      </w:pPr>
      <w:r>
        <w:rPr>
          <w:rFonts w:ascii="IRNazanin" w:hAnsi="IRNazanin" w:eastAsia="IRNazanin"/>
          <w:color w:val="111111"/>
          <w:sz w:val="28"/>
          <w:sz w:val="28"/>
          <w:szCs w:val="28"/>
          <w:rtl w:val="true"/>
          <w:lang w:bidi="fa-IR"/>
        </w:rPr>
        <w:t>توجه به این که اولین رواج و فراز شدن بت پرستی به وسیله قوم نوح بوده، هر نوع تردید را از بین می برند و ما به این بحث بر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بت پرستی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پرستی به هر معنی نتیجه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 گرائی دربارهٔ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حتمی و قهری خدایان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عدم امکان عدالت است که حتی نباید کسی آرزوی آن را هم بکند تا چه رسد که خواستار تحقق عملی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روشن آن که کاملاً در دست تاریخ است خدایان یونان باستان است؛ الهه ها حتى با همدیگر جنگ هم می کنند و همدیگر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حالت سازگاری شان نیز به شدت در رقابت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خدایان چنین باشند چرا باید بشر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در رنسانس پس از شکست کلیسا، از نو احیاء گشت و فرهنگ اروپائیان گردید و نتیجه اش علاوه بر قتل عام بومیان آمریکا آن همه جنگ های بزرگ از جمله دو جنگ جهانی و استفاده از بمب اتمی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جریان ماهوی تاریخ کابالیستی همیشه در خون ریزی بوده و این ارثیهٔ 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دوم که انسان می رفت تا بت پرستی را از صحنه جامعه براندازد، ابلیس برنامه جدیدی را به سران کابالا داد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اعتقاد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 های مردم، بود که در سه قرن اخیر در لباس اندیشه ،علمی واقعگرائی عبور از خرافات و از این قبیل لفافه های گول زننده رواج یافت و شگفت این که کسانی که بیشتر به این طبل می کوبیدند گمان می کردند که دانشمند محقق علم گرا و عقل گرا هستند و دیگران را سفیه و بی مغز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آگاهی و کاملاً به صورت ابزار فاقد عقل و به طور صد در صد احمقانه، فریب جریان ابلیسی کابالا را خوردند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حماقتی که در طول زندگی بشر، احمقانه تر از آن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معلوم شده است چه کسانی سفیه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چه در مقابل این سیل حماقت در پوشش علم و دانش، مقاومت می کرد فقط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بود که در آخر نیز پیروز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تاریخ کابالی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وعده خداوند بود که باید روشن می شد کدام یک از دو جریان، سفیه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يَرْغَبُ عَنْ مِلَّةَ إِبْرَاهِيمَ إِلا مَنْ سَفِهَ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IRNazanin" w:hAnsi="IRNazanin" w:eastAsia="IRNazanin"/>
          <w:color w:val="111111"/>
          <w:sz w:val="28"/>
          <w:sz w:val="28"/>
          <w:szCs w:val="28"/>
          <w:rtl w:val="true"/>
          <w:lang w:bidi="fa-IR"/>
        </w:rPr>
        <w:t>کیست که از راه و آئین ابراهیم خارج شود مگر کسی که جانش را دچار سفاهت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کابالیست ها همیشه خود را عاقل، عالم و دانشمند می دانستند و پیروان نبوت ها را سفیه می نامیدند </w:t>
      </w:r>
      <w:r>
        <w:rPr>
          <w:rFonts w:ascii="Amiri" w:hAnsi="Amiri" w:eastAsia="Amiri" w:cs="Amiri"/>
          <w:color w:val="111111"/>
          <w:sz w:val="28"/>
          <w:sz w:val="28"/>
          <w:szCs w:val="28"/>
          <w:rtl w:val="true"/>
          <w:lang w:bidi="ar-SA"/>
        </w:rPr>
        <w:t>قالَ الْمَلَأُ الَّذِينَ كَفَرُوا مِنْ قَوْمِهِ إِنَّا لَنَراكَ فِي سَفَاهَةً وَ إِنَّا لَنَظُنُّكَ مِنَ الْكَاذِبِينَ قالَ يَا قَوْمِ لَيْسَ بى سَفَاهَةً وَ لَكِنِّي رَسُولُ مِنْ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سردمداران 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هود گفتند ما تو را نمی بینیم مگر در سفاهت، گفت ای مردم من، هیچ سفاهتی در من نیست بل که من فرستاده پرورنده عالمیان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أَنُؤْمِنُ كَمَا آمَنَ السُّفَهَاءُ أَلا إِنَّهُمْ هُمُ السُّفَهَاءُ وَ لَكنْ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IRNazanin" w:hAnsi="IRNazanin" w:eastAsia="IRNazanin"/>
          <w:color w:val="111111"/>
          <w:sz w:val="28"/>
          <w:sz w:val="28"/>
          <w:szCs w:val="28"/>
          <w:rtl w:val="true"/>
          <w:lang w:bidi="fa-IR"/>
        </w:rPr>
        <w:t>مشركان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بیاوریم همان طور که سفیهان ایمان آورده اند بگو آنانند سفیهان لیکن نمی دانند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توصیفگری را به عنوان تحقیق علمی به خورد مغزهای به ظاهر اهل دانش اما فريب خورده،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سرعت پیش می رفتند که توصیفگری های ویل دورانت را به نام تاریخ تمدن محور اصلی محافل علمی قرار دادند که به هیچ وجه نه ارزش علمی دارد و نه ارزش تاریخ بودن حتی برای تاریخ کابالیستی تصمیم داشتند آن را جای گزین کتب آسمانی از جمله ،انجیل تورات و قرآن قرار دهند ژنو را نیز به جای واتیکان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w:t>
      </w:r>
    </w:p>
    <w:p>
      <w:pPr>
        <w:pStyle w:val="BookText"/>
        <w:rPr/>
      </w:pPr>
      <w:r>
        <w:rPr>
          <w:rFonts w:ascii="IRNazanin" w:hAnsi="IRNazanin" w:eastAsia="IRNazanin"/>
          <w:color w:val="111111"/>
          <w:sz w:val="28"/>
          <w:sz w:val="28"/>
          <w:szCs w:val="28"/>
          <w:rtl w:val="true"/>
          <w:lang w:bidi="fa-IR"/>
        </w:rPr>
        <w:t>هنوز هم در برخی جوامع از آن جمله جامعه ما عده ای به کتاب ویل دورانت به عنوان یک اثر علمی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رفته منزل به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خفته یا مانده در گل</w:t>
      </w:r>
    </w:p>
    <w:p>
      <w:pPr>
        <w:pStyle w:val="BookText"/>
        <w:rPr/>
      </w:pPr>
      <w:r>
        <w:rPr>
          <w:rFonts w:ascii="IRNazanin" w:hAnsi="IRNazanin" w:eastAsia="IRNazanin"/>
          <w:color w:val="111111"/>
          <w:sz w:val="28"/>
          <w:sz w:val="28"/>
          <w:szCs w:val="28"/>
          <w:rtl w:val="true"/>
          <w:lang w:bidi="fa-IR"/>
        </w:rPr>
        <w:t>ما که باید ساربان کاروان علم باشیم بویژه در شرایط امروزی که تاریخ متحول بل جا به جا می شود، هنوز بخش عمده ای از مراکز عملی مان با لالایی کابالیسم مشرف به سقوط خوابیده اند و کابالی تر از غربیان دوره پیش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و جامعه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نتیجهٔ قهری و جبری بت پرستی و لازمه لاینفک آن، جامعه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طبقاتی که هر طبقه پائین ملک طلق طبقه بالاتر از خود است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ندارد اگر کشته شود کشته شدنش عین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 وجود بر چیده شدن نظام بت پرستی از جهان در دوران فئودالیته اروپا و همه جای جهان، ارباب مالک جان، مال و ناموس مردم بود زیرا که ابلیس در هر تحول مثبت که در تاریخ پیش آمده، آن را در بستر کابالیستی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در میان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ابراهیم موسی و پیامبران دیگری در بعثت شان، با دولت جامعه رو 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قوم نوح نیز دارای دولت بوده یا مانند قبایل عرب عدنانی در عصر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فاقد دولت مرکزی بوده است؟؟</w:t>
      </w:r>
    </w:p>
    <w:p>
      <w:pPr>
        <w:pStyle w:val="BookText"/>
        <w:rPr/>
      </w:pPr>
      <w:r>
        <w:rPr>
          <w:rFonts w:ascii="IRNazanin" w:hAnsi="IRNazanin" w:eastAsia="IRNazanin"/>
          <w:color w:val="111111"/>
          <w:sz w:val="28"/>
          <w:sz w:val="28"/>
          <w:szCs w:val="28"/>
          <w:rtl w:val="true"/>
          <w:lang w:bidi="fa-IR"/>
        </w:rPr>
        <w:t>از این که در قرآن و احادیث نامی از حاکم یا دولت در ماجرای نوح به میان نیامده،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فاقد دولت بوده فاقد دولت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اصل مسلّم تاریخی که می گوید اولین دولت در طول زیست بشری، توسط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النهرین تشکیل یافته، می تواند دلیل بر عدم دولت در میان قوم نوح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دست تاریخ به آن حدود نمی رسد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بین النهرین به زبان تاریخ آمده، خیلی روشن نیست که در عصر وجود دولت بوده یا پیش از آن زیرا می تواند شهر یا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کهن تر از تاسیس دولت سومر و آکد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در ماجرای هود در میان آکدیان نیز سخن از دولت و حاکمیت به میان نیامده اما دربارهٔ ابراهیم که شخصیت چهار هزار سال پیش است و در همان بابل پایتخت آکدیان قیام کرده مناظره او با نمرود در قرآن آمده و همین طور یوسف با ملک عمالقه که آن روز مصر شرقی را تسخیر کرده بودند و همچنین مناظره موسی با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باطل به هر نتیجه ای برسد، مطلوب شیطان است ابلیس فقط یک خواسته دارد، همان طور که اعلام کرده است </w:t>
      </w:r>
      <w:r>
        <w:rPr>
          <w:rFonts w:ascii="Amiri" w:hAnsi="Amiri" w:eastAsia="Amiri" w:cs="Amiri"/>
          <w:color w:val="111111"/>
          <w:sz w:val="28"/>
          <w:sz w:val="28"/>
          <w:szCs w:val="28"/>
          <w:rtl w:val="true"/>
          <w:lang w:bidi="ar-SA"/>
        </w:rPr>
        <w:t>لَأُغْوِيَنَّهُمْ أَجْمَعين</w:t>
      </w:r>
      <w:r>
        <w:rPr>
          <w:rStyle w:val="FootnoteAnchor"/>
          <w:rtl w:val="true"/>
        </w:rPr>
        <w:footnoteReference w:id="89"/>
      </w:r>
      <w:r>
        <w:rPr>
          <w:rFonts w:ascii="IRNazanin" w:hAnsi="IRNazanin" w:eastAsia="IRNazanin"/>
          <w:color w:val="111111"/>
          <w:sz w:val="28"/>
          <w:sz w:val="28"/>
          <w:szCs w:val="28"/>
          <w:rtl w:val="true"/>
          <w:lang w:bidi="fa-IR"/>
        </w:rPr>
        <w:t>او می کوشد افراد بشر به بی راهه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هدف او آخرت است که یک جهان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آن زندگی جاویدان انسان ها را تخریب کند خواه به وسیلهٔ بر خورداری منفی در دنیا باشد و خواه مصداق خسر الدنیا والاخره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با پیروی از ابلیس به ندای نوح و پیام انسانی او، 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این که از نفوذ جان افزای تبلیغات نوح جلوگیری کند برنامه ریخته بود که مردم هنگامی که نوح در مقام تبلیغ می آید انگشتانشان را در گوش های شان کنند و لباس های شان را به سرشان بکشند تا پیام های او را نشنوند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كُلَّما دَعَوْتُهُمْ لِتَغْفِرَ لَهُمْ جَعَلُوا أَصابِعَهُمْ في آذَانِهِمْ وَاسْتَغْشَوْا ثِيَابَهُمْ وَ أَصَرُّوا وَ اسْتَكْبَرُوا اسْتِكْباراً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وقت آنان را به سوی بخشایش تو دعوت کردم انگشتانشان را به گوش های شان گذاشتند و با لباس های شان سرشان را پوشانیدند بر راه و روششان اصرار ورزیدند چه تکبر ورزیدنی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نه پیام فایده داشت و نه پیامبری، نبوت و نبی به انزوای عجیب رانده شده بود، و آن مردم که همه راه ها را بسته بودند مستحق آن بلا شدند و طوفان آمد همه شان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آثار زندگیشان در زیر آب های مدیترانه باقی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طوفان ابلیس به طور حضوری و مشهود پیش نوح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تو حق بزرگی بر گردن من داری؛ باید به طور مداوم تلاش می کردم تا در قلب تک تک آن </w:t>
      </w:r>
    </w:p>
    <w:p>
      <w:pPr>
        <w:pStyle w:val="BookText"/>
        <w:rPr/>
      </w:pPr>
      <w:r>
        <w:rPr>
          <w:rFonts w:ascii="IRNazanin" w:hAnsi="IRNazanin" w:eastAsia="IRNazanin"/>
          <w:color w:val="111111"/>
          <w:sz w:val="28"/>
          <w:sz w:val="28"/>
          <w:szCs w:val="28"/>
          <w:rtl w:val="true"/>
          <w:lang w:bidi="fa-IR"/>
        </w:rPr>
        <w:t>مردم وسوسه کنم و نگذارم به راه راست تمایل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می کوشیدم شخصیت جامعهٔ شان را در راه باطل نگه دارم تا همه افراد و جامعه شان به دوزخ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نفرین کردی، از خدا بلا خواستی همه شان یکجا به دوزخ رفتند و کار من را آسان کردی</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برداشت صوفیان از این حدیث ها این است که نوح به شدت پشیمان شد و عمری را با گریه به سر برد که چرا چنین دعائی را کرده که مطابق میل ابلیس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جنود ابلیس را تشکیل می دهند توجه ندارند که نوح هیچ اشتباهی نکرده است او پیامبر اولی العزم است و این گونه حدیث ها در مقام بیان یک اصل مهم هستند که نتیجه راه باطل هر چه باشد مطلوب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فاطر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الشَّيْطَانَ لَكُمْ عَدُوٌّ فَاتَّخِذُوهُ عَدُوا إِنَّمَا يَدْعُوا حِزْبَهُ لِيَكُونُوا من أصحاب 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شیطان دشمن شما است، شما هم او را دشمن بدارید، او حزب خود را دعوت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ملازمان دوزخ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لقمان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وَلَوْ كانَ الشَّيْطانُ يَدْعُوهُمْ إِلى عَذاب 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این که شیطان آنان را به دوزخ دعوت می کند باز پیروی خواهند کرد؟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ارقام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اجماعاً معتقد هستند که یک طوفان بزرگ در دوران پیش از تاریخ در آن زمان که انسان در دهکده های اولیه می زیست در سرزمین های سامی،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لعل نهرو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تاریخ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هائی که از زندان به دخترش ایندیرا گاندی نوشته است می گوید در حوالی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بزرگی در بین النهرین در اثر طغیان رودخانه های دجله و فرات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فصل سومر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طوفانی نام برده که در زبان مردم سومر بوده و سپس به زبان مردم آکد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طوفان را با تمسک به آثار رسوبی فرات حادثه ای بین النهرینی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حضور داستان طوفان در خاطرات و داستان های سومری و آکدی و نیز آثاری از طغیان دجله و فرات دلیل نمی شود که مراد از طوفان نوح نیز یک حادثه بین النهرینی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از ائمه طاهرین و از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که طوفان نوح سرزمین قوم نوح را به دریا تبدیل کرده است و هنوز هم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جایگاه دریای مدیترانه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تسونامی سونامی طوفان به بین النهرین رسیده است همان طور که بعضی محل قرار گرفتن کشتی نوح را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به جزیره ابن عمر در میان دجله و فرات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رقم تاریخی برای هر موضوع تاریخی خوب لازم و گاهی ضروری و تعیین کننده و اساس بحث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ما تنها اصول مسلّم ماجرا کافی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طوفان بزرگ در سرزمین سامیان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طوفان پیش از تمدن سومر ،آکد آشور مصر و فینیقیه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مردم سامی پس از طوفان داستان ها از آن داشته اند و سرایش های غم انگیز از آن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مورخی به هر رقم تاریخی پیش از تاریخ در این باره برسد فرقی در اصل موضوع نمی کند، آن چه مسلم است ابلیس از زمان قابیل قابیلیسم را بنیان گذاشته و در اولین دهکده ها آن را به دقت و با کوشش تمام دنبال کرده و اولین سمبل و سمبل های آن را نیز ساخته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مورخين اعم از تاریخ نویسان و باستان شناسان در موارد مهم دیگر که قرن ها پس از طوفان رخ داده اند اختلافات فاحش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دربارۀ هجوم هکسوس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و تسخیر مصر شرقی و حاکمیت شان بر آن سرزمین که در زمان فراعنه مصر رخ داده، سه چهار قرن با همدیگر اختلاف دارند فرید وجدی آن را در حوالی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میلاد می داند و دیگرانی آن را در حوالی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و</w:t>
      </w:r>
      <w:r>
        <w:rPr>
          <w:rFonts w:eastAsia="IRNazanin" w:cs="IRNazanin"/>
          <w:color w:val="111111"/>
          <w:sz w:val="28"/>
          <w:szCs w:val="28"/>
          <w:rtl w:val="true"/>
          <w:lang w:bidi="fa-IR"/>
        </w:rPr>
        <w:t xml:space="preserve">.... </w:t>
      </w:r>
      <w:bookmarkStart w:id="116" w:name="pg19092_202892"/>
    </w:p>
    <w:p>
      <w:pPr>
        <w:pStyle w:val="BookText"/>
        <w:rPr/>
      </w:pPr>
      <w:bookmarkEnd w:id="116"/>
      <w:r>
        <w:rPr>
          <w:rFonts w:ascii="IRNazanin" w:hAnsi="IRNazanin" w:eastAsia="IRNazanin"/>
          <w:color w:val="111111"/>
          <w:sz w:val="28"/>
          <w:sz w:val="28"/>
          <w:szCs w:val="28"/>
          <w:rtl w:val="true"/>
          <w:lang w:bidi="fa-IR"/>
        </w:rPr>
        <w:t xml:space="preserve">می توان گفت یکی از علل خودداری قرآن از آوردن رقم های تاریخی، به همین جهت است که انسان ها علاوه بر اختلافات تاریخی دچار تغییر نظرهای تاریخی نیز می شوند؛ زمانی درباره یک ماجرا به یک رقم تاریخی کاملاً یقین پیدا می کنند، زمان دیگر با ادله یقینی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چندین قرن تغییر می دهند اگر قرآن رقم تاریخی می آورد، وقتی که به نظر خودشان به یک رقم یقینی مخالف رقم قرآن می رسیدند، حکم به بطلان قرآن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پس از زمانی به همان رقم قرآن می رسیدند، دیگر خیلی دیر بود و لطمه ای که به قرآن خورده بود قابل جبران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خودداری از آوردن ارقام، خود را از جهالت گستاخی آمیز بشر، حفظ کرده است و این یکی از عوامل محفوظ ماندن قرآن از تحریف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 این که قرآن با این روش از تهاجمات عمدی کابالیست ها خود را محفوظ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با همه چیز بشر بازی کرده اگر یک رقم تاریخی در قرآن می یافت بی تردید باصطلاح با آسمان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بافتن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ابطال رقم قرآنی 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در کار دورانت همیشه هست گل آلود کردن جریان های تاریخی و آسمون ریسمون کردن درباره آن ها او همیشه جریان تاریخ را به بستری می اندازد که دقیقاً خواسته کابالیسم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کار، بس قدرتمند، شیوا نویس القاء گر و ماهر است و از کل امکانات کابالیسم استفاده کرده است</w:t>
      </w:r>
      <w:r>
        <w:rPr>
          <w:rFonts w:eastAsia="IRNazanin" w:cs="IRNazanin"/>
          <w:color w:val="111111"/>
          <w:sz w:val="28"/>
          <w:szCs w:val="28"/>
          <w:rtl w:val="true"/>
          <w:lang w:bidi="fa-IR"/>
        </w:rPr>
        <w:t>.</w:t>
      </w:r>
    </w:p>
    <w:p>
      <w:pPr>
        <w:pStyle w:val="Heading3"/>
        <w:numPr>
          <w:ilvl w:val="2"/>
          <w:numId w:val="1"/>
        </w:numPr>
        <w:rPr/>
      </w:pPr>
      <w:bookmarkStart w:id="117" w:name="__RefHeading___Toc14558973_1280447820"/>
      <w:bookmarkStart w:id="118" w:name="_Toc42"/>
      <w:bookmarkEnd w:id="117"/>
      <w:r>
        <w:rPr>
          <w:rtl w:val="true"/>
        </w:rPr>
        <w:t>بعل</w:t>
      </w:r>
      <w:r>
        <w:rPr>
          <w:rtl w:val="true"/>
        </w:rPr>
        <w:t xml:space="preserve">: </w:t>
      </w:r>
      <w:r>
        <w:rPr>
          <w:rtl w:val="true"/>
        </w:rPr>
        <w:t>اولین سمبل و معبود کابالیسم</w:t>
      </w:r>
      <w:bookmarkEnd w:id="11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دیرینگی بعل تا حدی کهن و قدیمی است که تاریخ پیدایش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پیدایش آن در حوالی مدیترانه و لبنان بوده است و همزمان با حضور انسان در آن نواحی، حضور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مردم شناخته شده در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فینیقیان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که سرزمین لبنان در زمان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تاریخی دربارهٔ فینیقیان نوشته اند فینیقیان از نژاد سامی که اقتدارشان در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بوده در زمرهٔ قبایل ما قبل تاریخ قرار دارند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تاریخ بعل نیز همراه آنان به دوران ما قبل تاریخ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بعل است و نشان می دهد که خود بعل دیرین تر از آن شهر بوده، نیز از شهرهای کهن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نیز می خوانیم بعلبک از شهرهای فینیقی است؛ در دورهٔ سلطه سلوقيان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هلیوپولیس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سپس نام اصلی خود را باز یافت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بنابر آن چه در مبحث پیش با تکیه بر حدیث ها گذشت، طوفان نوح، همان پیدایش دریای مدیترانه است که قوم نوح را غرق کرد بعل بت بزرگ و الهه تولید نسل، در باور آنان بوده است که فینیقیان پیش از تاریخ آن را از قوم نوح ارث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ایسیس و اوسیرس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ایزیس و اوزیرس که یکی از افسانه های کهن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اوزیرس را کشتند و پیکرش را سیزده تکه کردند و هر تکه را به جائی دور انداختند ایسیس آن ها را جمع کرد به غیر از تکه سیزدهم که عضو تناسلی او بود، پس از زمانی آن را از دریای مدیترانه یافتند و مجسمه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این یک افسانه است لیکن فرق است میان این که یک افسانه مخالف یک نظریه علمی باشد و این که موافق آن باشد حتی این افسانه نیز منشأ بعل را به مدیترانه ربط می 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نام بعل فقط یک بار آمده که به نفوذ بعل در میان بنی اسرائیل، ناظر است و به حوالی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زمان دستکم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حضور بعل در سواحل مدیترانه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گذشت؛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إِلْيَاسَ لَمِنَ</w:t>
      </w:r>
    </w:p>
    <w:p>
      <w:pPr>
        <w:pStyle w:val="BookText"/>
        <w:rPr/>
      </w:pPr>
      <w:r>
        <w:rPr>
          <w:rFonts w:ascii="Amiri" w:hAnsi="Amiri" w:eastAsia="Amiri" w:cs="Amiri"/>
          <w:color w:val="111111"/>
          <w:sz w:val="28"/>
          <w:sz w:val="28"/>
          <w:szCs w:val="28"/>
          <w:rtl w:val="true"/>
          <w:lang w:bidi="ar-SA"/>
        </w:rPr>
        <w:t xml:space="preserve">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تَدْعُونَ بَعْلاً وَ تَذَرُونَ أَحْسَنَ الْخَالِقِينَ اللَّهَ رَبَّكُمْ وَ رَبَّ آبائِكُمُ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از جمله پیامبران است زمانی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بعل را فرا می خوانید و احسن الخالقین را وا می 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است پروردگار شما و پروردگار نیاکان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دوم ملوک باب اول نیز آمده است شاه یهودی از طبقه بالای ساختمان افتاده و بیمار شده بود، کسانی را مأمور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از کاهنان معبد بعل بپرسند آیا او از این بیماری نجات خواهد یافت یا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که بر سر راه آنان برود و به آنان بگوید کجا می روید؟ مگر در کشور اسرائیل خدا نیست که برای پرسش از بعل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و محاورات اسلام به ایلیا الیاس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رمزی هست که اگر گشوده شود، احتمالاً نشانی از بعل پیدا شود؛ قوم نوح در برابر تبلیغات نوح به همدیگر سفارش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لَا تَذَرُنَّ الهَتَكُمْ وَلَا تَذَرُنَّ وَدًّا وَ لا سُواعاً وَلا يَغُوثَ وَيَعُوقَ وَ نَسْرا</w:t>
      </w:r>
      <w:r>
        <w:rPr>
          <w:rFonts w:ascii="IRNazanin" w:hAnsi="IRNazanin" w:eastAsia="IRNazanin"/>
          <w:color w:val="111111"/>
          <w:sz w:val="28"/>
          <w:sz w:val="28"/>
          <w:szCs w:val="28"/>
          <w:rtl w:val="true"/>
          <w:lang w:bidi="fa-IR"/>
        </w:rPr>
        <w:t xml:space="preserve"> گفتند خدایان تان را رها نکنید و رها نکنید ودّ را، و نه سواع را و نه یغوث و نه یعوق و نه نسر را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نظام و سازمان این آیه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تان را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جملهٔ بعدی را به جمله قبلی عطف می کند،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 نکنید ودّ، سواع، يغوث، يعوق، نسر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،ادبی، در نگاه دقیق به نظر می رسد که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جمله یک پیام مستقل دارد و جمله به جای جمله عطف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گاهی به صورت عطف عام بر خاص می باشد و گاهی به صورت عطف خاص بر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عطف خاص به عام است؛ ابتدا می گویند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 است سپس از میان همان خدایان نام پنج بت را می آورند یعنی خدایانی و دستکم یک خدای دیگر وجود داشته است که نامش را به زبان نیاورده اند</w:t>
      </w:r>
      <w:r>
        <w:rPr>
          <w:rFonts w:eastAsia="IRNazanin" w:cs="IRNazanin"/>
          <w:color w:val="111111"/>
          <w:sz w:val="28"/>
          <w:szCs w:val="28"/>
          <w:rtl w:val="true"/>
          <w:lang w:bidi="fa-IR"/>
        </w:rPr>
        <w:t xml:space="preserve">. </w:t>
      </w:r>
      <w:bookmarkStart w:id="119" w:name="pg19092_202898"/>
    </w:p>
    <w:p>
      <w:pPr>
        <w:pStyle w:val="BookText"/>
        <w:rPr/>
      </w:pPr>
      <w:bookmarkEnd w:id="119"/>
      <w:r>
        <w:rPr>
          <w:rFonts w:ascii="IRNazanin" w:hAnsi="IRNazanin" w:eastAsia="IRNazanin"/>
          <w:color w:val="111111"/>
          <w:sz w:val="28"/>
          <w:sz w:val="28"/>
          <w:szCs w:val="28"/>
          <w:rtl w:val="true"/>
          <w:lang w:bidi="fa-IR"/>
        </w:rPr>
        <w:t>بافت سخن، نظام و سازمان کلام در این آیه خیلی شگفت و استثنائی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عمداً نمی خواستند نام بعل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مطابق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تیرش را می اندازد کمانش را پنهان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شان دفاع از بعل است اما ابتدا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و فوراً کلام را لغزانیده نام بت های دیگر را ردیف می کنند و کاملاً واضح است که بت ها منحصر به آن پنج بت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چرخانیدن و لغزانیدن سخن به خاطر آن است که بعل در بحران های اجتماعی به میزان بت های دیگر قابل دفاع نبود زیرا اساساً بت و بت سازی پاسخی بود به معنویت خواهی و خدا جوئی روح فطرت انسانی نسر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سمبل شجاعت می توانست اشاره به یک معنویت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نیز سمبل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بود اما بعل کاملاً بر عکس بود و معنویت خواهی انسان را کور می کرد و خواهیم دید که از نظر 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تناسلی هر کس برای خودش نیز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افراد عاقل و یا پیامبری بت پرستی را محکوم می کرد، بعل غیر قابل دفاع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قابل دفاع بودن، هنوز هم هست که می بینیم کابالیسم و ابلیس با همۀ کوشش برای رواج بعل که امروز در اکثریت قریب به اتفاق کشورهای جهان حضور دارد بحثش خواهد آمد نتوانسته بودند معنی و مفهوم این برج را به طور صریح به مردمان کشورها بگویندتا در این اواخر افشا شد</w:t>
      </w:r>
      <w:r>
        <w:rPr>
          <w:rFonts w:eastAsia="IRNazanin" w:cs="IRNazanin"/>
          <w:color w:val="111111"/>
          <w:sz w:val="28"/>
          <w:szCs w:val="28"/>
          <w:rtl w:val="true"/>
          <w:lang w:bidi="fa-IR"/>
        </w:rPr>
        <w:t>.</w:t>
      </w:r>
    </w:p>
    <w:p>
      <w:pPr>
        <w:pStyle w:val="Heading3"/>
        <w:numPr>
          <w:ilvl w:val="2"/>
          <w:numId w:val="1"/>
        </w:numPr>
        <w:rPr/>
      </w:pPr>
      <w:bookmarkStart w:id="120" w:name="__RefHeading___Toc14558975_1280447820"/>
      <w:bookmarkStart w:id="121" w:name="_Toc43"/>
      <w:bookmarkEnd w:id="120"/>
      <w:r>
        <w:rPr>
          <w:rtl w:val="true"/>
        </w:rPr>
        <w:t>راز پنهان کابالیسم دربارهٔ بعل</w:t>
      </w:r>
      <w:bookmarkEnd w:id="121"/>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نیز در مواقع اضطراب نام آن را نمی آوردند سران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مردم را به دفاع از همهٔ بت ها با بیان کلی فرا می خواندند و بلافاصله نام بت هائی را که سمبل مثلاً معنویت بودند به زبان می معنویت بودند به زبان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مجسمه آلت نرینگی، به زودی زیر سوال می رفت بت های دیگر حفاظ و پوششی بودند که بعل از برابر عقل و استدلال غایب باشد و محفوظ بماند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است که به حکم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مشهود بودن دو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بول و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پرهیز </w:t>
      </w:r>
    </w:p>
    <w:p>
      <w:pPr>
        <w:pStyle w:val="BookText"/>
        <w:rPr/>
      </w:pPr>
      <w:r>
        <w:rPr>
          <w:rFonts w:ascii="IRNazanin" w:hAnsi="IRNazanin" w:eastAsia="IRNazanin"/>
          <w:color w:val="111111"/>
          <w:sz w:val="28"/>
          <w:sz w:val="28"/>
          <w:szCs w:val="28"/>
          <w:rtl w:val="true"/>
          <w:lang w:bidi="fa-IR"/>
        </w:rPr>
        <w:t xml:space="preserve">جدی دارد هم در ناخود آگاه و هم در خود آگاه قرآن این دو عضو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سوئه یعنی آن چه که دیدن و نیز نشان دادنش محبوب فطرت انسان سالم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سوم که قرآن آن را سوئه نامیده جنازه و میته انسان است؛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پس از قتل هابیل احساس می کرد که باید کاری درباره آن جنازه انجام دهد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بپوشاند و نمی توانست همان طور رهایش کند كَيْفَ يُوارى سَوْأَةَ أخيه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چگونه بپوشاند سوئه برادرش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انسان سه نوع لباس و پوشش را بیان می کند و منشأ لباس و پوش شجوئی انسان را در دو انگیزۀ فطری محض و در یک انگیزه فطری عقلانی،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سواتی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وقتی که آدم و حوّا از آن درخت خوردند، خود را لخت و سوئه شان را عریان دیدند، شروع کردند از برگ های پهن جنگل به عقب و جلو خود می بستند تا آن دو عضو را بپوشانند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ذاقَا الشَّجَرَةَ بَدَتْ لَهُما سَوْآتُهُما وَطَفقا يخصفان عَلَيْهما من وَرَقَ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ascii="IRNazanin" w:hAnsi="IRNazanin" w:eastAsia="IRNazanin"/>
          <w:color w:val="111111"/>
          <w:sz w:val="28"/>
          <w:sz w:val="28"/>
          <w:szCs w:val="28"/>
          <w:rtl w:val="true"/>
          <w:lang w:bidi="fa-IR"/>
        </w:rPr>
        <w:t>متاسفانه ما معمولاً آیه های قرآن را می خوانیم و بدون توجه عبور می کنیم و نمی پرسیم در آن محیط غیر از آدم و حوا کسی وجود نداشت که آن دو به خاطر حضور نامحرم با سرآسیمگی در صدد پوشانیدن دو عضوشان باشند؟ تا توجه کنیم که این آیه اساساً ربطی به مسئله محرم و نامحرم ندارد بل که در صدد بیان این اصل بزرگ از اصول انسان شناسی است که انسان سالم از عریان بودن این دو عضو، خوشش نمی آید خواه در معرض دید کسی دیگر باشد و خواه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لباس و پوشش سوات، روح فطرت انسان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دیگر بخش های بدن انسان خود را در لباس، زیباتر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درباره برهنه ترین عضو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جوراب بودن و بی جوراب بودن برایش فرق دارد و منشأ این بخش از پوشش خواهی حس زیبائی خواهی انسان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منشاء فطری آگاهانه و عقلانی دارد برای حفاظت از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خانواده خود منشأش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به دلیل اهمیت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این مسئله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پدیده ای بنام لباس و منشأ آن را در یک جلسه ویژه بحث کنیم و مبحث بعدی را به آن اختصاص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با کابالیسم مبارزه کرد، قوم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بذر بعل پرستی در میان مردمان همسایه آن قوم نفوذ کرده بود و پس از طوفان از نو رواج یافت زمانی الیاس با آن مبارزه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بعل هنوز هم هست و مورد پرستش کابالیست ها و فراماسونرهای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بعلبک از شهرهای مردم فینیقیه است که در زمره اقوام پیش از تاریخ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شهر از دو واژه بعل و بک ترکیب شده مراد از بعل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کسی در این باره به جایی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می بینیم این واژه نا شناخته برای مورخین و زبان شناسان و باستان شناسان در قرآن یک واژه شناخته شده است که برگرفته از اولین زبان بشری است و تقلیدی است از نام اولین دهکده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بَيْتٍ وُضِعَ لِلنَّاسِ لَلَّذِي بِبَكَّةَ 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نام آن شهر فینیقی نشان می دهد که مردمان سواحل مدیترانه به یاد و خاطره بگه آن را انتخاب کرده اند و چنین تقلیدی نشان از قدمت بس دیرین آن مردم دارد همان طور که پیشتر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مجمع البیان ذیل همان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نام بتی است که مردم شهر بک در شامات آن را می پرستیدند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بعل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خواهد آمد که بعل به میان مردم مصر نیز نفوذ کرد و دو نماد مجسم بزرگ از آن در پیش کاخ رامسس دوم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w:t>
      </w:r>
    </w:p>
    <w:p>
      <w:pPr>
        <w:pStyle w:val="BookText"/>
        <w:rPr/>
      </w:pPr>
      <w:r>
        <w:rPr>
          <w:rFonts w:ascii="IRNazanin" w:hAnsi="IRNazanin" w:eastAsia="IRNazanin"/>
          <w:color w:val="111111"/>
          <w:sz w:val="28"/>
          <w:sz w:val="28"/>
          <w:szCs w:val="28"/>
          <w:rtl w:val="true"/>
          <w:lang w:bidi="fa-IR"/>
        </w:rPr>
        <w:t xml:space="preserve">خروج بنی اسرائیل از مصر به رهبری حضرت موسی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به آنان رسید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 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محاصره کرد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كابالا خیلی دیرین تر از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کابالیسم تصوف یهودی است؟ در این مباحث حضور همیشگی کابالا یعنی بعل و منشأ آن،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آینده نیز بیشتر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 بینیم که کابالا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 بُعد و جنبه تصوفّی کابالا خیلی دیرین تر از پیدایش قوم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چند هزار سال پس از تصوف کابالیسم، به دنیا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پیدایش جامعه ای به نام یهود، کابالیسم به میان آنان نفوذ کرده است همان طور که دیدیم الیاس پیامبر یهودیان با بعل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درگیری بعل پرستی با یهوه پرستی یهودیان را در تورات پیگیری کنید می بینید که جزر و مد نفوذ بعل به میان یهود بخش عمده ای از سرگذشت جامعه یهود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یهود با آن مقابله می کرده اند لیکن بعل پرستی با توجیهات صوفیانه به آئین یهود وارد شد اما هرگز انست به طور آشکار به فعالیت بپردازد تنها در محافل خصوصی نسل به نسل تعلیمات</w:t>
      </w:r>
    </w:p>
    <w:p>
      <w:pPr>
        <w:pStyle w:val="BookText"/>
        <w:rPr/>
      </w:pPr>
      <w:r>
        <w:rPr>
          <w:rFonts w:ascii="IRNazanin" w:hAnsi="IRNazanin" w:eastAsia="IRNazanin"/>
          <w:color w:val="111111"/>
          <w:sz w:val="28"/>
          <w:sz w:val="28"/>
          <w:szCs w:val="28"/>
          <w:rtl w:val="true"/>
          <w:lang w:bidi="fa-IR"/>
        </w:rPr>
        <w:t>کابالیستی در میانشان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مسیحیت نیز نفوذ کرد و بالاخره اتحاد مسیحی و یهودی را بر قرار کرد و در این اواخر پاپ پل ششم یهودیان را از قتل عیسی تبرئه کرد زیرا کابالیسم می خواست و می خواهد با ایجاد اتحاد میان مسیحیان و یهودیان جامعه مسلمانان را براندازد اما کابالیسم به پایان تاریخ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در مباحث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هبل حضور بعل در میان عرب ها پیش تر گفته شد که بعل به عنوان یک برج سنگی مجسم به میان عرب ها نفوذ نکرده اما لفظ آن به عنوان یک کلمه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و شیوع داشته و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بعل به شکل دیگری در قالب و عنوان بت مجسم به صورت 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صورت عضو نرینگی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شود بت معروف هبل همان بعل،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بت </w:t>
      </w:r>
    </w:p>
    <w:p>
      <w:pPr>
        <w:pStyle w:val="BookText"/>
        <w:rPr/>
      </w:pPr>
      <w:r>
        <w:rPr>
          <w:rFonts w:ascii="IRNazanin" w:hAnsi="IRNazanin" w:eastAsia="IRNazanin"/>
          <w:color w:val="111111"/>
          <w:sz w:val="28"/>
          <w:sz w:val="28"/>
          <w:szCs w:val="28"/>
          <w:rtl w:val="true"/>
          <w:lang w:bidi="fa-IR"/>
        </w:rPr>
        <w:t>مخصوص قریش بود که یک بت مذکر تصور می شد بر خلاف عزی که یک بت مؤنث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بر خلاف بت های کهن و دیرین عرب، یک بت جدید و جوان بود پیدایش آن همزمان است با پیدایش بت پرستی در میان نسل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قریش که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ظهور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هبل تنها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 در حالی که ودّ، یعوق، يغوث، سواع و نسر، ارثیه قوم نوح بوده اند که بر عرب نیز رسیده اند و نیز گروه دوم بت های عرب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عزی، منات، نائله، هزاران سال در میان عرب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دورهای قبیلهٔ خزاعه بر اولاد اسماعیل چیره شده بگه و کعبه را از دست آنان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لحى رئيس بنى خزاعه اولین کسی است که بت ها را در درون کعبه گذاشت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تاریخ این حادثه را در کتاب جامعه شناسی کعبه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اسلام بر آورد کرده ام</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وقتی که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قصی کعبه را از دست قبایل دیگر پس گرفتند، بت ها را همچنان در درون کعبه نگه داشتند و بت هبل را به عنوان بت ویژهٔ قریش به آن ها افزودند که به منزله رئیس آن مجمع الاصنام بود و هر بت نمایندگی قبیله ای را به عهده داشت قریش این کار را برای جلب قلوب قبایل عرب کرده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حدیثی، تعداد بت هائی که در روز فتح مکه توسط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درون کعبه، حجر اسماعیل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بوده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متاسفانه ما نمی دانیم تعداد آن چه در درون کعبه بوده چند بت بوده است، بدیهی است بت های محترم و باصطلاح والامقام را در درون کعبه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تعداد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رقم </w:t>
      </w:r>
    </w:p>
    <w:p>
      <w:pPr>
        <w:pStyle w:val="BookText"/>
        <w:rPr/>
      </w:pPr>
      <w:r>
        <w:rPr>
          <w:rFonts w:ascii="IRNazanin" w:hAnsi="IRNazanin" w:eastAsia="IRNazanin"/>
          <w:color w:val="111111"/>
          <w:sz w:val="28"/>
          <w:sz w:val="28"/>
          <w:szCs w:val="28"/>
          <w:rtl w:val="true"/>
          <w:lang w:bidi="fa-IR"/>
        </w:rPr>
        <w:t xml:space="preserve">مقدس کابالیسم بوده است؟ به هر روی هبل با این لفظ و صیغه یک کلمه مستقل است یعنی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 يهبل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نشده و رابطه ای با آن ندارد به طوری که المنجد یک ردیف</w:t>
      </w:r>
    </w:p>
    <w:p>
      <w:pPr>
        <w:pStyle w:val="BookText"/>
        <w:rPr/>
      </w:pPr>
      <w:r>
        <w:rPr>
          <w:rFonts w:ascii="IRNazanin" w:hAnsi="IRNazanin" w:eastAsia="IRNazanin"/>
          <w:color w:val="111111"/>
          <w:sz w:val="28"/>
          <w:sz w:val="28"/>
          <w:szCs w:val="28"/>
          <w:rtl w:val="true"/>
          <w:lang w:bidi="fa-IR"/>
        </w:rPr>
        <w:t xml:space="preserve">مستقل به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و نوشته است بتی که در کعبه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ریشه عربی ندارد و از جای دیگر آمده است و چون نام بت شده آن هم محترم ترین بت قریش که در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سنای بت ها ریاست داشت بی تردید یک کلمه بی معنی نبوده است بت پرستان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نام تاریخی برای بت شان برگزیده اند که بار معنی بزرگی نیز داشته است، آنان از جانبی از بعل پرستی که رایج و شناخته شده بود، تقلید کرده اند و در عین حال بعل به معنای عضو نرینگی را نپسندیده اند و کل یک پیکر را ساخته اند و گفته اند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بعل که در محاورات تخفیف یافته و تلخیص شده به صورت هبل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بعل در میان فینیقیان نیز گاهی به صورت پیکر کامل انسان مجسم شده است</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9092_202912"/>
      <w:bookmarkStart w:id="123" w:name="pg19092_202912"/>
      <w:bookmarkEnd w:id="123"/>
    </w:p>
    <w:p>
      <w:pPr>
        <w:pStyle w:val="Heading2"/>
        <w:numPr>
          <w:ilvl w:val="1"/>
          <w:numId w:val="1"/>
        </w:numPr>
        <w:rPr/>
      </w:pPr>
      <w:bookmarkStart w:id="124" w:name="pg19092_202912"/>
      <w:bookmarkStart w:id="125" w:name="__RefHeading___Toc14558977_1280447820"/>
      <w:bookmarkStart w:id="126" w:name="_Toc44"/>
      <w:bookmarkEnd w:id="124"/>
      <w:bookmarkEnd w:id="125"/>
      <w:r>
        <w:rPr>
          <w:rtl w:val="true"/>
        </w:rPr>
        <w:t>جلسه یازدهم</w:t>
      </w:r>
      <w:bookmarkEnd w:id="126"/>
    </w:p>
    <w:p>
      <w:pPr>
        <w:pStyle w:val="Heading3"/>
        <w:numPr>
          <w:ilvl w:val="2"/>
          <w:numId w:val="1"/>
        </w:numPr>
        <w:rPr/>
      </w:pPr>
      <w:bookmarkStart w:id="127" w:name="__RefHeading___Toc14558979_1280447820"/>
      <w:bookmarkStart w:id="128" w:name="_Toc45"/>
      <w:bookmarkEnd w:id="127"/>
      <w:r>
        <w:rPr>
          <w:rtl w:val="true"/>
        </w:rPr>
        <w:t>اولین سمبل کابالا</w:t>
      </w:r>
      <w:bookmarkEnd w:id="128"/>
    </w:p>
    <w:p>
      <w:pPr>
        <w:pStyle w:val="Heading3"/>
        <w:numPr>
          <w:ilvl w:val="2"/>
          <w:numId w:val="1"/>
        </w:numPr>
        <w:rPr/>
      </w:pPr>
      <w:bookmarkStart w:id="129" w:name="__RefHeading___Toc14558981_1280447820"/>
      <w:bookmarkStart w:id="130" w:name="_Toc46"/>
      <w:bookmarkEnd w:id="129"/>
      <w:r>
        <w:rPr>
          <w:rtl w:val="true"/>
        </w:rPr>
        <w:t>چرائی گزینش بعل به عنوان اولین سمبل</w:t>
      </w:r>
      <w:bookmarkEnd w:id="130"/>
    </w:p>
    <w:p>
      <w:pPr>
        <w:pStyle w:val="Heading3"/>
        <w:numPr>
          <w:ilvl w:val="2"/>
          <w:numId w:val="1"/>
        </w:numPr>
        <w:rPr/>
      </w:pPr>
      <w:bookmarkStart w:id="131" w:name="__RefHeading___Toc14558983_1280447820"/>
      <w:bookmarkStart w:id="132" w:name="_Toc47"/>
      <w:bookmarkEnd w:id="131"/>
      <w:r>
        <w:rPr>
          <w:rtl w:val="true"/>
        </w:rPr>
        <w:t>اولین برنامه ابلیس</w:t>
      </w:r>
      <w:bookmarkEnd w:id="132"/>
    </w:p>
    <w:p>
      <w:pPr>
        <w:pStyle w:val="Heading3"/>
        <w:numPr>
          <w:ilvl w:val="2"/>
          <w:numId w:val="1"/>
        </w:numPr>
        <w:rPr/>
      </w:pPr>
      <w:bookmarkStart w:id="133" w:name="__RefHeading___Toc14558985_1280447820"/>
      <w:bookmarkStart w:id="134" w:name="_Toc48"/>
      <w:bookmarkEnd w:id="133"/>
      <w:r>
        <w:rPr>
          <w:rtl w:val="true"/>
        </w:rPr>
        <w:t>اولین برتری عملی انسان بر حیوان</w:t>
      </w:r>
      <w:bookmarkEnd w:id="13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حضور آدم، ابلیس را در کنار او حاضر می بینیم که در ماجرای سجده بر آدم رسماً اعلام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ascii="IRNazanin" w:hAnsi="IRNazanin" w:eastAsia="IRNazanin"/>
          <w:color w:val="111111"/>
          <w:sz w:val="28"/>
          <w:sz w:val="28"/>
          <w:szCs w:val="28"/>
          <w:rtl w:val="true"/>
          <w:lang w:bidi="fa-IR"/>
        </w:rPr>
        <w:t>آدم و نسلش همگی را اغواء خواهم کرد مگر بندگان خالص شده تو و می بینیم که اولین برنامه او درباره آدم و حوا لخت کردن آن دو است که وادارشان کرد از آن درخت ممنوعه خوردند و پوشش شان ریخت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ابلیس فوراً فهمید که اشتباه کرده است زیرا به نفع او بود که آدم و حوا در همان لاک سخت خود می ماندند و اینک به دست خود موجبات کمال آن دو را سرعت بخشیده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درخت نمی خوردند نسل ها طول می کشید تا انسان از لباس لاکی و سخت پوستی به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حین متوجه یک نقطه حساس روحی آن دو شد می دید آنان به سرعت و با دستپاچگی تمام به پوشانیدن عقب و جلو خود پرداختند گویا با یک حادثه ناخوشایند بزرگ رو به رو شده اند رفتاری که ابلیس تا آن روز چنین رفتاری را از هیچ موجود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موجودات دو پای پیش از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بود فهمید که این اولین و پایه ای ترین انگیزش است که انسان را از حیوان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او هم باید کارش و پایه برنامه اش را از همین نکته شروع کند تا انسان را از سیر انسانیت باز داشته و در مسیر حیوان ها که قبلاً دیده بود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انسان شناسی مبحث پیش اشاره شد که انسان موجودی است از لختی دو عضو عقب و جلو، به شدت مضطرب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اقتضای همان روح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علاوه بر روح غریزه که حیوان هم دارای آن است دارای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تار تاریخ، خانواده ،جامعه ،اخلاق هنجار و ناهنجار باید و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زیبائی خواهی حتی خنده و گریه در انسان همین روح سوم است که قرآن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روح غریزه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لباس در انسان چیست؟ چرا انسان پوشش خواه شده است؟ به دلیل حفاظت از سرما و گرما در حالی که لباس در اصل نه از سرما حفظ کند و نه از گرما و این نکته بس مهم است؛ حیوان که از لباس محروم است خیلی کمتر از انسان دچار سرماخوردگی یا گرما زدگی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انسان را آسیب پذیر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انگیزه اصلی لباس است وگرنه انسان در نسل های بعدی به خاطر سرما و گرما نیز نیازمند لباس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منشأ لباسخواهی و پوششجوئی ،انسان زیبائی خواهی است به دو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شدید روحی از پیدا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احساس درونی فطری، عریان بودن دو عضو عقب و جلو را خیلی نازیبا، منفور مشمئز کننده می داند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این موضوع با کودکانی که تحت تربیت پدر و مادر لخت بزرگ شوند،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آزمایش وقتی صحیح است که دو کودک دختر و پسر تنها در دامن </w:t>
      </w:r>
    </w:p>
    <w:p>
      <w:pPr>
        <w:pStyle w:val="BookText"/>
        <w:rPr/>
      </w:pP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دو به محض رشد شخصیتی خود اقدام به به پوشانیدن آن دو عضو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 در زنان دربارۀ پستان ها هم هست اما نه به شدت آن دو عضو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خواهی دربارهٔ بقیه اندام و بدن انسان موجودی است که خود را در لباس زیبا می داند و در لختی نازیبا یعنی لباس اولین آرایش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هر دو مورد به آیه های زیر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ذاقَا الشَّجَرَةَ بَدَتْ لَهُما سَوْآتُهُما وَطَفقا يخصفان عَلَيْهما مِنْ وَرَقِ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چشیدند سوات شان برای شان پدیدار شد و شروع کردند از برگ جنگل بر خود شان می چسبانیدند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سوات از ماده سوء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خوشایند، بد، منفور و مشمئز کننده در ماجرای هابیل و قابیل نیز می گوید </w:t>
      </w:r>
      <w:r>
        <w:rPr>
          <w:rFonts w:ascii="Amiri" w:hAnsi="Amiri" w:eastAsia="Amiri" w:cs="Amiri"/>
          <w:color w:val="111111"/>
          <w:sz w:val="28"/>
          <w:sz w:val="28"/>
          <w:szCs w:val="28"/>
          <w:rtl w:val="true"/>
          <w:lang w:bidi="ar-SA"/>
        </w:rPr>
        <w:t>يَبْحَثُ فِي الْأَرْضِ لِيُرِيَهُ كَيْفَ يُوارى سَواةَ أخيه</w:t>
      </w:r>
      <w:r>
        <w:rPr>
          <w:rStyle w:val="FootnoteAnchor"/>
          <w:rtl w:val="true"/>
        </w:rPr>
        <w:footnoteReference w:id="103"/>
      </w:r>
      <w:r>
        <w:rPr>
          <w:rFonts w:ascii="IRNazanin" w:hAnsi="IRNazanin" w:eastAsia="IRNazanin"/>
          <w:color w:val="111111"/>
          <w:sz w:val="28"/>
          <w:sz w:val="28"/>
          <w:szCs w:val="28"/>
          <w:rtl w:val="true"/>
          <w:lang w:bidi="fa-IR"/>
        </w:rPr>
        <w:t xml:space="preserve">قابيل جنازه هابیل را به دوش حمل کرده و سرگردان می گشت که چگونه سوئه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احساس می کرد که نباید جنازه را همچنان رها کند زیرا جنازه در احساس او سوئه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برهنگی عقب و جلو دقیقاً مانند جنازه ای است که در فضای بدون پوشش رها می شود بل از آن نیز ،منفورتر زیرا مشاهده جنازه دیگران و سوئه دانستن آن، شاید قابل تحمل تر از سوئه دانستن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محیط که سوات آدم و حوا برهنه شد، چرا فوراً به فکر پوشش افتادند؛ در آن جا کس دیگری و باصطلاح نا محرمی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پوششجوئی آنان انگیزش ویژه ای داشته است انگیزش فطری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فاصله دو آیه از آیه بالا که درباره لباسجوئی آدم و حوا است،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 آدَمَ قَدْ أَنزَلْنَا عَلَيْكُمْ لباساً يُوارى سَوْآتِكُمْ وَ ريشاً وَ لِباسُ التَّقْوى ذلكَ خَيْرٌ ذلك من آيات الله</w:t>
      </w:r>
    </w:p>
    <w:p>
      <w:pPr>
        <w:pStyle w:val="BookText"/>
        <w:rPr/>
      </w:pPr>
      <w:r>
        <w:rPr>
          <w:rFonts w:ascii="Amiri" w:hAnsi="Amiri" w:eastAsia="Amiri" w:cs="Amiri"/>
          <w:color w:val="111111"/>
          <w:sz w:val="28"/>
          <w:sz w:val="28"/>
          <w:szCs w:val="28"/>
          <w:rtl w:val="true"/>
          <w:lang w:bidi="ar-SA"/>
        </w:rPr>
        <w:t>لَعَلَّهُمْ يَذَّكَّرُونَ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ای بنی آدم آفریدم برای شما لباس که بپوشاند سوات شما را و برای زیبائی شما، و لباس تقوی بهتر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پدیده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ها و نشانه های خداوند است اگر آنان فهمنده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زیبائی</w:t>
      </w:r>
    </w:p>
    <w:p>
      <w:pPr>
        <w:pStyle w:val="BookText"/>
        <w:rPr/>
      </w:pPr>
      <w:r>
        <w:rPr>
          <w:rFonts w:ascii="IRNazanin" w:hAnsi="IRNazanin" w:eastAsia="IRNazanin"/>
          <w:color w:val="111111"/>
          <w:sz w:val="28"/>
          <w:sz w:val="28"/>
          <w:szCs w:val="28"/>
          <w:rtl w:val="true"/>
          <w:lang w:bidi="fa-IR"/>
        </w:rPr>
        <w:t>سه نوع لباس در این آیه ردیف شده اول لباس سواتی، دوم لباس ریش یعنی لباسی که اگر نباشد در حد نبود لباس سواتی اضطراب آفرین نیست اما انسان باز در آن حالت خود را زیبا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لباس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سواتی لباس تقوی نیست، بی تقواترین افراد نیز آن را ضروری می دانند مگر برخی افراد که بیمار باشند و همچنین لباس ریش نیز در اصل لباس تقوی نیست برای زیبائی خواهی انسان است که خود را زیبا احساس کند می تواند همراه با تقوی باشد و می تواند بدون تقوی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یعنی به ندای روح فطرت در توجه به بایدها و نبایدها پاسخ مثبت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تقوائی یعنی مطابق اقتضاهای غریزی رفتار کردن در این صورت لباس که اقتضای فطرت است ابزاری در اختیار غریزه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زیبا خواه نیست هیچ حیوانی به طور آگاهانه در صدد زیبائی خود و جنس مخالف، نیست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انسان اگر تنها روح غریزه را داشت مانند حیوان کاری با زیبائی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در صورت تسلط بر فطرت زیبا خواهی فطرت را نیز به خدمت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با زیبائی و زیبائی ها مطابق اقتضای فطرت یعنی تقوی و برخورد با آن مطابق اقتضای غریزه یعنی بی تقوائی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پوشش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مرد و خواه در زن هر کدام با شرایط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تقوی دربارهٔ لباس است که برای حفاظت از پدیدۀ اساسی خانواده است حیوان فاقد روح فطرت </w:t>
      </w:r>
    </w:p>
    <w:p>
      <w:pPr>
        <w:pStyle w:val="BookText"/>
        <w:rPr/>
      </w:pPr>
      <w:r>
        <w:rPr>
          <w:rFonts w:ascii="IRNazanin" w:hAnsi="IRNazanin" w:eastAsia="IRNazanin"/>
          <w:color w:val="111111"/>
          <w:sz w:val="28"/>
          <w:sz w:val="28"/>
          <w:szCs w:val="28"/>
          <w:rtl w:val="true"/>
          <w:lang w:bidi="fa-IR"/>
        </w:rPr>
        <w:t>است لذا نه خانواده دارد نه جامعه و نه تاریخ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این موضوع تکراری را طول ندهیم </w:t>
      </w:r>
      <w:r>
        <w:rPr>
          <w:rStyle w:val="FootnoteAnchor"/>
          <w:rtl w:val="true"/>
        </w:rPr>
        <w:footnoteReference w:id="106"/>
      </w:r>
      <w:r>
        <w:rPr>
          <w:rFonts w:ascii="IRNazanin" w:hAnsi="IRNazanin" w:eastAsia="IRNazanin"/>
          <w:color w:val="111111"/>
          <w:sz w:val="28"/>
          <w:sz w:val="28"/>
          <w:szCs w:val="28"/>
          <w:rtl w:val="true"/>
          <w:lang w:bidi="fa-IR"/>
        </w:rPr>
        <w:t>بر گردیم به اولین برنامه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با فراست شیطانی خود با مشاهده پوشش جوئی آدم و حوا دانست که اگر بخواهد انسان را حیوان کند باید با این حس پوشش جوئی انسان مبارزه کند، این حس را در او کور کند و بر این کار تصمیم اکید گرفت به آیهٔ بعدی که در ادامه آیه پیش آمده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ascii="Amiri" w:hAnsi="Amiri" w:eastAsia="Amiri" w:cs="Amiri"/>
          <w:color w:val="111111"/>
          <w:sz w:val="28"/>
          <w:sz w:val="28"/>
          <w:szCs w:val="28"/>
          <w:rtl w:val="true"/>
          <w:lang w:bidi="ar-SA"/>
        </w:rPr>
        <w:t>بَنِي آدَمَ لا يَفْتِنَنَّكُمُ الشَّيْطانُ كَمَا أَخْرَجَ أَبَوَيْكُمْ مِنَ الْجَنَّةِ يَنْزِعُ عَنْهُما لِباسَهُما لِيُرِيَهُما سواتهما</w:t>
      </w:r>
      <w:r>
        <w:rPr>
          <w:rStyle w:val="FootnoteAnchor"/>
          <w:rtl w:val="true"/>
        </w:rPr>
        <w:footnoteReference w:id="107"/>
      </w:r>
      <w:r>
        <w:rPr>
          <w:rFonts w:ascii="IRNazanin" w:hAnsi="IRNazanin" w:eastAsia="IRNazanin"/>
          <w:color w:val="111111"/>
          <w:sz w:val="28"/>
          <w:sz w:val="28"/>
          <w:szCs w:val="28"/>
          <w:rtl w:val="true"/>
          <w:lang w:bidi="fa-IR"/>
        </w:rPr>
        <w:t>ای بنی آدم مواظب باشید که ابلیس شما را به دام فتنه نیندازد همان طور که پدر و مادرتان را از آن باغ خارج کرد برداشت از بدن آن دو لباسشان را تا بنمایاند به ایشان سوات 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بیان ماجرای آدم و ابلیس بلافاصله و فوراً اخطار می دهد که ابلیس در صدد عریان کردن شما خواهد بود یعنی این برنامه ابلیس را پیش از هر برنامه او تذکر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به حدی در پوششجوئی سواتی قوی بود و هست که شیطان از این که سوات همگان را لخت کند تا حدودی مایوس شد و به سمبل سازی پرداخت و بعل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اولین سمبل کابالا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قابیلی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در قرن های بعدی با سمبل اهرام همراه شد که نماد ابدی بودن کاخ های عیاشی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تا عصر مدرنیته حتی در برابر لباس ریش نیز عاجز بود و باصطلاح زورش به فطرت بشری نمی رسید در دوران مدرنیته به براندازی لباس ،ریش موفق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سوئیس به استاد جامعه شناسی دانشگاه گفتم چرا توانستید همه جای بدن زنان را لخت کنید اما این دو تکه که نام یکی مایو و دیگری سینه بند است همچنان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برهنه کردن این دو بخش بدن را ممنوع کرده تا زنان مورد حمله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با کمی دقت در می یابی که منشأ این قانون چیز دیگر است و آن ناخوشایندی عریان بودن این دو بخش از </w:t>
      </w:r>
    </w:p>
    <w:p>
      <w:pPr>
        <w:pStyle w:val="BookText"/>
        <w:rPr/>
      </w:pPr>
      <w:r>
        <w:rPr>
          <w:rFonts w:ascii="IRNazanin" w:hAnsi="IRNazanin" w:eastAsia="IRNazanin"/>
          <w:color w:val="111111"/>
          <w:sz w:val="28"/>
          <w:sz w:val="28"/>
          <w:szCs w:val="28"/>
          <w:rtl w:val="true"/>
          <w:lang w:bidi="fa-IR"/>
        </w:rPr>
        <w:t>بدن برای خود زنان است؛ اگر قانون نیز نداشتید باز زنان از لختی عقب و جلو و پستان ها خودداری می کردند دلیلش هم روشن است چرا درباره هر قانون، قانون شکنی می شود و اما درباره این قانون هرگز قانون شکنی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در اروپا جزیره ها و مکان هائی درست کردند و ورود به آن جاها را با لباس ممنوع کردند و هر کس باید کاملاً لخت به آن اماکن قدم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برنامه کاملاً با شکست رو به رو شد و نیروی فطرت ثابت کرد که گزارشات توصیفگران از برخی بومیان بی چاره جزایر دور افتاده بیانگر ماهیت انسان و انسان شناسی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در اثر بی چارگی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جریان کابالیست در برابر پوشش خواهی ریش هم شکست خورده و مردم عریان ترین جامعه به تدریج از لختی بر می گردند و ابلیس در این موضوع نیز پایان تاریخ خود را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موقع خواب و در توی لحاف هم لخت لخت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که در حمام نیز یک نخ یا شبیه آن بر دوش تان بیاویزید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ندای درونی فطرت همیشه پاسخ داده باشید انسان در حالت لختی در زیر لحاف در خانه خودش نیز آن احساس آسایش روحی و تعادل روانی را ندارد البته حساب بیماران روانی یا تربیت شدگان در محیط کابالائی،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هائی زیبا و بس علمی در انسان شناسی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داریم که نمونه هائی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ایمنی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 مذکور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تکرار نمی کنم اما به یک نکته در آیه بالا اشاره می کنم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من آيات الله لَعَلَّهُمْ يَذَّكَّرُونَ</w:t>
      </w:r>
      <w:r>
        <w:rPr>
          <w:rStyle w:val="FootnoteAnchor"/>
          <w:rtl w:val="true"/>
        </w:rPr>
        <w:footnoteReference w:id="108"/>
      </w:r>
      <w:r>
        <w:rPr>
          <w:rFonts w:ascii="IRNazanin" w:hAnsi="IRNazanin" w:eastAsia="IRNazanin"/>
          <w:color w:val="111111"/>
          <w:sz w:val="28"/>
          <w:sz w:val="28"/>
          <w:szCs w:val="28"/>
          <w:rtl w:val="true"/>
          <w:lang w:bidi="fa-IR"/>
        </w:rPr>
        <w:t xml:space="preserve">این از آیه های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به هر چیز که انسان را آگاه کند و به او دانش ،دهد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همین مسئله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انسان با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کنند به دانش استوار و پرفایده در انسان شناسی روان شناسی و جامعه شناسی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یک نکته دیگر باید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آیه ابتدا با خطاب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اما سپس به غیاب و صیغهٔ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شما بنی آدم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بیان از خطاب به غیاب، نشان می دهد که افراد بنی آدم بازیچه دست کابالیسم شده و با ژست محقق و دانشمند عکس مسئله را علمی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به پیامبرش می فرماید شاید آن ها بفهمند نشان می دهد که بالاخره روزی جامعه جهانی به اصل و اساس و چگونگی رابطه انسان با لباس پی خواهد برد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فکرمان دچار عجله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علمی آغاز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فرا می رسد و یک تاریخ با ماهیت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ماهیت کابالی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 آید که همه چیز قرآن، همه سخنان قرآن حتی آن گزاره ها که مانند گزاره بالا از خطاب به غیاب می گرایند، تحقق پیدا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مُتمُّ نُوره وَ لَوْ كَرِهَ الكافرون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IRNazanin" w:hAnsi="IRNazanin" w:eastAsia="IRNazanin"/>
          <w:color w:val="111111"/>
          <w:sz w:val="28"/>
          <w:sz w:val="28"/>
          <w:szCs w:val="28"/>
          <w:rtl w:val="true"/>
          <w:lang w:bidi="fa-IR"/>
        </w:rPr>
        <w:t>می توانید بگوئید و لو كره القابيليون</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9092_202929"/>
      <w:bookmarkStart w:id="136" w:name="pg19092_202929"/>
      <w:bookmarkEnd w:id="136"/>
    </w:p>
    <w:p>
      <w:pPr>
        <w:pStyle w:val="Heading2"/>
        <w:numPr>
          <w:ilvl w:val="1"/>
          <w:numId w:val="1"/>
        </w:numPr>
        <w:rPr/>
      </w:pPr>
      <w:bookmarkStart w:id="137" w:name="pg19092_202929"/>
      <w:bookmarkStart w:id="138" w:name="__RefHeading___Toc14558987_1280447820"/>
      <w:bookmarkStart w:id="139" w:name="_Toc49"/>
      <w:bookmarkEnd w:id="137"/>
      <w:bookmarkEnd w:id="138"/>
      <w:r>
        <w:rPr>
          <w:rtl w:val="true"/>
        </w:rPr>
        <w:t>جلسه دوازدهم</w:t>
      </w:r>
      <w:bookmarkEnd w:id="139"/>
    </w:p>
    <w:p>
      <w:pPr>
        <w:pStyle w:val="Heading3"/>
        <w:numPr>
          <w:ilvl w:val="2"/>
          <w:numId w:val="1"/>
        </w:numPr>
        <w:rPr/>
      </w:pPr>
      <w:bookmarkStart w:id="140" w:name="__RefHeading___Toc14558989_1280447820"/>
      <w:bookmarkStart w:id="141" w:name="_Toc50"/>
      <w:bookmarkEnd w:id="140"/>
      <w:r>
        <w:rPr>
          <w:rtl w:val="true"/>
        </w:rPr>
        <w:t>کابالیسم در تمدن بین النهرین</w:t>
      </w:r>
      <w:bookmarkEnd w:id="141"/>
    </w:p>
    <w:p>
      <w:pPr>
        <w:pStyle w:val="Heading3"/>
        <w:numPr>
          <w:ilvl w:val="2"/>
          <w:numId w:val="1"/>
        </w:numPr>
        <w:rPr/>
      </w:pPr>
      <w:bookmarkStart w:id="142" w:name="__RefHeading___Toc14558991_1280447820"/>
      <w:bookmarkStart w:id="143" w:name="_Toc51"/>
      <w:bookmarkEnd w:id="142"/>
      <w:r>
        <w:rPr>
          <w:rtl w:val="true"/>
        </w:rPr>
        <w:t>پیش از تاسیس دولت</w:t>
      </w:r>
      <w:bookmarkEnd w:id="143"/>
    </w:p>
    <w:p>
      <w:pPr>
        <w:pStyle w:val="Heading3"/>
        <w:numPr>
          <w:ilvl w:val="2"/>
          <w:numId w:val="1"/>
        </w:numPr>
        <w:rPr/>
      </w:pPr>
      <w:bookmarkStart w:id="144" w:name="__RefHeading___Toc14558993_1280447820"/>
      <w:bookmarkStart w:id="145" w:name="_Toc52"/>
      <w:bookmarkEnd w:id="144"/>
      <w:r>
        <w:rPr>
          <w:rtl w:val="true"/>
        </w:rPr>
        <w:t>هود به نبوت مبعوث می شود</w:t>
      </w:r>
      <w:bookmarkEnd w:id="145"/>
    </w:p>
    <w:p>
      <w:pPr>
        <w:pStyle w:val="BookText"/>
        <w:rPr/>
      </w:pPr>
      <w:r>
        <w:rPr>
          <w:rFonts w:ascii="IRNazanin" w:hAnsi="IRNazanin" w:eastAsia="IRNazanin"/>
          <w:color w:val="111111"/>
          <w:sz w:val="28"/>
          <w:sz w:val="28"/>
          <w:szCs w:val="28"/>
          <w:rtl w:val="true"/>
          <w:lang w:bidi="fa-IR"/>
        </w:rPr>
        <w:t xml:space="preserve">اولین دهکده که در روی زمین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امروز شهر مکه نامیده می شود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اما اولین تمدن معتنابه در 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گفت از پهلوی غربی رشته کوه زاگرس تا دره های مدیترانه، اقوامی نه چندان بزرگ با فاصله ای از همدیگر می زیسته اند؛ اینان همگی در اصل از بکّه به آن سرزمین ها آمده بودند </w:t>
      </w:r>
      <w:r>
        <w:rPr>
          <w:rStyle w:val="FootnoteAnchor"/>
          <w:rtl w:val="true"/>
        </w:rPr>
        <w:footnoteReference w:id="111"/>
      </w:r>
      <w:r>
        <w:rPr>
          <w:rFonts w:ascii="IRNazanin" w:hAnsi="IRNazanin" w:eastAsia="IRNazanin"/>
          <w:color w:val="111111"/>
          <w:sz w:val="28"/>
          <w:sz w:val="28"/>
          <w:szCs w:val="28"/>
          <w:rtl w:val="true"/>
          <w:lang w:bidi="fa-IR"/>
        </w:rPr>
        <w:t>و به طور روز افزون تکثیر می یافتند که از شرق به غرب عبارت بودند از</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سرزمینی که امروز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عراق واقع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ثقل مدنیتشان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شهر سامرّای امروزی با فاصله ای که ویرانه های شهر بابل به جای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در دره ها و جلگه ای که امروز در زیر آب های مدیترانه،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طور اختصار،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شمال منطقهٔ ثمود و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اتور، نیز دهکده هائی برای خود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پیش از آن که در این اجتماع های کوچک، دولتی پدید آید </w:t>
      </w:r>
      <w:r>
        <w:rPr>
          <w:rStyle w:val="FootnoteAnchor"/>
          <w:rtl w:val="true"/>
        </w:rPr>
        <w:footnoteReference w:id="112"/>
      </w:r>
      <w:r>
        <w:rPr>
          <w:rFonts w:ascii="IRNazanin" w:hAnsi="IRNazanin" w:eastAsia="IRNazanin"/>
          <w:color w:val="111111"/>
          <w:sz w:val="28"/>
          <w:sz w:val="28"/>
          <w:szCs w:val="28"/>
          <w:rtl w:val="true"/>
          <w:lang w:bidi="fa-IR"/>
        </w:rPr>
        <w:t>چند پیامبر در میان شان مبعوث شده اند نوح در میان قوم مدیترانه هود در میان آکدیان، صالح در میان سومریان و یونس در میان آشوریان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هود در میان قوم آکد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زمانی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غیر معلوم برای ما</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از طوفان نوح و تباهی قوم نوح، مردمان آکد از نظر کثرت و دهکده سازی به بیش از آن چه قوم نوح رسیده بودند رسیدند و سمبل های تندیسی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که تجسمی از خدا و خدایان بود باصطلاح متافیزیک و خالق فیزیک را نیز به فیزیک تبدیل می کرد و بدیهی است که چنین جامعه ای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حس و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پرستی مرز میان طبیعت و خالق طبیعت را از بین می برد انسان را طوری تربیت می کند که علاوه بر اصول فروع و جزئیات زندگی او روح و روان و شاکله شخصیتی او، بینش و جهانبینی او همه و همه بر اصالت ماده شکل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انسان علاوه بر روح غریزه که حیوان نیز آن را دارد مجهز به روح فطرت هم هست، اگر ماده گرا باشد روح فطرت را نیز در خدمت غریزه می گیرد و منفی تر و خطرناک تر از حیوان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 با شاخ و چنگ به همنوع خود ستم کند انسان با ابزار و سلاح همنوع خود را می کشد </w:t>
      </w:r>
      <w:r>
        <w:rPr>
          <w:rFonts w:ascii="Amiri" w:hAnsi="Amiri" w:eastAsia="Amiri" w:cs="Amiri"/>
          <w:color w:val="111111"/>
          <w:sz w:val="28"/>
          <w:sz w:val="28"/>
          <w:szCs w:val="28"/>
          <w:rtl w:val="true"/>
          <w:lang w:bidi="ar-SA"/>
        </w:rPr>
        <w:t>يُفْسِدُ فيها وَ يَسْفك الدماء</w:t>
      </w:r>
      <w:r>
        <w:rPr>
          <w:rFonts w:ascii="IRNazanin" w:hAnsi="IRNazanin" w:eastAsia="IRNazanin"/>
          <w:color w:val="111111"/>
          <w:sz w:val="28"/>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انبیاء برای اصلاح چنین جامعه هائی مبعوث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نبوت ها و کابالا برای به دست گرفتن سرنوشت جامعه با هم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کوشیده است تمدن ها را تمدن حیوانی کند و باید نبوت را به مثابه شلاق هائی دانست که هر از گاهی بر گردۀ جامعه فرود می آمد تا تکان و بیداری ای به بشر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سبک و سیاق قرآن، پس از نوح هود را می بینیم که بر خاسته و علیه نظام جامعه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وقتی است که مرکزیت آکدیان قریه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هنوز از شهر بزرگ آکدیان یعنی بابل خبری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هنگامی که کابالیست ها پس از رحلت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را به طور انحصاری در اختیار گرفتند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های مربوط به هود آمده را به شهر احقاف که امروز در شمال غربی یمن نزدیک دریای سرخ است، تفسیر کردند، هنوز این تحریف در متون تفسیری جریان دارد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ربطی به احقاف ساحل دریای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محل قبر هود را نیز تعیین کرده اند و این حدیث ها فراوان و باصطلاح متواتر هم هستند که نمونه ای از آن ها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را در کجا دفن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هود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بلاغی در فرهنگ قصص، بخش هود، سخن جالبی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هود منحصراً در قرآن ذکر شده و در کتب اهل کتاب نامی از او به میان نیامده و تنها منبعی که درباره قوم عاد به سخن پرداخته قرآن است و اکتشافات اخیر کاملاً آن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متن خود قصص، می گوید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یمن و عمان روزگاری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آن کدام کشفیات است که ثابت کرده قوم عاد ساكن همین احقاف بوده اند؛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آثار کشف شده نام یا عنوان عاد هست؟ نمی توان هر اثر به دست آمده از جائی را بی دلیل به قومی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احقاف در فاصله یمن و عمان نیست در ناحیه نزدیک دریای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گفته شد قرآن هود را دومین پیامبر پس از نوح می شمارد که باید تاریخش خیلی دیرین تر از آن باشد که آثار به دست آمده از جاهائی غیر از بین النهرین نشان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سخنش دربارهٔ این که هود فقط در قرآن آمده درست است و در میان پیامبرانی که در تورات از آدم تا دانیال و حبقوق ردیف شده اند نام هود در آن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معجزات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در 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از علی بن ابراهیم نقل می کند که آبادی های قوم هود در سرزمین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به طول چهار منزل و در پی نویس از یاقوت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شقوق در مسیر کوفه به مکه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منزل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طول آن سرزمین حدود یکصد کیلومتر بوده، زیرا هر منزل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اجفر را نمی شناسیم، و چون در ادامه سخن علی بن ابراهیم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لهم زرع و نخل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آن سرزمین از شقوق شروع شده و به سوی شمال آن کشیده می شده، نه به طرف مکه زیرا از شقوق به طرف مکه از قدیم نه جای زراعت بوده و نه استعداد برای نخلستان ها داشته است با این حساب دو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حدود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طول آن سرزمین در جنوب غرب کوفه بوده و حدود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نیز به طرف شمال کوفه </w:t>
      </w:r>
    </w:p>
    <w:p>
      <w:pPr>
        <w:pStyle w:val="BookText"/>
        <w:rPr/>
      </w:pPr>
      <w:r>
        <w:rPr>
          <w:rFonts w:ascii="IRNazanin" w:hAnsi="IRNazanin" w:eastAsia="IRNazanin"/>
          <w:color w:val="111111"/>
          <w:sz w:val="28"/>
          <w:sz w:val="28"/>
          <w:szCs w:val="28"/>
          <w:rtl w:val="true"/>
          <w:lang w:bidi="fa-IR"/>
        </w:rPr>
        <w:t>کشیده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سرزمین به دلیل وجود دجله و فرات، جایگاه اولین آبادی ها و اولین تمدن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حدیثی که در صفحهٔ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نشان می دهد که محل زندگی قوم عاد عراق بوده است و همچنین حدیث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 گوید احقاف هم در عراق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علاوه بر ادله ای که ذکر شد و خواهد شد منبع حدیثی نیز تایید می کند که عاد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w:t>
      </w:r>
      <w:r>
        <w:rPr>
          <w:rStyle w:val="FootnoteAnchor"/>
          <w:rtl w:val="true"/>
        </w:rPr>
        <w:footnoteReference w:id="116"/>
      </w:r>
      <w:r>
        <w:rPr>
          <w:rFonts w:ascii="IRNazanin" w:hAnsi="IRNazanin" w:eastAsia="IRNazanin"/>
          <w:color w:val="111111"/>
          <w:sz w:val="28"/>
          <w:sz w:val="28"/>
          <w:szCs w:val="28"/>
          <w:rtl w:val="true"/>
          <w:lang w:bidi="fa-IR"/>
        </w:rPr>
        <w:t xml:space="preserve">ضمن داستان تاریخی طولانی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از محل ویرانه های بابل عبور کرد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و زمزمه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تَبْنُونَ بِكُلِّ رِيعِ آيَةً تَعْبُثُونَ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ascii="IRNazanin" w:hAnsi="IRNazanin" w:eastAsia="IRNazanin"/>
          <w:color w:val="111111"/>
          <w:sz w:val="28"/>
          <w:sz w:val="28"/>
          <w:szCs w:val="28"/>
          <w:rtl w:val="true"/>
          <w:lang w:bidi="fa-IR"/>
        </w:rPr>
        <w:t>یعنی این آیه که قرآن از زبان هود خطاب به قومش، نقل می کند، در همان جا بوده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إِلى عاد أخاهُمْ هُوداً قَالَ يَا قَوْمِ اعْبُدُوا اللَّهَ ما لَكُمْ من إله غَيْرُهُ 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كَفَرُوا مِن قَوْمِهِ إِنَّا لَنَراكَ فِي سَفَاهَةِ وَإِنَّا لنظنُّكَ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فِي سَفَاهَةٌ وَ لَكنِّى رَسُولُ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بى رِسالاتِ رَبِّي وَ أَنَا لَكُمْ ناصح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برادرشان </w:t>
      </w:r>
      <w:r>
        <w:rPr>
          <w:rStyle w:val="FootnoteAnchor"/>
          <w:rtl w:val="true"/>
        </w:rPr>
        <w:footnoteReference w:id="118"/>
      </w:r>
      <w:r>
        <w:rPr>
          <w:rFonts w:ascii="IRNazanin" w:hAnsi="IRNazanin" w:eastAsia="IRNazanin"/>
          <w:color w:val="111111"/>
          <w:sz w:val="28"/>
          <w:sz w:val="28"/>
          <w:szCs w:val="28"/>
          <w:rtl w:val="true"/>
          <w:lang w:bidi="fa-IR"/>
        </w:rPr>
        <w:t xml:space="preserve">هود را، گفت ای قوم من خدا را پرستش کنید نیست برای شما خدائی غیر از او آیا نمی خواهید زندگی پاک داشته باشید؟ 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ورزان از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براستی تو را در سفاهت می بینیم و گمان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سفیه هم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من سفاهتی ندارم لیکن رسول هستم از طرف پرورندهٔ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پروردگارم را به شما می رسانم و من برای شما از دلسوزان و امین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دربارهٔ اصطلاح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 </w:t>
      </w:r>
      <w:r>
        <w:rPr>
          <w:rStyle w:val="FootnoteAnchor"/>
          <w:rtl w:val="true"/>
        </w:rPr>
        <w:footnoteReference w:id="119"/>
      </w:r>
      <w:r>
        <w:rPr>
          <w:rFonts w:ascii="IRNazanin" w:hAnsi="IRNazanin" w:eastAsia="IRNazanin"/>
          <w:color w:val="111111"/>
          <w:sz w:val="28"/>
          <w:sz w:val="28"/>
          <w:szCs w:val="28"/>
          <w:rtl w:val="true"/>
          <w:lang w:bidi="fa-IR"/>
        </w:rPr>
        <w:t xml:space="preserve">ملاء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شورائی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طایفه قبیله و قوم که در آغاز و پیش از پیدایش دولت ها مدیریت جامعه به عهدۀ آن مجمع بود که نطفه اولیه اریستوکراسی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پس از پیدایش دولت ها به صورت سنا تا امروز به کار خود 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ماجرای هود چیزی به نام دولت و یا حاکم حضور ندارد، باید گفت هود نیز مانند نوح از پیامبران دوره پیش از پیدایش دولت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کابالیست ها مردان عدالت خواه 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 را سفیه نامیده اند که این نیز در مباحث گذشته به شرح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در آیه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از زبان هود خطاب به قومش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اذْكُرُوا إِذْ جَعَلَكُمْ خُلَفَاءَ مِنْ بَعْدِ قَوْمٍ نُوحٍ وَ زَادَكُمْ فِي الْخَلْقِ بَصْطَةٌ</w:t>
      </w:r>
      <w:r>
        <w:rPr>
          <w:rFonts w:ascii="IRNazanin" w:hAnsi="IRNazanin" w:eastAsia="IRNazanin"/>
          <w:color w:val="111111"/>
          <w:sz w:val="28"/>
          <w:sz w:val="28"/>
          <w:szCs w:val="28"/>
          <w:rtl w:val="true"/>
          <w:lang w:bidi="fa-IR"/>
        </w:rPr>
        <w:t xml:space="preserve"> و به یاد آورید که خداوند شما را جانشین قرار داده بعد از قوم نوح و از نظر جسم و پیکر بر شما بیفزود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تصریح دارد که تمدن قوم عاد به دنبال تمدن قوم نوح بوده، و نیز پیشرفته تر از آنان بودند حتی در اندام بدن و هیکل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از زبان هود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تَوَلَّوْا فَقَدْ أَبْلَغْتُكُمْ مَا أُرْسِلْتُ بِهِ إِلَيْكُمْ وَ يَسْتَخْلَفُ رَبِّي قَوْماً غَيْرَكُمْ وَ لا تَضُرُّونَهُ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راه حق همچنان روی گردان باشید، 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خود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که مأمور بودم به شما ابلاغ کردم، و خداوند دیگری را در جای شما قرار می دهد و نمی توانید ضرری به او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عمده ای از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بلا شده و از بین رفتند و بخشی که ایمان آورده بودند ماندند و اقتدار به دست آمده از دست رفت و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پیشی گرفت و اولین دولت را در روی کره زمین تاسیس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بزرگ منفی قوم عاد را چنین معرفی می کند</w:t>
      </w:r>
      <w:r>
        <w:rPr>
          <w:rFonts w:eastAsia="IRNazanin" w:cs="IRNazanin"/>
          <w:color w:val="111111"/>
          <w:sz w:val="28"/>
          <w:szCs w:val="28"/>
          <w:rtl w:val="true"/>
          <w:lang w:bidi="fa-IR"/>
        </w:rPr>
        <w:t xml:space="preserve">: </w:t>
      </w:r>
      <w:bookmarkStart w:id="146" w:name="pg19092_202942"/>
    </w:p>
    <w:p>
      <w:pPr>
        <w:pStyle w:val="BookText"/>
        <w:rPr/>
      </w:pPr>
      <w:bookmarkEnd w:id="14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جَحَدُوا بآیات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پروردگارشان را انکار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عَصَوْا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پیامبران خدا عصیان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یکی از دو چیز برداشت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هود نیز پیامبرانی در میان آکد مبعوث شده مبعوث شده بودند که با عصیان مردم مواجه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انکار اصل نبوت است که نبوت را انکار کرده و انبیای پیشین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گروه های دیگر مردمان مبعوث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اتَّبَعُوا أَمْرَ كُلِّ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فرمان هر زورگوی ستیزه گر،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طور دانسته راه باطل، و بی داد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هود، جبار نیست، از جبار اطاعت می کند، و همچنین آن مردم عنید نیستند، از عنيدها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عنید را در کنار لفظ ملا که در آیه پیشین بود، قرار دهیم تا معنای ملاء را بهتر بشناسسیم همیشه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جباران عنید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فرو افتادن پرده از راز بزرگ کابالیسم معلوم گشت که سناهای مهم با راهنمائی و برنامه ریزی مستقیم ابلیس کار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نماینده ابلیس یعنی کاهن همیشه در کاخ های حاکمان جبار و عنيد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 در کاخ سفید بخش مخصوصی و باصطلاح دفتر مخصوص خود را دارد و نظرهای مشورتی خود را به رئیس جمهور می دهد این یک برنامه مداوم در طول تاریخ بوده و نمونه روشن آن را خواهیم دید و نیز خواهیم دید که در موارد مهم و حساس، خود ابلیس در کاخ حاکم یا در سنا حاضر می شده و می شود</w:t>
      </w:r>
      <w:r>
        <w:rPr>
          <w:rFonts w:eastAsia="IRNazanin" w:cs="IRNazanin"/>
          <w:color w:val="111111"/>
          <w:sz w:val="28"/>
          <w:szCs w:val="28"/>
          <w:rtl w:val="true"/>
          <w:lang w:bidi="fa-IR"/>
        </w:rPr>
        <w:t>.</w:t>
      </w:r>
    </w:p>
    <w:p>
      <w:pPr>
        <w:pStyle w:val="Heading3"/>
        <w:numPr>
          <w:ilvl w:val="2"/>
          <w:numId w:val="1"/>
        </w:numPr>
        <w:rPr/>
      </w:pPr>
      <w:bookmarkStart w:id="147" w:name="__RefHeading___Toc14558995_1280447820"/>
      <w:bookmarkStart w:id="148" w:name="_Toc53"/>
      <w:bookmarkEnd w:id="147"/>
      <w:r>
        <w:rPr>
          <w:rtl w:val="true"/>
        </w:rPr>
        <w:t>سمبل سازی در تمدن های اولیه</w:t>
      </w:r>
      <w:r>
        <w:rPr>
          <w:rtl w:val="true"/>
        </w:rPr>
        <w:t>:</w:t>
      </w:r>
      <w:bookmarkEnd w:id="14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ها در تاریخ دو نوع بوده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بتها دارای بار معنائی بزرگ و مهم بودند چون هم نماد خداوند و خدایان و هم بیانگر رابطه خدا با جهان و انسان، یعنی پایه و اساس جهان بینی و هستی شناسی بت پرستان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های بی معنی در میان قوم هود در آن عصری که هنوز بشر به تاسیس دولت نرسیده بود، سمبل هائی بوده اند که گویا در هر کدام از آبادیهای آکدیان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بودند که نه مورد پرستش بودند و نه بت و هدفی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 و بی هودگی در آن 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گفتار هود را به قومش چنین می بینیم </w:t>
      </w:r>
      <w:r>
        <w:rPr>
          <w:rFonts w:ascii="Amiri" w:hAnsi="Amiri" w:eastAsia="Amiri" w:cs="Amiri"/>
          <w:color w:val="111111"/>
          <w:sz w:val="28"/>
          <w:sz w:val="28"/>
          <w:szCs w:val="28"/>
          <w:rtl w:val="true"/>
          <w:lang w:bidi="ar-SA"/>
        </w:rPr>
        <w:t>تَبْنُونَ بِكُلِّ ريع آيَةً تَعْبَثُونَ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هر بلندی ای بنائی ساخته اید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 و بی هودگی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رسم سمبل سازی پس از بلای عصر پیش از دولت ،نیز همچنان در خاطره ها مانده بود تا وقتی که عادها از نو قدرت یافته و دولت هم تاسیس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مرکز بزرگ شان بابل بود و دیگر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 مرکز بابل بزرگترین نماد بی هودگی یعنی برج بابل را ساختند که امروز هم آن را از عجایب تاریخ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 ایفل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این سمبل های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بابل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یافته برج های بی هوده عصر پیشین بود به تدریج نقش فکری و اجتماعی پیدا کرد و دیگر بی هوده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های نمادین در زمان های بعدی به تقلید از همان بنیان ابلیسی، رایج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اقتدار یونانیان مجسمه زئوس هم یک بت عظیم بود و هم نمادی از برج، و هم در درون آن طبقاتی متعدد وجود داشت که طبقه اول پادگان و طبقه دوم عشرتکده و قمارخانه تا می رسید به كله و چشم های تندیس که محل دیدبانی دیدبانان جهت نگهبانی از اطراف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برج بی هوده به معنی صرفاً بی مصرف نبود زیرا برج سازی سمبلیک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یافته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 میلاد ما نیز بیهوده نیست از طبقات آن استفاده می شود اما جنبه نمادی آن کاملاً عبث است اگر مورد پرستش بود دستکم جنبه نمادی آن نیز بیهوده نمی گشت و مانند برج زئوس همه ابعادش دارای معنی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هزینه برای جنبه نمادی آن صرف شده و البته حضرات هر چه گشتند نامی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نیافتند در این میان پیدا کنید القاء کننده اصلی این برج سازی ما را درست است هرگز ابلیس برای ما برنامه ریزی نمی کند ما </w:t>
      </w:r>
    </w:p>
    <w:p>
      <w:pPr>
        <w:pStyle w:val="BookText"/>
        <w:rPr/>
      </w:pPr>
      <w:r>
        <w:rPr>
          <w:rFonts w:ascii="IRNazanin" w:hAnsi="IRNazanin" w:eastAsia="IRNazanin"/>
          <w:color w:val="111111"/>
          <w:sz w:val="28"/>
          <w:sz w:val="28"/>
          <w:szCs w:val="28"/>
          <w:rtl w:val="true"/>
          <w:lang w:bidi="fa-IR"/>
        </w:rPr>
        <w:t>که مسلمانیم، شیعه ایم شیطان کجا و القاء برنامه برای ما کجا، ما کجا و این گونه تهاجم فرهنگی بر ما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سمبل های بیهوده یعنی بیهوده تر از بت حاکی از القائات ابلیس است و پیامبر خدا به نام هود همان طور که با بت مبارزه می کند با سمبل های بی هوده نیز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 طور که ابلیس بر بت سازی اصرار می ورزد و نمادهای کوچک آکدیان در عصر هود را در دوره بعدی به برج عظیم بابل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است قرن ها گذشت هزاره ها طی شد باز ابلیس به دست متوکل عباسی برج بابل را در همان سرزمین آکد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ساخت که امروز هم وجود دارد و برجی است بی هوده دقیقا به شکل برج 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برج بابل بیش از ارتفاع اهرام مصر بوده است ارتفاع آن را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معادل ساختمان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ای امروزی نوشته اند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ارم ذات العماد باغ سمیرامیس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بالا دیدیم که حضور سمبل های بی هوده در دوره اول قوم آکد در خاطره ها ماند و در دوره دوم که عصر اقتدار آکدیان بود به صورت برج بابل در آمد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یکی از سنت های ابلیس مشخص می شود که او برای روی گردان کردن جامعه از راه درست از نماد سازی و سمبل سازی های خود دست بر نمی دارد و بر آن اصرار می ورزد این گونه سمبل سازی ها خطرناک ترین عامل در به انحراف کشیدن جامعه است زیرا به طور خزنده در ضمیر ناخود آگاه جامعه جای می گیرد و جائی برای خدا پرستی، حق طلبی، جدیت اندیشه، باقی نمی گذارد انسان را خیالپرداز، غیر جدی در اندیشه، متسامح درباره اموری که بر جامعه می گذرد، عدم حساسیت به آن چه در جامعه می گذرد </w:t>
      </w:r>
    </w:p>
    <w:p>
      <w:pPr>
        <w:pStyle w:val="BookText"/>
        <w:rPr/>
      </w:pPr>
      <w:r>
        <w:rPr>
          <w:rFonts w:ascii="IRNazanin" w:hAnsi="IRNazanin" w:eastAsia="IRNazanin"/>
          <w:color w:val="111111"/>
          <w:sz w:val="28"/>
          <w:sz w:val="28"/>
          <w:szCs w:val="28"/>
          <w:rtl w:val="true"/>
          <w:lang w:bidi="fa-IR"/>
        </w:rPr>
        <w:t>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به حدی بر آن سنت خود اصرار می ورزد که از آن تمدن های اولیه تا به امروز دست از آن بر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به حدی مهم و موثر است که مشاهده می کنیم ابراهیم در حوالی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هود می آید و در صحرای منا نمادهائی کوچک از بعل و برج بابل را به عنوان نماد ابلیس بر پا می کند و سنگ اندازی به آن برج ها دقیقاً به منزلهٔ سنگ اندازی به ابلیس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سنت های ابلیس نماد گرائی در نمای ساختمان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ساخته می شود که هزینه آرایش نمای آن گاهی بیش از هزینه ساخت هدفمند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ساخته می شود که هزینه های عبث آن بیش از هزینه های هدفمند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در همان آغاز تمدن ها که هنوز دولتی در روی کره زمین به وجود نیامده بود و مردمان آکد در دهکده های متعدد زندگی می کردند این سنت دوم خود 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تَتَّخِذُونَ مَصانِعَ لَعَلَّكُمْ تَخْلُدُونَ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هائي می سازید گویا می خواهید به طور ابدی در آن ها زندگی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نکوهش محکم کاری یا دقت در ساخت بنا نیست که هدفمند و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بنای ساختمان با این هدف برای ابدیت نیز ساخته شود مثبت و مطلوب است که در صورت امکان یک خانه طوری ساخته شود که نیاز سکونتی نسل های آینده را نیز بر 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ابدیت انگاری در یک نسل است که مورد نکوهش و اعتراض هود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بیان دیگر سخن در تصورهای ناخودآگاه و عناصر روان شناختی است؛ خود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و درون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خیلی روشن بیان می کند که سازنده آن در ناخود آگاهش، آن را برای خود ساخته یا برای نسل های بعدی شاید در هر هزار ساختمان این چنینی، تنها یکی دو تا پیدا شود که سازنده آن ناخود آگاه و خود آگاهش یکی باشد و آن را تنها برای استحکام و برای دوام برای نسل های بعدی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قریب به اتفاق این همه هزینه را می کنند که گوئی به طور ابدی در آن زندگی 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بدیهی است استحکام خواهی برای نسل های آینده یک ویژگی دارد و آن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های غیر هدفمند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ساختمانی می یابید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همچشمی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عاقلانه ای بر 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جنبه فخر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نه فقط در 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در عظمت ساختمان نیز عامل مورد نظر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های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شهر قم ما طوری است که اصل ساختمان باصطلاح الکی ساخته می شود اما چه هزینه هائی برای فخر فروشی در آن مصرف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از همان آغاز تمدن این سنت خود را نیز مصرانه دنبال کرده است؛ در عصر هود در آن دهکده های اولیه نطفه این سنتش را کاشته که در دوره دوم اقتدار آکد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سمیرامیس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است؛ هفت باغ تو در تو روی ستون های سنگی، مساحت وسیعی که روی ستون ها به وجود آمده روی آن سقف سنگی تپه ای عظیم از خاک ساخته شده به طوری که هفت قلعه تو در تو هفت باغ بس بزرگ را به وجود آورده اند، در آن بالای تپه قلعهٔ اصلی قرار داشته که کاخ سمیرامیس عروس دربار آکد و دختر شاه ماد ایران با باغ گسترده اش در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آکدیان به این باغ که از عجایب هفتگانه تاریخ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نیز از آن به باغ آکدآد تعبیر می کردند که در زمان های بعدی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محرّف آکدآد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و مفسرین کابالیست دوره اول ،خلافت، افسانه ها درباره آن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باغ در بابل یا حوالی بابل پایتخت آکدیان که امروز ویرانه های آن در عراق موجود است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در آن سرزمین کوه و صخره ای وجود نداشته و ندارد تمام سنگ های صدها ستون سنگی، و نیز سنگ های زیر تپه و سقف ستون ها که چندین هکتار بود را از کوه های زاگرس توسط بردگانی که زیر شلاق ها جان می دادند، صدها کیلومتر کشانیده و به بابل رسانیده 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ظلم و ستم، از خانه های کوچک عصر هود در دهکده های کوچک، شروع می شود و در دوران بعدی از باغ سمیرامیس سر در می آورد و این سنت ابلیس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لَمْ تَرَ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يُخْلَقْ مِثْلُهَا فِي الْبِلادِ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ندیدی که پروردگارت بر سر آکد چه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دارای آن ستون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که ساخته نشده مانند آن در همه سرزمین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پایان نسل بشر در روی زمین هر وقت قرآن را باز کنند و بخوانند خواهند دید قرآن می گوید مانند آن باغ در هیچ سرزمینی ساخته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بوده که بشر فقط یک بار به ساختن آن قدرت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 دهد که چه ستمی بر بردگان رفته است تا چنین باغی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همین آیه ها به اهرام مصر اشاره شده که در آینده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بیان قرآن این احتمال به ذهن می رسد که باغ سمیرامیس عظیم تر از اهرام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سلطه کابالیسم بر انسان به رهبری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های آکدیان و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بعل و برج های متعدد عادیان در دوره پیش از دولت، رابطه ای هست؟ اگر چنین رابطه ای باشد باید گفت برج بزرگ بابل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یافته آن برج ها است نیز رابطه ای با بعل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و شواهد مهم تاریخی چنین رابطه ای را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مورد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اما برج های دوره اول آکد سمبل های بی هوده و فاقد هر نوع معنی و کاربرد فردی و اجتماعی،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دوم و اقتدار آکد برج بزرگ و معروف بابل باز مورد پرستش قرار نمی گیرد و تنها سمبل اقتدار و افتخار آن مردم است که البته نقش مهم و موثر دارد و دیگر بی هوده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گفت پس از طوفان نوح بعل فقط در نواحی ساحلی مدیترانه مانند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فلسطین یعنی در میان همسایگان قوم نوح می ماند و به میان مردمان بین النهرین به طور بالاصاله نفوذ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بر عکس مشهورترین بت سومریان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 و خدای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و مونث است نه مذکر این بت همان است که در میان آکدیان </w:t>
      </w:r>
    </w:p>
    <w:p>
      <w:p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 و در قرون بعدی او را در میان همه مردمان سامی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دوم آکد، نام بعل در میان آکدیان بود گاهی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 مردوک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در این تعبیر معنی اصلی بعل در نظر نبوده و بیشتر معنای استعاری آن را قصد می کرده اند، همان طور که در فارسی می گویند فلانی نر است یعنی بزرگ و قوی است و در عربی نیز به مردان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بعل مردوک به معنی مردوک بزرگ، به کار می رفته که صفت پیش از موصوف 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تمدن بابل خدای دیگری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اگر این لفظ را مخفف بعل بدانيم بايد گفت آنان دو بت به نام بعل داشته اند یکی بعل مردوک و دیگری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دربارهٔ بت اول کلمۀ مردوک صفت می شود یعنی بعلی که مردوک است و مطابق این احتمال، بعل در میان آکدیان نیز بالاصاله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سمبل 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های نمادین دومین سمبل است که ابلیس برای کابالیسم طراحی کرده است که تا امروز هر دو در میدان های شهرهای بزرگ حضور دارند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ادغام دو سمبل در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به برج های دو قلوی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ماجرای یازده سپتامبر تخریب شدند و نیز یک نگاه به برج های دو قلوی مالزی در کوالالامپور، دقیقاً نشان می دهد دو نماد بعل هستند که در زمان رامسس دوم فرعون مصر در جلو کاخ او ساخته شدند و نیز پس از سلیمان در اثر نفوذ کابالیست ها، در دو طرف دروازه بزرگ هیکل سلیمان، ساخته شدند با این فرق که هم برج هستند و هم بعل هم یادگاری از برج بابل و هم یادگاری از بعل و همچنین برجهای متعدد دیگر در دیگر جامعه ها که </w:t>
      </w:r>
    </w:p>
    <w:p>
      <w:pPr>
        <w:pStyle w:val="BookText"/>
        <w:rPr/>
      </w:pPr>
      <w:r>
        <w:rPr>
          <w:rFonts w:ascii="IRNazanin" w:hAnsi="IRNazanin" w:eastAsia="IRNazanin"/>
          <w:color w:val="111111"/>
          <w:sz w:val="28"/>
          <w:sz w:val="28"/>
          <w:szCs w:val="28"/>
          <w:rtl w:val="true"/>
          <w:lang w:bidi="fa-IR"/>
        </w:rPr>
        <w:t>برخی دو قلو و برخی دیگر تک هستند از آن جمله برخی ساختمان ها در دبی و و آیا برج میلاد ما نیز هم نمادی از بعل و هم نمادی از برج بابل است؟ معلومات بنده به پاسخ این پرسش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برج ایفل فرانسه حتی آن بخش پائین بعل را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های مدغم امروزی علاوه بر کاربرد برج بابل و بعل، یک کاربرد سوم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درون آن ها به عنوان محل کار هتل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 شود دقیقا مانند مجسمه زئوس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گونه برج ها سه سمبل در هم ادغام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برج بابل و مجسمه زئوس خدای خدایان یونان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کابالیسم در ساختن این گونه برج ها در برخی از جامعه ها علنی و در برخی دیگر به طور نفوذی است مثلاً مالزیائی ها ندانسته فریب کابالیست ها را خورده اند اما در دبی که علناً و حتى ناً و رسماً سمبل هرم کابالیسم را نیز در ساختمان های شان به کار برده اند، چگونگی موضوع، معلوم نیست</w:t>
      </w:r>
      <w:r>
        <w:rPr>
          <w:rFonts w:eastAsia="IRNazanin" w:cs="IRNazanin"/>
          <w:color w:val="111111"/>
          <w:sz w:val="28"/>
          <w:szCs w:val="28"/>
          <w:rtl w:val="true"/>
          <w:lang w:bidi="fa-IR"/>
        </w:rPr>
        <w:t xml:space="preserve">. </w:t>
      </w:r>
      <w:bookmarkStart w:id="149" w:name="pg19092_202957"/>
    </w:p>
    <w:p>
      <w:pPr>
        <w:pStyle w:val="Heading2"/>
        <w:numPr>
          <w:ilvl w:val="1"/>
          <w:numId w:val="1"/>
        </w:numPr>
        <w:rPr/>
      </w:pPr>
      <w:bookmarkStart w:id="150" w:name="__RefHeading___Toc14558997_1280447820"/>
      <w:bookmarkStart w:id="151" w:name="_Toc54"/>
      <w:bookmarkEnd w:id="149"/>
      <w:bookmarkEnd w:id="150"/>
      <w:r>
        <w:rPr>
          <w:rtl w:val="true"/>
        </w:rPr>
        <w:t>جلسه سیزدهم</w:t>
      </w:r>
      <w:bookmarkEnd w:id="151"/>
    </w:p>
    <w:p>
      <w:pPr>
        <w:pStyle w:val="Heading3"/>
        <w:numPr>
          <w:ilvl w:val="2"/>
          <w:numId w:val="1"/>
        </w:numPr>
        <w:rPr/>
      </w:pPr>
      <w:bookmarkStart w:id="152" w:name="__RefHeading___Toc14558999_1280447820"/>
      <w:bookmarkStart w:id="153" w:name="_Toc55"/>
      <w:bookmarkEnd w:id="152"/>
      <w:r>
        <w:rPr>
          <w:rtl w:val="true"/>
        </w:rPr>
        <w:t>سمبل در دو جریان متضاد</w:t>
      </w:r>
      <w:bookmarkEnd w:id="153"/>
    </w:p>
    <w:p>
      <w:pPr>
        <w:pStyle w:val="Heading3"/>
        <w:numPr>
          <w:ilvl w:val="2"/>
          <w:numId w:val="1"/>
        </w:numPr>
        <w:rPr/>
      </w:pPr>
      <w:bookmarkStart w:id="154" w:name="__RefHeading___Toc14559001_1280447820"/>
      <w:bookmarkStart w:id="155" w:name="_Toc56"/>
      <w:bookmarkEnd w:id="154"/>
      <w:r>
        <w:rPr>
          <w:rtl w:val="true"/>
        </w:rPr>
        <w:t>کعبه و برج بابل</w:t>
      </w:r>
      <w:bookmarkEnd w:id="155"/>
    </w:p>
    <w:p>
      <w:pPr>
        <w:pStyle w:val="BookText"/>
        <w:rPr/>
      </w:pPr>
      <w:r>
        <w:rPr>
          <w:rFonts w:ascii="IRNazanin" w:hAnsi="IRNazanin" w:eastAsia="IRNazanin"/>
          <w:color w:val="111111"/>
          <w:sz w:val="28"/>
          <w:sz w:val="28"/>
          <w:szCs w:val="28"/>
          <w:rtl w:val="true"/>
          <w:lang w:bidi="fa-IR"/>
        </w:rPr>
        <w:t>فرزندان آدم به مرور زمان بیش و بیشتر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های بسیاری را در خود جای داده بود هر خانواده برای خود خانه ای داشت برای تصمیمات اجتماعی خود در جائی جمع می شدند و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می شنیدند که کلاس درس امام با مامومان نیز بود؛ هر کس پرسشی داشت به آن جا می رفت و از امام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سایبانی برای آن موضع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مأمور شدند همان جا را به صورت یک خانه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 هیچکس و ملک کسی نبود ساخته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بَيْتٍ وُضِعَ لِلنَّاسِ لَلَّذِى بِبَكَةَ مُباركاً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اولین خانه ناس، خانه ای که مال همه است نه مال یک کس یا یک خانواده یا یک نسل و به همین دلیل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مقدس است زیرا که اولین سمبل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جامعه اولین فرق بزرگ زندگی انسانی از زندگی حیوانی است و انسان برای زیست اجتماعی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پدیده های مجسم ،اجتماعی کعبه اولین پدیده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با زایش دهکده های دیگر و آبادی ها و شهرهای دیگر نماینده کعبه در آن ها نیز با عنوان مسجد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 که بحثی است شیرین و نقش کعبه را در جهان و ادیان جهان از شرقی ترین نقطه آسیا تا غرب اروپا و کل جهان،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نژادهای متعدد پدید آیند قومیت ها و ملیت ها پدید شوند، کعبه ساخته شد تا زمینه های ضد جامعه ای نژاد را پیشاپیش خنثی کند تا چیزی به نام قبیله و نژاد جامعه واحد انسانی را تکه تکه نکند انسان ها را تحت پرچم قومیت ها به جان هم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 که نسل آدم در آن محیط سالم و سازگار طبیعی آن روز که به سرعت تکثیر شده و گسترش می یافت در آن دنیای وسیع آن روزی پراکنده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ساخته شده بود که به عنوان یک سمبل به جغرافی طبیعی نیز اجازه ندهد تا عامل بریدگی و تفرقه جامعه واحد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تا چه حد توانسته این نقش خود را عملاً ایفاء کند و نمایندگانش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 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مختلف چه قدر توانسته اند نقش مادر را انجام دهند؟؟ پاسخ این پرسش ها را به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 گذارم که گفتم بحث شیرینی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وجود آن همه نقش بزرگ و تعیین کننده که کعبه در حفظ وحدت و حفظ عناصر مشترک میان اقوام مختلف داشت و دارد زمانی نقش و علت وجودی خود را از دست 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بت ها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کابالا همه جا را تسخیر کرد حتی درون کعبه را </w:t>
      </w:r>
    </w:p>
    <w:p>
      <w:pPr>
        <w:pStyle w:val="BookText"/>
        <w:rPr/>
      </w:pPr>
      <w:r>
        <w:rPr>
          <w:rFonts w:ascii="IRNazanin" w:hAnsi="IRNazanin" w:eastAsia="IRNazanin"/>
          <w:color w:val="111111"/>
          <w:sz w:val="28"/>
          <w:sz w:val="28"/>
          <w:szCs w:val="28"/>
          <w:rtl w:val="true"/>
          <w:lang w:bidi="fa-IR"/>
        </w:rPr>
        <w:t>و پیش از دوره تقریباً چهار قرنی که کعبه مجمع بت ها شده بود، دورهٔ ویرانی را نیز طی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مختصر تاریخ کعبه از آغاز تا به امروز در چند دوره زیر خلاصه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پیدایش تمدن آکد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بین النهرین کعبه در این دوران دایر و به صورت یک خانه چهار دیواری ساده و بدون آرایش های زاید و خارج از فلسفه وجودیش به ایفای نقش خود می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پیدایش قدرت آکد تا دوران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سومریان در زمان حاکمیت آکدیان،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که باید نام آن را دورۀ انتقال قدرت کابالی از بین النهرین به مصر، گذاشت و آن را حدود دو قرن می توان حدس زد، نه تنها کعبه بل که دهکده بگه بکلی ویران شده بود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می شود از نو آن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دانیم بگه و کعبه در اثر هجوم نظامی آکدیان ویران شده یا در اثر جاذبه کابالیستی تمدن آکد و سومر؟؟ به هر صورت در آن زمان عاملی غیر از تمدن آکد برای ویرانی بکّه وجود نداشت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برج های کوچک آکدیان در عصر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برج بزرگ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دوم آکد که دوره اقتدار و همراه با نظام متمرکز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ابلیس برنامه ریزی شد و با کعبه مقابله کرد و در جهت عکس آن قرار گرفت و عامل نژاد و خاک گشته و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 انسانی محکوم به جغرافی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 برج بابل سمبل قوم آکد، سمبل اقتدار آکد باری عظیم از معنای دافعه و به قول امروزی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چاشنی بزرگ 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سمبل نژاد پرستی و مرز سازی و توجیه کننده سلطه یک نژاد بر نژاد دیگر همان طور که مردم سومر و آشور که در آن زمان زیر حاکمیت آکد قرار داشتند، دو نژاد پست و به منزله بردگان ،آکدیان شمرده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باغ سمیرامیس در اثر شلاق ها بر گرده این دو قوم، ساخته شد وگرنه ساختن چنان باغی بدون شلاق از توان هر مردمی خارج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کعبه سمبل است در جهت حفظ و تقویت وحدت انسان برج بابل سمبل است جهت تجزیه جامعه انسانی کعبه برای از بین بردن زمینههای درگیریها و جنگ ها، برج بابل برای عمیق کردن خندقها در میان مردمان و بزرگترین پرچم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های کوچک در دهکده های اولیه آکد که هود با آن ها مبارزه می کند عبث و بی هوده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مردم یا قوم دیگری در کنار آکدیان حضور نداشت تا این بی هودگی ها به نقشمندی تبدیل شود؛ مطابق برنامه ابلیس تنها نمادهائی بودند که برای خوشایند مردم</w:t>
      </w:r>
    </w:p>
    <w:p>
      <w:pPr>
        <w:pStyle w:val="BookText"/>
        <w:rPr/>
      </w:pPr>
      <w:r>
        <w:rPr>
          <w:rFonts w:ascii="IRNazanin" w:hAnsi="IRNazanin" w:eastAsia="IRNazanin"/>
          <w:color w:val="111111"/>
          <w:sz w:val="28"/>
          <w:sz w:val="28"/>
          <w:szCs w:val="28"/>
          <w:rtl w:val="true"/>
          <w:lang w:bidi="fa-IR"/>
        </w:rPr>
        <w:t>ساخته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دوره دورهٔ بذر پاشی ابلیس بود؛ برج ها را می پرورانید برای آینده که توانست برج بزرگ بابل را در دورهٔ بعدی ایجاد کند و برج های دیگر را در هر روستا و شهر نماینده آن قرار دهد خدای مردم را به بت و کعبه مردمی را به برج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افرادی از آکدیان که قداست کعبه را سینه به سینه از آبا و اجدادشان، در ذهن داشتند گاهی به زیارت همان کعبه ویران شده که به صورت تلی از خاک سرخ در آمده بود می رفتند این موضوع را در همان کتاب به نقل از دائره المعارف فريد وجدى آورده ام و در این جا سند دیگری می 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در 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با این که روشن است دست تحریف یا تصورات ذهنی برخی از راویان، چهرۀ حدیث را مخدوش کرده است اما جان اصلی حدیث محفوظ مانده است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هود دچار خشکسالی شدند وامانده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یادشان فیل هندوستانشان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کعبه افتادند گروهی را برای دعا و خواستن باران از خدا به زیارت کعبه فرستادند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در مواردی دوستان خود را می گذارد و می رود همان طور که در جنگ بدر سران قریش را وا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قادر نبود که خشکسالی را به پر بارانی تبدیل کند، دست آکدیان از دامن او کوتاه شده و به یاد کعبه افتاده اند و همین موارد عجز ابلیس است که </w:t>
      </w:r>
    </w:p>
    <w:p>
      <w:pPr>
        <w:pStyle w:val="BookText"/>
        <w:rPr/>
      </w:pPr>
      <w:r>
        <w:rPr>
          <w:rFonts w:ascii="IRNazanin" w:hAnsi="IRNazanin" w:eastAsia="IRNazanin"/>
          <w:color w:val="111111"/>
          <w:sz w:val="28"/>
          <w:sz w:val="28"/>
          <w:szCs w:val="28"/>
          <w:rtl w:val="true"/>
          <w:lang w:bidi="fa-IR"/>
        </w:rPr>
        <w:t xml:space="preserve">موجب شده همیشه رگه ای از نبوت،ها ادیان و کعبه </w:t>
      </w:r>
      <w:r>
        <w:rPr>
          <w:rStyle w:val="FootnoteAnchor"/>
          <w:rtl w:val="true"/>
        </w:rPr>
        <w:footnoteReference w:id="125"/>
      </w:r>
      <w:r>
        <w:rPr>
          <w:rFonts w:ascii="IRNazanin" w:hAnsi="IRNazanin" w:eastAsia="IRNazanin"/>
          <w:color w:val="111111"/>
          <w:sz w:val="28"/>
          <w:sz w:val="28"/>
          <w:szCs w:val="28"/>
          <w:rtl w:val="true"/>
          <w:lang w:bidi="fa-IR"/>
        </w:rPr>
        <w:t>در میان مردمان دنیا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نبوت ها بتوانند هر از گاهی بر گردۀ کاروان بشریت ضربه وارد کرده و بیدارشان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 بابل درجائی ساخته شده بود که مردم قهراً در رفت و آمد شان بر آن طواف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برج ایفل و هر برج امروزی دیگر از آن جمله برج شهیاد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آزادی تهران همان طور که طواف بر کعبه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عاقل و هر اندیشمند به روشنی می بیند که کودن های حاکم بر آکد یا بر هر جامعهٔ دیگر حتی در جوامع امروزی، فکر و اندیشه شان آن توان را ندارد که بدین گونه سمبل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مسائل و اینگونه پدیده های ابلیسانه از علم عمیق و دانش گسترده ابلیس ناشی شده و از تعلیمات و برنامه 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وقتی به خوبی مشاهده کنید که به تحولی که امروز در جامعه پیش آمده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زمانی به دستور خود شیطان وجود جن شیطان و ابلیس را انکار می کرد و آن را خرافه می دانست امروز با شعار و آرم آشکار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عملی و رسمی به راه انداخته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بشر گذشته ماهیتش آشکار گشته و پرده از راز بزرگ کابالا بر افتاده است به طوری که حتی از محافل ابلیسی شان و آموزشگیری های انسان از ابلیس، فیلم ها پخش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قرآن به سمبل شعار گفته می شود کعبه شعار توحید و شعار جامعه واحد جهانی است که شعائر متعددی را با خود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ascii="Amiri" w:hAnsi="Amiri" w:eastAsia="Amiri" w:cs="Amiri"/>
          <w:color w:val="111111"/>
          <w:sz w:val="28"/>
          <w:sz w:val="28"/>
          <w:szCs w:val="28"/>
          <w:rtl w:val="true"/>
          <w:lang w:bidi="ar-SA"/>
        </w:rPr>
        <w:t>ذلِكَ وَ مَنْ يُعَظِّمْ شَعَائِرَ اللَّهِ فَإِنَّهَا مِن تَقْوَى الْقُلُوب</w:t>
      </w:r>
      <w:r>
        <w:rPr>
          <w:rFonts w:ascii="IRNazanin" w:hAnsi="IRNazanin" w:eastAsia="IRNazanin"/>
          <w:color w:val="111111"/>
          <w:sz w:val="28"/>
          <w:sz w:val="28"/>
          <w:szCs w:val="28"/>
          <w:rtl w:val="true"/>
          <w:lang w:bidi="fa-IR"/>
        </w:rPr>
        <w:t xml:space="preserve"> چنين است که هر کس شعائر خدا را بزرگ بدارد عملش کاری است که از پاکی دل ها بر می خیزد و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تُحِلُّوا شَعائِرَ اللَّهِ وَلَا الشَّهْرَ الْحَرامَ وَلَا الْهَدْيَ وَلَا الْقَلَائِدَ وَلَا آمِّينَ الْبَيْتَ الْحَرامَ يَبْتَغُونَ فَضْلاً مِن رَّبِّهِمْ وَ 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آنان که ایمان آورده اید، حلال نشمارید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منحل نکنید شعائر خدا را و نه ماه حرام را و نه قربانی را </w:t>
      </w:r>
    </w:p>
    <w:p>
      <w:pPr>
        <w:pStyle w:val="BookText"/>
        <w:rPr/>
      </w:pPr>
      <w:r>
        <w:rPr>
          <w:rFonts w:ascii="IRNazanin" w:hAnsi="IRNazanin" w:eastAsia="IRNazanin"/>
          <w:color w:val="111111"/>
          <w:sz w:val="28"/>
          <w:sz w:val="28"/>
          <w:szCs w:val="28"/>
          <w:rtl w:val="true"/>
          <w:lang w:bidi="fa-IR"/>
        </w:rPr>
        <w:t xml:space="preserve">و نه قلائد را، و نه کسانی را که آهنگ زیارت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در صدد نیل به فضل پروردگارشان هستند و خشنودی خدا را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یکی از بزرگ ترین عوامل انحراف تاریخ، توجه می دهد که منحلّ کردن شعائر الهی برای بشر بس خطرناک و خواسته ابلیس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یک شعار و سمبل الهی، زمینه را برای تاسیس یک شعار کابالی باز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قلائد قربانی که در حج می شود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ای که حاجی در همان مکه خریداری کرده و ذبح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ای که در مکه و منا تعیین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ای که حاجی آن را از محل سکونت و وطن خویش همراه خود به مکه می برد؛ به گردن این قربانی از اول قلاده ای می آویزند که نشان تعیین آن به عنوان قربانی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 بازی در نیاورید نگوئید قربانی یعنی چه، قلاده یعنی چه، همه این ها نقشی در جامعه و زندگی بشر دارند که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ascii="IRNazanin" w:hAnsi="IRNazanin" w:eastAsia="IRNazanin"/>
          <w:color w:val="111111"/>
          <w:sz w:val="28"/>
          <w:sz w:val="28"/>
          <w:szCs w:val="28"/>
          <w:rtl w:val="true"/>
          <w:lang w:bidi="fa-IR"/>
        </w:rPr>
        <w:t xml:space="preserve"> نه گوشت های قربانی ها به خدا می رسد و نه خون های شان آن چه به خدا می رسد تقوای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متقی، انسانی پاک است که برای پاکی آفریده شده و ابلیس می کوشد و کوشیده و بسیار موفق شده که این موجود را در جریان رود خانه یک تاریخ کثیف، آلوده، پر از ستم و بی داد، انداخته و تمدنش را یک تمدن ابلیسی کرده است و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حج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الْبُدْنَ جَعَلْنَاها لَكُمْ مِنْ شَعَائِرِ اللَّهِ لَكُمْ فِيها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ها را برای شما از شعائر الهی قرار دادیم برای شما در آن ها خیر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خیری بالاتر از دفع شرّ کابالا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الصَّفا وَالْمَرْوَةَ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شعائر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یک موضوع شگفت است و شاید در آینده در جای خود به شرح آن بپردازیم افرادی در میان اصحاب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خواهیم دید جریان کابالا آنان را در میان مسلمانان کاشته بود اینان در مقابل قوانینی که رسول اکرم تشریع می کرد در هر مورد که مطابق میلشان نبود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الله ام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خداست یا از طرف خود پیامبر است؟؟ و از همان آغاز بنا را بر این گذاشتند که در نظر مردم میان خدا و رسول جدائی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این پرسش را مطرح کرده اند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کرد که در مراسم حج میان صفا و مروه سعی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نفوذی های کابالیسم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نمی کنیم زیرا مردم جاهلیت این کار را می کردند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استدلال کاملاً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از سنت های همیشگی ابلیس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طواف و همه مراسم حج به نوعی، در دوران جاهلیت هم عملی می شد و رسومی بود که اصول آن از زمان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عرب ها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طوری در برابر تشریع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کردند و سعی میان صفا و مروه را به عنوان یک گناه اعلام کردند که این آیه آمد و در ادامه عین لفظ آنان را در ادعای شان، رد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حَجَّ الْبَيْتَ أوِ اعْتَمَرَ فَلا جُناحَ عَلَيْهِ أَنْ يَطَّوَّفَ بِهِما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ascii="IRNazanin" w:hAnsi="IRNazanin" w:eastAsia="IRNazanin"/>
          <w:color w:val="111111"/>
          <w:sz w:val="28"/>
          <w:sz w:val="28"/>
          <w:szCs w:val="28"/>
          <w:rtl w:val="true"/>
          <w:lang w:bidi="fa-IR"/>
        </w:rPr>
        <w:t>هر کس که حج یا عمره کند، سعی صفا و مروه برای او گناه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بدیهیات است که هر سمبل، هر نمادی، هر شعاری که در جهت شعائر نبوت ها نباشد، بی تردید در جهت ابلیس است و این نیز یکی از مواردی است که ادیان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دوئالیست هستند یا این است یا آن و صورت سوم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سمبل ها در ساختمان و سازمان ،تاریخ نقش بس مهمی ایفا کرده اند، و این در نظر جامعه شناس فرهیخته و هر تحلیل گر اندیشمند تاریخ، یک امر مسلم است</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9092_202965"/>
      <w:bookmarkStart w:id="157" w:name="pg19092_202965"/>
      <w:bookmarkEnd w:id="157"/>
    </w:p>
    <w:p>
      <w:pPr>
        <w:pStyle w:val="Heading2"/>
        <w:numPr>
          <w:ilvl w:val="1"/>
          <w:numId w:val="1"/>
        </w:numPr>
        <w:rPr/>
      </w:pPr>
      <w:bookmarkStart w:id="158" w:name="pg19092_202965"/>
      <w:bookmarkStart w:id="159" w:name="__RefHeading___Toc14559003_1280447820"/>
      <w:bookmarkStart w:id="160" w:name="_Toc57"/>
      <w:bookmarkEnd w:id="158"/>
      <w:bookmarkEnd w:id="159"/>
      <w:r>
        <w:rPr>
          <w:rtl w:val="true"/>
        </w:rPr>
        <w:t>جلسه چهاردهم</w:t>
      </w:r>
      <w:bookmarkEnd w:id="160"/>
    </w:p>
    <w:p>
      <w:pPr>
        <w:pStyle w:val="Heading3"/>
        <w:numPr>
          <w:ilvl w:val="2"/>
          <w:numId w:val="1"/>
        </w:numPr>
        <w:rPr/>
      </w:pPr>
      <w:bookmarkStart w:id="161" w:name="__RefHeading___Toc14559005_1280447820"/>
      <w:bookmarkStart w:id="162" w:name="_Toc58"/>
      <w:bookmarkEnd w:id="161"/>
      <w:r>
        <w:rPr>
          <w:rtl w:val="true"/>
        </w:rPr>
        <w:t>ثمود و سومریان</w:t>
      </w:r>
      <w:bookmarkEnd w:id="162"/>
    </w:p>
    <w:p>
      <w:pPr>
        <w:pStyle w:val="Heading3"/>
        <w:numPr>
          <w:ilvl w:val="2"/>
          <w:numId w:val="1"/>
        </w:numPr>
        <w:rPr/>
      </w:pPr>
      <w:bookmarkStart w:id="163" w:name="__RefHeading___Toc14559007_1280447820"/>
      <w:bookmarkStart w:id="164" w:name="_Toc59"/>
      <w:bookmarkEnd w:id="163"/>
      <w:r>
        <w:rPr>
          <w:rtl w:val="true"/>
        </w:rPr>
        <w:t>صالح در میان ثمود</w:t>
      </w:r>
      <w:bookmarkEnd w:id="164"/>
    </w:p>
    <w:p>
      <w:pPr>
        <w:pStyle w:val="BookText"/>
        <w:rPr/>
      </w:pPr>
      <w:r>
        <w:rPr>
          <w:rFonts w:ascii="IRNazanin" w:hAnsi="IRNazanin" w:eastAsia="IRNazanin"/>
          <w:color w:val="111111"/>
          <w:sz w:val="28"/>
          <w:sz w:val="28"/>
          <w:szCs w:val="28"/>
          <w:rtl w:val="true"/>
          <w:lang w:bidi="fa-IR"/>
        </w:rPr>
        <w:t>سومریان اولین بنیانگذار تمدن نیستند، بل اولین تاسیس کننده دولت هستند، پیش از آنان آکدیان در دوره اول شان، اولین دهکده ها را به وجود آورده بودند و چون با بلای بزرگ متلاشی شدند دچار درنگ شدند و سومریان توانستند اولین دولت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آکدیان نیز قوم نوح جامعۀ بدون دولت را به وجود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مورخین، از آن جمله ویل دورانت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محقق اروپائی که توانست کتیبه های خط میخی را بخواند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قوم سومر نیست لفظی شبیه آن است و من آن را بدین صورت تلفظ می کنم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های باستان از آن جمله اقوام بین النهرین و مادها پارس ها و پارت های ایرانی، حرف هائی بوده که امروز وجود ندارند و تنها یادگارهائی از آن ها مانده است مثلاً واژه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آمده است پس حرفی با تلفظ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نیز حرفی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که در ایران امروزی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 که در چند قرن پیش 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 شد به معنی سخت و نفوذ ناپذیر که گاهی به معنی مثبت هم به کار می رفته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خرمدینان آذربایجان که تبریز 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بذنو، از آن گرفته شده و در متون تاریخی عرب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حرفی میان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نام قومی از آریائیان ایران شده از این منشأ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پارث در زبان میدیائی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مادها بر اقوام همجوار خودشان اطلاق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دیگر با تلفظ میان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النهرین بوده که مثلاً امروز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 شود و نیز حرف دیگر با تلفظ میان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قرآن ثمود و آن اروپائی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درباره حرف آخر این کلمه نیز حرفی وجود داشته با تلفظ میان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قرآن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آن اروپائی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این جا بیش از این شرح نمی دهم زیرا نیازمند مجال دیگر است و در برخی نوشته های پیشین نیز اشاره کرده ام اما نظر به این که نامی از ویل دورانت آمد، مطلبی را دربارۀ سفر سترگ او که تاریخ تمدن نام دارد به اشاره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صرفنظر از جعل ها و دروغ های پر شمار در آن کتاب به سه اصل اساسی آن اشاره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در این کتاب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گرفته نه راه علمی را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مطالبش را با قلم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مخاطب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ناخود آگاه خواننده، سوء استفاده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تمدن او در تکون تاریخ و تمدن و نیز در روند تاریخ و روند تمدن، هیچ نقشی به ابلیس و کابالا داده نشده، در حالی که امروز مسلّم شده که ابلیس و کابالا نه تنها نقش عمده بل که سازنده اصلی ماهیت این تاریخ و این تمدن،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همه نبوت ها و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قرآن به این واقعیت تاکید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یک اصل را کاملاً وارونه و برعکس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همه دانشمندان علوم انسانی از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افتادن پرده از راز کابالا، مطابق برنامه خود ابلیس </w:t>
      </w:r>
      <w:r>
        <w:rPr>
          <w:rStyle w:val="FootnoteAnchor"/>
          <w:rtl w:val="true"/>
        </w:rPr>
        <w:footnoteReference w:id="128"/>
      </w:r>
      <w:r>
        <w:rPr>
          <w:rFonts w:ascii="IRNazanin" w:hAnsi="IRNazanin" w:eastAsia="IRNazanin"/>
          <w:color w:val="111111"/>
          <w:sz w:val="28"/>
          <w:sz w:val="28"/>
          <w:szCs w:val="28"/>
          <w:rtl w:val="true"/>
          <w:lang w:bidi="fa-IR"/>
        </w:rPr>
        <w:t>چنین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منشأ سحر جادو و کهانت را عوام الناس، معرفی می کند که خرافه پرست این چیزها را ایجاد کردند در حالی که قضیه برعکس است؛ ملاء سران کابالا و ابلیس خودشان سحر و جادو و کهانت را ابداء کردند و در سلطه بر مردم از آن استفاده کردند و در عین حال مردم را به آن معتقد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ویل دورانت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پیش تر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بود که خود ابلیس برنامه ریزی کرده بود تا دانشمندان وجود خود ابلیس، جن و شیطان را انکار کنند و آن ها را خرافه معرفی کنند تا پرده از راز کابالا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لفظ ثمود به طور مطلق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سه مورد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آمده که ثمود را از نظر جغرافی در دو سرزمین نشان می دهد و از نظر تاریخی نیز مردمان هر دو سرزمین ثمود نشین را به دو دورهٔ تاریخی تقسیم می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دربارۀ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حضرت هود خطاب به آنان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يَسْتَخْلَفُ رَبِّي قَوْماً غَيْرَكُم</w:t>
      </w:r>
      <w:r>
        <w:rPr>
          <w:rStyle w:val="FootnoteAnchor"/>
          <w:rtl w:val="true"/>
        </w:rPr>
        <w:footnoteReference w:id="129"/>
      </w:r>
      <w:r>
        <w:rPr>
          <w:rFonts w:ascii="IRNazanin" w:hAnsi="IRNazanin" w:eastAsia="IRNazanin"/>
          <w:color w:val="111111"/>
          <w:sz w:val="28"/>
          <w:sz w:val="28"/>
          <w:szCs w:val="28"/>
          <w:rtl w:val="true"/>
          <w:lang w:bidi="fa-IR"/>
        </w:rPr>
        <w:t>خداوند مردم دیگر را جانشین شما خواهد کرد از جانب دیگر از زبان حضرت صالح خطاب به ثمود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اذْكُرُوا إِذْ جَعَلَكُمْ خُلَفَاءَ من بَعْدِ </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یاد آورید که خداوند شما را بعد از عاد جانشین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گردد که پس از دورۀ هود که نظام جامعه عاد متلاشی شده بود ثمودیان بر منطقه مسلط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دیگر از مسلمات تاریخ است که پس از تاسیس اولین دولت در کره زمین توسط ثمودیان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قرنه امروزی پس از مدتی دوباره قدرت از ثمودیان به عادیان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سومر به 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آغاز تفوّق با آکد بوده سپس ثمود رشد کرده آن گاه قدرت به آکد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 آکدیان برجسته شده اند و یک بار سومریان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أَنَّهُ أَهْلَكَ عاداً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تَمُودَ فَما أبقى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و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عاد اول، را هلاک کرد و همچنین ثمود را و کسی از آنان را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عاد دوم نیز وجود داشته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تقسیم دوم، تقسیم جغرافی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ثَمُودَ الَّذِينَ جَابُوا الصَّحْرَ بالواد</w:t>
      </w:r>
      <w:r>
        <w:rPr>
          <w:rStyle w:val="FootnoteAnchor"/>
          <w:rtl w:val="true"/>
        </w:rPr>
        <w:footnoteReference w:id="133"/>
      </w:r>
      <w:r>
        <w:rPr>
          <w:rFonts w:ascii="IRNazanin" w:hAnsi="IRNazanin" w:eastAsia="IRNazanin"/>
          <w:color w:val="111111"/>
          <w:sz w:val="28"/>
          <w:sz w:val="28"/>
          <w:szCs w:val="28"/>
          <w:rtl w:val="true"/>
          <w:lang w:bidi="fa-IR"/>
        </w:rPr>
        <w:t xml:space="preserve">و ثمود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بخش از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درون صخره ها را می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در سرزمین ثمود نه کوه وجود دارد و نه صخره باید اینان بخشی از ثمود باشند که در دورۀ اقتدار آکد به سمت کوه های زاگرس رانده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 کنده شده سنگ ها و حتی اطاق های کنده شده در هر دو پهلوی زاگرس، وجود 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قوی هست ایلامیان که زمانی در ایلام دولتی را و زیگورات هائی را ساختند، همین ثمود باشند و در همنژادی ایلامیان با مردم بین النهرین، تردیدی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متون تفسیری گفته اند مراد از این ثمود نیز همان ثمود است که صالح در میان شان مبعوث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توصیف این مردم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جابُوا الصَّحْرَ بالواد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برای تفکیک میان این گروه از ثمود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این که همان طور که قوم عاد را از بین النهرین به یمن کشانیده اند، ثمود را نیز از بین النهرین به نزدیکی های خلیج عقبه و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تفسیر قرآن در همان آغاز به دنبال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در اختیار تمیم داری کابالیست و پس از او کابالیست دیگر به نام کعب الاحبار، و بعد از او هم کابالیست سوم به نام وهب بن منبه قرار گیرد و خود مسلمانان از تفسیر قرآن ممنوع باشند چنین افسانه هائی متون تفسیری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ساکنان دره تبر در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 و لفظ ثمود دربارهٔ 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دربارۀ آنان نیز کندن دل صخره ها آمده، مفسرین کابالیست هر دو را یک مردم واحد قلمداد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دیگر این که حضرت صالح میان بخش اصلی ثمود مبعوث شده و هیچ سخنی از کوهکنی دربارۀ آنان به میان نیامده با این وجود منابع کابالیستی و به پیروی از آنان افراد غیر مسئولی مانند جبائی، حسن بصری کابالیست </w:t>
      </w:r>
      <w:r>
        <w:rPr>
          <w:rStyle w:val="FootnoteAnchor"/>
          <w:rtl w:val="true"/>
        </w:rPr>
        <w:footnoteReference w:id="134"/>
      </w:r>
      <w:r>
        <w:rPr>
          <w:rFonts w:ascii="IRNazanin" w:hAnsi="IRNazanin" w:eastAsia="IRNazanin"/>
          <w:color w:val="111111"/>
          <w:sz w:val="28"/>
          <w:sz w:val="28"/>
          <w:szCs w:val="28"/>
          <w:rtl w:val="true"/>
          <w:lang w:bidi="fa-IR"/>
        </w:rPr>
        <w:t>و دیگران گفته اند که صالح در میان همان اصحاب حجر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نامی از پیامبری در میان اصحاب حجر به میان نیامده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تبریا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کنده شده در دل سنگ ها در دو طرف درهٔ تنگ بسنده کرده اند که آثارشان هنوز هم به همان صورت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خوبی روشن است که آنان هیچ خانه دست ساز در محیط باز و دشت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درباره ثمود از زبان صالح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تَتَّخِذُونَ منْ سُهُولها قُصُوراً وَ تَنْحتُونَ الْجبال بُيُوتاً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های هموار قصرها می سازید و در کوه ها دل سنگ را کنده به صورت اطاق در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هنوز هم اطاق های کنده شده در طول رشته کوه زاگرس که مرز شرقی سومر با ایران آن روزی بود، اطاق های زیادی که در دل صخره ها کنده شده اند موجودند، خود من برخی از آن ها را از نزدیک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اطاق ها محل دید بانان قوم ثمود بوده اند که در قبال تجاوزهای گروه های ایرانی مهاجم که برای غارت به دهکده های سومریان حمله می کردند، ساخته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ابلیس در میان سومریان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مدیریت ابلیس در میان ثمود را در متون تفسیری می یابیم؛ مجلسی در 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عیاشی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سران ثمود با صالح قرار گذاشتند در کنار بتها جمع شوند و صالح هر چه می خواهد از بت ها بپرسد و جواب بگیرد در ساعت مقرر همگی در کنار بت ها حاضر شدند و به صالح گفتند هر چه می خواهی بپرس تا بت ها جواب تو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از تک تک بت ها پرسید اما جوابی از آن ها نیامد و سران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متاسف و درمانده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از طریق علی بن ابراهیم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آن مردم بویژه ملاء و مدیرانشان در حدی احمق نبودند که تندیس های سنگی بی جان را در مناظره با صالح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پیش از آن دیده بودند که بت ها گاهی سخن می گویند زیرا ابلیس از درون بت ها با آنان مخاطبه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موارد مشابه آن حتی در بتهای زمان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برای ابلیس سلطه ای نسبت به انبیاء و افراد مؤمن قرار نداده، ابلیس نتوانست در حضور صالح از درون بت ها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عبادى لَيْسَ لَكَ عَلَيْهِمْ سُلْطَانُ إِلا مَن اتَّبَعَكَ مِنَ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w:t>
      </w:r>
      <w:bookmarkStart w:id="165" w:name="pg19092_202971"/>
    </w:p>
    <w:p>
      <w:pPr>
        <w:pStyle w:val="BookText"/>
        <w:rPr/>
      </w:pPr>
      <w:bookmarkEnd w:id="165"/>
      <w:r>
        <w:rPr>
          <w:rFonts w:ascii="Amiri" w:hAnsi="Amiri" w:eastAsia="Amiri" w:cs="Amiri"/>
          <w:color w:val="111111"/>
          <w:sz w:val="28"/>
          <w:sz w:val="28"/>
          <w:szCs w:val="28"/>
          <w:rtl w:val="true"/>
          <w:lang w:bidi="ar-SA"/>
        </w:rPr>
        <w:t>الَّذِينَ يَتَوَلَّوْنَهُ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توگل مهمترین عامل است که ابلیس را از انسان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توکل توجه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عِبادِى لَيْسَ لَكَ عَلَيْهِمْ سُلْطَانٌ وَكَفَى بِرَبِّكَ وَكِيلا﴾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یا سومر در زمان حضرت صالح هنوز به تاسیس دولت موفق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قرآن قدرتی که در برابر صالح مقاومت کرده، ملاء است؛ ملاء 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بحثی درباره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مومنون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قالَ الْمَلَأُ مِنْ قَوْمِهِ الَّذِينَ كَفَرُوا وَكَذَّبُوا بلقاء الآخرة و أتْرَقْناهُمْ فِي الْحَيَاةِ الدُّنْيا ما هذا إلا بَشَرٌ مِثْلُكُمْ يَأْكُلُ ممَّا تَأكُلُونَ مِنْهُ وَيَشْرَبُ ممَّا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أَطَعْتُمْ بَشَراً مِثْلَكُمْ إِنَّكُمْ إِذًا لَخَاسِرُونَ</w:t>
      </w:r>
      <w:r>
        <w:rPr>
          <w:rFonts w:ascii="IRNazanin" w:hAnsi="IRNazanin" w:eastAsia="IRNazanin"/>
          <w:color w:val="111111"/>
          <w:sz w:val="28"/>
          <w:sz w:val="28"/>
          <w:szCs w:val="28"/>
          <w:rtl w:val="true"/>
          <w:lang w:bidi="fa-IR"/>
        </w:rPr>
        <w:t xml:space="preserve"> ملا، قوم او که کفر می ورزیدند و لقای آخرت را انکار می کردند و آنان را در این زیست دنیوی مترف کرده بودیم گفتند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فرد بشر مثل شما؛ می خورد از آن چه شما می خورید از آن و می نوشد از آن چه شما می نوشید و اگر از بشری مثل خودتان اطاعت کنید، در آن صورت از خاسرین و زیان دیدگان خواهید بود</w:t>
      </w:r>
      <w:r>
        <w:rPr>
          <w:rFonts w:eastAsia="IRNazanin" w:cs="IRNazanin"/>
          <w:color w:val="111111"/>
          <w:sz w:val="28"/>
          <w:szCs w:val="28"/>
          <w:rtl w:val="true"/>
          <w:lang w:bidi="fa-IR"/>
        </w:rPr>
        <w:t>.</w:t>
      </w:r>
    </w:p>
    <w:p>
      <w:pPr>
        <w:pStyle w:val="Heading3"/>
        <w:numPr>
          <w:ilvl w:val="2"/>
          <w:numId w:val="1"/>
        </w:numPr>
        <w:rPr/>
      </w:pPr>
      <w:bookmarkStart w:id="166" w:name="__RefHeading___Toc14559009_1280447820"/>
      <w:bookmarkStart w:id="167" w:name="_Toc60"/>
      <w:bookmarkEnd w:id="166"/>
      <w:r>
        <w:rPr>
          <w:rtl w:val="true"/>
        </w:rPr>
        <w:t>نقش عامل برون قبیله ای در پدیده دولت</w:t>
      </w:r>
      <w:bookmarkEnd w:id="167"/>
    </w:p>
    <w:p>
      <w:pPr>
        <w:pStyle w:val="BookText"/>
        <w:rPr/>
      </w:pPr>
      <w:r>
        <w:rPr>
          <w:rFonts w:ascii="IRNazanin" w:hAnsi="IRNazanin" w:eastAsia="IRNazanin"/>
          <w:color w:val="111111"/>
          <w:sz w:val="28"/>
          <w:sz w:val="28"/>
          <w:szCs w:val="28"/>
          <w:rtl w:val="true"/>
          <w:lang w:bidi="fa-IR"/>
        </w:rPr>
        <w:t xml:space="preserve">پیش تر بیان شد که دولت یک پدیده است که بعدها پیدایش یافته ليکن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مشورتی 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پیدایش کوچک ترین دهکده در زندگی مردم حضور داشته و مردم را مدیریت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علاوه بر عنصر کمیت و کثرت جمعیت و نیز علاوه بر کیفیت مجتمع های قریه ای یک عنصر جامعه شناختی دیگر نیز در پدید شدن دولت نقش اساسی داشته است که عنصر باصطلاح برون مرزی و بین القبایلی است، 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وقتی نسبت به دولت احساس نیاز می کرد که خود را در مقابل مردم دیگر در معرض آسیب می دید گرچه آن مردم دیگر خود فاقد دولت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و مردمی که در صدد می آمد تا قبیله و مردم دیگر را به زیر سلطه خودش در بیاورد، به تاسیس دولت که تمرکز قدرت است روی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دو صورت این عنصر پدید آورندۀ دولت بدون وجود و حضور یک مردم برون مرزی خود تکون نمی یافت تا چه رسد که در پیدایش ،دولت، علیت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جامعه شناسان و تحلیلگران تاریخ، معتقدند که عوامل پدید آورنده دولت نیازهای درون قبیله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 به نظر می رسد که عامل تقابل و برون مرزی نقش تعیین کننده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عرب عدنانی را مشاهده می کنیم که تا ظهور اسلام فاقد دولت بود به جهت این که مردمان اطراف شان کاری با آنان و سرزمین شان نداشتند؛ کسی علاقه ای به تسخیر آنان و سرزمین کویریشان نداشت و عامل برون مرزی به حدی فشار نمی آورد که قبایل عرب عدنانی در اندیشه تاسیس دولت مرکزی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یکی از ویژگی های اسلام است که بر اساس نبوت توانست دولتی را تاسیس کند بدون عنصر و عامل برون مرزی و شاید این یک مورد منحصر به فرد در سر گذشت بشر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دانیم قوم ثمود در آن زمان که صالح مبعوث شد از چه کمیت و کیفیتی بر خوردار بود، این قدر می دانیم که به وسیله سنا اداره می شد و در دوره پیش از تاسیس اولین دولت در روی کره زمین قوم یا قبیله ای را نمی شناسیم که ثمودیان را تهدید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آنان قوم عاد اولی دچار بلا شده و به شدت ضعیف شده بود، اینک ثمود قوت گرفته و بر بقایای عاد نیز مسلط است اما گویا تعامل میان آنان و قوم متلاشی شده عاد طوری نبوده که آنان را به تاسیس قدرت مرکزی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صالح سومریان نیز دچار بلا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دو قوم متلاشی شده در همسایگی همدیگر از نو قوت می گیرند؛ سومریان پیش از آکدیان به تاسیس دولت اقدام کرده و اولین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می کنند و بر آکدیان سلطه دولتی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سومریان در زمان صالح فاقد دولت بوده و به وسیله ملاء مدیریت می شده 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سنا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گذشت بشر همیشه مجلس سنا مخالف معاد و باور به معاد،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حتی یک بار نیز پیدا نمی کنیم که مجلس سنا در میان قوم یا جامعه ای باشد و به معاد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اصل بس مهم است و باید هر جامعه شناس </w:t>
      </w:r>
    </w:p>
    <w:p>
      <w:pPr>
        <w:pStyle w:val="BookText"/>
        <w:rPr/>
      </w:pPr>
      <w:r>
        <w:rPr>
          <w:rFonts w:ascii="IRNazanin" w:hAnsi="IRNazanin" w:eastAsia="IRNazanin"/>
          <w:color w:val="111111"/>
          <w:sz w:val="28"/>
          <w:sz w:val="28"/>
          <w:szCs w:val="28"/>
          <w:rtl w:val="true"/>
          <w:lang w:bidi="fa-IR"/>
        </w:rPr>
        <w:t>که شکافنده شکم تاریخ است به آن اهمیت وافر و اساسی بدهد که متاسفانه تا کنون به دلیل کنترل و سلطه کابالیسم بر جریان علمی و اندیشه ای جهان هیچ جامعه شناس ژرف اندیش نیز به برخی از اصول جامعه شناختی از آن جمله همین اصل توجه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خود نشان دهندۀ نفوذ ابلیس بل سلطه او بر مجلس های سنا در طول تاریخ است، خواه در دورۀ پیش از دولت و خواه در دوران پس از پدیده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آیه های مذکور در بالا از سوره مومنون این اصل سنوی را بدین گونه می می یابیم که 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 داشتن مردم از پیروی صالح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يَعِدُكُمْ أَنَّكُمْ إِذا مِتُّمْ وَ كُنتُمْ تُراباً وَ عِظَاماً أَنَّكُمْ مُخْرَجُونَ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حَيَاتُنَا الدُّنْيا نَمُوتُ وَنَحْيا وَ مَا نَحْنُ بِمَبْعُوثين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صالح شما را وعده می دهد وقتی که مردید و به خاک و استخوان تبدیل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خواهید شد؟ هیهات هیهات، به آن چه وعده داده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ابلیس که همیشه سناها را اداره می کرد کاملاً به معاد و قیامت ایمان داشت و مطابق نص قرآن برای خودش از خداوند تا روز قیامت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سران درجه اول سنا همیشه می دانستند و می دانند که معادی هست لیکن برای قدرت و ریاست دنیوی معاد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نیز در موارد زیادی از قرآن دربارهٔ ابلیس و سران ملاء آمده است و در همیشه تاریخ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 محافل کابالیستی و به تبع آن محافل فراماسونی را می بینیم که هم به غیب معتقدند و هم مراسمی بر اساس همین عقيده شان در محافل شان دارند و به طور کاملاً دانسته معاد را به قدرت دنیوی می فروشند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جائی از قرآن که لفظ استکبار یا مشتقات آن آمده، مراد مقاومت افرادی است که به طور دانسته و آگاهانه در برابر معاد ایستادگی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ملاء مترفف چاره ای ندارد غیر از مقاومت در برابر معاد زیرا لفظ معاد و معنی معاد ملازم بل معادل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بل منحصر به فردترین چیزی که با ملاء بودن و مترف بودن، تضاد دارد عدالت است پذیرش معاد یعنی پذیرش عدالت و پذیرش عدالت یعنی دست کشیدن از موقعیت ملائی و مترفی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مفسرین این آیه ها را که از سوره مومنون خواندیم، به قوم عاد ربط داده اند، برخی دیگر آن ها را درباره قوم ثمود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نظر دوم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مطابق قرآن قوم عاد اولی به وسیله باد دچار بلا شدند و این قوم ثمود است که دچار بلای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قرآن در چندین مورد به این موضوع تنصیص کرده است، به دنبال همین آیه ها نیز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فَأَخَذَتْهُمُ الصَّيْحَةُ بِالْحَقِّ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سومریان و کشاورزی و عمران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می خوانیم که صالح به مردم نمود می گوید </w:t>
      </w:r>
      <w:r>
        <w:rPr>
          <w:rFonts w:ascii="Amiri" w:hAnsi="Amiri" w:eastAsia="Amiri" w:cs="Amiri"/>
          <w:color w:val="111111"/>
          <w:sz w:val="28"/>
          <w:sz w:val="28"/>
          <w:szCs w:val="28"/>
          <w:rtl w:val="true"/>
          <w:lang w:bidi="ar-SA"/>
        </w:rPr>
        <w:t>یا قَوْمِ اعْبُدُوا اللهَ ما لَكُمْ مِنْ إله غَيْرُهُ هُوَ أَنْسَاكُمْ منَ الْأَرْضِ وَاسْتَعْمَرَكُمْ فيها فَاسْتَغْفِرُوهُ ثُمَّ تُوبُوا إِلَيْهِ إِنَّ رَبِّي قَريبٌ 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خدا را بندگی کنید نیست برای شما غیر از او خدائی او شما را از زمین برانگیخت و شما را به عمران و آبادی در آن، بر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بخشش بطلبید و به سوی او برگردید که پروردگار من نزدیک است و خواسته شما را اجابت می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آغاز عمران و آبادی و شناخت چیزی به نام کشاورزی، یک احساس خود کفائی و بی اعتنائی به خداوند به بشر دست می داد که ملاء و مترفین آن را به شدت تحریک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آغاز دوره مدرنیته جامعه بشری در اثر کشفیات و اختراعات صنعتی، دچار این احساس خود کفائی گشت 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پرستی و اعتقاد به معاد را از عرصه خارج کرد و جهانیان چهار نعل در الحاد و بی دینی پیش می رفتند و این </w:t>
      </w:r>
    </w:p>
    <w:p>
      <w:pPr>
        <w:pStyle w:val="BookText"/>
        <w:rPr/>
      </w:pPr>
      <w:r>
        <w:rPr>
          <w:rFonts w:ascii="IRNazanin" w:hAnsi="IRNazanin" w:eastAsia="IRNazanin"/>
          <w:color w:val="111111"/>
          <w:sz w:val="28"/>
          <w:sz w:val="28"/>
          <w:szCs w:val="28"/>
          <w:rtl w:val="true"/>
          <w:lang w:bidi="fa-IR"/>
        </w:rPr>
        <w:t>شتاب تا چند دهه پیش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تر بگویم این شتاب تا انقلاب اسلامی ایران،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نسل امروزی این واقعیت را لمس و تجربه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صحیح است که نسل امروزی با حقیقت مذکور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با چنین احساس خود کفائی بشر و پشت کردنش به خداوند و معاد،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نباشیم، باید دستکم به تکرار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های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داشته باشیم مثلاً در قرن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نیمه اول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بزرگ بشری به همان چیزی مبتلا می شود که جامعه کوچک و اولیهٔ ثمود به آن احساس دچار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کابالیسم از این احساس در هر دو زمان، و تحریک آن در هر دو مورد،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در این باره نیز به بن بست رسیده اند و لگام جامعه جهانی از دست شان خارج شده و مردمان جهان اعتنا بی به آنان به سوی دین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گروهی به طور علنی به شیطان پرستی می پردازند اما این خود نوید بخش است زیرا پرستش شیطان به طور آشکار و علنی و اعلام شده هیچ خطری برای جامعه جهانی ندارد آن چه خطرناک بود و همیشه ملاء مترف را بر گرده مردم جهان سوار می کرد کابالیسم یعنی شیطان پرستی مخفیانه،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کاری استفاده از ظلمات و تاریکی است روز روشن برای سارقان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نور آید ظلمات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پرستی نوین ماندگار نیست حتی به مدت دو سه دهه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جامعه شناس دقیق اندیش، و یک تحلیل گر قوی تاریخ، 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دوبار به شدت دچار توهم خود بیش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کشف ابزار مناسب برای کشاورزی و هنگام کشف و اختراعات صنعتی قرون اخیر</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9092_202977"/>
      <w:bookmarkStart w:id="169" w:name="pg19092_202977"/>
      <w:bookmarkEnd w:id="169"/>
    </w:p>
    <w:p>
      <w:pPr>
        <w:pStyle w:val="Heading2"/>
        <w:numPr>
          <w:ilvl w:val="1"/>
          <w:numId w:val="1"/>
        </w:numPr>
        <w:rPr/>
      </w:pPr>
      <w:bookmarkStart w:id="170" w:name="pg19092_202977"/>
      <w:bookmarkStart w:id="171" w:name="__RefHeading___Toc14559011_1280447820"/>
      <w:bookmarkStart w:id="172" w:name="_Toc61"/>
      <w:bookmarkEnd w:id="170"/>
      <w:bookmarkEnd w:id="171"/>
      <w:r>
        <w:rPr>
          <w:rtl w:val="true"/>
        </w:rPr>
        <w:t>جلسه پانزدهم</w:t>
      </w:r>
      <w:bookmarkEnd w:id="172"/>
    </w:p>
    <w:p>
      <w:pPr>
        <w:pStyle w:val="Heading3"/>
        <w:numPr>
          <w:ilvl w:val="2"/>
          <w:numId w:val="1"/>
        </w:numPr>
        <w:rPr/>
      </w:pPr>
      <w:bookmarkStart w:id="173" w:name="__RefHeading___Toc14559013_1280447820"/>
      <w:bookmarkStart w:id="174" w:name="_Toc62"/>
      <w:bookmarkEnd w:id="173"/>
      <w:r>
        <w:rPr>
          <w:rtl w:val="true"/>
        </w:rPr>
        <w:t>آشوریان</w:t>
      </w:r>
      <w:bookmarkEnd w:id="174"/>
    </w:p>
    <w:p>
      <w:pPr>
        <w:pStyle w:val="Heading3"/>
        <w:numPr>
          <w:ilvl w:val="2"/>
          <w:numId w:val="1"/>
        </w:numPr>
        <w:rPr/>
      </w:pPr>
      <w:bookmarkStart w:id="175" w:name="__RefHeading___Toc14559015_1280447820"/>
      <w:bookmarkStart w:id="176" w:name="_Toc63"/>
      <w:bookmarkEnd w:id="175"/>
      <w:r>
        <w:rPr>
          <w:rtl w:val="true"/>
        </w:rPr>
        <w:t>یونس در میان آشور</w:t>
      </w:r>
      <w:bookmarkEnd w:id="176"/>
    </w:p>
    <w:p>
      <w:pPr>
        <w:pStyle w:val="BookText"/>
        <w:rPr/>
      </w:pPr>
      <w:r>
        <w:rPr>
          <w:rFonts w:ascii="IRNazanin" w:hAnsi="IRNazanin" w:eastAsia="IRNazanin"/>
          <w:color w:val="111111"/>
          <w:sz w:val="28"/>
          <w:sz w:val="28"/>
          <w:szCs w:val="28"/>
          <w:rtl w:val="true"/>
          <w:lang w:bidi="fa-IR"/>
        </w:rPr>
        <w:t>آشور، آسور، اتور، سه تلفظ از نام قومی است که در دوران تمدن های اولیه در شرق دجله و شمال عراق می زیستند و اینان سومین مردمی هستند که در کنار سومریان و آکدیان، رشد کرده و زمانی نیز بر آن دو قوم مسلط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آنان غیر از اشاره ای به خشونت شان آن هم بدون ذکر نام قوم،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توجه قرآن به بنیانگذاران اولین دهکده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آشور در این بنیانگذاری مبتکر نبوده و از دو قوم سومر و آکد تقلید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ویژگی خشونت شان که در تاریخ نمونه است لذا اشاره ای به آن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در میان مردم 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آشوریان سومین مردم هستند که توانستند دولت تاسیس کنند؛ ابتدا سومر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آشور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p>
    <w:p>
      <w:pPr>
        <w:pStyle w:val="BookText"/>
        <w:rPr/>
      </w:pPr>
      <w:r>
        <w:rPr>
          <w:rFonts w:ascii="IRNazanin" w:hAnsi="IRNazanin" w:eastAsia="IRNazanin"/>
          <w:color w:val="111111"/>
          <w:sz w:val="28"/>
          <w:sz w:val="28"/>
          <w:szCs w:val="28"/>
          <w:rtl w:val="true"/>
          <w:lang w:bidi="fa-IR"/>
        </w:rPr>
        <w:t>دولت مقتدری را در شمال بین النهرین تاسیس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آشور شهر نینوا بود که آثارش امروز هم در شمال عراق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قوم سومر، سومر آکد و آشور به نوبت بر همدیگر حکومت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آشوریان در دورهٔ اقتدار خود یک پایتخت زمستانی نیز برای خودشان در خاک آکد، ساختند و نام آن را نیز نینوا گذاشتند که دارای تاکستان های گسترده و زیبا و قصرهای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پایتخت زمستانی که در بخش گرمسیر عراق ساخته شده بود ناگهان دچار بلای طبیعی شده و از بین</w:t>
      </w:r>
    </w:p>
    <w:p>
      <w:pPr>
        <w:pStyle w:val="BookText"/>
        <w:rPr/>
      </w:pPr>
      <w:r>
        <w:rPr>
          <w:rFonts w:ascii="IRNazanin" w:hAnsi="IRNazanin" w:eastAsia="IRNazanin"/>
          <w:color w:val="111111"/>
          <w:sz w:val="28"/>
          <w:sz w:val="28"/>
          <w:szCs w:val="28"/>
          <w:rtl w:val="true"/>
          <w:lang w:bidi="fa-IR"/>
        </w:rPr>
        <w:t xml:space="preserve">می رود که این بار آشوریان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کربد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گذارند که واژه ای مرکب آشوری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گاهی نینوا و گاهی به طور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کربلا سه بار آباد و آراسته به عمران شده، اما هر سه بار به کلی از بین رفته است، یعنی به هیچ تمدنی تمکین نداده مگر به تمدن حسین علیه السلام که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به تمدن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کربلا تپه هائی از آثار نینوای قدیم وجود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سلام یکی از آن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یونس نیز مانند هود و صالح از پیامبران پیش از پدیده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او پس از ترک قومش به سمت نوک خلیج فارس آمده و در آن جا بر شناوری سوار شده و آن ماجرای معروف برایش پیش آمده است قرآن دربارۀ شناوری که او سوار شده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که شامل کوچکترین شناور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لنج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بزرگترین کشتی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ماجرای حضرت موسی و خضر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را به کار برده که درباره شناورهای بزرگ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 در آن زمان مردم ثمود که در ساحل نوک خلیج فارس زندگی می کردند با این که هنوز به تاسیس دولت موفق نشده بودند، در صنعت تا جائی پیش رفته بودند که فلک و لنج ساخته بودند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متونی که برای قصص انبیاء نوشته شده و نیز در اکثر متون تفسیری، حضرت یونس را از شخصیت های معاصر با انبیای بنی اسرائیل قرار داده اند در حالی که او از انبیای پیش از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بنی اسرائیل از آغاز تا به امروز مردمانی هستند که در عصر </w:t>
      </w:r>
    </w:p>
    <w:p>
      <w:pPr>
        <w:pStyle w:val="BookText"/>
        <w:rPr/>
      </w:pPr>
      <w:r>
        <w:rPr>
          <w:rFonts w:ascii="IRNazanin" w:hAnsi="IRNazanin" w:eastAsia="IRNazanin"/>
          <w:color w:val="111111"/>
          <w:sz w:val="28"/>
          <w:sz w:val="28"/>
          <w:szCs w:val="28"/>
          <w:rtl w:val="true"/>
          <w:lang w:bidi="fa-IR"/>
        </w:rPr>
        <w:t>تاریخ قلمی زیسته اند و لذا ما چیزی از جزئیات زندگی یونس و حتی از مشخصات قومش، در دست نداریم غیر از گزارشات جسته و گریخته از آن جمله حضور قبر او در سرزمین آشور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منشأ اشتباه قصص نویسان، برداشتی است که از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داشته اند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أَوْحَيْنَا إِلَيْكَ كَمَا أَوْحَيْنَا إِلَى نُوحٍ وَ النَّبِيِّينَ مِنْ بَعْدِهِ وَ أَوْحَيْنَا إِلَى إِبْرَاهِيمَ وَ إِسْمَاعِيلَ وَإِسْحَاقَ وَيَعْقُوبَ وَ الْأَسْبَاطِ وَ عيسى وَ أَيُّوبَ وَ يُونُسَ وَ هَارُونَ وَ سُلَيْمَانَ وَ آتَيْنا داوُدَ زبُوراً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آیه در صدد بیان ترتیب تاریخی انبیا نیست زیرا مسلّم است که ایوب پیش از عیسی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مردم یک قریه مبعوث شده بود؛ قریه در اصطلاح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دهکده کوچک تا یک شهر بزرگ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یک جامعه ای که دارای شهرها و روستاها باشد، قریه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تاریخ قلمی است و اساساً تصویری که از او و قومش ارائه شده یک تصویر این چنینی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آشور سه دوره را طی کرده است دورهٔ پیدایش اولین دهکده ها، دوره ای که تحت سلطه سومریان و سپس آکدیان بودند، و دوره سوم که خودشان دارای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اگر از شخصیت های دو دورۀ آخر بود، می بایست با حاکمیت درگیر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بینیم او با مردم بدون دولت 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ویژگی دربارهٔ او بیش از دیگر پیامبران پیش از تاریخ قلمی، است به طوری که در سرگذشت او تنها دو شخصیت ممتاز در میان مردمش مشاهده می کنیم یکی اهل علم و اندیشه و دیگری اهل عبادت بوده است که در کنار یونس با ملاء قوم به مناظره و دعوت پرداخته 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پس از ماجرای کشتی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فَنَبَدْنَاهُ بِالْعَرَاءِ وَ هُوَ سَقِيمٌ وَ أَنْبَتْنَا عَلَيْهِ شَجَرَةً من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إِلى مِائَةِ أَلْفِ أَوْ 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فَمَتَعْناهُمْ إِلى 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يونس را از دريا </w:t>
      </w:r>
    </w:p>
    <w:p>
      <w:pPr>
        <w:pStyle w:val="BookText"/>
        <w:rPr/>
      </w:pPr>
      <w:r>
        <w:rPr>
          <w:rFonts w:ascii="IRNazanin" w:hAnsi="IRNazanin" w:eastAsia="IRNazanin"/>
          <w:color w:val="111111"/>
          <w:sz w:val="28"/>
          <w:sz w:val="28"/>
          <w:szCs w:val="28"/>
          <w:rtl w:val="true"/>
          <w:lang w:bidi="fa-IR"/>
        </w:rPr>
        <w:t>به ساحل انداختیم در حالی 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رویانیدیم برای او درختچه ای از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فرستادیم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هزار نفر و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ایمان آوردند و بر خوردار شان کردیم تا مدتی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از قریه خارج می شود، زیرا قرار است بر آن مردم بلا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مردی عالم و اندیشمند به آن مردم پیشنهاد می دهد که اگر توبه کنید شاید بلا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توبه کنند و بلا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از نو مأمور می شود که به موطن خود برود؛ این بار رسالتش به مردم آن قریه منحصر نیست بل که به یاری آنان همه مردم آشور را دعوت نبوتی می کند و موفق می شود که جمعیت بیش از یکصد هزار نفری آشور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مَتَّعْنَاهُمْ إِلى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آشوریان پس از یونس زمانی در نعمت و برخورداری از نوع نبوتی و جامعه الهی بودند که مورد تایید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برخورداری در قبال ایمانشان به آنان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زمانی تحت سلطه سومر و زمانی تحت سلطه آکد و زمانی بر آن دو قوم حاکم شدند و در آخرین دوره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معاصر کوروش ایران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سرزمین خود حاکم بوده 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برخورداری مذکور که 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نبوتی با جامعه ای مبتنی بر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با تاسیس دولت به تدریج در اثر نفوذ ابلیس، به ماهیت کابالی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قابیلیان به کشتار خشونت آمیز افراد مؤمن می پردازند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وَ هُمْ عَلى ما يَفْعَلُونَ بِالْمُؤْمِنِينَ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مِنْهُمْ إِلا أَنْ يُؤْمِنُوا بِاللَّهِ الْعَزِيزِ الْحَمِيدِ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صاحبان خندق ها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مطرود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آتش که دارای هیزم بسیار و مشتعل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تماشای سوختن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آن خندق ها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چه می کردند بر مؤمنان نظاره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شان نبود مگر این که آنان به خداوند ستوده و عزیز، ایمان آورده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هیچ مردمی آن طور که آشوریان برای کشتار مخالفان شان از آتش استفاده کرده اند، استفاده نکرده است آتش اولین و باصطلاح دم دست ترین وسیله آنان هم درباره مخالفین داخلی و هم دربارهٔ قبایل دیگر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سلاحی که با برنامه ریزی های ابلیس تکامل یافته و امروز غیر از آتش اسلحه دیگری به کار گرفته نمی شود آن روز در خندق ها ده ها نفر را می سوزانیدند، و امروز در هیروشیما صدها هزار نفر را در یک لحظه در مبحث ذى القرنين خواهد آمد که احتمالاً مراد از ذی القرنین یکی از پادشاهان آشور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پذیرفته شود باید گفت که زمانی قدرت آشور از دست کابالیست ها خارج شده و در اختیار یک مرد صالح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کتیبه ای از خود آشور بانی پال آمده که با افتخار می گوید سه هزار اسیر را سوزانیده و یکی از آنها را به عنوان گروگان زنده نگذاشته است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9092_202983"/>
      <w:bookmarkStart w:id="178" w:name="pg19092_202983"/>
      <w:bookmarkEnd w:id="178"/>
    </w:p>
    <w:p>
      <w:pPr>
        <w:pStyle w:val="Heading2"/>
        <w:numPr>
          <w:ilvl w:val="1"/>
          <w:numId w:val="1"/>
        </w:numPr>
        <w:rPr/>
      </w:pPr>
      <w:bookmarkStart w:id="179" w:name="pg19092_202983"/>
      <w:bookmarkStart w:id="180" w:name="__RefHeading___Toc14559017_1280447820"/>
      <w:bookmarkStart w:id="181" w:name="_Toc64"/>
      <w:bookmarkEnd w:id="179"/>
      <w:bookmarkEnd w:id="180"/>
      <w:r>
        <w:rPr>
          <w:rtl w:val="true"/>
        </w:rPr>
        <w:t>جلسه شانزدهم</w:t>
      </w:r>
      <w:bookmarkEnd w:id="181"/>
    </w:p>
    <w:p>
      <w:pPr>
        <w:pStyle w:val="Heading3"/>
        <w:numPr>
          <w:ilvl w:val="2"/>
          <w:numId w:val="1"/>
        </w:numPr>
        <w:rPr/>
      </w:pPr>
      <w:bookmarkStart w:id="182" w:name="__RefHeading___Toc14559019_1280447820"/>
      <w:bookmarkStart w:id="183" w:name="_Toc65"/>
      <w:bookmarkEnd w:id="182"/>
      <w:r>
        <w:rPr>
          <w:rtl w:val="true"/>
        </w:rPr>
        <w:t>کهانت</w:t>
      </w:r>
      <w:bookmarkEnd w:id="183"/>
    </w:p>
    <w:p>
      <w:pPr>
        <w:pStyle w:val="Heading3"/>
        <w:numPr>
          <w:ilvl w:val="2"/>
          <w:numId w:val="1"/>
        </w:numPr>
        <w:rPr/>
      </w:pPr>
      <w:bookmarkStart w:id="184" w:name="__RefHeading___Toc14559021_1280447820"/>
      <w:bookmarkStart w:id="185" w:name="_Toc66"/>
      <w:bookmarkEnd w:id="184"/>
      <w:r>
        <w:rPr>
          <w:rtl w:val="true"/>
        </w:rPr>
        <w:t>هاروت و ماروت</w:t>
      </w:r>
      <w:bookmarkEnd w:id="185"/>
    </w:p>
    <w:p>
      <w:pPr>
        <w:pStyle w:val="Heading3"/>
        <w:numPr>
          <w:ilvl w:val="2"/>
          <w:numId w:val="1"/>
        </w:numPr>
        <w:rPr/>
      </w:pPr>
      <w:bookmarkStart w:id="186" w:name="__RefHeading___Toc14559023_1280447820"/>
      <w:bookmarkStart w:id="187" w:name="_Toc67"/>
      <w:bookmarkEnd w:id="186"/>
      <w:r>
        <w:rPr>
          <w:rtl w:val="true"/>
        </w:rPr>
        <w:t>کهانت قوی ترین سلاح در براندازی نبوت ها</w:t>
      </w:r>
      <w:bookmarkEnd w:id="187"/>
    </w:p>
    <w:p>
      <w:pPr>
        <w:pStyle w:val="Heading3"/>
        <w:numPr>
          <w:ilvl w:val="2"/>
          <w:numId w:val="1"/>
        </w:numPr>
        <w:rPr/>
      </w:pPr>
      <w:bookmarkStart w:id="188" w:name="__RefHeading___Toc14559025_1280447820"/>
      <w:bookmarkStart w:id="189" w:name="_Toc68"/>
      <w:bookmarkEnd w:id="188"/>
      <w:r>
        <w:rPr>
          <w:rtl w:val="true"/>
        </w:rPr>
        <w:t>ثنویت</w:t>
      </w:r>
      <w:bookmarkEnd w:id="189"/>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آروزهائی می کند که با اصل آفرینش مربوط است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ابلیس وجود نداشت همان طور که در اولین مبحث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بل افراد مؤمن از انسان ها زمانی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ما هم می توانستیم مانند ابلیس و شیاطین و پیروان کابالیست شان از بشر کارهای شگفت شبیه کهانت های آنان انجام می دادیم و در برابرشان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 آوردیم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مواردی این قبیل آرزوهای بشر را بر آورده کرده تا انسان به تجربه بداند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و بر آورده شدنشان به ضرر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یکی از این موارد ماجرای هاروت و ماروت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پیامبران سه ابزار برای ابلاغ رسالتشان داشتند بیان شیوا و بلیغ علم و دانش و معجزه معجزه و کهانت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کرامت و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ام که قرآن معجزه را دوست ندارد،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باصطلاح مجبور نشده اند معجزه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بر خلاف قوانین طبیعت است و قوانین طبیعت سلیقه و حکمت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معجزه خلاف سلیقهٔ خدا و بر خلاف حکمت خداوند است برای شخص عاقل تک تک قوانین هستی هر کدام یک معجزه بس بزرگ است و لذا خداوند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و هر پدیده طبیعی اعم از جماد، نبات و جاندار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یعنی آئینه نشان دهنده قدرت خداوند و توحید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خواهی یا کار احمقان است و یا افراد مستکبر که عمداً الحاد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کار و رفتاری است بر خلاف قوانین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خاص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أخْلُقُ لَكُمْ مِنَ الطِّينِ كَهَيْئَةِ الطَّيْرِ فَأَنْفُخُ فِيهِ فَيَكُونُ طَيْراً بإذن الله وأَبْرِئُ الْأكْمَهَ وَالْأَبْرَصَ وَ أَحْى الْمَوْتِى بإذن الله وَأَنبِّئُكُمْ بِمَا تَأْكُلُونَ وَما تَدَّخِرُونَ في بُيُوتِكُمْ إِنَّ في ذلك لآيَةً لَكُمْ إِن كُنتُمْ 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کھانت کار و رفتاری است بر خلاف قوانین طبیعت باذن الله العام با اذن عام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اذن مساوی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انسان اختیار داده که می تواند گناه هم بکند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کاری است مطابق قوانین طبیعت لیکن بر خلاف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دعا کند و از خداوند بخواهد در عرض زمان کوتاه مثلاً یک ساعت پول هنگفتی را به او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دعایش مستجاب شود و آن پول هنگفت در همان یک ساعت به او برسد از طریق مردمی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 کند که گمشده اش پیدا شود و به طوری پیدا شود که عادتاً شگفت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 کند بیماری شفا یابد به طور غیر عادی نه به طور خلاف قوانین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از هر مومنی امکان صدور دارد اما یک کار و رفتار خلاف طبیعت، یا از معصوم با اذن خاص صادر می شود و یا از کاهن با اذن عام یعنی هر شخص غير معصوم که کار خلاف طبیعت انجام دهد؛ مثلاً از آینده خبر دهد، یا از غیب خبر دهد، طی الارض کند، آب را رو به بالا حرکت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کاهن است و کاهن کافر است و کهانت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چنین فردی بداند که کاهن است و خواه گمان کند که به مقاماتی رسیده است و خود را در راه عبادت، زهد، حق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معصومین یک روح بیش از افراد معمولی دارند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 معجزهٔ آنان از روح القدس ناشی می شود اما کهانت با سوء استفاده از همین روح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 حتی اگر خود شخص متوجه نباشد که دارد از دو روح خود سوء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مقاله هفت نوع کهانت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شیعه شهید اول،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می توانست در مقابل بیان بلیغ ،پیامبران بیان بلیغ تر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ملاء و مترف، بل آنان می توانستند بلیغ تر از انبیاء سخن بگویند زیرا یکی از اصول بلاغت مطابقت با حال مخاطب است از این جهت ابلیس، ملاء و مترف برنده و موفق تر بودند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رمز بزرگ سلطۀ کابالا بر تاریخ زیرا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بر علیه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انبیاء تربیت است اما راه کابالا عين طبیعت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مطابق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تاک مو را به سر خود رها کنید هر سال شاخه هائی می دهد و خود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قیچی باغبان شاخه های آن را هرس کند، هم بر طول عمرش می افزاید و هم آن را به کمال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 در سراشیب هدر می رود اگر بخواهید با آن زمین ها را آبیاری کنید و وجود هدر او را به وجود مفید تبدیل کنید به وجود سد یا به غرش موتور نیاز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کابالا قیچی درد آور و برنامه محدود کننده غرایز ندارد؛ هر کس به آسانی پیام او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پیام او نه علم و دانش می خواهد و نه تحمل تلخی محدودیت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کابالا هیچ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مگر در یک مورد پذیرش سلطه او، و عدم سرپیچی از اطاعت او اما نبوت ها صدها باید و صدها نباید دارند و این است معنی تربیت انسان و رسیدن او به کمال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ابلیس و کابالا تنها در برابر سلاح معجزه انبیاء باید کاری می کرد و کرد و می کند؛ او راه کهانت را برای عده ای باز کرد و بدین سان کابالا از همان آغاز تمدن بشری به کهانت مسلح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کابالا تصوف یهودی نیست تصوف ابزاری است در دست کابالا که چند هزار سال پیش از پیدایش قوم یهود بوده است کابالا با تسلط و تصرف در سرنوشت انسان و تاریخ در برابر هر پیامبری کهانت را باصطلاح علم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هر پیامبری کهانت را در امت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نفوذ داده و ادیان را از درون متلاشی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فراز و اوج کهانت در تمدن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قوم نوح و اقوام سومر، آکد و آشور که اولین سازندگان دهکده های اولیه بوده اند از همان آغاز، کهانت و تصوف توسط ابلیس در میان مردم کاشته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یعنی چه؟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یعنی چه؟ آیا موجودی به نام انسان که جاهل ترین فردش این قدر می فهمد که سنگ و چوب نه می تواند خدا باشد و نه می تواند سمبل خدا باشد پس چرا آن را به عنوان خدا یا به عنوان سمبل خدا می پرستید؟ </w:t>
      </w:r>
    </w:p>
    <w:p>
      <w:pPr>
        <w:pStyle w:val="BookText"/>
        <w:rPr/>
      </w:pPr>
      <w:r>
        <w:rPr>
          <w:rFonts w:ascii="IRNazanin" w:hAnsi="IRNazanin" w:eastAsia="IRNazanin"/>
          <w:color w:val="111111"/>
          <w:sz w:val="28"/>
          <w:sz w:val="28"/>
          <w:szCs w:val="28"/>
          <w:rtl w:val="true"/>
          <w:lang w:bidi="fa-IR"/>
        </w:rPr>
        <w:t>آیا این پرستش بی توجیه و بدون یک مبنای باصطلاح فلسفی، و بدون یک مبنای تبیینی بوده؟ تاریخ گواه است که همگی با یک تبیین توجیهی توجیه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بت پرستی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بوده است که بت را مظهر و جلوه خدا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محی الدین عربی را آورده 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بت پرستان این است که فقط مثلاً یک تندیس را می پرستند و نمی فهمند که همه چیز و همه اشياء عين خدا هستند حتی شیطان نیز مظهر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شبستری وارث وفادار محی الدین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کابالیسم تصوف را از کجا شروع کرده و به کجا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افراد نماز شب خوان در جامعۀتان دارید که همه چیز را مظهر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حتی شیطان را دنیا بیدار شده پرده از راز بزرگ کابالا افتاده اما هنوز برخی از ما ها پیرو محی الدین و ملاصدرا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انحراف و بی راهه رفتن از یک نقطه به ظاهر کوچک شروع می شود؛ اسلام و همهٔ نبوت ها همه چیز را مظهر قدرت خدا و مظهر فعل خدا می دانند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کابالیسم با خلط همین نقطه و نکته همه ادیان را از درون می پوساند، به حدی که هیچ دینی را سالم نگذاشته است حتی دین اسلام را دچار فرسایش عظیم کرده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تصوف و عرفان از همان پیدایش اولین دهکده بوده و حضور داشته و جاده بازکن قدرت قابیلی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تصوف یهود هزاره ها پس از آن بر همان مبنا بنا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پیش از یهود و نیز تصوف بودیسم و تصوف پس از یهود همیشه برای ارائه نسخه ای معکوس از هر ،دین در برابر نبوت ها و در درون امت ها بوده و فقط برای تبدیل ادیان به آن چه که مطابق خواست کابالیسم است می پرداخته و می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محققین باید توجه کنند این که امروز منابع کابالیسم سعی می کنند کابالا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کنند برنامۀ خود ابلیس و جریان کابالیسم است که می کوشد بدین صورت اندکی آبرو به کابالیسم بدهد و گرنه خیلی بدیهی است که کابالیسم راه قابیل و به نام او جریان ابلیس است که در هر دوره ای با برنامه ویژه ای بر سرگذشت بشر، مسلط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اهل تحقیق توجه نکنند این بار نیز کلاه گشادی بر سر ما خواهد رفت و دیگران پیش از ما به تاریخ نوین و جامعه نوین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از همان ماجرای هابیل و قابیل که نطفه قابالا را کاشت، از تعاطی میان غریزه، قدرت و تصوف بهره جسته و برنامه خود را پیش برده است این مثلث ابزار او است که منشأ و مبنای دیگر برنامه ها و دیگر ابزارهای او است از قبیل سمبل هائی که جنبه بت ندارند اما تاثیر بزرگ دارند مانند برج بابل که شرحش ،گذشت و امثال آن و سمبل سازی های دیگر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اولین فراز تصوف و کهانت را در تمدن بین النهرین از بیان قرآن و حدیث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أُنْزِلَ عَلَى الْمَلَكَيْنِ بِبَابِلَ هَارُوتَ وَمَارُوتَ وَ ما يُعَلِّمان من أَحَدٍ حَتَّى يَقُولا إِنَّمَا نَحْنُ فِتْنَةٌ فَلا تَكْفُرْ فَيَتَعَلَّمُونَ مِنْهُما مَا يُفَرِّقُونَ بِهِ بَيْنَ الْمَرْءِ وَ زَوْجِهِ وَ مَا هُمْ بِضَارِّينَ بِهِ مِنْ أَحَدٍ إِلا بِإِذْنِ اللَّهِ وَيَتَعَلَّمُونَ مَا يَضُرُّهُمْ وَلَا يَنْفَعُهُمْ وَلَقَدْ عَلِمُوا لَمَنِ اسْتَرَاهُ 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شيطان ها </w:t>
      </w:r>
      <w:r>
        <w:rPr>
          <w:rStyle w:val="FootnoteAnchor"/>
          <w:rtl w:val="true"/>
        </w:rPr>
        <w:footnoteReference w:id="143"/>
      </w:r>
      <w:r>
        <w:rPr>
          <w:rFonts w:ascii="IRNazanin" w:hAnsi="IRNazanin" w:eastAsia="IRNazanin"/>
          <w:color w:val="111111"/>
          <w:sz w:val="28"/>
          <w:sz w:val="28"/>
          <w:szCs w:val="28"/>
          <w:rtl w:val="true"/>
          <w:lang w:bidi="fa-IR"/>
        </w:rPr>
        <w:t>پی گیری کردند از آن چه نازل می شد بر آن دو ملک در بابل که هاروت و ماروت بودند و آن دو ملک یاد نمی دادند بکسی مگر قبلاً به او می گفتند ما فتنه ایم پس کافر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 یاد می گرفتند چیزی را که به وسیله آن میان مرد و همسرش جدائی می انداختند و اینان نمی توانستند با این کارشان به کسی ضرر برسانند مگر با اذن خدا و یاد می گرفتند از آن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همدیگر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را که به ضررشان بود و نفعی برایشان نداشت و می دانستند هر کس مشتری این کار باشد بهره ای در آخرت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 گوید دو ملک دو فرشته که در بابل بودند و می دانیم که مَلک اساساً توان گناه کردن را ندارد اما جریان کابالیسم ساکت ننشسته این موضوع را نیز تحریف کرد و در فرهنگ امت جای داد که آن دو فرشته آمدند با یک زن زنا کردند، مرتکب قتل شدند و در بابل در چاهی زندانی شدند به حدی این خرافه را رواج دادند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کلمات متقاطع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فراوان میآید دو فرشته مطرود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ملک چگونه می تواند با زن که بشر است زنا کند؟ کابالیسم در پاسخ یک توجیه شوخ و شیرین برایت تقدیم می کند شرک با انواع گوناگون، هستی شناسی وارونه شرح وارونه رابطه خدا با کائنات شرح رابطهٔ وارونه خدا با انسان، توسط ابلیس و کابالیسم تصوف و عرفان نامیده شده است توجیه گری که می تواند خدا را عین مخلوقات کند می تواند دو فرشته را نیز ،زناکار ،شرابخوار و قاتل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در بحار، ج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عیون الاخبار و نیز از احتجاج طبرسی، از بیان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نوح، سحر و تمویهات عوامفریبی، رواج یافته بود، خداوند دو فرشته را فرستاد که با پیامبر آن زمان همکاری کرده و در برابر کارهای ساحران مقابله کنند آن پیامبر آموزش هائی را از آن دو ملک به افرادی منتقل می کرد تا در قبال ساحران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تذکر می دادند که آن چه از ما می آموزید باصطلاح تیغ دو بر است و اگر تقوی نداشته باشید خودتان مانند ساحران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آموزه های آنان نیز به دست شیاطین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آن دو ملک را به بابل مرکز تمدن آکد فرستاد؟ این برنامه عجیب چرا هیچ وقت تکرار نشده؟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انسان بداند که خودش باید به وسیله تقوی از شر شیاطین محفوظ بماند و همه چیز را از خداوند نخواهد و بداند که اگر تقوی نباشد آمدن فرشته ها نیز نه </w:t>
      </w:r>
    </w:p>
    <w:p>
      <w:pPr>
        <w:pStyle w:val="BookText"/>
        <w:rPr/>
      </w:pPr>
      <w:r>
        <w:rPr>
          <w:rFonts w:ascii="IRNazanin" w:hAnsi="IRNazanin" w:eastAsia="IRNazanin"/>
          <w:color w:val="111111"/>
          <w:sz w:val="28"/>
          <w:sz w:val="28"/>
          <w:szCs w:val="28"/>
          <w:rtl w:val="true"/>
          <w:lang w:bidi="fa-IR"/>
        </w:rPr>
        <w:t>تنها فایده ندارد بل به ضرر بشر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فرشته در اوج فراز کهانت به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تمدن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شدند تا انسان این گونه توقعات را کنار بگذارد و خود در اندیشه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متقی شود از سلطه ابلیس در امان می ماند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ascii="IRNazanin" w:hAnsi="IRNazanin" w:eastAsia="IRNazanin"/>
          <w:color w:val="111111"/>
          <w:sz w:val="28"/>
          <w:sz w:val="28"/>
          <w:szCs w:val="28"/>
          <w:rtl w:val="true"/>
          <w:lang w:bidi="fa-IR"/>
        </w:rPr>
        <w:t>سلطهٔ شیطان فقط بر کسانی است که از او پیروی کنند و بر خداوند مشرک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 مرکز بزرگ کابالا، که نامش هنوز هم در زبان ها جاری است و قصه ها و فیلم ها درباره اش ساخته شده بخش عمدهٔ قدرتش را از کهانت گرفته بود و با بهره گیری از کاهنان غیبگو و ساحران، قدرت و سلطه خود را توجیه می کرد و باغ سمیرامیس و برج بابل را به قیمت جان هزاران برده بی نوا در زیر شلاق جلادان می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کاهن، ساحر و جادوگر نمی توانند به کسی ضرر برسانند مگر باذن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صدد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پیدایش زمینه ذهنی برای یک توهم ذهنی، جلوگیری کند؛ آیا ابلیس و کاهنان که کارهای شگفت و بر خلاف قوانین طبیعت انجام می دهند در مقابل قدرت خداوند اعمال قدرت می کنند؟ با خداوند به منازعه پرداخته و بر خدا پیروز می شوند که تاریخ را در سلطه خود گرفته اند؟</w:t>
      </w:r>
    </w:p>
    <w:p>
      <w:pPr>
        <w:pStyle w:val="BookText"/>
        <w:rPr/>
      </w:pPr>
      <w:r>
        <w:rPr>
          <w:rFonts w:ascii="IRNazanin" w:hAnsi="IRNazanin" w:eastAsia="IRNazanin"/>
          <w:color w:val="111111"/>
          <w:sz w:val="28"/>
          <w:sz w:val="28"/>
          <w:szCs w:val="28"/>
          <w:rtl w:val="true"/>
          <w:lang w:bidi="fa-IR"/>
        </w:rPr>
        <w:t>در این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موجودی نمی تواند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اندام کند و به قدرت نمائی بپردازد؛ کار کاهن ساحر و جادوگر گناهی است که مانند هر گناه دیگر،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کهانت نیز یک گناه است لیکن گناه بس بزرگ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آیه در صدد است که ما ها را از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ایرانی به آن دچار شد،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تفسیر جهان و حوادث جهان بر مبنای ثنویت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ایرانی از </w:t>
      </w:r>
    </w:p>
    <w:p>
      <w:pPr>
        <w:pStyle w:val="BookText"/>
        <w:rPr/>
      </w:pPr>
      <w:r>
        <w:rPr>
          <w:rFonts w:ascii="IRNazanin" w:hAnsi="IRNazanin" w:eastAsia="IRNazanin"/>
          <w:color w:val="111111"/>
          <w:sz w:val="28"/>
          <w:sz w:val="28"/>
          <w:szCs w:val="28"/>
          <w:rtl w:val="true"/>
          <w:lang w:bidi="fa-IR"/>
        </w:rPr>
        <w:t>آغاز که جاماسب آن را در میان کادوسیان بنیان نهاد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تا چند قرن پس از زردشت نبوده و پس از آن پیدایش یافته است که باید این تحریف را نیز از نیرنگ ها و نفوذ کابالیسم دانست که دین توحیدی ایران را به ثنویت گرایش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ثنویت یعنی جهان و پدیده های جهان از آن جمله حوادث فردی و اجتماعی انسانی، از دو منشأ ناشی شده اند و می شوند یزدان و اهریمن اسلام ماده اولیهٔ جهان را پدید آمده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پدیده های جهان را بر اساس قوانین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وقتی که نوبت به انسان می رسد دو راه دو صراط در برابر انسان قرار گیرد راه نبوت و راه کهانت یا راه جبرئیل و یا راه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همین دو راه نیز بر اساس خواست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دوگانگی راه نبود، نه تکلیف معنی داشت و نه عدالت و نه بهشت و دوزخ بنابر این ثنویت در نظر اسلام تنها دربارهٔ انتخاب انسان هست که کدام یک از دو راه را برگزیند و ربطی به جهان و پدیده های جهان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تا بودن راه نیز یعنی همین ثنویت نیز خواست و اراده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اسلام ثنویت ایرانی از سه جهت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نقشی در پیدایش ماده اولیه جهان ندارد و خود او یک مخلوق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اهریمن در پدید شدن هیچ کدام از این همه پدیده های جهان از اتم تا کهکشان ها، هیچ نقشی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صراط راه پیش روی انسان دو تا است، این نیز خواست خدا و بر اساس ارادهٔ خداوند است که انسان انتخابگر باشد و یک موجود مکلف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مطابق آن چه موبدیار افلاطون، مدیر آتشکده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برای من توضیح داد، امروز زردشتیان این تحریف کابالیستی را نیز از دین خود می زدایند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محور درگیری نبوت ها و کهانت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عالم و بزرگ ترین دانشمند است آن هم در همه علوم؛ یعنی در حدی علم و دانش دارد که نیاز به رشته بندی و جراحی میان علوم، ندارد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او از اول می دانست که هر موجود برای تکامل آفریده شده بویژه انسان که دارای روح سوم است و می دانست قرار است انسان دارای تاریخ، جامعه اخلاق و تمدن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سرنوشت حتمی و قطعی و جبری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دعواها بر سر همین سرنوشت قطعی است؛ نبوت ها می کوشند این تمدن تاریخ و تکامل اجتماعی، در مسیر انسانی باشد و ابلیس می خواهد در مسیر حیوانی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ها می کوشند تمدن با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روح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ابلیس می کوشد تمدن بر اساس روح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عبارت دیگر ابلیس می خواهد روح فطرت در سلطهٔ روح غریزه قرار گیرد و فطرت در خدمت غریزه باشد اصالت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ها می خواهند روح غریزه در جهت اقتضاهای روح فطرت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برنامه ،ابلیس تمدن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برنامه نبوت ها تمدن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با تاسیس جریان کابالیسم از همان آغاز توانست بر جریان تمدن سلطه پیدا کند و در هر دوره ای تاریخ و تمدن را در یک قالب و ماهیت مشخص، که آخرین قالب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پیش ببرد و اینک کارت های این لیلاج قمار، به پایان رسیده که خود به زبان بزرگان حزب کابالیست خود پایان تاریخ خود را اعلام کرده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ترفندهای ابلیس و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کابالیسم از آغاز بنائی و مبنائی غیر از خرافه ندارد اما همیشه نبوت ها را به خرافه منتسب کرده و عده ای را در سیمای دانشمند تحریک کرده و می کرد و می کند که ادیان را خرافه گرا بنامند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دربارهٔ یهودیان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تصوف یهود را ریشه یابی می کند و می گوید که کهانت یهود دو ریشه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زمان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شیاطین یاد گرفته اند یعنی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اسلام زیرا که سلیمان در حوالی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میلاد و حدود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امروز می زیسته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کهانت بابل به ارث برده اند حتی از تعلیمات هاروت و ماروت نیز برای 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تولد موسی و پیدایش آئین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حضرت ابراهیم از شخصیت های حوالی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این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است و ماجرای بحران کهانت در میان آکدیان پیش از قیام ابراهیم در میان آکدیان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یکی از چشمه های کهانت و تصوف یهودی دستکم 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پیدایش یهود بوده است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شخصیت های حوالی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و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دیگر آن عصر فرعون و کهانت مصر باستان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چشمۀ سوم آن بر گرفته از تخیلات یونانی است که چارت الهه ها و چارت خدایانی که محی الدین در فصوص برای خدایان ترسیم می کند همان چارت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الهه های افلاطون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چشمه چهارم آن، کابالیست های نفوذی آگاه و نا آگاه در میان امت موسی است در همان آغاز که از مصر خارج شدند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چشمه پنجم آن، تعلیمات مستقیم است که کاهنان از شیاطین بر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كابالا خیلی دیرین تر از تصوف یهود است تصوف یهود ساخته پرداخته کابالا است همان طور که با هر دین چنین کرده و یک تفسیر معکوس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دین، رواج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همۀ مباحث فوق در آینده بحث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نظر به این که گام به گام با کابالا از آغاز پیدایش اولین دهکده ها پیش می رفتیم و رسیدیم به تمدن آکد در دورهٔ دوم و چون ماجرای هاروت و ماروت به همان دوره مربوط بود بحثی از آن به میان آمد وگرنه مشروح بحث می ماند به جایگاه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مبحث توضیح یک نکته لازم است مطابق آن چه دربارۀ هاروت و ماروت بیان شد، ماجرای این دو فرشته به قرن ها پیش از پیدایش مردمی بنام بنی اسرائیل و یهود،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و تعلیمات آن دو فرشته که به دست کابالیست ها افتاد دست به دست گشته و در زمان بنی اسرائیل به میان آنان 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ها گمان کنند که یهودیان در دورۀ اسارت و پس از سلیمان که در بین النهرين اسير بودند کابالا را از آن دو فرشته بر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کاملاً اشتباه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 مبتنی است بر ترتیب سخن آیه که اول سخن از عصر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سپس از هاروت و ماروت در حالی که محض ترتیب سخن بر ترتیب حوادث محتوای سخن دلالت نمی کند بل ترتیب حوادث محتوای سخن وقتی است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های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سخن درباره یک چیز یا یک انسان یا یک جامعه موجود و حاضر، باشد در این صورت ترتیب معکوس حجت است از باب مثال کسی می خواهد کس دیگر را معرفی کند می گوید این فرزند زید ،است نوهٔ مشممد ،است نبیرهٔ غضنفر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نیز درباره معرفی سرچشمه های نفوذ کابالیسم در میان یهودیان موجود در زمان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یهودیان به طور دانسته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می کنند و آگاهانه راه شیطان را بر می گزینند علت این گزینش شان این است که از تعلیمات شیاطین </w:t>
      </w:r>
    </w:p>
    <w:p>
      <w:pPr>
        <w:pStyle w:val="BookText"/>
        <w:rPr/>
      </w:pPr>
      <w:r>
        <w:rPr>
          <w:rFonts w:ascii="IRNazanin" w:hAnsi="IRNazanin" w:eastAsia="IRNazanin"/>
          <w:color w:val="111111"/>
          <w:sz w:val="28"/>
          <w:sz w:val="28"/>
          <w:szCs w:val="28"/>
          <w:rtl w:val="true"/>
          <w:lang w:bidi="fa-IR"/>
        </w:rPr>
        <w:t xml:space="preserve">در زمان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تعلیمات زمان هاروت و ماروت پیروی می کنند یعنی ابتدا ابتدا به علت قریب می پردازد سپس به علت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احادیث یک پیامبری با کابالیست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و جادوگران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 کرد؛ کهانت ها و سحرهای آنان روحیه پیروان آن پیامبر را تضعیف می کرد، او خواست که برخی از اطرافیانش نیز در این گونه کارها وارد و ماهر باشند و از خداوند تقاضا نمود که در این امر یاریش ،کند خدا نیز دو فرشته را برای آموزش افرادی از مومنین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پیامبران بنی اسرائیل در دورهٔ اسارت نه با دولت بابل مبارزه کرده اند و نه با کاهنان و ساحران آن جامعه زیرا اسیر و درمانده و بی چاره بودند از قبیل دانیال حبقوق و ارمیا در حالی که حدیث ها از یک مبارزۀ نسبتاً تنگاتنگ خبر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که به طور نص ماجرای هاروت و ماروت را به دنبال قوم نوح،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دو منشأ فراز، دربارۀ سحر، جادو و کهانت سخن می گوید که قرن ها با همدیگر فاصله داشته اند؛ یکی در دوران تمدن های اولیه و دیگری در عصر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حوالی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منشأ دوم یعنی منشأ كهانت و سحر در عصر سلیمان،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مجسم نشسته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در آخر مبحث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 های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جالبی خواهد آمد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9092_202997"/>
      <w:bookmarkStart w:id="191" w:name="pg19092_202997"/>
      <w:bookmarkEnd w:id="191"/>
    </w:p>
    <w:p>
      <w:pPr>
        <w:pStyle w:val="Heading2"/>
        <w:numPr>
          <w:ilvl w:val="1"/>
          <w:numId w:val="1"/>
        </w:numPr>
        <w:rPr/>
      </w:pPr>
      <w:bookmarkStart w:id="192" w:name="pg19092_202997"/>
      <w:bookmarkStart w:id="193" w:name="__RefHeading___Toc14559027_1280447820"/>
      <w:bookmarkStart w:id="194" w:name="_Toc69"/>
      <w:bookmarkEnd w:id="192"/>
      <w:bookmarkEnd w:id="193"/>
      <w:r>
        <w:rPr>
          <w:rtl w:val="true"/>
        </w:rPr>
        <w:t>جلسه هفدهم</w:t>
      </w:r>
      <w:bookmarkEnd w:id="194"/>
    </w:p>
    <w:p>
      <w:pPr>
        <w:pStyle w:val="Heading3"/>
        <w:numPr>
          <w:ilvl w:val="2"/>
          <w:numId w:val="1"/>
        </w:numPr>
        <w:rPr/>
      </w:pPr>
      <w:bookmarkStart w:id="195" w:name="__RefHeading___Toc14559029_1280447820"/>
      <w:bookmarkStart w:id="196" w:name="_Toc70"/>
      <w:bookmarkEnd w:id="195"/>
      <w:r>
        <w:rPr>
          <w:rtl w:val="true"/>
        </w:rPr>
        <w:t>ادریس در دوران گذر</w:t>
      </w:r>
      <w:bookmarkEnd w:id="196"/>
    </w:p>
    <w:p>
      <w:pPr>
        <w:pStyle w:val="BookText"/>
        <w:rPr/>
      </w:pPr>
      <w:r>
        <w:rPr>
          <w:rFonts w:ascii="IRNazanin" w:hAnsi="IRNazanin" w:eastAsia="IRNazanin"/>
          <w:color w:val="111111"/>
          <w:sz w:val="28"/>
          <w:sz w:val="28"/>
          <w:szCs w:val="28"/>
          <w:rtl w:val="true"/>
          <w:lang w:bidi="fa-IR"/>
        </w:rPr>
        <w:t>گذر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و عبور تدریجی ثقل قدرت کابالا از بین النهرین به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سرگذشت بشر از تاریخ آثاری و شفاهی، به تاریخ قلمی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دوران استفاده از طبیعت خام، به دوران صنعت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از مبادله کالا با کالا به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w:t>
      </w:r>
    </w:p>
    <w:p>
      <w:pPr>
        <w:pStyle w:val="BookText"/>
        <w:rPr/>
      </w:pPr>
      <w:r>
        <w:rPr>
          <w:rFonts w:ascii="IRNazanin" w:hAnsi="IRNazanin" w:eastAsia="IRNazanin"/>
          <w:color w:val="111111"/>
          <w:sz w:val="28"/>
          <w:sz w:val="28"/>
          <w:szCs w:val="28"/>
          <w:rtl w:val="true"/>
          <w:lang w:bidi="fa-IR"/>
        </w:rPr>
        <w:t xml:space="preserve">پیدایش دهکده های اولیه در مصر و همچنین پیدایش دولت در آن سرزمین، پس از سرزمين بين النهرين است اما این فاصله خیلی زیاد نیست همزمان با اوج اقتدار آکد در بین النهرین، دولتی در مصر پدید شده و به رشد خود ادامه می داد که در حوالی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به حدی رسید که گوئی ثقل تمدن از بین النهرین به مصر منتقل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پیدایش قدرت مصر، قدرت بین النهرین از بین نرفت و همزمان با آن به عنوان دومین ثقل تمدن به عمر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سومر، آکد و 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داد تا در حوالی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پیش از این به دست کوروش ایرانی سقوط کرد و بلافاصله قدرت مصر نیز توسط هخامنشیان ساقط شد یعنی قدرت بین النهرین پیش از مصر پیدایش یافته اما سقوط هر دو تقریباً همزمان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 وجدی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 مدیران جامعه مصر پیش از پیدایش دولت، کاهن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در این دوره نفوذ قوی داشتند و برای مردم دیانت درست کردند و برای خدایان شان نام هائی را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مرکزی کاهنان در آن زمان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به یک اصل مهم دربارۀ کهانت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از نظر بهرمندی و بر خورداری از مواهب زندگی، افراد بد بخت و نا بهرمند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 نیز در جامعه هندوئی و بودائی با بدبختی، ژولیدگی، بی چیزی، انزوا، عزلت و بی سروسامانی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کاهنان سرخ پوست قاره آمریکا، و کاهنان در هر جامعه از جمله جامعه امروزی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کاهنان، نه زندگی مشابه به زندگی انبیاء را دارند و نه زندگی مشابه با ملأ و مترف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که همیشه با شیاطین رابطه دارند و همه معلومات شان از جمله اخبار از غیب و پیشگویی ها را از شیاطین می گیرند به فرمان ابلیس نمی توانند غیر از این باشند؛ در برنامه ابلیسی قرار است کاهنان ابزار جاده صاف کن برای مراکز قدرت کابالا باشند و هیچ بهره ای از قدرت نداشته باشند اگر به فکر قدرت یا زندگی مترفی باشند،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شان می رسند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کهانت مرفه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بخش ها از این سلسله مباحث خواهيم ديد که کهانت و تصوف در میان امت اسلامی، مطابق آخرین برنامه ابلیس در دو بستر جاری شده است کاهنان ،بدبخت و کاهنان مرفه و چرائی این برنامه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خداوند تضمین کرده که کتاب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نشود، دوام و بقاء داشته باشد، ابلیس به جریانی از کهانت اذن رفاه و اتراف داده است تا بتوانند یک جریان مداوم در همه نسل ها داشته باشند و مردم را از پیروی خط اصیل قرآن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تمدن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تمدن بین النهرین پیش از پیدایش دولت، چیزی از کهانت نمی بینیم اما همان طور که از فرید و جدی شنیدیم در تمدن مصر پیش از پیدایش دولت، کهانت بر مدیریت جامعه مسلط بوده است آیا در تمدن بین النهرین در آن دوره کهانت وجود نداشته یا وجود داشته لیکن خیلی فراز نبوده، و یا گزارشات تاریخی در این باره به ما نرسیده؟؟؟ پاسخ قاطعی بر این پرسش نمی توان داد می توان گفت کهانت در مرحله پس از پیدایش دولت در 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تکامل رسیده و ابزار دست دولت بود و در آن وقت به مصر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پس از مدت زمانی ثقل قدرت کابالا نیز از بین النهرین به مصر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انتقالات قدرت، کهانت صنعت تجارت و دیگر انتقال ها، مشاهده می کنیم که یک پیامبر نیز از بین النهرین به مصر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متولد بین النهرین است و در آن جا به پیامبری رسیده اما مأمور شده که به مصر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اذْكُرْ فِى الْكِتابِ إِدْرِيسَ إِنَّهُ كَانَ صِدِّيقاً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مَكاناً عَلِيًّا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و ياد كن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را زیرا او راستگو و پیامبر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إِسْمَاعِيلَ وَ إِدْرِيسَ وَذَا الْكِفْلِ كُلِّ مِنَ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وَأَدْخَلْنَاهُمْ فِي رَحْمَتِنَا إِنَّهُمْ مِنَ الصَّالحين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ascii="IRNazanin" w:hAnsi="IRNazanin" w:eastAsia="IRNazanin"/>
          <w:color w:val="111111"/>
          <w:sz w:val="28"/>
          <w:sz w:val="28"/>
          <w:szCs w:val="28"/>
          <w:rtl w:val="true"/>
          <w:lang w:bidi="fa-IR"/>
        </w:rPr>
        <w:t>و اسماعیل و ادریس و ذالکفل همگی از شکیبایان و صالحان بودند که داخل کردیم آنان را در رحمت خودمان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مجمع البیان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نوح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اولین کسی است که با قلم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قلم از کشفیات عصر دولت سومر است که به دورههای پس از قوم نوح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در کمال الدین و مجلسی در 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در زمان یک پادشاه جبار مبعوث شده است که دارای کشور و دولت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دوره پیش از نوح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ابوذر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صحیفه بر ادریس نازل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اولین پیامبر است که با کتاب و نوشته سروکار داشته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مسجد سهله در عراق، جایگاه خانه ادریس بوده است و همچنین در صفحه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شخصیت های پیش از نوح دانسته و گفته است اهل تورات نیز بر این 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معین در فرهنگش می گوید در روایات اسلامی به سه تن هرمس گفته شده هرمس اول قبل از طوفان نوح بوده و به عربی او را ادریس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است که از موجودات علوی سخن گفته و برای عبادت خدا هياكل بنا نموده و علم طب به مردم آموخته و در مصر اهرام و مدائن بنا نمود و طوفان را پیشگوئی کرده، خط را اختراع کرده خیاطی را به مردم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هرمس دوم که معروف به هرمس بابلی است وی بعد از طوفان نوح بوده است و در شهر كلدانيان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و استاد فیثا غورث است و در علم طب و فلسفه مهارت داشت و آن چه از علوم و صنایع در زمان طوفان از بین رفته بود تجدید کرده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بعد از طوفان بوده و شاگرد استعلیوس اول است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 دوم که در بین النهرین می زیسته چه رابطه ای با فیثاغورث یونانی داشته؟ در صورت وجود چنین هرمسی، چه ارتباطی با طوفان داشته زیرا فاصله میان فیثاغورث بل فاصله میان تمدن یونانی با تمدن بین النهرین بیش از هزار سال است و با طوفان بیشتر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نکته ای در این سخن دکتر معین هست که ارزشمند است و ما نمی دانیم او این نکته مهم را از کجا به دست آورده است زیرا او تخصصی در حدیث شناسی ندارد، او در رشته های مختلف از متخصصین بهره می گرفت همان طور که هر فرهنگ نویس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است که بر اساس احادیث اسلامی باید به تعدد شخصیت ادریس معتقد باشیم و دربارهٔ بحث ما که بحث از پیامبران است تنها دو شخصیت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 اول پدر بزرگ نوح که پیش از نوح می زیسته، ریسندگی و بافندگی و دوزندگی را اختراع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قوم نوح که اولین سازندگان دهکده های اولیه بوده اند، دارای لباس معرفی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اسْتَغشوا ثيابَهُمْ</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لباس هایشان را بر سرشان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هرمس دوم هرمس یا ادریس بابلی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مخترع خط بوده و باید پیش از اقتدار آکدیان بوده باشد، یعنی در عصر اقتدار سومریان می زیسته که اختراع خط و قلم به نام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ادریس است که به مصر منتقل شده است و علوم دیگر که در حدیث ها آمده از آن این ادریس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فريد وجدی دربارهٔ تمدن مصر خیلی متعصبانه سخن گفته است؛ مطابق نظر او تمدن مصر خیلی قدیمی تر از تمدن بین النهرین می شود که بر خلاف اصول مسلّم تاریخ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یونانیان که در مصر بوده اند و در قرون بعدی بر مصر مسلط شدند در مصر با ادریس آشنا شدند او را هرمس نامیده و علوم وی را 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الهه فصاحت، تجارت و رسول خدایان نامیدند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امروز سبک و متدلوژی هرمنوتیک را که به معنی تکثر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های مختلف 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به او منسوب می کنند در بینش هرمنوتیک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باقی نمی ماند و از نظر هرمنوتیست ها حقیقتی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مطابق مذاق خود، برداشت دارد و آن را حقیقت می نامد، صدق و کذب گزاره ها معیاری ندارد و هرمس می توانست با توان ذهن و سخنوری که داشت هر کذب را صدق، و هر صدق را کذب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است قرآن در رد این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تبرئه ادریس از کذب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كان صديقاً نَبِيًّا</w:t>
      </w:r>
      <w:r>
        <w:rPr>
          <w:rStyle w:val="FootnoteAnchor"/>
          <w:rtl w:val="true"/>
        </w:rPr>
        <w:footnoteReference w:id="155"/>
      </w:r>
      <w:r>
        <w:rPr>
          <w:rFonts w:ascii="IRNazanin" w:hAnsi="IRNazanin" w:eastAsia="IRNazanin"/>
          <w:color w:val="111111"/>
          <w:sz w:val="28"/>
          <w:sz w:val="28"/>
          <w:szCs w:val="28"/>
          <w:rtl w:val="true"/>
          <w:lang w:bidi="fa-IR"/>
        </w:rPr>
        <w:t>او صدیق و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داستان هرمس و هرمنوتیک آشنا نباشد به نظرش می آید که قرآن به توضیح واضحات پرداخته است زیرا بدیهی است که هر پیامبری صدیق است چرا قرآن به صدیق بودن او آن هم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می کند مگر ممکن است یک پیامبر صدیق نباشد اما توجه به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کند که قرآن نه به توضیح واضحات پرداخته و نه به بیان بدیهیات بل در مقام روشن کردن یک مسئله بس مهم علمی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های ما علوم مختلف از جمله حساب هندسه کیهان شناسی، به او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صابئین که از قدیم با مسائل کیهانی سروکار داشته اند، او را از بزرگان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هلال صابئی تکه هائی نوشته به هرمس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که توحید نیکو و سالم را نشان می دهد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گویا او کوشیده صابئین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خود را با توحید اسلامی بیشتر نزدیک 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تاریخی و حدیثی از آن جمله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آورده اند که ابلیس پیش از تولد و پس از تولد ادریس با سران قدرت سیاسی به شور و مشورت </w:t>
      </w:r>
    </w:p>
    <w:p>
      <w:pPr>
        <w:pStyle w:val="BookText"/>
        <w:rPr/>
      </w:pPr>
      <w:r>
        <w:rPr>
          <w:rFonts w:ascii="IRNazanin" w:hAnsi="IRNazanin" w:eastAsia="IRNazanin"/>
          <w:color w:val="111111"/>
          <w:sz w:val="28"/>
          <w:sz w:val="28"/>
          <w:szCs w:val="28"/>
          <w:rtl w:val="true"/>
          <w:lang w:bidi="fa-IR"/>
        </w:rPr>
        <w:t>می پرداخت تا او را از بین ببرند خداوند با عنایت ویژهٔ خود ادریس را از توطئه های آنان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کابالیسم در این برنامه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کار نمی نشیند ابلیس برنامه ریزی دیگری می کند از علوم و ابتکارات او و حتی نام او استفاده معکوس می شود هم در بین النهرین و هم در مصر و مهندسی او در ساختن اهرام مصر بکار گرفته می شود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ابلیس علاوه بر آن توسط کابالیست های یونانی چهرۀ کاذب از ادریس ساخته بود او را سمبل سوداگری، سخنوری که قادر است به قدرت بیان حق را ناحق و ناحق را حق ،کند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ای که در اواخر قرن بیست و امروز با عنوان هرمنوتیک مطرح شده و ریشه عقل و عقلانیت را و نیز حق و حقانیت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تاریخ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وجدی که تعصب ورزی او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 تعصب نسبت به مصر و هم در تعصب به مذهب تسنن در حدی که با جهالت تمام نهج البلاغه را که همه محتوای آن به طور بخش های متعدد در متون تاریخی و حدیثی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این که آن حضرت را از نهج البلاغه تبرئه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مصر را به </w:t>
      </w:r>
      <w:r>
        <w:rPr>
          <w:rFonts w:eastAsia="IRNazanin" w:cs="IRNazanin"/>
          <w:color w:val="111111"/>
          <w:sz w:val="28"/>
          <w:szCs w:val="28"/>
          <w:lang w:bidi="fa-IR"/>
        </w:rPr>
        <w:t>5004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میلاد یعنی </w:t>
      </w:r>
      <w:r>
        <w:rPr>
          <w:rFonts w:eastAsia="IRNazanin" w:cs="IRNazanin"/>
          <w:color w:val="111111"/>
          <w:sz w:val="28"/>
          <w:szCs w:val="28"/>
          <w:lang w:bidi="fa-IR"/>
        </w:rPr>
        <w:t>7004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می رساند به رقم </w:t>
      </w:r>
      <w:r>
        <w:rPr>
          <w:rFonts w:eastAsia="IRNazanin" w:cs="IRNazanin"/>
          <w:color w:val="111111"/>
          <w:sz w:val="28"/>
          <w:szCs w:val="28"/>
          <w:lang w:bidi="fa-IR"/>
        </w:rPr>
        <w:t>5004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گویا مسئله به حدی برایش روشن بوده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هم دقیقاً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دولت تاسیس شده در مصر را به همان </w:t>
      </w:r>
      <w:r>
        <w:rPr>
          <w:rFonts w:eastAsia="IRNazanin" w:cs="IRNazanin"/>
          <w:color w:val="111111"/>
          <w:sz w:val="28"/>
          <w:szCs w:val="28"/>
          <w:lang w:bidi="fa-IR"/>
        </w:rPr>
        <w:t>5004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دکتر معین ذیل کلمه فراعنه آن را در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نوشته است یعنی با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اختلاف</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فريد وجدی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هرم بزرگ را ساخته از سلسله حکومتی می داند که از </w:t>
      </w:r>
      <w:r>
        <w:rPr>
          <w:rFonts w:eastAsia="IRNazanin" w:cs="IRNazanin"/>
          <w:color w:val="111111"/>
          <w:sz w:val="28"/>
          <w:szCs w:val="28"/>
          <w:lang w:bidi="fa-IR"/>
        </w:rPr>
        <w:t>4235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3951</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پیش از میلاد حکومت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المنجد بخش اعلام، خوفو را در حوالی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میلاد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خوفو را آخرین فرعون این خاندان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وجدی او را در اوایل آن خاندان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دو رقم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دو نفر باستان شناس پیدا شوند که مستمسک فرید وجدی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دانيم افراد کثیری از باستان شناسان برای این که به آثار یافته شان ارزش بیشتری بدهند قدمت آن ها را دیرین تر نشان می دهند ویل دورانت اغراق برخی باستان شناسان را حتی به رقم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رساند که مثلاً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اعلام می کنند </w:t>
      </w:r>
      <w:r>
        <w:rPr>
          <w:rStyle w:val="FootnoteAnchor"/>
          <w:rtl w:val="true"/>
        </w:rPr>
        <w:footnoteReference w:id="159"/>
      </w:r>
      <w:r>
        <w:rPr>
          <w:rFonts w:ascii="IRNazanin" w:hAnsi="IRNazanin" w:eastAsia="IRNazanin"/>
          <w:color w:val="111111"/>
          <w:sz w:val="28"/>
          <w:sz w:val="28"/>
          <w:szCs w:val="28"/>
          <w:rtl w:val="true"/>
          <w:lang w:bidi="fa-IR"/>
        </w:rPr>
        <w:t xml:space="preserve">بدیهی است که رقم های دکتر معين و المنجد درست است و اولین دولت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مصر تاسیس کرده در</w:t>
      </w:r>
    </w:p>
    <w:p>
      <w:pPr>
        <w:pStyle w:val="BookText"/>
        <w:rPr/>
      </w:pP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بوده است در آن زمان از دولت سومریان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المنجد می گوید سومریون در اواسط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تمدن بزرگی تاسیس کرده بودند که گستره آن بس وسیع بود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ویل دورانت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پیدایش فلزات،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مس در بین النهرین به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مربوط می شود و در مقابر بداری مصر تقریباً به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یعنی همان دو قرن تقدم تمدن بین النهرین بر تمدن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فريد وجدی تقریباً آن را به حوالی </w:t>
      </w:r>
      <w:r>
        <w:rPr>
          <w:rFonts w:eastAsia="IRNazanin" w:cs="IRNazanin"/>
          <w:color w:val="111111"/>
          <w:sz w:val="28"/>
          <w:szCs w:val="28"/>
          <w:lang w:bidi="fa-IR"/>
        </w:rPr>
        <w:t>5004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در مصر پیش می برد یعنی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اغراق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پایتخت شناخته شده مصریان سه نام دارد منف، ممفیس و بابليون</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عنوان بابليون خود نشان از تقلید مصریان از بابل آکدیان است گرچه در آن زمان مرکز آکد عاد،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لیکن بابل نیز در آن زمان وجود داشت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سخن فرید و جدی دربارهٔ دو موضوع هیچ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ورزی او برای اشاعره و تهاجم جاهلانه به معتزله و شیعه و تعصب او نسبت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 که </w:t>
      </w:r>
    </w:p>
    <w:p>
      <w:pPr>
        <w:pStyle w:val="BookText"/>
        <w:rPr/>
      </w:pPr>
      <w:r>
        <w:rPr>
          <w:rFonts w:ascii="IRNazanin" w:hAnsi="IRNazanin" w:eastAsia="IRNazanin"/>
          <w:color w:val="111111"/>
          <w:sz w:val="28"/>
          <w:sz w:val="28"/>
          <w:szCs w:val="28"/>
          <w:rtl w:val="true"/>
          <w:lang w:bidi="fa-IR"/>
        </w:rPr>
        <w:t>هیچ متعصب نادان به لجاجت او نمی رسد اما سخنان او در غیر این دو مورد ظاهراً خالی از تعصب است می گوید پیش از تاسیس دولت در مصر، کاهن ها مردم را مدیریت می کردند برای شان معبدها درست کرده و برای خدایان مردم نام ها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مینس، مینیس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فرعون سلطهٔ کاهنان را تضعیف کرد و بر قدرت سلطنت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تمدن مصری با کهانت شروع شده سپس قدرت حکومت با قدرت کهانت در کنار هم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اهرام و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سازی در مصر در دو دوره بوده 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سلسله سوم هرم هائی ساخته شده اند که چندان اهمیتی نداشته و ندارند در دوره دوم توسط سلسله چهارم اهرام ثلاثه ساخته شده اند که اولین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دیدیم در حوالی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می زیسته،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مهاجرت ادریس از بین النهرین به مصر دستکم بیش از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میلاد یعنی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امروز بوده است و در زمان همین سلسلهٔ چهارم بود که ثقل تمدن کابالی در مصر قرار گرفت و باصطلاح ناف جهان در مصر می طپیده است اما باید گفت ناف کابالیسم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و 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عاقل در مصر احمقانه تر از بین النهرین به بت پرستی کشیده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آپیس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پیشانی سفید را در رأس بت های دیگر می پرستیدند وقتی که آن گاو می مرد گاو پیشانی سفید دیگر به معبد می آوردند و گاو مرده را با مراسم بزرگ و دقیق دفن می کردند که کاهنان به زیارت قبرش هم می رفتند بت های آکدیان به صورت انسان بودند مصریان گاو را جای گزین انسان کردند سمبل آکدیان برج های پیشین سپس برج بابل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مصریان هرم و اهرام از همان روز هرم به دلیل دوام و بقایش، مورد علاقه شدید ابلیس گشت که سمبل و شعار کابالیسم گردید و با نفوذ به ادیان و امت های انبیاء سمبل یهودیان کابالیست و مسیحیان کابالیست و بالاخره سمبل فرماسونری گردید که امروز هم </w:t>
      </w:r>
    </w:p>
    <w:p>
      <w:pPr>
        <w:pStyle w:val="BookText"/>
        <w:rPr/>
      </w:pPr>
      <w:r>
        <w:rPr>
          <w:rFonts w:ascii="IRNazanin" w:hAnsi="IRNazanin" w:eastAsia="IRNazanin"/>
          <w:color w:val="111111"/>
          <w:sz w:val="28"/>
          <w:sz w:val="28"/>
          <w:szCs w:val="28"/>
          <w:rtl w:val="true"/>
          <w:lang w:bidi="fa-IR"/>
        </w:rPr>
        <w:t>این سمبل در قدرت مرکزی کابالیسم یعنی آمریکا بر روی اسکناس آمریکائی جا خوش کرده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مباحث آینده به تمدن مصر و تمرکز کابالیسم در مصر، بر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شمه ای از انتقال مرکز ثقل قدرت کابالا از بین النهرین به مصر، اشاره شد که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بعدی به مبارزه یک پیامبر دیگر با کابالیسم که مبارزه اش را از جامعه کابالی بین النهرین آغاز کرد سپس به مصر رفت و سپس در فاصله آن دو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بزرگ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97" w:name="pg19092_203007"/>
    </w:p>
    <w:p>
      <w:pPr>
        <w:pStyle w:val="Heading2"/>
        <w:numPr>
          <w:ilvl w:val="1"/>
          <w:numId w:val="1"/>
        </w:numPr>
        <w:rPr/>
      </w:pPr>
      <w:bookmarkStart w:id="198" w:name="__RefHeading___Toc14559031_1280447820"/>
      <w:bookmarkStart w:id="199" w:name="_Toc71"/>
      <w:bookmarkEnd w:id="197"/>
      <w:bookmarkEnd w:id="198"/>
      <w:r>
        <w:rPr>
          <w:rtl w:val="true"/>
        </w:rPr>
        <w:t>جلسه هجدهم</w:t>
      </w:r>
      <w:bookmarkEnd w:id="199"/>
    </w:p>
    <w:p>
      <w:pPr>
        <w:pStyle w:val="Heading3"/>
        <w:numPr>
          <w:ilvl w:val="2"/>
          <w:numId w:val="1"/>
        </w:numPr>
        <w:rPr/>
      </w:pPr>
      <w:bookmarkStart w:id="200" w:name="__RefHeading___Toc14559033_1280447820"/>
      <w:bookmarkStart w:id="201" w:name="_Toc72"/>
      <w:bookmarkEnd w:id="200"/>
      <w:r>
        <w:rPr>
          <w:rtl w:val="true"/>
        </w:rPr>
        <w:t>ابراهيم</w:t>
      </w:r>
      <w:bookmarkEnd w:id="201"/>
    </w:p>
    <w:p>
      <w:pPr>
        <w:pStyle w:val="Heading3"/>
        <w:numPr>
          <w:ilvl w:val="2"/>
          <w:numId w:val="1"/>
        </w:numPr>
        <w:rPr/>
      </w:pPr>
      <w:bookmarkStart w:id="202" w:name="__RefHeading___Toc14559035_1280447820"/>
      <w:bookmarkStart w:id="203" w:name="_Toc73"/>
      <w:bookmarkEnd w:id="202"/>
      <w:r>
        <w:rPr>
          <w:rtl w:val="true"/>
        </w:rPr>
        <w:t>تولد در میان سومر، قیام در مرکز آکد</w:t>
      </w:r>
      <w:bookmarkEnd w:id="203"/>
    </w:p>
    <w:p>
      <w:pPr>
        <w:pStyle w:val="Heading3"/>
        <w:numPr>
          <w:ilvl w:val="2"/>
          <w:numId w:val="1"/>
        </w:numPr>
        <w:rPr/>
      </w:pPr>
      <w:bookmarkStart w:id="204" w:name="__RefHeading___Toc14559037_1280447820"/>
      <w:bookmarkStart w:id="205" w:name="_Toc74"/>
      <w:bookmarkEnd w:id="204"/>
      <w:r>
        <w:rPr>
          <w:rtl w:val="true"/>
        </w:rPr>
        <w:t>کاهنان تولد او را پیشگوئی می کنند</w:t>
      </w:r>
      <w:bookmarkEnd w:id="205"/>
    </w:p>
    <w:p>
      <w:pPr>
        <w:pStyle w:val="Heading3"/>
        <w:numPr>
          <w:ilvl w:val="2"/>
          <w:numId w:val="1"/>
        </w:numPr>
        <w:rPr/>
      </w:pPr>
      <w:bookmarkStart w:id="206" w:name="__RefHeading___Toc14559039_1280447820"/>
      <w:bookmarkStart w:id="207" w:name="_Toc75"/>
      <w:bookmarkEnd w:id="206"/>
      <w:r>
        <w:rPr>
          <w:rtl w:val="true"/>
        </w:rPr>
        <w:t>شیطان پرستی در جامعه آکد و سومر</w:t>
      </w:r>
      <w:bookmarkEnd w:id="207"/>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سومر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بحث لازم است موضوعی دربارۀ سومر عنوان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سومر از کدام تبار و از کدام ریشه نژادی هستند؟ ویل دورانت بزرگ صاحب قلم که در خدمت کابالیسم است در پاسخ این سؤال طوری سخن می گوید که یک کلاف بدون سرنخ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کند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احتمالات مختلف را ردیف می کند و اصل مسئله را در آن میان عمداً 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سومریان سامی نیستند احتمالاً از ناحیه آسیای مرکزی و محتمل است از شمال قفقاز و ممکن است از مغول و ممکن است از نژاد عیلامیان باشند که به جنوب بین النهرین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غیر سامی بودن آنان را طوری مسلّم می گیرد که حتی خلاف آن قابل احتمال هم نباشد؛ </w:t>
      </w:r>
    </w:p>
    <w:p>
      <w:pPr>
        <w:pStyle w:val="BookText"/>
        <w:rPr/>
      </w:pPr>
      <w:r>
        <w:rPr>
          <w:rFonts w:ascii="IRNazanin" w:hAnsi="IRNazanin" w:eastAsia="IRNazanin"/>
          <w:color w:val="111111"/>
          <w:sz w:val="28"/>
          <w:sz w:val="28"/>
          <w:szCs w:val="28"/>
          <w:rtl w:val="true"/>
          <w:lang w:bidi="fa-IR"/>
        </w:rPr>
        <w:t>از هر نژادی می خواهند باشند غیر از سامی با سبک القائی طوری بحث می کند گوئی تکیه او بر مطالعات دقیق روی آثار و اسکلت های باقی مانده از سومر است که ثابت می کند سومریان سامی نبوده و از جای دیگر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ام که همۀ اقوام قوم نوح، سومر، آکد، عیلام، مصر، همگی انشعاباتی از خانواده مرکزی آدم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این اقوام اولین مردمانی هستند که از خانواده مرکزی منشعب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که خود آثار شناسان را متهم به مبالغه و اغراق گوئی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مبحث پیش دیدیم که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آنان را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داند و آنان را به مبالغه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محکوم می کند، با تکیه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تکیه تلویحی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گزارشات آنان سومریان را غیر سامی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کابالیست ها در این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دورهٔ مدرنیته که مرکز ثقل قدرت کابالیسم در انگلیس و لندن بود یهودیان کابالیست با مسیحیان کابالیست به اتحاد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خود بحث خواهد شد که کابالیست ها از هر نژاد و آئین همیشه متحد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اتحاد اتحاد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سر گذشت گذشته و سرنوشت آیندهٔ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مطابق برنامه ریزی شیطان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های اندلس و صلیبی و حمله مغول به ایران و مردمان سامی، که در اثر اتحاد واتیکان و چنگیز رخ داده بود، تحریف تاریخ شروع شد که انگیزه شان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کابالیست ها که بر همه مردمان مسیحی و یهودی مسلط شده بودند و با نفوذ خود در متن آن دو دین، هر دو را با خود سازگار کرده بودند، اینک مقاومتی در برابر خود نمی دیدند مگر مسلمانان که آغازش در میان سامیان و جبههٔ درگیری کابالیسم نیز با مسلمانان سامی بود در سرزمین سامی با این تحریف کوشیدند که افتخار بنیانگذاری اولین تمدن را از سامیان سلب کنند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ویل دورانت می گوید سومریان سامی نیستند و ممکن است از مردمان مصر باشند، به طور القائی می گوید که مصریان نیز شاخ های سامی نیستند و آن افسانه را تایید </w:t>
      </w:r>
    </w:p>
    <w:p>
      <w:pPr>
        <w:pStyle w:val="BookText"/>
        <w:rPr/>
      </w:pPr>
      <w:r>
        <w:rPr>
          <w:rFonts w:ascii="IRNazanin" w:hAnsi="IRNazanin" w:eastAsia="IRNazanin"/>
          <w:color w:val="111111"/>
          <w:sz w:val="28"/>
          <w:sz w:val="28"/>
          <w:szCs w:val="28"/>
          <w:rtl w:val="true"/>
          <w:lang w:bidi="fa-IR"/>
        </w:rPr>
        <w:t>می کند که قبطیان بومی مصر از نژاد حامی هستند این تحریف نیز به خاطر آن است که افتخار بنیانگذاری دومین تمدن را از سامیان سلب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روزها که دربار انگلیس مدعی شد که خاندان سلطنتی انگلیس از تباری است که از بزرگان بشر تشکیل می شود و نسب شان را به نوح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و اسکندر رسانیدند و نخواستند که مدعی وراثت خون سامی نیز باشند زیرا که به ریختن خون سامیان و براندازی نسل آنان و آئین آنان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قرن ها مشاهده کردند که به مقصود نرسیدند، از براندازی نژادی منصرف شده و بر ردیف بزرگانی که مدعی وراثت آنان بودند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اسکندر خونخوار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فرعون نیاکان خاندان سلطنتی انگلیس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سومری، غیر سامی می گشت دو دین یهودی و مسیحی نیز غیر سامی می شدند زیرا هر دو منشأ ابراهیمی دارند اما اسلام را به حساب دين عرب، برخاسته در ناحیه مسلّم سرزمین سامی، سامی تلقی می کردند گرچه پیامبر آن از قریش مستعرب و از نسل ابراهیم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توانستند در عین اشتغال به براندازی دین اسلام اسلام را نیز غیر سامی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کابالیسم همیشه از هر ابزار منفی بهره برده است نژاد، زبان، شهوت و دیگر غرایز تا بتواند افسار تاریخ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دورانت و امثال او برای تامین این هدف، یک علامت سوال بزرگ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وقتی که می گوید سومریان سامی نیستند اضافه می کند ممکن است از نژاد عیلامی باشند یعنی عیلامیان نیز سامی نیستند و آثار تمدنی آنان را به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پی نویس مترجم می گوید پروفسور برستد چنان معتقد است که در قدمت این فرهنگ، و نیز در قدمت فرهنگ آنائو به وسیلهٔ دمورگان و پمپلی و دیگر دانشمندان مبالغه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مبحث پیش اشاره شد؛ ویل دورانت خود دربارهٔ نظر پمپلی دربارهٔ تمدن آنائو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ترکستان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پمپلی را متهم کرد که دستکم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مبالغه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کابالا با این گونه گزافه گوئی ها با همه چیز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فرهنگ، تمدن، شخصیت های تاریخی اقوام و نژادها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کرده است و به طور عمدی حدس های گزاف را در جایگاه دلیل و ادله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پیچیده کردن، و کلاف سردر گم کردن مسائل اولیه تاریخ، انگیزه دیگری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را برای موضوع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مطابق نظر کابالیسم فراهم می کردند و آن عبارت بود از حیوان بودن انسان و ترانسفورمیسم چنان طوفانی از نظریه های مختلف با ارقام مختلف تاریخی درباره انسان و تمدن انسان به راه انداختند که همه متفکران را کور کرده و از این آب گل آلود ماهی خود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اواخر با برافتادن پرده از راز کابالیسم و پایان تاریخ کابالا، روشن شد که خودشان هم به آدم ابوالبشر کاملاً اعتقاد داشتند و دارند و هم به وجود ابلیس، شیاطین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فیکسیسم را ساخته و به متن دین ها نفوذ دادند سپس ترانسفورمیسم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این میان مسکوت ماند نظر اصلی دین درباره آدم بود چنان بلائی بر سر تاریخ آوردند که امروز هر دانشجو و هر مورخ، هیچ حضوری از انبیاء در تاریخ نمی بیند گوئی همه پیامبران پیش از ابراهیم همگی افسانه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نفوذ به میان امت های پیامبران، شخصیت انبیاء را افسانه ای کردند، سپس در عصر مدرنیته با تدوین متون تاریخی مطابق نظر خودشان، جائی برای انبیا باقی نگذاشتند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هست زمانی که ما در کلاس پنجم ابتدائی درس می خواندیم، یک کتاب تاریخ عریض و طویل و پر از نقاشی های بزرگ برای تاریخ ایران پیش از اسلام، تهیه کرده بودند </w:t>
      </w:r>
    </w:p>
    <w:p>
      <w:pPr>
        <w:pStyle w:val="BookText"/>
        <w:rPr/>
      </w:pPr>
      <w:r>
        <w:rPr>
          <w:rFonts w:ascii="IRNazanin" w:hAnsi="IRNazanin" w:eastAsia="IRNazanin"/>
          <w:color w:val="111111"/>
          <w:sz w:val="28"/>
          <w:sz w:val="28"/>
          <w:szCs w:val="28"/>
          <w:rtl w:val="true"/>
          <w:lang w:bidi="fa-IR"/>
        </w:rPr>
        <w:t>که از سلسله ماد تا پایان ساسانیان را به طور خلاصه در آن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چند برگی را برای تاریخ افسانه ای پیشدادیان و کیانیان که فردوسی آورده، اختصاص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در ایران برای یکی از کلاس های راهنمائی تاریخی تهیه کردند که در پایان یک بخش برای انبیاء اختصاص دادند که دقیقاً تقلید از دوره طاغوت بود و تاریخ انبیاء را افسانه حساب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نامه ای به آقای حدادعادل نوشتم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نمونه ای از نفوذ کابالیسم در میان خود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تر برخی ها گفته بودند تاریخ تمدن ویل دورانت جای گزین کتاب عهد عتیق و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ویل دورانت تاریخ تمدنی است که مطابق اقتضاهای کابالیسم تدوین شده بود تا جای گزین هر کتاب دینی و هر نبوت باشد که به پایان رسیدن تاریخ کابالا از تکون این ایده منصرف 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کابالا قدرتش را متمرکز کرده تا در زیر پوشش اتحاد مسیحی و یهودی در بستر کابالیسم تاریخ نوین را که شروع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کند و جهان زیر سلطه خود را برای مبارزه با تاریخ نوین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کوشد با استفاده از احساس دینی مردمان یهودی و مسیحی، آنان را برای مقابله با موعود آماده کند و هیاهوی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کوشش ها برای به درازا کشانیدن مقطع عبور جامعه بشری از تاریخ کابالی به تاریخ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خودشان به روشنی درک کرده اند که در پایان تاریخ کابالا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بیان، نوشته ها و تبلیغات تحریف کننده مورخین دانشمند که برخی به طور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ندانسته، در طول بیش از دو قرن کوشیدند که سومر و ابراهیم را غیر سامی معرفی کنند، باز امروز به دین های یهودی، مسیحی و اسلام ادیان سامی می گویند حتی خودشان نتوانستند این اصطلاح را از محاورات شفاهی و قلمی خارج کنند و در تدوین متون از این اصطلاح استفاده نکنند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فرهنگ معین را باز کنید که از تاثیرات کابالیست معروف محمد علی فروغی بی نصیب نیست می بینید که ابراهیم را سامی دانسته است اهل تحقیق اگر دقت کنند؛ این </w:t>
      </w:r>
    </w:p>
    <w:p>
      <w:pPr>
        <w:pStyle w:val="BookText"/>
        <w:rPr/>
      </w:pPr>
      <w:r>
        <w:rPr>
          <w:rFonts w:ascii="IRNazanin" w:hAnsi="IRNazanin" w:eastAsia="IRNazanin"/>
          <w:color w:val="111111"/>
          <w:sz w:val="28"/>
          <w:sz w:val="28"/>
          <w:szCs w:val="28"/>
          <w:rtl w:val="true"/>
          <w:lang w:bidi="fa-IR"/>
        </w:rPr>
        <w:t>موضوع را یک موضوع صد درصد استثنائی و آن را یک شگفت بزرگ تاریخی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آب و هوا و جو بخار آلود کابالیسم ذهن شان را از توجه به این موضوع، کور نکرده باشد؛ به طوری که تا امروز کسی به این موضوع بس بزرگ و مهم توجه نکرده و همگان این نیزنگ کابالیست ها را مثل حلوا بلعیده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سترونی و عقیم بودن این برنامه ابلیسی یکی از دو لطف معجزه ای است که خداوند به ابراهیم داده است نجات از آتش و مصون ماندن شخصیت او از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جلسه بعدی به شرح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کاهنان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که آکدیان بر کل سرزمين بين النهرين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کردند، آشور و سومر نیز تحت حاکمیت آنان بودند کاهنان پیشگوئی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از مردم سومر متولد خواهد شد و بر علیه نظام اجتماعی آکد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کرامت،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شهید اول دانشمند بزرگ شیعی، هفت نوع کهانت را شرح داده ام که از آن جمله است ارتباط با شیاطین، ارتباط به نوع دیگر از جن ها و تصفیه درون بدون ارتباط با شیطان و جن و هر هفت نوع کهانت از آغاز تاریخ در جامعه ها حضور داشته اند و هر هفت نوع شان کفر و حرام مؤکد و گناه كبيره بل منشأ سلطۀ ابلیس و کابالیسم بر تاریخ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از غیب یا کار معصوم است و یا کار کاهن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دولت آکد صادر شد که ماموران مراقب زنان سومر باشند تا مولود موعود را شناسائی کرده و او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ابراهیم او را در حومه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های سومر در غاری پنهان از چشم ماموران مونث و مذکر دولتی به دنیا آورد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برنامه های ابلیس که همیشه به دست جریان کابالیسم اجرا شده، اعطای سمت در دربار به افراد خود فروخته مردمان تحت سلطه شان بود و هست در اتحاد شوروی در مرکزیت حزب کمونیست از آن همه مردمان مختلف که زیر سلطه روس ها بودند، از هر </w:t>
      </w:r>
    </w:p>
    <w:p>
      <w:pPr>
        <w:pStyle w:val="BookText"/>
        <w:rPr/>
      </w:pPr>
      <w:r>
        <w:rPr>
          <w:rFonts w:ascii="IRNazanin" w:hAnsi="IRNazanin" w:eastAsia="IRNazanin"/>
          <w:color w:val="111111"/>
          <w:sz w:val="28"/>
          <w:sz w:val="28"/>
          <w:szCs w:val="28"/>
          <w:rtl w:val="true"/>
          <w:lang w:bidi="fa-IR"/>
        </w:rPr>
        <w:t>کدام چند نفری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آکد نیز عموی ابراهیم از همان ها بود که مثلاً نماینده سومریان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همیشه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عرفان هم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جاده صاف کن کابالا بوده و هست و وافرترین بهره را به قدرت کابالیسم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خواست و قضای حتمی خداوندی بوده کهانت نتوانسته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حوالی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بزرگ شد و در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مشهور و معروف آکد در 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نظام اجتماعی جامعه کابالیست قیام کرد ابتدا سمبل ها و به قول قرآن شعارهای آنان را که پایه ماهیت جامعه شان بود به زیر سؤال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کشور وسیع آکد هر نوع پرستش آزاد بود غیر از توحید، بت پرستی، خورشید پرستی، ستاره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همه چیز غیر از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یکی از ویژگی های قدرت کابالی بود هر اندیشمندی می داند که توحید همیشه بر علیه راه ابلیس و کابالیسم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 قالَ لأبيه يا أبت لم تَعْبُدُ ما لا يَسْمَعُ وَلا يُبْصرُ وَلا يُغْنى عَنْكَ 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قَدْ جَاءَنِي مِنَ الْعِلْمِ مَا لَمْ يَأْتِكَ فَاتَّبِعْنِي أَهْدِكَ صِراطاً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تَعْبُدِ الشَّيْطَانَ إِنَّ الشَّيْطَانَ كَانَ للرَّحْمَن عَصيًّا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گاه که ابراهیم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که پدر خواندهٔ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پرستش کنی چیزی را که نه می شنود و نه می بیند و نه از چیزی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جداً برای من از دانش چیزی رسیده که به تو نرسیده، از من پیروی کن تا تو را به راه صاف و راست رهنمائی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پرستش نکن شیطان را زیرا که شیطان بر خدای بخشنده، متمرد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پرستی در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فرع بر شیطان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جامعه آکد و سومر شخص ابلیس را نیز پرستش می کردند و مردم را به پرستش بت ها </w:t>
      </w:r>
    </w:p>
    <w:p>
      <w:pPr>
        <w:pStyle w:val="BookText"/>
        <w:rPr/>
      </w:pPr>
      <w:r>
        <w:rPr>
          <w:rFonts w:ascii="IRNazanin" w:hAnsi="IRNazanin" w:eastAsia="IRNazanin"/>
          <w:color w:val="111111"/>
          <w:sz w:val="28"/>
          <w:sz w:val="28"/>
          <w:szCs w:val="28"/>
          <w:rtl w:val="true"/>
          <w:lang w:bidi="fa-IR"/>
        </w:rPr>
        <w:t>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سران جامعه از آن جمله آزر هم خود ابلیس را می پرستیدند و هم بت ها را، و مردم بت ها را این آیه دقیقاً هر دو پرستش را به آزر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مردم به دیدار ابلیس نمی رسیدند که او را پرستش کنند و امروز معلوم شده که سران کابالیسم همیشه در طول تاریخ به حضور شخص ابلیس رسیده و رسماً با او به گفتگوی حضوری می پرداخته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 إلى أخاف أن يُمَسَّكَ عَذَابٌ مِنَ الرَّحْمَنِ فَتَكُونَ للشيطان وليا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ascii="IRNazanin" w:hAnsi="IRNazanin" w:eastAsia="IRNazanin"/>
          <w:color w:val="111111"/>
          <w:sz w:val="28"/>
          <w:sz w:val="28"/>
          <w:szCs w:val="28"/>
          <w:rtl w:val="true"/>
          <w:lang w:bidi="fa-IR"/>
        </w:rPr>
        <w:t>اى پدر جداً من می ترسم که عذابی از جانب خداوند رحمان به تو برسد، پس بشوی دوست صمیمی تر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فرصت توبه و برگشت هست بر گرد می ترسم در جزای گمراهی به نهایت صمیمیت با ابلیس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 ترین دوست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 راغِبٌ أَنْتَ عَنْ آلِهَتى يا إِبْرَاهِيمُ لَئِنْ لَمْ تَنتَهِ لَأَرْجُمَنَّكَ وَاهْجُرْنِي مَلِيًّا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تو از خدایان من روی گردان می شوی؟ اگر وا نایستی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دهی این راهت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سنگسارت می کنم، از من دور شو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سَلَامٌ عَلَيْكَ سَأَسْتَغْفِرُ لَكَ رَبِّي إِنَّهُ كَانَ بي حَفِيًّا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وَأَعْتَزِلُكُمْ وَ مَا تَدْعُونَ مِنْ دُونِ اللَّهِ وَ أَدْعُوا رَبِّي عَسى ألا أكُونَ بِدُعاءِ رَبِّي شَقِيًّا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با تو دشمنی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از پروردگارم آمرزش خواهم خواست که او برای من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می گزینم از شما و از آن چه غیر خدا، می پرستید، و می پرستم پروردگارم را امید است که از دعای خدایم محروم و بدبخت نباشم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از تو دور نمی شوم برایت دعا می کنم اگر باز هدایت نشدی، تو و خدایانت را وا گذاشته و دور می شوم که بار دوم نیز با عمو مذاکره می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إِبْراهيم لأبيهِ آزَرَاً تَتَّخِذُ أصناماً آلِهَةً إلى أراكَ وَ قَوْمَكَ فِي ضَلالٍ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و آن گاه که ابراهیم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بت ها را به خدائی می گیری البته من می بینم تو و مردمت را در گمراهی آشکار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ascii="IRNazanin" w:hAnsi="IRNazanin" w:eastAsia="IRNazanin"/>
          <w:color w:val="111111"/>
          <w:sz w:val="28"/>
          <w:sz w:val="28"/>
          <w:szCs w:val="28"/>
          <w:rtl w:val="true"/>
          <w:lang w:bidi="fa-IR"/>
        </w:rPr>
        <w:t>پس آن گاه که شب همه جا را فرا پوشانید ستاره ای طلوع کرد گفت این پروردگار من است وقتی که غروب کرد گفت من غروب کنندگان را دوست ندارم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رَأَى الْقَمَرَ بازغا قالَ هذا رَبِّي فَلَمَّا أَفَلَ قَالَ لَئِنْ لَمْ يَهْدِنِي رَبِّي لَاكُونَنَّ مِنَ الْقَوْمِ الضَّالِّينَ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ascii="IRNazanin" w:hAnsi="IRNazanin" w:eastAsia="IRNazanin"/>
          <w:color w:val="111111"/>
          <w:sz w:val="28"/>
          <w:sz w:val="28"/>
          <w:szCs w:val="28"/>
          <w:rtl w:val="true"/>
          <w:lang w:bidi="fa-IR"/>
        </w:rPr>
        <w:t>وقتی که ماه را تابنده دید گفت خدایم این است آن گاه که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نکند از این مردم گمراه، خواهم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رَأَى الشَّمْسَ بازِغَةً قَالَ هذا ربِّى هذا أكْبَرُ فَلَمَّا أَفَلَتْ قَالَ يَا قَوْمِ إِنِّي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وَجَهْتُ وَجْهِيَ لِلَّذِى فَطَرَ السَّمَاواتِ وَالْأَرْضَ حَنِيفاً وَ ما أَنَا مِنَ الْمُشْرِكِينَ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ascii="IRNazanin" w:hAnsi="IRNazanin" w:eastAsia="IRNazanin"/>
          <w:color w:val="111111"/>
          <w:sz w:val="28"/>
          <w:sz w:val="28"/>
          <w:szCs w:val="28"/>
          <w:rtl w:val="true"/>
          <w:lang w:bidi="fa-IR"/>
        </w:rPr>
        <w:t>وقتی که خورشید را تابنده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 است این است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من از آن که شرک می ورزید بریی هستم من متوجه کردم روی خود را به سوی خدائی که آسمان ها و زمین را آفریده است در حالی که از همه باورهای باطل به سوی حق روی می گردانم و من از مشرکان نیستم</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ابتدا بت پرستی را نکوهش کرده و مردود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زمانی که ستاره پرستان در معبد شان جمع می شوند به آن جا رفته وانمود می کند که از آنان است و دین آنان را ابطال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معبد ماه پرستان، و در آخر به معبد خورشید پرستان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مناظره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سران مردم آکد و سومر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حاجَّهُ قَوْمُه</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قوم او با او به مناظره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همۀ آن مردم با او به محاجه نپرداخته اند نمایندگان شان یک همایش بزرگ ترتیب داده و با او به مناظره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تردیدی نیست که ملاء و مترف، و در کنارشان کاهنان بزرگ، او را ظاهراً به مناظره و در واقع به محاکمه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 این همایش در مجلس سنای بابل بوده دور از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اریستوکراسی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تُحاجونى فِي اللَّهِ وَ قَدْ هَدانِ</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با من مناظره و محاجه می کنید درباره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من را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ماهیت نظام شیطانی که شما بر جامعه مسلط کرده اید، پی ببرد توان مناظره با او را ندارید و خودتان این را بهتر می دانید پس چرا با من به محاجه بی هوده می پردازید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أَخافُ ما تُشْرِكُونَ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IRNazanin" w:hAnsi="IRNazanin" w:eastAsia="IRNazanin"/>
          <w:color w:val="111111"/>
          <w:sz w:val="28"/>
          <w:sz w:val="28"/>
          <w:szCs w:val="28"/>
          <w:rtl w:val="true"/>
          <w:lang w:bidi="fa-IR"/>
        </w:rPr>
        <w:t>در حالی که من از خدایان شرکی شما هیچ ترسی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 برده ام که آن ها کاره ای نیستند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يَشَاءَ رَبِّي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مگر تنها از این که پروردگارم چیزی را مشیت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پروردگار من همه چیز را شامل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فَلا تَتَذَكَّرُونَ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نشوید؟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كَيْفَ أَخَافُ ما أَشْرَكْتُمْ وَلا تَخَافُونَ أَنَّكُمْ أشْرَكْتُمُ باللَّهِ مَا لَمْ يُنَزِّلُ بِهِ عَلَيْكُمْ سُلطاناً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چگونه بترسم از آن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خداوند شریک قرار داده اید در حالی که خداوند هیچ سلطه ای برای آنان دربارۀ شما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بر شما سلطه ای ندارند شما به اختیار خود آنان را بر خود و بر جامعه مسلط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به ابراهیم گفته اند ثبات نظم و امنیت جامعه ما بر اساس همین نظام پرستشی استوار است تو می خواهی امنیت جامعه را بر هم بزنی که در پاسخ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فَای الْفَرِيقَيْن أَحَقُّ بالأمن إن كُنتُمْ تَعْلَمُون</w:t>
      </w:r>
      <w:r>
        <w:rPr>
          <w:rStyle w:val="FootnoteAnchor"/>
          <w:rtl w:val="true"/>
        </w:rPr>
        <w:footnoteReference w:id="178"/>
      </w:r>
      <w:r>
        <w:rPr>
          <w:rFonts w:ascii="IRNazanin" w:hAnsi="IRNazanin" w:eastAsia="IRNazanin"/>
          <w:color w:val="111111"/>
          <w:sz w:val="28"/>
          <w:sz w:val="28"/>
          <w:szCs w:val="28"/>
          <w:rtl w:val="true"/>
          <w:lang w:bidi="fa-IR"/>
        </w:rPr>
        <w:t xml:space="preserve">کدامیک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جریان توحیدی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امنیت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باشید دانایان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امنیتی که شما بر قرار کرده اید بر پایه ظلم، ستم و استثمار است، شما اساساً استحقاق سخن گفتن از امنیت را ندارید امنیتی که مبتنی بر ترس و بیم باشد، امنیت نیست؛ شما شدت بی امنیتی را امنیت می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بزرگترین دست آویز تاریخی کابالیسم را به محاکمه کشیده و فاش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ابلیسی در همیشه ،تاریخ شدت بی امنیتی را امنیت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قدرت مرکزی کابالیسم به هر گوشه ای از دنیا یورش نظامی می کند که مثلاً امنیت جهانی را حفظ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كُنتُمْ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اگر باشید دانایان با این جمله نیز ادعای دانش و علم نظام کابالیستی را به زیر سوال می برد که مدعی بودند به وسیله علم و دانش جامعه بین النهرین را به تمدن </w:t>
      </w:r>
    </w:p>
    <w:p>
      <w:pPr>
        <w:pStyle w:val="BookText"/>
        <w:rPr/>
      </w:pPr>
      <w:r>
        <w:rPr>
          <w:rFonts w:ascii="IRNazanin" w:hAnsi="IRNazanin" w:eastAsia="IRNazanin"/>
          <w:color w:val="111111"/>
          <w:sz w:val="28"/>
          <w:sz w:val="28"/>
          <w:szCs w:val="28"/>
          <w:rtl w:val="true"/>
          <w:lang w:bidi="fa-IR"/>
        </w:rPr>
        <w:t>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شما نادان هائی بیش نیستید که جریان تکامل بشری و حرکت تمدن را که یک حرکت جبری الهی در آفرینش بشر است، به بی راهه برده اید که تمدن ابلیسی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وَلَمْ يَلْبِسُوا إِيمَانَهُمْ بِظُلْمٍ أُولئِكَ لَهُمُ الْأَمْنُ وَ هُمْ مُهْتَدُونَ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IRNazanin" w:hAnsi="IRNazanin" w:eastAsia="IRNazanin"/>
          <w:color w:val="111111"/>
          <w:sz w:val="28"/>
          <w:sz w:val="28"/>
          <w:szCs w:val="28"/>
          <w:rtl w:val="true"/>
          <w:lang w:bidi="fa-IR"/>
        </w:rPr>
        <w:t>آنان که ایمان آورند و ایمانشان در لباس ظلم نباشد آنان هستند که برای شان امنیت محقق می شود و آنان ره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را تذکر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خداوند هست و واحد هم هست و هم من لیکن شما عمداً این اعتقاد را در لباس و پوشش بت پرستی در آورده اید که نظام ستم و سلطه تان را به وسیله آن توجیه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حُجَّتُنَا آتَيْناها إِبْراهِيمَ عَلَى قَوْمِهِ نَرْفَعُ دَرَجَاتِ مَنْ نَشَاءُ إِنَّ رَبَّكَ حَكيمٌ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ascii="IRNazanin" w:hAnsi="IRNazanin" w:eastAsia="IRNazanin"/>
          <w:color w:val="111111"/>
          <w:sz w:val="28"/>
          <w:sz w:val="28"/>
          <w:szCs w:val="28"/>
          <w:rtl w:val="true"/>
          <w:lang w:bidi="fa-IR"/>
        </w:rPr>
        <w:t>این گونه است منطق، استدلال و دلایل ما که به ابراهیم دادیم تا بر مردم خود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درجات بالا می بریم، که پروردگارت حکیم است و علیم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در مبحث بعدی </w:t>
      </w:r>
      <w:bookmarkStart w:id="208" w:name="pg19092_203019"/>
    </w:p>
    <w:p>
      <w:pPr>
        <w:pStyle w:val="Heading2"/>
        <w:numPr>
          <w:ilvl w:val="1"/>
          <w:numId w:val="1"/>
        </w:numPr>
        <w:rPr/>
      </w:pPr>
      <w:bookmarkStart w:id="209" w:name="__RefHeading___Toc14559041_1280447820"/>
      <w:bookmarkStart w:id="210" w:name="_Toc76"/>
      <w:bookmarkEnd w:id="208"/>
      <w:bookmarkEnd w:id="209"/>
      <w:r>
        <w:rPr>
          <w:rtl w:val="true"/>
        </w:rPr>
        <w:t>جلسه نوزدهم</w:t>
      </w:r>
      <w:bookmarkEnd w:id="210"/>
    </w:p>
    <w:p>
      <w:pPr>
        <w:pStyle w:val="Heading3"/>
        <w:numPr>
          <w:ilvl w:val="2"/>
          <w:numId w:val="1"/>
        </w:numPr>
        <w:rPr/>
      </w:pPr>
      <w:bookmarkStart w:id="211" w:name="__RefHeading___Toc14559043_1280447820"/>
      <w:bookmarkStart w:id="212" w:name="_Toc77"/>
      <w:bookmarkEnd w:id="211"/>
      <w:r>
        <w:rPr>
          <w:rtl w:val="true"/>
        </w:rPr>
        <w:t xml:space="preserve">ابراهیم </w:t>
      </w:r>
      <w:r>
        <w:rPr>
          <w:rtl w:val="true"/>
        </w:rPr>
        <w:t>(</w:t>
      </w:r>
      <w:r>
        <w:rPr>
          <w:rtl w:val="true"/>
        </w:rPr>
        <w:t>علیه السلام</w:t>
      </w:r>
      <w:r>
        <w:rPr>
          <w:rtl w:val="true"/>
        </w:rPr>
        <w:t xml:space="preserve">) </w:t>
      </w:r>
      <w:r>
        <w:rPr>
          <w:rtl w:val="true"/>
        </w:rPr>
        <w:t>در مناظره با مردم آکد و سومر</w:t>
      </w:r>
      <w:bookmarkEnd w:id="212"/>
    </w:p>
    <w:p>
      <w:pPr>
        <w:pStyle w:val="BookText"/>
        <w:rPr/>
      </w:pPr>
      <w:r>
        <w:rPr>
          <w:rFonts w:ascii="IRNazanin" w:hAnsi="IRNazanin" w:eastAsia="IRNazanin"/>
          <w:color w:val="111111"/>
          <w:sz w:val="28"/>
          <w:sz w:val="28"/>
          <w:szCs w:val="28"/>
          <w:rtl w:val="true"/>
          <w:lang w:bidi="fa-IR"/>
        </w:rPr>
        <w:t xml:space="preserve">ظاهراً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آن محاکمه با تهدید و وعده وعید آزاد می گذارند و به دنبال فرصتی هستند تا او را توسط خود مردم محکوم و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شیطانی را به دست آوردند این بار ابراهیم در مراسم معبد حاضر شده هم عمو و هم مردم را با صدای بلند مورد خطاب قرار می دهد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لأبيه وَ قَوْمه ما هذه التّمائِيلُ الَّتى أَنْتُمْ لَها عاكفون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IRNazanin" w:hAnsi="IRNazanin" w:eastAsia="IRNazanin"/>
          <w:color w:val="111111"/>
          <w:sz w:val="28"/>
          <w:sz w:val="28"/>
          <w:szCs w:val="28"/>
          <w:rtl w:val="true"/>
          <w:lang w:bidi="fa-IR"/>
        </w:rPr>
        <w:t>این تندیس ها چیستند که شما آن ها را پرستش می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وَجَدْنا آباءَنا لَها عابدين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ascii="IRNazanin" w:hAnsi="IRNazanin" w:eastAsia="IRNazanin"/>
          <w:color w:val="111111"/>
          <w:sz w:val="28"/>
          <w:sz w:val="28"/>
          <w:szCs w:val="28"/>
          <w:rtl w:val="true"/>
          <w:lang w:bidi="fa-IR"/>
        </w:rPr>
        <w:t>گفتند ما نیاکان مان را این چنین یافته ایم که این بت ها را عبادت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لَقَدْ كُنتُمْ أَنتُمْ وَ آبَاؤُكُمْ فِی ضَلالٍ مُبین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ascii="IRNazanin" w:hAnsi="IRNazanin" w:eastAsia="IRNazanin"/>
          <w:color w:val="111111"/>
          <w:sz w:val="28"/>
          <w:sz w:val="28"/>
          <w:szCs w:val="28"/>
          <w:rtl w:val="true"/>
          <w:lang w:bidi="fa-IR"/>
        </w:rPr>
        <w:t>گفت به راستی شما و نیاکان تان در ظلالت بدیهی بوده 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أ جِئْتَنا بِالْحَقِّ أَمْ أنتَ مِنَ اللاعبين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حقیقت را برای ما آورده ای یا از بازیگران هستی؟؟ </w:t>
      </w:r>
      <w:r>
        <w:rPr>
          <w:rFonts w:ascii="Amiri" w:hAnsi="Amiri" w:eastAsia="Amiri" w:cs="Amiri"/>
          <w:color w:val="111111"/>
          <w:sz w:val="28"/>
          <w:sz w:val="28"/>
          <w:szCs w:val="28"/>
          <w:rtl w:val="true"/>
          <w:lang w:bidi="ar-SA"/>
        </w:rPr>
        <w:t>قالَ بَلْ رَبُّكُمْ رَبُّ السَّمَاوَاتِ وَالْأَرْضِ الَّذِى فَطَرَهُنَّ وَ أَنَا عَلَى ذلِكُمْ مِنَ الشَّاهِدِينَ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پروردگار شما پرورندۀ آسمان ها و زمین است که آن ها را نظام بخشیده است و من برای شما بر این حقیقت از گواهی دهند 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یواشکی زمزمه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تَاللَّهِ لَأكيدَنَّ أَصْنامَكُمْ بَعْدَ أَنْ تُوَلُّوا مُدْبِرِينَ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سوگند به خدا نقشه ای طرحی برای بت های تان عملی خواهم کرد آن گاه که از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بروید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فَجَعَلَهُمْ جُذاذاً إِلا كَبِيراً لَهُمْ لَعَلَّهُمْ إِلَيْهِ يَرْجِعُونَ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را تکه تکه کرد بجز بزرگ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تندیس بعل مردوک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سالم گذاشت تا مردم به آن مراجعه کرده و ماجرا را از آن بپرسند و جوابی نشنوند یا بت بزرگ را باقی گذاشت تا وقتی که مردم به او رجوع می کنند از وجود آن در مناظره استفاده کند و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مَنْ فَعَلَ هذا بالهَتِنا إِنَّهُ لَمنَ الظَّالمین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ascii="IRNazanin" w:hAnsi="IRNazanin" w:eastAsia="IRNazanin"/>
          <w:color w:val="111111"/>
          <w:sz w:val="28"/>
          <w:sz w:val="28"/>
          <w:szCs w:val="28"/>
          <w:rtl w:val="true"/>
          <w:lang w:bidi="fa-IR"/>
        </w:rPr>
        <w:t>گفتند چه کسی این بلا را بر سر خدایان ما آورده بی تردید او از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جریان ابلیس و کابالا مخالفان خود را ستمگر معرفی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سَمِعْنا فَتَى يَذْكُرُهُمْ يُقالُ لَهُ إِبْراهيم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ascii="IRNazanin" w:hAnsi="IRNazanin" w:eastAsia="IRNazanin"/>
          <w:color w:val="111111"/>
          <w:sz w:val="28"/>
          <w:sz w:val="28"/>
          <w:szCs w:val="28"/>
          <w:rtl w:val="true"/>
          <w:lang w:bidi="fa-IR"/>
        </w:rPr>
        <w:t>گفتند شنیدیم که جوانی دربارهٔ آن ها سخن می گفت، به او ابراهیم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حضور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نوح، هود، یونس و ادریس، همان طور که بیان شد؛ چیزی به نام دولت و یا شخص حاکم، عنوان نشده اما در ماجرای حضرت ابراهیم دومین محاکمه او در حضور نمرود امپراطور آکد برگزار می شود امپراطور شخصاً او را استنطاق می کند ابراهیم را دستگیر کرده و به حضور نمرود بردند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إِلَى الذى حاج إبراهيم فى ربِّه أن آتاه اللهُ الْمُلْكَ إِذْ قَالَ إِبْرَاهِيمُ رَبِّيَ الَّذى يُحْيِي وَيُمِيتُ قَالَ أَنا أَحْيِي وَ أميتُ قَالَ إِبْرَاهِيمُ فَإِنَّ اللَّهَ يَأْتِى بِالشَّمْسِ مِنَ الْمَشْرِقِ فَأْتِ بها مِنَ الْمَغْرِبِ فَبُهِتَ الَّذِى كَفَرَ وَ اللَّهُ لا يَهْدِى الْقَوْمَ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آیا ندیدی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محاجه می کرد با ابراهیم دربارهٔ پروردگارش برای این که خداوند به او پادشاهی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آن است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زنده می کنم و 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خورشید را از مشرق می آورد تو آن را از مغرب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مبهوت شد عقلش متحیر ماند که چه بگوید آن کس که کفر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هدایت نمی کند گروه ستمکاران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قدرت خود عامل توجیه خود است در عرصه روانی ناخود آگاه بشر، ای هر چیز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نیازمند توجیه است و همیشه چرائی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داشته </w:t>
      </w:r>
    </w:p>
    <w:p>
      <w:pPr>
        <w:pStyle w:val="BookText"/>
        <w:rPr/>
      </w:pPr>
      <w:r>
        <w:rPr>
          <w:rFonts w:ascii="IRNazanin" w:hAnsi="IRNazanin" w:eastAsia="IRNazanin"/>
          <w:color w:val="111111"/>
          <w:sz w:val="28"/>
          <w:sz w:val="28"/>
          <w:szCs w:val="28"/>
          <w:rtl w:val="true"/>
          <w:lang w:bidi="fa-IR"/>
        </w:rPr>
        <w:t>ها در ذهن ها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ثروت اندام و زیبائی هوش و درایت، علم و دانش، و هر امتیازی که افراد نسبت به همدیگر و یا جامعه ها نسبت به همدیگر دارند، زیر هاله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نیازمند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قدرت است که خود توجیه گر خود است و نیازمند هیچ توجیهی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نمرود با پیامبر جوان به محاجه بر 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آتَاهُ 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او پادشاهی و قدرت داده است او به خود حق می دهد که هر کس را حتی اگر پیامبر باشد محاکمه کند و ضمیر ناخود آگاه افراد بشر و جامعه نیز چنین حقی را به او می دهند و انسان چنین موجودی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قدرت در صدد توجیه خود برآید می خواهد عرصهٔ آگاهی ها و ضمیر خود آگاه افراد را نیز به مشروعیت خود معتقد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کسی یا مردمی بر علیه یک قدرت قیام می کند، بر اساس انگیزش های خود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قیام کننده خود اندیشه منفی و باطل داشته باشد و خواه مثبت و لذا هر قیام نیازمند پشتوانه آگاهانه است اما هر اطاعت از قدرت منشأ نا آگاه دارد مگر در موارد اندک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نمرود پادشاهی داده این موضوع مشمول همان اذن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پیشتر نیز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مختار آفریده هم می تواند نیکوکار باشد و هم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او و کار او هیچ کدام خارج از سلطه خدا نیست؛ هر کس کاری را می کند در ملک خدا انجام می دهد آن شراب خوار که شراب می خورد، شراب را که مخلوق خدا است این گونه مصرف می کند قاتل با نیروئی که خداوند به او داده این کار منفی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 هیچ فعلی اعم از مثبت و منفی خارج از ملک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نمرود پادشاهی داده یعنی این اذن عام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امکان را برای او قرار داده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اساسی و شرح کامل این مسئله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 امیه که قدرت شان عرصه ضمیر ناخود آگاه افراد و جامعه را کاملاً مطیع و رام کرده بود، برای اقناع برخی افراد که با انگیزش های آگاهانه هرازگاهی مشروعیت قدرت آنان را به زیر سؤال می بردند،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خداوند به نمرود پادشاهی داده بود، نمرود بی دین و متمرد و ملحد ما که مسلمان و نماز خوان هستیم، سلطنت مان به طریق اولی از عطایای الهی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جریان فکری معتزله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نبود و لذا مورد بی مهری خلافت اموی و عباسی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جریان اشعری که به این جبر مبتنی بود رشد و توسعه یافت و توسط دربارها تقویت شد و همۀ مردمان سنّی اشعری هستند و لذا تا امروز توان دفع هیچ حاکم دست نشانده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عثمانی تا زمانی که روحیه عشایری خود را داشتند و با آموزه های اشعری آشنا نبودند، تا قلب اروپا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همان میزان که اشعریت در روح شان نفوذ کرد به همان میزان روز به روز دچار ضعف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توحید است وگرنه نه نمرود و نه فرعون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نه خود ابلیس، هیچ کس وجود خدا را انکار نکرده است و این که نمرود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که زنده می کنم و می میرانم منظورش این نیست که به راستی زنده کننده و می راننده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احمقی چنین ادعائی را نمی کند و هیچ احمق دیگر چنین ادعائی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این است که ابراهیم جایگاهی و نقشی بر بت های ما قائل نیست و کلامش کلی است، می توان زنده کردن و میراندن را دربارۀ هر چیز و هر کس ادعا کرد، مثلاً من ادعا می کنم که زنده کننده و می راننده خود من هستم باید ابراهیم سخنی بگوید تا مشخص شود که امور جهان فقط در اختیار خداوند است که ابراهیم می گوید خداوند خورشید را از طرف مشرق می آورد اگر تو می توانی آن را از مغرب بیاور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جائی برای کثرت خدا و خدایان نمی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گونه است منطق انبیاء و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موضوع را فیصله داده و به داوری نهائی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منطق های فلسفه ها و جهان بینی های مختلف، که هیچ کدام هرگز نه به فیصله مسائل رسیده اند و نه به داوری نهائی و هر کدام عرصه گسترده اختلافات، آراء و بینش ها و گزینش های متضاد و حتی متناقض هستند و از آغاز پیدایش بشر تا به امروز هیچ کدام به جائی نرسیده اند جز افزودن شبهات و مشکلات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محاکمۀ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جمع این کلمه دلالت دارد که این فرمان را نمرود به تنهائی صادر نکرده بل محصول مشورتی او با اعضای مجلس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اریستوکراسی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فَأْتُوا بِهِ عَلى أَعْيُنِ النَّاسِ لَعَلَّهُمْ يَشْهَدُونَ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پیش چشمان مردم بیاورید تا مردم محاکمه او را نظاره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در حضور مردم شروع می شود </w:t>
      </w:r>
      <w:r>
        <w:rPr>
          <w:rFonts w:ascii="Amiri" w:hAnsi="Amiri" w:eastAsia="Amiri" w:cs="Amiri"/>
          <w:color w:val="111111"/>
          <w:sz w:val="28"/>
          <w:sz w:val="28"/>
          <w:szCs w:val="28"/>
          <w:rtl w:val="true"/>
          <w:lang w:bidi="ar-SA"/>
        </w:rPr>
        <w:t>قالُوا أ أَنْتَ فَعَلْتَ هذا بالهتنا يا إبراهيم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 خدایان ما تو کرده ای 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بَلْ فَعَلَهُ كَبِيرُهُمْ هذا فَسْتَلُوهُمْ إِنْ كَانُوا يَنْطِقُونَ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همین بزرگ شان بت بزرگ این کار را کرده پس از خود بت ها بپرسید اگر توان سخن گفتن داشته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فَرَجَعُوا إلى أنفُسِهِمْ فَقَالُوا إِنَّكُمْ أَنتُمُ الظَّالِمُونَ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مردم با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درون خودشان توجه کردند و به همدیگر گفتند براستی این شما هستید که ستمگرید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انبیاء،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مخاطب به درون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اصل مهمی است؛ کاری می کنند که مخاطب در خویشتن خود بازنگری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این حالت </w:t>
      </w:r>
      <w:bookmarkStart w:id="213" w:name="pg19092_203025"/>
    </w:p>
    <w:p>
      <w:pPr>
        <w:pStyle w:val="BookText"/>
        <w:rPr/>
      </w:pPr>
      <w:bookmarkEnd w:id="213"/>
      <w:r>
        <w:rPr>
          <w:rFonts w:ascii="IRNazanin" w:hAnsi="IRNazanin" w:eastAsia="IRNazanin"/>
          <w:color w:val="111111"/>
          <w:sz w:val="28"/>
          <w:sz w:val="28"/>
          <w:szCs w:val="28"/>
          <w:rtl w:val="true"/>
          <w:lang w:bidi="fa-IR"/>
        </w:rPr>
        <w:t>از سلطه عادت ها و سنت های باطل و تربیت باطل که داشته رها می شود و به حقیقت متوجه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توفیق عنایت فرماید در تدوین اصول منطق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با آن بیان کاری کرد که مردم لحظه ای از سنت نیاکانی به در آیند و با عقل آزاد اندیشه کنند و نتیجه بگیرند که ابراهیم ستمگر نیست این ما هستیم که ستمگریم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و بازپرسان محکمه نیز سرافکنده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نُكسُوا عَلَى رُوسِهِمْ لَقَدْ عَلِمْتَ ما هؤلاء يَنْطِقُونَ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ascii="IRNazanin" w:hAnsi="IRNazanin" w:eastAsia="IRNazanin"/>
          <w:color w:val="111111"/>
          <w:sz w:val="28"/>
          <w:sz w:val="28"/>
          <w:szCs w:val="28"/>
          <w:rtl w:val="true"/>
          <w:lang w:bidi="fa-IR"/>
        </w:rPr>
        <w:t>سپس با سرافکندگی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این ها توان سخن گفتن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أفَتَعْبُدُونَ من دون الله ما لا يَنْفَعُكُمْ شَيْئاً وَلا 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وَلِما تَعْبُدُونَ مِنْ ما دون الله أ فَلا تَعْقِلُونَ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می پرستید غیر خدا آن چه را که نه می توانند نفعی به شما برسانند و نه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باد بر شما و بر آن چه می پرستید غیر خدا آیا تعقل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صادر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حَرِّقُوهُ وَ انْصُرُوا آلِهَتَكُمْ إِنْ كُنْتُمْ فاعلين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بسوزانید و خدایان تان را یاری کنید اگر یاری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Heading3"/>
        <w:numPr>
          <w:ilvl w:val="2"/>
          <w:numId w:val="1"/>
        </w:numPr>
        <w:rPr/>
      </w:pPr>
      <w:bookmarkStart w:id="214" w:name="__RefHeading___Toc14559045_1280447820"/>
      <w:bookmarkStart w:id="215" w:name="_Toc78"/>
      <w:bookmarkEnd w:id="214"/>
      <w:r>
        <w:rPr>
          <w:rtl w:val="true"/>
        </w:rPr>
        <w:t>نقش فقر و فقرا در تاریخ</w:t>
      </w:r>
      <w:bookmarkEnd w:id="21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هیزم بس فراوان برای آتش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به حدی هیزم فراهم آوردند، وقتی که آتش افروخته شد خودشان نمی توانستند به آن نزدیک شوند و ابراهیم را به دورن آن بیندازند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آمده تا مردم بی نوا و اکثریت فقیر را از جور و ستم سران ابلیس و کابالیسم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همه هیزم را با امکانات اولیه آن ،روز چه کسانی جمع کرده و آورده بودند؟ ملاء و مترف و اغنیاء که تاب تحمل جمع کردن هیزم از دشت، صحرا و یا جنگل را ندارند، زیرا دست مبارکشان تاول می زند نه بار کردن هیزم به استر و الاغ را بلد هستند و نه می توانند به دوش بکشند این فقرا بودند، آری فقرا بودند که به فرمان ملاء و مترف و اغنیا، از همه جا؛ کوه، دشت و جنگل آن همه هیزم جمع کرده و با نیت صادقانه برای سوزانیدن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جوانی که قلبش برای آنان سوخته و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یک کوه تلنبار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همان فقرا می خواهند ابراهیم را به درون آتش بیندازند اما از شدت حرارت نمی توانند نزدیک آن شوند وامانده اند که برای انجام فرمان بزرگان شان چه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و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به طور نص و صریح آمده است که ابلیس در حضور سران قوم حاضر شد حضور مشهود،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منجنیق بسازید، به سرعت با مهندسی خود منجنیق سازی را به آنان یاد داد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منجنیق ساخته شد و ابراهیم به زور بازوی فقرا در حرکت منجنیق به درون آتش افکنده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در کنار عمر سعد چند نفر از ملاء مترف در آن گرمای سوزان حضور داشتند؟ هر چه بشمارید به تعداد انگشتان دست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غیر از طبقه پائین چه کسانی بودند؟</w:t>
      </w:r>
    </w:p>
    <w:p>
      <w:pPr>
        <w:pStyle w:val="BookText"/>
        <w:rPr/>
      </w:pPr>
      <w:r>
        <w:rPr>
          <w:rFonts w:ascii="IRNazanin" w:hAnsi="IRNazanin" w:eastAsia="IRNazanin"/>
          <w:color w:val="111111"/>
          <w:sz w:val="28"/>
          <w:sz w:val="28"/>
          <w:szCs w:val="28"/>
          <w:rtl w:val="true"/>
          <w:lang w:bidi="fa-IR"/>
        </w:rPr>
        <w:t xml:space="preserve">وای از دست فقر که جهل را می زاید و جهل بر می گردد همان فقر را تشدید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تاریخ ظاهراً در این پایان فقرا اندکی به هوش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روز تمدن سومر و آکد به کارآئی اهرم کاملاً پی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منجنیق که اهرم بزرگ است دو نوع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منجنیق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برای آن مردم شناخته شده بود و به وسیله آن با مشک های بزرگ از رودخانه ها آب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ساختن باغ سمیرامیس و برج بابل از آن استفاده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منجنیق پرتابی که چیزی را در حالتی قرار دهند تا به وسیلهٔ نیروی گریز از مرکز، به جای مورد نظر پرتاب شود این نوع منجنیق را ابلیس در همان ماجرای ابراهیم مهندسی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نکته فوق توجه نمی کنند، می گویند مردم آکد با آن پیشرفت هنوز منجنیق را نمی شناخته اند؟ و در نتیجه حدیث ها را به ضعف و یا حتی به افسانه بودن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نکته فوق توجه کنند آن گاه در تاریخ نیز تحقیق کنند حقیقت را در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میان آتش جوان اصلاح طلب و شوریده بر نظام کابالیسم، به طور دست و پا بسته توسط منجنیق به درون آتش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خدا تصمیم داشت که مکر ابلیسیان را خنثی کند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يا نارُ كُونى بَرْداً وَ سَلاماً عَلى إِبْراهیم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گفتیم ای آتش باش برای ابراهیم خنک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مضر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أرادوا به كَيْداً فَجَعَلْنَاهُمُ الْأخْسَرينَ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ascii="IRNazanin" w:hAnsi="IRNazanin" w:eastAsia="IRNazanin"/>
          <w:color w:val="111111"/>
          <w:sz w:val="28"/>
          <w:sz w:val="28"/>
          <w:szCs w:val="28"/>
          <w:rtl w:val="true"/>
          <w:lang w:bidi="fa-IR"/>
        </w:rPr>
        <w:t>آنان دربارۀ ابراهیم به نیرنگ متوسل شدند، پس قرار دادیم آنان را زیانکارتر یعنی محاکمه را در حضور مردم انجام دادند تا نظر مردم را همراه خود کنند اما وقتی که ابراهیم از درون آتش سالم بیرون آمد، همه آن نیرنگ ها به ضرر خودشان تمام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ریزی ابلیس توانست مردم را در زیر سلطه خود نگاه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جامعۀ سومر و آکد را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ویژهٔ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چیز و همه کس بی نیاز است، برای او فرقی نمی کند یک فرد یا یک جامعه مانند جامعه بین النهرین در مسیر باطل خود بماند، تنها ابراهیم به قدر یک امت ارزش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إِبْرَاهِيمَ كَانَ أُمَّةً قَانِتًا لله حَنِيفًا وَلَمْ يَكُ مِنَ المُشْرِكِينَ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ascii="IRNazanin" w:hAnsi="IRNazanin" w:eastAsia="IRNazanin"/>
          <w:color w:val="111111"/>
          <w:sz w:val="28"/>
          <w:sz w:val="28"/>
          <w:szCs w:val="28"/>
          <w:rtl w:val="true"/>
          <w:lang w:bidi="fa-IR"/>
        </w:rPr>
        <w:t>براستی که ابراهیم یک امت بود، روی کردان از باطل ها و روی به حق داشت و نبود از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دربارۀ او دو لطف ویژه کرده که یکی از دیگری شگفت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معجزه واضح و آشکار از آتش نجات داد که چنین لطفی درباره هیچ انسان مقدس و پیامبری،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را پذیرفت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اجْعَلْ لى لسانَ صِدْقٍ فِي الآخرين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خدایا در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و جریان مداوم کابالا برای هر پیامبری بهتانی بل بهتان هائی بسته اند؛ به برخی از آنان نسبت زنا دادند، به برخی دیگر نسبت طمع در ناموس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هیچ بهتان بزرگی نمانده مگر آن که آن را به یک پیامبری بسته 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خداوند همان طور که ابراهیم را از آتش محفوظ داشت از هر گونه بهتان کابالی و کابالیان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ادیان دنیا ادیان تحریف شده و اسلام از 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هندو، بودائی یهودی مسیحی و اسلام خود را منتسب به ابراهیم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این موضوع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کابالیسم توانست همه ادیان را تحریف ،کند گرچه به تحریف قرآن قادر 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نیز لطف بزرگ خداوند 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جامعه شناس زبردست و تحلیل گر قوی تاریخ، نمی تواند این موضوع را یک مسئله عادی و طبیعی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پرستان وقتی که خدمات ابلیس بر تمدن بشری را می شمارند، می توانند این یکی یعنی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منجنیق پرتابی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خدمات او بشمارند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9092_203031"/>
      <w:bookmarkStart w:id="217" w:name="pg19092_203031"/>
      <w:bookmarkEnd w:id="217"/>
    </w:p>
    <w:p>
      <w:pPr>
        <w:pStyle w:val="Heading2"/>
        <w:numPr>
          <w:ilvl w:val="1"/>
          <w:numId w:val="1"/>
        </w:numPr>
        <w:rPr/>
      </w:pPr>
      <w:bookmarkStart w:id="218" w:name="pg19092_203031"/>
      <w:bookmarkStart w:id="219" w:name="__RefHeading___Toc14559047_1280447820"/>
      <w:bookmarkStart w:id="220" w:name="_Toc79"/>
      <w:bookmarkEnd w:id="218"/>
      <w:bookmarkEnd w:id="219"/>
      <w:r>
        <w:rPr>
          <w:rtl w:val="true"/>
        </w:rPr>
        <w:t>جلسه بیستم</w:t>
      </w:r>
      <w:bookmarkEnd w:id="220"/>
    </w:p>
    <w:p>
      <w:pPr>
        <w:pStyle w:val="Heading3"/>
        <w:numPr>
          <w:ilvl w:val="2"/>
          <w:numId w:val="1"/>
        </w:numPr>
        <w:rPr/>
      </w:pPr>
      <w:bookmarkStart w:id="221" w:name="__RefHeading___Toc14559049_1280447820"/>
      <w:bookmarkStart w:id="222" w:name="_Toc80"/>
      <w:bookmarkEnd w:id="221"/>
      <w:r>
        <w:rPr>
          <w:rtl w:val="true"/>
        </w:rPr>
        <w:t xml:space="preserve">مهاجرت ابراهیم </w:t>
      </w:r>
      <w:r>
        <w:rPr>
          <w:rtl w:val="true"/>
        </w:rPr>
        <w:t>(</w:t>
      </w:r>
      <w:r>
        <w:rPr>
          <w:rtl w:val="true"/>
        </w:rPr>
        <w:t>علیه السلام</w:t>
      </w:r>
      <w:r>
        <w:rPr>
          <w:rtl w:val="true"/>
        </w:rPr>
        <w:t xml:space="preserve">) </w:t>
      </w:r>
      <w:r>
        <w:rPr>
          <w:rtl w:val="true"/>
        </w:rPr>
        <w:t>از بین النهرین</w:t>
      </w:r>
      <w:bookmarkEnd w:id="222"/>
    </w:p>
    <w:p>
      <w:pPr>
        <w:pStyle w:val="Heading3"/>
        <w:numPr>
          <w:ilvl w:val="2"/>
          <w:numId w:val="1"/>
        </w:numPr>
        <w:rPr/>
      </w:pPr>
      <w:bookmarkStart w:id="223" w:name="__RefHeading___Toc14559051_1280447820"/>
      <w:bookmarkStart w:id="224" w:name="_Toc81"/>
      <w:bookmarkEnd w:id="223"/>
      <w:r>
        <w:rPr>
          <w:rtl w:val="true"/>
        </w:rPr>
        <w:t>به فلسطین؟ یا به مصر؟</w:t>
      </w:r>
      <w:bookmarkEnd w:id="224"/>
    </w:p>
    <w:p>
      <w:pPr>
        <w:pStyle w:val="BookText"/>
        <w:rPr/>
      </w:pPr>
      <w:r>
        <w:rPr>
          <w:rFonts w:ascii="IRNazanin" w:hAnsi="IRNazanin" w:eastAsia="IRNazanin"/>
          <w:color w:val="111111"/>
          <w:sz w:val="28"/>
          <w:sz w:val="28"/>
          <w:szCs w:val="28"/>
          <w:rtl w:val="true"/>
          <w:lang w:bidi="fa-IR"/>
        </w:rPr>
        <w:t xml:space="preserve">به شرح رفت که عمویش </w:t>
      </w:r>
      <w:r>
        <w:rPr>
          <w:rStyle w:val="FootnoteAnchor"/>
          <w:rtl w:val="true"/>
        </w:rPr>
        <w:footnoteReference w:id="206"/>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باش و گرنه، سنگسارت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خواهم کرد لیکن پس از فرصتی که دوباره شماها را به راه حق دعوت کنم و نیز برای هدایت شخص تو دعا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فرصت به محاکمه ها و ماجرای آتش،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أَعْتَزِلُكُمْ وَ ما تَدْعُونَ مِنْ دُونِ اللَّهِ وَ أَدْعُوا رَبِّي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IRNazanin" w:hAnsi="IRNazanin" w:eastAsia="IRNazanin"/>
          <w:color w:val="111111"/>
          <w:sz w:val="28"/>
          <w:sz w:val="28"/>
          <w:szCs w:val="28"/>
          <w:rtl w:val="true"/>
          <w:lang w:bidi="fa-IR"/>
        </w:rPr>
        <w:t>از شما و از آن چه می پرستید دوری می گزینم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کلینی در کافی در یک حدیث مستند و قوی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نمرود نیز فرمان تبعید ابراهیم را صادر کرد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فَلَمَّا اعْتَزَلَهُمْ وَ ما يَعْبُدُونَ مِنْ دُونِ اللَّهِ وَهَبْنَا لَهُ إِسْحَاق وَ يَعْقُوب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IRNazanin" w:hAnsi="IRNazanin" w:eastAsia="IRNazanin"/>
          <w:color w:val="111111"/>
          <w:sz w:val="28"/>
          <w:sz w:val="28"/>
          <w:szCs w:val="28"/>
          <w:rtl w:val="true"/>
          <w:lang w:bidi="fa-IR"/>
        </w:rPr>
        <w:t>پس از آن که از آنان و الهه های شان دوری برگزید هبه کردیم بر او اسحق و یعقوب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همراه همسرش سارا که دختر خاله اش بود از سرزمین بین النهرين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بنام لوط که فرزند خواهر سارا بود با آن دو همراه بود گفته می شود این کاروان تبعیدی سه نفره چند حیوان بارکش و شیرده نیز در اختیار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جاده ای تمدن بین النهرین را به تمدن مصر وصل می کرد که در تاریخ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دیگر از حوالی یمن، طول رشته کوه حجاز را پیموده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رود اردن به جاده اعظم می رسید و یک سه راهی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جادۀ دوم در قرون بعدی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شهر سدوم و این سه راهی دو جاده بحث جالب و شنیدنی با عناصر جامعه شناختی، خواهیم داشت و بازی ابلیس و کابالیسم با سرنوشت مردم سدوم را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کوچک ابراهیم از شهر سدوم گذشت و وارد سرزمین فلسطین شد فلسطین در آن وقت که جمعیت چندان فشرده ای نداشت به صورت قریه های پراکنده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عمالقه که مورخین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نیز نامیده اند، از عربستان آمده و فاصله میان دو تمدن بزرگ آن روزی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یک موضوع بهتر است پیش از آن به چند اصل مسلّم درباره این مهاجرت ابراهیم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شخصیت های حوالی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یعنی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یعنی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او از بین النهرین و ورودش به فلسطین، مسلم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پایان عمر در فلسطین زیسته و چند مسافرت نیز به حجاز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پادشاه هکسوس ها رو به 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 پرسش دربارۀ زندگی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فلسطین عبور کرده و به مصر رسیده سپس برگشته و در فلسطین ساکن شده یا هرگز وارد خاک مصر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توراتی که امروز در دست است می گوید ابراهیم هنگام خروج از بین النهرین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که دیدیم قرآن او را در ماجرای محاکمه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جوان،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تورات با روح و روند این داستان تاریخی نیز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تورات که دست تحریف کابالیسم در جای جای آن مشهود است و در داستان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ابراهیم دیده شد </w:t>
      </w:r>
      <w:r>
        <w:rPr>
          <w:rStyle w:val="FootnoteAnchor"/>
          <w:rtl w:val="true"/>
        </w:rPr>
        <w:footnoteReference w:id="210"/>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دیار را به تو و ذریه ات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ابلیس به کابالیست ها ظاهر می شود و با آنان سخن می گوید، در توراتنیز خدا مجسم شده و با ابراهیم سخن می گوید همان طور که مجسم شده و با یعقوب کشتی می گیرد و ده ها تحریف کابالیستی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همان جا که خدا گفته بود آن جا را به او و ذریه او داده است، کوچ کرده و به مصر وارد شد و با فرعون مصر روبه رو گشت؛ فرعون می خواست سارا را تصاحب کند که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گزارش تورات، پرسش های متعددی وجود دارد از آن جمله اساساً در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مصر فرعون وجود داشت؟</w:t>
      </w:r>
    </w:p>
    <w:p>
      <w:pPr>
        <w:pStyle w:val="BookText"/>
        <w:rPr/>
      </w:pPr>
      <w:r>
        <w:rPr>
          <w:rFonts w:ascii="IRNazanin" w:hAnsi="IRNazanin" w:eastAsia="IRNazanin"/>
          <w:color w:val="111111"/>
          <w:sz w:val="28"/>
          <w:sz w:val="28"/>
          <w:szCs w:val="28"/>
          <w:rtl w:val="true"/>
          <w:lang w:bidi="fa-IR"/>
        </w:rPr>
        <w:t xml:space="preserve">بویژه مصر شرقی که مابین خلیج 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 نیل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هکسوس ها مصر شرقی را از دست مصریان خارج کرده و بر آن مسلط بودند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 وجدی در دائرة المعارف دربارۀ عرب عمالقه می گوید آنان در حوالی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بر مصر شرقی مسلط شدند و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یوسف که </w:t>
      </w:r>
    </w:p>
    <w:p>
      <w:pPr>
        <w:pStyle w:val="BookText"/>
        <w:rPr/>
      </w:pPr>
      <w:r>
        <w:rPr>
          <w:rFonts w:ascii="IRNazanin" w:hAnsi="IRNazanin" w:eastAsia="IRNazanin"/>
          <w:color w:val="111111"/>
          <w:sz w:val="28"/>
          <w:sz w:val="28"/>
          <w:szCs w:val="28"/>
          <w:rtl w:val="true"/>
          <w:lang w:bidi="fa-IR"/>
        </w:rPr>
        <w:t xml:space="preserve">فرزند نوه ابراهیم بود هکسوس ها بر آن دیار حکومت می کردند و شاهان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نه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مصریان پس از تاسیس دولت دوبار دچار هرج و مرج شده اند؛ اول پس از سال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دوم پس از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دربارهٔ حمله هکسوس ها به مصر چند قرن با هم اختلاف دارند که آیا هکسوس ها در هرج و مرج اول به مصر حمله کرده و آن جا را تسخیر کرده اند یا در هرج و مرج دوم</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اگر گزارش تورات را بپذیریم باید گفت حاکمیت هکسوس ها بر مصر دو قرن پس از مسافرت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دیار بوده است و او در فاصله میان دو هرج و مرج به آن جا رفته و با فرعون وقت روبه 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موضوع با ماجرای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عصر پادشاه هکسوس بوده نه فرعون ها، سازگار نیست؛ یوسف در کودکی به مصر رفته و فاصلهٔ او با ابراهیم فقط يعقوب و اسحاق است که خیلی بعید است عمر دو نسل که بخش عمده شان در کنار هم است دو قرن باشد، مگر افسانه عمرهای بسیار طولانی را بپذیریم کاملاً روشن است که کابالیست ها با نفوذ در امت موسی و یهود افسانه سفر ابراهیم به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تا ساحل نیل در نقاط جنوبی مصر که ممفیس یا تبس پایتخت مصریان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ساخته اند تا زمینه را برای ادعای صهیونیست های کابالیست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نیل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آماده کنند و قرن ها آن را ایدۀ کابالای یهودی قرار دادند و امروز در اندیشه پیاده کردن آن هستند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و مهاجرت و سفر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فلسطین آمده و چیزی از رفتن او به مصر ذکر نشده حتی ماجرای سارا که شاه می خواست او را از دست ابراهیم </w:t>
      </w:r>
    </w:p>
    <w:p>
      <w:pPr>
        <w:pStyle w:val="BookText"/>
        <w:rPr/>
      </w:pPr>
      <w:r>
        <w:rPr>
          <w:rFonts w:ascii="IRNazanin" w:hAnsi="IRNazanin" w:eastAsia="IRNazanin"/>
          <w:color w:val="111111"/>
          <w:sz w:val="28"/>
          <w:sz w:val="28"/>
          <w:szCs w:val="28"/>
          <w:rtl w:val="true"/>
          <w:lang w:bidi="fa-IR"/>
        </w:rPr>
        <w:t xml:space="preserve">بگیرد نیز به شاه فلسطین نسبت داده شده رجوع کنید روضهٔ کافی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دو 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اول دربارهٔ شاه فلسطین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القبط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لفظ در نسخه برداری ها اشتباه شده است و باید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مصر قبطی هستند اما به مردمان فلسطین در آن زمان نبط نبطی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دربارۀ هاجر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خود دلیل است بر این که آن پادشاه اهل مصر نبوده و نیز ساکن مصر 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مطابق طبع و روحیه انسان وقتی به نژاد و دیار کسی اشاره می کنند که بومی آن جا نباشد کسی که در مصر نشسته نمی 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تنها به لفظ کنیز اکتفا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ابراهیم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قبطی را به تو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ابراهیم یک شخصیت شجاع، آزادی خواه، شوریده بر نظام اجتماعی تمدن بزرگ آکد، نشان می دهد اما تورات از او یک شخصیت مکار و حیله گر و اهل التماس می سازد که مثلاً چند بره داده و زمین کوچکی در حوالی بیت المقدس خریده تا نسلش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نسلش از بطن سارا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كل سرزمین فلسطین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قرآن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فلسطین، نتوانسته وارد جامعه شود و به عنوان عضوی از آن جامعه زندگی کند و به قول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برده ابتدا یک خانه ای برای خانواده خود و لوط درست می کند، سپس چوپان های متعددی استخدام می کند و محل زندگی او به یک دهکده چند خانواده ای تبدیل می گردد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کسی که آن شورش و ماجرای بزرگ را در بابل بزرگ پایتخت آکد، به راه انداخته و خبر آن به همه جا رسیده اینک در همسایگی آکد در ساحل دیگر رود اردن حضور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حکومتی حاضر نمی شود او را به عضویت جامعه خویش بپذیرد و </w:t>
      </w:r>
    </w:p>
    <w:p>
      <w:pPr>
        <w:pStyle w:val="BookText"/>
        <w:rPr/>
      </w:pPr>
      <w:r>
        <w:rPr>
          <w:rFonts w:ascii="IRNazanin" w:hAnsi="IRNazanin" w:eastAsia="IRNazanin"/>
          <w:color w:val="111111"/>
          <w:sz w:val="28"/>
          <w:sz w:val="28"/>
          <w:szCs w:val="28"/>
          <w:rtl w:val="true"/>
          <w:lang w:bidi="fa-IR"/>
        </w:rPr>
        <w:t>اگر به او اجازه داده در گوشه ای از سرزمینش ساکن شود در اثر معجزه ای بود که از ناحیه ابراهیم در ماجرای سارا رخ داد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از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کنیز 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آن اسحاق از سارا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 و تحریفات قابیلیان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این دو پسر ابراهیم شرح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آینده نیز بخش هائی از زندگی آنان که به موضوع کابالیسم مربوط است، خواهد آمد</w:t>
      </w:r>
      <w:r>
        <w:rPr>
          <w:rFonts w:eastAsia="IRNazanin" w:cs="IRNazanin"/>
          <w:color w:val="111111"/>
          <w:sz w:val="28"/>
          <w:szCs w:val="28"/>
          <w:rtl w:val="true"/>
          <w:lang w:bidi="fa-IR"/>
        </w:rPr>
        <w:t xml:space="preserve">. </w:t>
      </w:r>
      <w:bookmarkStart w:id="225" w:name="pg19092_203037"/>
    </w:p>
    <w:p>
      <w:pPr>
        <w:pStyle w:val="Heading2"/>
        <w:numPr>
          <w:ilvl w:val="1"/>
          <w:numId w:val="1"/>
        </w:numPr>
        <w:rPr/>
      </w:pPr>
      <w:bookmarkStart w:id="226" w:name="__RefHeading___Toc14559053_1280447820"/>
      <w:bookmarkStart w:id="227" w:name="_Toc82"/>
      <w:bookmarkEnd w:id="225"/>
      <w:bookmarkEnd w:id="226"/>
      <w:r>
        <w:rPr>
          <w:rtl w:val="true"/>
        </w:rPr>
        <w:t>جلسه بیست و یکم</w:t>
      </w:r>
      <w:bookmarkEnd w:id="227"/>
    </w:p>
    <w:p>
      <w:pPr>
        <w:pStyle w:val="Heading3"/>
        <w:numPr>
          <w:ilvl w:val="2"/>
          <w:numId w:val="1"/>
        </w:numPr>
        <w:rPr/>
      </w:pPr>
      <w:bookmarkStart w:id="228" w:name="__RefHeading___Toc14559055_1280447820"/>
      <w:bookmarkStart w:id="229" w:name="_Toc83"/>
      <w:bookmarkEnd w:id="228"/>
      <w:r>
        <w:rPr>
          <w:rtl w:val="true"/>
        </w:rPr>
        <w:t>کابالیسم و شهر لوط</w:t>
      </w:r>
      <w:bookmarkEnd w:id="229"/>
    </w:p>
    <w:p>
      <w:pPr>
        <w:pStyle w:val="Heading3"/>
        <w:numPr>
          <w:ilvl w:val="2"/>
          <w:numId w:val="1"/>
        </w:numPr>
        <w:rPr/>
      </w:pPr>
      <w:bookmarkStart w:id="230" w:name="__RefHeading___Toc14559057_1280447820"/>
      <w:bookmarkStart w:id="231" w:name="_Toc84"/>
      <w:bookmarkEnd w:id="230"/>
      <w:r>
        <w:rPr>
          <w:rtl w:val="true"/>
        </w:rPr>
        <w:t>شهر سدوم در سه راهی جاده اعظم با جاده بخور</w:t>
      </w:r>
      <w:bookmarkEnd w:id="231"/>
    </w:p>
    <w:p>
      <w:pPr>
        <w:pStyle w:val="Heading3"/>
        <w:numPr>
          <w:ilvl w:val="2"/>
          <w:numId w:val="1"/>
        </w:numPr>
        <w:rPr/>
      </w:pPr>
      <w:bookmarkStart w:id="232" w:name="__RefHeading___Toc14559059_1280447820"/>
      <w:bookmarkStart w:id="233" w:name="_Toc85"/>
      <w:bookmarkEnd w:id="232"/>
      <w:r>
        <w:rPr>
          <w:rtl w:val="true"/>
        </w:rPr>
        <w:t>مسافر خانه و جهانگردی</w:t>
      </w:r>
      <w:bookmarkEnd w:id="233"/>
    </w:p>
    <w:p>
      <w:pPr>
        <w:pStyle w:val="Heading3"/>
        <w:numPr>
          <w:ilvl w:val="2"/>
          <w:numId w:val="1"/>
        </w:numPr>
        <w:rPr/>
      </w:pPr>
      <w:bookmarkStart w:id="234" w:name="__RefHeading___Toc14559061_1280447820"/>
      <w:bookmarkStart w:id="235" w:name="_Toc86"/>
      <w:bookmarkEnd w:id="234"/>
      <w:r>
        <w:rPr>
          <w:rtl w:val="true"/>
        </w:rPr>
        <w:t>فرهنگ شهر سدوم در عصر مدرنیته</w:t>
      </w:r>
      <w:bookmarkEnd w:id="235"/>
    </w:p>
    <w:p>
      <w:pPr>
        <w:pStyle w:val="Heading3"/>
        <w:numPr>
          <w:ilvl w:val="2"/>
          <w:numId w:val="1"/>
        </w:numPr>
        <w:rPr/>
      </w:pPr>
      <w:bookmarkStart w:id="236" w:name="__RefHeading___Toc14559063_1280447820"/>
      <w:bookmarkStart w:id="237" w:name="_Toc87"/>
      <w:bookmarkEnd w:id="236"/>
      <w:r>
        <w:rPr>
          <w:rtl w:val="true"/>
        </w:rPr>
        <w:t>اعلامیه حقوق بشر و اقتضاهای کابالیستی آن</w:t>
      </w:r>
      <w:bookmarkEnd w:id="23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فلسطین سرزمینی که میان دو قدرت بین النهرین و مصر قرار دارد،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بود که میان دو سنگ زیرین و زبرین آسیاب قرار دارد و از هر دو طرف همیشه تحت فشار بوده است جاده اعظم که در مبحث پیش به اشاره رفت، از فلسطین عبور می کند و دو تمدن بین النهرین و مصر را به همدیگر متصل می کند، از بابل شروع شده از رود اردن عبور کرده فلسطین را در نوردیده و از شمال ارتفاعات سینا در کنار ساحل مدیترانه به مصر وارد شده به دو پایتخت متناوب مصر یعنی ممفیس و تبس،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باید به وضعیت جغرافی صحرای سینا که میان فلسطین و مصر واقع است اندکی توجه شود زیرا در مباحث آینده لازم خواهد بود صحرای سینا از هر چهار جانبش به زمین های هموار محدود می شود و وسط آن کوهستان سینا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مدیترانه نوار ساحلی باریک و همچنین در ساحل خلیج 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خلیج عقبه نیز نوار باریک هموار، کوهستان طور را در برگرفته اند و از جانب مصر همان طور که امروز به کانال سوئز ختم می شود فاصله کوهستان و کانال ناحیه چندان پهناوری نیست، در قدیم هم تقریباً همان حدود مرز سینا محسوب 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اعظم در جائی که به صحرای سینا می رسید از باریکه هموار میان کوه سینا و دریای مدیترانه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ویرانی شهر سدوم مردمان بین النهرین و مصر به شدت از مشاهده شهر ویران شده مشمئز بل ترسان بودند لذا جاده به سمت جنوب گرایش یافت و سه راهی جاده اعظم با جاده بخور به شهر مدین در حوالی نوک خلیج عقبه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مسیر عبور جاده اعظم از جنوب کوهستان سینا و باریکه ساحل خلیج عقبه و خلیج 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جاده ای که از حوالی یمن و دریای عمان پس از پیمودن طول کوه های حجاز، در دورهٔ پیش از ویرانی شهر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جاده اعظم می رسید، در دوره دوم در شهر مدین به هم رسیده و سه راهی را تشکیل می دادند این جاده دوم در قرون بعدی به جاده بخور معروف گشت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جامعه شناختی شهر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سدوم محل حضور مردمان مختلف از نژادهای مختلف بود واقعاً مصداق یک کاروان سرای بزرگ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از هر جانب با کاروان های روان در سه جاده پشت سر هم به سدوم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سفرهای طولانی علاوه بر هر نیاز، به شدت احساس نیاز جنسی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سدومیان نیز در صدد جمع پول و مال بودند زنان را در اختیار مسافران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امروزی ها جهان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میان رواج فحشای زنانگی در میان یک مردم با همجنس گرائی مردان، یک ملازمه لا ینفک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مردانی که زنان را در اختیار دیگران قرار دهند، خود به همجنس گرائی مبتلا می شوند و رونق همجنس گرائی مردان نیز منشأ همجنس گرائی زنان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مردم سدوم به مرحله سوم یعنی همجنس گرائی زنانه نیز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های ما آمده است که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ترین و کار آمدترین ابزار در دست شیطان است ابلیس توانست با استفاده از موقعیت شهر سدوم، از شهوت مردم برای نظام کابالیستی خود بهره کافی را ببرد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به خوبی روشن است که منشأ شیطانی فساد جنسی جامعۀ سدوم، سه راه بودن و ماهیت کاروان سرائی آن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تکرار عبارت سه راه به خاطر اهمیت دو جاده اعظم و جاده بخور است و گرنه از یک دیدگاه باید آن را چهار راه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همان جا به طور مستقیم به آبادی های لبنان فنیقیه نیز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صورت ضعیف تر از سه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این که سدوم در سر راه قرار داشته و مردمان مختلف در آن رفت و آمد داشته اند، تصریح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إِنَّها لَبِسَبيل مُقيم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ascii="IRNazanin" w:hAnsi="IRNazanin" w:eastAsia="IRNazanin"/>
          <w:color w:val="111111"/>
          <w:sz w:val="28"/>
          <w:sz w:val="28"/>
          <w:szCs w:val="28"/>
          <w:rtl w:val="true"/>
          <w:lang w:bidi="fa-IR"/>
        </w:rPr>
        <w:t>آن شهر در اقامتگاه جاده،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 مقیم جاده مقیم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تَقْطَعُونَ السَّبيل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می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راه بستن تجاری و اقتصادی مانند گرانفروشی و کمفروشی و سرقت از ترازو در حق مسافران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ظهور اسلام جاده بخور باز از کنار ویرانه های سدوم می گذشت و در شامات به بندرهای بیروت، صور، صيدا، حيفا و عکا می رفته است که قرآن خطاب به قریش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إِنَّكُمْ لَتَمُرُّونَ عَلَيْهِمْ مُصْبِحِينَ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IRNazanin" w:hAnsi="IRNazanin" w:eastAsia="IRNazanin"/>
          <w:color w:val="111111"/>
          <w:sz w:val="28"/>
          <w:sz w:val="28"/>
          <w:szCs w:val="28"/>
          <w:rtl w:val="true"/>
          <w:lang w:bidi="fa-IR"/>
        </w:rPr>
        <w:t>و شما در سر راه تجاری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مرور می کنید صبحگاهان در نقل ها آمده که تجار قریش وقتی که در سحر سحرگاه از یکی از منازل حرکت می کردند در صبح روشن از کنار ویرانه های شهر لوط می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سوی رود اردن ساکن بود ماموریت یافت که لوط را برای هدایت و اصلاح جامعه سدوم به آن شهر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مردی قوی هیکل و هوشمند بود اینک به نبوت و وحی نیز مجهز شده بود، در شهر سدوم ساکن شد و همسری نیز از آن مردم برگزید و به تبلیغ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تبلیغات او در آن جامعه به طور دقیق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به این که همسرش اهل سدوم بوده و هنگامی که مقدر می شود بلا بیاید، دستکم دارای دو دختر بالغ و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دستکم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تبلیغ کوشیده است لیکن نتیجه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ابلاغ ماموریت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مدرنیته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ویژگی های جامعه سدوم را از زبان لوط چنین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جنسى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لِقَوْمِهِ أ تَأْتُونَ الْفَاحِشَةَ وَ أَنْتُمْ تُبْصِرُون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IRNazanin" w:hAnsi="IRNazanin" w:eastAsia="IRNazanin"/>
          <w:color w:val="111111"/>
          <w:sz w:val="28"/>
          <w:sz w:val="28"/>
          <w:szCs w:val="28"/>
          <w:rtl w:val="true"/>
          <w:lang w:bidi="fa-IR"/>
        </w:rPr>
        <w:t>عمل فحشاى جنسی را در پیش نگاه های تان انجام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تَأْتُونَ فى ناديكُمُ الْمُنْكَرَ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IRNazanin" w:hAnsi="IRNazanin" w:eastAsia="IRNazanin"/>
          <w:color w:val="111111"/>
          <w:sz w:val="28"/>
          <w:sz w:val="28"/>
          <w:szCs w:val="28"/>
          <w:rtl w:val="true"/>
          <w:lang w:bidi="fa-IR"/>
        </w:rPr>
        <w:t>عمل جنسی منکر را در میدان های عمومی شهرتان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سوئد، دانمارک، سوئیس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چمن ها، پارک ها پیش چشم انظار عمومی حتی فقط با دو متر فاصله با خیابان عمل جنسی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w:t>
      </w:r>
    </w:p>
    <w:p>
      <w:pPr>
        <w:pStyle w:val="BookText"/>
        <w:rPr/>
      </w:pPr>
      <w:r>
        <w:rPr>
          <w:rFonts w:ascii="IRNazanin" w:hAnsi="IRNazanin" w:eastAsia="IRNazanin"/>
          <w:color w:val="111111"/>
          <w:sz w:val="28"/>
          <w:sz w:val="28"/>
          <w:szCs w:val="28"/>
          <w:rtl w:val="true"/>
          <w:lang w:bidi="fa-IR"/>
        </w:rPr>
        <w:t>روابط عاطفی جنسی در فرودگاه ها، پیاده روها، کافه ها،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دانمارک و سوئد زمانی کیوسک های ویژه برای عمل جنسی در کنار میدان ها و خیابان ها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 ها پیش در اروپا بودم، گزارش های اخیر نشان می دهد که گویا به تدریج از رواج این گونه بی حیائی ها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باشد، باید این را نیز نشان دیگری از پایان تاریخ کابالیسم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همجنس بازى، </w:t>
      </w:r>
      <w:r>
        <w:rPr>
          <w:rFonts w:ascii="Amiri" w:hAnsi="Amiri" w:eastAsia="Amiri" w:cs="Amiri"/>
          <w:color w:val="111111"/>
          <w:sz w:val="28"/>
          <w:sz w:val="28"/>
          <w:szCs w:val="28"/>
          <w:rtl w:val="true"/>
          <w:lang w:bidi="ar-SA"/>
        </w:rPr>
        <w:t>أ إِنَّكُمْ لَتَأْتُونَ الرِّجالَ شَهْوَةً مِنْ دُونِ النِّسَاءِ بَلْ أَنْتُمْ قَوْمٌ تَجْهَلُونَ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ascii="IRNazanin" w:hAnsi="IRNazanin" w:eastAsia="IRNazanin"/>
          <w:color w:val="111111"/>
          <w:sz w:val="28"/>
          <w:sz w:val="28"/>
          <w:szCs w:val="28"/>
          <w:rtl w:val="true"/>
          <w:lang w:bidi="fa-IR"/>
        </w:rPr>
        <w:t>آیا شما با مردان آمیزش می کنید زنان را وا می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به نادانی می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مدرنیته نیز با وجود علم بر مفاسد بهداشتی، فرهنگی و اجتماعی همجنس بازی باز غربیان به 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 ها از آن جمله پارلمان انگلیس این رفتار را به عنوان حقی از حقوق بشر تصویب کرده است و رئیس جمهور آمریکا و یا وزیر امور خارجه اش با افتخار تمام در همایش همجنس بازان شرکت کرده و برای شان سخنرانی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دربارۀ همجنس بازی به آن مردم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تأتُونَ الْفَاحِشَةَ مَا سَبَقَكُمْ بِهَا مِنْ أَحَدٍ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لَتَأْتُونَ الرِّجَالَ شَهْوَةً مِنْ دُونِ النِّسَاءِ بَلْ أَنْتُمْ قَوْمٌ مُسْرِفُونَ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آیا این عمل بد را انجام می دهید؟ عملی که پیش از شما هیچ احدی از عالمیان مرتکب آن نشده است با مردان آمیزش جنسی می کنید زنان را وا می گذارید شما مردمی اسرافکار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کننده از حد و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فاحشه در زبان فارسی و نیز ترکی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یعنی شخص مونث مبتلا به فساد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عربی و از آن جمله در اصطلاح قرآن و حدیث، فاحشه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گفته می شود نه به شخص فاحشه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عمل غیر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همان طور که خودش شرح می دهد، مراد از فاحشه عمل همجنس بازی و آمیزش همجنس با همجنس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عملی را مرتکب می شوید که هیچ فردی از افراد عالم ها، مرتکب آن نمی شود؛ رفتاری که نه در عالم گیاه هست و نه در عالم میکروب و باکتری، و نه عالم حشرات، و نه در عالم انواع حیوانات و حتی نه در عالم فیزیک از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الکترون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کرات و تا منظومه و کهکشان این رفتار شما در هیچ عالمی سابقه ندارد، بر خلاف همهٔ قوانین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انسان مصداق اسفل سافلین پست ترین پست ها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از پاکی در منطق قوم نوح پاکیزگی جنسی، دلیل عقب ماندگی و امل بودن،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أَخْرِجُوهُمْ مِنْ قَرْيَتِكُمْ إِنَّهُمْ أَناسٌ يَتَطَهَّرُونَ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IRNazanin" w:hAnsi="IRNazanin" w:eastAsia="IRNazanin"/>
          <w:color w:val="111111"/>
          <w:sz w:val="28"/>
          <w:sz w:val="28"/>
          <w:szCs w:val="28"/>
          <w:rtl w:val="true"/>
          <w:lang w:bidi="fa-IR"/>
        </w:rPr>
        <w:t>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 خانواده اش را از شهرتان بیرون کنید زیرا آنان پاکیزه گرا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جرمشان این است که پاکی گرائی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سر ایران و مردم ایران می کوبند که چرا به حقوق بشر عمل نمی کنید چرا روسپی گری عمل جنسی در انظار مردم همجنس گرائی را آزاد و قانونی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کابالیستی مدرنیته پاک زیستی و پاکیزه بودن جرم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تکامل، ترقی و مدرن زیستن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و جهان گردی خوب است و در اسلام نیز مورد تشویق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فَلَمْ يَسيرُوا فِي الْأَرْضِ فَتَكُونَ لَهُمْ قُلُوبٌ يَعْقِلُونَ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چرا پس در زمین سیر و سفر نمی کنند تا دارای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هائی باشند و با آن تعقل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فَلَمْ يَسِيرُوا فِي الْأَرْضِ فَيَنْظُرُوا كَيْفَ كَانَ عَاقِبَةُ الَّذِينَ مِنْ قَبْلِهِمْ وَلَدارُ الْآخِرَةِ خَيْر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ascii="IRNazanin" w:hAnsi="IRNazanin" w:eastAsia="IRNazanin"/>
          <w:color w:val="111111"/>
          <w:sz w:val="28"/>
          <w:sz w:val="28"/>
          <w:szCs w:val="28"/>
          <w:rtl w:val="true"/>
          <w:lang w:bidi="fa-IR"/>
        </w:rPr>
        <w:t>چرا در زمین سفر نمی کنند تا ببینند سرانجام پیشینیان چه بوده و بدانند زندگی اخروی بهتر و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و احادیث فراوان که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جهانگردی در فرهنگ کابالیسم چیز دیگر است هدفی غیر از اهداف ابلیسی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سفرهای مطالعاتی طبیعی و اجتماعی همگی در جهت بهره برداری کابالیستی است که فحشا و همجنسگرائی از لوازم لا ینفک آن است</w:t>
      </w:r>
    </w:p>
    <w:p>
      <w:pPr>
        <w:pStyle w:val="BookText"/>
        <w:rPr/>
      </w:pPr>
      <w:r>
        <w:rPr>
          <w:rFonts w:ascii="IRNazanin" w:hAnsi="IRNazanin" w:eastAsia="IRNazanin"/>
          <w:color w:val="111111"/>
          <w:sz w:val="28"/>
          <w:sz w:val="28"/>
          <w:szCs w:val="28"/>
          <w:rtl w:val="true"/>
          <w:lang w:bidi="fa-IR"/>
        </w:rPr>
        <w:t>بعضی ها غصه می خورند و مثلاً دلسوزانه می گویند فلان کشور فلان مقدار از جهانگردی درآمد دارد از این همه مبالغ هنگفت که در دنیا برای جهانگردی هزینه می شود چیزی به ملت ما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را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گونه دلسوزان می خواهند ناموس این مردم را نیز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است این کشور مسلمان و شیعه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دلسوزی های انسانیت فروش، نه به درد این مردم می خورد و نه مردم خواستار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افرادی خود باخته در پی این مسائل هستند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را نیز گمان بر این است که می توان در جهان کابالیستی امروز، نوع سالمی از جهانگردی را پذیرفت که جهانگردان بیایند و با پاکی کامل در میان این مردم بگردند و با پاکی نیز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تنها بوئی از علم انسان شناسی و جامعه شناسی نبرده اند، حتى واقعیتی را که با دو چشم شان می بینند،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بینند و اگر درک کنند می دانند که علت روی گردانی جهان گردان اعم از مونث و مذکرشان از سفر به ایران، عدم آزادی فحشا و همجنس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سخن از کیفیت هتل ها و خدمات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فهمند که اگر بهترین خدمات و کامل ترین رفاه را برای آنان تامین کنند باز به اندازه فلان کشور فقیر و فاقد امکانات جهانگرد نخواهند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نیست که به اینان بگوید بابا والله مردم ایران این درآمد کابالیستی را نمی خواهد، عطای جهانگردان را به لقایشان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دست از سر این مردم بر نمی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مردم از شما این دلسوزی را خواستند؟ کو؟ کجا؟ شما از اسراف هایتان بکاهید، مردم نیازی به درآمد جهانگردان ندارند یا به طور دانسته کابالا گرائی و در واقع شیطان پرستی می کنید، و یا به طور ندانسته از کابالیسم و شیطان پرستی نمایندگی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و انشاء الله صورت دوم صحیح است اگر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منافذ نفوذ ابلیس و کابالیسم یکی دو تا نیست هزاران گونه دارد، باید همگی مواظب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شهر لوط را از بین برد و با بلای ناگهانی آن را در لحظه ای با خاک یکسان کرد اما برای غرب مدرنیته این همه مهلت داده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پرسش است که یکی دیگر از برنامه ریزی های ابلیس برای کابالیسم،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آغاز مدرنیته می دانست که اگر جریان مطابق جریان شهر لوط پیش برود، همان نتیجه را برایش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طور دیگر شروع کرد؛ همزمان با شروع کابالیسم جنسی انسان دوستی از نوع کابالیسم را نیز شروع کرد بمب ها از بالای سر مردم فرود آمده مردم را می کشند اما در این پائین آمبولانس های صلیب سرخ برای نجات زخمیان زوزه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ثروت جهان مال چندین خانواده کابالیست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راه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خدمات ابلیسی برای تداوم بخشیدن به تاریخ کابالا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دفع بلا با این برنامه فقط مدت معینی بلا را به تاخیر می اندازد و در عوض این درنگ، سر نوشت قطعی سقوط شان فرا می رسد این نکته مهم است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تاخیر بلا یک عوض دارد؛ بلای قوم لوط، موردی و در ناحیهٔ معین و محدود بود، اینک جهان به یک شهر، بل به یک دهکده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درنگ، سقوط جهانی کابالیسم و پایان تاریخ آن به طور کلی خواهد آمد که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القاء، نفوذ،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حق و باطل نیازمند توجیه القاء و نفوذ هستند؟ از آغاز تاریخ، جریان حق همیشه سخنش را رک، صریح بدون نیاز به توجیه و بدون استفاده از رفتار خزنده نفوذی به فرد و جامعه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هرگز از توجیه، القاء به ناخود آگاه مخاطب رفتار نفوذی، بی نیاز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مردمی بدون توجیه راه باطل را انتخاب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به حدی رفتارشان برای شان توجیه شده که رسماً نتیجه گرفته اند پاکی خواهی و اجتناب از همجنس گرائی، یک بینش نادرست و باطل است می گویند باید لوط و خانواده اش را از شهرمان بیرون کنیم زیرا آنان پاکی گرا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قوم لوط دیوانه بودند که پاکی گرائی را جرم می دانستند؛ اگر دیوانه بودند، اساساً خداوند مجازاتشان نمی کرد زیرا دیوانه به هیچ وجه مکلف نیست و مؤاخذ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شنیع شان برای شان توجیه شده بود آن را صحیح و لازم و عمل درست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معمار نفوذی نمی آید به پولداران دبی بگوید بیا از نو بزرگترین بعل را در دبی بر 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کارش را با القاء و توجیه به طور نفوذی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نمی آید با صراحت بگوید رفتار قوم لوط صحیح و لازم و ضروری است می گوید بهره جوئی از پسران زیبا روی لازم و ضروری است چون آنان مظهر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جالب این که از مردمان پیشین بین النهرین و سواحل مدیترانه یعنی از همان حوالی بعل پرستان که خدای شان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نرینگی است و حوالی شهر لوط مثال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خصلت قدیم آنان را دلیل ظرافت طبع آنان می داند در مقابل مردمان عرب و ترک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 های زمخت غیر ظریف معرفی می کند و نکوهش می کند که چرا به همجنس گرائی نمی پردازند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کابالیسم همیشه در قالب اصلاح گرائی، روشنفکری و دلسوزی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آدم و حوا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لَكُما لَمِنَ النَّاصِحين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ascii="IRNazanin" w:hAnsi="IRNazanin" w:eastAsia="IRNazanin"/>
          <w:color w:val="111111"/>
          <w:sz w:val="28"/>
          <w:sz w:val="28"/>
          <w:szCs w:val="28"/>
          <w:rtl w:val="true"/>
          <w:lang w:bidi="fa-IR"/>
        </w:rPr>
        <w:t>من برای شما از دلسوزانم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صدرویان در منزل عالمی مهمان بود گفت مراد ملاصدرا بهرمند شدن از حسن جمال پسران زیبا روی است که جمال شان جمال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هیچ صفت مخلوق صفت خالق نیست و این سخن او همان سمبل سازی بت 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چرا او زیبائی پسران را جمال الله می داند اما زیبائی دختران را جمال الله نمی داند، ترجیح مذکر بر مونث خصلت قوم لوط است که لوط با لحن پدرانه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چرا از این همه دختران من مرادش دختران جامعه است صرفنظر کرده همجنس گرانی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قَوْم هؤلاء بناتى هُنَّ أَطْهَرُ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اگر صدرا بیماری فکری، یا قلبی و یا غرض معین ندارد چرا جمال الله را در مونث ها نمی بیند و بهرمندی از مذکرهای زیبا روی را لازم و واجب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جمال پسر مذکر بهرمند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الله است، از چشم او استفاده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لبش ببوس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سینه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گم شو که اگر احمقانی مثل تو در تاریخ نبودند پیامبران به جائی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 برای این فلسفه زحمت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قرن ها بل از آغاز پیدایش انسان تا به امروز برای فلسفه صدروی زحمت کشیده شده از همان زمان که ابلیس با قیافه دلسوزی برای قابیل برنامه ریزی می کرد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و رفتارتان را غربیان تأیید کنند، بدانید همان اشتباه بزرگ شماست امروز با کاریکاتورهایشان به پیامبر ما توهین می کنند شدیدترین توهین موهن ترین فیلم ها را می سازند از سلمان رشدی کاملاً حمایت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ملاصدرا را به شدت تبلیغ و ترویج کرده و می کنند هنری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موفق ترین جاسوس کابالیست ها در ایران مشاور فرهنگی فرح پهلوی طراح جشن هنرهای شیراز که رسوائی آن در هیچ کشور کابالیستی دنیا مشاهده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در ایران به ترویج راه ملاصدرا پرداخت در </w:t>
      </w:r>
    </w:p>
    <w:p>
      <w:pPr>
        <w:pStyle w:val="BookText"/>
        <w:rPr/>
      </w:pPr>
      <w:r>
        <w:rPr>
          <w:rFonts w:ascii="IRNazanin" w:hAnsi="IRNazanin" w:eastAsia="IRNazanin"/>
          <w:color w:val="111111"/>
          <w:sz w:val="28"/>
          <w:sz w:val="28"/>
          <w:szCs w:val="28"/>
          <w:rtl w:val="true"/>
          <w:lang w:bidi="fa-IR"/>
        </w:rPr>
        <w:t>دانشگاه تدریس کرد شاگردان با اطلاع اما تهی از استقلال اندیشه و خود باخته پرورش داد و به حوزه علمیه نیز 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پائیز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همایش و کنگرۀ بزرگ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اصلی همان فلسفه صدروی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ایران تشکیل داد اما این بازوی قدرتمند ابلیس از حضور در آن همایش معذرت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پاسخ این چرا را از قرآن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اصول کار ابليس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كَمَثَل الشَّيْطان إذ قالَ لِلْإِنْسانِ اكْفُرْ فَلَمَّا كَفَرَ قَالَ إِنِّي بَرىءٌ مِنْكَ إِنِّى أخافُ اللَّهَ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ascii="IRNazanin" w:hAnsi="IRNazanin" w:eastAsia="IRNazanin"/>
          <w:color w:val="111111"/>
          <w:sz w:val="28"/>
          <w:sz w:val="28"/>
          <w:szCs w:val="28"/>
          <w:rtl w:val="true"/>
          <w:lang w:bidi="fa-IR"/>
        </w:rPr>
        <w:t>مانند ابليس که به انسان گفت کافر شو آن گاه که کافر ،شد گفت من از تو بیزارم من از خداوند عالمیان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یونسکو برنامه ریزی کرد همه چیز آماده شد و برنامه به راه افتاد، در آخرین ساعات اعلام کرد که خودش شرکت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ابلیس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شهر لوط را ویران کرد اما به مدرنیته که به همان خصلت آلوده است این همه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ابلیس از شکست برنامه هایش می ترسد، طوری پیش می رود که خشم خدا متوجه برنامه اش، نشود او همیشه به تدریج و تا حدودی پیش می رود و ادامه برنامه را به خود مردم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های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می بینید که ابلیس اول به طور حضوری قوم لوط را منحرف کرد سپس خودش را کنار کشید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یونسکو که شاخه فرهنگی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لانه کابالیسم، بزرگ سنای سناها که شرحش در مبحث اریستوکراسی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ماموریت دارد حتی از خرده فرهنگ های رو به زوال حفاظت و حمایت کند چرا در برابر اهانت به پیامبر یک میلیارد و نیم جمعیت مسلمان سکوت کرده است؟ چرا عملاً برنامه عملی یونسکو حمایت از همه فرهنگ هاست غیر از فرهنگ اسلام و در آن میان غیر از فرهنگ تشیع همۀ فرهنگ ها در نظر یونسکو </w:t>
      </w:r>
    </w:p>
    <w:p>
      <w:pPr>
        <w:pStyle w:val="BookText"/>
        <w:rPr/>
      </w:pPr>
      <w:r>
        <w:rPr>
          <w:rFonts w:ascii="IRNazanin" w:hAnsi="IRNazanin" w:eastAsia="IRNazanin"/>
          <w:color w:val="111111"/>
          <w:sz w:val="28"/>
          <w:sz w:val="28"/>
          <w:szCs w:val="28"/>
          <w:rtl w:val="true"/>
          <w:lang w:bidi="fa-IR"/>
        </w:rPr>
        <w:t>از یک مادرند تنها ایران و فرهنگ ایران از هَوو،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نا مادری می آید برای فرزند هووی خویش همایش راه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بازگوئی این دردها دقیقاً نیازمند زمان طولانی ای است به طول تاریخ کابالیسم یعنی از آدم و حوا، هابیل و قابیل تا به امروز، که کابالیست های آگاه با شیطنت شان همیشه به وسیله افراد ساده لوح بر فرهنگ جامعه بشری و تاریخ بشری حاکم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گذشته، ایران ترکیه و ازبکستان، آن دعوا و رقابت شدید را بر سر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انداختند چه غوغائی به پا شد مولوی متولد ازبکستان است که در قونیه ترکیه زیسته است هیچ ربطی به ایران حتی به فلات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اشعارش را به فارسی گفته، چون در آن دوران تصوف کابالیسم بودائی توسط صوفیان ایرانی از هند و چین گرفته می شد و به ممالک عربی منتقل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یک ترک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بقایای جریانی که محمد علی فروغی فراماسونر کابالیست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من خشمگینانه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مفاخر ما را منفور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افراد حق می دهم که مرید دلسوخته مولوی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نه با قرآن آشنا هستند و نه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لذت علمی این مکتب به ذائقه شان نرسیده، حق دارند عاشق دلسوخته مولوی، عطار و دیگر کابالیست ها باشند اما کسی که با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آشناست در عین حال به این قبیل افراد ارزش می دهد یا عقل ندارد و یا مانند کابالیست های آگاه، آگاهانه راه ابلیس را می رود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نیز یونسکو میان ایران عراق و سوریه دعوا و رقابت به راه انداخته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 مال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اخبارش همین روزها پخش شد چرا بیدار نمی شویم؟ مگر هر کدام از ما چند تا مغز، چند قلب چند شخصیت درونی داریم که انبار این همه شخصیت های گوناگون با اندیشه های گوناگون با راه های مختلف و متضاد در آن ها جای بگیرد؟ مگر کاهدان چه قدر وسعت دارد که این همه کاه و علف های مختلف در آن تلنبار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جَعَلَ اللَّهُ لِرَجُل مِنْ قَلْبَيْنِ في جَوْفِه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IRNazanin" w:hAnsi="IRNazanin" w:eastAsia="IRNazanin"/>
          <w:color w:val="111111"/>
          <w:sz w:val="28"/>
          <w:sz w:val="28"/>
          <w:szCs w:val="28"/>
          <w:rtl w:val="true"/>
          <w:lang w:bidi="fa-IR"/>
        </w:rPr>
        <w:t>خداوند در درون هیچ کس دو قلب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یکی مرید یک مکتب باشد و با قلب دیگرش مرید مکتب دیگر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تَتَّبِعُوا السُّبُلَ فَتَفَرَّقَ بِكُمْ عَنْ سَبیله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پیرو راه 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 تا این پیروی شما را از راه واحد حق متفرق کند تکلیف این مردم را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کدامین راه از این همه راه های شما پیروی کنند؟ در این کشور از تشیع انتقاد شد از ولایت فقیه از اسلام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حتی از خود خدا نیز انتقاد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از ملاصدرا انتقاد ،کند از عطار از مولوی، و از هر خود سر و خود پرست و کابالیست انتقاد کند ،آشوبگر اهانت کننده، گستاخ، متمرد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خود باختگی است؟ چرا بیدار نمی شویم؟ هر کس یک چیز را برای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دونی نان دانی کرده و هر کس بخشی از دین را برای نفع شخصی خود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نان صدروی می خورد این یکی نان مولوی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بر سر مردم، نظام، انقلاب، شیعه و تشیع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این همه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نا آگاهان شان رویه خود را عین خدمت به دین و تشیع می دانند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و امثالش فقط ارزش ادبی و هنری دارند از نظر بینش و جهان بینی، پلورئالیست لیبرالیست و هرمنوتیست هستند که اهل تحقیق این خصیصه های آنان را بهتر می دانند و لذا نور چشم کابالیست های غربی هستند</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9092_203051"/>
      <w:bookmarkStart w:id="239" w:name="pg19092_203051"/>
      <w:bookmarkEnd w:id="239"/>
    </w:p>
    <w:p>
      <w:pPr>
        <w:pStyle w:val="Heading2"/>
        <w:numPr>
          <w:ilvl w:val="1"/>
          <w:numId w:val="1"/>
        </w:numPr>
        <w:rPr/>
      </w:pPr>
      <w:bookmarkStart w:id="240" w:name="pg19092_203051"/>
      <w:bookmarkStart w:id="241" w:name="__RefHeading___Toc14559065_1280447820"/>
      <w:bookmarkStart w:id="242" w:name="_Toc88"/>
      <w:bookmarkEnd w:id="240"/>
      <w:bookmarkEnd w:id="241"/>
      <w:r>
        <w:rPr>
          <w:rtl w:val="true"/>
        </w:rPr>
        <w:t>جلسه بیست و دوم</w:t>
      </w:r>
      <w:bookmarkEnd w:id="242"/>
    </w:p>
    <w:p>
      <w:pPr>
        <w:pStyle w:val="Heading3"/>
        <w:numPr>
          <w:ilvl w:val="2"/>
          <w:numId w:val="1"/>
        </w:numPr>
        <w:rPr/>
      </w:pPr>
      <w:bookmarkStart w:id="243" w:name="__RefHeading___Toc14559067_1280447820"/>
      <w:bookmarkStart w:id="244" w:name="_Toc89"/>
      <w:bookmarkEnd w:id="243"/>
      <w:r>
        <w:rPr>
          <w:rtl w:val="true"/>
        </w:rPr>
        <w:t xml:space="preserve">ابراهیم </w:t>
      </w:r>
      <w:r>
        <w:rPr>
          <w:rtl w:val="true"/>
        </w:rPr>
        <w:t>(</w:t>
      </w:r>
      <w:r>
        <w:rPr>
          <w:rtl w:val="true"/>
        </w:rPr>
        <w:t>علیه السلام</w:t>
      </w:r>
      <w:r>
        <w:rPr>
          <w:rtl w:val="true"/>
        </w:rPr>
        <w:t xml:space="preserve">) </w:t>
      </w:r>
      <w:r>
        <w:rPr>
          <w:rtl w:val="true"/>
        </w:rPr>
        <w:t>و دو کار بزرگ دیگر</w:t>
      </w:r>
      <w:bookmarkEnd w:id="244"/>
    </w:p>
    <w:p>
      <w:pPr>
        <w:pStyle w:val="Heading3"/>
        <w:numPr>
          <w:ilvl w:val="2"/>
          <w:numId w:val="1"/>
        </w:numPr>
        <w:rPr/>
      </w:pPr>
      <w:bookmarkStart w:id="245" w:name="__RefHeading___Toc14559069_1280447820"/>
      <w:bookmarkStart w:id="246" w:name="_Toc90"/>
      <w:bookmarkEnd w:id="245"/>
      <w:r>
        <w:rPr>
          <w:rtl w:val="true"/>
        </w:rPr>
        <w:t>احياء مجدد کعبه و ارسال رسل به تمدن های نوپدید</w:t>
      </w:r>
      <w:bookmarkEnd w:id="246"/>
    </w:p>
    <w:p>
      <w:pPr>
        <w:pStyle w:val="Heading3"/>
        <w:numPr>
          <w:ilvl w:val="2"/>
          <w:numId w:val="1"/>
        </w:numPr>
        <w:rPr/>
      </w:pPr>
      <w:bookmarkStart w:id="247" w:name="__RefHeading___Toc14559071_1280447820"/>
      <w:bookmarkStart w:id="248" w:name="_Toc91"/>
      <w:bookmarkEnd w:id="247"/>
      <w:r>
        <w:rPr>
          <w:rtl w:val="true"/>
        </w:rPr>
        <w:t>هند و اصحاب الرّس</w:t>
      </w:r>
      <w:bookmarkEnd w:id="248"/>
    </w:p>
    <w:p>
      <w:pPr>
        <w:pStyle w:val="Heading3"/>
        <w:numPr>
          <w:ilvl w:val="2"/>
          <w:numId w:val="1"/>
        </w:numPr>
        <w:rPr/>
      </w:pPr>
      <w:bookmarkStart w:id="249" w:name="__RefHeading___Toc14559073_1280447820"/>
      <w:bookmarkStart w:id="250" w:name="_Toc92"/>
      <w:bookmarkEnd w:id="249"/>
      <w:r>
        <w:rPr>
          <w:rtl w:val="true"/>
        </w:rPr>
        <w:t>نبوت و کهانت</w:t>
      </w:r>
      <w:bookmarkEnd w:id="250"/>
    </w:p>
    <w:p>
      <w:pPr>
        <w:pStyle w:val="BookText"/>
        <w:rPr/>
      </w:pPr>
      <w:r>
        <w:rPr>
          <w:rFonts w:ascii="IRNazanin" w:hAnsi="IRNazanin" w:eastAsia="IRNazanin"/>
          <w:color w:val="111111"/>
          <w:sz w:val="28"/>
          <w:sz w:val="28"/>
          <w:szCs w:val="28"/>
          <w:rtl w:val="true"/>
          <w:lang w:bidi="fa-IR"/>
        </w:rPr>
        <w:t xml:space="preserve">ارسال رسل در مبحث پیش به شرح رفت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به شهر سدوم که در نزدیکی محل سکونتش بود فرستاد اما او دو پیامبر دیگر به دو تمدن جدید نیز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به هند و پیامبری به ایران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احتمال اغراقی ویل دورانت و روش های افراط آمیز برخی باستان شناسان </w:t>
      </w:r>
      <w:r>
        <w:rPr>
          <w:rStyle w:val="FootnoteAnchor"/>
          <w:rtl w:val="true"/>
        </w:rPr>
        <w:footnoteReference w:id="229"/>
      </w:r>
      <w:r>
        <w:rPr>
          <w:rFonts w:ascii="IRNazanin" w:hAnsi="IRNazanin" w:eastAsia="IRNazanin"/>
          <w:color w:val="111111"/>
          <w:sz w:val="28"/>
          <w:sz w:val="28"/>
          <w:szCs w:val="28"/>
          <w:rtl w:val="true"/>
          <w:lang w:bidi="fa-IR"/>
        </w:rPr>
        <w:t xml:space="preserve">صرفنظر شود، پیدایش اولین دهکده ها در هند حداکثر حوالی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میلاد،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ابراهیم بوده است و پدیده ای که بتوان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هند خیلی دیرتر از جامعه های سرزمین سامی بگه، قوم نوح، سومر، آکد، مه مصر و حتى سواحل مدیترانه مانند لبنان و فلسطین پیدایش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فریب ترانسفورمیست ها را نخوریم باید گفت پیدایش تمدن ها مطابق انتشار نسل آدم در سرزمین ها بوده است؛ اولین تمدن در نزدیک ترین سرزمین به بکه و با همین نسبت تا رسیده به مصر، ایران و هند مورخین ترانسفورمیست با این که کوشیده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کاملاً متکی بر ادله زبان شناختی است نادیده بگیرند و منشأ انسان را در نقاط متعدد جغرافی و از ریشه های متعدد قلمداد کنند اما در مواردی نتوانستند ابعاد مختلف مسئله را پوشش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ویل دورانت بر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در پی نویس صفحه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نیز به آن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دراویدی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مردمان هند و از اولین بنیانگذاران تمدن هند بوده اند که از مسیر ایران به آن سرزمین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دورانت خود در فصل سومر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کند که کشت دانه بار و اهلی کردن حیوانات ابتدا در کهن ترین روزگار در جائی که امروز عربستان می نامیم، پیدا شده و از آن جا به سرزمین بین النهرین سومر و بابل و آشور و مصر انتقال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گفتارها که به طور پراکنده در متون تاریخی تدوین شده توسط قلم بدستان کابالیسم زیاد است به اصطلاح گاه گاهی از دست شان در رفته است، نشان می دهد که خانواده مرکزی و نیز اولین دهکده در جای گاه امروزی مکه بوده که به قول قرآن نام آن دهکده بکّه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کشاورزی و بار و دامداری روشن است که پایه اصلی تمدن می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دورانت از بار چیست به جای خود خواه بار به معنی محصول و میوه باشد و خواه به معنی محموله در کنار کشاورزی و اهلی کردن حیوانات، هر سه پایه های اصلی مدنیت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معلوم می شود که پراکنش نسل به همراه اصول مدنیت از بکّه که </w:t>
      </w:r>
    </w:p>
    <w:p>
      <w:pPr>
        <w:pStyle w:val="BookText"/>
        <w:rPr/>
      </w:pPr>
      <w:r>
        <w:rPr>
          <w:rFonts w:ascii="Amiri" w:hAnsi="Amiri" w:eastAsia="Amiri" w:cs="Amiri"/>
          <w:color w:val="111111"/>
          <w:sz w:val="28"/>
          <w:sz w:val="28"/>
          <w:szCs w:val="28"/>
          <w:rtl w:val="true"/>
          <w:lang w:bidi="ar-SA"/>
        </w:rPr>
        <w:t xml:space="preserve">قرآن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الْقُری</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می نامد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کابالیست ها که سیمای روشن تاریخ را مشوش و جریان آن را گل آلود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نسل انسان از بکه و سرزمینی که امروز آن را عربستان می نامیم به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 است که هیچ مورخی نتوانسته آن را پنهان کند و به طور جسته و گریخته به آن اذعان کرده اند و 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دو پا است که دارای زبان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موجودات دو پا که دیرین شناسی از آن ها گزارش می دهد، از قبیل بشر ساپینس، بشر نئاندرتال و غیره امری دیگر است که در اصطلاح مكتب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نه انسان، و همگی آن ها فاقد زبان بوده اند و منقرض هم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دخترانی از یکی از انواع آنان در اختیار پسران آدم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تکرار این موضوع که در نوشته های دیگر آورده ام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اولین دین شناخته شده در هند باستان، بنابر تقریرات سران آن دین، از جانب ابراهیم به هند رسیده است مشروح این مسئله و ادله تاریخی و اعتقادی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ام این دین بعدها دچار تصوف کابالیسم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شده است که می بینیم ویل دورانت این کابالیست صاحب قلم جادوئی در آغاز فصل هند پیش از هر چیز و هر مطلب به طور شتابزده تابلوئی از این تصوف درست کرده است به صورت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والاترین حقیقت این است که خدا در همه موجودات حاضر است</w:t>
      </w:r>
    </w:p>
    <w:p>
      <w:pPr>
        <w:pStyle w:val="BookText"/>
        <w:rPr/>
      </w:pPr>
      <w:r>
        <w:rPr>
          <w:rFonts w:ascii="IRNazanin" w:hAnsi="IRNazanin" w:eastAsia="IRNazanin"/>
          <w:color w:val="111111"/>
          <w:sz w:val="28"/>
          <w:sz w:val="28"/>
          <w:szCs w:val="28"/>
          <w:rtl w:val="true"/>
          <w:lang w:bidi="fa-IR"/>
        </w:rPr>
        <w:t>این ها شکل های گوناگون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دیگر خدائی نیست که بجوئیش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447</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مشعوفانه می گوید از تمدن موهنجو دارو در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شاید هم کمتر از این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زمان گاندی و رامان و تاگور؛ ایمان هائی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بوده و هست که از مراحل بت پرستی خام و ابتدائی تا لطیف ترین و معنوی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 سخنگوی کابالیسم در تاریخ، که به هیچ معنویتی اعتقاد ندارد وقتی که به همه خدائی می رسد این گونه مشعوف می گردد مسرت و شادمانی از مولکول های جوهر قلمش می ریزد، قهقهه ابلیس بر بام جهان را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با یدک کشیدن لفظ عرفان از آغاز زیست بشر تا به امروز همان طور که خودش می گوید از پرستش اشیاء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مثلاً تکامل یافته و به همه چیز پرستی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شعف و شادی او به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افراد که خود را عالم تشیع می دانند افتخار می کنند که پیرو ملاصدرا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 چه زیبا در کنار ویل دورانت و در ردیف کابالیست های درجه یک جای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بودا برای اصلاح دین هندو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او بودیسم بیش از هندوئیسم دچار تصوف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بودائیان نیز اتصال و انتساب شان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،کعبه را هنوز هم به عنوان یک اصل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فقط در میان فهمیدههای شان دارند که باز شرح این موضوع را به آن کتاب حواله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جاماسب پیامبری در میان کادوسیان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کادوسیان قومی بودند که پیش از آمدن آریائی ها به ایران، در کنار رود ارس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به زبان اوستائی دقت کنید می بینید با این که کتاب دینی آریائیان ایران بوده با هر سه زبان آریائی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پارسی میدیائی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زیادی فرق دارد اصل این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پیامبرشان معاصر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پیامبران دستیار او بوده است یعنی در حوالی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آریائی ها در حوالی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به ایران آمده و زئوس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گذاشته و دین جاماسب یا بگوئیم دین کادوسی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مهم و تحقیقی را نیز به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واگذاشته و تکرار نمی کنم با یاد آوری این مطلب که زردشت بنیانگذار دین ایرانی نیست او نیز مانند بودا در حوالی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برای اصلاح دین جاماسبی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 زیرا آن دین توحیدی دچار میترائیزم و خورشید پرستی، همجنس گرائی و ازدواج با محارم،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جاماسب اصول و فروع آیئن خود را بر هزار تکّه کوچک از چرم گاو نوشته بود و در میان کادوسیان در ساحل رود ارس که دوازده شهر داشتند به تبلیغ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شهرها عبارت بودند از فروردین اردیبهشت تا اسفند که هیچ کدام از این کلمات آریائی نیستند سپس در زبانهای سه گانه آریائی ایران رایج شدند همین طور الفاظی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روشن، 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توسط اوستا منتقل و ماندگار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کادوسیان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جاماسب را نپذیرفته و او را کشتند اما دین او مانند دین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کادوسیان در هر ماه در یکی از شهرهای دوازده گانه شان، جشن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جشن شان در شهر اسفندار بود که سیزده روز طول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شهرها یک درخت بزرگ صنوبر داشتند که جشن را در کنار آن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معین در پیش صنوبر به نیایش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می آمد از پیکر درخت با صدای دلچسب به دعای آنان پاسخ می داد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آنان را وادار کرد که جاماسب را بکشند اما برای این که اثری از قبر او باقی نماند و باصطلاح زیارتگاه دوستانش نباشد برنامه ریزی کرد که در وسط دریاچه یا برکه ای که از آب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شد لوله هائی از آهک و مصالح دیگر ساخته سپس داخل لوله ها را به صورت چاه بکنند، جاماسب را در آن چاه گذاشته و دفن کنند و کردند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آریائیان به آئین جاماسب پیوستند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بزرگ شان در آسیای میانه بود را رها کرده و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اهریمن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شاخه دیگر آنان که به یونان رفته بودند تا زمان مسیحیت ذئو را با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که در هر دین توسط ابلیس پیدا شده و اصالت را بر پرستش محسوسات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یک شیئ معین از محسوسات مانند خورشید و بت ها را در جای خدا قرار داده و گاهی همۀ محسوسات را در قالب همه چیز خدائی مانند عرفان هندی و امروزی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دین جاماسب رفت و آنان را به پرستش خورشید گرایش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داد و آن را به جای خدای جاماسب در آئین و دین ایرانی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 بینیم که اردشیر اول هخامنشی به خورشید سجده می کند و در عصر او میترائیزم ایرانی رواج داشته است یعنی هنوز در زمان او اصلاحات زردشت از شرق ایران به پارس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می کردم ازدواج با محارم نیز در زمان او پیدایش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یک جلسه که با موبدیار آتشکدهٔ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موبدیار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او می گفت اولین شاهی که ازدواج با محارم را بنا نهاد کمبوجیه </w:t>
      </w:r>
      <w:r>
        <w:rPr>
          <w:rStyle w:val="FootnoteAnchor"/>
          <w:rtl w:val="true"/>
        </w:rPr>
        <w:footnoteReference w:id="233"/>
      </w:r>
      <w:r>
        <w:rPr>
          <w:rFonts w:ascii="IRNazanin" w:hAnsi="IRNazanin" w:eastAsia="IRNazanin"/>
          <w:color w:val="111111"/>
          <w:sz w:val="28"/>
          <w:sz w:val="28"/>
          <w:szCs w:val="28"/>
          <w:rtl w:val="true"/>
          <w:lang w:bidi="fa-IR"/>
        </w:rPr>
        <w:t>پسر کوروش بوده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اصلاحات زردشت از بلخ شرق فلات ایران شروع شد و توانست میترائیزم را از سرتاسر ایران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طولی نکشید که باز ابلیس با بیان تصوف آتش را جای گزین میترا کرد و هفت خوان میترائیزم را به هفت شهر عشق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آمدن اسلام به ایران، </w:t>
      </w:r>
    </w:p>
    <w:p>
      <w:pPr>
        <w:pStyle w:val="BookText"/>
        <w:rPr/>
      </w:pPr>
      <w:r>
        <w:rPr>
          <w:rFonts w:ascii="IRNazanin" w:hAnsi="IRNazanin" w:eastAsia="IRNazanin"/>
          <w:color w:val="111111"/>
          <w:sz w:val="28"/>
          <w:sz w:val="28"/>
          <w:szCs w:val="28"/>
          <w:rtl w:val="true"/>
          <w:lang w:bidi="fa-IR"/>
        </w:rPr>
        <w:t>تصوف آتش پرستی با تصوف حسن بصری، با تغذیه از تصوف بودائی ادغام شده و زبان فارسی زبان تصوف گشت و همه ممالک اسلامی را فرا گرفت که در همۀ ممالک عربی زبان نیز تصوف با زبان فارسی تعلیم و تعلم می شد و از لوازم ضروری مرشد بودن، آشنائی با زبان فارسی بود مثلاً صدر قونوی تصوف عمر فارض را در مصر، با زبان عربی تدریس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 چه شایع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یهودی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کابالیسم بر امت هر پیامبری تصوف را نفوذ داده از آن جمله تصوفی که بر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یکی از برنامه های اساسی کابالیسم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ها و نیز در فرمان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بود با ایرانیان رفتار اهل کتاب داشته باشید و در زمان فتح ایران نیز ناچار شدند مطابق 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را اهل کتاب حساب کنند و تصریح شده که جاماسب کتابش را بر تکه های چرم گاو نوشته بوده با این همه او از پیامبران صاحب کتاب به معنی اولوالعزم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 می دهد که جاماسب پیامبر مستقل نبوده و فرستاده ابراهیم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همین طور است پیامبری که بنیانگذار دین اصلی هندو بود که کتاب نیز داشته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 کتاب به پیامبران اولوالعزم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ادعا کرد که حتی اگر آوردن کتاب را به پیامبران اولوالعزم منحصر بدانیم می توان ادعا کرد که آن دو پیامبر هندی و ایرانی نیز اولوالعزم بوده اند و این که در برخی حدیث ها پیامبران اولوالعزم تنها پنج نفر شمرده شده اند مراد پیامبران اولوالعزم سامی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داود وحی های خدا به داود نیست بل که دعاها و خطاب های داود به خداوند است مانند صحیفه سجادیه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بپذیریم که محتوای زبور وحی بوده و بر این نیز ادله قوی از احادیث داریم باز کتابی نبوده که تبیین مستقیم اصول دین و تشریع فروع دین باشد و داود پیرو 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کتاب جاماسب و هندو هر کدام کتاب کامل یک دین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ابلیس هر دو را با تاویلات تصوف تحریف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که گفته می شود دین هندو و بودائی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دین جاماسب و 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دین صحيح الهی و بر اساس نبوت بودهاند و در درگیری با کهانت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اند، برخی ها تعجب می کنند مگر در هند هم دین صحیحی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در مقام تحقیق روشن می شود که دین هندی در آغازش کاملاً یک دین توحیدی بوده قرآن نص کرده است که هیچ جامعه ای نبوده و نیست مگر این که برای شان ارسال رسل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أُمَّهُ إِلا خَلَا فِيها نَذِيرٌ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ascii="IRNazanin" w:hAnsi="IRNazanin" w:eastAsia="IRNazanin"/>
          <w:color w:val="111111"/>
          <w:sz w:val="28"/>
          <w:sz w:val="28"/>
          <w:szCs w:val="28"/>
          <w:rtl w:val="true"/>
          <w:lang w:bidi="fa-IR"/>
        </w:rPr>
        <w:t>و نیست هیچ جامعه ای مگر این که گذشته است در میان شان پیامبری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دیگر در اصول اعتقادات معتقد هستیم که همۀ انسان ها در محشر حاضر و بازخواست خواهند شد و لازمه آن ارسال 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 البته که بازخواست ها در محشر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اکثریت مردمان امت ها و پیروان ادیان تحریف شده قاصر هستند نه مقصر و دوزخ در مقایسه با بهشت چیز کوچکی است و اکثریت مردم به بهشت خواهند رفت زیرا که قاصرند نه مقصر؛ دچار جریان کابالیسم شده و ندانسته پیروی کرده اند مگر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چیزی از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پرستش کنند، یا کل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بپرستند زیرا هر انسان سالم با فطرت سالمش باید از شرک جلی، دوری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قاصرین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ascii="IRNazanin" w:hAnsi="IRNazanin" w:eastAsia="IRNazanin"/>
          <w:color w:val="111111"/>
          <w:sz w:val="28"/>
          <w:sz w:val="28"/>
          <w:szCs w:val="28"/>
          <w:rtl w:val="true"/>
          <w:lang w:bidi="fa-IR"/>
        </w:rPr>
        <w:t>خداوند شرک را نمی بخشد و هر گناه پائین تر از شرک را درباره هر کسی که مشیت کند می بخشد</w:t>
      </w:r>
      <w:r>
        <w:rPr>
          <w:rFonts w:eastAsia="IRNazanin" w:cs="IRNazanin"/>
          <w:color w:val="111111"/>
          <w:sz w:val="28"/>
          <w:szCs w:val="28"/>
          <w:rtl w:val="true"/>
          <w:lang w:bidi="fa-IR"/>
        </w:rPr>
        <w:t xml:space="preserve">. </w:t>
      </w:r>
      <w:bookmarkStart w:id="251" w:name="pg19092_203059"/>
    </w:p>
    <w:p>
      <w:pPr>
        <w:pStyle w:val="Heading3"/>
        <w:numPr>
          <w:ilvl w:val="2"/>
          <w:numId w:val="1"/>
        </w:numPr>
        <w:rPr/>
      </w:pPr>
      <w:bookmarkStart w:id="252" w:name="__RefHeading___Toc14559075_1280447820"/>
      <w:bookmarkStart w:id="253" w:name="_Toc93"/>
      <w:bookmarkEnd w:id="251"/>
      <w:bookmarkEnd w:id="252"/>
      <w:r>
        <w:rPr>
          <w:rtl w:val="true"/>
        </w:rPr>
        <w:t xml:space="preserve">ابراهیم </w:t>
      </w:r>
      <w:r>
        <w:rPr>
          <w:rtl w:val="true"/>
        </w:rPr>
        <w:t>(</w:t>
      </w:r>
      <w:r>
        <w:rPr>
          <w:rtl w:val="true"/>
        </w:rPr>
        <w:t>علیه السلام</w:t>
      </w:r>
      <w:r>
        <w:rPr>
          <w:rtl w:val="true"/>
        </w:rPr>
        <w:t xml:space="preserve">) </w:t>
      </w:r>
      <w:r>
        <w:rPr>
          <w:rtl w:val="true"/>
        </w:rPr>
        <w:t>و بازسازی کعبه</w:t>
      </w:r>
      <w:bookmarkEnd w:id="253"/>
    </w:p>
    <w:p>
      <w:pPr>
        <w:pStyle w:val="BookText"/>
        <w:rPr/>
      </w:pPr>
      <w:r>
        <w:rPr>
          <w:rFonts w:ascii="IRNazanin" w:hAnsi="IRNazanin" w:eastAsia="IRNazanin"/>
          <w:color w:val="111111"/>
          <w:sz w:val="28"/>
          <w:sz w:val="28"/>
          <w:szCs w:val="28"/>
          <w:rtl w:val="true"/>
          <w:lang w:bidi="fa-IR"/>
        </w:rPr>
        <w:t xml:space="preserve">در مبحث تمدن های بین النهرین بخش آکد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در رقابت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کعبه کعبه ویران شده و بکّه از ساکنان خالی شده بود و ظاهراً این ویرانی از آغاز اقتدار آکد در دوره دوم تا زمان ابراهیم طول کشیده است که زمانی بس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مأمور می شود که همسرش هاجر و فرزندش اسماعیل را از فلسطین برده و در جایگاه ویرانه های بگه ساکن کند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همین کار را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 قالَ إِبْرَاهِيمُ رَبِّ اجْعَلْ هَذَا الْبَلَدَ آمِناً وَ اجْنُبْنِي وَ بَنِيَّ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 فَمَنْ تَبعَنى فَإِنَّهُ مِنِّى وَ مَنْ عَصَانِى فَإِنَّكَ غَفُورٌ رَحِيمٌ رَبَّنَا إِنِّي أَسْكَنْتُ من ذُرِّيَّتِي بِوادٍ غَيْرِ دَى زَرْعٍ عِنْدَ بَيْتِكَ الْمُحَرَّمِ رَبَّنَا لِيُقِيمُوا الصَّلَاةَ فَاجْعَلْ أَفْئِدَةً مِنَ النَّاسِ تَهْوِى إِلَيْهِمْ وَارْزُقْهُمْ مِنَ الثَّمَرَاتِ لَعَلَّهُمْ يَشْكُرُونَ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ascii="IRNazanin" w:hAnsi="IRNazanin" w:eastAsia="IRNazanin"/>
          <w:color w:val="111111"/>
          <w:sz w:val="28"/>
          <w:sz w:val="28"/>
          <w:szCs w:val="28"/>
          <w:rtl w:val="true"/>
          <w:lang w:bidi="fa-IR"/>
        </w:rPr>
        <w:t>آن گاه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زیستگاه آمن کرده و دور گردان من و فرزندانم را از آن که بپرستیم بت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این بت ها اکثریت مردم را گمراه کردند پس هر کس از من پیروی کند، او از من است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شود، خودت بخشنده و مهربانی، ای پروردگار ما، من بخشی از ذریه خود را در این وادی بی کشت و زرع در کنار خانه محترم تو، ساکن کردم، خدایا تا نماز بر پا دارند پس دل هائی از مردم را متوجهشان ساز تا به سوی اینان بیایند، و آنان را از میوه ها روزی ده امید است شکر گزار باشند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خبری از ماموریت نوسازی کعبه نیست ابتدا باید بگه از نو محل زندگی مردمی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همسر و پسر را در آن سرزمین خشک گذاشت و رفت، با پیدایش چشمه زمزم، مردمانی در اطراف هاجر و اسماعیل جمع شدند، بگه از نو زنده شد با نام مکّه</w:t>
      </w:r>
      <w:r>
        <w:rPr>
          <w:rFonts w:eastAsia="IRNazanin" w:cs="IRNazanin"/>
          <w:color w:val="111111"/>
          <w:sz w:val="28"/>
          <w:szCs w:val="28"/>
          <w:rtl w:val="true"/>
          <w:lang w:bidi="fa-IR"/>
        </w:rPr>
        <w:t xml:space="preserve">. </w:t>
      </w:r>
      <w:bookmarkStart w:id="254" w:name="pg19092_203060"/>
    </w:p>
    <w:p>
      <w:pPr>
        <w:pStyle w:val="Heading3"/>
        <w:numPr>
          <w:ilvl w:val="2"/>
          <w:numId w:val="1"/>
        </w:numPr>
        <w:rPr/>
      </w:pPr>
      <w:bookmarkStart w:id="255" w:name="__RefHeading___Toc14559077_1280447820"/>
      <w:bookmarkStart w:id="256" w:name="_Toc94"/>
      <w:bookmarkEnd w:id="254"/>
      <w:bookmarkEnd w:id="255"/>
      <w:r>
        <w:rPr>
          <w:rtl w:val="true"/>
        </w:rPr>
        <w:t>کعبه احیاء می شود، بعل سنگسار</w:t>
      </w:r>
      <w:r>
        <w:rPr>
          <w:rtl w:val="true"/>
        </w:rPr>
        <w:t>:</w:t>
      </w:r>
      <w:bookmarkEnd w:id="256"/>
    </w:p>
    <w:p>
      <w:pPr>
        <w:pStyle w:val="BookText"/>
        <w:rPr/>
      </w:pPr>
      <w:r>
        <w:rPr>
          <w:rFonts w:ascii="IRNazanin" w:hAnsi="IRNazanin" w:eastAsia="IRNazanin"/>
          <w:color w:val="111111"/>
          <w:sz w:val="28"/>
          <w:sz w:val="28"/>
          <w:szCs w:val="28"/>
          <w:rtl w:val="true"/>
          <w:lang w:bidi="fa-IR"/>
        </w:rPr>
        <w:t>کابالیسم همه جا را گرفته حتی آنان که به خاطر آب و چشمهٔ زمزم تازه جاری شده، به آن جا آمده و در همسایگی اسماعیل زندگی می کنند در بازسازی کعبه به کمک ابراهیم و اسماعیل نمی آیند اسحاق نوجوان در فلسطین در کنار مادرش سارا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در زیر آسمان خدا غیر از دو زن و سه مرد کسی از سلطه کابالیسم خارج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خواهیم دید زمانی کابالیسم همه جا را گرفت تنها چهار دیوار خانه گلی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که فقط چهار مرد با ایمان قلبیشان پیرو آن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ثلاثة او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همگان در ولایت ابلیس و کابالیست هستند کسی به یاری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آن خانه بزرگ را ساختند و به دعا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دانست ابراهیم به محض فراغت از ساختن کعبه، به ساختن چند نماد از بعل خواهد پرداخت و آن ها را در همان سه جا قرار خواهد داد که او را با سنگ از خود دور کرده و بعل اولین سمبل کابالیسم سنگ باران و سنگسار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کوشید کسی را نگذارد که به کمک او بیایند تا بدین وسیله ساختن کعبه به درازا بکشد و ابراهیم دیر تر سمبل شیطان یعنی بعل را در جمرات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با نفوذ و فرمان کابالیست ها نماد بعل از جمرات برداشته شده و به جای آن دیوارکی مانده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تاخیر انداختن و توسل به درنگ یکی از اصول اساسی برنامه ابلیس و کابالیسم است همان طور که امروز چون پایان تاریخ خود را فرا رسیده می بینند، ابلیس انواع برنامه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 اندازنده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طرح ریزی می کند و کابالیست ها آن برنامه ها را به اجراء می گذارند تا مرحله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کابالی به تاریخ انسانی به طول انجامد</w:t>
      </w:r>
      <w:r>
        <w:rPr>
          <w:rFonts w:eastAsia="IRNazanin" w:cs="IRNazanin"/>
          <w:color w:val="111111"/>
          <w:sz w:val="28"/>
          <w:szCs w:val="28"/>
          <w:rtl w:val="true"/>
          <w:lang w:bidi="fa-IR"/>
        </w:rPr>
        <w:t xml:space="preserve">. </w:t>
      </w:r>
      <w:bookmarkStart w:id="257" w:name="pg19092_203061"/>
    </w:p>
    <w:p>
      <w:pPr>
        <w:pStyle w:val="BookText"/>
        <w:rPr/>
      </w:pPr>
      <w:bookmarkEnd w:id="257"/>
      <w:r>
        <w:rPr>
          <w:rFonts w:ascii="IRNazanin" w:hAnsi="IRNazanin" w:eastAsia="IRNazanin"/>
          <w:color w:val="111111"/>
          <w:sz w:val="28"/>
          <w:sz w:val="28"/>
          <w:szCs w:val="28"/>
          <w:rtl w:val="true"/>
          <w:lang w:bidi="fa-IR"/>
        </w:rPr>
        <w:t>اما تاریخ جدید با ماهیت جدید و انسانی موسائی است که در دامن فرعون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تقلای ابلیس و کابالیسم خود زمینه ساز آن تاریخ است که خواهد آمد و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و کابالیسم کار را به جای باریک و حساس رسانیده اند به کعبه و جمرات دست اندازی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نشان می دهد که عمرشان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مدیریت ابلیس </w:t>
      </w:r>
      <w:r>
        <w:rPr>
          <w:rStyle w:val="FootnoteAnchor"/>
          <w:rtl w:val="true"/>
        </w:rPr>
        <w:footnoteReference w:id="237"/>
      </w:r>
      <w:r>
        <w:rPr>
          <w:rFonts w:ascii="IRNazanin" w:hAnsi="IRNazanin" w:eastAsia="IRNazanin"/>
          <w:color w:val="111111"/>
          <w:sz w:val="28"/>
          <w:sz w:val="28"/>
          <w:szCs w:val="28"/>
          <w:rtl w:val="true"/>
          <w:lang w:bidi="fa-IR"/>
        </w:rPr>
        <w:t>و کابالا فرا رسیده و کابالیسم در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حتمی و امروز یک موضوع مشهود است اما نباید در روند تحولات جامعه آن هم تحولات جامعه جهاني عجلة کودکانه داشت و در عین حال باید برای کوتاه کردن این مرحلهٔ گذر، در مقابل درنگ خواهی کابالیسم کوشید</w:t>
      </w:r>
      <w:r>
        <w:rPr>
          <w:rFonts w:eastAsia="IRNazanin" w:cs="IRNazanin"/>
          <w:color w:val="111111"/>
          <w:sz w:val="28"/>
          <w:szCs w:val="28"/>
          <w:rtl w:val="true"/>
          <w:lang w:bidi="fa-IR"/>
        </w:rPr>
        <w:t>.</w:t>
      </w:r>
    </w:p>
    <w:p>
      <w:pPr>
        <w:pStyle w:val="Heading3"/>
        <w:numPr>
          <w:ilvl w:val="2"/>
          <w:numId w:val="1"/>
        </w:numPr>
        <w:rPr/>
      </w:pPr>
      <w:bookmarkStart w:id="258" w:name="__RefHeading___Toc14559079_1280447820"/>
      <w:bookmarkStart w:id="259" w:name="_Toc95"/>
      <w:bookmarkEnd w:id="258"/>
      <w:r>
        <w:rPr>
          <w:rtl w:val="true"/>
        </w:rPr>
        <w:t>مورخین کابالیست و یک تناقض بزرگ</w:t>
      </w:r>
      <w:bookmarkEnd w:id="259"/>
    </w:p>
    <w:p>
      <w:pPr>
        <w:pStyle w:val="BookText"/>
        <w:rPr/>
      </w:pPr>
      <w:r>
        <w:rPr>
          <w:rFonts w:ascii="IRNazanin" w:hAnsi="IRNazanin" w:eastAsia="IRNazanin"/>
          <w:color w:val="111111"/>
          <w:sz w:val="28"/>
          <w:sz w:val="28"/>
          <w:szCs w:val="28"/>
          <w:rtl w:val="true"/>
          <w:lang w:bidi="fa-IR"/>
        </w:rPr>
        <w:t>نبوت و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که سخن از دو دین هندو و مجوسی است و دیدیم که ویل دورانت با چه شتاب و شعف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چگونه درباره آن با الفاظ شیرین سرایش می کند، لازم است به یک تناقض بزرگ در شیوۀ مورخین کابالیست توجه شود گرچه به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مورخین به طور القائی دو اصل را در ذهن خوانندگان شان می کارند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همگی تکامل یافته از باورهای خرافی مردمان اولیه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اصلی ادیان عبارت است از اوهام خیالات و ترس و طوری در این مسئله بس بزرگ پیش می روند گوئی چیزی به نام وحی خرافه ای بیش نیست گرچه معمولاً به این موضوع تصریح نمی کنند اما آن را به طور ارسال مسلّم به ذهن خواننده القاء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نادان های شان که مانند دورانت پخته نیستند گاهی به آن تصریح نیز کرده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کابالیست در این مسئله طوری پیش می روند به انگاره خواننده القاء می کنند که چون وحی ارتباط با غیب است و ارتباط با غیب غیر ممکن است پس وحی نه حقیقت دارد و نه واقعیت پیامبران را مدعی و به قول قرآن مفتری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 مخاطبان شان نیز همینگونه می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دیگر کاهنان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طول تاریخ اشخاص مرتبط با غيب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وقتی که نوبت به کاهنان و صوفیان می رسد ارتباط ناممکن،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متون تاریخی شان پر است از غیبگوئی کاهنان مثلاً اسکندر در فتوحاتش همه جا ابتدا پیشگوئی کاهنان را به دست می آورد سپس حمله را آغاز می کرد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یا در ماجرای 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پادشاه یهودیان کسانی را می فرستد از معبد بعل برای او پیشگوئی بیاورند که از بیماری نجات خواهد یافت یا نه و نیز همان صوفیان که ویل دورانت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آن طور می ستاید و درباره اش به سرایش می پردازد دین آن همه کاهن و مرتاض است که از غیب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اخبار از غیب و غیبگوئی همیشه مورد تبلیغ و ترویج مورخین کابالیست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غیب گوئی که با آن دشمن هستند و در برابرش ژست روشنفکری و رئالیسم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ارتباط وحیانی با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تناقضی که یک طرف آن را به ناخود آگاه های خوانندگان القاء می کنند و طرف دیگر آن را به صراحت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سران قدرت کابالا از آغاز از عصر فرعون ها تا به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کاخ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غیب گو داشته اند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نبوتی را انکار و غیب کهانتی را اقرار و ترویج می کنند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تربیت شدگان شان نیز با نادانی تمام این روش متناقض آنان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ما جریان محمد علی فروغی کابالیست فراماسونر با آن همه دست پرورده هایش، و نسل دوم شان، هنوز هم علم غیب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سؤال برده و می برند لیکن تمام اخبار </w:t>
      </w:r>
    </w:p>
    <w:p>
      <w:pPr>
        <w:pStyle w:val="BookText"/>
        <w:rPr/>
      </w:pPr>
      <w:r>
        <w:rPr>
          <w:rFonts w:ascii="IRNazanin" w:hAnsi="IRNazanin" w:eastAsia="IRNazanin"/>
          <w:color w:val="111111"/>
          <w:sz w:val="28"/>
          <w:sz w:val="28"/>
          <w:szCs w:val="28"/>
          <w:rtl w:val="true"/>
          <w:lang w:bidi="fa-IR"/>
        </w:rPr>
        <w:t>از غیب کاهنان را می پذیرند و با شوق و شعف از آن ها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افرادی که عطار در تذکره الاولیاء ردیف کرده و آنان را خبر آورندگان از غیب می داند، تایید می کنند، ابلیس و کابالیسم در کور کردن چه قدر قوی و قدرتمندند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دورانت و همراهانش خیلی بهتر می دانند که دین ایرانی در میان کادوسیان بنیانگذاری شده و از قدیم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گرفته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محتوای آوستا با واژه های فراوان و ترکیبات بسیار و بافت ویژه کلامش کاملاً نشان می دهد که آن دین در میان کادوسیان پیدایش یافته و زردشت بنیانگذار آن نیست بل که حدود هزار سال پس از آن آمده و به اصلاح آن کوشیده است تا آن را از میترائیزم نفوذی کابالیسم،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می دانند اگر به عمق تاریخ این دین بروند، ماهیت توحیدی و وحیانی و نبوتی آن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دین ایرانی برای موضوعی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دین خیلی قدیمی تر از یهودی و مسیحی و اسلام است و از نظر ادله تاریخی بنای اصلی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تکامل ادیان از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 زیرا در تاریخ ایران از زمان های اول و پیش از آریائیان در زمان کاسپیان و همان کادوسیان، هرگز و هیچ وقت خبری از بت پرستی در ایران نبوده است؛ گرچه دوره ای دچار میترائیزم و پس از زردشت نیز دچار نوعی آتش پرستی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 خوانی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خود را به غفلت زده و در پیشینه دین ایران بحث نمی کند اما در پایان برای سقوط دین ایرانی با آمدن اسلام، به شدت به مرثیه خوانی می پردازد به طوری که در سرتاسر کتاب چند جلدی ،او هرگز به چنین مرثیه خوانی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سوگمند می شود و عزادار می گردد که بالاتر از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ابلیس با زحمات زیاد توانسته بود به مرکز قدرت کابالیستی هخامنشیان نفوذ کند و اردشیر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 موبدیار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کمبوجیه را وادار کند که با محارم خود </w:t>
      </w:r>
    </w:p>
    <w:p>
      <w:pPr>
        <w:pStyle w:val="BookText"/>
        <w:rPr/>
      </w:pPr>
      <w:r>
        <w:rPr>
          <w:rFonts w:ascii="IRNazanin" w:hAnsi="IRNazanin" w:eastAsia="IRNazanin"/>
          <w:color w:val="111111"/>
          <w:sz w:val="28"/>
          <w:sz w:val="28"/>
          <w:szCs w:val="28"/>
          <w:rtl w:val="true"/>
          <w:lang w:bidi="fa-IR"/>
        </w:rPr>
        <w:t>ازدواج کند و ازدواج با محارم را در ایران رواج دهد و در دوره دوم پس از اصلاحات زردشت باز آتش را به جای خورشید بگذارد و ازدواج با محارم را از نو ترویج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نه بر مرگ دین جاماسب گریه می کند و نه به از بین رفتن دین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مرگ دینی که در اثر زحمات زیاد ابلیس جامعه ایرانی را به فساد و تباهی کشانیده بود می گرید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دورانت در جای دیگر نیز به مرثیه پرداخته اما نه در آن حد، و آن زمانی است که درباره اکبرشاه هندی سخن می گوید شاه به ظاهر مسلمان اما مقتدر که لیبرالیست ترین فرد در تاریخ شاهان ممالک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پادشاهان کابالیست بوده و هستند اما چرا اکبرشاه برای ابلیس این قدر اهمیت دارد؟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فرهنگ ها</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که او با برنامه ریزی ابلیس، بنا نهاد هنوز هم ابزار خوبی در دست ابلیس و کابالیسم است</w:t>
      </w:r>
      <w:r>
        <w:rPr>
          <w:rFonts w:eastAsia="IRNazanin" w:cs="IRNazanin"/>
          <w:color w:val="111111"/>
          <w:sz w:val="28"/>
          <w:szCs w:val="28"/>
          <w:rtl w:val="true"/>
          <w:lang w:bidi="fa-IR"/>
        </w:rPr>
        <w:t xml:space="preserve">. </w:t>
      </w:r>
      <w:bookmarkStart w:id="260" w:name="pg19092_203065"/>
    </w:p>
    <w:p>
      <w:pPr>
        <w:pStyle w:val="Heading2"/>
        <w:numPr>
          <w:ilvl w:val="1"/>
          <w:numId w:val="1"/>
        </w:numPr>
        <w:rPr/>
      </w:pPr>
      <w:bookmarkStart w:id="261" w:name="__RefHeading___Toc14559081_1280447820"/>
      <w:bookmarkStart w:id="262" w:name="_Toc96"/>
      <w:bookmarkEnd w:id="260"/>
      <w:bookmarkEnd w:id="261"/>
      <w:r>
        <w:rPr>
          <w:rtl w:val="true"/>
        </w:rPr>
        <w:t>جلسه بیست و سوم</w:t>
      </w:r>
      <w:bookmarkEnd w:id="262"/>
    </w:p>
    <w:p>
      <w:pPr>
        <w:pStyle w:val="Heading3"/>
        <w:numPr>
          <w:ilvl w:val="2"/>
          <w:numId w:val="1"/>
        </w:numPr>
        <w:rPr/>
      </w:pPr>
      <w:bookmarkStart w:id="263" w:name="__RefHeading___Toc14559083_1280447820"/>
      <w:bookmarkStart w:id="264" w:name="_Toc97"/>
      <w:bookmarkEnd w:id="263"/>
      <w:r>
        <w:rPr>
          <w:rtl w:val="true"/>
        </w:rPr>
        <w:t>اهرام مصر</w:t>
      </w:r>
      <w:r>
        <w:rPr>
          <w:rtl w:val="true"/>
        </w:rPr>
        <w:t xml:space="preserve">: </w:t>
      </w:r>
      <w:r>
        <w:rPr>
          <w:rtl w:val="true"/>
        </w:rPr>
        <w:t>سومين سمبل كاباليسم</w:t>
      </w:r>
      <w:bookmarkEnd w:id="264"/>
    </w:p>
    <w:p>
      <w:pPr>
        <w:pStyle w:val="Heading3"/>
        <w:numPr>
          <w:ilvl w:val="2"/>
          <w:numId w:val="1"/>
        </w:numPr>
        <w:rPr/>
      </w:pPr>
      <w:bookmarkStart w:id="265" w:name="__RefHeading___Toc14559085_1280447820"/>
      <w:bookmarkStart w:id="266" w:name="_Toc98"/>
      <w:bookmarkEnd w:id="265"/>
      <w:r>
        <w:rPr>
          <w:rtl w:val="true"/>
        </w:rPr>
        <w:t>فرعون ذى الاوتاد</w:t>
      </w:r>
      <w:bookmarkEnd w:id="266"/>
    </w:p>
    <w:p>
      <w:pPr>
        <w:pStyle w:val="Heading3"/>
        <w:numPr>
          <w:ilvl w:val="2"/>
          <w:numId w:val="1"/>
        </w:numPr>
        <w:rPr/>
      </w:pPr>
      <w:bookmarkStart w:id="267" w:name="__RefHeading___Toc14559087_1280447820"/>
      <w:bookmarkStart w:id="268" w:name="_Toc99"/>
      <w:bookmarkEnd w:id="267"/>
      <w:r>
        <w:rPr>
          <w:rtl w:val="true"/>
        </w:rPr>
        <w:t>ویل دورانت</w:t>
      </w:r>
      <w:bookmarkEnd w:id="268"/>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انتقال تمدن از بین النهرین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تمدن مصری همه چیز خود را از بین النهرین نگرفته باشد، دستکم سرعت پیشرفت خود را وامدار سومر و آکد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اهرام زمانی ساخته شده که ثقل قدرت در مصر جای گرفت و ناف جهان در منفیس می طپید و بابل قدرت دوم محسوب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مهندس، طبيب و هنرمند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ایمحوتپ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علوم و دانسته های خود را در اختیار دربار قرار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این باید همان شخص باشد که علوم را از ادریس گرفته و در خدمت دربار مصر قرار داده و باید گفت او شاگرد با واسطه ادریس بوده است البته با این حساب مهاجرت ادریس از بین النهرین به مصر پیش از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و بزرگ ترین هرم از اهرام ثلاثه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خوفو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هرودت او را با تلفظ یونانی خئوپس نامیده و تاریخ او را </w:t>
      </w:r>
      <w:r>
        <w:rPr>
          <w:rFonts w:eastAsia="IRNazanin" w:cs="IRNazanin"/>
          <w:color w:val="111111"/>
          <w:sz w:val="28"/>
          <w:szCs w:val="28"/>
          <w:lang w:bidi="fa-IR"/>
        </w:rPr>
        <w:t>3098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بخش اعلام آغاز سلسله خوفو را که خود او اولین فرعون آن خاندان بود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نوشته است یعنی میان دو تاریخ مذکور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اختلاف است پیشتر نیز دیدیم که اختلاف مورخین درباره تاریخ کهن مصر، سر از قرن ها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و جدی در دائره المعارف، آغاز سلسله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الاسرة 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4235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است </w:t>
      </w:r>
      <w:r>
        <w:rPr>
          <w:rStyle w:val="FootnoteAnchor"/>
          <w:rtl w:val="true"/>
        </w:rPr>
        <w:footnoteReference w:id="241"/>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که باز تفاوتش با دو رقم مذکور به قرن ها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هرودت از زبان کاهنان مصری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خئوپس به سلطنت نشست به همهٔ کارهای پلید دست زد و درهای معابد را بست به همه مصریان فرمان داد که برای او بیگاری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دستور داد تا از کوه های عربستان سنگ بکنند و به دره نیل بیاورند، گروهی دیگر را بر آن داشت که سنگ ها را با کشتی بر روی رودخانه جا به 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نوبت صد هزار نفر ناچار بودند برای مدت سه ماه بیگاری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سال طول کشید تا مردم راه را ساختند و سنگ ها را به پای هرم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کار از ساختن خود هرم کمتر نیست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 خوفو دارای دو میلیون و نیم پاره سنگ است که وزن بعضی از آن ها به یکصد و پنجاه تن می رسد ولی وزن متوسط پاره سنگ ها دوتن 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چنان بوده است که این سنگ ها همه در نزدیکی دست کارگران بوده و آن ها را از صدها فرسخ راه به پای </w:t>
      </w:r>
    </w:p>
    <w:p>
      <w:pPr>
        <w:pStyle w:val="BookText"/>
        <w:rPr/>
      </w:pPr>
      <w:r>
        <w:rPr>
          <w:rFonts w:ascii="IRNazanin" w:hAnsi="IRNazanin" w:eastAsia="IRNazanin"/>
          <w:color w:val="111111"/>
          <w:sz w:val="28"/>
          <w:sz w:val="28"/>
          <w:szCs w:val="28"/>
          <w:rtl w:val="true"/>
          <w:lang w:bidi="fa-IR"/>
        </w:rPr>
        <w:t>هرم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هرم زمینی به وسعت چهل و شش هزار متر مربع را می پوشاند و یکصد و چهل و شش متر ارتفاع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قدرت از کاهنان به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گزارشات مورخین از آن جمله فرید وجدی و هرودت، مشخص می شود که پیش از پیدایش دولت در مصر که اداره جامعه طبعاً با ریش سفیدان و رؤسا بود و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سنائی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معابد بت پرستی، قدرت اول را در سناهای محلی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پیدایش دولت، از قدرت کاهنان کاسته می شود؛ این انتقال قدرت در آن زمان دو بار رخ داده است بار اول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مصر به سلطنت رسیده و سلطه کاهنان را تضعیف کرده و بر شوکت سلطنت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با حدود دو قرن فاصله، الباقی قدرت کاهنان توسط خوفو تضعیف شده و کهانت ابزار و از متعلقات سلطنت گشته کاملاً از دایره سیاست و مدیریت خارج شده است تنها مجلس سنا است که در کنار دربار حضور دارد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این سنت و برنامه کابالیسم است که در همه تمدن های اولیه عملی شده است؛ معلوم می شود که برنامه ابلیس تنها به انحراف انسان از توحید و بت پرستی محدود نمی شود او همیشه کوشیده است زیست دنیوی انسان را تحت سلطه خود در آورد تا ماهیت تاریخ را مطابق خواسته خود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قدرت کابالیسم از ویران شدن توحید ناشی شده و در ویرانه های توحید رشد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فلسفۀ توحید و خدا پرستی و گرنه خداوند نیازی به پرستش بندگان ندارد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لَمْ تَرَ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لَمْ يُخْلَقْ مِثْلُها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الَّذِينَ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ذِي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فِيهَا</w:t>
      </w:r>
    </w:p>
    <w:p>
      <w:pPr>
        <w:pStyle w:val="BookText"/>
        <w:rPr/>
      </w:pPr>
      <w:r>
        <w:rPr>
          <w:rFonts w:ascii="IRNazanin" w:hAnsi="IRNazanin" w:eastAsia="IRNazanin"/>
          <w:color w:val="111111"/>
          <w:sz w:val="28"/>
          <w:sz w:val="28"/>
          <w:szCs w:val="28"/>
          <w:rtl w:val="true"/>
          <w:lang w:bidi="fa-IR"/>
        </w:rPr>
        <w:t>الفساد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آیا ندیدی پروردگارت چه کرد با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 با باغ دارای ستون ها باغی که مانندش ساخته نشده در سرزمین ها و چه کرد بر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صخره ها را در دره می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کرد با فرعون صاحب 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طغیان کردند در سرزمین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افزودند فساد را در جامعه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 عظیم سمیرامیس در بین النهرین در حد لزوم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این فرعون و مراد از اوتاد کیست و چیست؟</w:t>
      </w:r>
    </w:p>
    <w:p>
      <w:pPr>
        <w:pStyle w:val="BookText"/>
        <w:rPr/>
      </w:pPr>
      <w:r>
        <w:rPr>
          <w:rFonts w:ascii="IRNazanin" w:hAnsi="IRNazanin" w:eastAsia="IRNazanin"/>
          <w:color w:val="111111"/>
          <w:sz w:val="28"/>
          <w:sz w:val="28"/>
          <w:szCs w:val="28"/>
          <w:rtl w:val="true"/>
          <w:lang w:bidi="fa-IR"/>
        </w:rPr>
        <w:t>متاسفانه مفسرین مانند کابالیست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تمیم داری که در زمان عمر به حکم عمر، تفسیر قرآن منحصراً در اختیار او بود و مسلمانان حق تفسیر قرآن را نداشتند، سپس افراد کابالیست دیگر مانند کعب الاحبار یهودی و پس از او وهب بن منبه یهودی کابالیست به عنوان بنیانگذاران تفسیر قرآن گشتند، نه تنها اسرائیلیات تحریف شده را وارد متون تفسیری کردند بل از آن فراتر رفته موضوعاتی را وارد فرهنگ مسلمانان کردند که تورات تحریف شده هم از آن ها بریی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به معنی شاه بل به عنوان نام شخصی یک شخص کردند شخصی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است و در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تحریف حتی به میان شیعه نیز نفوذ کرده و توسط افرادی از قبیل ابوالجارود کذاب و جعل کننده حدیث و ابان بن عثمان الاحمر و امثال شان به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این فرد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از رجال شناسان تایید کرده اند؛ معلوم می شود که باصطلاح از آن زرنگ ها بوده اما علامه حلی و فخرالمحققین او را به شدت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بالا دقیقاً دربارهٔ سمبلهای کابالیسم در تمدنهای اولیه سخن می گویند و آن ها را در کنار هم ردیف کردهاند فرعون در این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خاص تعیین شده که با دیگر فرعون ها اشتباه نشود به ویژه با دو فرعون معاصر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موسی در زمان یکی از آن دو در دربار او بزرگ شد و در زمان دیگری قیام کرد که در جای خود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سخن از فرعونی است که صاحب اوتاد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ذى الاوتاد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اوتاد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اوتاد زمین یعنی کوه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خوفو فرعونی که بنیانگذار کوه ها است کوهی که انسان بتواند آن را ایجاد کند، بزرگتر از اهرام نمی باشد و تا کنون نیز کسی نتوانسته آن گونه بسازد، آسمان خراش های امروزی هر چه باشند مصداق کوه نیستند اما اهرام مصر مصداق آن هستند به ویژه شکل هرمی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هرم سومین سمبل مقدس قدرت کابالیسم در تاریخ بوده و تا به امروز نیز</w:t>
      </w:r>
    </w:p>
    <w:p>
      <w:pPr>
        <w:pStyle w:val="BookText"/>
        <w:rPr/>
      </w:pPr>
      <w:r>
        <w:rPr>
          <w:rFonts w:ascii="IRNazanin" w:hAnsi="IRNazanin" w:eastAsia="IRNazanin"/>
          <w:color w:val="111111"/>
          <w:sz w:val="28"/>
          <w:sz w:val="28"/>
          <w:szCs w:val="28"/>
          <w:rtl w:val="true"/>
          <w:lang w:bidi="fa-IR"/>
        </w:rPr>
        <w:t>مورد پرستش جریان کابالیسم است و در اسکناس دلار ایالات متحده حضور دارد و کوشیده اند آن را در نقاط جهان در ساختمان های جدید به ظهور رسانیده و حفظ کنند که باز باید گفت دبی در قلب ممالک اسلامی در احیاء و حفظ این سمبل گوی سبقت را از دیگران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ص</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كَذَّبَتْ قَبْلَهُمْ قَوْمُ نُوحٍ وَ عادٌ وَ فِرْعَوْنُ ذُو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وَثَمُودُ وَ ط وَ أَصْحابُ الْأَيْكَةَ أولئك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نوح، عاد و فرعون صاحب اوتاد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ثمود و قوم لوط و اصحاب ئیکه، آنانند حزب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مردمان که در این دو آیه آمده اند همگی جوامع زمان های پیش از موسی و پیش از دو فرعون معاصر موسی هستند و ربطی به ماجرای حضرت موسی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بروج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هَلْ أَتَاكَ حَدِيثُ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لشکرها به تو رسیده است؟ لشکرهای فرعون و ثمود؟</w:t>
      </w:r>
    </w:p>
    <w:p>
      <w:pPr>
        <w:pStyle w:val="BookText"/>
        <w:rPr/>
      </w:pPr>
      <w:r>
        <w:rPr>
          <w:rFonts w:ascii="IRNazanin" w:hAnsi="IRNazanin" w:eastAsia="IRNazanin"/>
          <w:color w:val="111111"/>
          <w:sz w:val="28"/>
          <w:sz w:val="28"/>
          <w:szCs w:val="28"/>
          <w:rtl w:val="true"/>
          <w:lang w:bidi="fa-IR"/>
        </w:rPr>
        <w:t>ظاهراً این دو آیه که سخن از ثمود نیز آورده اند به پیدایش اولین لشکرها توجه دارند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اصل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تمدن ها نام قوم ها را آورده و درباره تمدن مصر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کرده و اگر لفظ قوم آورده است باز آن را به فرعون اضافه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به عبارت دیگر در ادبیات و تعبیرات قرآن در میان بنیانگذاران تمدن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متاسفانه همهٔ آن ها در اثر سلطه ابلیس تمدن کابالیستی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دهکده 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 که نام مشخص قومی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که بنیانگذار اولین تمدن کابالی است نام نژادی ندارد و با نام پیامبر مبعوث شناخته می شود تاریخ اساطیر و افسانه ها نیز نامی برای آن قوم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مردم قدرت مرکزی که به آن نامیده شوند نداشته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مردم مصر، تاریخ به خوبی نام نژادی آنان را می شناسد و آنان را قبطی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هرگز آنان را به این نام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ثمود و عاد را با عنوان نژادشان یاد کرده اما دربارهٔ مصریان از آن عنوان خودداری شده است؟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جریان تاریخی کابالیسم در مصر به نصاب بلوغ خود و بلوغ قدرت، رسیده است و تاریخ گواه این واقعیت است قرآن به جای عنوان قومی و نژادی عنوان قدرت آنان را آورده و فرعون سمبل آن قدرت است یعنی عکس آن علت که درباره قوم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 و نسر در میان 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دومین سمبل کابالیسم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در مصر نیست یا ما نمی دانیم اما بعل در زمان رامسس دوم در جلو کاخ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فرعون که مورخین در تاریخ زندگی او نزدیک به یک قرن با هم اختلاف دارند و در آن میان رقمی که فرید وجدی ارائه می دهد و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را آغاز حکومت او تعیین می کند صحیح تر به نظر می رسد به کاخ سازی و شهر سازی علاقمند بوده و در محوطه بیرون قصرش دو ستون بعل که هنوز هم یکی از آن دو در کنار ویرانه قصر او قرار دارد،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زمان نفوذ بعل به جامعه مصر معلوم نیست ولی بی تردید پیش از زمان رامسس بوده است و باید عصر او را دورهٔ اعتلای بعل نامید نه آغاز نفوذ آن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الهه قوم نوح که در مصر مشاهده می شود نسر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هرودت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آمده که بر بالای سر آن مجسمه عقاب قرار دارد این فرعون به عنوان جانشین خوفو که فرعون ذى الاوتاد بود سلطنت می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این حساب نسر در حوالی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در مصر حضور داشته است یعنی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نصب بعل در جلو کاخ رامسس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و کابالیسم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دربارۀ رواج ازدواج با محارم در مصر به ویژه ازدواج فرعون ها با دختران و خواهران خود چنان با وجد و شعف به سرایش می پردازد که حتی برای ستایش از آن به القائات می پردازد که اگر خواننده یک فرد خام باشد هیچ نکوهیدگی در آن نمی بیند بدون حب و بغض هر شخص محقق و اهل دقت با تجربه، می یابد که دورانت نه تنها از جانب ابلیس ماموریت دارد بل گوئی خود ابلیس است که قلم به دست گرفته و این کتاب چند جلدی قطور را نوشته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ماهیت کابالی تاریخ را کابالی تر نشان می دهد انسان را بیش از حد ممکن حیوان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این که همین حیوانیت انسان را می ستاید گوئی انسانیت ضد ارزش است و حیوانیت بالاترین و ارزشمندترین منش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قلم جادوئی خود می تواند اصول فکری هر خواننده معمولی را از اساس وارونه کند تا آن چه را پیش از مطالعه کتاب او به عنوان پایه های اندیشه داشته همه را کنار بگذارد و کاملاً به شخص دیگر با اصول اندیشه ابلیسی تبدیل شود دورانت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بدون حب و بغض و صرفاً با نگاه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مجسم، مشهود و فعال است که همه چیز بل انسانیت انسان را وارونه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تحصیل کرده در حد کارشناس علوم انسانی بل در حد کارشناسی ارشد نمی تواند در برابر القائات او مقاومت کند مگر این که دارای شخصیت اندیشمند تحلیل گر باشد وگرنه، به فردی تبدیل خواهد شد که همۀ هنجارها و ناهنجارها را اعتباری محض، جرم و جزا را ساخته شرایط فرد و جامعه خواهد دانست و اخلاق در نظرش امری ناشی از اعتبارها و قراردادها خواهد بود که همه اصول آن در دوره های تاریخ متغیر بوده است اصول اخلاقی یک دوره از تاریخ در دورهٔ دیگر اصول ضد اخلاقی بوده است و همین طور اصول هنجار و ناهنجار و اصول جرم و جزا در میان مردمی کاملاً از اساس بر عکس آن بوده که در میان مردم دیگر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دورانت در این کارش بس موفق گشت تاثیر عمیق و پردامنه ای در علوم انسانی و فرهنگ مدرنیته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ماهیت انسان را طوری تعریف کرد و در ذهن ها جای داد، که خواسته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توصیفگری های غیر علمی خود مردم عصر مدرنیته را براستی اغوا کرد به ویژه اکثریت قریب به اتفاق آن عده را که خودشان را دانشمند علوم انسانی می دانستند که وعده ابلیس بود</w:t>
      </w:r>
    </w:p>
    <w:p>
      <w:pPr>
        <w:pStyle w:val="BookText"/>
        <w:rPr/>
      </w:pPr>
      <w:r>
        <w:rPr>
          <w:rFonts w:ascii="Amiri" w:hAnsi="Amiri" w:eastAsia="Amiri" w:cs="Amiri"/>
          <w:color w:val="111111"/>
          <w:sz w:val="28"/>
          <w:sz w:val="28"/>
          <w:szCs w:val="28"/>
          <w:rtl w:val="true"/>
          <w:lang w:bidi="ar-SA"/>
        </w:rPr>
        <w:t xml:space="preserve">وَ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ascii="IRNazanin" w:hAnsi="IRNazanin" w:eastAsia="IRNazanin"/>
          <w:color w:val="111111"/>
          <w:sz w:val="28"/>
          <w:sz w:val="28"/>
          <w:szCs w:val="28"/>
          <w:rtl w:val="true"/>
          <w:lang w:bidi="fa-IR"/>
        </w:rPr>
        <w:t>همه نسل آدم را اغواء خواهم کرد مگر بندگان خالص شده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شدگان لفظی است خیلی سهمگین یعنی همۀ آنان که خود را خالص و ناب نکرده اند فریب شیطان را خواهند خورد گرچه انباشتی از علم و دانش در مغز و سینه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ویل دورانت ابلیس به مدت چندین دهه به استراحت پرداخت و هدایت و مدیریت کابالیسم را در پهنهٔ جهان به قلم جادوئی و القائی او سپرد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توصیفات القائی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گزین کند و به مغز جهانیان تزریق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دورانت در هر گوشه ای از تاریخ نمونه ای برای رواج زنا بویژه زنا با محارم یافته به کم و کیف آن افزوده و طوری دربارۀ آن به سرایش پرداخته گوئی شخص تشنه ای که در شرف مرگ بوده به آب حیات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دورانت نه در صدد بیان تاریخ است و نه هدفش بیان تاریخ تمدن است او در کتابش به دنبال سه هدف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کردن ماهیت تاریخ او کوشیده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کوشش تا جائی که ممکن است موفق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را به طور کامل و تمام کابالیستی کند؛ حتی جرقه ها و یک رگه ای که با عنوان نبوت در تاریخ بوده را نیز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طوری پیش می رود که </w:t>
      </w:r>
    </w:p>
    <w:p>
      <w:pPr>
        <w:pStyle w:val="BookText"/>
        <w:rPr/>
      </w:pPr>
      <w:r>
        <w:rPr>
          <w:rFonts w:ascii="IRNazanin" w:hAnsi="IRNazanin" w:eastAsia="IRNazanin"/>
          <w:color w:val="111111"/>
          <w:sz w:val="28"/>
          <w:sz w:val="28"/>
          <w:szCs w:val="28"/>
          <w:rtl w:val="true"/>
          <w:lang w:bidi="fa-IR"/>
        </w:rPr>
        <w:t xml:space="preserve">پیامبران تا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از صحنهٔ تاریخ غایب می شوند گوئی در بستر جریان تاریخ چنین رگه ای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نویسندگان کابالیست همین روش را دارند لیکن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همگی روی روی هم رفته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یک هزارم دورانت موفق نگشته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تاریخ قلم هیچ در هنر توصیفگری و هنر القاء به پای او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نسبت به پیامبران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نتوانسته وجودشان را در خلال توصیفات،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دو گروه تقسیم کرده است سه پیامبر اولوالعزم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عیسی و پیامبر اسلام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شخصیت های بزرگ می داند که آمدند و کاری کرده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اذعانی به نبوت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و آن چه در ذهن خواننده اش می کارد صرفاً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مثلاً هر کس برای اهداف خودش راهی را برگزیده و این سه نابغه نیز این ادعا را برگزیده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از پیامبران که اولوالعزم نیستند را دقیقاً گروهی از کاهنان می داند که سبک و سلیقه شان با دیگر کاهنان 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پتروشفسکی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بنی اسرائیل را کاهن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کابالیست ها در قرون پیشین با تحریف تورات برخی از این پیامبران را به پادشاه تبدیل کرده بودند مانند داود و سلیمان نوبت که به دورانت رسید آنان را شاهان خودکامه و عیاش و مستبدتر از هر شاه،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دورانت نبوت و وحی را بدینگونه باصطلاح ماست مالی کرده و از آن عبور می کند و آن همه حقایق و واقعیات بزرگ تاریخ را نه انکار بل مضمحل می 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کتاب دورانت را مطالعه کند در آخر از خود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از این اسفار سترگ یاد گرفته است؟ خواهد دید نه چیز تازه ای از تاریخ و نه چیز مشخص و منظم از سیر تمدن در شخصیت علمیش افزوده 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جانبه و همه بعدی در شخصیت علمیش حاصل شده گوئی ده سال پای درس انسان شناسی دورانت نشسته است نه مطالعه تاریخ تمدن بشر از یک درب حمام وارد شده و از درب </w:t>
      </w:r>
    </w:p>
    <w:p>
      <w:pPr>
        <w:pStyle w:val="BookText"/>
        <w:rPr/>
      </w:pPr>
      <w:r>
        <w:rPr>
          <w:rFonts w:ascii="IRNazanin" w:hAnsi="IRNazanin" w:eastAsia="IRNazanin"/>
          <w:color w:val="111111"/>
          <w:sz w:val="28"/>
          <w:sz w:val="28"/>
          <w:szCs w:val="28"/>
          <w:rtl w:val="true"/>
          <w:lang w:bidi="fa-IR"/>
        </w:rPr>
        <w:t xml:space="preserve">دیگر آن خارج شده و دیگر آن شخص اول نیست نه تنها انسان ها بل خودش را نیز یک حيوان كثيف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اسیر در دست غرایز ناسازگار با اخلاق زناکار با محارم، قدرت طلب آدم کش یا نا توان ستم کشیده سرایندهٔ بی چارگی های خود موجودی که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تحمیل شده موجودی که اگر دقیقه ای ساعتی از عمرش را برای غیر از قدرت، شکم و شهوت صرف کرده سخت دچار حماقت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این وقتی است که خود چنین احساسی را احساس کند و یک فرد هوشمند باشد بتواند اندکی مسئله را از ناخودآگاه خود به خودآگاهش بکشاند و از این تور کور کننده که دورانت از تارهای ابلیسانه برایش بافته است کمی به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کتاب دورانت یک سازه ای کارخانه ای است که خواننده را اندر پیچ هنرمندانه وارد کرده ذوب نموده از آن طرف در قالب و ماهیت در لوله های پیچ دیگر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دقیق اندیش همان طور که امروز خود غربی ها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کتاب دورانت یک کار علمی نیست یک محصول توصیفگری است که در توصیف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توصیف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بخشیدن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دورانت در پایان مطالعه کتاب او عدل و عدالت خواهی را یک ایده ایدئالیستی و مصداق دقیق خیالپردازی بل خرافه گرائی، خواهد دانست و اگر غیر از این باشد یا خودش را فریب می دهد و یا از افراد استثنائی است که توانسته از این سازه عظیم ذوب شخصیت سالم بیرون بیاید و اینان خیلی اندک هستند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جریان شگفت حدود سه دهه است که دنیای اندیشه به راه و رسم دورانت پشت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جریان جامعه جهانی به طور کاملاً بی اعتنا به راه او و همقطارانش، به سوی دیگر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مسئله بزرگ شگفت است؛ به این معنی که هیچ جامعه شناس متبحر و هیچ تحلیل گر زبردست تاریخ نمی تواند چرائی این پشت کردن و این بی اعتنائی را توضیح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اغراق می کنم و نه مبالغه امروز میدان علم بس وسیع است و گوی دانش نیز آماده است این گوی و این میدان هر کس توان توضیح این پشت کردن جریان علمی و این بی اعتنائی جریان عمومی جامعه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انسان شناسی کابالیسم دورانتی و نسبت به تاریخ دورانتی و نسبت به روند تمدنی مورد نظر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بفرماید تا ما و دیگران نیز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جمله می دانیم که طناب دروغ و زنجیر توصیفات ضد علمی از کلفتی پاره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سلطه کابالیسم بر روح و افکار بشر به پایان تاریخ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دورانت با بهره گیری از توصیف گری و به ویژه با بهره گیری از هنر القاء، و ارسال مسلم هنرمندانه همهٔ ادله تاریخی و آثار تاریخی را آن طور تنظیم می کند و در آن بستری قرار می دهد که مورد نظر خودش است و در مواردی بس مهم نه به دلیل متمسک می شود و نه به مدرکی؛ جای خالی دلیل و مدرک را با هنرهای مذکور که در آن ها انصافاً سرآمد کل بشر است،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می کنم افرادی مثل من و شاید هر کس در معرفی و توضیح ماهیت ویل دورانت و قدرت های هنری او، کاملاً ناتوان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درجای خود نه یک شخصیت استثنائی بل معجزه آفرینش است همان طور که اربابش ابلیس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نگاه دیگر دورانت یک خدمت نیز کرده است؛ او و امثال او و پیروان او کاری کردند که زردآلوی کابالیسم زودتر به مرحله رسیدگی رسید و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اشپنگلر پیش 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زرد آلو منتظر یک نسیم است که سقوط کند و تاریخ ماهیتاً کابالی به پایان برسد و تاریخ ماهیتاً انسانی شروع شود 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نگرش جامعه شناسانه اشپنگلری یک عنصر بس بزرگ جامعه شناختی می شود برای فرا رسیدن پایان تاریخ کابالا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تمدن مصر هر چه ترقی می کرد بر ماهیت کابالیستی آن افزوده می گشت به حدی که اهرام مصر به عنوان سمبل سوم کابالا از حوالی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تا به امروز بوده و هست</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9092_203077"/>
      <w:bookmarkStart w:id="270" w:name="pg19092_203077"/>
      <w:bookmarkEnd w:id="270"/>
    </w:p>
    <w:p>
      <w:pPr>
        <w:pStyle w:val="Heading2"/>
        <w:numPr>
          <w:ilvl w:val="1"/>
          <w:numId w:val="1"/>
        </w:numPr>
        <w:rPr/>
      </w:pPr>
      <w:bookmarkStart w:id="271" w:name="pg19092_203077"/>
      <w:bookmarkStart w:id="272" w:name="__RefHeading___Toc14559089_1280447820"/>
      <w:bookmarkStart w:id="273" w:name="_Toc100"/>
      <w:bookmarkEnd w:id="271"/>
      <w:bookmarkEnd w:id="272"/>
      <w:r>
        <w:rPr>
          <w:rtl w:val="true"/>
        </w:rPr>
        <w:t>جلسه بیست و چهارم</w:t>
      </w:r>
      <w:bookmarkEnd w:id="273"/>
    </w:p>
    <w:p>
      <w:pPr>
        <w:pStyle w:val="Heading3"/>
        <w:numPr>
          <w:ilvl w:val="2"/>
          <w:numId w:val="1"/>
        </w:numPr>
        <w:rPr/>
      </w:pPr>
      <w:bookmarkStart w:id="274" w:name="__RefHeading___Toc14559091_1280447820"/>
      <w:bookmarkStart w:id="275" w:name="_Toc101"/>
      <w:bookmarkEnd w:id="274"/>
      <w:r>
        <w:rPr>
          <w:rtl w:val="true"/>
        </w:rPr>
        <w:t>موسی و فرعون</w:t>
      </w:r>
      <w:bookmarkEnd w:id="275"/>
    </w:p>
    <w:p>
      <w:pPr>
        <w:pStyle w:val="Heading3"/>
        <w:numPr>
          <w:ilvl w:val="2"/>
          <w:numId w:val="1"/>
        </w:numPr>
        <w:rPr/>
      </w:pPr>
      <w:bookmarkStart w:id="276" w:name="__RefHeading___Toc14559093_1280447820"/>
      <w:bookmarkStart w:id="277" w:name="_Toc102"/>
      <w:bookmarkEnd w:id="276"/>
      <w:r>
        <w:rPr>
          <w:rtl w:val="true"/>
        </w:rPr>
        <w:t>مبارزه نبوت با قدرت کابالیسم</w:t>
      </w:r>
      <w:bookmarkEnd w:id="277"/>
    </w:p>
    <w:p>
      <w:pPr>
        <w:pStyle w:val="Heading3"/>
        <w:numPr>
          <w:ilvl w:val="2"/>
          <w:numId w:val="1"/>
        </w:numPr>
        <w:rPr/>
      </w:pPr>
      <w:bookmarkStart w:id="278" w:name="__RefHeading___Toc14559095_1280447820"/>
      <w:bookmarkStart w:id="279" w:name="_Toc103"/>
      <w:bookmarkEnd w:id="278"/>
      <w:r>
        <w:rPr>
          <w:rtl w:val="true"/>
        </w:rPr>
        <w:t>کهانت، مبارزه تصوف و عرفان با نبوت</w:t>
      </w:r>
      <w:bookmarkEnd w:id="279"/>
    </w:p>
    <w:p>
      <w:pPr>
        <w:pStyle w:val="Heading3"/>
        <w:numPr>
          <w:ilvl w:val="2"/>
          <w:numId w:val="1"/>
        </w:numPr>
        <w:rPr/>
      </w:pPr>
      <w:bookmarkStart w:id="280" w:name="__RefHeading___Toc14559097_1280447820"/>
      <w:bookmarkStart w:id="281" w:name="_Toc104"/>
      <w:bookmarkEnd w:id="280"/>
      <w:r>
        <w:rPr>
          <w:rtl w:val="true"/>
        </w:rPr>
        <w:t>وقتی که ابلیس دچار ضعف شدید می گردد</w:t>
      </w:r>
      <w:bookmarkEnd w:id="281"/>
    </w:p>
    <w:p>
      <w:pPr>
        <w:pStyle w:val="Heading3"/>
        <w:numPr>
          <w:ilvl w:val="2"/>
          <w:numId w:val="1"/>
        </w:numPr>
        <w:rPr/>
      </w:pPr>
      <w:bookmarkStart w:id="282" w:name="__RefHeading___Toc14559099_1280447820"/>
      <w:bookmarkStart w:id="283" w:name="_Toc105"/>
      <w:bookmarkEnd w:id="282"/>
      <w:r>
        <w:rPr>
          <w:rtl w:val="true"/>
        </w:rPr>
        <w:t>یک مقدمه برای ورود به مبحث بنی اسرائیل</w:t>
      </w:r>
      <w:bookmarkEnd w:id="28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الطاف الهی به بنی اسرائیل چرا؟ در این مبحث که به بررسی تقابل و حتى تعاطی میان بنی اسرائیل و کابالیسم می پردازیم لازم است پیش از هر مسئله به این پرسش پرداخته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این همه دربارهٔ بنی اسرائیل لطف ویژه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فراوان از میان شان مبعوث کرده است، بیش از هر مردمی در میان آنان معجزه نشان داده است؛ معجزاتی که برخی از آنان به حدی بزرگ، مهم و خارق قوانین طبیعت است که مانندش در میان مردمان دیگر واقع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که تاریخ پیدایش قومی به نام بنی اسرائیل کاملاً در دست تاریخ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همه معجزات از آن جمله شکافته شدن خلیج سوئز و عبور از دریا و غرق شدن فرعون در پیش چشم مردم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بنی اسرائیل بوده و از مسلّمات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به عظمت و سترگی معجزه ای مثل شکافته شدن دریا و عبور از آن قدری اندیشان طبیعت گرا را وادار می کند که درباره آن دچار شک و تردید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چنین اعجوبه هائی را درباره آنان انجام داده است؟</w:t>
      </w:r>
    </w:p>
    <w:p>
      <w:pPr>
        <w:pStyle w:val="BookText"/>
        <w:rPr/>
      </w:pPr>
      <w:r>
        <w:rPr>
          <w:rFonts w:ascii="IRNazanin" w:hAnsi="IRNazanin" w:eastAsia="IRNazanin"/>
          <w:color w:val="111111"/>
          <w:sz w:val="28"/>
          <w:sz w:val="28"/>
          <w:szCs w:val="28"/>
          <w:rtl w:val="true"/>
          <w:lang w:bidi="fa-IR"/>
        </w:rPr>
        <w:t>و چرا از میان این همه جامعه ها و مردمان جهان، آنان را به این امتیاز اختصاص داده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قبیل پرسش ها را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طبیعت سلیقه خدا و حکمت خدا است بی تردید اگر قوانین دیگر یا هر برنامه دیگری بهتر بود خداوند آن را جاری می کرد زیرا خداوند علیم و حکیم کار غیر علمی و غیر حکیمانه را انجام نمی دهد و لذا انبیاء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معجزه خوششان نمی آید آن همه آیه ها در قرآن وجود دارند که معجزه خواهی و معجزه خواهان را نکوهش می کنند</w:t>
      </w:r>
    </w:p>
    <w:p>
      <w:pPr>
        <w:pStyle w:val="BookText"/>
        <w:rPr/>
      </w:pPr>
      <w:r>
        <w:rPr>
          <w:rFonts w:ascii="IRNazanin" w:hAnsi="IRNazanin" w:eastAsia="IRNazanin"/>
          <w:color w:val="111111"/>
          <w:sz w:val="28"/>
          <w:sz w:val="28"/>
          <w:szCs w:val="28"/>
          <w:rtl w:val="true"/>
          <w:lang w:bidi="fa-IR"/>
        </w:rPr>
        <w:t>اما گاهی پرسش هائی در ذهن انسان پدید می آید و به تدریج ریشه دار می گردد؛ مثلاً انسان می گوید چرا خداوند دین داران و مؤمنان را با قدرت خود از طریق اعجاز یاری نمی کند تا بتوانند در برابر جریان مداوم کابالیسم پیروز شوند؟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وضوح بیش تر این مسئله به سراغ پرسش همیشگی بشر برویم که به قول قرآن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شَاءَ اللَّهُ ما أَشْرَكْنا وَ لا آباؤنا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ascii="IRNazanin" w:hAnsi="IRNazanin" w:eastAsia="IRNazanin"/>
          <w:color w:val="111111"/>
          <w:sz w:val="28"/>
          <w:sz w:val="28"/>
          <w:szCs w:val="28"/>
          <w:rtl w:val="true"/>
          <w:lang w:bidi="fa-IR"/>
        </w:rPr>
        <w:t>اگر خدا می خواست و مشیت می کرد ما مشرک نمی 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جواب شان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عِنْدَكُمْ مِنْ عِلْمٍ فَتُخْرِجُوهُ لَنَا إِنْ تَتَّبِعُونَ إِلَّا الظَّنَّ وَ إِنْ أَنتُمْ إِلا تَخْرُصُون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آیا به این گفته تان علم دارید تا آن علم تان را به ما توضیح دهد؟؟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 کنید مگر از ظن و نیستید شما مگر گمانه می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موضوع که در ذهن شما هست پایه علمی ندارد تخیل محض و فقط گمانه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شود انسان مختار و موجود گزینشگر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یک موجود فاقد گزینش و مؤمن جبری، آفریده شود دلیلی بر آفرینش انسان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پیش از آن فرشتگان را با مشیّت جبری خود، مؤمن آفریده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فَللَّه الْحُجَّةُ الْبالَغَهُ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بگو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گزینشگر و دارای اختیار آفریده و با ارسال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شما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درست است </w:t>
      </w:r>
      <w:r>
        <w:rPr>
          <w:rFonts w:ascii="Amiri" w:hAnsi="Amiri" w:eastAsia="Amiri" w:cs="Amiri"/>
          <w:color w:val="111111"/>
          <w:sz w:val="28"/>
          <w:sz w:val="28"/>
          <w:szCs w:val="28"/>
          <w:rtl w:val="true"/>
          <w:lang w:bidi="ar-SA"/>
        </w:rPr>
        <w:t>فَلَوْ شَاءَ لَهَداكُمْ أَجْمَعین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اگر می خواست و مشیّت می کرد همۀ شما بشرها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مشیّت اعجازی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شما موجودات مختار، ارسال رسل کرده تا حجت برای تان تمام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رُسُلاً مُبَشِّرِينَ وَ مُنذرين لئلا يَكُونَ لِلنَّاسِ عَلَى اللَّهِ حُجَّةً بَعْدَ الرُّسُل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IRNazanin" w:hAnsi="IRNazanin" w:eastAsia="IRNazanin"/>
          <w:color w:val="111111"/>
          <w:sz w:val="28"/>
          <w:sz w:val="28"/>
          <w:szCs w:val="28"/>
          <w:rtl w:val="true"/>
          <w:lang w:bidi="fa-IR"/>
        </w:rPr>
        <w:t>پیامبران را بشارت دهنده و هشدار دهنده فرستاد تا انسان ها حجتی بر خداوند نداشته باشند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پرسش مورد بحث ما نیز مشمول این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فراهم شدن کامل زمینه برای پاسخ نهائی، باز به سراغ یک پرسش دیگر برویم گاهی به ذهن انسان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این جهان و انسان را این همه در گیرودار سختی ها آفریده ای کاش زندگی دنیوی بشر آسوده تر و راحتتر از این بود چرا این همه غم، غصه، رنج و گرفتاری ها؟ </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خَلَقْنَا الْإِنْسانَ في كَبَد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ascii="IRNazanin" w:hAnsi="IRNazanin" w:eastAsia="IRNazanin"/>
          <w:color w:val="111111"/>
          <w:sz w:val="28"/>
          <w:sz w:val="28"/>
          <w:szCs w:val="28"/>
          <w:rtl w:val="true"/>
          <w:lang w:bidi="fa-IR"/>
        </w:rPr>
        <w:t>به تحقیق انسان را در فشار و سختی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شما انسان ها می خواهید و یک زندگی آسوده و کاملاً راحت، بدون غم و غصه و رنج در ذهن تان هست آن را نیز آفریده ایم؛ بهشت آن چه در ذهن تان هست بهشت است که راه برای تان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پرسش اخیر به هر کدام از پرسش ها یک نمونه داده شده؛ برای پرسش اول آفرینش فرشتگان نمونه است و برای زیست راحت و آسوده، بهشت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بود برای پرسش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دین داران و مؤمنان را با قدرت خود از طریق اعجاز یاری نمی کند تا بر جریان مداوم کابالیسم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پرسش ،فوق نمونه ای باشد و حجت بر انسان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قومی را برگزید و آنان را از طریق اعجاز و معجزات از دست کابالیست ها نجات داد و پیروز کرد تا سر گذشت این قوم نمونه ای باشد و بشر بفهمد که موفقیت و پیروزی به وسیله اعجاز و معجزه ها مشکل بشر را حل نمی کند بنی اسرائیل با مشاهدهٔ عینی معجزات عظیم و با وجود آن همه پیامبران به آن آرمان مورد نظر نرسیدند؛ در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حیرت و سرگردانی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چادر نشینی در سینا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یوشع بن نون بدون استفاده از اعجازها و از طریق روند طبیعی قوانین طبیعت و بر اساس پیروی از قوانین طبیعی به تاسیس دولت موفق شدند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با تمسک به معجزه به جائی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ابلیس و کابالیسم با استفاده از کهانت و کاهنان، به مراد خود می رسد</w:t>
      </w:r>
      <w:r>
        <w:rPr>
          <w:rFonts w:eastAsia="IRNazanin" w:cs="IRNazanin"/>
          <w:color w:val="111111"/>
          <w:sz w:val="28"/>
          <w:szCs w:val="28"/>
          <w:rtl w:val="true"/>
          <w:lang w:bidi="fa-IR"/>
        </w:rPr>
        <w:t xml:space="preserve">. </w:t>
      </w:r>
      <w:bookmarkStart w:id="284" w:name="pg19092_203081"/>
    </w:p>
    <w:p>
      <w:pPr>
        <w:pStyle w:val="BookText"/>
        <w:rPr/>
      </w:pPr>
      <w:bookmarkEnd w:id="284"/>
      <w:r>
        <w:rPr>
          <w:rFonts w:ascii="IRNazanin" w:hAnsi="IRNazanin" w:eastAsia="IRNazanin"/>
          <w:color w:val="111111"/>
          <w:sz w:val="28"/>
          <w:sz w:val="28"/>
          <w:szCs w:val="28"/>
          <w:rtl w:val="true"/>
          <w:lang w:bidi="fa-IR"/>
        </w:rPr>
        <w:t xml:space="preserve">و به عبارت دیگر انسان با تمسک به عوامل غیر طبیعی به آن چه برای آن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لیکن با تمسک به عوامل غیر طبیعی می تواند در مسیر ابلیسی بهرمند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شیطان پرستان نیز همین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کمک و امداد غیر طبیعی به ما نمی کند پس ما پیرو شیطان می شویم تا از یاری های غیر طبیعی او بهرمند شویم </w:t>
      </w:r>
      <w:r>
        <w:rPr>
          <w:rFonts w:ascii="Amiri" w:hAnsi="Amiri" w:eastAsia="Amiri" w:cs="Amiri"/>
          <w:color w:val="111111"/>
          <w:sz w:val="28"/>
          <w:sz w:val="28"/>
          <w:szCs w:val="28"/>
          <w:rtl w:val="true"/>
          <w:lang w:bidi="ar-SA"/>
        </w:rPr>
        <w:t>وَ قُلْ رَبِّ أَعُوذُ بِكَ مِنْ هَمَزاتِ الشَّياطين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بگو پروردگارا، از وسوسه های شیاطین به تو پناه می برم </w:t>
      </w:r>
      <w:r>
        <w:rPr>
          <w:rFonts w:ascii="Amiri" w:hAnsi="Amiri" w:eastAsia="Amiri" w:cs="Amiri"/>
          <w:color w:val="111111"/>
          <w:sz w:val="28"/>
          <w:sz w:val="28"/>
          <w:szCs w:val="28"/>
          <w:rtl w:val="true"/>
          <w:lang w:bidi="ar-SA"/>
        </w:rPr>
        <w:t>وَ أَعُوذُ بِكَ رَبِّ أَنْ يَحْضُرُون</w:t>
      </w:r>
      <w:r>
        <w:rPr>
          <w:rStyle w:val="FootnoteAnchor"/>
          <w:rtl w:val="true"/>
        </w:rPr>
        <w:footnoteReference w:id="252"/>
      </w:r>
      <w:r>
        <w:rPr>
          <w:rFonts w:ascii="IRNazanin" w:hAnsi="IRNazanin" w:eastAsia="IRNazanin"/>
          <w:color w:val="111111"/>
          <w:sz w:val="28"/>
          <w:sz w:val="28"/>
          <w:szCs w:val="28"/>
          <w:rtl w:val="true"/>
          <w:lang w:bidi="fa-IR"/>
        </w:rPr>
        <w:t>و به تو پناه می برم از این که در نزد من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بنی اسرائیل؟ بخش دوم پرسش این بود چرا بنی اسرائیل را برای ارائه این نمونه، برگزید؟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قوم دیگری را نیز برای ارائه چنین نمونه ای بر می گزید، باز می پرسیدیم چرا آن قوم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قوم از نسل ابراهیم، اسحاق و یعقوب را برگزید که آن ایده آل که در ذهن پرسشگر است از هر حیث و در همه ابعاد کامل باشد و انسان پاسخ خود را به صورت کامل دریافت کند</w:t>
      </w:r>
      <w:r>
        <w:rPr>
          <w:rFonts w:eastAsia="IRNazanin" w:cs="IRNazanin"/>
          <w:color w:val="111111"/>
          <w:sz w:val="28"/>
          <w:szCs w:val="28"/>
          <w:rtl w:val="true"/>
          <w:lang w:bidi="fa-IR"/>
        </w:rPr>
        <w:t>.</w:t>
      </w:r>
    </w:p>
    <w:p>
      <w:pPr>
        <w:pStyle w:val="Heading3"/>
        <w:numPr>
          <w:ilvl w:val="2"/>
          <w:numId w:val="1"/>
        </w:numPr>
        <w:rPr/>
      </w:pPr>
      <w:bookmarkStart w:id="285" w:name="__RefHeading___Toc14559101_1280447820"/>
      <w:bookmarkStart w:id="286" w:name="_Toc106"/>
      <w:bookmarkEnd w:id="285"/>
      <w:r>
        <w:rPr>
          <w:rtl w:val="true"/>
        </w:rPr>
        <w:t xml:space="preserve">پیشگوئی کاهنان درباره تولد موسی </w:t>
      </w:r>
      <w:r>
        <w:rPr>
          <w:rtl w:val="true"/>
        </w:rPr>
        <w:t>(</w:t>
      </w:r>
      <w:r>
        <w:rPr>
          <w:rtl w:val="true"/>
        </w:rPr>
        <w:t>علیه السلام</w:t>
      </w:r>
      <w:r>
        <w:rPr>
          <w:rtl w:val="true"/>
        </w:rPr>
        <w:t>):</w:t>
      </w:r>
      <w:bookmarkEnd w:id="28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موضوع اجماعی که همۀ ادیان تاریخ و مورخان حتی خود کابالیست ها در آن اجماع دارند این است که کاهنان یعنی صوفیان و عارفان قدرت کابالیسم در مصر، پیشگوئی کردند که موسائی متولد خواهد شد و با قدرت کھانتی سنائی و فرعونی مصر مبارزه خواهد کرد و قیام او موجبات سقوط سلسله نوزدهم فراعنه را فراهم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کاهن یعنی کسی که خبر از غیب می دهد و کارهائی بر خلاف قوانین طبیعت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توان اخبار از غیب به صورت 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معصومین که دارای روح القدس هستند می توانند هم با منبع وحی مرتبط باشند و هم از غیب خبر دهند و این معجزه است که در انحصار معصومین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و ارتباط با ابلیس بیشتر احادیث و علمای ما این نوع ارتباط با ابلیس را معرفی کرده بودند و امروز با برافتادن پرده از راز کابالا همه جهانیان آن را شناخته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با شیاطین دون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پایه تر از خود ابلیس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برخی از جن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و تصفیه درون انسان موجودی است که با ریاضت و تصفیه درون، می تواند کارهای شگفت از جمله اخبار از غیب داشته کاهن باشد و ممکن است گمان کند که این توان را از تقوی و مثلاً نماز شب خواندن به دست آورده است که مصداق خسر الدنیا و الاخره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نوع دیگر از کهانت هست که همۀ آن ها را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کرامت و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دانشمند شیعی که سمبل تقوی و تدین است یعنی شهید اول آورده ام هم او می گوید که یکی از منشأهای کهانت تصفیه درون است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و به اجماع همه مسلمین کهانت کفر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بزرگ ادیان و نبوت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الناس گمان می کنند اگر کسی غیبگوئی کند لابد از اولیاء الله است و به مقام بالا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اگر چنین شخصی به عنوان روحانی نیز شناخته شود و شگفت این که برخی از روحانیان ما که در فقه خوانده و تدریس هم کرده اند که کهانت گناه کبیره و کفر است با این همه هر وقت می شنوند که فلانی </w:t>
      </w:r>
    </w:p>
    <w:p>
      <w:pPr>
        <w:pStyle w:val="BookText"/>
        <w:rPr/>
      </w:pPr>
      <w:r>
        <w:rPr>
          <w:rFonts w:ascii="IRNazanin" w:hAnsi="IRNazanin" w:eastAsia="IRNazanin"/>
          <w:color w:val="111111"/>
          <w:sz w:val="28"/>
          <w:sz w:val="28"/>
          <w:szCs w:val="28"/>
          <w:rtl w:val="true"/>
          <w:lang w:bidi="fa-IR"/>
        </w:rPr>
        <w:t xml:space="preserve">غیب گوئی می کند او را از اولیاء الله می نامند و شگفت تر از همه؛ امروز ما کسانی را داریم که اعتقاد به علم غیب انبیاء را منحصر و محدود به وحی می دانند و ائمه طاهرین را فاقد علم غیب می دانند و این گونه باورها را خرافه می پندارند، اما همین ها غیب گوئی افراد غیر معصوم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تاریخ بشر احمقانه تر از چنین اندیشه ای وجود نداشته باشد؛ شاید توضیح چرائی چنین بینشی سخت دشوار باشد که چرا این حضرات علم غیب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پذیرند و آن را محال می دانند اما غیب گوئی افراد معمولی را می پذیرند؟ لیکن اگر اندکی دقت کنیم پاسخ این پرسش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غرب کابالیست آن را نمی پذیرد و این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کابالیست و پیش از آن کابالیسم در شرق، در همه جابا نبوت ها جنگیده و پیامبران را کذاب و مفتری که ادعای وحی و نبوت را به خداوند افترا بسته اند، معرفی کرده و کهانت را تبلیغ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غربیان این همه کار باصطلاح علمی در آثار کاهنان غیبگو انجام داده اند، اما نبوت را از عرصه های فکری، علمی و فرهنگی تا جائی که توانستند کنار زده اند؟ چرا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وقت گذاشته زحمت کشیده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الاولیای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 را تصحیح و منتشر کرده است که آن همه کاهن را اولیاء الله نامیده و در فرهنگ مسلمانان جای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مرکز باصطلاح تحقیقاتی استراسبورک آثار محی الدین را این همه نشر و ترویج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درباره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کاریکاتورهای توهین آمیز و فیلم ها ساختند و سلمان رشدی را از جان و دل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کی قرار است بفهمیم؟ کی مسائل اظهر من الشمس را درک کنیم؟ تا کی باید آب به آسیاب دشمن کابالیست بریزیم؟ تا کی؟ تا کی باید لقب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اولیاء ابلیس بدهیم؟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 در جائی که سخن از نفوذ کابالیسم در امت اسلام بحث خواهد شد، مداحی های حسن بصری، مولوی سنائی، محی 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ابلیس و شیطان پرستی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این سخن حق دارد باصطلاح از تعجب شاخ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کابالیسم از آغاز </w:t>
      </w:r>
    </w:p>
    <w:p>
      <w:pPr>
        <w:pStyle w:val="BookText"/>
        <w:rPr/>
      </w:pPr>
      <w:r>
        <w:rPr>
          <w:rFonts w:ascii="IRNazanin" w:hAnsi="IRNazanin" w:eastAsia="IRNazanin"/>
          <w:color w:val="111111"/>
          <w:sz w:val="28"/>
          <w:sz w:val="28"/>
          <w:szCs w:val="28"/>
          <w:rtl w:val="true"/>
          <w:lang w:bidi="fa-IR"/>
        </w:rPr>
        <w:t>تاریخ در یک جریان واحد به طور کاملاً موفق کوشیده است که اولیاء ابلیس را جای گزین اولياء الله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تعجب نکنید و تا آن مبحث صبر کنید تا دلایل شیطان پرستی افراد مذکور را از زبان خودشان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ای که جایگاه مولوی در عرصه فرهنگی وسیع تر، محکم تر و شناخته تر و تر از جایگاه انبیا و ائمه باشد نفوذ کابالیسم در آن جامعه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طاغوتی، هیچ فرعونی با صوفیان و باصطلاح ،عارفان درگیر نشده است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سلسلهٔ نوزدهم ،فراعنه کاهنان پیشگوئی کردند که پسری متولد خواهد شد و سلسله نوزدهم در اثر قیام او دچار ضعف و سقوط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رامسس دوم متولد شده، و به نظر برخی دیگر در زمان منفلی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p>
    <w:p>
      <w:pPr>
        <w:pStyle w:val="BookText"/>
        <w:rPr/>
      </w:pPr>
      <w:r>
        <w:rPr>
          <w:rFonts w:ascii="IRNazanin" w:hAnsi="IRNazanin" w:eastAsia="IRNazanin"/>
          <w:color w:val="111111"/>
          <w:sz w:val="28"/>
          <w:sz w:val="28"/>
          <w:szCs w:val="28"/>
          <w:rtl w:val="true"/>
          <w:lang w:bidi="fa-IR"/>
        </w:rPr>
        <w:t>صوفیان کابالیست بر آئین یهود و میان یهودیان نفوذ کرده و تورات را تحریف کردند؛ تورات که سهم بزرگی در سازمان تاریخ دارد در این نکته اساسی که تاریخ خودش است، چیزی به دست نمی دهد و هر چه در این باره از آن بر آید دچار اشکالات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چنان که پیش تر به شرح رفت </w:t>
      </w:r>
      <w:r>
        <w:rPr>
          <w:rStyle w:val="FootnoteAnchor"/>
          <w:rtl w:val="true"/>
        </w:rPr>
        <w:footnoteReference w:id="254"/>
      </w:r>
      <w:r>
        <w:rPr>
          <w:rFonts w:ascii="IRNazanin" w:hAnsi="IRNazanin" w:eastAsia="IRNazanin"/>
          <w:color w:val="111111"/>
          <w:sz w:val="28"/>
          <w:sz w:val="28"/>
          <w:szCs w:val="28"/>
          <w:rtl w:val="true"/>
          <w:lang w:bidi="fa-IR"/>
        </w:rPr>
        <w:t>بنابر دلایلی حکیمانه، از آوردن ارقام تاریخی خودداری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آن چه مسلم است؛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سلسلهٔ نوزدهم در زمان یک فرعون متولد شده و در خانه او بزرگ شده و از مصر فرار کرده است و در زمان فرعون بعدی که جانشین او بوده به مصر باز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غیبگوئی صوفیان، قدرت کابالیسم فرمان داد؛ ماموران مذکر و مونث به کشتن نوزادان پسر طایفه بنی اسرائیل گسیل شدند؛ سر نوزادان پسر با خنجرها بریده شد، شکم کودکان پسر با نیزه ها پاره گشت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در مجلس سنای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این غیبگوئی را از ابلیس گرفته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تماس کاهنان با ابلیس و شیاطین آیه های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سوره شعراء،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أَقَاى أنيم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السَّمْعَ وَ أكْثَرُهُمْ 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دهم شما را از کسی که شیاطین بر او نازل می شوند؟ شیاطین نازل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هر کسی که از راه خارج کننده و نیز مرتکب غیر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اکثرشان دروغگویانند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 یأفکُ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بهتان زننده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 یافک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به در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دیگران را از رأی و تصمیم درست به رأی و تصمیم نادرست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بالا مراد همین معنی دوم است یعنی شیطان بر کسی نازل می شود که دو صفت داشته باشد دیگران را از راه درست به راه نادرست بکشاند و روش غیر حلال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دروغگوئی در همین معنی دوم نیز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چنین شخصی، کاهن و کاهنان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و مهم این است که می فرماید </w:t>
      </w:r>
      <w:r>
        <w:rPr>
          <w:rFonts w:ascii="Amiri" w:hAnsi="Amiri" w:eastAsia="Amiri" w:cs="Amiri"/>
          <w:color w:val="111111"/>
          <w:sz w:val="28"/>
          <w:sz w:val="28"/>
          <w:szCs w:val="28"/>
          <w:rtl w:val="true"/>
          <w:lang w:bidi="ar-SA"/>
        </w:rPr>
        <w:t>يُلْقُونَ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داده و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از وسوسه های شیطان پیروی می کنند و آیه نص است در این که آنان با شیطان به صورت مشافهه حضوری رابطه داشته و به طور مجسم او را می بینند و گفته هایش را نیز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مفسرین گفته اند مراد آیه کاهن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يَوْمٍ وَلَا لَيْلَةٍ إِلَّا وَ جَمِيعُ الْجِنِّ وَ الشَّيَاطِينِ تَزُورُ أَئِمَّةَ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شبانه روزی نیست مگر این که همه جن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رهبران جریان گمراهی را زیارت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 زیارت می کنند یعنی دیدار می کنند دیدار حضوری و مجسم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ضلالت و گمراهی دو گروه هستند رهبران فکری و نظری و رهبران قدرت و اجرائی </w:t>
      </w:r>
    </w:p>
    <w:p>
      <w:pPr>
        <w:pStyle w:val="BookText"/>
        <w:rPr/>
      </w:pPr>
      <w:r>
        <w:rPr>
          <w:rFonts w:ascii="IRNazanin" w:hAnsi="IRNazanin" w:eastAsia="IRNazanin"/>
          <w:color w:val="111111"/>
          <w:sz w:val="28"/>
          <w:sz w:val="28"/>
          <w:szCs w:val="28"/>
          <w:rtl w:val="true"/>
          <w:lang w:bidi="fa-IR"/>
        </w:rPr>
        <w:t>پیشتر به شرح رفت و در آینده بویژه در مبحث اسلام و کابالیسم خواهیم دید که ابلیس در مجالس سنا نیز شخصاً حاضر می شده و در دارالندوهی قریش نیز در جلسه سران قریش حاضر شد و برای شان نظر مشورتی داد و برنامه 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حضرت موسی سه جریان کابالی را در برابر او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کاهنان 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و به قول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یعنی او هم با جریان معنوی و هم با جریان ملاء و مجلس سنا، و هم با سمبل قدرت به نام فرعون، مبارزه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سنای مصر مطابق برنامه ریزی ابلیس، کشتار کودکان بنی اسرائیل را تصویب کرد و فرعون فرمان اجرای آن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سنای مصر سخن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دانیم که افرادی از کاهنان معبد بزرگ علاوه بر پیشگوئی در مجلس سنا نیز به عنوان عضو حضور داشته 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هر سه جریان به طور متحد در تصویب و اجرای این قانون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زمان بعثت موسی و برگشت مجدد او به مصر میان فرعون و سنا اختلاف بوده است که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کابالیسم همیشه موفق بوده زیرا ابلیس برایش برنامه ریزی می کرده و غرایز انسان نیز در خدمتش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مواردی شکست خورده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شده است ابلیس و هر کس مثبت یا منفی در برنامه ریزی خود از قَدَرهای خلقت بهره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قضا چیز دیگر است و جریان 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تاثیر می گذارد و آن ها را در مسیر ویژه قرار می دهد در این صورت ماهرترین نیرومندترین و اندیشمندترین برنامه ریز شکست می خورد خواه کسی باشد که در برنامه ریزی خود از قوانین طبیعت حسن استفاده می کند و خواه کسی باشد که سوء استفاده می کند برای مشروح این مسئله بس مهم پیچیده و عمیق، رجوع کنید کتاب 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 بینش نو</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قضا گشت و یکی از موارد آن شد و موسی در دامن فرعون و خانه او بزرگ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یکی از موارد بزرگ قضاء، دو بخش بودن تاریخ است؛ تاریخ با ماهیت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آغاز تا به امروز بوده و اکنون به پایان خود رسیده و بخش دوم، تاریخ با ماهیت انسانی است و هم اکنون دارد شروع می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 اعدام موسی را تصویب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جوان هیجده ساله بر درشکه سلطنتی سوار و از قصر خارج شده وارد شهر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لَمَّا بَلَغَ أَشُدَّهُ وَ اسْتَوى آتَيْنَاهُ حُكْماً وَ عِلْماً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الْمَدِينَةَ عَلَى حِينِ غَفْلَهُ مِنْ أَهْلِها فَوَجَدَ فيها رَجُلَيْنِ يَقْتَتِلانِ هذا مِنْ شيعَتِهِ وَهَذَا مِنْ عَدُوِّهِ فَاسْتَغانَهُ الَّذِي مِنْ شِيعَتِهِ عَلَى الَّذِي مِنْ عَدُوِّهِ فَوَكَزَهُ مُوسى فَقَضَى عَلَيْهِ قَالَ هذا مِنْ عَمَلِ الشَّيْطانِ إِنَّهُ عَدُوٌّ مُضِلٌ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ظَلَمْتُ نَفْسي فَاغْفِرْ لِى فَغَفَرَ لَهُ إِنَّهُ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عَلَيَّ فَلَنْ أَكُونَ ظَهيراً لِلْمُجْرِمِينَ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فِى الْمَدِينَةِ حَائِفاً يَتَرَقَّبُ فَإِذَا الَّذِي اسْتَنْصَرَهُ بِالْأَمْسِ يَسْتَصْرِخُهُ قالَ لَهُ مُوسَى إِنَّكَ لَغَوِيٌّ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يَبْطِسَ بِالَّذِي هُوَ عَدُوٌّ لَهُما قَالَ يَا مُوسَى أَ تريد أن تقتلنى كما قتلت نفساً بالأمس إن تريد إلا أن تكون جَبَّارًا فِي الْأَرْضِ وَ مَا تُرِيدُ أَنْ تَكُونَ مِنَ الْمُصْلِحِينَ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أَقْصَى الْمَدِينَةِ يَسْعَى قَالَ يَا مُوسَى إِنَّ الْمَلَا يَأْتَمِرُونَ بكَ لِيَقْتُلُوكَ فَاخْرُجْ إِنِّى لَكَ من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يَتَرَقَبُ قَالَ رَبِّ نَجْنى من الْقَوْمِ الظَّالِمینَ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آن هنگام که به کمال نیروی جسمی و روحی رسید و کامل شد، به او دانش، توان داوری و تشخیص دادیم و ما این چنین پاداش می دهیم نیکوکاران را از قصر در آمده و داخل شهر شد در وقتی که مردم شهر در بی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 خواست به اوضاع شهر سرکشی کند و از چگونگی جامعه خبردار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دید با همدیگر به قصد کشت دعوا می کنند یکی از حزب او و دیگری از دشمنانش، آن که از حزب او بود از موسی بر علیه دشمن یاری خواست؛ موسی مشتی بر دشمن نواخت و او مرد موسی به آن مرد که از حزبش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دعوا که به راه انداخته بودید از عمل </w:t>
      </w:r>
    </w:p>
    <w:p>
      <w:pPr>
        <w:pStyle w:val="BookText"/>
        <w:rPr/>
      </w:pPr>
      <w:r>
        <w:rPr>
          <w:rFonts w:ascii="IRNazanin" w:hAnsi="IRNazanin" w:eastAsia="IRNazanin"/>
          <w:color w:val="111111"/>
          <w:sz w:val="28"/>
          <w:sz w:val="28"/>
          <w:szCs w:val="28"/>
          <w:rtl w:val="true"/>
          <w:lang w:bidi="fa-IR"/>
        </w:rPr>
        <w:t xml:space="preserve">شیطان بود که او دشمن گمراه کننده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درگیری بر خلاف برنامه سیاسی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 من بر نفس خود ظلم کردم که بر خلاف برنامه ام وارد درگیری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ببخش بر من خدا نیز بر او بخشید که خداوند بخشاینده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آن چه را که به من ارزانی داشته ای در پشتیبانی از مصریان و درباریان مجرم به کار نخواهم گرفت شب را در شهر با ترس به صبح رسانید در حالی که مترقبانه به اطراف می نگریست ناگهان همان مرد دی روزی را دید که باز با یک مصری دیگر درگیر است و از او کمک می طلبد، موسی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آشکارا در اشتباه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دشمنان درگیر می شوی و این با برنامه من مطابق نیست لیکن باز از یاری او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خواست مرد مصری را بگیرد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می خواهی من را نیز بکشی همان طور که دی روز یکی را کشتی تو در صدد اصلاح جامعه نیستی می خواهی در زمین جبار باشی و مردی از گوشه دور شهر شتابان فرا رسید و گفت ای موسی ملا کنگره تشکیل داده اند تا تا اعدام تو را تصویب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رو که من از خیر خواهان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پس موسی از شهر خارج شد در حال ترسان که اطراف را می پائید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از این قوم ستمگر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پسر خوانده فرعون عضو کنگره بوده و یک گروهی را نمایندگی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فرعونیان خارج شد تا از مصوبه 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جانب کشور مصر مردمان بدوی غیر متمدن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پیامبران هجرت از مدنیت را حرام می دانستند برای موسی تنها یک راه بود و آن حرکت به سوی خلیج 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خود را به صحرای سینا و سپس به یکی از مدنیت های سامی برساند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به نوک خلیج قلزم رسانید و وارد صحرای سینا شد، باریکه هموار ساحل را طی کرد که کوهستان سینا در سمت چپ او قرار داشت از سینا نیز خارج شد و در شهر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عربستان و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شعیب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ظاهر شاهزاده دربار فرعون بود اینک به دامادی شعیب در آمده و گله گوسفندان او را چوپانی می کند</w:t>
      </w:r>
      <w:r>
        <w:rPr>
          <w:rFonts w:eastAsia="IRNazanin" w:cs="IRNazanin"/>
          <w:color w:val="111111"/>
          <w:sz w:val="28"/>
          <w:szCs w:val="28"/>
          <w:rtl w:val="true"/>
          <w:lang w:bidi="fa-IR"/>
        </w:rPr>
        <w:t xml:space="preserve">. </w:t>
      </w:r>
      <w:bookmarkStart w:id="287" w:name="pg19092_203089"/>
    </w:p>
    <w:p>
      <w:pPr>
        <w:pStyle w:val="Heading3"/>
        <w:numPr>
          <w:ilvl w:val="2"/>
          <w:numId w:val="1"/>
        </w:numPr>
        <w:rPr/>
      </w:pPr>
      <w:bookmarkStart w:id="288" w:name="__RefHeading___Toc14559103_1280447820"/>
      <w:bookmarkStart w:id="289" w:name="_Toc107"/>
      <w:bookmarkEnd w:id="287"/>
      <w:bookmarkEnd w:id="288"/>
      <w:r>
        <w:rPr>
          <w:rtl w:val="true"/>
        </w:rPr>
        <w:t>وقتی که ابلیس دچار ضعف شدید می گردد</w:t>
      </w:r>
      <w:r>
        <w:rPr>
          <w:rtl w:val="true"/>
        </w:rPr>
        <w:t>:</w:t>
      </w:r>
      <w:bookmarkEnd w:id="289"/>
    </w:p>
    <w:p>
      <w:pPr>
        <w:pStyle w:val="BookText"/>
        <w:rPr/>
      </w:pPr>
      <w:r>
        <w:rPr>
          <w:rFonts w:ascii="IRNazanin" w:hAnsi="IRNazanin" w:eastAsia="IRNazanin"/>
          <w:color w:val="111111"/>
          <w:sz w:val="28"/>
          <w:sz w:val="28"/>
          <w:szCs w:val="28"/>
          <w:rtl w:val="true"/>
          <w:lang w:bidi="fa-IR"/>
        </w:rPr>
        <w:t>سنا و دولت مقتدر مصر از یافتن موسی بازماندند شاید این اولین مصوبه مؤتمر مصر بود که به مرحله اجرا نرسید وگرنه خود فرعون ناچار بود که فرزند خوانده خود را اعدام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و سناتورها تبلیغات شدیدی در انتقاد به فرعون راه انداخته بودند که بر خلاف پیشگوئی ها همان کس را پرورانید که قرار است بر علیه قدرت کابالی مصر قیام کند و سلسله نوزدهم را از بین ببرد همین انتقادها خود علت ضعف دولت کابالی می گشت به طوری که ده سال پس از آن که موسی بر از آن که موسی برگشت هم دولت دچار ضعف شده بود و هم رقابت شدید میان سنا و فرعون در جریان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با همه توان ابلیسی خود در ایجاد وحدت میان مثلث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سنا و فرعون عاجز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قضاء چنین ایجاب می کرد همان طور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هوشمند و برنامه ریز در مورد قضا، ناتوان و ضعیف است و در این مواقع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كيد الشَّيْطان كان ضعيفاً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ascii="IRNazanin" w:hAnsi="IRNazanin" w:eastAsia="IRNazanin"/>
          <w:color w:val="111111"/>
          <w:sz w:val="28"/>
          <w:sz w:val="28"/>
          <w:szCs w:val="28"/>
          <w:rtl w:val="true"/>
          <w:lang w:bidi="fa-IR"/>
        </w:rPr>
        <w:t>كيد و رهکار ماکرانه ابلیس ضعیف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رکن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 سنا 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ناسازگار شده بودند در حالی که نمی دانستند همین ناسازگاری شان زمینه را برای موسای موعود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فرعون نمی دانست با دست خودش موسی را می پروراند همان طور که قدرت کابالیست امروزی به رهبری بزرگ مرکز کابالی آمریکا به منطقه لشکر کشی کرده عراق را گرفته، در کشورهای عربی پایگاه ها زده و آن همه اسلحه به آنان فروخته افغانستان را اشغال کرده، نمی داند که همگی این کارهایش زمینه را برای موعود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عين حال مراكز قدرت کابالیستی به شدت تضعیف شده است و از جانب دیگر خودشان به </w:t>
      </w:r>
      <w:bookmarkStart w:id="290" w:name="pg19092_203090"/>
    </w:p>
    <w:p>
      <w:pPr>
        <w:pStyle w:val="BookText"/>
        <w:rPr/>
      </w:pPr>
      <w:bookmarkEnd w:id="290"/>
      <w:r>
        <w:rPr>
          <w:rFonts w:ascii="IRNazanin" w:hAnsi="IRNazanin" w:eastAsia="IRNazanin"/>
          <w:color w:val="111111"/>
          <w:sz w:val="28"/>
          <w:sz w:val="28"/>
          <w:szCs w:val="28"/>
          <w:rtl w:val="true"/>
          <w:lang w:bidi="fa-IR"/>
        </w:rPr>
        <w:t>وضوح پایان تاریخ منحوس کابالی را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چهارم پرده از راز کابالا بر افتاده و کاملاً واضح است که این بار نیز کید ابلیس برای حل معضلات کابالیسم دچار ضعف شدید شده است و دیگر کاری از او برای سامان دادن به نظام کابالا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به حدی روشن است که از محدودۀ تخصصی دست اندرکاران علوم انسانی و جامعه شناسان خارج شده و اکثریت توده مردم نیز جریان زوال کابالیسم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کابالا که خود دجال واقعی است در صدد دجال سازی در اذهان جامعه جهانی است، و با تبلیغات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هیاهو پرداخته تا مرحلهٔ گذر از تاریخ کابالیسم به تاریخ انسانی را دچار درنگ و تاخیر کند تا در آخرین دوره شان ایامی را به وجود خود ادامه دهند لیکن اجل شان فرا رسیده است و </w:t>
      </w:r>
      <w:r>
        <w:rPr>
          <w:rFonts w:ascii="Amiri" w:hAnsi="Amiri" w:eastAsia="Amiri" w:cs="Amiri"/>
          <w:color w:val="111111"/>
          <w:sz w:val="28"/>
          <w:sz w:val="28"/>
          <w:szCs w:val="28"/>
          <w:rtl w:val="true"/>
          <w:lang w:bidi="ar-SA"/>
        </w:rPr>
        <w:t>إذا جاءَ أَجَلُهُمْ فَلا يَسْتَأْخِرُونَ سَاعَةً وَلَا يَسْتَقْدمُونَ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ascii="IRNazanin" w:hAnsi="IRNazanin" w:eastAsia="IRNazanin"/>
          <w:color w:val="111111"/>
          <w:sz w:val="28"/>
          <w:sz w:val="28"/>
          <w:szCs w:val="28"/>
          <w:rtl w:val="true"/>
          <w:lang w:bidi="fa-IR"/>
        </w:rPr>
        <w:t>لحظه ای نخواهند توانست که سقوط شان را به تاخیر اندازند همان طور که دانشمندان شان به این واقعیت اعتراف می کنند</w:t>
      </w:r>
      <w:r>
        <w:rPr>
          <w:rFonts w:eastAsia="IRNazanin" w:cs="IRNazanin"/>
          <w:color w:val="111111"/>
          <w:sz w:val="28"/>
          <w:szCs w:val="28"/>
          <w:rtl w:val="true"/>
          <w:lang w:bidi="fa-IR"/>
        </w:rPr>
        <w:t>.</w:t>
      </w:r>
    </w:p>
    <w:p>
      <w:pPr>
        <w:pStyle w:val="Heading3"/>
        <w:numPr>
          <w:ilvl w:val="2"/>
          <w:numId w:val="1"/>
        </w:numPr>
        <w:rPr/>
      </w:pPr>
      <w:bookmarkStart w:id="291" w:name="__RefHeading___Toc14559105_1280447820"/>
      <w:bookmarkStart w:id="292" w:name="_Toc108"/>
      <w:bookmarkEnd w:id="291"/>
      <w:r>
        <w:rPr>
          <w:rtl w:val="true"/>
        </w:rPr>
        <w:t xml:space="preserve">موسی </w:t>
      </w:r>
      <w:r>
        <w:rPr>
          <w:rtl w:val="true"/>
        </w:rPr>
        <w:t>(</w:t>
      </w:r>
      <w:r>
        <w:rPr>
          <w:rtl w:val="true"/>
        </w:rPr>
        <w:t>علیه السلام</w:t>
      </w:r>
      <w:r>
        <w:rPr>
          <w:rtl w:val="true"/>
        </w:rPr>
        <w:t xml:space="preserve">) </w:t>
      </w:r>
      <w:r>
        <w:rPr>
          <w:rtl w:val="true"/>
        </w:rPr>
        <w:t>به مصر بر می گردد</w:t>
      </w:r>
      <w:bookmarkEnd w:id="292"/>
    </w:p>
    <w:p>
      <w:pPr>
        <w:pStyle w:val="Heading4"/>
        <w:numPr>
          <w:ilvl w:val="3"/>
          <w:numId w:val="1"/>
        </w:numPr>
        <w:rPr/>
      </w:pPr>
      <w:bookmarkStart w:id="293" w:name="__RefHeading___Toc14559107_1280447820"/>
      <w:bookmarkStart w:id="294" w:name="_Toc109"/>
      <w:bookmarkEnd w:id="293"/>
      <w:r>
        <w:rPr>
          <w:rtl w:val="true"/>
        </w:rPr>
        <w:t>گفتگوی تمدن ها</w:t>
      </w:r>
      <w:bookmarkEnd w:id="29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دربارهٔ یهودیان کابالیست عصر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و اطراف حضور داشتند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بَأْسُهُمْ بَيْنَهُمْ شَديدٌ تَحْسَبُهُمْ جَميعاً وَقُلُوبُهُمْ شَتَّى ذلكَ بِأَنَّهُمْ قَوْمٌ لا يَعْقِلُون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ascii="IRNazanin" w:hAnsi="IRNazanin" w:eastAsia="IRNazanin"/>
          <w:color w:val="111111"/>
          <w:sz w:val="28"/>
          <w:sz w:val="28"/>
          <w:szCs w:val="28"/>
          <w:rtl w:val="true"/>
          <w:lang w:bidi="fa-IR"/>
        </w:rPr>
        <w:t>درگیری شان میان خودشان شدید است پنداری با هم متحد هستند در حالی که دل های شان پراکنده است این بدان علت است که آنان مردمی هستند که تعقل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ابعاد سه گانه قدرت مصر ده سال است که با همدیگر در چالش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 که موسی پسر خوانده او بود مرده و فرعون دیگر به جای او نشسته است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سال 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قدرت کابالیست دچار اختلاف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قصد دارد به همراه همسر و فرزندان و گله گوسفندانش به مصر برگردد تا در کنار مادر و برادر خود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سال است که در شهر مدین که در سه راهی جاده بزرگ که تمدن بین النهرین را به تمدن مصر وصل می کند و جاده بخور که هند، جنوب ایران دریای عمان و یمن را به جاده بزرگ وصل می کند به چوپانی گله شعیب مشغول است او برابر اخبار رسیده از مصر و اوضاع نابه سامان حاکمیت آن می اندیشد در این شرایط کسی در صدد شناسائی او نخواهد بود زیرا دیگر سرو وضع شاهزادگان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حاکمیت مصر برای یک چوپان حساس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مدین که در امتداد نوک خلیج عقبه قرار دارد خارج می شود وارد صحرای سینا شده و از باریکه هموار ساحل همگام با پای گوسفندان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فرار از مصر، کوهستان سینا در سمت چپ او قرار داشت این بار در سمت راست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ای که در سمت راست او از دامنه تا بالای کوه کشیده شده آتشی را در آن دور دست ها دید به خانواده اش گفت بروم از آن آتش قبسی بیاورم بر افروزیم تا شما در این شب سرد و تاریک گرم شوید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سارَ بأَهْلهِ آنَسَ من جانب الطُّور ناراً قالَ لأهله امْكُنُوا إِنِّي أَنَسْتُ ناراً لَعَلَّى آتيكُمْ منها بخير أو جذوة مِنَ النَّارِ لَعَلَّكُمْ تَصْطَلُونَ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مِنْ شاطئ الْوادِ الْأَيْمَنِ الْبُقْعَة الْمُبارَكَة منَ الشَّجَرَةَ أنْ يا مُوسى إِنِّى أَنَا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أَلْقِ عَصَاكَ فَلَمَّا رآها تَهْتَزُّ كَأَنَّهَا جَانٌّ ولى مُدْبراً وَلَمْ يُعَقِّبْ يا مُوسى أَقْبلُ وَلا تَخَفْ إِنَّكَ من الآمنين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خانواده اش را پیش می برد از طرف کوه سوسوی آتش را بدید به خانواده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كنيد من آتشی را دیدم شاید از آن آتش برای شما خبری یا پاره ای بیاورم تا گرم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رسید از جانب در سمت راست از درختی که در جایگاه با برکت بود، ندا داده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منم خدائی که پرورندهٔ عالمیان است عصایت را بیفکن آن که که دید عصا به جنبش در آمده گویا ماری است می جنبد برگشت پشت کرده و می رفت و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پیش آی و نترس زیرا که تو از ایمن ها هستی </w:t>
      </w:r>
      <w:r>
        <w:rPr>
          <w:rFonts w:ascii="Amiri" w:hAnsi="Amiri" w:eastAsia="Amiri" w:cs="Amiri"/>
          <w:color w:val="111111"/>
          <w:sz w:val="28"/>
          <w:sz w:val="28"/>
          <w:szCs w:val="28"/>
          <w:rtl w:val="true"/>
          <w:lang w:bidi="ar-SA"/>
        </w:rPr>
        <w:t xml:space="preserve">اذْهَبْ أَنْتَ وَ أَخُوكَ بِآيَاتِي وَ لا تَنيا في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برو تو و برادرت با معجزه های من، و سستی نکنید در یاد کردن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دعوت مردم به یکتا پرستی سستی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سوی فرعون که او نافرمانی را از حد گذرانیده است و با او به نرمی سخن بگوئید شاید به خود آید و یا از خدا بترسد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فَقُلْ هَلْ لَكَ إِلَى أَنْ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أهْدِيَكَ إِلى رَبِّكَ فَتَخْشى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ascii="IRNazanin" w:hAnsi="IRNazanin" w:eastAsia="IRNazanin"/>
          <w:color w:val="111111"/>
          <w:sz w:val="28"/>
          <w:sz w:val="28"/>
          <w:szCs w:val="28"/>
          <w:rtl w:val="true"/>
          <w:lang w:bidi="fa-IR"/>
        </w:rPr>
        <w:t>به فرعون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به پاکی گرائی؟ و هدایت کنم تو را به سوی پروردگارت خدا ترس شوی؟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کابالا و گفتگوی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کربن مشاور فرهنگی فرح پهلوی و طراح اصلی جشن هنر شیراز، و موفق ترین جاسوس غرب در ایران که هم دانشگاه ما را به تصوف آلوده کرد و هم به رواج آن در حوزه کوشید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فرهنگ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برنامه ریزی کرد و توسط فرح پهلوی به اجرا گذاشت پس از انقلاب برخی از برادران ما همان برنامه کربن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گذاشته و به شدت تبلیغ کردند، علاوه بر رسانه های دیگر، میزگردهائی در تلویزیون به راه انداخته از ثمرات عالیه آن بحث ها و اجتهادها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فَقُولا لَهُ قَوْلاً لَيْنا</w:t>
      </w:r>
      <w:r>
        <w:rPr>
          <w:rStyle w:val="FootnoteAnchor"/>
          <w:rtl w:val="true"/>
        </w:rPr>
        <w:footnoteReference w:id="263"/>
      </w:r>
      <w:r>
        <w:rPr>
          <w:rFonts w:ascii="IRNazanin" w:hAnsi="IRNazanin" w:eastAsia="IRNazanin"/>
          <w:color w:val="111111"/>
          <w:sz w:val="28"/>
          <w:sz w:val="28"/>
          <w:szCs w:val="28"/>
          <w:rtl w:val="true"/>
          <w:lang w:bidi="fa-IR"/>
        </w:rPr>
        <w:t>را نیز دلیل می آوردند که اولاً گفتگو با جبهه ناحق ماموریتی است که خداوند به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امر کرده است که با نرمی گفتگو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دانم چرا در دنیا و در کشور ما همه چیز تخصصی است غیر از دین شناسی و تفسیر قرآن هر کس مجاز نیست که خود را متخصص تولید کود حیوانی برای کشاورزی بداند باید در این کار مهندس متخصص نظر دهد اما هر کس و ناکس در قرآن به اجتهاد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کسی که به حدی ناتوان و کوتاه فکر است که دو آیه </w:t>
      </w:r>
      <w:r>
        <w:rPr>
          <w:rFonts w:ascii="Amiri" w:hAnsi="Amiri" w:eastAsia="Amiri" w:cs="Amiri"/>
          <w:color w:val="111111"/>
          <w:sz w:val="28"/>
          <w:sz w:val="28"/>
          <w:szCs w:val="28"/>
          <w:rtl w:val="true"/>
          <w:lang w:bidi="ar-SA"/>
        </w:rPr>
        <w:t xml:space="preserve">فَقُلْ هَلْ لَكَ إِلَى أَنْ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أَهْدِيَكَ إِلَى رَبِّكَ فَتَخْشى</w:t>
      </w:r>
      <w:r>
        <w:rPr>
          <w:rFonts w:ascii="IRNazanin" w:hAnsi="IRNazanin" w:eastAsia="IRNazanin"/>
          <w:color w:val="111111"/>
          <w:sz w:val="28"/>
          <w:sz w:val="28"/>
          <w:szCs w:val="28"/>
          <w:rtl w:val="true"/>
          <w:lang w:bidi="fa-IR"/>
        </w:rPr>
        <w:t xml:space="preserve"> را با همه وضوح شان،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گفتگو نمی کند درس می دهد و در جای گاه آموزگاری قرار می گیرد و مأمور است آموزگاریش را به نرمی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فرعون اعلام می کند که تو ناپاک هستی، راهت و تمدنت و نظام فردی و اجتماعیت باطل است حتی اندیشه و شخصیت روانی تو بیمار است آیا امکان دارد که اصلاح شده و به راه درست انسانی هدایت شوی؟ و این اعلامیه را پایه اصلی بیان خود قرار می دهد و این اعلامیه را با بیان نرم </w:t>
      </w:r>
      <w:r>
        <w:rPr>
          <w:rFonts w:ascii="Amiri" w:hAnsi="Amiri" w:eastAsia="Amiri" w:cs="Amiri"/>
          <w:color w:val="111111"/>
          <w:sz w:val="28"/>
          <w:sz w:val="28"/>
          <w:szCs w:val="28"/>
          <w:rtl w:val="true"/>
          <w:lang w:bidi="ar-SA"/>
        </w:rPr>
        <w:t>هَلْ لَكَ إِلى أَنْ تَزَكَّى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پاکی گرا شوی؟ تا تو را به حقیقت رهنمائی کنم؟</w:t>
      </w:r>
    </w:p>
    <w:p>
      <w:pPr>
        <w:pStyle w:val="BookText"/>
        <w:rPr/>
      </w:pPr>
      <w:r>
        <w:rPr>
          <w:rFonts w:ascii="IRNazanin" w:hAnsi="IRNazanin" w:eastAsia="IRNazanin"/>
          <w:color w:val="111111"/>
          <w:sz w:val="28"/>
          <w:sz w:val="28"/>
          <w:szCs w:val="28"/>
          <w:rtl w:val="true"/>
          <w:lang w:bidi="fa-IR"/>
        </w:rPr>
        <w:t>حضرات توجه نداشتند که برنامه شان دقیقاً مصداق نفوذ کابالیسم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 موقعیت طرف مقابل را به عنوان یک موقعیت کاملاً ،انسانی و تمدنش را کاملاً تمدن انسانی، به رسمیت می شناختند سپس با آنان به گفتگو می پرداختند و هنوز هم این برنامه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رهبر و رهبران گفتگوی تمدنها توجه داشتند و نه اجتهاد کنندگان میزگردها توجه داشتند که کارشان دقیقاً خواسته ابلیس است و گام اول آن به رسمیت و به مشروعیت شناختن کابالیسم و فراماسونریسم و سلطه ستمگرانه طرف مقابل بر جامعه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گفتگوئی غیر از فرسایش طرف حق و پیشروی طرف ،باطل هرگز نتیجه ای نخواهد داشت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همیشه تاریخ، جبهه ابلیس خواستار گفتگو بر پایه به رسمیت شناخته شدن اصول و نظام خود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چنین گفتگوئی منع کرده است گوئی همۀ این آیه ها فقط به خاطر امروز ما و برنامه حضرات </w:t>
      </w:r>
    </w:p>
    <w:p>
      <w:pPr>
        <w:pStyle w:val="BookText"/>
        <w:rPr/>
      </w:pPr>
      <w:r>
        <w:rPr>
          <w:rFonts w:ascii="IRNazanin" w:hAnsi="IRNazanin" w:eastAsia="IRNazanin"/>
          <w:color w:val="111111"/>
          <w:sz w:val="28"/>
          <w:sz w:val="28"/>
          <w:szCs w:val="28"/>
          <w:rtl w:val="true"/>
          <w:lang w:bidi="fa-IR"/>
        </w:rPr>
        <w:t xml:space="preserve">نازل شده اند چه شگفت است که قرآن یک اصل بزرگ و مهم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يَعْلَمُ اللَّهُ ما فِي قُلُوبِهِمْ فَأَعْرِضْ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می داند در دلشان چه چیز هست پس اعراض کن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 منافقین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را از گفتگو با منافقین منع کرده و به اعراض از گفتگو مأمور می کند زیرا گفتگو حق را دچار فرسایش می کند و باطل به دلیل همان ماهیت باطلش هرگز دچار فرسایش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فَأَعْرِضْ عَنْهُمْ وَ 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اعراض کن و توکل کن بر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 کسانی سخن می گوید که از جبهه کفر می ترسند و به آنان اهمیت می دهند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دستور می دهد که نه از جبهه کفر بترسید و نه به این گروه ترسو احساس نیاز کنید از هر دو اعراض کنید و به خدا توکل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جَاؤُكَ فَاحْكُمْ بَيْنَهُمْ أَوْ أعْرِضْ عَنْهُمْ وَ إِنْ تُعْرِضْ عَنْهُمْ فَلَنْ يَضُرُّوكَ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تو به سوی تو آمدند در میانشان به داوری بپرداز یا از آنان 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اعراض کنی نمی توانند هیچ ضرری به تو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رفتار با یهودیان است که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روی آورند یا باید داوری تو را بپذیرند و یا از آنان اعراض کن یعنی یا باید حقانیت راه و دین تو و داوری های تو را بپذیرند و اعتراف کنند که تو در راه حق و خودشان در راه باطل هستند و یا از آنان اعراض کن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 وَ إِمَّا يُنْسِيَنَّكَ الشَّيْطَانُ فَلا تَقْعُدْ بَعْدَ الذِّكْرِى مَعَ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دیدی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آیات ما به گفتگو فرو می روند، پس اعراض کن از </w:t>
      </w:r>
    </w:p>
    <w:p>
      <w:pPr>
        <w:pStyle w:val="BookText"/>
        <w:rPr/>
      </w:pPr>
      <w:r>
        <w:rPr>
          <w:rFonts w:ascii="IRNazanin" w:hAnsi="IRNazanin" w:eastAsia="IRNazanin"/>
          <w:color w:val="111111"/>
          <w:sz w:val="28"/>
          <w:sz w:val="28"/>
          <w:szCs w:val="28"/>
          <w:rtl w:val="true"/>
          <w:lang w:bidi="fa-IR"/>
        </w:rPr>
        <w:t xml:space="preserve">آنان تا در چیز دیگر در میان خودشان به گفتگو بپردازند و اگر شیطان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یاد تو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به یاد آوردی با گروه ستمگران جلسه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گفتگوئی که میان دو آئین، دو اندیشه، دو دین و دو تمدن باشد، بی تردید هر کدام از طرفین دستکم برخی از اصول همدیگر را به زیر سئوال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در آیات یعنی به زیر سؤال بردن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 در آیات را به مسخره کردن ،آیات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هر مسخره کردن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زیر سوال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جلسه ننشین اگر جلسه شان را ترک کنی آنان به موضوعات دیگر می پردازند و دستشان از فرسائیدن حق کوتاه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شیطان موجب شود که اصل اعراض را فراموش کنی و به گفتگو بپردازی، دستکم وقتی که این اصل از نو به یادت آمد، گفتگو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این خطاب که ظاهراً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خیلی از خطاب های دیگر در واقع متوجه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نفوذ ابلیس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آیه دقیقاً امت و سردمداران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أَتَّبِعْ مَا أُوحِيَ إِلَيْكَ مِنْ رَبِّكَ لَا إِلَهَ إِلَّا هُوَ وَ أَعْرِضْ عَنِ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از جانب پروردگارت بر تو وحی شده پیروی کن نیست خدائی مگر او، و از مشركين اعراض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تَدْعُوهُمْ إِلَى الْهُدَى لَا يَسْمَعُوا وَ تَراهُمْ يَنظُرُونَ إِلَيْكَ وَهُمْ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وَأَعْرض عن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را به هدایت دعوت کنی نخواهند شنید و می بینی که به تو نگاه می کنند لیکن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را مدنظر داشته باش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و از جاهلان اعراض کن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جلسه گفتگو نه تنها چیزی را از تو نخواهند پذیرفت بل حتى سخن تو را نخواهند شنید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گفتگو به تو می نگرند اما اساساً وجود تو را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هرگز حقی به تو نخواهند داد بل بود و وجود تو را نیز به رسمیت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خصلت باطل و خاصیت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کن امر به عرف یا امر به معروف عرف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یعنی شناخته شده مراد از این شناخت، شناخت صرفا فکری و تعلیمی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فطری است که بیشتر به معلومات پیش از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برمی گردد انسان فطرتاً نسبت به چیزها و رفتارهائی احساس نیکو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خوبی دارد و نسبت به چیزها و رفتار هائی احساس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عرف و معروف است یعنی فطرت انسان آن ها را می پسندد و با آن ها آشنا و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منکرات است؛ یعنی فطرت انسان آن ها را قابل تنفر دانسته و رابطه آنها را با نیکوئی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بین المللی سه اصل را در کنار هم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و اهل عفو و گذشت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دعوت به عرف و معروف فطری باش و از گفتگو اعراض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فَاصْدَعْ بِمَا تُؤْمَرُ وَ أَعْرِضْ عَنِ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مأمور هستی با وضوح تمام تبیین کن و از مشرکان اعراض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و پیامت را به مردم به مردم جهان برسان و از سران شرک 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توجهت به سوی سران باشد، قهراً از مخاطبه با مردم باز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آنان را به عنوان نمایندگان مردم پذیرفته ای و در واقع کمک کرده ای که مردم نیز آنان را نماینده خود بدانند و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بارزترین و خطرناک 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تیشه به ریشه خود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فَأَعْرِضْ عَنْهُمْ وَ انْتَظِرْ إِنَّهُمْ مُنتَظِرون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اعراض کن و منتظر باش که آنان نیز منتظرند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با مردم باش و مردم را تبلیغ کن از سردمداران کفر اعراض کن و چشم به راه نتایج پیامت باش که آنان نیز نتایج پیام تو را رصد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کن اعراض، وگرنه خودت پیام خودت را خنثی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نجم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فَأَعْرِضْ عَنْ مَنْ تَوَلَّى عَنْ ذِكْرِنا وَلَمْ يُرِدْ إِلَّا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اعراض کن از کسی که به پیام ما پشت می کند و هدفی غیر از زیست مادی دنیوی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کسی می خواهی گفتگو کنی؟ با کسی که نه در صدد حق و عدالت است و نه در اندیشه نیکوئی و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که عامداً و عالماً راه باطل را برگزیده است گفتگو با او چه فایده ای دارد، گفتگو وقتی مفید است که طرف مقابل نیت پذیرش حق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فَأعْرِضُوا عَنْهُمْ إِنَّهُمْ رِجْسٌ وَ مَأْواهُمْ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 اعراض کنید از آنان، آنان پلید هستند و سرانجامشان دوزخ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منافقین است همان طور که در ابتدا نیز آیه ها با منافقین شروع شدند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برنامه هر صاحب پیام گفتگو است و اساساً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گفتگو و پیام رسانی اما گفتگو با چه کسی و با چه هدفی؟؟ ابلیس به طور دانسته و آگاهانه راه باطل را برگزیده است و لذا هیچ پیامبری با او به گفتگو نپرداخته است زیرا چنین گفتگوئی نتیجه ای برای حق ندارد غیر از فرسایش حق همین طور است گفتگو با هر قدرت، نظام و هر کس که نیت یافتن حقیقت را ندارد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اصول علمی انسان شناسی، جامعه شناسی، روان شناسی فردی و اجتماعی، و اصول دعوت و اصلاح و اصول مدیریت، که همگی نشان می دهند و دلالت دارند که گفتگو با سران باطل به نفع باطل و به ضرر حق خواهد بود تجربه عینی تاریخ نیز این واقعیت را کاملاً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به گفتگو با سران کفر نپرداخته است بل مأمور بوده است اگر بتواند با رهبران کفر بجنگد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فَقاتلُوا أئمَّةَ الْكُفْرِ إِنَّهُمْ لا أَيْمانَ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ascii="IRNazanin" w:hAnsi="IRNazanin" w:eastAsia="IRNazanin"/>
          <w:color w:val="111111"/>
          <w:sz w:val="28"/>
          <w:sz w:val="28"/>
          <w:szCs w:val="28"/>
          <w:rtl w:val="true"/>
          <w:lang w:bidi="fa-IR"/>
        </w:rPr>
        <w:t>با رهبران کفر بجنگید زیرا آنان به هیچ پیمان و قراردادی پای بند نیستند و اگر توان اعمال قدرت ندارد، مأمور است که اعراض کند و به تبلیغ بدنه مردم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و این هم شما لطفاً یک نمونه پیدا کنید که گفتگو با ستمگران سودی برای مظلومان داشته باشد این همه مذاکرات صلح اجلاسیه های گفتمانی که در تاریخ بوده همیشه و بدون استثناء به نفع طرف ستمگر بوده است و اگر هر دو طرف ستمگر و باطل بوده به سود طرفی منجر شده که باطلتر و ستمگرتر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دورهٔ معاصر؛ گفتگوهای لومومبو در آفریقا، گفتگوی زاپاتا در آمریکای لاتین، گفتگو خیره سرانه فلسطینیان با اسرائیل، همگی مصداق حماقت بود و مصداق کمک کردن به ناحق که به مقاصدش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یا صادقانه است و یا آمیزه ای از مکر و فریب و ساده لوح است کسی که ناحق آگاه و متعمّد را دارای صداقت بداند و باطل اگر صداقت داشت باطل نمی 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بر افتادن پرده از راز کابالا روشن و واضح شده است که کابالیست ها، قدرت کابالیست تاریخ با ماهیت کابالیسم از آغاز از زمان قابیل تا به امروز کاملاً متعمدانه و آگاهانه و دقیقاً مانند ابلیس و با پیروی از ابلیس و برنامه هایش و با استفاده از توان طرح ریزی ،ابلیس بر تاریخ مسلط بوده و هست پس گفتگو با سران کابالا چه معنائی دارد</w:t>
      </w:r>
      <w:r>
        <w:rPr>
          <w:rFonts w:eastAsia="IRNazanin" w:cs="IRNazanin"/>
          <w:color w:val="111111"/>
          <w:sz w:val="28"/>
          <w:szCs w:val="28"/>
          <w:rtl w:val="true"/>
          <w:lang w:bidi="fa-IR"/>
        </w:rPr>
        <w:t xml:space="preserve">. </w:t>
      </w:r>
      <w:bookmarkStart w:id="295" w:name="pg19092_203099"/>
    </w:p>
    <w:p>
      <w:pPr>
        <w:pStyle w:val="Heading2"/>
        <w:numPr>
          <w:ilvl w:val="1"/>
          <w:numId w:val="1"/>
        </w:numPr>
        <w:rPr/>
      </w:pPr>
      <w:bookmarkStart w:id="296" w:name="__RefHeading___Toc14559109_1280447820"/>
      <w:bookmarkStart w:id="297" w:name="_Toc110"/>
      <w:bookmarkEnd w:id="295"/>
      <w:bookmarkEnd w:id="296"/>
      <w:r>
        <w:rPr>
          <w:rtl w:val="true"/>
        </w:rPr>
        <w:t>جلسه بیست و پنجم</w:t>
      </w:r>
      <w:bookmarkEnd w:id="297"/>
    </w:p>
    <w:p>
      <w:pPr>
        <w:pStyle w:val="Heading3"/>
        <w:numPr>
          <w:ilvl w:val="2"/>
          <w:numId w:val="1"/>
        </w:numPr>
        <w:rPr/>
      </w:pPr>
      <w:bookmarkStart w:id="298" w:name="__RefHeading___Toc14559111_1280447820"/>
      <w:bookmarkStart w:id="299" w:name="_Toc111"/>
      <w:bookmarkEnd w:id="298"/>
      <w:r>
        <w:rPr>
          <w:rtl w:val="true"/>
        </w:rPr>
        <w:t xml:space="preserve">موسی </w:t>
      </w:r>
      <w:r>
        <w:rPr>
          <w:rtl w:val="true"/>
        </w:rPr>
        <w:t>(</w:t>
      </w:r>
      <w:r>
        <w:rPr>
          <w:rtl w:val="true"/>
        </w:rPr>
        <w:t>علیه السلام</w:t>
      </w:r>
      <w:r>
        <w:rPr>
          <w:rtl w:val="true"/>
        </w:rPr>
        <w:t xml:space="preserve">) </w:t>
      </w:r>
      <w:r>
        <w:rPr>
          <w:rtl w:val="true"/>
        </w:rPr>
        <w:t>برگشته و قدرت کابالیسم منسجم نیست</w:t>
      </w:r>
      <w:bookmarkEnd w:id="299"/>
    </w:p>
    <w:p>
      <w:pPr>
        <w:pStyle w:val="Heading3"/>
        <w:numPr>
          <w:ilvl w:val="2"/>
          <w:numId w:val="1"/>
        </w:numPr>
        <w:rPr/>
      </w:pPr>
      <w:bookmarkStart w:id="300" w:name="__RefHeading___Toc14559113_1280447820"/>
      <w:bookmarkStart w:id="301" w:name="_Toc112"/>
      <w:bookmarkEnd w:id="300"/>
      <w:r>
        <w:rPr>
          <w:rtl w:val="true"/>
        </w:rPr>
        <w:t>رقابت میان سه رکن کابالیسم</w:t>
      </w:r>
      <w:r>
        <w:rPr>
          <w:rtl w:val="true"/>
        </w:rPr>
        <w:t xml:space="preserve">: </w:t>
      </w:r>
      <w:r>
        <w:rPr>
          <w:rtl w:val="true"/>
        </w:rPr>
        <w:t>کاهنان، سنا و فرعون</w:t>
      </w:r>
      <w:bookmarkEnd w:id="301"/>
    </w:p>
    <w:p>
      <w:pPr>
        <w:pStyle w:val="BookText"/>
        <w:rPr/>
      </w:pPr>
      <w:r>
        <w:rPr>
          <w:rFonts w:ascii="IRNazanin" w:hAnsi="IRNazanin" w:eastAsia="IRNazanin"/>
          <w:color w:val="111111"/>
          <w:sz w:val="28"/>
          <w:sz w:val="28"/>
          <w:szCs w:val="28"/>
          <w:rtl w:val="true"/>
          <w:lang w:bidi="fa-IR"/>
        </w:rPr>
        <w:t>موسی با قصد قرار گرفتن در کنار مادر و برادر از شهر مدین آهنگ مصر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موضوع می فهمیم که بردگی بنی اسرائیل در مصر به صورت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بنی اسرائیل که در آن وقت حدود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بودند،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برده در زیر استثمار مصریان بوده اند 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هیچ چیزی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شخصی مانند حضرت موسی خود را در معرض بردگی به معنی فردی قرار نمی دهد و چنین کاری از گناهان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این است که او گله گوسفندان خود را نیز به همراه می برد، معلوم می شود که مردم بنی اسرائیل در میان خودشان از حق مالکیت برخوردار بوده 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دو جامعه کوچک در درون جامعه بزرگ مصر حضور داشته اند؛ یکی بنی اسرائیل که در زمان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وارد مصر شدند و اینک </w:t>
      </w:r>
    </w:p>
    <w:p>
      <w:pPr>
        <w:pStyle w:val="BookText"/>
        <w:rPr/>
      </w:pPr>
      <w:r>
        <w:rPr>
          <w:rFonts w:ascii="IRNazanin" w:hAnsi="IRNazanin" w:eastAsia="IRNazanin"/>
          <w:color w:val="111111"/>
          <w:sz w:val="28"/>
          <w:sz w:val="28"/>
          <w:szCs w:val="28"/>
          <w:rtl w:val="true"/>
          <w:lang w:bidi="fa-IR"/>
        </w:rPr>
        <w:t xml:space="preserve">در زمان موسی به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یونانیانی که به هر دلیل به مصر مهاجرت کرده و یا به صورت موردی به اسارت گرفته شده بودند؛ جمعیت اینان در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بیشتر از بنی اسرائیل بوده است زیرا آنان توانستند بعدها برهه ای بر همه مصر مسلط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اسرائیل </w:t>
      </w:r>
      <w:r>
        <w:rPr>
          <w:rStyle w:val="FootnoteAnchor"/>
          <w:rtl w:val="true"/>
        </w:rPr>
        <w:footnoteReference w:id="265"/>
      </w:r>
      <w:r>
        <w:rPr>
          <w:rFonts w:ascii="IRNazanin" w:hAnsi="IRNazanin" w:eastAsia="IRNazanin"/>
          <w:color w:val="111111"/>
          <w:sz w:val="28"/>
          <w:sz w:val="28"/>
          <w:szCs w:val="28"/>
          <w:rtl w:val="true"/>
          <w:lang w:bidi="fa-IR"/>
        </w:rPr>
        <w:t xml:space="preserve">در ساحل شرقی رود نیل در خلال کشتزارها و نیزارها در دهکده هائی زندگی می کردند و باج و خراج هنگفت به دولت مصر و نیز به 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قصد دارد به آن جا رفته و زندگی کند آیا او به عنوان یک فرد که هنوز به نبوت مبعوث نشده، تصمیم دارد زیر بار ستم و استثمار جانکاه مصریان برود و تسلیم شود؟ بدیهی است او حتی به عنوان یک فرد غیر مبعوث نیز چنان شخصی نیست که چنین تصمیمی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گزارشات تاریخی، تورات و قرآن به خوبی نشان می دهند که او با همه تحمل اذیت و آزار قوم یهود پرخاشگرترین پیامبر در میان پیامبران است، بی تردید چنین شخصی با چنین شخصیتی تن به ذلت نمی دهد و لابد به عنوان یک فرد غیر مبعوث برنامه ای برای خود و بنی اسرائیل در برابر قدرت کابالیسم مصر داشته که با بعثت در وادی ایمن تکلیفش روشن تر اما مسؤليتش سنگین تر می گردد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در قصر امپراتوری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میان مردم بنی اسرائیل می رود و آنان را در جریان رسالت خود قرار می دهد او پیامبر خدا است و اگر بتواند همه بشر را هدایت می کند اما ماموریت اصلی او نجات دادن بنی اسرائیل از یوغ مصریان و خارج کردن آنان از سرزمین مصر است؛ موسی و هارون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أرسل مَعَنا بَنى إسرائيل</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كه بنى اسرائيل را رها کن تا با ما بروند و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خداوند به آن دو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فَأتياهُ فَقُولا</w:t>
      </w:r>
    </w:p>
    <w:p>
      <w:pPr>
        <w:pStyle w:val="BookText"/>
        <w:rPr/>
      </w:pPr>
      <w:r>
        <w:rPr>
          <w:rFonts w:ascii="Amiri" w:hAnsi="Amiri" w:eastAsia="Amiri" w:cs="Amiri"/>
          <w:color w:val="111111"/>
          <w:sz w:val="28"/>
          <w:sz w:val="28"/>
          <w:szCs w:val="28"/>
          <w:rtl w:val="true"/>
          <w:lang w:bidi="ar-SA"/>
        </w:rPr>
        <w:t>إِنَّا رَسُولا رَبِّكَ فَأَرْسِلْ مَعَنا بَنِي إِسْرائيلَ وَ لا تُعَذِّبْهُم</w:t>
      </w:r>
      <w:r>
        <w:rPr>
          <w:rFonts w:ascii="IRNazanin" w:hAnsi="IRNazanin" w:eastAsia="IRNazanin"/>
          <w:color w:val="111111"/>
          <w:sz w:val="28"/>
          <w:sz w:val="28"/>
          <w:szCs w:val="28"/>
          <w:rtl w:val="true"/>
          <w:lang w:bidi="fa-IR"/>
        </w:rPr>
        <w:t xml:space="preserve"> بروید پیش فرعون و بگوئید ما دو نفر فرستاده پروردگارت هستیم پس رها کن با ما بنی اسرائیل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 توانست در همان ساعت فرمان قتل هر دو برادر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را نکرد او معجزه موسی را دید و کاملاً یقین داشت که یک معجزه الهی است زیرا همه صدرنشینان کابالا هم به خدا اعتقاد داشتند و هم به نبوت ها لیکن مانند خود ابلیس راه تمرد در برابر خدا را برگزیده بودند اینک طمع سیاستمدارانه کرده که کاهنان را با موسی درگیر کند تا شکست خورده و موقعیت شان در جامعه مصر تضعیف شود،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 جئتنا لتُخرجنا مِنْ أَرْضنا بسحْركَ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فَلَنَأْتِيَنَّكَ بسخر مثله فَاجْعَلْ بَيْنَنَا وَبَيْنَك مَوْعداً لا تُخْلِفُهُ نَحْنُ وَ لا أَنْتَ مَكاناً سُوى</w:t>
      </w:r>
      <w:r>
        <w:rPr>
          <w:rStyle w:val="FootnoteAnchor"/>
          <w:rtl w:val="true"/>
        </w:rPr>
        <w:footnoteReference w:id="267"/>
      </w:r>
      <w:r>
        <w:rPr>
          <w:rFonts w:ascii="IRNazanin" w:hAnsi="IRNazanin" w:eastAsia="IRNazanin"/>
          <w:color w:val="111111"/>
          <w:sz w:val="28"/>
          <w:sz w:val="28"/>
          <w:szCs w:val="28"/>
          <w:rtl w:val="true"/>
          <w:lang w:bidi="fa-IR"/>
        </w:rPr>
        <w:t>آيا آمده ای ما را به وسیله سحرت از سرزمین خودمان بیرون کنی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ما نیز مانند سحر تو را بیاوریم پس قرار ده میان ما و خودت وعده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آن تخلف نکنیم نه ما و نه تو، جایگاهی مستوی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پیامبران این اولین و آخرین بار است که یک سمبل قدرت کابالیسم با یک پیامبر این گونه با برد باری و حوصله برخورد می کند، علتش چیست؟ شاید گمان کنیم که فرعون از معجزه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بود می خواست مسئله را به فرسایش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همه پیامبران معجزه داشتند و تکبر فرعون اگر از دیگر قدرتمندان بیشتر نبود، کمتر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برای قتل موسی توطئه هم نکرد و حتی او را بازداشت هم نکرد آزادش گذاشت تا روز موعود به میدان آید و نکته جالب این است موسی می گوید بنی اسرائیل را رها کن تا آنان را از مصر ببرم فرعون می گوید آیا آمدهای ما مصریان را از سرزمين مان خارج کنی، عمداً خواسته موسی را بزرگ تر می کند تا ماجرا بزرگ شود و مهم تر این که در فاصلهٔ آن روز و روز موعود اعضای سنا را نیز به اجلاس فراخواند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آن اجلاسیه حاضر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الْمَلَأُ مِنْ قَوْمٍ فِرْعَوْنَ إِنَّ هذا لساحِرٌ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يُخْرِجَكُمْ مِنْ أَرْضِكُمْ فَما ذا تَأْمُرُون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r>
        <w:rPr>
          <w:rFonts w:ascii="IRNazanin" w:hAnsi="IRNazanin" w:eastAsia="IRNazanin"/>
          <w:color w:val="111111"/>
          <w:sz w:val="28"/>
          <w:sz w:val="28"/>
          <w:szCs w:val="28"/>
          <w:rtl w:val="true"/>
          <w:lang w:bidi="fa-IR"/>
        </w:rPr>
        <w:t>ملاء قوم فرعون به همدیگر گفتند این موسی ساحر است و در سحر خود دانش دقیق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شما را از سرزمین خودتان بیرون کند پس رای تان چیست؟ نتیجه رای گیری </w:t>
      </w:r>
      <w:r>
        <w:rPr>
          <w:rFonts w:ascii="Amiri" w:hAnsi="Amiri" w:eastAsia="Amiri" w:cs="Amiri"/>
          <w:color w:val="111111"/>
          <w:sz w:val="28"/>
          <w:sz w:val="28"/>
          <w:szCs w:val="28"/>
          <w:rtl w:val="true"/>
          <w:lang w:bidi="ar-SA"/>
        </w:rPr>
        <w:t xml:space="preserve">قالُوا أَرْجِه وَ أَخاهُ وَ أرْسِلْ فِي الْمَدائن حاشرين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يَأْتُوكَ بِكُلِّ ساحِرٍ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ascii="IRNazanin" w:hAnsi="IRNazanin" w:eastAsia="IRNazanin"/>
          <w:color w:val="111111"/>
          <w:sz w:val="28"/>
          <w:sz w:val="28"/>
          <w:szCs w:val="28"/>
          <w:rtl w:val="true"/>
          <w:lang w:bidi="fa-IR"/>
        </w:rPr>
        <w:t>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وا گذار و کسانی را به شهرها بفرست گرد آورند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برای تو هر ساحر دانشمند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نظر فرعون در سنا نیز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 فرعون و هم اعضای سنا می خواستند باصطلاح امروزی توپ را به زمین کاهنان معابد بیندازند تا آنان را دچار شکست کرده و از قدرت شان بکاهند زیرا جریان موضوع بدین صورت، بر خلاف سنت قابیلیان است که دشمن را مهلت داده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پیام آیه ها نشان می دهد که قدرت کابالیسم در آن دوره در مصر دچار اختلاف شدید بوده و انسجام ابلیسی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خواهیم دید پس از شکست کاهنان نوبت به تضعیف سنا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کاهنان همهٔ معابد شهرهای مصر هفتاد کاهن ماهر، عارف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که با معجزه موسی مقابله کنند اما در برابر عظمت معجزه الهی از حزب ابلیس خارج شده و به راه الهی بازگشتند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 دوباره جلسه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اولین سخنران بود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ذَرُونى أَقْتُلْ مُوسى لْيَدْعُ رَبَّهُ إِنِّى أَخافُ أَنْ يُبَدِّلَ دِينَكُمْ أَوْ أَنْ يُظْهِرَ فِي الْأَرْضِ الْفَساد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بگذارید من موسی را بکشم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 ندارم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خدایش را به یاری خود بطلبد من می ترسم از این که او دین شما را عوض کند یا فسادی را در زمین به راه 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امپراتوری که هر وقت خواسته فرمان قتل کس یا کسانی را صادر کرده اینک برای کشتن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سنا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جوابش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عُذْتُ بِرَبِّي وَ رَبِّكُمْ مِنْ كُلِّ مُتَكَبِّرٍ لا يُؤْمِنُ بِيَوْمِ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ascii="IRNazanin" w:hAnsi="IRNazanin" w:eastAsia="IRNazanin"/>
          <w:color w:val="111111"/>
          <w:sz w:val="28"/>
          <w:sz w:val="28"/>
          <w:szCs w:val="28"/>
          <w:rtl w:val="true"/>
          <w:lang w:bidi="fa-IR"/>
        </w:rPr>
        <w:t>من به پروردگارم که پروردگار شما نیز هست پناه می برم از هر متکبری که به روز معاد ایمان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 سناتورهایش به زندگی پس از مرگ معتقد بودند و لذا در مقابرشان امکانات زندگی می گذاشتند آنان مانند ابلیس به طور دانسته در برابر معاد تسلیم نمی شدند، می کوشیدند معاد را نیز طوری که خودشان می خواهند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نشدن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میان یکی از سناتورها برخاست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وَقَدْ جَاءَكُمْ بِالْبَيِّنَاتِ مِن رَّبِّكُمْ وَ إِنْ يَكُ كَاذِبَاً فَعَلَيْهِ كَذِبُهُ وَ إِن يَك صادقاً يُصِبْكُمْ بَعْضَ الَّذى يَعِدُكُمْ إِنَّ اللَّهَ لا يَهْدِى مَنْ هُوَ مُسْرِفٌ كَذَّابٌ يَا قَوْمِ لَكُمُ الْمُلْكُ الْيَوْمَ ظاهرين فى الْأَرْضِ فَمَنْ يَنْصُرُنَا مِنْ بَأْسِ اللَّهِ إِنْ جَاءَنَا قَالَ فِرْعَوْنُ ما أريكُمْ إلا ما أرى وَ ما أَهْدِيكُمْ إِلا سَبيل الرشاد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IRNazanin" w:hAnsi="IRNazanin" w:eastAsia="IRNazanin"/>
          <w:color w:val="111111"/>
          <w:sz w:val="28"/>
          <w:sz w:val="28"/>
          <w:szCs w:val="28"/>
          <w:rtl w:val="true"/>
          <w:lang w:bidi="fa-IR"/>
        </w:rPr>
        <w:t>مردی از فامیل فرعون که مؤمن بود و ایمانش را پنهان می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مردی را می کشید به جرم این که می گوید پروردگار من الله است؟ در حالی که از پروردگارتان معجزات روشنی برای شما آورده است اگر دروغگو باشد دروغش بر علیه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متوجه شما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راستگو باشد ممکن است برخی از آن و عیدها که به شما می دهد به شما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 کند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نکنید بگذارید برود قبیله اش را هر کجا می خواهد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امروز قدرت در دست شماست و قدرت مسلط در روی زمین هستید، پس </w:t>
      </w:r>
    </w:p>
    <w:p>
      <w:pPr>
        <w:pStyle w:val="BookText"/>
        <w:rPr/>
      </w:pPr>
      <w:r>
        <w:rPr>
          <w:rFonts w:ascii="IRNazanin" w:hAnsi="IRNazanin" w:eastAsia="IRNazanin"/>
          <w:color w:val="111111"/>
          <w:sz w:val="28"/>
          <w:sz w:val="28"/>
          <w:szCs w:val="28"/>
          <w:rtl w:val="true"/>
          <w:lang w:bidi="fa-IR"/>
        </w:rPr>
        <w:t>چه کسی ما را یاری می کند اگر بلای خدا بیاید؟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پیشنهاد نمی کنم مگر آن چه را که تشخیص می دهم و رهنمون نیستم شما را مگر به راه رشد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بگومگو و اظهارات موافق و مخالف بر می آید که هم فرعون می توانست موسی را بکشد و هم سنا می توانست اعدام او را تصویب کند اما این بار ابلیس از ایجاد انسجام میان ارکان سه گانه قدرت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است که شرحش رفت به حدی که یک مرد مؤمن که تا آن روز ایمانش را کتمان می کرد برخاسته و ملاء را مورد خطاب قرار داده و همۀ اصول و فروع کابالیسم را به زیر سؤال می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 آمَنَ يا قَوْمِ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أخافُ عَلَيْكُمْ مِثْلَ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دَابِ قَوْمِ نوح و عاد وَثَمُودَ وَالَّذِينَ مِنْ بَعْدِهِمْ وَ مَا اللَّهُ يُرِيدُ ظُلْماً لِلْعِبادِ وَ يَا قَوْمِ إِنِّي أَخَافُ عَلَيْكُمْ 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تُوَلُّونَ مُدْبِرِينَ مَا لَكُمْ مِنَ اللَّهِ مِنْ عَاصِمٍ وَ مَنْ يُضْلِلِ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جَاءَكُمْ يُوسُفُ مِنْ قَبْلُ بِالْبَيِّنَاتِ فَما زِلْتُمْ في شَكٍّ مِمَّا جَاءَكُمْ بِهِ حَتَّى إِذا هَلَكَ قُلْتُمْ لَنْ يَبْعَتَ اللَّهُ مِنْ بَعْدِهِ رَسُولاً كَذَلِكَ يُضِلُّ اللَّهُ مَنْ هُوَ مُسْرِفٌ مُرْتَابَ الَّذِينَ يُجَادِلُونَ فِي آيَاتِ اللَّهِ بِغَيْرِ سُلْطَانٍ أَتَاهُمْ كَبُرَ مَقْاً عِندَ الله وَ عِنْدَ الَّذِينَ آمَنُوا كَذلِكَ يَطْبَعُ اللَّهُ عَلى كُلِّ قَلْبِ مُتَكَبِّرٍ جَبَّار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r>
        <w:rPr>
          <w:rFonts w:ascii="IRNazanin" w:hAnsi="IRNazanin" w:eastAsia="IRNazanin"/>
          <w:color w:val="111111"/>
          <w:sz w:val="28"/>
          <w:sz w:val="28"/>
          <w:szCs w:val="28"/>
          <w:rtl w:val="true"/>
          <w:lang w:bidi="fa-IR"/>
        </w:rPr>
        <w:t>و آن مؤمن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من می ترسم بر شما که به مانند روزگار حزب ها گرفتار شوید به مانند حال قوم نوح و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 و ثمود سومر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پس از آن ها آمدند ای قوم من، من می ترسم بر شما از روز واژگونی از روزی که برگشته و فرار کنید در حالی که هیچ نگهدارنده ای از جانب خداوند نداشته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قدرت اول روی زمین هستید می ترسم روزی بیاید شکست خورده و فراری شوید و هیچ چیزی نتواند شما را از این بلای خداوند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 خداوند گمراهش کند نمی ماند برای او هیچ هدایتگری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یوسف برای شما آمد با دلیل روشنگر و همچنان در آن چه او آورده بود در شک بودید تا این که از دنیا رفت گفتید خداوند پس از او پیامبری را مبعوث نخواهد کرد خداوند این گونه گمراه می </w:t>
      </w:r>
    </w:p>
    <w:p>
      <w:pPr>
        <w:pStyle w:val="BookText"/>
        <w:rPr/>
      </w:pPr>
      <w:r>
        <w:rPr>
          <w:rFonts w:ascii="IRNazanin" w:hAnsi="IRNazanin" w:eastAsia="IRNazanin"/>
          <w:color w:val="111111"/>
          <w:sz w:val="28"/>
          <w:sz w:val="28"/>
          <w:szCs w:val="28"/>
          <w:rtl w:val="true"/>
          <w:lang w:bidi="fa-IR"/>
        </w:rPr>
        <w:t>کند هر کس را که زیاده روی کرده و ایجاد شُبهه کند آنان که در آیه های خدا به جدال می پردازند در حالی که برهانی ندارند این رفتار کینه آمیزشان بس بزرگ است در نظر خدا و در نظر ایمان داران خدا این چنین مهر می زند بر قلب هر متکبر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مؤمن هر چه دل تنگش می خواست گفت، او از جانش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خواهیم دید که نظام کابالیست او را مجازات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حاکی از عدم انسجام در میان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برخاست و خطاب به وزیر اعظمش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هامانُ ابْنِ لى صَرْحاً لَعَلَّى أَبْلُغُ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السَّماواتِ فَاطَّلِعَ إِلى إِلَهِ مُوسى وَ إِنِّي لَأَظُنُّه كاذبا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ascii="IRNazanin" w:hAnsi="IRNazanin" w:eastAsia="IRNazanin"/>
          <w:color w:val="111111"/>
          <w:sz w:val="28"/>
          <w:sz w:val="28"/>
          <w:szCs w:val="28"/>
          <w:rtl w:val="true"/>
          <w:lang w:bidi="fa-IR"/>
        </w:rPr>
        <w:t>اى هامان بناي برافراشته ای برای من درست کن می خواهم به راه هائی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های آسمان ها و بنگرم خدای موسی را، و من گمان می کنم او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سخن مرد مؤمن را برید و این کلام تمسخر آمیز را گفت، در عین حالی که مرد مؤمن را مسخره می کرد بر پایه اصالت محسوس که پایه اولیه مادی اندیشی و کابالیسم است استناد کرد؛ مرد مؤمن را به خیال گرائی متهم و از موضع باصطلاح واقعگرائی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میان سه منبع قدرت اختلاف بود که مرد مؤمن از فرصت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به جای موضع گیری قاطع به طنز پردازی می پردازد و اعضای جلسه نیز قاطعیتی نشان نمی دهند گوئی حقوق بشر شان گل کرده است و آزادی جان کابالیسم گشته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فرعون كاملاً طنز تمسخر آمیز بود و گرنه او آن قدر احمق نبود که قصد سفر آسمان ها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کابالیست که در صدر اسلام تفسیر قرآن را به انحصار خود گرفتند افسانه کهن ایران باستان دربارهٔ کیکاوس را در تفسیر این آیه وارد کردند که هامان تختی ساخت و بر بالای تخت لاشه های گوشت را از نیزه ها آویخت، بر هر پایه تخت عقابی بست عقاب ها به طمع گوشت ها به پرواز در آمدند و فرعون را به آسمان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مؤمن به سخنانش ادامه داد و در چندین آیه بعدی می بینیم که حاضران را پند داده و به سوی حق راهنمائی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جان گذشته بود اما </w:t>
      </w:r>
      <w:r>
        <w:rPr>
          <w:rFonts w:ascii="Amiri" w:hAnsi="Amiri" w:eastAsia="Amiri" w:cs="Amiri"/>
          <w:color w:val="111111"/>
          <w:sz w:val="28"/>
          <w:sz w:val="28"/>
          <w:szCs w:val="28"/>
          <w:rtl w:val="true"/>
          <w:lang w:bidi="ar-SA"/>
        </w:rPr>
        <w:t>فَوَقاهُ اللَّهُ سَيِّئات ما مَكَرُوا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IRNazanin" w:hAnsi="IRNazanin" w:eastAsia="IRNazanin"/>
          <w:color w:val="111111"/>
          <w:sz w:val="28"/>
          <w:sz w:val="28"/>
          <w:szCs w:val="28"/>
          <w:rtl w:val="true"/>
          <w:lang w:bidi="fa-IR"/>
        </w:rPr>
        <w:t>خداوند او را از بدی هائی که درباره اش نیرنگ می کردند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قضا کرده و خواسته بود که آنان به حدی دچار اختلاف داخلی شوند که این دشمن گستاخ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تاریخ مصر چنین کسی با چنین صراحت بر علیه شان سخن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نتوانند مجازات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جلسه سنا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الْمَلَأُ مِنْ قَوْمٍ فِرْعَوْنَ أَ تَذَرُ مُوسَى وَ قَوْمَهُ لِيُفْسِدُوا فِي الْأَرْضِ وَ يَذَرَكَ وَ آلِهَتَک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و ملاء قوم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و قومش را رها می کنی تا در زمین فساد کرده تو و خدایان تو را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در جلسه پیش این فرعون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موسی را بکشم وگرنه فساد خواهد کرد و باصطلاح توپ را به زمین سناتورها می اندازد اما در این جلسه سناتورها توپ را به زمین فرعون بر می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پاسخ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سَنُقَتِّلُ أَبْنَاءَهُمْ وَ نَسْتَحْيِي نِسَاءَهُمْ وَ إِنَّا فَوْقَهُمْ قَاهِرُونَ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به زودی پسران شان را خواهیم کشت، زنان و دخترانشان را زنده می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بالای سرشان مسلط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اول سنا تصویب کرد که موسی و برادرش را واگذار و کاهنان را برای مقابله با او فرا خوان این بار فرعون به مسامحه متوسل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سخنی از اعدام موسی هارون و مردان بنی اسرائیل به زبان نمی آورد بل قانون زمان فرعون قبلی را یاد 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پسران بنی اسرائیل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کاهنان و ایمان آوردن هفتاد کاهن، قدرت آنان به حدی تضعیف شده که پس از آن اثری از کاهنان در ماجرای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نمی شود و حتی معلوم نیست که </w:t>
      </w:r>
    </w:p>
    <w:p>
      <w:pPr>
        <w:pStyle w:val="BookText"/>
        <w:rPr/>
      </w:pPr>
      <w:r>
        <w:rPr>
          <w:rFonts w:ascii="IRNazanin" w:hAnsi="IRNazanin" w:eastAsia="IRNazanin"/>
          <w:color w:val="111111"/>
          <w:sz w:val="28"/>
          <w:sz w:val="28"/>
          <w:szCs w:val="28"/>
          <w:rtl w:val="true"/>
          <w:lang w:bidi="fa-IR"/>
        </w:rPr>
        <w:t>آن هفتاد نفر را نیز کشته باشند فرعون دربارۀ آنان به مقصود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صدد است که با استفاده از قیام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را نیز مهار 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در اجرای نظر سنا تا جائی مسامحه کرد که مردم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بنی اسرائیل با زن و فرزند، همراه اثاثیه زندگی، دام و طیور با گاری و ارابه از دهکده های اطراف پایتخت جمع شده و به طرف صحرای سینا به حرکت در آمدند باز تا جائی مسامحه کرد که آنان فاصله های زیادی را طی کردند</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9092_203109"/>
      <w:bookmarkStart w:id="303" w:name="pg19092_203109"/>
      <w:bookmarkEnd w:id="303"/>
    </w:p>
    <w:p>
      <w:pPr>
        <w:pStyle w:val="Heading2"/>
        <w:numPr>
          <w:ilvl w:val="1"/>
          <w:numId w:val="1"/>
        </w:numPr>
        <w:rPr/>
      </w:pPr>
      <w:bookmarkStart w:id="304" w:name="pg19092_203109"/>
      <w:bookmarkStart w:id="305" w:name="__RefHeading___Toc14559115_1280447820"/>
      <w:bookmarkStart w:id="306" w:name="_Toc113"/>
      <w:bookmarkEnd w:id="304"/>
      <w:bookmarkEnd w:id="305"/>
      <w:r>
        <w:rPr>
          <w:rtl w:val="true"/>
        </w:rPr>
        <w:t>جلسه بیست و ششم</w:t>
      </w:r>
      <w:bookmarkEnd w:id="306"/>
    </w:p>
    <w:p>
      <w:pPr>
        <w:pStyle w:val="Heading3"/>
        <w:numPr>
          <w:ilvl w:val="2"/>
          <w:numId w:val="1"/>
        </w:numPr>
        <w:rPr/>
      </w:pPr>
      <w:bookmarkStart w:id="307" w:name="__RefHeading___Toc14559117_1280447820"/>
      <w:bookmarkStart w:id="308" w:name="_Toc114"/>
      <w:bookmarkEnd w:id="307"/>
      <w:r>
        <w:rPr>
          <w:rtl w:val="true"/>
        </w:rPr>
        <w:t>فرعون پیروز می شود</w:t>
      </w:r>
      <w:bookmarkEnd w:id="308"/>
    </w:p>
    <w:p>
      <w:pPr>
        <w:pStyle w:val="Heading3"/>
        <w:numPr>
          <w:ilvl w:val="2"/>
          <w:numId w:val="1"/>
        </w:numPr>
        <w:rPr/>
      </w:pPr>
      <w:bookmarkStart w:id="309" w:name="__RefHeading___Toc14559119_1280447820"/>
      <w:bookmarkStart w:id="310" w:name="_Toc115"/>
      <w:bookmarkEnd w:id="309"/>
      <w:r>
        <w:rPr>
          <w:rtl w:val="true"/>
        </w:rPr>
        <w:t>اما در خلیج قلزم غرق می گردد</w:t>
      </w:r>
      <w:bookmarkEnd w:id="310"/>
    </w:p>
    <w:p>
      <w:pPr>
        <w:pStyle w:val="Heading3"/>
        <w:numPr>
          <w:ilvl w:val="2"/>
          <w:numId w:val="1"/>
        </w:numPr>
        <w:rPr/>
      </w:pPr>
      <w:bookmarkStart w:id="311" w:name="__RefHeading___Toc14559121_1280447820"/>
      <w:bookmarkStart w:id="312" w:name="_Toc116"/>
      <w:bookmarkEnd w:id="311"/>
      <w:r>
        <w:rPr>
          <w:rtl w:val="true"/>
        </w:rPr>
        <w:t>قیچی کابالا</w:t>
      </w:r>
      <w:bookmarkEnd w:id="312"/>
    </w:p>
    <w:p>
      <w:pPr>
        <w:pStyle w:val="Heading3"/>
        <w:numPr>
          <w:ilvl w:val="2"/>
          <w:numId w:val="1"/>
        </w:numPr>
        <w:rPr/>
      </w:pPr>
      <w:bookmarkStart w:id="313" w:name="__RefHeading___Toc14559123_1280447820"/>
      <w:bookmarkStart w:id="314" w:name="_Toc117"/>
      <w:bookmarkEnd w:id="313"/>
      <w:r>
        <w:rPr>
          <w:rtl w:val="true"/>
        </w:rPr>
        <w:t>كابالا تصوف یهودی نیست</w:t>
      </w:r>
      <w:bookmarkEnd w:id="314"/>
    </w:p>
    <w:p>
      <w:pPr>
        <w:pStyle w:val="Heading3"/>
        <w:numPr>
          <w:ilvl w:val="2"/>
          <w:numId w:val="1"/>
        </w:numPr>
        <w:rPr/>
      </w:pPr>
      <w:bookmarkStart w:id="315" w:name="__RefHeading___Toc14559125_1280447820"/>
      <w:bookmarkStart w:id="316" w:name="_Toc118"/>
      <w:bookmarkEnd w:id="315"/>
      <w:r>
        <w:rPr>
          <w:rtl w:val="true"/>
        </w:rPr>
        <w:t>تصوف یکی از دو تیغه کابالاست</w:t>
      </w:r>
      <w:bookmarkEnd w:id="316"/>
    </w:p>
    <w:p>
      <w:pPr>
        <w:pStyle w:val="Heading3"/>
        <w:numPr>
          <w:ilvl w:val="2"/>
          <w:numId w:val="1"/>
        </w:numPr>
        <w:rPr/>
      </w:pPr>
      <w:bookmarkStart w:id="317" w:name="__RefHeading___Toc14559127_1280447820"/>
      <w:bookmarkStart w:id="318" w:name="_Toc119"/>
      <w:bookmarkEnd w:id="317"/>
      <w:r>
        <w:rPr>
          <w:rtl w:val="true"/>
        </w:rPr>
        <w:t>سامری و بت طلائی</w:t>
      </w:r>
      <w:bookmarkEnd w:id="31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بر خلاف نظر سنا،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اسرائیل را آزاد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فرصتی به دست آورده بود تا اهمیت سلطنت و قدرت اجرائی را اثبات کند سنا بدون همکاری فرعون از هر اقدامی برای از دست ندادن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که در مزارع و مراکز صنعتی و حتی زرگری برای شان کار می کردند ناتوان بود فرعون توانست با مسامحه هایش ثابت کند که اعضای سنا غیر از چانه زنی های اشرافی چیزی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پس از شکست کاهنان، دیگر نامی از آنان در ماجرا نمی بینیم، پس از جلسه سوم سنا نیز اثری از ملاء در ماجرا مشاهده نمی شود و فرعون یکه تاز میدان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سرگذشت شبیه سرگذشت قیصر است که از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می زیست و در رم قدرت را در دست داشت او معبد رم و سنای رم را به شدت تضعیف کرد و معتقد بود که کاهنان و سناتورها دست و پای امپراتور را می بندند و از کشور گشائی باز می دارند و کاهنان پیشگوئی کردند که او به زودی کشته خواهد شد و بالاخره سناتورها او را در داخل مجلس سنا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کاهنان مصر مرگ فرعون و سقوط سلسله نوزدهم را پیشگوئی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پس از پیروزی بر کاهنان و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هنری هفتم پادشاه انگلستان که قدرت سیاسی اشراف را درهم شکست و هنری هشتم نیز قدرت کلیسا را درهم کوبید و خود را رئیس کلیسا خواند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قدرت را به دست گرفت و شعار </w:t>
      </w:r>
      <w:r>
        <w:rPr>
          <w:rFonts w:ascii="Amiri" w:hAnsi="Amiri" w:eastAsia="Amiri" w:cs="Amiri"/>
          <w:color w:val="111111"/>
          <w:sz w:val="28"/>
          <w:sz w:val="28"/>
          <w:szCs w:val="28"/>
          <w:rtl w:val="true"/>
          <w:lang w:bidi="ar-SA"/>
        </w:rPr>
        <w:t>أنَا رَبُّكُمُ الْأَعْلى</w:t>
      </w:r>
      <w:r>
        <w:rPr>
          <w:rStyle w:val="FootnoteAnchor"/>
          <w:rtl w:val="true"/>
        </w:rPr>
        <w:footnoteReference w:id="278"/>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خدایان متعدد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آمون، آپیس و بت های ریز و درشت دیگر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زبان ملا، خواندیم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موسی وَ قَوْمَهُ لِيُفْسِدُوا فِي الْأَرْضِ وَ يَذَركَ وَ الهَتَک</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خدایانت، تعبیر می کنند و معلوم است که فرعون در آن وقت خدایانی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خود را در مقام اول خدایان قرار می دهد او ربوبیت الهه ها را انکار نمی کند خودش را رئیس خدایان می نامد و به مدیریت و کارهای اجرائی خود افتخار می کند و بر مردم مصر منت می گذارد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فَحَشَرَ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رَبُّكُمُ الْأعْلى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IRNazanin" w:hAnsi="IRNazanin" w:eastAsia="IRNazanin"/>
          <w:color w:val="111111"/>
          <w:sz w:val="28"/>
          <w:sz w:val="28"/>
          <w:szCs w:val="28"/>
          <w:rtl w:val="true"/>
          <w:lang w:bidi="fa-IR"/>
        </w:rPr>
        <w:t>مردم را جمع کرد و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بالاترین خدای شما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نادى فرْعَوْنُ في قَوْمه قالَ يا قَوْم أَلَيْسَ لى مُلک مصر وهذه الأنهار تجرى من تحتى أ فَلا تُبْصِرُون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ascii="IRNazanin" w:hAnsi="IRNazanin" w:eastAsia="IRNazanin"/>
          <w:color w:val="111111"/>
          <w:sz w:val="28"/>
          <w:sz w:val="28"/>
          <w:szCs w:val="28"/>
          <w:rtl w:val="true"/>
          <w:lang w:bidi="fa-IR"/>
        </w:rPr>
        <w:t>و فرعون با صدای بلند بر مردمش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مگر سلطنت از آن مصر من نیست و این همه نهرها در زیر فرمان من جاری نیستند؟ آیا نمی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و تمدن مصر به رود نیل وابسته است، فراعنه از جمله پدران همین فرعون و خودش، نهرهای متعددی از نیل منشعب کرده بودند که آب را به مزارع می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یاد آوری می کند که این کارهای حیاتی را نه کاهنان انجام داده اند و نه ملاء، همگی کار فرعون ها است پس باید قدرت در دست فرعون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ادبیات شاهانه تصمیم مبارزه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 أَنَا خَيْرٌ مِنْ هذا الذى هُوَ مَهِينٌ وَلا يَكادُ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أَلْقَى عَلَيْهِ أسْورَةٌ من ذَهَب أَوْ جَاءَ مَعَهُ الْمَلائِكَةُ مُقْتَرِنین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بل من والاترم از این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زبون است و نمی تواند راهش را به روشنی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راست می گوید چرا فرود نمی آید برایش دستبندهای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چرا گروه فرشتگان ردیف شده، همراه او نیستند؟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فَاسْتَخَفَّ قَوْمَهُ فَأطَاعُوهُ إِنَّهُمْ كَانُوا قَوْماً فاسقين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در نتیجه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سخنرانی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را سبک عقل کرد اطاعتش کردند زیرا آنان مردمی فاسق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فَأَرْسَلَ فِرْعَوْنُ فِي الْمَدائِنِ حاشرین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ascii="IRNazanin" w:hAnsi="IRNazanin" w:eastAsia="IRNazanin"/>
          <w:color w:val="111111"/>
          <w:sz w:val="28"/>
          <w:sz w:val="28"/>
          <w:szCs w:val="28"/>
          <w:rtl w:val="true"/>
          <w:lang w:bidi="fa-IR"/>
        </w:rPr>
        <w:t>فرعون کسانی را به شهرها فرستاد که لشکرها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شهرهائی است که در مسیر اردوی موسی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هؤلاء لشردُمَةٌ قَلِيلُونَ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لَنَا لَغَائِظُونَ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لَجَميع حاذِرُونَ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اندک هستند و البته ما را به خشم آورده اند و ما جميعا مسلح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البته ما همگی نگران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ترجمه دوم انتخاب شود، باید گفت او در عین حال می خواهد کاری را که تصمیم به انجام آن گرفته، مهم و بزرگ قلمداد کند که مثلاً می خواهد بنی اسرائیل را به بردگی برگرداند و این کار بزرگی است و در موفقیت این لشکر کشی و جنگیدن با مردم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بنی اسرائیل جای نگرانی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تبس تا 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 در بخش جنوبی مصر قرار داشت که امروز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قلزم که امروز سوئز نامیده می شود در ساحل شرقی خلیج قلزم قرار دارد که خلیج و زمانی دریای سرخ به نام آن موسوم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خلیج در دو موضع کمتر می شود؛ یکی در محاذی خود شهر سوئز و دیگری در جنوب آن البته با فاصله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اردوی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اثاثیه کالا، زن، کودک، بیماران، دام و طیور اگر پرشتاب ترین حرکت را داشته باشد باید چند شبانه روز طی طریق کند تا در محاذی شهر سوئز به ساحل غربی خلیج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فرعون دستکم دو شب پس از حرکت بنی اسرائیل به دنبال آنان حرکت کرده و در طلوع آفتاب یکی از روزها در ساحل تنگترین نقطه خليج به آنان رسیده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مقصد موسی نه خلیج بود و نه سوئز او در جاده ای حرکت می کرد که تبس را به صحرای سینا و از آن جا به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بابل مرکز بین النهرین، وصل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جاده در نوک خلیج که امروز کانال سوئز در آن کنده شده وارد صحرای سینا می شد سپس به جنوب برگشته و باریکه هموار ساحل را طی کرده و به شهر قلزم می رسید، </w:t>
      </w:r>
    </w:p>
    <w:p>
      <w:pPr>
        <w:pStyle w:val="BookText"/>
        <w:rPr/>
      </w:pPr>
      <w:r>
        <w:rPr>
          <w:rFonts w:ascii="IRNazanin" w:hAnsi="IRNazanin" w:eastAsia="IRNazanin"/>
          <w:color w:val="111111"/>
          <w:sz w:val="28"/>
          <w:sz w:val="28"/>
          <w:szCs w:val="28"/>
          <w:rtl w:val="true"/>
          <w:lang w:bidi="fa-IR"/>
        </w:rPr>
        <w:t>کوهستان سینا را دور زده ساحل خلیج عقبه را نیز طی کرده وارد سرزمین امروزی اردن و شهر مدین می گشت که پیشتر اشاره رفت مدین در سه راهی این جاده با جاده بخور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اردوی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معمول سیر می کرد احتمالاً جانب شمال کوهستان و ساحل مدیترانه را انتخاب می کرد که در زمان های پیش جاده از آن جا می گذشت و به نام جاده اعظم معروف بود زیرا مقصد او فلسطین بود و نیاز نداشت مسیر طولانی جنوب کوهستان را دور بزند اما در محاذی شهر سوئز در محاصره فرعون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می توانست سپاهی را به فرماندهی برخی از ارتشبدهای خود به دنبال بنی اسرائیل گسیل کند و خود در تبس بماند همان طور که در تاریخ مصر این قبیل اعزام نیرو همیشه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اوضاع زیستی و اجتماعی آن روز در میان جمعیت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بنی اسرائیل حداکثر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توانست در مقام دفاع نظامی برآید آن هم بدون سلاح و امکانات جنگی و در چنین شرایطی شخص فرعون اقدام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فرعون پس از براندازی قدرت کاهنان و سنا، می خواست شخصاً خدمتی را انجام داده باشد و آن همه بردگان را به خدمت مصریان برگرداند کارآئی و صداقت خود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أَوْحَيْنَا إِلى مُوسى أَنْ أَسْرِ بعبادى إِنَّكُمْ مُتَّبَعُون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IRNazanin" w:hAnsi="IRNazanin" w:eastAsia="IRNazanin"/>
          <w:color w:val="111111"/>
          <w:sz w:val="28"/>
          <w:sz w:val="28"/>
          <w:szCs w:val="28"/>
          <w:rtl w:val="true"/>
          <w:lang w:bidi="fa-IR"/>
        </w:rPr>
        <w:t>به موسی وحی کردیم که بندگان ما را حرکت ده و 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شما تعقیب خواهید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معین می کند که حرکت شان در شب شروع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فَأسْرِ بِعِبَادِي لَيْلاً إِنَّكُمْ مُتَّبَعُونَ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طلوع آفتاب یکی از روزها نیروی فرعون فرا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فَأَتْبَعُوهُمْ مُشرقین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از پی آنان فرا رسیدند در حال طلوع آفتاب </w:t>
      </w:r>
      <w:r>
        <w:rPr>
          <w:rFonts w:ascii="Amiri" w:hAnsi="Amiri" w:eastAsia="Amiri" w:cs="Amiri"/>
          <w:color w:val="111111"/>
          <w:sz w:val="28"/>
          <w:sz w:val="28"/>
          <w:szCs w:val="28"/>
          <w:rtl w:val="true"/>
          <w:lang w:bidi="ar-SA"/>
        </w:rPr>
        <w:t>فَلَمَّا تَراءَا الْجَمْعان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ascii="IRNazanin" w:hAnsi="IRNazanin" w:eastAsia="IRNazanin"/>
          <w:color w:val="111111"/>
          <w:sz w:val="28"/>
          <w:sz w:val="28"/>
          <w:szCs w:val="28"/>
          <w:rtl w:val="true"/>
          <w:lang w:bidi="fa-IR"/>
        </w:rPr>
        <w:t>وقتی که دو اردو همدیگر را دیدند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أَصْحابُ مُوسَى إِنَّا لَمُدْرَكُون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IRNazanin" w:hAnsi="IRNazanin" w:eastAsia="IRNazanin"/>
          <w:color w:val="111111"/>
          <w:sz w:val="28"/>
          <w:sz w:val="28"/>
          <w:szCs w:val="28"/>
          <w:rtl w:val="true"/>
          <w:lang w:bidi="fa-IR"/>
        </w:rPr>
        <w:t>همراهان موسی گفتند گرفتار خواهیم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كُلاً إِنَّ مَعي رَبِّي سَيَهْدین</w:t>
      </w:r>
      <w:r>
        <w:rPr>
          <w:rStyle w:val="FootnoteAnchor"/>
          <w:rtl w:val="true"/>
        </w:rPr>
        <w:footnoteReference w:id="291"/>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من با من است و ره چاره ای برایم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خلیج در آن نقطه، مطابق حدیث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فرسخ بوده </w:t>
      </w:r>
      <w:r>
        <w:rPr>
          <w:rStyle w:val="FootnoteAnchor"/>
          <w:rtl w:val="true"/>
        </w:rPr>
        <w:footnoteReference w:id="292"/>
      </w:r>
      <w:r>
        <w:rPr>
          <w:rFonts w:ascii="IRNazanin" w:hAnsi="IRNazanin" w:eastAsia="IRNazanin"/>
          <w:color w:val="111111"/>
          <w:sz w:val="28"/>
          <w:sz w:val="28"/>
          <w:szCs w:val="28"/>
          <w:rtl w:val="true"/>
          <w:lang w:bidi="fa-IR"/>
        </w:rPr>
        <w:t>امروز نیز تقریباً همان مقدار است ید بیضای موسی عصا را بر خلیج کوبید دریا شکافته شد اردوی موسی عبور کرد و اردوی فرعون غرق 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دیگر به جای فرعون نشست، لیکن قدرت کابالی مصر در اثر این حوادث به تحلیل رفت نه کاهنان می توانند نقش پیشین خود را ایفاء کنند و نه سنا و نه دربار یک نظام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 نبوت نیست و ابلیس نیز مطابق قضای الهی از مدیریت آنان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محکوم به سقوط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نوزدهم ساقط شد و خاندان بیستم قدرت را به دست گرفت اما مصر به طور مداوم از ناحیه مدیترانه مورد هجوم دریائی ساکنان جزاير مديترانه حتی برخی از دریانوردان سوریه و لیبی و دزدان دریائی، قرار می گرفت، سلسلهٔ بیستم نیز به پایان رسید و کاهنان قدرت را به دست گرفتند و مدت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مصر حکومت کردند در سال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آشور از عراق به مصر حمله کرد و آن سرزمین را گرفت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کابالا و برنامه جدید ابلیس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هیچ قوم و جامعه ای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جامعه جدیدی به رهبری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می شود بی درنگ افراد کابالیست خود را در آن جامعه می کارد؛ سامری، مرعقیبا، قارون، بلعم باعور، اولی دانشمند هوشمند دومی در قیافه ریش سفید بی آزار، سومی سرمایه دار پول پرست، چهارمی روحانی خدا شناس احمق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بَعَثَ اللَّهُ رَسُولًا إِلَّا وَفي وَقْته شَيْطَانَان يُوْدْيَانه و يَفْتِنَانِهِ وَ يُضِلَّانِ النَّاسَ بَعْدَهُ فَأَمَّا الْخَمْسَةُ أُولُو الْعَزْمِ مِنَ الرُّسُلِ نُوحٌ وَإِبْرَاهِيمُ وَ مُوسَى وَعِيسَى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وَأَمَّا صَاحِبَا نُوح ففيطيفوس و خرام وَ أَمَّا صَاحِبَا إبْرَاهِيمَ فمكيل و رذام وَ أَمَّا صَاحِبَا مُوسَى فَالسَّامرى و مرعقيبا وَ أَمَّا صَاحِبًا عيسى فبولس و مريسا وَ أَمَّا صَاحِبَا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فَحَبْتَرٌ وَ زُرَيْق</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خداوند پیامبری را مبعوث نکرد مگر در زمانش دو شیطان او را اذیت و دچار فتنه می کردند و پس از آنان دین شان را عوض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پیامبر اولوالعزم عبارتند از نوح، ابراهیم، موسی،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ملازم نوح فیطیفوس و حزام بودند، دو ملازم ابراهیم عبارت بودند از مکیل و رذام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ملازم موسی به نام سامری و مرعقیبا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ملازم عیسی پولس و مریسا، و دو ملازم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حبتر و زریق بودند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دو شیطان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 دانیم و همین طور درباره دو شیطان معاصر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یکی از دو شیطان معاصر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سامری اطلاعات کافی در دست است و همچنین دربارۀ پولس مسیحیان او را قدیس بس محترم می دانند و در عین حال اقرار می کنند که او خیلی از احکام دین را برای مردم بخشید؛ خوردن گوشت حیوان از آن جمله خوک را حلال کرد مردم را از ختنه کردن معاف کرد، هیچ چیز را پلید و نجس که قابل پرهیز باشد ندانست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نجاسات و احکام شان را از دین حذف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مطابق میل و سنت رومی و اروپائی طلاق را تحریم کرد پولس به حدی از دین مسیح تکلیف زدائی کرد که کاملاً فاقد احکام و قوانین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اروپا مسیحیت را پذیرفت در واقع اروپا مسیحی نشد بل مسیحیت اروپائی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در بحار،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پنج نفر از امت های پیشین و دو نفر از امت اسلام، در دوزخ در صندوق هائی در کنار هم خواهند بود که عبارتند از قابیل، نمرود، فرعون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یهودی که دین موسی را تحریف کرد و پولس که دین عیسی را تحریف کرد و دو اعرابی از امت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بدوی غیر مدنی کسی که تربیت و درک مدنی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اسرائیل از خلیج خارج شده و در طول ساحل خلیج سوئز تا ساحل دریای مدیترانه در سرزمین هموار شمال قلزم اردو زدند برای تامین مایحتاجشان با شهر 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دهکده های اطراف آن رفت و آمد داشتند، دیدند که مردم آن نواحی نیز بت هائی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و گروهش به ذهن مردم القاء کردند همه مردم جهان در همه جا بت پرست هستند، بت پرستی عامل پیشرفت است مگر ندیدید مصریان آن تمدن بزرگ را دارند و آن همه بت ها را می پرستند اگر موسی خواهان توحید است ما نیز از او اطاعت می کنیم و از او بخواهیم تنها یک بت واحد برای ما تعیین 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جاوَزْنَا بِبَنِي إِسْرَائِيلَ الْبَحْرَ فَأَتَوْا عَلَى قَوْمٍ يَعْكُفُونَ عَلَى أَصْنَامٍ لَهُمْ قَالُوا يَا مُوسَى اجْعَلْ لَنَا إِلهَا كَما لَهُمْ آلِهَةٌ قَالَ إِنَّكُمْ قَوْمٌ تَجْهَلُونَ</w:t>
      </w:r>
      <w:r>
        <w:rPr>
          <w:rStyle w:val="FootnoteAnchor"/>
          <w:rtl w:val="true"/>
        </w:rPr>
        <w:footnoteReference w:id="295"/>
      </w:r>
      <w:r>
        <w:rPr>
          <w:rFonts w:ascii="IRNazanin" w:hAnsi="IRNazanin" w:eastAsia="IRNazanin"/>
          <w:color w:val="111111"/>
          <w:sz w:val="28"/>
          <w:sz w:val="28"/>
          <w:szCs w:val="28"/>
          <w:rtl w:val="true"/>
          <w:lang w:bidi="fa-IR"/>
        </w:rPr>
        <w:t>و بنى اسرائیل را از دریا گذرانیدیم رسیدند به مردمی که بت های شان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موسی برای ما یک بت واحد قرار بده چنان که آنان را بتهائی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شما مردم جهل گرا هستید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هؤلاءِ مُتَبَّرِّ ما هُمْ فِيهِ وَباطِلٍّ ما كَانُوا يَعْمَلُون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آن چه آن مردم در آن هستند راهی </w:t>
      </w:r>
    </w:p>
    <w:p>
      <w:pPr>
        <w:pStyle w:val="BookText"/>
        <w:rPr/>
      </w:pPr>
      <w:r>
        <w:rPr>
          <w:rFonts w:ascii="IRNazanin" w:hAnsi="IRNazanin" w:eastAsia="IRNazanin"/>
          <w:color w:val="111111"/>
          <w:sz w:val="28"/>
          <w:sz w:val="28"/>
          <w:szCs w:val="28"/>
          <w:rtl w:val="true"/>
          <w:lang w:bidi="fa-IR"/>
        </w:rPr>
        <w:t xml:space="preserve">است تباه و باطل است رفتارشان </w:t>
      </w:r>
      <w:r>
        <w:rPr>
          <w:rFonts w:ascii="Amiri" w:hAnsi="Amiri" w:eastAsia="Amiri" w:cs="Amiri"/>
          <w:color w:val="111111"/>
          <w:sz w:val="28"/>
          <w:sz w:val="28"/>
          <w:szCs w:val="28"/>
          <w:rtl w:val="true"/>
          <w:lang w:bidi="ar-SA"/>
        </w:rPr>
        <w:t>قالَ أَ غَيْرَ اللَّهِ أَبْغِيكُمْ إِلهاً وَ هُوَ فَضَّلَكُمْ عَلَى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آیا غیر از خدا، خدائی برای شما برگزینم در حالی که او شما را برتری داد بر همه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برتری ارسال پیامبر و عبور دادن از دریا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پیشنهاد مردود گشت، پیشنهادی که ابلیس بت واحد را به عنوان توحيد تلبيس کرده بود، طرح چنین پیشنهادی خود یک موفقیت برای ابلیس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مردم تحریک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تازه از بند بردگی و استثمار رها شده اند عجله دارند چه زودتر صاحب یک تمدن توسعه یافته باشند ابلیس و گروهش در ذهن آنان کاشتند که بت پرستی عامل توسعه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بهره جوئی ابلیس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تقلید مردمان تازه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سنت همیشگی ابلیس است در طول تاریخ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اواخر در انقلاب اسلامی ایران به جای این که از این آیه ها درس بگیریم گمان کردیم قرآن صرفاً به قصه سرائی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بروم به بالای کوه همان جا که روز اول مبعوث شدم،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 می گردم و برای شما کتابی بنام تورات می آورم خداوند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ابلیس به ریاست سامری آماده فرصت بودند در همان روز سی و یکم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موسی پیامبر است دروغ نمی گوید خلف وعده نمی کند، اینک که تاخیر کرده حتماً مرده است باید خودمان به مدیریت جامعه مان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تاکتیک دین بر علیه دین، موسی بر علیه موسی صداقت بر علیه صداقت، نیز از سنت های همیشگی ابلیس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سامری که خود یک زرگر ماهر و در مصر در خدمت ملاء برای شان زرگری می کرد مجسمه گاو طلائی نرِ جوان را ساخت که با مجسمه آپیس گاو پیشانی سفید و معبود </w:t>
      </w:r>
    </w:p>
    <w:p>
      <w:pPr>
        <w:pStyle w:val="BookText"/>
        <w:rPr/>
      </w:pPr>
      <w:r>
        <w:rPr>
          <w:rFonts w:ascii="IRNazanin" w:hAnsi="IRNazanin" w:eastAsia="IRNazanin"/>
          <w:color w:val="111111"/>
          <w:sz w:val="28"/>
          <w:sz w:val="28"/>
          <w:szCs w:val="28"/>
          <w:rtl w:val="true"/>
          <w:lang w:bidi="fa-IR"/>
        </w:rPr>
        <w:t xml:space="preserve">مصریان دو فرق داشت پیشانیش سفید نبود، خالص و یکرنگ بود و سمبل گاو پخته و مسن نبود، گاو جوان طلائی رنگ اخته نشده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زیباترین و با ابهت ترین حیوان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نظرها مجسم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زرین را بر بالای تپه ای گذاشتند که در دامنه های کوهستان سینا قرار داشت، نیاز نبود که مردمان آن اردوی پراکنده را فرا بخوانند همگان شنیدند که سامری الهه ای زرین ساخته است از چادر در آمده و کارها را رها کرده به سوی تپه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بت پرست کردن مردمی که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زیر یوغ مصریان بت پرست زندگی کرده و زیر بار بت پرستی نرفته اند کار آسانی نبود درست است که جارچیان سامری ندا می دادند ما موحدیم و غیر از یک سمبل واحد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جامعه های پیشرفته سمبل دارند اکنون که ما نیز مستقل شده ایم باید سمبل داشته باشیم تا پیشرفت کنیم و این گونه برنامه های ابلیس را تبلیغ کردند اما باز جا انداختن یک بت در میان نسل یعقوب کار آسانی نبود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آمد در زیر سکوی گاو زرین در اطاقکی که تعبیه کرده بودند و از آن جا به درون بت دمید، تندیس به صدا در آمد </w:t>
      </w:r>
      <w:r>
        <w:rPr>
          <w:rStyle w:val="FootnoteAnchor"/>
          <w:rtl w:val="true"/>
        </w:rPr>
        <w:footnoteReference w:id="299"/>
      </w:r>
      <w:r>
        <w:rPr>
          <w:rFonts w:ascii="IRNazanin" w:hAnsi="IRNazanin" w:eastAsia="IRNazanin"/>
          <w:color w:val="111111"/>
          <w:sz w:val="28"/>
          <w:sz w:val="28"/>
          <w:szCs w:val="28"/>
          <w:rtl w:val="true"/>
          <w:lang w:bidi="fa-IR"/>
        </w:rPr>
        <w:t>گروهی از تعجب فریاد کشیده هلهله کردند جارچیان سامری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می بینید که سمبل ما بر سمبل های همۀ مردمان دیگر امتیاز دارد، </w:t>
      </w:r>
      <w:r>
        <w:rPr>
          <w:rStyle w:val="FootnoteAnchor"/>
          <w:rtl w:val="true"/>
        </w:rPr>
        <w:footnoteReference w:id="300"/>
      </w:r>
      <w:r>
        <w:rPr>
          <w:rFonts w:ascii="IRNazanin" w:hAnsi="IRNazanin" w:eastAsia="IRNazanin"/>
          <w:color w:val="111111"/>
          <w:sz w:val="28"/>
          <w:sz w:val="28"/>
          <w:szCs w:val="28"/>
          <w:rtl w:val="true"/>
          <w:lang w:bidi="fa-IR"/>
        </w:rPr>
        <w:t xml:space="preserve">صدا هم می دهد و </w:t>
      </w:r>
      <w:r>
        <w:rPr>
          <w:rFonts w:ascii="Amiri" w:hAnsi="Amiri" w:eastAsia="Amiri" w:cs="Amiri"/>
          <w:color w:val="111111"/>
          <w:sz w:val="28"/>
          <w:sz w:val="28"/>
          <w:szCs w:val="28"/>
          <w:rtl w:val="true"/>
          <w:lang w:bidi="ar-SA"/>
        </w:rPr>
        <w:t>فَقالُوا هذا إِلَهُكُمْ وَ إِلهُ مُوسى</w:t>
      </w:r>
      <w:r>
        <w:rPr>
          <w:rStyle w:val="FootnoteAnchor"/>
          <w:rtl w:val="true"/>
        </w:rPr>
        <w:footnoteReference w:id="301"/>
      </w:r>
      <w:r>
        <w:rPr>
          <w:rFonts w:ascii="IRNazanin" w:hAnsi="IRNazanin" w:eastAsia="IRNazanin"/>
          <w:color w:val="111111"/>
          <w:sz w:val="28"/>
          <w:sz w:val="28"/>
          <w:szCs w:val="28"/>
          <w:rtl w:val="true"/>
          <w:lang w:bidi="fa-IR"/>
        </w:rPr>
        <w:t>گفتند این است خدای شما و خدای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عنصر نژاد گرائی و نژاد پرستی نیز به خدمت ابلیس در آمد که تا امروز بر </w:t>
      </w:r>
    </w:p>
    <w:p>
      <w:pPr>
        <w:pStyle w:val="BookText"/>
        <w:rPr/>
      </w:pPr>
      <w:r>
        <w:rPr>
          <w:rFonts w:ascii="IRNazanin" w:hAnsi="IRNazanin" w:eastAsia="IRNazanin"/>
          <w:color w:val="111111"/>
          <w:sz w:val="28"/>
          <w:sz w:val="28"/>
          <w:szCs w:val="28"/>
          <w:rtl w:val="true"/>
          <w:lang w:bidi="fa-IR"/>
        </w:rPr>
        <w:t>بدبختی های یهود افزوده و عامل نفوذ کابالیسم در میان آنان به طور ویژه شده است و شیطان امروز هم خواسته های خود را به دست آنان عملی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پیشگاه بت به سجده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بر تعداد سجده کنان افزوده می شد پند و اندرز هارون ثمر بخش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مُوسى إلى قَوْمه غضبان أسفاً قَالَ يا قَوْم أَلَمْ يُعدكُمْ رَبُّكُمْ وَعْداً حَسَناً أَفَطَالَ عَلَيْكُمُ الْعَهْدُ أمْ أَرَدْتُمْ أَنْ يَحِلَّ عَلَيْكُمْ غَضَبٌ مِنْ رَبِّكُمْ فَأَخْلَفْتُمْ مَوْعِدی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IRNazanin" w:hAnsi="IRNazanin" w:eastAsia="IRNazanin"/>
          <w:color w:val="111111"/>
          <w:sz w:val="28"/>
          <w:sz w:val="28"/>
          <w:szCs w:val="28"/>
          <w:rtl w:val="true"/>
          <w:lang w:bidi="fa-IR"/>
        </w:rPr>
        <w:t>موسی برگشت به سوی قومش غضبناک و متاسف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آیا خدای تان وعده نیکو برای تان نداد، زمان دوری من خیلی برای تان طولانی گشت؟؟ یا می خواهید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فرود آید پیمان میان من و خودتان را برهم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خشمگینانه از موی سر و صورت برادرش گرفت و می کشید چرا از انحراف قوم پیشگیری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 من کوشیدم اما اینان نپذیرفتند ترسیدم اگر اقدام شدید تری بکنم مورد مؤاخذہ تو قرار گیرم صبر کردم تا بیائی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موسی مجسمه زرین پودر شد و به دریای مدیترانه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امتیازی که ابلیس برای شان داده بود </w:t>
      </w:r>
      <w:r>
        <w:rPr>
          <w:rStyle w:val="FootnoteAnchor"/>
          <w:rtl w:val="true"/>
        </w:rPr>
        <w:footnoteReference w:id="303"/>
      </w:r>
      <w:r>
        <w:rPr>
          <w:rFonts w:ascii="IRNazanin" w:hAnsi="IRNazanin" w:eastAsia="IRNazanin"/>
          <w:color w:val="111111"/>
          <w:sz w:val="28"/>
          <w:sz w:val="28"/>
          <w:szCs w:val="28"/>
          <w:rtl w:val="true"/>
          <w:lang w:bidi="fa-IR"/>
        </w:rPr>
        <w:t xml:space="preserve">و حس تقلید از تمدن های پیشرفته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محسوس گرائی</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شد که محبت آن سمبل در دل های آن مردم بماند </w:t>
      </w:r>
      <w:r>
        <w:rPr>
          <w:rFonts w:ascii="Amiri" w:hAnsi="Amiri" w:eastAsia="Amiri" w:cs="Amiri"/>
          <w:color w:val="111111"/>
          <w:sz w:val="28"/>
          <w:sz w:val="28"/>
          <w:szCs w:val="28"/>
          <w:rtl w:val="true"/>
          <w:lang w:bidi="ar-SA"/>
        </w:rPr>
        <w:t>وَ أَشْرِبُوا فِي قُلُوبِهِمُ الْعِجْل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ascii="IRNazanin" w:hAnsi="IRNazanin" w:eastAsia="IRNazanin"/>
          <w:color w:val="111111"/>
          <w:sz w:val="28"/>
          <w:sz w:val="28"/>
          <w:szCs w:val="28"/>
          <w:rtl w:val="true"/>
          <w:lang w:bidi="fa-IR"/>
        </w:rPr>
        <w:t>از مردم نمی توانستند گاوهای طلائی رنگ را بکشند و از گوشت آن ها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آن پس ماجرای بقره پیش آمد و ناچار شدند یک گاو طلائی رنگ جوان و اخته نشده را بکشند، البته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را ناچار کرد به دست خودش آن گاو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قداست </w:t>
      </w:r>
    </w:p>
    <w:p>
      <w:pPr>
        <w:pStyle w:val="BookText"/>
        <w:rPr/>
      </w:pPr>
      <w:r>
        <w:rPr>
          <w:rFonts w:ascii="IRNazanin" w:hAnsi="IRNazanin" w:eastAsia="IRNazanin"/>
          <w:color w:val="111111"/>
          <w:sz w:val="28"/>
          <w:sz w:val="28"/>
          <w:szCs w:val="28"/>
          <w:rtl w:val="true"/>
          <w:lang w:bidi="fa-IR"/>
        </w:rPr>
        <w:t>گاوهای طلائی رنگ همچنان باقی ماند و پس از دورۀ داود و سلیمان که کشور بنی اسرائیل به دو دولت تقسیم شد هر پادشاه یک تندیس طلائی گاو در معبدش گذاشت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عجل به معنی گاو بالغ جوان 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گاو طلائی رنگ را ذبح کرده اند این دو با هم منافات دارند و نمی توان داستان بقره را به عجل مورد پرستش مربوط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قتاده یکی از مفسرین قرآن که آفت هائی را به عرصه تفسیر وارد کرده وارد کوفه شد مردم در اطرافش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 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 آن وقت نوجوان بود گفت از او بپرسید آیا آن مورچه که با سلیمان سخن گفت نر بود یا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پرسیدند، جوابی نیافت و خاموش ماند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بود چون قرآن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هم بر مذکر اطلاق می شود و هم بر مؤنث مانند حمامه، شاه، و تعیین مذکر و مونث آن، از الفاظ ماقبل و ما بعدش روشن می شود و چون در آیه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قالت که مونث است آن مورچه مونث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حاجب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تأنيث مثل شاه و نمله و حمامه در حیوانات، تانیث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گمان کرده اند نمله سلیمان ماده بوده به دلیل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اشتباه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إفحام قتادة خير من جواب 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قتاده بهتر از جواب ابوحنیفه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سوره بقره به گاو ماده تفسیر کرده اند در اشتباه هستند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نفوذ بت پرستی در میان بنی اسرائیل که ذریه پیامبران بودند، بدون توجیه نبوده و هرگز امکان نداشت که ذريّه بت شکنانی مانند ابراهیم، اسحاق و یعقوب، بدون توجيه مستقیماً بت پرست شوند حتی بت پرستی در میان هر مردمی هرگز بدون </w:t>
      </w:r>
    </w:p>
    <w:p>
      <w:pPr>
        <w:pStyle w:val="BookText"/>
        <w:rPr/>
      </w:pPr>
      <w:r>
        <w:rPr>
          <w:rFonts w:ascii="IRNazanin" w:hAnsi="IRNazanin" w:eastAsia="IRNazanin"/>
          <w:color w:val="111111"/>
          <w:sz w:val="28"/>
          <w:sz w:val="28"/>
          <w:szCs w:val="28"/>
          <w:rtl w:val="true"/>
          <w:lang w:bidi="fa-IR"/>
        </w:rPr>
        <w:t>توجیه نبوده است بشر عقل دارد باید در اقدام به کار غیر عقلانی با توجیهاتی عقل خود را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جواز و رواج پرستش بت در همه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چین، یونان، آفریقا، اقیانوسیه، همه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نداشت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همه مردمان بت پرست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دیگر این واقعیتی است که برای همه محققین بشر از هر جامعه ای روشن و مبرهن و واضح شده است غیر از برخی از ماها که هنوز به دنبال تخیلات خلاف حقیقت و خلاف واقعیات تعلیم و تعلم این توجیهات ابلیسی را مقام والای عرفان می دانیم و بر اشخاصی که در این باتلاق بیشتر فرو رفته اند و به ملاقات و تماس با شیاطین و از آن طریق به غیبگوئی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بیدار خواهیم شد،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و قیچی 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دارای دو تیغه است که بر خلاف همدیگر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کابالیسم نیز دو تیغه دارد که ضد همدیگر بوده و بر خلاف همدیگر حرکت می کنند و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گرائی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قیچی دارای یک میخ است که دو تیغه را به همدیگر متصل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دو دو جای انگشت دارد که نیرو بر آن وارد می کند و دو تیغه متضاد را در دو جهت مخالف به حرکت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قیچی دارای چهار عنصر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لازم است دو تیغه متضاد قیچی کابالا را بشناسیم برای این مسئله باید به سه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شان با همدیگر، توجه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حقیقت و واقعیت باصطلاح 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برخی از واقعیت ها در عین واقعیت بودن حقیقت هم هستند مثال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p>
    <w:p>
      <w:pPr>
        <w:pStyle w:val="BookText"/>
        <w:rPr/>
      </w:pPr>
      <w:r>
        <w:rPr>
          <w:rFonts w:ascii="IRNazanin" w:hAnsi="IRNazanin" w:eastAsia="IRNazanin"/>
          <w:color w:val="111111"/>
          <w:sz w:val="28"/>
          <w:sz w:val="28"/>
          <w:szCs w:val="28"/>
          <w:rtl w:val="true"/>
          <w:lang w:bidi="fa-IR"/>
        </w:rPr>
        <w:t>پیامبر بود، در واقعیت نیز عملاً و به طور مشهود و ملموس نیز پیامبری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حقیقت به واقعیت هم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حقیقتی که به واقعیت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بود اما در واقعیت یزید امام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برخی از حقیقت ها به واقعیت می رسند و برخی از حقیقت ها به واقعیت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واقعیت ها مطابق حقیقت هستند و برخی از واقعیت ها مطابق حقیقت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میان حقیقت و خیال تباین کلی است؛ یعنی هیچ خیالی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نسبت میان واقعیت و خیال هیچ خیالی واقعیت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در ذهن تان خیال کنید درخت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حقیقت دارد و نه واقعیت و یا خیال کنید بعل يا هبل خدا است و یا سمبل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خیال شما نه حقیقت دارد و نه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مقابل خیال گرائی، نه در مقابل حقیقت گرائی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موضوع بس مهم است که ابلیس در همین نکته جامعه انسانی را به بازی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در محفل و مجلس سران کابالا برنامه ریزی کرد که عصر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مدرنیته شروع کنند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گرائی مطلق، که ریشه حقیقت را در زندگی انسان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برنامه این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به واقعیت پیوسته یا بپیوندد همان حق و حقیقت است و غیر از آن نه حقی وجود دارد و نه حقیقتی و این ،بینش پایه عصر مدرنیته گشت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هر ظلم و ستم که به واقعیت عینی و عمل برسد، عین حق و جان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یک واقعیت است و هر کار بکند همان کار حق است و حقیقت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صورت حق و حقیقت از بین می رود زیرا دو واژه حقیقت و واقعیت با همدیگر مساوی می شوند مانند دو واژه مترادف انسان و بشر و هر دو به جای همدیگر به کار می روند و یک معنی واحد را می دهند و اگر از زندگی و زبان بشر واژه حقیقت را حذف کنید هیچ اشکالی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واقع شود و هر چه که به وقوع نپیوندد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حق مساوی می شود با توان و قدرت که شعار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حق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جان واقعیتگرائی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مدرنیته است گرچه آن را به صراحت اعلام نکنند لیکن اقتضای لاینفک و لازمه جدائی ناپذیر رئالیسم غربی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مدرنیته نام این بینش ضد عقلی را عقلانیت و خردورزی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رعایت حق رعایت عدالت، ایثار، نوع دوستی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رفتار غیر عقلانی و نابخردانه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ایتالیائی رسماً آن را اعلام کرد و به نصیحت و اندرز ابلیس گوش نداد و پنهان کاری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 تیغه قیچی کابالا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 و آغاز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واقعیتگرائی به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گرائی و واقعیتگرائی به معنی درست با همدیگر تضاد 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هر کدام در جهت ضد حرکت دیگری است خواه در ذهن و خواه در عینیت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تیغه دوم کابالا همین خیال گرائی است؛ ابلیس این دو ضد را با همدیگر جمع کرده و با همدیگر همکار و سازگار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الضدان لا يجتمعان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دو ضد با همدیگر جمع شوند اما ابلیس توانسته است این کار را بکند و تاریخ، زندگی بشر، اندیشه و فکر بشر را بر آن مبتنی کند او این کار را از قیچی یاد گرفته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قیچی یک میخ دارد که دو تیغه متضاد را به همدیگر پیوند می دهد و حرکت هر دو تیغه را برای هدف بریدن اشیاء سازگار و هماهنگ می کند که در جای خود به عنوان ابزار بریدن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بنیانگذاری اندیشه ،دانش ایدئولوژی برنامه زندگی، نه تنها غلط و نادرست است بل بر خلاف اصول اولیه تعقل و خردورزی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بت را خدا دانستن یا بت را سمبل خدا دانستن اولین گام تصوف در تاریخ است که توسط ابلیس به همکاری با تیغه واقعگرائی به معنی بالا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محرکه در قیچی دو انگشت انسان است و نیروی محرکه قیچی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چه با این قیچی بریده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از آغاز تا به امروز تاریخ را با ماهیت کابالیسم ساخته است همین قیچی ابلیس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تیغه اول آن واقعگرائی ابلیسانه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تیغه دوم آن خیال گرائی صوفیانه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میخی که این دو تیغه را به همدیگر پیوند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نامحسوس به محسوس است؛ خدای غیر محسوس باید محسوس شده و به صورت بت در آید یا بت محسوس سمبل خدای نامحسوس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واقعگرائی با خیال پردازی همکار و همجهت می شود و آن چه محال عقلی است به ممکن عملی و ممکن اندیشه ای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نیروی محرکه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و تصوف یک تیغه این قیچی است که در معابد و نیروی کاهنان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واقعگرائی ابلیسی تیغۀ دیگر آن است که از آغاز تاریخ راه و رسم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کابالیست ها و ماسون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محسوس گرائی که هم عنصری از واقعگرائی ابلیسی مذکور را دارد و هم عنصری از خیال گرائی را، میخ این قیچی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سیاسی همراه نیرنگ نیز پشتوانه و نیروی محرکه آن است، که دولت کابالی مرکز قدرت و تصوف کانون نیرنگ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کاهنان، ملاء، فرعون؛ سه عنصر این مثلث انسانیت برانداز بوده 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قول ویل دورانت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مباحث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پرستی تکامل یافت و قرن ها پیش از 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چیزی که امروز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مطرح است و بعضی ها برای رسیدن به آن مسابقه گذاشته اند و باصطلاح برای نیل به مقامات آن له له می زنند افتخار می کنند که از غیب خبر می دهند یعنی تازه به کهانت کاهنان عصر نمرود می رسند که تولد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پیشگوئی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به مقام کاهنانی می رسند که به دنیا آمدن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غیبگوئی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سوگمندانه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الناس میان معجزه، کرامت و کهانت اشتباه می کنند و این است مساعدترین زمینه برای ابلیس که در طول تاریخ بهره وافر از آن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كاهن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خیلی از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ندارند و نمی فهمند که اخبار از غیب دلیل حقانیت نیست بل ضد حقانیت است و کهانت از محرمات و کاهن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معصومین که با روح القدس شان با غیب ارتباط دارند، هر کس از غیب خبر دهد خبرها را از ابلیس و شیاطین می گیرد 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کرامت و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 و در این جا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نتایج بحث در این جلسه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مایوس شده و مرکز ثقل کابالیسم در مصر را رها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برگشت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نظام کابالی منسجم نبود و دچار اختلاف داخلی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مقابل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سنا پیروز می شود، اما غرق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مرکز ثقل فعالیت خود را از نو به بین النهرین منتقل کرده و دولت کابالی آشور را تقویت می کند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با آغاز فعالیت هر پیامبر فوراً نمایندگان خود را در کنار او و در میان امت او، می کارد؛ در کنار موسی و امتش سامری عقیبا، قارون و بلعم باعور را کاشت، و در کنار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امتش حبتر و زریق را کاشت که در جای خود بحث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ابلیس دو تیغه، یک میخ و دو نیروی محرکه دارد؛ یک تیغه اش تصوف، تیغه دیگرش واقعگرائی در مقابل حق گرائی و حقیقت 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این قیچی محسوس گرائی دمساز با خیال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نیروی محرکه آن قدرت و عوامفریبی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محسوس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ماجرای عجل و بت زرین، بنی اسرائیل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خدا را به طور حسی به آنان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نیز از توطئه های ابلیس و ایادی نفوذی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مُوسى لَنْ نُؤْمِنَ لَكَ حَتَّى نَرَى اللَّهَ جَهْرَةَ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ascii="IRNazanin" w:hAnsi="IRNazanin" w:eastAsia="IRNazanin"/>
          <w:color w:val="111111"/>
          <w:sz w:val="28"/>
          <w:sz w:val="28"/>
          <w:szCs w:val="28"/>
          <w:rtl w:val="true"/>
          <w:lang w:bidi="fa-IR"/>
        </w:rPr>
        <w:t>ای موسی به تو ایمان نمی آوریم تا خدا را آشکارا به ما نشان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ماجرای معروف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سرگذشت بنی اسرائیل همان طور که دیدیم پنج عامل ابزار دست ابلیس و جریان کابالیسم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پیشرفت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استقلال تازه به دست آمده که هر مردمی در این وضعیت دچار خیالات پرشتاب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تحریک رگ نژاد 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پرتوقعی در مردم با استفاده از نژاد پرستی و القاء امتیازات نژادی در قلب آنان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مشاهده می کنیم به جای این که خدا را شکر کنند که از فرعون و دریا نجات شان داده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مُوسى لَنْ نَصْبِرَ عَلَى طَعَامٍ واحدٍ فَادْعُ لَنَا رَبَّكَ يُخْرِجْ لَنَا مِمَّا تُنْبِتُ الْأَرْضُ من بَقْلُها وَ قَتَائها وَ فُومها وَ عَدَسَها وَ بَصَلها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اى موسى ما نمی توانیم به یک نوع </w:t>
      </w:r>
    </w:p>
    <w:p>
      <w:pPr>
        <w:pStyle w:val="BookText"/>
        <w:rPr/>
      </w:pPr>
      <w:r>
        <w:rPr>
          <w:rFonts w:ascii="IRNazanin" w:hAnsi="IRNazanin" w:eastAsia="IRNazanin"/>
          <w:color w:val="111111"/>
          <w:sz w:val="28"/>
          <w:sz w:val="28"/>
          <w:szCs w:val="28"/>
          <w:rtl w:val="true"/>
          <w:lang w:bidi="fa-IR"/>
        </w:rPr>
        <w:t>غذا بسنده کنیم از خدایت بخواه تا با معجزه برای ما از زمین در آورد رویانیدنی های زمین از قبیل سبزیش، خیارش، سیرش، عدسش و پیازش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مجسم خواهی و حس گرائی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عامل اول، از آغاز تا امروز ابزار دست ابلیس و مساعدترین زمینه برای کابالیسم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عامل پنجم به دلیل آن همه فرسایش های تاریخی امروز از بین رفته و حتی بت پرستان حس گرای شرق آسیا نیز، بت پرست به معنای کهن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 جامعه جهانی درباره خداوند اصالت با خدای نا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تثلیث،ها ثنویت ها نیز به سرعت از عرصه پرستش خارج می شوند و توحید به سرعت در حال پیشرفت است مگر در میان صدرویان ما که لجوجانه به همه خدائی اصرار می ورزند یعنی در این مورد حتی از قبایل وحشی برخی جزایر نیز عقب مانده ترند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پنجگانه بالا عوامل فریب بینش جامعه است اما برای فریب بینش های فردی افراد زمینه های دیگری نیز هست مانند خود خواهی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جاه طلبی، مال دوستی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ابزارهای ابلیس و کابالیسم هستند</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19092_203129"/>
      <w:bookmarkStart w:id="320" w:name="pg19092_203129"/>
      <w:bookmarkEnd w:id="320"/>
    </w:p>
    <w:p>
      <w:pPr>
        <w:pStyle w:val="Heading2"/>
        <w:numPr>
          <w:ilvl w:val="1"/>
          <w:numId w:val="1"/>
        </w:numPr>
        <w:rPr/>
      </w:pPr>
      <w:bookmarkStart w:id="321" w:name="pg19092_203129"/>
      <w:bookmarkStart w:id="322" w:name="__RefHeading___Toc14559129_1280447820"/>
      <w:bookmarkStart w:id="323" w:name="_Toc120"/>
      <w:bookmarkEnd w:id="321"/>
      <w:bookmarkEnd w:id="322"/>
      <w:r>
        <w:rPr>
          <w:rtl w:val="true"/>
        </w:rPr>
        <w:t>جلسه بیست و هفتم</w:t>
      </w:r>
      <w:bookmarkEnd w:id="323"/>
    </w:p>
    <w:p>
      <w:pPr>
        <w:pStyle w:val="Heading3"/>
        <w:numPr>
          <w:ilvl w:val="2"/>
          <w:numId w:val="1"/>
        </w:numPr>
        <w:rPr/>
      </w:pPr>
      <w:bookmarkStart w:id="324" w:name="__RefHeading___Toc14559131_1280447820"/>
      <w:bookmarkStart w:id="325" w:name="_Toc121"/>
      <w:bookmarkEnd w:id="324"/>
      <w:r>
        <w:rPr>
          <w:rtl w:val="true"/>
        </w:rPr>
        <w:t>شیطان پرستی</w:t>
      </w:r>
      <w:bookmarkEnd w:id="325"/>
    </w:p>
    <w:p>
      <w:pPr>
        <w:pStyle w:val="Heading3"/>
        <w:numPr>
          <w:ilvl w:val="2"/>
          <w:numId w:val="1"/>
        </w:numPr>
        <w:rPr/>
      </w:pPr>
      <w:bookmarkStart w:id="326" w:name="__RefHeading___Toc14559133_1280447820"/>
      <w:bookmarkStart w:id="327" w:name="_Toc122"/>
      <w:bookmarkEnd w:id="326"/>
      <w:r>
        <w:rPr>
          <w:rtl w:val="true"/>
        </w:rPr>
        <w:t>شیطان پرستی از ملازمات پایه ای تصوف است</w:t>
      </w:r>
      <w:bookmarkEnd w:id="327"/>
    </w:p>
    <w:p>
      <w:pPr>
        <w:pStyle w:val="Heading3"/>
        <w:numPr>
          <w:ilvl w:val="2"/>
          <w:numId w:val="1"/>
        </w:numPr>
        <w:rPr/>
      </w:pPr>
      <w:bookmarkStart w:id="328" w:name="__RefHeading___Toc14559135_1280447820"/>
      <w:bookmarkStart w:id="329" w:name="_Toc123"/>
      <w:bookmarkEnd w:id="328"/>
      <w:r>
        <w:rPr>
          <w:rtl w:val="true"/>
        </w:rPr>
        <w:t>هیچ صوفی ای نمی تواند شیطان را پرستش نکند</w:t>
      </w:r>
      <w:bookmarkEnd w:id="329"/>
    </w:p>
    <w:p>
      <w:pPr>
        <w:pStyle w:val="BookText"/>
        <w:rPr/>
      </w:pPr>
      <w:r>
        <w:rPr>
          <w:rFonts w:ascii="IRNazanin" w:hAnsi="IRNazanin" w:eastAsia="IRNazanin"/>
          <w:color w:val="111111"/>
          <w:sz w:val="28"/>
          <w:sz w:val="28"/>
          <w:szCs w:val="28"/>
          <w:rtl w:val="true"/>
          <w:lang w:bidi="fa-IR"/>
        </w:rPr>
        <w:t xml:space="preserve">در مباحث پیشین دیدیم که بت پرستی مرحله اولیه تصوف است که در اثر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بشرهای اولیه، 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قومی برای خود یک بت تعیین می کرد این موضوع برای ابلیس ایجاد مشکل کرده بود، طوری برنامه ریزی کرد که منافات میان بت های کثیر را از بین ببرد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بعل پرستان تنها بعل را می پرستیدند که یغوث، يعوق، سواع، ودّ، معاونین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بين النهرين عشتر عشتاروت را می پرستیدند که معاون های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جریان همدیگر را نفی می کردند؛ مردمان سواحل مدیترانه عشتر را خدا نمی دانستند و مردمان بین النهرین ریاست بعل را نمی پذیرفتند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مرحله سوم ابلیس کوشید تا با نفوذ دادن خدایان یک قوم به میان قوم دیگر، همه بت ها را همگانی کند تا این تنافی و منافات از بین برود مشاهده می کنیم که چندین قرن برای این برنامه کوشش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عنوان همه چیز خدائی از ناحیه ابلیس القاء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برای این برنامه محیط جغرافی طبیعی و انسانی هند را مناسب تر یافت و این بحث جغرافی طبیعی و جغرافی انسانی، نیازمند بحث مشروحی است و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سخنگوی بزرگ کابالیسم این القاء ابلیس را از نو از منابع هندی به مخاطبانش القاء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والاترین حقیقت این است که خدا در همه موجودات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شکل های گوناگون او هستند جز این دیگر خدائی نیست که بجوئیمش</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 نیز در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شاید هم کمتر از این تاریخ گرفته تا زمان گاندی و رامان و تاگور ایمان هائی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 که از مراحل بت پرستی خام و ابتدائی تا لطیف ترین و معنوی ترین همه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نظر دورانت همه خدائی معنوی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پیامبران را مدعی محض می داند که به دروغ ادعای نبوت کرده اند، وقتی که به کنفوسیوس می رسد به او آفرین گفته می ستاید که می توانست ادعای پیامبری کند اما صداقتش این اجازه را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صداقتی که انبیاء از آن بی بهره بوده 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دورانت که شیرین بیانی و زیبا گوئی و شیوا نویسی و دیگر هنرهای ابلیس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به ناخود آگاه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جا به ارث برده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به وجد می آید و آن را در ذهن مخاطب به عنوان لطیف ترین و معنوی ترین پرستش، می کارد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مرحله چهارم باز ابلیس دچار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افکار و اندیشه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خدائی هست و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چیز خدائی هیچ فرقی با این که نعوذ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پس یکباره خودمان را راحت کنیم و چیزی به نام خدا را از ذهنمان خارج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فطرت انسانی انسان دست از باور به خدا و خدا خواهی، بر نمی داشت و بر نمی دارد و در این زمان اسلام آمد بت پرستی به صورت تک 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بت های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ابطال کرد به خدائی معتقد شد که غیر از همه چیز است و پدید آورنده کائنات و خالق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وَلَمْ يَكُن معه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و چیزی با او نبود، او اولین پدیده کائنات را با کن فیکون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مشاهده می کرد که همۀ بافته هایش پنبه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برنامه ریزی نو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تصوف از نوع دیگر را به راه انداخت که حسن بصری بزرگ پرچمدار آن بود؛ جریان حسن بصری توانست زمینه تصوف را در میان امت مسلمان، از نو باز کند و بیش از این پیشرفتی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توسط عده ای از ایرانیان که دین استقلال و فرهنگ شان را از دست رفته می دیدند تصوف بودائی را وارد جامعه مسلمانان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فارسی زبان رسمی و انحصاری تصوف گشت و هیچ صوفی ای حتی در ممالک عربی یافت نمی شد مگر این که می بایست زبان فارسی را کاملاً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افتاد نه همه چیز خدائی و با شعارهائی از قبیل انسان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صورت و شکل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خرافه های تخیلی از این قبیل، توجیه می گشت</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ویژگی های هر چیز صرفنظر کنید آن گاه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خواهید دید که وجود هر چیز عین وجود خدا است اما باز ذهن ها و اندیشه ها چنین </w:t>
      </w:r>
    </w:p>
    <w:p>
      <w:pPr>
        <w:pStyle w:val="BookText"/>
        <w:rPr/>
      </w:pPr>
      <w:r>
        <w:rPr>
          <w:rFonts w:ascii="IRNazanin" w:hAnsi="IRNazanin" w:eastAsia="IRNazanin"/>
          <w:color w:val="111111"/>
          <w:sz w:val="28"/>
          <w:sz w:val="28"/>
          <w:szCs w:val="28"/>
          <w:rtl w:val="true"/>
          <w:lang w:bidi="fa-IR"/>
        </w:rPr>
        <w:t>خیالی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غیر از یک مفهوم ذهنی و خیالی محض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عربی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 همان حال شان و بدون تفکیک، عین خدا هستند و اصطلاح وحدت موجود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را در میان مسلمانان، کاشت با این تفاوت که برای پاسخ به حس کنجکاوی فطرت انسان، تصوف خود را با طرح ابلیسی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و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رسماً و علناً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اشکالی ندارد ببینید این کابالیست </w:t>
      </w:r>
      <w:r>
        <w:rPr>
          <w:rStyle w:val="FootnoteAnchor"/>
          <w:rtl w:val="true"/>
        </w:rPr>
        <w:footnoteReference w:id="311"/>
      </w:r>
      <w:r>
        <w:rPr>
          <w:rFonts w:ascii="IRNazanin" w:hAnsi="IRNazanin" w:eastAsia="IRNazanin"/>
          <w:color w:val="111111"/>
          <w:sz w:val="28"/>
          <w:sz w:val="28"/>
          <w:szCs w:val="28"/>
          <w:rtl w:val="true"/>
          <w:lang w:bidi="fa-IR"/>
        </w:rPr>
        <w:t>جاسوس، جاده صافکن جنگ های اندلس جنگ های صلیبی و حمله مغول چگونه مردم مسلمان را دچار حماقت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تناقض اصل و پایه اندیشه هر اندیشمند است اگر انسان تناقض را باطل نداند عقل و جنون هیچ فرقی برایش نخواهد داشت؛ وحدت در عین کثرت، کثرت در عین وحدت، بارزترین و فرازترین مصداق تناقض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مرحله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کابالیسم بخشی از امت آخرین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بت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هندیان در قرن های پیشین به آن رسیده بودند مبتلا کرد تصوف همه خدائی، ذهن همه مسلمانان را آلوده کرد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گرفت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شیعیان از این آفت دین برانداز کابالیسم در امان مانده بودند که سید حیدر آملی در قرن هفتم هوس ریاست بر اسماعیلیان البرز مرکزی را کرد و به تصوف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روحانی شیعه است که موفق شد هم صوفی شود و هم از دایره تشیع طرد نگردد و و در دیوار دافعه شیعه رخنه حاصل شد و راه برای نفوذ کابالیسم به میان شیعه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خصوصیت اندیشه شیعی و مبانی اصیلش، مجال چندانی به توسعهٔ تصوف نمی داد و کابالیسم در این بخش از امت اسلامی با بن بست رو به رو بود همه جای کره زمین و مردمانش را فتح کرده بود لیکن در برابر دژ مستحکم اندیشه شیعی عاجزانه تقلی می کرد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یازدهم در زمان شاه عباس صفوی پای انگلیسی ها و پرتقالی ها و اسپانیائی ها اسپانیائی ها هموطنان محی الدین کابالیست جاسوس به ایران یعنی مرکز تشیع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ملاصدرای سنی زاده اشراف زاده به در تشیع نفوذ کرد و خود را مأمور دانست که کابالیسم محی الدین را در میان شیعیان رواج دهد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کابالیسم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خواهد آمد و کابالیسم محى الدين دقیقاً قیچی جدید اما مطابق همان قیچی ابلیسی که در مبحث گذشته به شرح رفت، ساخت و تشیع را میان دو تیغه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با فراغ بال کامل به کار خود پرداخت نه تبعید شده و نه محدودیتی برایش آمده، او برای اداره املاک ارثی به جای مانده از پدر زنش به ناحیه کهک قم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تاریخی را تحریف می کنند و چه مدیحه سرائی که از این کابالیست نمی کنند و او را به مقام ولی اللهی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کفری نمانده مگر ملاصدرا به آن معتقد شده حتی همجنس گرائی کابالیستی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کابالیست ها می کوشیدند تا سخنی از زبان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اخبار از غیب و امثال آن در بیاورند تا آرزوی شان را یکسره برآورده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مرد آگاه در جواب شان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چیزها کور باطنم</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ببینید با چه تعبیری از آنان تبرئه می جوید، درباره خودش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 تا آنان را کاملاً مأیوس 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کابالیست ها در این کوشش به هدف نرسیدند اما پس از رحلت این مرد بزرگ، طوفانی از تصوف در حوزه و دانشگاه به راه انداختند اما در اثر مقاومت علمی و استدلالی که برخی از دوستان نیز کمک کردند شکست خوردند امروز نویسندگان محقق بسیارند که به مقابله با توطئه های کابالیسم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کابالیسم در همه جا مرده است می خواست در ایران انقلابی شیعی لانه کند که نتوانست گرچه برخی از دانشگاهیان و برخی از حوزویان، هنوز </w:t>
      </w:r>
    </w:p>
    <w:p>
      <w:pPr>
        <w:pStyle w:val="BookText"/>
        <w:rPr/>
      </w:pPr>
      <w:r>
        <w:rPr>
          <w:rFonts w:ascii="IRNazanin" w:hAnsi="IRNazanin" w:eastAsia="IRNazanin"/>
          <w:color w:val="111111"/>
          <w:sz w:val="28"/>
          <w:sz w:val="28"/>
          <w:szCs w:val="28"/>
          <w:rtl w:val="true"/>
          <w:lang w:bidi="fa-IR"/>
        </w:rPr>
        <w:t>نمی خواهند دست از آن بردارند زیرا گمان می کنند که اگر توبه کنند شخصیت شان و احترام شان از بین می رود و لجوجانه آب در هاون می 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صوفی ای نیست مگر این که شیطان پرست است بدیهی است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چگونه ممکن است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شیطان را نپرستد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الدين شيطان را مظهر خدا می داند که در دو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نمونه دربارۀ دیگر سران بزرگ صوفیان، از مقاله دانشمند عزیز جناب آقای سید محمود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مکتب وحی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تان می آورم و جای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روم؛</w:t>
      </w:r>
    </w:p>
    <w:p>
      <w:pPr>
        <w:pStyle w:val="BookText"/>
        <w:rPr/>
      </w:pPr>
      <w:r>
        <w:rPr>
          <w:rFonts w:ascii="IRNazanin" w:hAnsi="IRNazanin" w:eastAsia="IRNazanin"/>
          <w:color w:val="111111"/>
          <w:sz w:val="28"/>
          <w:sz w:val="28"/>
          <w:szCs w:val="28"/>
          <w:rtl w:val="true"/>
          <w:lang w:bidi="fa-IR"/>
        </w:rPr>
        <w:t xml:space="preserve">جمعی از بزرگان تصوف برای ابلیس، مقام والا و برجسته ای قائل شده و از وی به عنوان پاک باز ترین عاشق که سجده بر غیر معشوق را روا ندانست پاسبان درگاه حضرت حق، سرور مهجوران، </w:t>
      </w:r>
      <w:r>
        <w:rPr>
          <w:rStyle w:val="FootnoteAnchor"/>
          <w:rtl w:val="true"/>
        </w:rPr>
        <w:footnoteReference w:id="314"/>
      </w:r>
      <w:r>
        <w:rPr>
          <w:rFonts w:ascii="IRNazanin" w:hAnsi="IRNazanin" w:eastAsia="IRNazanin"/>
          <w:color w:val="111111"/>
          <w:sz w:val="28"/>
          <w:sz w:val="28"/>
          <w:szCs w:val="28"/>
          <w:rtl w:val="true"/>
          <w:lang w:bidi="fa-IR"/>
        </w:rPr>
        <w:t xml:space="preserve">یگانه وجود، شحنه مملکت ملکوت که صدو بیست و چهار هزار نبی زخم او خورده اند اسیر مشیت ابتلا </w:t>
      </w:r>
      <w:r>
        <w:rPr>
          <w:rStyle w:val="FootnoteAnchor"/>
          <w:rtl w:val="true"/>
        </w:rPr>
        <w:footnoteReference w:id="315"/>
      </w:r>
      <w:r>
        <w:rPr>
          <w:rFonts w:ascii="IRNazanin" w:hAnsi="IRNazanin" w:eastAsia="IRNazanin"/>
          <w:color w:val="111111"/>
          <w:sz w:val="28"/>
          <w:sz w:val="28"/>
          <w:szCs w:val="28"/>
          <w:rtl w:val="true"/>
          <w:lang w:bidi="fa-IR"/>
        </w:rPr>
        <w:t xml:space="preserve">و بزرگ موحد در توحید تنزیه، </w:t>
      </w:r>
      <w:r>
        <w:rPr>
          <w:rStyle w:val="FootnoteAnchor"/>
          <w:rtl w:val="true"/>
        </w:rPr>
        <w:footnoteReference w:id="316"/>
      </w:r>
      <w:r>
        <w:rPr>
          <w:rFonts w:ascii="IRNazanin" w:hAnsi="IRNazanin" w:eastAsia="IRNazanin"/>
          <w:color w:val="111111"/>
          <w:sz w:val="28"/>
          <w:sz w:val="28"/>
          <w:szCs w:val="28"/>
          <w:rtl w:val="true"/>
          <w:lang w:bidi="fa-IR"/>
        </w:rPr>
        <w:t xml:space="preserve">مجروح فراق، </w:t>
      </w:r>
      <w:r>
        <w:rPr>
          <w:rStyle w:val="FootnoteAnchor"/>
          <w:rtl w:val="true"/>
        </w:rPr>
        <w:footnoteReference w:id="317"/>
      </w:r>
      <w:r>
        <w:rPr>
          <w:rFonts w:ascii="IRNazanin" w:hAnsi="IRNazanin" w:eastAsia="IRNazanin"/>
          <w:color w:val="111111"/>
          <w:sz w:val="28"/>
          <w:sz w:val="28"/>
          <w:szCs w:val="28"/>
          <w:rtl w:val="true"/>
          <w:lang w:bidi="fa-IR"/>
        </w:rPr>
        <w:t xml:space="preserve">مظهر غیرت </w:t>
      </w:r>
      <w:r>
        <w:rPr>
          <w:rStyle w:val="FootnoteAnchor"/>
          <w:rtl w:val="true"/>
        </w:rPr>
        <w:footnoteReference w:id="318"/>
      </w:r>
      <w:r>
        <w:rPr>
          <w:rFonts w:ascii="IRNazanin" w:hAnsi="IRNazanin" w:eastAsia="IRNazanin"/>
          <w:color w:val="111111"/>
          <w:sz w:val="28"/>
          <w:sz w:val="28"/>
          <w:szCs w:val="28"/>
          <w:rtl w:val="true"/>
          <w:lang w:bidi="fa-IR"/>
        </w:rPr>
        <w:t xml:space="preserve">و عاشقی صادق که محک محبّت را پذیرفت و محظوریت بین طلب و اراده را به جان خرید، </w:t>
      </w:r>
      <w:r>
        <w:rPr>
          <w:rStyle w:val="FootnoteAnchor"/>
          <w:rtl w:val="true"/>
        </w:rPr>
        <w:footnoteReference w:id="319"/>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أَظْهَرَ نورَهُ لِلْخَلْقِ لَعَبدَ إِلَهَا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ابلیس نور خود را به خلق ظاهر کند به خدایی پرستیده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حلّاج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 عابد و یکتاپرستی چون ابلیس وجود ندارد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سنایی غزنوی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می دانست که باید با امر الاهی مخالفت کند؛ زیرا در لوح چنین خوانده بود و از قبل با خدای یکتا چنین قرار گذاشته بود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نوری با یکی نشسته بود و هر دو زار می گریستند؛ چون آن کس برفت، نوری رو به یاران کرد و گفت دانستید آن شخص که بود؟ گفتند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بود؛ حکایت خدمات خود می کرد و افسانه روزگار خود می گفت و از درد فراق می نالید و چنان که دیدید می گریست و من نیز می گریستم</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شیخ احمد غزالی ابلیس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یکتا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نامیده و در مورد او 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يَتَعَلَّمِ التَّوْحِيدَ مِنْ إِبليس فهُوَ زِنديق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توحید را از شیطان ،نیاموخت، زندیق و ملحد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مولوی نیز سجده نکردن شیطان را بر آدم از روی عشق بسیارش به خدا دانسته، در این باره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سجده از حسد گیرم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حسد از عشق خیزد نی جحود</w:t>
      </w:r>
    </w:p>
    <w:p>
      <w:pPr>
        <w:pStyle w:val="BookText"/>
        <w:rPr/>
      </w:pPr>
      <w:r>
        <w:rPr>
          <w:rFonts w:ascii="IRNazanin" w:hAnsi="IRNazanin" w:eastAsia="IRNazanin"/>
          <w:color w:val="111111"/>
          <w:sz w:val="28"/>
          <w:sz w:val="28"/>
          <w:szCs w:val="28"/>
          <w:rtl w:val="true"/>
          <w:lang w:bidi="fa-IR"/>
        </w:rPr>
        <w:t xml:space="preserve">هر حسد از دوستى خيزد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شود با دوست غیری همنشین </w:t>
      </w:r>
      <w:r>
        <w:rPr>
          <w:rStyle w:val="FootnoteAnchor"/>
          <w:rtl w:val="true"/>
        </w:rPr>
        <w:footnoteReference w:id="32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ابوالعباس قصاب که عطّار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خداوند است جوانمردی نبود کشته خداوند خویش را </w:t>
      </w:r>
    </w:p>
    <w:p>
      <w:pPr>
        <w:pStyle w:val="BookText"/>
        <w:rPr/>
      </w:pPr>
      <w:r>
        <w:rPr>
          <w:rFonts w:ascii="IRNazanin" w:hAnsi="IRNazanin" w:eastAsia="IRNazanin"/>
          <w:color w:val="111111"/>
          <w:sz w:val="28"/>
          <w:sz w:val="28"/>
          <w:szCs w:val="28"/>
          <w:rtl w:val="true"/>
          <w:lang w:bidi="fa-IR"/>
        </w:rPr>
        <w:t>سنگ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قیامت حساب در دست من کند بیند که چه کنم همه را در پیش کنم و ابلیس را مقام ساز</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منصور حلاج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صحت الفتوة الا لأحمد و ابليس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دو کس را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و مرد رسیده، این دو آمدند؛ دیگران خود جز اطفال راه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عين القضات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عاشق دیوانه که تو او را ابلیس خوانی در دنیا، خود ندانی که در عالم الاهی او را به چه نام خوانند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مگر ممکن است ملاصدرا یا هر کسی که امروز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همه چیز را خدا بداند شیطان را خدا نداند؟ مگر شیطان یکی از همه چیز نیست؟ ملاصدرا در اسفار دو فصل و یک نیم فصل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واجب الوجود كل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شیطان از کل الاشیاء نیست؟ یک فصل تمام بحث کرده دلش آرام نگرفته، با فصل دیگر نیز به آرامش نرسیده، بخشی از فصل دیگر را نیز به این خدا بودن همه چیز و شیطان،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پرستان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های اخیر برخی از جوانان مسکین، محافلی تشکیل داده و خود را شیطان پرست می نامند و همگان از چنین پدیده ای یکه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چرا از این مسکینان بدبخت می ترسید اما شیطان پرستان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 این تصوف و عرفان از زمان قابیل در جریان است هر از گاهی مقداری رنگ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کسانی می آیند و در شبکه چهار سیما تکرار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مظهر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 آیند و ترجیع بند شوم محی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کابالیست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تلویزیون و حتی بعضی ها در دورهٔ گذشته مجلس مقدس شورای اسلامی از تریبون سردادند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در عین کثرت، کثرت در عین وحدت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 باید بیدار شویم و از نفوذ بعل، برج بابل مجسمه زئوس هرم مصری، به جامعه تشیع و انقلاب و راه شهدای گرانقدر، جلو گیری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قدر برای برخی ها پذیرفتن ولایت فقیه سنگین است اما نامیدن فلان صوفی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مباحث پیش گفتم انسان هرگز نمی تواند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تحت ولایت الله و ولایت فقیه است و یا تحت ولایت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خودمان به دست خودمان ولایت ابلیس را به نام عرفان ترویج می کنیم، عرفانی که بومیان امریکائی، مرتاضان، هندی، نوستر آدامس های اروپائی، کاهن کاخ سفید، خیلی پیشرفته تر از عارفان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راهی که به کابالیسم می،رود آسوده و راحت و فارغ از هر انتقاد است، اما چرا جهان غرب و عده ای در داخل از این که یک نظام شیعی مبتنی بر ولایت الله در ایران به وجود آمده، اینهمه به هراس افتاده اند؟ پاسخ این پرسش حاصل نمی شود مگر با شناخت کابالیسم تاریخی چرا افرادی از اروپا می آیند و با روحانی صوفی در قم ملاقات می کنند؟ همان طور که زمانی هنری کربن این جاسوس موفق و طراح جشن هنرهای شیراز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اینان که همه چیز ما را دشمن می دارند، عاشق حضرت صوفی ما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باعور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اتْلُ عَلَيْهِمْ نَبَأَ الَّذِى آتَيْنَاهُ آيَاتِنا فَانْسَلَخَ مِنْهَا فَأَتْبَعَهُ الشَّيْطَانُ فَكَانَ مِنَ الغاوين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و بگو به آنان داستان آن کس را که برایش علم و دانش دادیم اما او آن علم را پوست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 انداختن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او را پیگیری کرد و گشت از گمراهان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دانش باید در عقل قلب و جان انسان رسوخ کرده و شخصیت شخص شود نه مانند پوست برخی حشرات و مارها باشد که در موقعیتی مانند پوست انداختن آن ها، از او سلخ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بلعم باعور کسی است که این آیه دربارۀ او سخن می گوید درباره جزئیات و زندگی نامهٔ او اطلاعات کافی را نداریم حتی در این که او معاصر کدام پیامبر بوده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مسلم است او یک عالم روحانی عابد و زاهد بوده که برای شکست 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قوی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امپراتور، 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مسلّم است که او از وابستگان، اطرافیان و پیروان امپراتور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این مباحث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کابالیست نبود، دین دار و عابد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داستان او فوراً تعجب می کنیم؛ چگونه ممکن است یک عالم روحانی، عابد، زاهد بر علیه پیامبر و برای پیروزی فرعون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تعجب از موضوع عبور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باعور به علم و عبادت خود مغرور بود؛ گمان می کرد از هر چه خوشش بیاید آن عین حق است و از هر چه که خوشش نیاید حتماً باطل و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معیار حقانیت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مردمان اعصار پیشین با شنیدن داستان او تعجب کرده و از موضوع عبور می کردند، ما باید نه تعجب کنیم و نه به سادگی از آن عبور کنیم زیرا امروز ده ها بلعم باعور داریم که نماز شب خوان هم هستند؛ شب و روز بر علیه انقلاب بر علیه نظام شیعی کشور، بر علیه راه شهدا دعا می کنند و دقیقاً خواسته شان خواسته قدرتهای کابالیستی از آن جمله آمریکا و اسرائیل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شان مستجاب شود نتیجه اش پیروزی قدرت های کابالیست و شکست تشیع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نهضت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بلعم باعور گرفتار بود انقلاب ما که محصول خون صدها هزار شهید است دچار ده ها بلعم باعور است که نه فقط دعاهای شان در جهت پیروزی کابالیسم است بل دائماً با قیافه های حق به جانب و دلسوزانه بر عليه اساس نظام </w:t>
      </w:r>
    </w:p>
    <w:p>
      <w:pPr>
        <w:pStyle w:val="BookText"/>
        <w:rPr/>
      </w:pPr>
      <w:r>
        <w:rPr>
          <w:rFonts w:ascii="IRNazanin" w:hAnsi="IRNazanin" w:eastAsia="IRNazanin"/>
          <w:color w:val="111111"/>
          <w:sz w:val="28"/>
          <w:sz w:val="28"/>
          <w:szCs w:val="28"/>
          <w:rtl w:val="true"/>
          <w:lang w:bidi="fa-IR"/>
        </w:rPr>
        <w:t>تبلیغ می کنند که بلعم باعور از این گونه تبلیغات منزه بود و قرآن در ادامه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فَاقْصُصِ الْقَصَصَ لَعَلَّهُمْ يَتَفَكَّرُونَ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ascii="IRNazanin" w:hAnsi="IRNazanin" w:eastAsia="IRNazanin"/>
          <w:color w:val="111111"/>
          <w:sz w:val="28"/>
          <w:sz w:val="28"/>
          <w:szCs w:val="28"/>
          <w:rtl w:val="true"/>
          <w:lang w:bidi="fa-IR"/>
        </w:rPr>
        <w:t>این داستان ها را برای آنان باز گو تا شاید اندیشه و 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غیر از بیماری شخصیتی و روانی انگیزه ای برای این دعاها و تبلیغ ها ندارند، برای توجيه مواضع شان نواقص و عیوبی که در جامعه و در اداره کشور هست را به شماره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نواقص بل عیوب و احیاناً کجروی هائی وجود دارد که قابل دفاع نیست و حتی در مواردی بسیار قابل توجیه هم نیست و گاهی دامنه خطاها به مسائل اصولی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چارۀ آن چیست؟ وظیفه دینی و وجدانی و انسانی در این باره چیست؟ آیا باید برای حل این مسائل آرزوی پیروزی قدرت های کابالیست را بکنیم با قدرت های فرعونی هم صدا شویم و خواسته مان عين خواسته ابلیس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کس که خیلی دلگیر است و گمان می کند که ایمانش او را به این روش وادار می کند باید دقت کند و درک کند که آرزویش با آرزوی ابلیس یکی نباشد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جمله اخیر که گفتم عین ندای قرآن نیست؟ جان اسلام نیست؛ آن کدام کس است که نداند امروز تضعیف این نظام عین خواسته کابالیسم و ابلیس است؟ اگر چنین کسی پیدا شود و تضعیف هائی که دربارۀ نظام می کند را نوعی متفاوت از خواسته ابلیس بداند، همان بلعم باعور است که خود و نفس خود و خوشایند خود را معیار حقانیت قرار داده است، کشور و تشیع شکست بخورد و یا اسیر قدرت های کابالیست شود تا دل این آقا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به او یا به فلان شخص مهم ظلم شده حتماً نظام باطل است و خون این همه شهید باید هدر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امروز دچار سه جریان خطرناک هستیم که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بدانند یا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کابالیسم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ارسطوئيات و بلعم باعورها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الْحَقُّ صَدِيقاً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حقگوئی هیچ دوستی برایم باقی نگذاشت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باید انتقاد کرد، باید امر به معروف و نهی از منکر کرد</w:t>
      </w:r>
      <w:r>
        <w:rPr>
          <w:rFonts w:eastAsia="IRNazanin" w:cs="IRNazanin"/>
          <w:color w:val="111111"/>
          <w:sz w:val="28"/>
          <w:szCs w:val="28"/>
          <w:rtl w:val="true"/>
          <w:lang w:bidi="fa-IR"/>
        </w:rPr>
        <w:t xml:space="preserve">. </w:t>
      </w:r>
      <w:bookmarkStart w:id="330" w:name="pg19092_203141"/>
    </w:p>
    <w:p>
      <w:pPr>
        <w:pStyle w:val="Heading2"/>
        <w:numPr>
          <w:ilvl w:val="1"/>
          <w:numId w:val="1"/>
        </w:numPr>
        <w:rPr/>
      </w:pPr>
      <w:bookmarkStart w:id="331" w:name="__RefHeading___Toc14559137_1280447820"/>
      <w:bookmarkStart w:id="332" w:name="_Toc124"/>
      <w:bookmarkEnd w:id="330"/>
      <w:bookmarkEnd w:id="331"/>
      <w:r>
        <w:rPr>
          <w:rtl w:val="true"/>
        </w:rPr>
        <w:t>جلسه بیست و هشتم</w:t>
      </w:r>
      <w:bookmarkEnd w:id="332"/>
    </w:p>
    <w:p>
      <w:pPr>
        <w:pStyle w:val="Heading3"/>
        <w:numPr>
          <w:ilvl w:val="2"/>
          <w:numId w:val="1"/>
        </w:numPr>
        <w:rPr/>
      </w:pPr>
      <w:bookmarkStart w:id="333" w:name="__RefHeading___Toc14559139_1280447820"/>
      <w:bookmarkStart w:id="334" w:name="_Toc125"/>
      <w:bookmarkEnd w:id="333"/>
      <w:r>
        <w:rPr>
          <w:rtl w:val="true"/>
        </w:rPr>
        <w:t>کابالیسم در ملک سلیمان</w:t>
      </w:r>
      <w:bookmarkEnd w:id="334"/>
    </w:p>
    <w:p>
      <w:pPr>
        <w:pStyle w:val="Heading3"/>
        <w:numPr>
          <w:ilvl w:val="2"/>
          <w:numId w:val="1"/>
        </w:numPr>
        <w:rPr/>
      </w:pPr>
      <w:bookmarkStart w:id="335" w:name="__RefHeading___Toc14559141_1280447820"/>
      <w:bookmarkStart w:id="336" w:name="_Toc126"/>
      <w:bookmarkEnd w:id="335"/>
      <w:r>
        <w:rPr>
          <w:rtl w:val="true"/>
        </w:rPr>
        <w:t xml:space="preserve">متوفای </w:t>
      </w:r>
      <w:r>
        <w:rPr/>
        <w:t>953</w:t>
      </w:r>
      <w:r>
        <w:rPr>
          <w:rtl w:val="true"/>
        </w:rPr>
        <w:t xml:space="preserve"> </w:t>
      </w:r>
      <w:r>
        <w:rPr>
          <w:rtl w:val="true"/>
        </w:rPr>
        <w:t>قبل از میلاد</w:t>
      </w:r>
      <w:bookmarkEnd w:id="336"/>
    </w:p>
    <w:p>
      <w:pPr>
        <w:pStyle w:val="Heading3"/>
        <w:numPr>
          <w:ilvl w:val="2"/>
          <w:numId w:val="1"/>
        </w:numPr>
        <w:rPr/>
      </w:pPr>
      <w:bookmarkStart w:id="337" w:name="__RefHeading___Toc14559143_1280447820"/>
      <w:bookmarkStart w:id="338" w:name="_Toc127"/>
      <w:bookmarkEnd w:id="337"/>
      <w:r>
        <w:rPr>
          <w:rtl w:val="true"/>
        </w:rPr>
        <w:t>تحریفات درباره شخصیت سلیمان</w:t>
      </w:r>
      <w:bookmarkEnd w:id="33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شخصیت سلیمان که در تورات آمده با شخصیت سلیمان که در قرآن آمده به حدی فرق هست که تقریباً هیچ شباهتی به همدیگر ندارند توراتی که امروز در دست است او را یک پادشاه هوسران دنیا دوست و مستکبر که در اواخر عمرش به دین خدا پشت کرده و باصطلاح کافر شده است معرفی می کند و توضیح می دهد که انحراف او به دلیل علاقه او به زنانی بود که از مردمان مختلف بت پرست گرفته بود و آن ها در فکر و روح او نفوذ کرده بودند </w:t>
      </w:r>
      <w:r>
        <w:rPr>
          <w:rStyle w:val="FootnoteAnchor"/>
          <w:rtl w:val="true"/>
        </w:rPr>
        <w:footnoteReference w:id="329"/>
      </w:r>
      <w:r>
        <w:rPr>
          <w:rFonts w:ascii="IRNazanin" w:hAnsi="IRNazanin" w:eastAsia="IRNazanin"/>
          <w:color w:val="111111"/>
          <w:sz w:val="28"/>
          <w:sz w:val="28"/>
          <w:szCs w:val="28"/>
          <w:rtl w:val="true"/>
          <w:lang w:bidi="fa-IR"/>
        </w:rPr>
        <w:t xml:space="preserve">در حالی که تصریح کرده است سلیمان در حکمت از همه پادشاهان جهان برتر بود و همه اهل جهان آرزو داشتند به حضور او برسند و حکمت هائی را که خدا در دل او </w:t>
      </w:r>
    </w:p>
    <w:p>
      <w:pPr>
        <w:pStyle w:val="BookText"/>
        <w:rPr/>
      </w:pPr>
      <w:r>
        <w:rPr>
          <w:rFonts w:ascii="IRNazanin" w:hAnsi="IRNazanin" w:eastAsia="IRNazanin"/>
          <w:color w:val="111111"/>
          <w:sz w:val="28"/>
          <w:sz w:val="28"/>
          <w:szCs w:val="28"/>
          <w:rtl w:val="true"/>
          <w:lang w:bidi="fa-IR"/>
        </w:rPr>
        <w:t>نهاده بود بشنوند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اکنون چنین شخصی که در حکمت سرآمد جهانیان بود چگونه تحت تاثیر هوس های جنسی و شهوت دین خود و اجدادش را رها کرد پرسشی است که نشان از تحریف های اساسی و عمیق در تورات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می فهمیم که کابالیسم علاوه بر فتنه هائی که بر سر خود سلیمان در زمان خودش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بعدی شخصیت او را در متن تورات نیز تحریف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سیمای او در قرآن و احادیث ما یک شخصیت زاهد و آخرت خواه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كَانَ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أَضْيَافَهُ اللَّحْمَ بِالْحُوَارَى وَ عيَالَهُ الْخُشْكَارَ وَ يَأْكُلُ هُوَ الشَّعِيرَ غَيْرَ مَنْخُول</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میهمانانش گوشت با نان سفید می داد و برای عیالش نان خشکار می داد و خودش از نان جو سبوس دار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خشکار گندم آرد و یا نانی که سفید نباشد و به سبزی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 جلد 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قرآن در ردیف انبیا و پیامبری از پیامبران خدا معرفی شده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أَوْحَيْنَا إِلَيْكَ كَمَا أَوْحَيْنَا إِلَى نُوحٍ وَ النَّبِيِّينَ مِنْ بَعْدِهِ وَ أَوْحَيْنَا إِلَى إِبْرَاهِيمَ وَ إِسْمَاعِيلَ وَإِسْحَاقَ وَيَعْقُوبَ وَ الْأَسْبَاطِ وَ عيسى وَ أَيُّوبَ وَ يُونُسَ وَ هَارُونَ وَسُلَيْمَانَ وَ آتَيْنا دَاوُدَ زَبُوراً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عَلَيْكَ مِنْ قَبْلُ وَ رُسُلاً لَمْ نَقْصُصْهُمْ عَلَيْكَ وَكَلَّمَ اللَّهُ مُوسى تَكْلِيماً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 مُنْذِرِينَ لِئَلَّا يَكُونَ لِلنَّاسِ عَلَى اللَّه حُجَّةٌ بَعْدَ الرُّسُل وَكَانَ اللَّهُ عَزِيزاً حكيماً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البته ما وحى کردیم بر تو همان طور که وحی کردیم بر نوح و پیامبران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 کردیم به ابراهیم و اسمعیل و اسحاق و یعقوب و نوادگان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و ایوب و یونس و هارون و سلیمان و دادیم به داود زبور را و پیامبرانی که باز گو کردیم سرگذشت شان را و پیامبرانی که درباره شان برایت بازگوئی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گفت خدا با موسی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بشارت دهنده و هشدار دهنده بودند آنان را فرستادیم تا مردمان حجتی بر خداوند نداشته باشند و خداوند غالب</w:t>
      </w:r>
    </w:p>
    <w:p>
      <w:pPr>
        <w:pStyle w:val="BookText"/>
        <w:rPr/>
      </w:pPr>
      <w:r>
        <w:rPr>
          <w:rFonts w:ascii="IRNazanin" w:hAnsi="IRNazanin" w:eastAsia="IRNazanin"/>
          <w:color w:val="111111"/>
          <w:sz w:val="28"/>
          <w:sz w:val="28"/>
          <w:szCs w:val="28"/>
          <w:rtl w:val="true"/>
          <w:lang w:bidi="fa-IR"/>
        </w:rPr>
        <w:t>است و حکیم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فَفَهَّمْناها سُلَيْمانَ وَكُلاً آتَيْنَا حُكْماً وَ علما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و فهمانیدیم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و 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سلیمان و هر کدام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حکمت و علم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حدی توان داوری داشته باشد که این توانش مورد امضای خداوند باشد، او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چنان سنگین است که شخصیت هر انسان را خُرد می کند؛ حتی داوری پدر میان فرزندانش بس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تشخیص حق که خود نیازمند نیروی علمی، شخصیتی اندیشه ای و سلامت کامل روحی است اعلام همان تشخیص نیز با سنگین ترین مشکلات مواجه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ردیف نسبیت، خیلی از داوران و قضات به بهشت خواهند رفت اما نه به عنوان قاضی ای که داوریش مورد تایید خداوند است بل به دلیل مقبولیت او در ردیف نسبیت و بر اساس رحمت و بخشش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دربارۀ قاضی، دوزخ است؛ یعنی قاضی در دوزخ است مگر جریان قضاوتش به حد نصابی از مقبولیت برسد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برخی از آقایان پس از گذرانیدن دورۀ کار آموزی قضائی، پیش من می آیند و چون به بنده لطف دارند راهنمائی می خواهند در جوابشان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مکتب تشیع، قاضی در دوزخ است مگر از جانب حاکم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یا ولی فقیه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باشد اگر امروز شبه های در حاکمیت داشته باشی اگر همه قضاوت هایت به حق و </w:t>
      </w:r>
    </w:p>
    <w:p>
      <w:pPr>
        <w:pStyle w:val="BookText"/>
        <w:rPr/>
      </w:pPr>
      <w:r>
        <w:rPr>
          <w:rFonts w:ascii="IRNazanin" w:hAnsi="IRNazanin" w:eastAsia="IRNazanin"/>
          <w:color w:val="111111"/>
          <w:sz w:val="28"/>
          <w:sz w:val="28"/>
          <w:szCs w:val="28"/>
          <w:rtl w:val="true"/>
          <w:lang w:bidi="fa-IR"/>
        </w:rPr>
        <w:t>صحيح باشد باز جایت دوزخ است تا چه رسد به اشتباهات یا خدای نکرده قضاوت به ناحق به طور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حاکمیت را مشروع و مبتنی بر ولایت بدانی حتی اگر در قضاوت اشتباه هم کنی باز ماجور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ابواب فقهی ما قضاوت جایگاه ویژه ای دارد زیرا قاضی با حکمش نوعی کار قضا و قدری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خدا سرنوشت اشیاء، انسان ها و رابطه های میان افراد با همدیگر، افراد با جامعه و بالعکس، را رقم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لَقَدْ آتَيْنا دَاوُدَ وَ سُلَيْمَانَ عِلْماً وَ قَالَا الْحَمْدُ لِلَّهِ الَّذِي فَضَّلَنا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كَثِيرٍ مِنْ عِبادِهِ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ascii="IRNazanin" w:hAnsi="IRNazanin" w:eastAsia="IRNazanin"/>
          <w:color w:val="111111"/>
          <w:sz w:val="28"/>
          <w:sz w:val="28"/>
          <w:szCs w:val="28"/>
          <w:rtl w:val="true"/>
          <w:lang w:bidi="fa-IR"/>
        </w:rPr>
        <w:t>و حقا که به داود و سلیمان علم دادیم و هر دو گفتند حمد خدای را که ما را برتری داد بر بسیاری از بندگان مومنش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مؤمن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انبیاء و مؤمنان دیگر مراد تنها بندگان معمولی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برخی از انبیاء نیز برتری دارند زیرا این پدر و پسر توانستند در مقابل قدرت های کابالیستی یک قدرت الهی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قطعاً پیامبران اولوالعزم برتر از آن دو هستند و شاید در میان انبیاء دیگرانی نیز باشند که از این پدر و پسر برتر باشند به هر صورت، علاوه بر خود این آیه از آیات دیگر نیز بر می 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تاسیس قدرت در برابر قدرت های کابالی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چه مفسرین کابالیست قرآن در عصر خلفا،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داری، کعب الاحبار، وهب بن منبه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کرده اند و توانسته اند بینش تاریخی مسلمانان را بیمار کنند و بینششان را افسانه خواه و افسانه دوست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عظیمی است هنوز </w:t>
      </w:r>
    </w:p>
    <w:p>
      <w:pPr>
        <w:pStyle w:val="BookText"/>
        <w:rPr/>
      </w:pPr>
      <w:r>
        <w:rPr>
          <w:rFonts w:ascii="IRNazanin" w:hAnsi="IRNazanin" w:eastAsia="IRNazanin"/>
          <w:color w:val="111111"/>
          <w:sz w:val="28"/>
          <w:sz w:val="28"/>
          <w:szCs w:val="28"/>
          <w:rtl w:val="true"/>
          <w:lang w:bidi="fa-IR"/>
        </w:rPr>
        <w:t>هم اندیشه و تفکر مسلمانان از این آفت رنج می برد سلیمان فقط بر سرزمین فلسطین حکومت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دریانوردان او از طریق خلیج عقبه و دریای سرخ با مردم یمن مراودات تجاری داشتند که به آشنائی سلیمان با بلقیس ملکه یمن انجامید و با ازدواج آن دو برای مدتی اتحادیه ای میان دولت سلیمان و دولت یمن برقرار شد که از ناحیه خلیج عدن و خلیج فارس با دولت پارس به مرکزیت شهر استخر همسایه شدند که در برخی از احایث ما آمده قلمرو سلیمان به مرز دولت استخر رسیده بود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الصَّدُوقُ عَنْ أَبِيهِ عَنْ سَعْدِ عَنِ ابْنِ عِيسَى عَنِ ابْنِ مَحْبُوبِ عَنْ هِشَامِ بْنِ سَالِمٍ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 سُلَيْمَانَ مَا بَيْنَ الشَّامَاتِ إِلَى بِلَادِ إصطخر</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سلیمان از میانه های شامات تا بلاد استخر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میانه شامات به سرزمین های ساحل مدیترانه سوریه، لبنان، فلسطین و صحرای سینا، شامات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و لبنان تحت حکومت سلیمان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افراد کابالیست که در دورهٔ سه خلیفه اول، تفسیر قرآن را به انحصار خود در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داری، کعب الاحبار، وهب بن منبه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سلیمان بر کل دنیا حکومت می کرد و این گونه افسانه ها به زبان افراد جاهل و غیر مسئول مانند عکرمه قتاده، سدّی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تفسیر قرآن پر از افسانه گشت که متاسفانه در فرهنگ شیعیان نیز نفوذ کرد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سلیمان زبان مرغان و مورچگان را می دانست تردیدی نیست زیرا همه انبیاء و معصومین هر وقت می خواستند زبان آن ها را می فهمیدند و قرآن از زبان سلیمان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مَنْطَقَ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زبان مرغان را نیز به ما یاد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میان آیه هائی که به او مربوط است در یک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بینیم که ظاهراً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سریع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عیاران در تاریخ ایران، است، نه مرغ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 لِسُلَيْمانَ جُنُودُهُ مِنَ الْجِنِّ وَالْإِنسِ وَالطَّيْرِ</w:t>
      </w:r>
      <w:r>
        <w:rPr>
          <w:rStyle w:val="FootnoteAnchor"/>
          <w:rtl w:val="true"/>
        </w:rPr>
        <w:footnoteReference w:id="337"/>
      </w:r>
      <w:r>
        <w:rPr>
          <w:rFonts w:ascii="IRNazanin" w:hAnsi="IRNazanin" w:eastAsia="IRNazanin"/>
          <w:color w:val="111111"/>
          <w:sz w:val="28"/>
          <w:sz w:val="28"/>
          <w:szCs w:val="28"/>
          <w:rtl w:val="true"/>
          <w:lang w:bidi="fa-IR"/>
        </w:rPr>
        <w:t>لشکریان سلیمان از انس و جن و طیر در پیشگاه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 انسان است در آن زمان الفاظی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هدهاد، هدهد، هدد، در میان بنی اسرائیل و برخی اقوام دیگر از آن جمله مردم یمن به وفور مشاهده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نام یک شخص در تورات آمده </w:t>
      </w:r>
      <w:r>
        <w:rPr>
          <w:rStyle w:val="FootnoteAnchor"/>
          <w:rtl w:val="true"/>
        </w:rPr>
        <w:footnoteReference w:id="338"/>
      </w:r>
      <w:r>
        <w:rPr>
          <w:rFonts w:ascii="IRNazanin" w:hAnsi="IRNazanin" w:eastAsia="IRNazanin"/>
          <w:color w:val="111111"/>
          <w:sz w:val="28"/>
          <w:sz w:val="28"/>
          <w:szCs w:val="28"/>
          <w:rtl w:val="true"/>
          <w:lang w:bidi="fa-IR"/>
        </w:rPr>
        <w:t xml:space="preserve">و نام یکی از پادشاهان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معاصر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دختر عمویش بلقیس هدهاد را کشته و در جای او به سریر حکومت نشسته </w:t>
      </w:r>
      <w:r>
        <w:rPr>
          <w:rStyle w:val="FootnoteAnchor"/>
          <w:rtl w:val="true"/>
        </w:rPr>
        <w:footnoteReference w:id="339"/>
      </w:r>
      <w:r>
        <w:rPr>
          <w:rFonts w:ascii="IRNazanin" w:hAnsi="IRNazanin" w:eastAsia="IRNazanin"/>
          <w:color w:val="111111"/>
          <w:sz w:val="28"/>
          <w:sz w:val="28"/>
          <w:szCs w:val="28"/>
          <w:rtl w:val="true"/>
          <w:lang w:bidi="fa-IR"/>
        </w:rPr>
        <w:t>و با سلیمان اتحادیه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بتی بوده در میان برخی قبایل سامی</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گویا این هدهد نیز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سریع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عیاران و جاسوسان دولت سلیمان بوده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صدد روشنفکر بازی نیستم و این گونه گرایش را از القائات کابالیستی می دانم، در مقام تحقیق و پیرو دلیل هستم و الا وقتی که به حکومت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 و شیاطین، ایمان داریم چرا باید از حکومت او بر مرغان استیحاش داشته باشیم برای روشن شدن موضوع، آیات و احادیث را در این باره بررسی می کنیم قوی ترین مستمسک بر این که هدهد یک مرغ بوده، یک برداشت ادبی است از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حُشِرَ لِسُلَيْمانَ جُنُودُهُ مِنَ الْجِنِّ وَ الْإِنْسِ وَ الطَّيْرِ فَهُمْ يُوزَعُونَ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نمایش و سان نظامی در برابر سلیمان، لشکریانش از جن و انس و پرنده، جمع شدند و هر گروه در جای گاه خود قرار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شد حشر جمع شدن یک اجتماع برای حساب رسی، سخنرانی، سان دیدن،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فرعون،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فَحَشَرَ فَنادی</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مردم را جمع کرد و با صدای بلند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نشان می دهد که ارتش سلیمان در سه بخش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ها، انسان ها و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آمدن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خاص بر عام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الخاص بعد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خاطر ویژگی فوج عیاران و مردان پرواز به طور ویژه از آنان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هیچ کدام از دو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توجه به آیه دیگر که پس از آن ،آمده بیشتر دربارهٔ انسان ظهور دارد تا مرغ</w:t>
      </w:r>
    </w:p>
    <w:p>
      <w:pPr>
        <w:pStyle w:val="BookText"/>
        <w:rPr/>
      </w:pPr>
      <w:r>
        <w:rPr>
          <w:rFonts w:ascii="Amiri" w:hAnsi="Amiri" w:eastAsia="Amiri" w:cs="Amiri"/>
          <w:color w:val="111111"/>
          <w:sz w:val="28"/>
          <w:sz w:val="28"/>
          <w:szCs w:val="28"/>
          <w:rtl w:val="true"/>
          <w:lang w:bidi="ar-SA"/>
        </w:rPr>
        <w:t>وَ تَفَقَّدَ الطَّيْرَ فَقالَ ما لِيَ لا أَرَى الْهُدْهُدَ أَمْ كَانَ مِنَ الْغَائِبین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ascii="IRNazanin" w:hAnsi="IRNazanin" w:eastAsia="IRNazanin"/>
          <w:color w:val="111111"/>
          <w:sz w:val="28"/>
          <w:sz w:val="28"/>
          <w:szCs w:val="28"/>
          <w:rtl w:val="true"/>
          <w:lang w:bidi="fa-IR"/>
        </w:rPr>
        <w:t>پروازیان را باز نگری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مرا که هدهد را نمی بینم؟ یا او از غایبان است؟ اگر آیه را به مرغ تفسیر کنیم یا باید بگوئیم از همۀ هدهدها تنها یکی در لشکر سلیمان حاضر می شده و آن روز غایب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لفظ هدهد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بگوئیم او رئیس فوج هدهدها بوده، خودش غایب و فوجش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هیچ کدام از این دو برداشت دلیلی نداریم مگر توجیه خیالی اما اگر او را یک انسان بنام هدهد بدانیم که در آن زمان رایج بوده، بدون توجیه، معنی ظاهری و ظهور آیه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عَذِّبَنَّهُ عَذَاباً شَديداً أَوْ لَأَذْبَحَنَّهُ أَوْ لَيَأْتِيَنِّى بِسُلْطان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ascii="IRNazanin" w:hAnsi="IRNazanin" w:eastAsia="IRNazanin"/>
          <w:color w:val="111111"/>
          <w:sz w:val="28"/>
          <w:sz w:val="28"/>
          <w:szCs w:val="28"/>
          <w:rtl w:val="true"/>
          <w:lang w:bidi="fa-IR"/>
        </w:rPr>
        <w:t>او را مجازات خواهم کرد، مجازات شدید یا می کشم او را مگر برای من دلیلی روشن برای غیبتش بیاورد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حیوان به کار می رود نه درباره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ادبیات قرآن لفظ ذبح در مواردی که درباره انسان به کار رفته بیش از آن است که دربارهٔ </w:t>
      </w:r>
    </w:p>
    <w:p>
      <w:pPr>
        <w:pStyle w:val="BookText"/>
        <w:rPr/>
      </w:pPr>
      <w:r>
        <w:rPr>
          <w:rFonts w:ascii="IRNazanin" w:hAnsi="IRNazanin" w:eastAsia="IRNazanin"/>
          <w:color w:val="111111"/>
          <w:sz w:val="28"/>
          <w:sz w:val="28"/>
          <w:szCs w:val="28"/>
          <w:rtl w:val="true"/>
          <w:lang w:bidi="fa-IR"/>
        </w:rPr>
        <w:t>حیوان به کار رفته است؛ در قرآن هشت واژه از ماده ذبح آمده که سه واژه درباره حیوان و چهار واژه دربارۀ انسان است و مورد هشتم همین آیه مورد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عرصۀ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أَحَداً يَجِدُ إِلَى الْبَقَاءِ سُلَّماً أَوْ لِدَفْعِ الْمَوْتِ سَبِيلًا لَكَانَ ذَلِكَ سُلَيْمَانَ بْنَ دَاوُدَ الَّذِي سُخَّرَ لَهُ مُلْكُ الْجِنِّ وَ الْإِنْسِ مَعَ النُّبُوَّةَ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r>
        <w:rPr>
          <w:rFonts w:ascii="IRNazanin" w:hAnsi="IRNazanin" w:eastAsia="IRNazanin"/>
          <w:color w:val="111111"/>
          <w:sz w:val="28"/>
          <w:sz w:val="28"/>
          <w:szCs w:val="28"/>
          <w:rtl w:val="true"/>
          <w:lang w:bidi="fa-IR"/>
        </w:rPr>
        <w:t>اگر قرار بود کسی برای جاودان زیستن وسیله ای بیابد می بایست سلیمان به آن وسیله می رسید که بر جن و انس حکومت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حکومت او بر جن و انس آمده اما نامی از مرغان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حديث مستند نداریم که حضرت سلیمان مرغان را نیز به خدمت کارهای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که سندش نیز صحیح است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جن، انس، طیر باد، به زیارت کعبه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مرغان برای حضرت داود نیز جمع می شدند و گفته شد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مرغان را نیز هر وقت می خواستند،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برای بحث ما لازم است اولاً یک آیه یا حدیث مستند وجود داشته باشد که ثابت کند حضرت سلیمان از مرغان در امور حکومتی کار می کشید همان طور که از جن شیاطین و انسان ها کار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و حدیث ثابت شود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مرغ است نه نام یک انسان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احادیث مجعول و غیر مستند و یا مستند اما منقول از کابالیست ها زیاد است از امثال وهب بن منبّه، حسن بصری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بحار می یابید وهب بن منبه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سلیمان سوار می شد همۀ اهل خود، حشم و خدم خود و کاتبانش را در یک شهر مصنوعی متحرک که هزار سقف داشت، حمل می کرد و</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یا حسن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در صبح در دمشق بیدار می شد و در شهر استخر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قیلوله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از استخر حرکت می کرد و شب را در کابل می گذرانید و</w:t>
      </w:r>
      <w:r>
        <w:rPr>
          <w:rFonts w:eastAsia="IRNazanin" w:cs="IRNazanin"/>
          <w:color w:val="111111"/>
          <w:sz w:val="28"/>
          <w:szCs w:val="28"/>
          <w:rtl w:val="true"/>
          <w:lang w:bidi="fa-IR"/>
        </w:rPr>
        <w:t xml:space="preserve">... .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خیلی افسانه هائی از این قبیل که تحریف کنندگان تورات نیز چنین افسانه ها را نسروده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درباره تسلط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 و شیاطین و دربارهٔ باد که در اختیار او بود و برای چه کاری بود بحث خواهیم کرد و اساساً هسته اصلی بحث ما و انگیزه مان در این مباحث همین سلطه او بر شیاطین است که نه پیش از او کسی به چنین قدرتی رسیده و نه کسی پس از او خواهد رسید تا پایان تاریخ کابالا و در دوران تاریخ انسانی که خواهد آمد و می آید، انسان تاریخ انسان، تمدن انسان، از سلطهٔ شیاطین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خورد کابالیسم با اولین حاکمیت 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مهره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عقیبا، بلعم باعور،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همان آغاز بعثت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در امتش کاشت؛ ماجرای گوساله و بقره و جریان قارون را که هر کدام یک فتنه بزرگ بود به راه انداخت که موسی به ناله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 لِمَ تُؤْذُونَى وَ قَدْ تَعْلَمُونَ أَنِّى رَسُولُ اللَّهِ إِلَيْكُم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IRNazanin" w:hAnsi="IRNazanin" w:eastAsia="IRNazanin"/>
          <w:color w:val="111111"/>
          <w:sz w:val="28"/>
          <w:sz w:val="28"/>
          <w:szCs w:val="28"/>
          <w:rtl w:val="true"/>
          <w:lang w:bidi="fa-IR"/>
        </w:rPr>
        <w:t>اى قوم من چرا این همه من را اذیت می کنید در حالی که می دانید من پیامبر خدا بر شما هستم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و کارگزارانش کاری کردند که برنامه موسی در همان صحرای سینا، به بن بست رسید و مردم از حرکت جهادی در رکاب او خودداری کردند و سال های مدیدی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نشینی غیر مدنی به سر بردند که هارون و موسی نیز در همان دوره از دنیا رفتند، تا نسل دوم بزرگ شده و به صحرا نشینی قانع نشدند و ذهن شان نیز از رسوبات تمدن مصری به کنار بود و نیز چون دیگر موسی نبود که از او بخواهند با همان معجزه که دریا را </w:t>
      </w:r>
    </w:p>
    <w:p>
      <w:pPr>
        <w:pStyle w:val="BookText"/>
        <w:rPr/>
      </w:pPr>
      <w:r>
        <w:rPr>
          <w:rFonts w:ascii="IRNazanin" w:hAnsi="IRNazanin" w:eastAsia="IRNazanin"/>
          <w:color w:val="111111"/>
          <w:sz w:val="28"/>
          <w:sz w:val="28"/>
          <w:szCs w:val="28"/>
          <w:rtl w:val="true"/>
          <w:lang w:bidi="fa-IR"/>
        </w:rPr>
        <w:t>شکافت، خود به تنهائی به جهاد دشمن برود این نسل توانست به رهبری یوشع بن نون، دولتی را تاسیس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وسیله کابالیست های مطیع خود، پس از مدتی کاری کرد که دولت بنی اسرائیل از بین رفت؛ هر طایفه به طور جداگانه زندگی می کردند و هر کدام از دوازده طایفه به ملوک الطوایفی دچار شدند و مورد هجوم و تجاوزات مردمان دیگر قرار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طوایف پیش پیامبر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خواستند که یک فرد را به عنوان رئیس دولت مرکزی برای شان انتخاب کند تا دارای قدرت مرکزی شده و از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پس از کشاکش بسیار مقرر شد که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شان باشد پس از طالوت قدرت به داود رسید و سپس به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ضعف ابلیس در به انحراف کشیدن بنی اسرائیل حضور پیامبران پی در پی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هفتاد نفر در طول زمان خروج بنی اسرائیل از مصر تا پایان اسارت شان در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همیشه با شدیدترین و خطرناک ترین برنامه های ابلیس و کابالیسم مبارزه می کردند سرانجام ابلیس موفق شد و اکثریت قوم یهود به طور ندانسته و اقلیت شان به طور دانسته به کابالیست تبدیل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تعدادی اندک از بنی اسرائیل همیشه هستند و تا تحقق جامعه واحد جهانی خواهند بود که در کابالیسم ذوب نخواهند شد گرچه از دین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 بهره خواهند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قَوْمِ مُوسَى أُمَّةٌ يَهْدُونَ بِالْحَقِّ وَ بِهِ يَعْدِلُون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ascii="IRNazanin" w:hAnsi="IRNazanin" w:eastAsia="IRNazanin"/>
          <w:color w:val="111111"/>
          <w:sz w:val="28"/>
          <w:sz w:val="28"/>
          <w:szCs w:val="28"/>
          <w:rtl w:val="true"/>
          <w:lang w:bidi="fa-IR"/>
        </w:rPr>
        <w:t>از قوم موسی گروهی هستند که به حق راهنمائی می کنند و به آن گرایش دارند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نسبی است کابالیست نشده و نمی شوند نه این که در صراط مستقیم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دو پیامبر اوالوالعزم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که تفسیر این آیه که ظاهرش با آیات متعدد بل کل قرآن و اصول اسلام ناسازگار است، به خوبی روشن نمی شود مگر با توجه به جریان تاریخی کابالا همان طور که تا کنون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امروز با بر افتادن پرده از راز کابالا می بینیم در ادبیات قرآن هر کس و هر گروه که کابالیست نباشد به نوعی نسبی از حق بر خوردار معرفی می شود گرچه دو پیامبر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سرگذشت بشر فقط دو جریان است و هر کس تابع جریان کابالا نباشد در جریان دوم قرار دارد و در قیامت نیز یهودی کابالیست با یهودی غیر کابالیست فرق خواهد داشت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کابالیسم در زمان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یاری پیامبران دیگر توانست خود و نظام ولایتش را از شر برنامه های ابلیس و کابالیسم به سلامت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نوبت که به حکومت سلیمان نوجوان رسید </w:t>
      </w:r>
      <w:r>
        <w:rPr>
          <w:rStyle w:val="FootnoteAnchor"/>
          <w:rtl w:val="true"/>
        </w:rPr>
        <w:footnoteReference w:id="349"/>
      </w:r>
      <w:r>
        <w:rPr>
          <w:rFonts w:ascii="IRNazanin" w:hAnsi="IRNazanin" w:eastAsia="IRNazanin"/>
          <w:color w:val="111111"/>
          <w:sz w:val="28"/>
          <w:sz w:val="28"/>
          <w:szCs w:val="28"/>
          <w:rtl w:val="true"/>
          <w:lang w:bidi="fa-IR"/>
        </w:rPr>
        <w:t>ابلیس اقدامی ترین و جسارت آمیزترین برنامه ریزی را کرد که تا آن روز چنین گستاخی را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زمان داود برای اولین بار در برابر قدرت های مورد قبول خود تحقق یک قدرت ولایتی را مشاهده کرد اینک می دید که با وجود رهبری کسی مانند سلیمان تداوم این قدرت ولائی به درازا خواهد کشید و الگوی جامعه های دیگر شده و تاریخ را از سلطه او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صبورانه ای را طرح ریزی کرد روزی که سلیمان از مرکز حکومتش به تنهائی به جائی رفته بود شیطانی را مأمور کرد که به قیافه او در بیاید و بر تخت نشیند</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9092_203153"/>
      <w:bookmarkStart w:id="340" w:name="pg19092_203153"/>
      <w:bookmarkEnd w:id="340"/>
    </w:p>
    <w:p>
      <w:pPr>
        <w:pStyle w:val="Heading2"/>
        <w:numPr>
          <w:ilvl w:val="1"/>
          <w:numId w:val="1"/>
        </w:numPr>
        <w:rPr/>
      </w:pPr>
      <w:bookmarkStart w:id="341" w:name="pg19092_203153"/>
      <w:bookmarkStart w:id="342" w:name="__RefHeading___Toc14559145_1280447820"/>
      <w:bookmarkStart w:id="343" w:name="_Toc128"/>
      <w:bookmarkEnd w:id="341"/>
      <w:bookmarkEnd w:id="342"/>
      <w:r>
        <w:rPr>
          <w:rtl w:val="true"/>
        </w:rPr>
        <w:t>جلسه بیست و نهم</w:t>
      </w:r>
      <w:bookmarkEnd w:id="343"/>
    </w:p>
    <w:p>
      <w:pPr>
        <w:pStyle w:val="Heading3"/>
        <w:numPr>
          <w:ilvl w:val="2"/>
          <w:numId w:val="1"/>
        </w:numPr>
        <w:rPr/>
      </w:pPr>
      <w:bookmarkStart w:id="344" w:name="__RefHeading___Toc14559147_1280447820"/>
      <w:bookmarkStart w:id="345" w:name="_Toc129"/>
      <w:bookmarkEnd w:id="344"/>
      <w:r>
        <w:rPr>
          <w:rtl w:val="true"/>
        </w:rPr>
        <w:t>شيطان مجسم نشسته بر تخت سلیمان</w:t>
      </w:r>
      <w:bookmarkEnd w:id="345"/>
    </w:p>
    <w:p>
      <w:pPr>
        <w:pStyle w:val="Heading3"/>
        <w:numPr>
          <w:ilvl w:val="2"/>
          <w:numId w:val="1"/>
        </w:numPr>
        <w:rPr/>
      </w:pPr>
      <w:bookmarkStart w:id="346" w:name="__RefHeading___Toc14559149_1280447820"/>
      <w:bookmarkStart w:id="347" w:name="_Toc130"/>
      <w:bookmarkEnd w:id="346"/>
      <w:r>
        <w:rPr>
          <w:rtl w:val="true"/>
        </w:rPr>
        <w:t xml:space="preserve">چرائی و چگونگی </w:t>
      </w:r>
      <w:r>
        <w:rPr>
          <w:rtl w:val="true"/>
        </w:rPr>
        <w:t>«</w:t>
      </w:r>
      <w:r>
        <w:rPr>
          <w:rtl w:val="true"/>
        </w:rPr>
        <w:t>باد</w:t>
      </w:r>
      <w:r>
        <w:rPr>
          <w:rtl w:val="true"/>
        </w:rPr>
        <w:t xml:space="preserve">» </w:t>
      </w:r>
      <w:r>
        <w:rPr>
          <w:rtl w:val="true"/>
        </w:rPr>
        <w:t>در اختیار سلیمان</w:t>
      </w:r>
      <w:bookmarkEnd w:id="347"/>
    </w:p>
    <w:p>
      <w:pPr>
        <w:pStyle w:val="Heading3"/>
        <w:numPr>
          <w:ilvl w:val="2"/>
          <w:numId w:val="1"/>
        </w:numPr>
        <w:rPr/>
      </w:pPr>
      <w:bookmarkStart w:id="348" w:name="__RefHeading___Toc14559151_1280447820"/>
      <w:bookmarkStart w:id="349" w:name="_Toc131"/>
      <w:bookmarkEnd w:id="348"/>
      <w:r>
        <w:rPr>
          <w:rtl w:val="true"/>
        </w:rPr>
        <w:t>همه گیر شدن و رسوب کابالیسم در میان یهود</w:t>
      </w:r>
      <w:bookmarkEnd w:id="349"/>
    </w:p>
    <w:p>
      <w:pPr>
        <w:pStyle w:val="Heading3"/>
        <w:numPr>
          <w:ilvl w:val="2"/>
          <w:numId w:val="1"/>
        </w:numPr>
        <w:rPr/>
      </w:pPr>
      <w:bookmarkStart w:id="350" w:name="__RefHeading___Toc14559153_1280447820"/>
      <w:bookmarkStart w:id="351" w:name="_Toc132"/>
      <w:bookmarkEnd w:id="350"/>
      <w:r>
        <w:rPr>
          <w:rtl w:val="true"/>
        </w:rPr>
        <w:t>شوالیه های معبد</w:t>
      </w:r>
      <w:bookmarkEnd w:id="351"/>
    </w:p>
    <w:p>
      <w:pPr>
        <w:pStyle w:val="BookText"/>
        <w:rPr/>
      </w:pPr>
      <w:r>
        <w:rPr>
          <w:rFonts w:ascii="IRNazanin" w:hAnsi="IRNazanin" w:eastAsia="IRNazanin"/>
          <w:color w:val="111111"/>
          <w:sz w:val="28"/>
          <w:sz w:val="28"/>
          <w:szCs w:val="28"/>
          <w:rtl w:val="true"/>
          <w:lang w:bidi="fa-IR"/>
        </w:rPr>
        <w:t>گفته شد این اولین بار بود که ابلیس یکی از شیاطین را مجسم کرده و عملاً بر سریر حکومت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ابلیس این است که همیشه خواسته هایش را به دست انسان ها انجام دهد و برنامه هایش را به وسیله انسان ها پیاده کند و برای این سنتش دو رویّه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اهدافی که درباره افراد انسان دارد معمولاً از وسوسه قلبی استفاده می کند و خیلی کمتر و در موارد بس نادر مجسم و مشهود ظاهر می 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اهدافی که دربارهٔ جامعه به عنوان جامعه در نظر دارد تنها با گروه معینی که در ماهیت جامعه موثر هستند تماس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رویه علاوه بر وسوسه قلبی آنان، در </w:t>
      </w:r>
    </w:p>
    <w:p>
      <w:pPr>
        <w:pStyle w:val="BookText"/>
        <w:rPr/>
      </w:pPr>
      <w:r>
        <w:rPr>
          <w:rFonts w:ascii="IRNazanin" w:hAnsi="IRNazanin" w:eastAsia="IRNazanin"/>
          <w:color w:val="111111"/>
          <w:sz w:val="28"/>
          <w:sz w:val="28"/>
          <w:szCs w:val="28"/>
          <w:rtl w:val="true"/>
          <w:lang w:bidi="fa-IR"/>
        </w:rPr>
        <w:t>موارد لزوم با سران آن گروه به طور مجسم و مشهود، به شور و مشورت می نشیند و برای شان برنامه ریزی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دربارهٔ جامعه بنی اسرائیل در زمان داود نتوانست به اهداف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به داود داده بود که زمینه عوام فریبی را از ابلیس سلب کرده بود؛ وقتی که زبور می خواند کوه با او همصدا می شد و مرغان جمع شده با او هم آواز می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آتَيْنا داوُدَ منَّا فَضْلاً يا جبالُ أوّبي مَعَهُ وَ الطَّيْرَ وَ النَّا لَهُ الْحَديد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ascii="IRNazanin" w:hAnsi="IRNazanin" w:eastAsia="IRNazanin"/>
          <w:color w:val="111111"/>
          <w:sz w:val="28"/>
          <w:sz w:val="28"/>
          <w:szCs w:val="28"/>
          <w:rtl w:val="true"/>
          <w:lang w:bidi="fa-IR"/>
        </w:rPr>
        <w:t>و به تحقیق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داود از نزد خودمان یک موهبت استثنائی؛ ای کوه ها با او همصدا شوید و نیز مرغان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نرم کردیم برای او آهن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موهبت استثنائی به این پیامبر غیر اولوالعزم داده شده که به پیامبران اولوالعزم داده نشده و این موجب شده بود که زمینه عوام فریبی از دست ابلیس و افراد کابالیست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تجربیات پیشین از سامری قارون، بلعم باعور، نیز بر بصیرت مردم افزوده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سَخَّرْنا مَعَ دَاوُدَ الْجِبَالَ يُسَبِّحْنَ وَالطَّيْرَ وَكُنَّا فاعلين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ascii="IRNazanin" w:hAnsi="IRNazanin" w:eastAsia="IRNazanin"/>
          <w:color w:val="111111"/>
          <w:sz w:val="28"/>
          <w:sz w:val="28"/>
          <w:szCs w:val="28"/>
          <w:rtl w:val="true"/>
          <w:lang w:bidi="fa-IR"/>
        </w:rPr>
        <w:t>و مسخر کردیم بر داود کوه ها را که تسبیح می کردند و مرغان را و بودیم کننده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وَ كُنَّا فاعلين</w:t>
      </w:r>
      <w:r>
        <w:rPr>
          <w:rFonts w:ascii="IRNazanin" w:hAnsi="IRNazanin" w:eastAsia="IRNazanin"/>
          <w:color w:val="111111"/>
          <w:sz w:val="28"/>
          <w:sz w:val="28"/>
          <w:szCs w:val="28"/>
          <w:rtl w:val="true"/>
          <w:lang w:bidi="fa-IR"/>
        </w:rPr>
        <w:t xml:space="preserve"> نشان از مظلومیت قرآن است؛ همیشه عده ای بوده اند که توان پذیرش این گونه معجزات را نداشته اند و باصطلاح این گونه امور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دین داران در صدد تاویل می آمدند که قرآن با این 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که ما این کار را انجام داده ایم و در صدد تاویل نباشید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 که پرده از راز کابالا افتاده می بینیم که کابالیست ها متافیزیکی تر از ماها بوده اند تنها عده ای سبک مغز را به عنوان دانشمند مغرور کرده و به جنگ ادیان بسیج کرده بوده اند تا همه مصاديق غيب حتى وجود خود ابلیس را نیز انکار کنند زیرا هدف ابلیس از این طریق حاصل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بازی هائی که با دانش و دانشمند، علم و اندیشه </w:t>
      </w:r>
    </w:p>
    <w:p>
      <w:pPr>
        <w:pStyle w:val="BookText"/>
        <w:rPr/>
      </w:pP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همیشه کاهنان مرتبط با ابلیس در دربار قدرت های کابالیست بوده اند حتی در کاخ سفید آمریکا در همین امروز و گاهی نیز با ابلیس جلسه رسمی مشورتی تشکیلدادند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ظاهراً خداوند می خواست یک نمونه ای از نظام اجتماعی ولایتی گرچه به طور موقت،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زمینه فعالیت و سلطهٔ ابلیس بر بشر کاسته بود آن هم فقط در یک کشور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پای از گلیم خود بیرون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گفتگو میان خداوند و ابلیس، مقرر شد که خداوند به او مهلت دهد و او به اغوای اولاد آدم بپردازد نه این که عملاً بر مردم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از دنیا رفت و پسر سیزده ساله اش به جای او نشست ابلیس امیدوار گشته بود اما سلیمان در اولین سخنرانیش دوباره او را مایوس کرد </w:t>
      </w:r>
      <w:r>
        <w:rPr>
          <w:rFonts w:ascii="Amiri" w:hAnsi="Amiri" w:eastAsia="Amiri" w:cs="Amiri"/>
          <w:color w:val="111111"/>
          <w:sz w:val="28"/>
          <w:sz w:val="28"/>
          <w:szCs w:val="28"/>
          <w:rtl w:val="true"/>
          <w:lang w:bidi="ar-SA"/>
        </w:rPr>
        <w:t>وَ وَرتَ سُلَيْمانُ داوُدَ وَقالَ يا أَيُّهَا النَّاسُ عُلِّمْنَا مَنْطِقَ الطَّيْرِ وَ أُوتِينَا مِنْ كُلِّ شَيْءٍ إِنَّ هذا لَهُوَ الْفَضْلُ الْمُبين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ascii="IRNazanin" w:hAnsi="IRNazanin" w:eastAsia="IRNazanin"/>
          <w:color w:val="111111"/>
          <w:sz w:val="28"/>
          <w:sz w:val="28"/>
          <w:szCs w:val="28"/>
          <w:rtl w:val="true"/>
          <w:lang w:bidi="fa-IR"/>
        </w:rPr>
        <w:t>سليمان جانشين داود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ما آموختند زبان مرغان را و داده شده به ما از هر چیز البته این نعمت استثنائی است آشکارا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 نوائی مرغان و هم آوازی کوه با سلیمان نبود و این یک امیدواری برای ابلیس بود؛ سلیمان از این دو پشتوانه محروم بود ابلیس که چنین دید از فرصت استفاده کرد با گستاخی تمام پای از گلیم خود بیرون نهاد و یک شیطان را به قیافه سلیمان در آورد و در غیاب سلیمان که به بیرون از شهر رفته بود به جای او بر اریکه حکومت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کوه و بیابان شد، به سجده افتاده و گفت خدایا اگر قرار آفرینش بر این است که انسان بر شياطين حکومت نکند این قرار هم هست که شیطان به طور مجسّم و عملاً بر انسان حکومت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خودت می بینی که ابلیس از این قرار آفرینشی پای فراتر نهاده و آن را </w:t>
      </w:r>
    </w:p>
    <w:p>
      <w:pPr>
        <w:pStyle w:val="BookText"/>
        <w:rPr/>
      </w:pPr>
      <w:r>
        <w:rPr>
          <w:rFonts w:ascii="IRNazanin" w:hAnsi="IRNazanin" w:eastAsia="IRNazanin"/>
          <w:color w:val="111111"/>
          <w:sz w:val="28"/>
          <w:sz w:val="28"/>
          <w:szCs w:val="28"/>
          <w:rtl w:val="true"/>
          <w:lang w:bidi="fa-IR"/>
        </w:rPr>
        <w:t>درهم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حکومت و قدرتی عطا کن که استثناء خارج از قرار اول باشد و من بتوانم بر شیاطین مسلط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اغْفِرْ لي وَ هَب لى ملكاً لا ينبغى لأحد من بَعْدِى إِنَّكَ أَنتَ الْوَقَاب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ascii="IRNazanin" w:hAnsi="IRNazanin" w:eastAsia="IRNazanin"/>
          <w:color w:val="111111"/>
          <w:sz w:val="28"/>
          <w:sz w:val="28"/>
          <w:szCs w:val="28"/>
          <w:rtl w:val="true"/>
          <w:lang w:bidi="fa-IR"/>
        </w:rPr>
        <w:t>پروردگارا بر من ببخش و هبه کن به من حکومتی را که قرار است به هیچ کس بعد از من ندهی و توئی بسیار توانا بر هر هبه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دعایش مستجاب شد، نه فقط به خاطر این که او یک پیامبر و مستجاب الدعوه بود، بل خود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گستاخی که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 استجابت دعای او فراهم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فَسَخَرْنا لَهُ الرِّيحَ تَجْرى بأَمْرِهِ رُخاءً حَيْثُ أصاب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ascii="IRNazanin" w:hAnsi="IRNazanin" w:eastAsia="IRNazanin"/>
          <w:color w:val="111111"/>
          <w:sz w:val="28"/>
          <w:sz w:val="28"/>
          <w:szCs w:val="28"/>
          <w:rtl w:val="true"/>
          <w:lang w:bidi="fa-IR"/>
        </w:rPr>
        <w:t>مسخر کردیم بر سلیمان باد را که به امر او می وزید و به نرمی با هر چیز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موهبت که شرحش خواهد آمد به جای هم آوازی کوه و مرغان، به او داده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الشَّياطينَ كُلَّ بَنَّاءِ وَ 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 مُقَرَّنِينَ فِي الأصفاد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و مسخر کردیم بر او شیطان ها را هر بنا و غواص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شیاطین دیگر که در بندهای اسارت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زنجیری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بندهای غیر مادی نیز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احسان را صفد گفته اند در این جا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بند اسارت زنجیری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برگشته و شیاطین را به خدمت گرفته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ادامه بحث لازم است کمی درباره این باد که در اختیار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بود،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پیش دیدیم که یک باد نرم بوده نه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آیه دیگر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لِسُلَيْمانَ الرِّيح عاصفة تجرى بأمره إلى الأرْضِ الَّتى بَارَكْنَا فِيهَا وَكُنَّا بِكُلِّ شَيْءٍ</w:t>
      </w:r>
    </w:p>
    <w:p>
      <w:pPr>
        <w:pStyle w:val="BookText"/>
        <w:rPr/>
      </w:pPr>
      <w:r>
        <w:rPr>
          <w:rFonts w:ascii="IRNazanin" w:hAnsi="IRNazanin" w:eastAsia="IRNazanin"/>
          <w:color w:val="111111"/>
          <w:sz w:val="28"/>
          <w:sz w:val="28"/>
          <w:szCs w:val="28"/>
          <w:rtl w:val="true"/>
          <w:lang w:bidi="fa-IR"/>
        </w:rPr>
        <w:t>عالمین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ascii="IRNazanin" w:hAnsi="IRNazanin" w:eastAsia="IRNazanin"/>
          <w:color w:val="111111"/>
          <w:sz w:val="28"/>
          <w:sz w:val="28"/>
          <w:szCs w:val="28"/>
          <w:rtl w:val="true"/>
          <w:lang w:bidi="fa-IR"/>
        </w:rPr>
        <w:t>و در اختیار سلیمان گذاشتیم باد وزنده را که با فرمان او بر سرزمینی که برکتش دادیم می وزید و بودیم بر هر چیز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دید که جای هم آوازی کوه و مرغان چیز دیگری به سلیمان داده شده که از آن مهمتر است زیرا کارائی موثر و مهم در زندگی مردم دارد و راه آن امید که داشت نیز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پیش نص بود در این که آن باد یک باد نرم بود و این آیه محدوده وزش آن را تعیین می کند و می بینید این آیه به طور نص می گوید </w:t>
      </w:r>
      <w:r>
        <w:rPr>
          <w:rFonts w:ascii="Amiri" w:hAnsi="Amiri" w:eastAsia="Amiri" w:cs="Amiri"/>
          <w:color w:val="111111"/>
          <w:sz w:val="28"/>
          <w:sz w:val="28"/>
          <w:szCs w:val="28"/>
          <w:rtl w:val="true"/>
          <w:lang w:bidi="ar-SA"/>
        </w:rPr>
        <w:t>تجرى بأمره إلى الْأَرْضِ الَّتي باركنا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باد به امر سلیمان فقط در سرزمین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اجماع همگان مراد از آن فلسطین است، می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خارج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همه افسانه ساختند؛ سلیمان خود و حرمسرا و لشکریانش را بر باد سوار می کرد و همۀ جهان را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کابالیست که در دورۀ خلیفه ،اول، دوم و سوم تفسیر قرآن را منحصراً در اختیار داشتند این همه افسانه ها را وارد تفسیر قرآن کردند که باز باید با تاسف گفت به برخی از متون حدیثی ما نیز نفوذ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آگاهان می گفتند و هنوز هم می گویند که افرادی اسرائیلیات را وارد تفسیر قرآن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ماجرا فراتر از اسرائیلیات است افسانه هائی را وارد تفسیر قرآن کرده اند که نه در متنی از متون اسرائیلیات پیدا می شود و نه در فرهنگ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بلائی بر تفسیر قرآن آورده اند که در آئین های تحریف شده نیز وجود ندارد، بل در خورجین هیچ افسانه سرائی یافت نمی 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و تب نوبه 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قدیم سودان است که در گذشته های دور گاهی به همه شمال آفریقا اطلاق می شد، سالانه در موسمی از سال جریان هوا تب نوبه و حتی طاعون را از سودان به صحرای سینا و فلسطین و نیز سرزمین عرب می آورد و موجب آفات و تلفات </w:t>
      </w:r>
    </w:p>
    <w:p>
      <w:pPr>
        <w:pStyle w:val="BookText"/>
        <w:rPr/>
      </w:pPr>
      <w:r>
        <w:rPr>
          <w:rFonts w:ascii="IRNazanin" w:hAnsi="IRNazanin" w:eastAsia="IRNazanin"/>
          <w:color w:val="111111"/>
          <w:sz w:val="28"/>
          <w:sz w:val="28"/>
          <w:szCs w:val="28"/>
          <w:rtl w:val="true"/>
          <w:lang w:bidi="fa-IR"/>
        </w:rPr>
        <w:t xml:space="preserve">بسیاری می گشت که در زمان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عمومی به راه انداخته بود </w:t>
      </w:r>
      <w:r>
        <w:rPr>
          <w:rStyle w:val="FootnoteAnchor"/>
          <w:rtl w:val="true"/>
        </w:rPr>
        <w:footnoteReference w:id="357"/>
      </w:r>
      <w:r>
        <w:rPr>
          <w:rFonts w:ascii="IRNazanin" w:hAnsi="IRNazanin" w:eastAsia="IRNazanin"/>
          <w:color w:val="111111"/>
          <w:sz w:val="28"/>
          <w:sz w:val="28"/>
          <w:szCs w:val="28"/>
          <w:rtl w:val="true"/>
          <w:lang w:bidi="fa-IR"/>
        </w:rPr>
        <w:t>و پیش از آن هم همه ساله رخ می داده ظاهراً می توان گفت از خصوصیات فلسطین و صحرای سینا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باد دیگری در اختیار سلیمان گذاشت که از مدیترانه در خلاف جهت باد نوبه می وزید و از آن بلای موسمی همه ساله جلوگیری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ها در میان برخی جوامع به تبی که به طور متناوب عارض کسی می شد، تب نوبه گفتند که متخذ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ربطی به تب 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این باد خیلی شدید نبوده قرآن سرعت وزش آن را تعیین کرده است </w:t>
      </w:r>
      <w:r>
        <w:rPr>
          <w:rFonts w:ascii="Amiri" w:hAnsi="Amiri" w:eastAsia="Amiri" w:cs="Amiri"/>
          <w:color w:val="111111"/>
          <w:sz w:val="28"/>
          <w:sz w:val="28"/>
          <w:szCs w:val="28"/>
          <w:rtl w:val="true"/>
          <w:lang w:bidi="ar-SA"/>
        </w:rPr>
        <w:t>غُدُوهَا شَهْرٌ وَ رَواحُها شَهْر</w:t>
      </w:r>
      <w:r>
        <w:rPr>
          <w:rStyle w:val="FootnoteAnchor"/>
          <w:rtl w:val="true"/>
        </w:rPr>
        <w:footnoteReference w:id="358"/>
      </w:r>
      <w:r>
        <w:rPr>
          <w:rFonts w:ascii="IRNazanin" w:hAnsi="IRNazanin" w:eastAsia="IRNazanin"/>
          <w:color w:val="111111"/>
          <w:sz w:val="28"/>
          <w:sz w:val="28"/>
          <w:szCs w:val="28"/>
          <w:rtl w:val="true"/>
          <w:lang w:bidi="fa-IR"/>
        </w:rPr>
        <w:t>تا صبح مسیر یک ماه و تا شب مسیر یک ماه را طی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مسیر یک ماه را محاسبه کنیم کاروان ها در یک شبانه روز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طی می کردند؛ هر منزل معادل چهار فرسخ بوده و هست که قصر نماز و افطار صوم را امروز نیز با آن محاسبه می کنیم و هر چهار فرسخ تقریباً معادل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مذکور در یک شبانه روز مسیر دو ماهه کاروان را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 کاروان در یک ماه کیلومتر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660</w:t>
      </w:r>
    </w:p>
    <w:p>
      <w:pPr>
        <w:pStyle w:val="BookText"/>
        <w:rPr/>
      </w:pPr>
      <w:r>
        <w:rPr>
          <w:rFonts w:ascii="IRNazanin" w:hAnsi="IRNazanin" w:eastAsia="IRNazanin"/>
          <w:color w:val="111111"/>
          <w:sz w:val="28"/>
          <w:sz w:val="28"/>
          <w:szCs w:val="28"/>
          <w:rtl w:val="true"/>
          <w:lang w:bidi="fa-IR"/>
        </w:rPr>
        <w:t xml:space="preserve">مسیر کاروان در دو ماه کیلومتر </w:t>
      </w:r>
      <w:r>
        <w:rPr>
          <w:rFonts w:eastAsia="IRNazanin" w:cs="IRNazanin"/>
          <w:color w:val="111111"/>
          <w:sz w:val="28"/>
          <w:szCs w:val="28"/>
          <w:lang w:bidi="fa-IR"/>
        </w:rPr>
        <w:t>660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1320</w:t>
      </w:r>
    </w:p>
    <w:p>
      <w:pPr>
        <w:pStyle w:val="BookText"/>
        <w:rPr/>
      </w:pPr>
      <w:r>
        <w:rPr>
          <w:rFonts w:ascii="IRNazanin" w:hAnsi="IRNazanin" w:eastAsia="IRNazanin"/>
          <w:color w:val="111111"/>
          <w:sz w:val="28"/>
          <w:sz w:val="28"/>
          <w:szCs w:val="28"/>
          <w:rtl w:val="true"/>
          <w:lang w:bidi="fa-IR"/>
        </w:rPr>
        <w:t xml:space="preserve">کیلومتر در ساعت،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1320:24</w:t>
      </w:r>
    </w:p>
    <w:p>
      <w:pPr>
        <w:pStyle w:val="BookText"/>
        <w:rPr/>
      </w:pPr>
      <w:r>
        <w:rPr>
          <w:rFonts w:ascii="IRNazanin" w:hAnsi="IRNazanin" w:eastAsia="IRNazanin"/>
          <w:color w:val="111111"/>
          <w:sz w:val="28"/>
          <w:sz w:val="28"/>
          <w:szCs w:val="28"/>
          <w:rtl w:val="true"/>
          <w:lang w:bidi="fa-IR"/>
        </w:rPr>
        <w:t>اما ببینید با وجود این دو نص دقیق قرآن، چه افسانه هائی دربارۀ این باد ساخته 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احادیث ما، جریان هوا یک کار دیگر نیز برای سلیمان انجام می داد؛ گاهی خبرهای لازم را به او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ابزارهای رادیوئی مثل آن چه امروز هست یا به طور طبیعی؟؟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آن باد را با این جریان هوا اشتباه نکنیم که هر دو در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گیر شدن و رسوب کابالیسم در میان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جذر و مدّ دو جریان آئین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کابالیسم از روز مبعث موسی تا به امروز به شش دوره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اصطکاک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از آغاز بعثت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وفات آن پیامبر است؛ در این دوره کابالیسم به طور ظاهراً متناوب و باطناً به صورت یک جریان مداوم، هرازگاهی تلنگرهای شدید و بنیانکن بر جامعه موسی وارد می کند سامری بلعم باعور، قارون سه شخصیت کابالیست هستند که هر کدام حادثه بزرگی آفریده و اضطراب اساسی بر جامعه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تلنگرهای جامعه شکن و اضطراباتی ریشه برانداز که همگی در ظاهر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بینیم که هر سه به طور خزنده جریان داشته اند و هر سه در دوره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 جامعه مسلط شدند و محتوای اصول و فروع آئین یهود را تشکیل دادند و تنها نام و عنوان دین یهود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بت پرستی سامری در دوره ششم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پذیرفته شد و هر کدام از دو دولت یهودی مجسمه گاو طلائی سامری را در معبدشان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پرستی قارونی و باور عقلی و روانی به اصالت مال خصلت اصلی و بینش اساسی یهودیان گشت، تا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علم و عالم دانش و دانشمند در خدمت قدرت کابالی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نقشی که بلعم باعور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قدرت های درون یهودی در دورهٔ ششم در خدمت قدرت های کابالی برون یهودی تا جائی کار کردند که باید دانشمندان یهودی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آورنده عصر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اول که زمان خود حضرت موسی است یک ماجرای دین برانداز دیگر رخ داده که نام رهبر آن چندان به زبان ها و قلم ها نیامده، این جریان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محسوس خواهی مردم بنی اسرائیل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تا خدا را به طور محسوس که با چشمشان او را مشاهده کنند به آنان نشان دهد </w:t>
      </w:r>
    </w:p>
    <w:p>
      <w:pPr>
        <w:pStyle w:val="BookText"/>
        <w:rPr/>
      </w:pPr>
      <w:r>
        <w:rPr>
          <w:rFonts w:ascii="Amiri" w:hAnsi="Amiri" w:eastAsia="Amiri" w:cs="Amiri"/>
          <w:color w:val="111111"/>
          <w:sz w:val="28"/>
          <w:sz w:val="28"/>
          <w:szCs w:val="28"/>
          <w:rtl w:val="true"/>
          <w:lang w:bidi="ar-SA"/>
        </w:rPr>
        <w:t>وَ إِذْ قُلْتُمْ يا مُوسى لَنْ نُؤْمِنَ لَكَ حَتَّى نَرَى الله جَهْرَةً فَأَخَذَتْكُمُ الصَّاعِقَةُ وَأَنتُمْ تَنظُرُون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ascii="IRNazanin" w:hAnsi="IRNazanin" w:eastAsia="IRNazanin"/>
          <w:color w:val="111111"/>
          <w:sz w:val="28"/>
          <w:sz w:val="28"/>
          <w:szCs w:val="28"/>
          <w:rtl w:val="true"/>
          <w:lang w:bidi="fa-IR"/>
        </w:rPr>
        <w:t>و آن گاه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تو ایمان نمی آوریم مگر این که خدا را مشاهده کنیم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صائقه گرفت شما را در حالی که می نگریستید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این ماجرا با ماجرای سامری و گوساله اش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حادثه بزرگ گوساله گفته اند خیلی خوب ما از بت و بت پرستی صرفنظر کردیم، اکنون از شما می خواهیم که خدا را به ما نشان بدهی تا ما نیز مانند جامعه های دیگر خدای مان را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فتنه جدید نمی توانست کار سامری باشد زیرا موسی او را محکوم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یعنی با هیچ کس تماس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سران کابالیست در همیشه تاریخ توانسته اند از گوشهٔ انزوا نیز به تحریکات خودشان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آن چه در حدیث ها خواندیم که ابلیس افرادی را در کنار موسی کاشته بود به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عقیبا، قارون، بلعم باعور، شاید رهبری این فتنه با عقیبا بوده است که مثلاً فردى متفلسف بوده و این اندیشه فلسفی گونه را به ذهن و زبان مردم بنی اسرائیل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کامل بر بطلان خواسته قوم، و نادرستی آن، با این خواسته نا مشروع و غیر ممکن که بدتر و غلط تر از گوساله پرستی بود، با تحمل و مماشات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می کند نه مانند ماجرای سامری که با خشم و غضب بر خورد کرد و نه مانند ماجرای قارون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گروه هفتاد نفری از میان شان به عنوان نمایندگان بنی اسرائیل با خود به بالای کوه می برد و خواسته شان را به خداوند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 مورد غیر از این چاره ای نداشته است زیرا این بار ابلیس با نرم ترین جنگ نرم با موسی به مبارزه برخاسته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جهل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یعنی جهل نیز فقر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نسل های متمادی در طول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بردگی را تحمل کرده اند و چشمشان به دست مصریان بود تا چیزی به اینان بدهند، اینک آزاد و مستقل شده اند هر روز گرفتار افکار نمایندگان ابلیس شده و فتنه بر پا می کنند و اصلاح چنین جامعه ای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نسل حاضر از بین برود و نسل جدید در دورۀ آزادی و استقلال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اصل است که هر انقلاب اجتماعی اعم از انقلاب الهی و انقلاب غیر الهی، با آن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حاضر به رهبری یک پیامبر اولوالعزم اصلاح نگشت اما نسل دوم به رهبری یوشع بن نون به موفقیت های بزرگی رسید و یک قدرت ولائی پدید آورد و جامعه بنی اسرائیل به محور حاکمیت ولائی قرار گرفت که ابلیس و کابالیسم در این دوره درباره بنی اسرائیل به شدت وامانده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جریان کابالیسم توانست قدرت ولائی را از بین ببرد و بنی اسرائیل به صورت دوازده قبیله با نظام طوایفی اداره می شد اما هر روز مورد هجوم هکسوس ها از شرق و مصریان از غرب و دیگر قبایل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ابلیس می خواست اساساً قومی به نام بنی اسرائیل را از صفحه روزگار بر دارد که باز خدا توسط پیامبری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دادشان رسید و دولت مرکزی از نو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در قرآن درباره بنی اسرائیل عبارت </w:t>
      </w:r>
      <w:r>
        <w:rPr>
          <w:rFonts w:ascii="Amiri" w:hAnsi="Amiri" w:eastAsia="Amiri" w:cs="Amiri"/>
          <w:color w:val="111111"/>
          <w:sz w:val="28"/>
          <w:sz w:val="28"/>
          <w:szCs w:val="28"/>
          <w:rtl w:val="true"/>
          <w:lang w:bidi="ar-SA"/>
        </w:rPr>
        <w:t>فَضَّلْتُكُمْ عَلَى الْعالَمین</w:t>
      </w:r>
      <w:r>
        <w:rPr>
          <w:rStyle w:val="FootnoteAnchor"/>
          <w:rtl w:val="true"/>
        </w:rPr>
        <w:footnoteReference w:id="360"/>
      </w:r>
      <w:r>
        <w:rPr>
          <w:rFonts w:ascii="IRNazanin" w:hAnsi="IRNazanin" w:eastAsia="IRNazanin"/>
          <w:color w:val="111111"/>
          <w:sz w:val="28"/>
          <w:sz w:val="28"/>
          <w:szCs w:val="28"/>
          <w:rtl w:val="true"/>
          <w:lang w:bidi="fa-IR"/>
        </w:rPr>
        <w:t>آمده، یعنی لطف ها و عنایت هائی که خداوند به بنی اسرائیل کرده بر هیچ کدام از مردمان دیگر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از بردگی، شکافتن دریا هدایت و حمایتشان به وسیله پیامبران متعدد، تقویت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معجزات و هم آوائی کوه و مرغان مسلط کردن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و شیاطین و</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داود و سلیمان، که باز قدرت ولائی با عنایات و تفضلات ویژه خداوند تشکیل یافت که به طور اختصار بحث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وفات سلیمان تا پایان دورۀ اسارت در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با حمله بخت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أكد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صورت یک جامعه برده در آمدند و این بار حتی سه چهار نفر از پیامبرانشان مانند دانیال حبقوق و ارمیا نیز در اسارت به سر می بردند و ابلیس به مراد خود رسیده بود و آنان را در زیر یوغ قدرت کابالیست بابل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حلمه کورو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ایران به بابل، تا امروز؛ در این زمان شرایط جهانی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ها به جامعه های خاورمیانه محدود نبود، جامعه هائی در هند، قفقاز شمال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اروپا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یافته و هر کدام تمدنی را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قدرت کابالیسم چرخیده و دور زده بود؛ از سومر به آکد، از آکد به مصر و آشور، مجدداً از مصر به آکد برگشته بود که قدرت جوان دیگر پدید می آید و بابل را در هم می کوبد و بنی اسرائیل رها شده و در همه جوامع آن روز پراکنده می شوند به ویژه در جامعه ایران، به طوری که دو پیامبر نامدارشان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و حبقوق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زندگی و وفات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نبوت در میان مردمان پراکنده بنی اسرائیل قطع می شود لیکن باز خداوند عنایت کرده و در میان آن گروه که به بیت المقدس برگشته بودند پیامبرانی مانند زکریا برای شان مبعوث کرده است که آن زمان نیز با پایان عمر زمینی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خواهیم دید از روز وفات سلیمان تا به امروز مردم یهود ظاهراً یهودی و پیرو دین موسی اما دقیقاً باورها و عقایدی دارند که نه در اصول و نه در فروع ربطی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در خدمت کابالیسم هستند و اولین و بهترین خدمات را به ابلیس و کابالا کرده اند؛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آنان به وجود آوردند و تمدن بشری را در بستر ابلیسی و کابالیستی جاری کردند و نگذاشتند در بستر انسانی جاری 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شوالیه های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در اینترنت در سایت ها و مقاله ها به طور متعدد و مکرر، سخن از کتاب هائی آمده که شوالیه ها در جنگ های صلیبی از معبد سلیمان به دست آورده اند و کابالیسم با استفاده از آن کتاب ها تقویت و حیات مجدد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مطابق آن چه 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فقط یک بخش از دو بخش برنامه ابلیس بوده است؛ بخش دیگر آن کتاب هائی بوده که ابلیس در کاخ سلیمان در زیر تخت او پنهان کرده بود بنابراین کتاب هائی در کاخ سلیمان پنهان شده بوده اند و کتاب هائی در معبد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پنهان شده در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حدیث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هَلَكَ سُلَيْمَانُ وَضَعَ إِبْلِيسُ السِّحْرَ وَكَتَبَهُ فِي كِتَابٍ ثُمَّ طَوَاهُ وَكَتَبَ عَلَى ظَهْرِهِ هَذَا مَا وَضَعَ آصَفُ بْنُ بَرْخِيَا لِلْمَلِكِ سُلَيْمَانَ بْنِ دَاوُدَ مِنْ ذَخَائِرِ كُنُوزِ الْعِلْمِ مَنْ أَرَادَ كَذَا وَ كَذَا فَلْيَفْعَلْ كَذَا وَكَذَا ثُمَّ دَفَنَهُ تَحْتَ السَّرِيرِ ثُمَّ اسْتَشَارَهُ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سلیمان وفات کرد، ابلیس سحر را تدوین کرد و آن را در طوماری نوشت سپس آن را لوله کرده و بر پشت آن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چه آصف بن برخیا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کرده است که ذخائری از گنج های علم است؛ هر کس چنین و چنان اراده کند چنین و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طومار را در زیر تخت سلیمان دفن کرد و آن را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نسخه مشورتی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در آن مبحث وعده داده شد تکمیل بحث در این جلسه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 توسط موسسه اسماعیلیان افست شده و با تصحیح آقایان موسوی زرندی و تفرشی ،بازرجانی طبع شده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معنی جمله چنین می شود و آن را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متن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اما مصحح محترم بحار در پاورقی به نقل از همین ،البرهان پس از حرف ت حرف ث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نسخهٔ دیگری از البرهان در دسترس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 معنی چنین می شود سپس آن را برای آنان ظاهر و باز کرد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ادامه حدیث نیز همین معنی را تایید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فَقَراهُ فَقَالَ الْكَافِرُونَ مَا كَانَ سُلَيْمَانُ يَغْلَبُنَا إِلَّا بِهَذَا وَ قَالَ الْمُؤْمِنُونَ بَلْ هُوَ عَبْدُ اللَّهِ وَ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وسیله همین ها بر ما مسلط می شد و مؤمنان گفتند او بنده و پیامبر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اخیر به وضوح نشان می دهد که آن چه امروز در تورات درباره سلیمان مشاهده می کنیم همان گفتار کافران و کابالیست ها است که شخصیت او را تحریف کرده اند همان طور که در مباحث پیشین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علاوه بر این که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دیگری را در کنار کتاب های معبد معرفی کرده و چگونگی ماهیت کتاب های معبد را نیز برای ما معرفی می کند، ما را به موضوع دیگر نیز رهنمون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 ابلیس و کابالیستی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سلیمان دو نوع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کابالیست های همان عصر که ابلیس از زیر تخت سلیمان در آورده و در اختیار جریان کابالیسم قرار می دهد و نوع دوم را در معبد دفن کرده و برای پیروان آینده خود نگه داشته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ماهیت آن نوشته ها که ابزار سلطه بر دیگران بوده، تصریح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روزها مشخص شده که آن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که پایه های مدرنیته شدند و به نام علم و اندیشه به خورد مردمان جهان داده شدند و خیلی از افراد با ژست دانشمند آن ها را رواج دادند از همان نوشته های ابلیس نشأت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اکثریت قریب به اتفاق آورندگان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یهودی بودند تایید دیگری بر این واقعیت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سوگمندانه اذعان کرد گروه ها و افراد فراوانی در همه جای جهان، طوطی وار و میمون گونه از این فریب های ابلیسانه پیروی کردند و افتخار می کردند که دانشمند علوم انسانی هستند</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9092_203167"/>
      <w:bookmarkStart w:id="353" w:name="pg19092_203167"/>
      <w:bookmarkEnd w:id="353"/>
    </w:p>
    <w:p>
      <w:pPr>
        <w:pStyle w:val="Heading2"/>
        <w:numPr>
          <w:ilvl w:val="1"/>
          <w:numId w:val="1"/>
        </w:numPr>
        <w:rPr/>
      </w:pPr>
      <w:bookmarkStart w:id="354" w:name="pg19092_203167"/>
      <w:bookmarkStart w:id="355" w:name="__RefHeading___Toc14559155_1280447820"/>
      <w:bookmarkStart w:id="356" w:name="_Toc133"/>
      <w:bookmarkEnd w:id="354"/>
      <w:bookmarkEnd w:id="355"/>
      <w:r>
        <w:rPr>
          <w:rtl w:val="true"/>
        </w:rPr>
        <w:t>جلسه سی ام</w:t>
      </w:r>
      <w:bookmarkEnd w:id="356"/>
    </w:p>
    <w:p>
      <w:pPr>
        <w:pStyle w:val="Heading3"/>
        <w:numPr>
          <w:ilvl w:val="2"/>
          <w:numId w:val="1"/>
        </w:numPr>
        <w:rPr/>
      </w:pPr>
      <w:bookmarkStart w:id="357" w:name="__RefHeading___Toc14559157_1280447820"/>
      <w:bookmarkStart w:id="358" w:name="_Toc134"/>
      <w:bookmarkEnd w:id="357"/>
      <w:r>
        <w:rPr>
          <w:rtl w:val="true"/>
        </w:rPr>
        <w:t>زمینه ها و عناصر روان شناختی و جامعه شناختی نفوذ</w:t>
      </w:r>
      <w:bookmarkEnd w:id="358"/>
    </w:p>
    <w:p>
      <w:pPr>
        <w:pStyle w:val="Heading3"/>
        <w:numPr>
          <w:ilvl w:val="2"/>
          <w:numId w:val="1"/>
        </w:numPr>
        <w:rPr/>
      </w:pPr>
      <w:bookmarkStart w:id="359" w:name="__RefHeading___Toc14559159_1280447820"/>
      <w:bookmarkStart w:id="360" w:name="_Toc135"/>
      <w:bookmarkEnd w:id="359"/>
      <w:r>
        <w:rPr>
          <w:rtl w:val="true"/>
        </w:rPr>
        <w:t>کابالیسم در میان یهود</w:t>
      </w:r>
      <w:bookmarkEnd w:id="360"/>
    </w:p>
    <w:p>
      <w:pPr>
        <w:pStyle w:val="Heading3"/>
        <w:numPr>
          <w:ilvl w:val="2"/>
          <w:numId w:val="1"/>
        </w:numPr>
        <w:rPr/>
      </w:pPr>
      <w:bookmarkStart w:id="361" w:name="__RefHeading___Toc14559161_1280447820"/>
      <w:bookmarkStart w:id="362" w:name="_Toc136"/>
      <w:bookmarkEnd w:id="361"/>
      <w:r>
        <w:rPr>
          <w:rtl w:val="true"/>
        </w:rPr>
        <w:t>در تعارض و تنازع میان نبوت و کهانت، جبرئیل مبغوض و ابليس محبوب می شود</w:t>
      </w:r>
      <w:bookmarkEnd w:id="362"/>
    </w:p>
    <w:p>
      <w:pPr>
        <w:pStyle w:val="Heading3"/>
        <w:numPr>
          <w:ilvl w:val="2"/>
          <w:numId w:val="1"/>
        </w:numPr>
        <w:rPr/>
      </w:pPr>
      <w:bookmarkStart w:id="363" w:name="__RefHeading___Toc14559163_1280447820"/>
      <w:bookmarkStart w:id="364" w:name="_Toc137"/>
      <w:bookmarkEnd w:id="363"/>
      <w:r>
        <w:rPr>
          <w:rtl w:val="true"/>
        </w:rPr>
        <w:t>یک تشابه شگفت</w:t>
      </w:r>
      <w:r>
        <w:rPr>
          <w:rtl w:val="true"/>
        </w:rPr>
        <w:t xml:space="preserve">: </w:t>
      </w:r>
      <w:r>
        <w:rPr>
          <w:rtl w:val="true"/>
        </w:rPr>
        <w:t>ائمه طاهرین در میان امت اسلام و انبیاء در میان یهود</w:t>
      </w:r>
      <w:bookmarkEnd w:id="36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شناسی اجتماعی و جامعه شناسی قرآن دربارهٔ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گفته شد که از نظر انسان شناسی قرآن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جامعه مجموع افراد نیست یک واقعیت دیگر است جاذبه و دافعه جامعه غیر از جاذبه و دافعه افراد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اقتضاهای جامعه با اقتضاهای افراد خودش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عرصهٔ </w:t>
      </w:r>
    </w:p>
    <w:p>
      <w:pPr>
        <w:pStyle w:val="BookText"/>
        <w:rPr/>
      </w:pPr>
      <w:r>
        <w:rPr>
          <w:rFonts w:ascii="IRNazanin" w:hAnsi="IRNazanin" w:eastAsia="IRNazanin"/>
          <w:color w:val="111111"/>
          <w:sz w:val="28"/>
          <w:sz w:val="28"/>
          <w:szCs w:val="28"/>
          <w:rtl w:val="true"/>
          <w:lang w:bidi="fa-IR"/>
        </w:rPr>
        <w:t>حقوق نیز جامعه و شخصیت جامعه حقوقی دارد همان طور که تک تک افراد دارای حقوقی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به دلیل اقتضای روح فطرت، جامعه گرا است و منشأ جامعه روح فطرت است که حیوان فاقد این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در نوشته های متعدد از آن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این جا باید عنوان شود بررسی زمینه و چگونگی کابالیست شدن جامعه يهود است که قرآن خطاب به یهودیان عصر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را محاکمه می کند مثلاً می گوید شما انبیا را کشتید شما از موسی خواستید که برایتان بت بسازد، شما،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یهودیان موجود در آن عصر نه پیامبری را کشته بودند و 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بودند که از او بت بخواهند شخصیت جامعه را محاکمه می کند و این محاکمه را بر مبنای عناصر اساسی روانشناختی و جامعه شناختی آنان، توضیح می دهد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تشکر زیاده خواهی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دریا شکافته شد و از خلیج عبور کردند این عنایت خدا در ضمیر شخصیتی شان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کرد گمان کردند که حق دارند هر توقعی را از خدا داشته باشند و اگر چیزی را بخواهند و خدا ندهد، حق شان را ضایع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نیکی دیگران دربارۀ خودشان را دلیل استحقاق خودشان می دانند به جای تشکر، فرد نیکوکار را موظف می دانند که نیکی های دیگر را برای شان انجام دهد و این توقع شان با تکرار نیکی شخص نیکوکار به طور تصاعد هندسی بیشتر و شدید تر می گردد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عبور از خلیج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مُوسى لَنْ نَصْرَ عَلى طَعَامِ وَاحِدٍ فَادْعُ لَنَا رَبَّكَ يُخْرِجْ لَنا ممَّا تُنبتُ الْأَرْضِ مِنْ بَقْلِها وَقِتَائِها وَ فُومِها وَ عَدَسَها وَ بَصَلها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ascii="IRNazanin" w:hAnsi="IRNazanin" w:eastAsia="IRNazanin"/>
          <w:color w:val="111111"/>
          <w:sz w:val="28"/>
          <w:sz w:val="28"/>
          <w:szCs w:val="28"/>
          <w:rtl w:val="true"/>
          <w:lang w:bidi="fa-IR"/>
        </w:rPr>
        <w:t>ای موسی ما هرگز نمی توانیم به یک طعام قانع شویم خدایت را بخوان تا برای ما به طور معجزه برساند آن چه را که زمین می رویاند از سبزیش، خیارش، سیرش، عدسش، پیازش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 تَسْتَبْدِلُونَ الَّذِى هُوَ أَدْنى بِالَّذِى هُوَ خَيْرٌ اهْبِطُوا مِصْراً فَإِنَّ لَكُمْ مَا سَأَلْتُم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خشمگینانه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عوض می کنید آن چه را که بهتر است با آن چه که پست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بریزید به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گردید بروید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تان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کوروش حمله کرد و بابل را گرفت، یهودیان آزاد شده و در مناطق جهان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کثیرشان به ایران آمدند در میان ایرانیان به آسودگی و امنیت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اول هخامنشی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خشایار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را به همسری برگزید، با کوشش استر دائی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مردخای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هخامنشی به مقام بلند و قدرت رسید، یهودیان توطئه چیدند که ایران را از ایرانیان بگیرند این میهمانان تصمیم گرفتند با کشتن میزبانان خانه شان را تملک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به جای تشکر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را در شهرها و روستاهای ایران کشتند اما عاقبت شکست خوردند که یک سفر از اسفار تورات امروزی مدیحه سرائی دربارۀ 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این فرق که این تورات مدعی است ایرانیان می خواستند یهودیان را قتل عام کنند، استر و مردخای برای دفاع از یهودیان این برنامه را به اجرا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جای این پرسش خالی است پس چرا بعد از شکست توطئه آنان، باز یهودیان همچنان در ایران تا به امروز زیستند و هرگز قتل عام نشدند؟ </w:t>
      </w:r>
      <w:r>
        <w:rPr>
          <w:rStyle w:val="FootnoteAnchor"/>
          <w:rtl w:val="true"/>
        </w:rPr>
        <w:footnoteReference w:id="365"/>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خداوند توسط پیامبران از آنان میثاق گرفته بود که با مردمان دیگر به نیکوئی رفتار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قُولُوا للنَّاسِ حُسْنا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این فقط دو نمونه از ارتقای پرتوقعی یهود از نیکوکاران است خواه درباره خداوند و خواه درباره خلق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مردمی بدین سان پرتوقع آن هم پرتوقع تر شدن با تکرار نیکوئی دیگران، آن هم ارتقای توقع با تصاعد هندسی در تاریخ دیده نشده 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عنوان مَثَل بل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حرکت و کوچ،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 تا پیاز را خواستند گوئی موسی موظف است در پشت قاطر و الاغ در حال حرکت برای آنان خیارستان و پیازستان بکارد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اصطلاح امروزی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زدگی و مشعوف بودن به تمدن مصری و تقلید از آنان حتی در بت پرستی، از دیگر ویژگی های قوم یهود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گرائی و محسوس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مادی گرایانه عصر مدرنیته، همین حس گرائی یهودانی است که به عنوان دانشمند کابالیست، مدرنیته را پی ریزی کرده و توسعه دادند و کوچکترین جرم شان از بین بردن محیط زیست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شدید به مال دنیا و زندگی دنیوی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لَتَجدَنَّهُمْ أَحْرَصَ النَّاسِ عَلَى حَيَاةَ وَ مِنَ الَّذِينَ أَشْرَكُوا يَوَدُّ أَحَدُهُمْ لَوْ يُعَمَّرُ أَلْفَ سَنَهُ</w:t>
      </w:r>
      <w:r>
        <w:rPr>
          <w:rStyle w:val="FootnoteAnchor"/>
          <w:rtl w:val="true"/>
        </w:rPr>
        <w:footnoteReference w:id="367"/>
      </w:r>
      <w:r>
        <w:rPr>
          <w:rFonts w:ascii="IRNazanin" w:hAnsi="IRNazanin" w:eastAsia="IRNazanin"/>
          <w:color w:val="111111"/>
          <w:sz w:val="28"/>
          <w:sz w:val="28"/>
          <w:szCs w:val="28"/>
          <w:rtl w:val="true"/>
          <w:lang w:bidi="fa-IR"/>
        </w:rPr>
        <w:t>می یابی یهودان را حریص ترین مردم جهان بر زندگی و آزمندترین از مشرکان هر یک از آنان آرزو می کند که هزار سال عمر کند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 ترین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مورد در قرآن درباره میثاق و پیمان آنان با خداوند آمده است و همگی حاکی از پیمان شکنی آنان است و در دو آیه به طور نص خصلت شخصیتی پیمان شکنی آنان بیان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نَقْضِهِمْ مِيثَاقَهُمْ لَعَنَّاهُمْ وَ جَعَلْنَا قُلُوبَهُمْ قاسِيَهُ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به سزای شکستن پیمان شان، آنان را از رحمت خود راندیم و دل هایشان را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فيما تقضهم ميناقَهُمْ وَكُفرهم بآيات الله وقتلهم الأنبياء بغَيْرِ حَقٌّ وَقَوْلِهِمْ قُلُوبُنَا غُلْفٌ قَتْلِهِمُ بَلْ طَبَعَ اللَّهُ عَلَيْها بِكُفْرِهِمْ فَلا يُؤْمِنُونَ إِلا قَليلا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IRNazanin" w:hAnsi="IRNazanin" w:eastAsia="IRNazanin"/>
          <w:color w:val="111111"/>
          <w:sz w:val="28"/>
          <w:sz w:val="28"/>
          <w:szCs w:val="28"/>
          <w:rtl w:val="true"/>
          <w:lang w:bidi="fa-IR"/>
        </w:rPr>
        <w:t>به علت پیمان شکنی شان و کفرشان به آیه های خداوند، و کشتن پیامبرانشان را به ناحق و گفتارشان که قلب های ما در غلاف است هیچ سخنی را نمی شنوند می گویند قلب های ما برای گفتار دیگران سربسته و قفل شده است بل که خداوند به دلیل کفرشان بر قلب های شان مهرزده، ایمان نمی آورند مگر اندکی از آنان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باور، فکر و اندیشه خود را درست می دانند به سخن، استدلال و منطق هیچ مردمی گوش نمی دهند همان طور که در آیه بالا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پرست ترین مردم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انسان و نژاد برتر دانسته و مردمان جهان را موظف می دانند که مانند حیوانات در خدمت آنان باشند و نیز معتقد هستند که دیگر مردمان مانند حیوانات به بهشت نخواهند رفت و بهشت منحصراً مال آنان است و کسی از نژاد یهود به دوزخ نخواهد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كانَتْ لَكُمُ الدَّارُ الْآخِرَةُ عِندَ الله خالِصَةً مِن دُونِ النَّاسِ فَتَمَنَّوْا الْمَوْتَ إِن كُنتُمْ صادقین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زندگی آخرت فقط و به طور خالص برای شما است نه برای مردمان دیگر پس آرزوی مرگ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زودتر به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نژاد پرستی شان، آنان را نمونه نژاد پرستی در حد باور نکردنی، نشان می دهد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به همدیگر با وجود نژاد پرستی عمیق در مقام منازعات مالی و دنیوی حسود ترین مردم نسبت به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همه مردمان جهان خواسته که همدیگر را نکشند و خانه های همدیگر را به زور از دستشان نگیرند، اما این موضوع را </w:t>
      </w:r>
    </w:p>
    <w:p>
      <w:pPr>
        <w:pStyle w:val="BookText"/>
        <w:rPr/>
      </w:pPr>
      <w:r>
        <w:rPr>
          <w:rFonts w:ascii="IRNazanin" w:hAnsi="IRNazanin" w:eastAsia="IRNazanin"/>
          <w:color w:val="111111"/>
          <w:sz w:val="28"/>
          <w:sz w:val="28"/>
          <w:szCs w:val="28"/>
          <w:rtl w:val="true"/>
          <w:lang w:bidi="fa-IR"/>
        </w:rPr>
        <w:t>به طور یک پیمان ویژه و قرار داد دو جانبه توسط پیامبران، با بنی اسرائیل بسته بود و آنان رسماً تعهد کرده بودند که به این پیمان استوار بمانند و آن را شکستند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مِيثَاقَكُمْ لا تَسْفِكُونَ دِماءَكُمْ وَلا تُخْرِجُونَ أَنْفُسَكُمْ مِنْ دِيارِكُمْ ثُمَّ أَقْرَرْتُمْ وَ 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أَنفُسَكُمْ وَتُخْرِجُونَ فريقاً مِنْكُمْ من ديارهم تَظاهَرُونَ عَلَيْهِمْ بِالْإِثْمِ وَالْعُدْوانِ وَ إِنْ يَأْتُوكُمْ أَسارى تُفَادُوهُمْ وَ هُوَ مُحَرَّمٌ عَلَيْكُمْ إِخْرَاجُهُم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به ياد آورید پیمان 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خداوند بسته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همدیگر را نکشید و همدیگر را از خانه ها بیرون نکنید، سپس این پیمان را مستحکم کردید و گواهی کردید سپس شما هستید آنان که همدیگر را می کشید و عده ای را از خانه هایشان بیرون می کنید در حالی که آنان همدست می شوید با گناه و بیدادگری و اگر آنان پس از خروج به عنوان اسیران به شما عرضه شوند فدیه داده آنان را آزاد می کنید در حالی که بر عليه اخراج آنان برای تان تحریم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اصل عجیب را در روانشناسی یهودیان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حسود و مال پرست هستند حتی خانه های افرادی از خودشان را به زور و همدستی ستمگرانه از دست شان می گیرند و آنان را آواره دشت و بیابان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قبایل دیگر همان اخراج و تبعید شدگان بی کس را اسیر می کردند، همین تبعید کنندگان ستمگر به انگیزه نژاد پرستی پول داده و آن ها را آزاد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مردمی در تاریخ به چنین احساس ها و انگیزش های روانی متضاد بل متناقض دچار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در حالی که نباید آنان را به خاطر تملک اموال شان تبعید می کردید تا نیاز باشد که پول داده و آزادشان کنید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انگیزش حسادت و مال پرستی وادارشان می کند که ضعیفان را از خانه و دیارشان اخراج کنند، نمی توانستند جلو این فشار درونی خبیثانه را بگیرند اما وقتی که آنان را در دست قبایل دیگر اسیر می دیدند به انگیزش حس نژاد پرستی آنان را خریداری کرده و آزاد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همدیگر آزاری و حسادت عمیق بود که دولت و قدرت شان را بر باد داد و تصمیم گرفتند که پس از آزادی از بابل در دنیا پراکنده شوند حتی پیامبرانی مثل دانيال و حبقوق نیز نخواستند به فلسطین 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کشی یهودان چندین پیامبر را کشته اند از آن جمله زکریا، یحیی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عليهم السلام، يا بدست خودشان یا بدست حاکم منصوب از طرف قدرت های کابالیستی مانند 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گری و نیرنگ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خداوند نیز با حیله و نیرنگ رفتار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قُلْنا لَهُمْ لا تَعْدُوا فى السَّبْت وَأخَذْنا مِنْهُمْ ميثاقاً غليظاً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ascii="IRNazanin" w:hAnsi="IRNazanin" w:eastAsia="IRNazanin"/>
          <w:color w:val="111111"/>
          <w:sz w:val="28"/>
          <w:sz w:val="28"/>
          <w:szCs w:val="28"/>
          <w:rtl w:val="true"/>
          <w:lang w:bidi="fa-IR"/>
        </w:rPr>
        <w:t>و گفتیم به آنان روزهای شنبه از قرار مقرر تجاوز نکیند و از آنان پیمان محکم گرفتیم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عَلِمْتُمُ الَّذِينَ اعْتَدَوْا مِنْكُمْ فِي السَّبْت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IRNazanin" w:hAnsi="IRNazanin" w:eastAsia="IRNazanin"/>
          <w:color w:val="111111"/>
          <w:sz w:val="28"/>
          <w:sz w:val="28"/>
          <w:szCs w:val="28"/>
          <w:rtl w:val="true"/>
          <w:lang w:bidi="fa-IR"/>
        </w:rPr>
        <w:t>و می دانید که کسانی از شما از پیمان شنبه تجاوز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حفظ گونه ای از آبزیان یا به هر دلیل دیگر، خداوند درباره یک آبادی که در ساحل دریا بود مقرر کرد که روزهای شنبه ماهیگیری نکنند </w:t>
      </w:r>
      <w:r>
        <w:rPr>
          <w:rFonts w:ascii="Amiri" w:hAnsi="Amiri" w:eastAsia="Amiri" w:cs="Amiri"/>
          <w:color w:val="111111"/>
          <w:sz w:val="28"/>
          <w:sz w:val="28"/>
          <w:szCs w:val="28"/>
          <w:rtl w:val="true"/>
          <w:lang w:bidi="ar-SA"/>
        </w:rPr>
        <w:t>إِذْ تَأْتِيهِمْ حيتانُهُمْ يَوْمَ سَبْتهمْ شُرَعاً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ascii="IRNazanin" w:hAnsi="IRNazanin" w:eastAsia="IRNazanin"/>
          <w:color w:val="111111"/>
          <w:sz w:val="28"/>
          <w:sz w:val="28"/>
          <w:szCs w:val="28"/>
          <w:rtl w:val="true"/>
          <w:lang w:bidi="fa-IR"/>
        </w:rPr>
        <w:t>چون در روزهای شنبه شان ماهیان زیاد و به طور نمایان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دریا کانال هائی کندند و روز شنبه ماهی ها را به درون کانال ها هدایت کرده و راه برگشت شان را می بستند روز یکشنبه آن ها را از آب بیرون می آوردند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پیمان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کردیم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يهود یعنی حیله و نیرنگ، تاریخ حسادت، از روزی که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از روزی که یوسف را به چاه انداختند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یهود اولین امت نبوی که کابالیست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از خلیج حوالی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تا تجزیه دولت یهود به دو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طول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سال کشمکش میان نبوت و کابالا میان جبرئیل و ابلیس، ادامه داشت که این درگیری با جذر و مدهائی از دو طرف همراه بود گاهی بعل پرستی برخی از معابد بنی اسرائیل را فتح می کرد و گاهی خدا پرستی بعل را از جامعهٔ یهود بیرون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تجزیه یک امت دارای نبوت واحد و نژاد واحد، دلیل روشن است که دیگر آن مردم یک جامعه نبوتی نیستند و این اولین بار بود که ابلیس توانسته بود یک جامعه ای بسازد در عین حال که خود را اولین و برترین دینداران جهان می دانند کابالیست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احتمال قوی و قریب به یقین باید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جامعه های خاورمیانه ای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ادله قومی و تاریخی نشان می دهد که جمع میان نبوت و کابالا در هند پیش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یعنی پیش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رخ داده بود و ابلیس همان تجربه را درباره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روان شناختی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جهت در میان اقوام خاورمیانه نیز منحصر به یهود است زیرا آنان از این جهت که همیشه در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دورۀ دو دولتی و حتی در دوره اسارت در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داشته اند اولین جامعه ای بودند که با این وجود، باز دین را با کابالیسم در هم آمیختند و فریاد پیامبران به جائی نرسید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کابالیست به بهانهٔ باطن گرائی ابتدا به تاویل پیام های تورات پرداختند، معابد را در اختیار گرفتند پیامبران را به حاشیه راندند سپس به تحریف تورات پرداختند یعنی همه نصوص تورات را از کار انداختند با تماس مداوم که با شیاطین داشتند در ذهن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شدند پیامبران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گرایان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ساختند به طوری که پیامبران در زمان آزادی از بابل به سرزمین اولشان باز نگشتند یعنی عملاً به پراکنده شدن آن جامعه اقدام کردند این موضوع نشان می دهد که کابالیسم تا چه حدی در </w:t>
      </w:r>
    </w:p>
    <w:p>
      <w:pPr>
        <w:pStyle w:val="BookText"/>
        <w:rPr/>
      </w:pPr>
      <w:r>
        <w:rPr>
          <w:rFonts w:ascii="IRNazanin" w:hAnsi="IRNazanin" w:eastAsia="IRNazanin"/>
          <w:color w:val="111111"/>
          <w:sz w:val="28"/>
          <w:sz w:val="28"/>
          <w:szCs w:val="28"/>
          <w:rtl w:val="true"/>
          <w:lang w:bidi="fa-IR"/>
        </w:rPr>
        <w:t xml:space="preserve">روان آن مردم نفوذ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جامعه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زیرا آن جامعه باید متلاشی می شد حتی نبوت هم از هدایت آنان مأیوس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محکوم می شود و ابلیس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به حاشیه راندن و منزوی کردن پیامبران گذشته و به محکوم کردن جبرئیل رسیده بود همان طور که صوفیان امروزی ما که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ابلیس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Style w:val="FootnoteAnchor"/>
          <w:rtl w:val="true"/>
        </w:rPr>
        <w:footnoteReference w:id="375"/>
      </w:r>
      <w:r>
        <w:rPr>
          <w:rFonts w:ascii="IRNazanin" w:hAnsi="IRNazanin" w:eastAsia="IRNazanin"/>
          <w:color w:val="111111"/>
          <w:sz w:val="28"/>
          <w:sz w:val="28"/>
          <w:szCs w:val="28"/>
          <w:rtl w:val="true"/>
          <w:lang w:bidi="fa-IR"/>
        </w:rPr>
        <w:t xml:space="preserve">صوفیان یهود ابلیس را مظهر خدا نامیدند و جبرئیل را مزاحم زندگی، آورندۀ تکلیف های سخت، محدود کننده بشر، ضد آزادی معرفی کردند و به عشق ابلیسی پرداختند و رابطه انسان با خدا را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و با خداوند به عشقورزی پرداختند و بالاخره به دشمن جبرئیل تبدیل شدند که در زمان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ایراد و عیب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 هایت را از جبرئیل می گیری و ما او را دشمن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وجود جبرئیل را انکار نمی کنند فرشته الهی بودن او را نیز انکار نمی کنند با این وجود به صراحت اعلام می کنند که او را دشمن می دارند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که قرآن در جواب شان می گوید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كَانَ عَدُوًّا لجبْرِيلَ فَإِنَّهُ نَزَّلَهُ عَلى قَلْبك بإذن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دشمن جبرئیل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قرآن را به قلب تو نازل کرده به اذن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عَدُوًّا لِلَّهِ وَ مَلائِكَتِهِ وَ رُسُلِهِ وَ جِبْرِيلَ وَ ميكالَ فَإِنَّ اللَّهَ عَدُوٌّ لِلْكَافِرِين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r>
        <w:rPr>
          <w:rFonts w:ascii="IRNazanin" w:hAnsi="IRNazanin" w:eastAsia="IRNazanin"/>
          <w:color w:val="111111"/>
          <w:sz w:val="28"/>
          <w:sz w:val="28"/>
          <w:szCs w:val="28"/>
          <w:rtl w:val="true"/>
          <w:lang w:bidi="fa-IR"/>
        </w:rPr>
        <w:t>هر کس دشمن خدا و ملائکه و جبرئیل و میکائیل باشد پس بداند که خداوند دشمن کافران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این آئین و دین این چنینی یهودیان را کفر نامیده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 مله واحدة</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و همه گونه های آن کابالیسم است، یهود را کابالیست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و باور 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چگونه ابلیس محبوب می شود؛ دیدیم که به صراحت می گویند ملائکه بر آدم سجده کردند اما ابلیس به حدی غرق در توحيد خدا بود که گفت این پیشانی فقط برای خدا سجده می کند من زیر بار این سجده نمی روم زیرا که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سخنشان این است که فرشتگان چون سجده کردند پس مشرک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باز عوام ما بل برخی از علمای ما، این صوفیان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ابلیس را رجیم، ملعون، گمراه کننده، دشمن خدا و خلق، اغواگر، فریبکار، و منشأ همه بدی ها می داند اما این عارفان ما او را به مقامی ارتقا می دهند که هیچ فرشته ای به آن مقام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تا کی این شیاطین عارف نامیده خواهند شد و ابلیس ستوده خواهد بود و ما کی بیدار خواهیم شد؟؟؟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خواجه گر از این گونه حماقت نرهد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آلوده او کوی دیانت نرود</w:t>
      </w:r>
    </w:p>
    <w:p>
      <w:pPr>
        <w:pStyle w:val="BookText"/>
        <w:rPr/>
      </w:pPr>
      <w:r>
        <w:rPr>
          <w:rFonts w:ascii="IRNazanin" w:hAnsi="IRNazanin" w:eastAsia="IRNazanin"/>
          <w:color w:val="111111"/>
          <w:sz w:val="28"/>
          <w:sz w:val="28"/>
          <w:szCs w:val="28"/>
          <w:rtl w:val="true"/>
          <w:lang w:bidi="fa-IR"/>
        </w:rPr>
        <w:t xml:space="preserve">ای که چشمت به ره آمدن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كابالا شیطنت است سوی هدایت نرود</w:t>
      </w:r>
    </w:p>
    <w:p>
      <w:pPr>
        <w:pStyle w:val="BookText"/>
        <w:rPr/>
      </w:pPr>
      <w:r>
        <w:rPr>
          <w:rFonts w:ascii="IRNazanin" w:hAnsi="IRNazanin" w:eastAsia="IRNazanin"/>
          <w:color w:val="111111"/>
          <w:sz w:val="28"/>
          <w:sz w:val="28"/>
          <w:szCs w:val="28"/>
          <w:rtl w:val="true"/>
          <w:lang w:bidi="fa-IR"/>
        </w:rPr>
        <w:t xml:space="preserve">دین عشقی نبود دین، مسلمان هشدار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عقلی است که بر خوی بلاهت نرود</w:t>
      </w:r>
    </w:p>
    <w:p>
      <w:pPr>
        <w:pStyle w:val="BookText"/>
        <w:rPr/>
      </w:pPr>
      <w:r>
        <w:rPr>
          <w:rFonts w:ascii="IRNazanin" w:hAnsi="IRNazanin" w:eastAsia="IRNazanin"/>
          <w:color w:val="111111"/>
          <w:sz w:val="28"/>
          <w:sz w:val="28"/>
          <w:szCs w:val="28"/>
          <w:rtl w:val="true"/>
          <w:lang w:bidi="fa-IR"/>
        </w:rPr>
        <w:t xml:space="preserve">بینی از منتظری پیرو صوفی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اش بوسه زن و گوی ظلالت نرود</w:t>
      </w:r>
    </w:p>
    <w:p>
      <w:pPr>
        <w:pStyle w:val="BookText"/>
        <w:rPr/>
      </w:pPr>
      <w:r>
        <w:rPr>
          <w:rFonts w:ascii="IRNazanin" w:hAnsi="IRNazanin" w:eastAsia="IRNazanin"/>
          <w:color w:val="111111"/>
          <w:sz w:val="28"/>
          <w:sz w:val="28"/>
          <w:szCs w:val="28"/>
          <w:rtl w:val="true"/>
          <w:lang w:bidi="fa-IR"/>
        </w:rPr>
        <w:t xml:space="preserve">صوفی از غیب بگوید خبر از غیب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است فتنه او جوی سلامت نرود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 ابلیس بود آن چه کرامت 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کهانت قذر است توی ولایت نرود </w:t>
      </w:r>
    </w:p>
    <w:p>
      <w:pPr>
        <w:pStyle w:val="BookText"/>
        <w:rPr/>
      </w:pPr>
      <w:r>
        <w:rPr>
          <w:rFonts w:ascii="IRNazanin" w:hAnsi="IRNazanin" w:eastAsia="IRNazanin"/>
          <w:color w:val="111111"/>
          <w:sz w:val="28"/>
          <w:sz w:val="28"/>
          <w:szCs w:val="28"/>
          <w:rtl w:val="true"/>
          <w:lang w:bidi="fa-IR"/>
        </w:rPr>
        <w:t xml:space="preserve">مغز و پوسته کشمکش چهار قرنی میان نبوت و کهانت میان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کابالیسم، تمام شد با این نتیجه که مغز یهودیت کابالیسم و پوسته آن دین موسی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دین موسی مانده فقط نام است و عنوان لفظی همراه با یک سری مراسمی که هیچ ضرری به کابالیسم ندارد بل کاملاً به نفع آن است که دین نیز در خدمت کابالا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مغز و پوسته است که صوفیان ما نیز دربارۀ اسلام رسماً اعلام کرده و می کنند که عرفان مغز است و نصوص قرآن و سنت، پوسته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تشابه شگفت در این موضوع فوراً به ذهن هر فرد هوشمند خطور می کند که با حضور پیامبرانی مانند الیاس حبقوق دانیال، ذکریا یحیی و انبیای دیگر در میان بنی اسرائیل چگونه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کابالیسم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و تبلیغات آن همه پیامبر و وجودشان تاثیر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که به اعتراف همه محققان تاریخ دانشمند ترین اشخاص و دانشمندتر از انبیای مذکور بوده اند چگونه به حاشیه رانده شدند؛ انبیای بنی اسرائیل نیز به همین گونه به حاشیه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یک نگاهی به همین تورات تحریف شده داشته باشید که همه جا تصریح می کند هرگز قدرت و مدیریت جامعه در دست پیامبران نبوده است حتی داود و سلیمان را نیز دو پادشاه بدون نبوت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بیان قرآن و اعتقاد ما در طول آن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تنها داود و سلیمان دو پیامبر بودند که قدرت را در اختیار داشتند که کابالیست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ابشالوم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داود را بر علیه او شورانیدند و دربارۀ سلیمان نیز آن بلاها را بر سرش آوردند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دورهٔ حکومت داود و سلیمان را از آن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کسر کنید، مطابق و مساوی می شود با دوره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غیبت کبری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چه تشابه شگفت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حدیث متواتر و مجمع عليه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لَتَرْكَبُنَّ سُنَّةَ مَنْ كَانَ قَبْلَكُمْ حَذْوَ النَّعْلِ بِالنَّعْلِ وَالْقُدَّةَ بِالْقُدَّةَ لَا تُخْطُئُونَ طَرِيقَهُمْ وَ لَا يُخْطَى شَبْرُ بشبر وَ ذِرَاعٌ بِذِرَاعٍ وَ بَاعٌ بِبَاعِ حَتَّى أَنْ لَوْ كَانَ مَنْ قَبْلَكُمْ دَخَلَ جُحْرَ ضَةٌ لَدَخَلْتُمُوهِ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هر آن چه در بنی اسرائیل رخ داده در میان شما نیز رخ خواهد داد نعل به نعل چیزی از طریقهٔ آنان را وا نخواهید گذاشت و وا گذاشته نخواهد شد؛ وجب به وجب ذراع به ذراع، و باع به باع، </w:t>
      </w:r>
      <w:r>
        <w:rPr>
          <w:rStyle w:val="FootnoteAnchor"/>
          <w:rtl w:val="true"/>
        </w:rPr>
        <w:footnoteReference w:id="381"/>
      </w:r>
      <w:r>
        <w:rPr>
          <w:rFonts w:ascii="IRNazanin" w:hAnsi="IRNazanin" w:eastAsia="IRNazanin"/>
          <w:color w:val="111111"/>
          <w:sz w:val="28"/>
          <w:sz w:val="28"/>
          <w:szCs w:val="28"/>
          <w:rtl w:val="true"/>
          <w:lang w:bidi="fa-IR"/>
        </w:rPr>
        <w:t>و اگر برخی از آنان به لانه آفتاب پرست داخل شده اند برخی از شما نیز داخل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سرگذشت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پیامبران بنی اسرائیل نیز روشن می شود و پاسخ آن پرسش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فشار صوفیان به ظاهر مسلمان بر کابالیستی کردن اسلام اگر بیش از صوفیان یهود نسبت به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یهودیان پیامبرانی بودند که با کابالیسم مبارزه می کردند، در میان امت اسلام، ائمه طاهرین حضور داشتند و مانند همان انبیاء به حاشیه رانده شدند و دولت کابالیسم در همان فردای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خود کتاب بود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همان شعار نیز عمل نکردند و ای کاش در محدوده همین شعار عمل می کردند زیرا دستکم در این صورت قرآن بود و مردم که مردم با زبان امی خودشان چیزی از قرآن برداشت می کردند گرچه ناقص و در موارد زیادی نادرست نتیجهٔ آن یک اسلام مجهول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تبیین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اما به همان شعار وفادار نماندند؛ پس از مدتی کرسی تفسیر قرآن برای تمیم داری این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کابالیست، گذاشتند و تفسیر قرآن را منحصراً در اختیار او قرار دادند سپس نوبت به کعب الاحبار یهودی کابالیست، آن گاه به وهب بن منبه </w:t>
      </w:r>
    </w:p>
    <w:p>
      <w:pPr>
        <w:pStyle w:val="BookText"/>
        <w:rPr/>
      </w:pPr>
      <w:r>
        <w:rPr>
          <w:rFonts w:ascii="IRNazanin" w:hAnsi="IRNazanin" w:eastAsia="IRNazanin"/>
          <w:color w:val="111111"/>
          <w:sz w:val="28"/>
          <w:sz w:val="28"/>
          <w:szCs w:val="28"/>
          <w:rtl w:val="true"/>
          <w:lang w:bidi="fa-IR"/>
        </w:rPr>
        <w:t xml:space="preserve">کابالیست و بعد از آن نوبت به دکان بزرگ حسن بصری کابالیست و شاگردان پر شمار او و در حوالی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نوبت به صوفیان واسطه میان بودائیات و اسلام رسید که کابالیست های ایرانی آن را به درون امت به سرعت و با گستردگی تمام نفوذ دادند و زبان فارسی زبان صوفیان گشت حتی در ممالک عربی مثل مصر و مراکش تصوف همه جا را گرفت به طوری که در سال های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براستی محتوا و مغز دین مسلمانان سنی در همه جا از آن جمله ایران به کابالیسم تبدیل شد و پوستۀ آن اسلام بود از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کابالیسم به میان شیعه نیز نفوذ کرد سید حیدر آملی به عنوان اولین کس توانست هم صوفی باشد و هم شیعه باشد که امروز به شدت به فرسایش دین شیعه مشغول هستند و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همه شان شیطان پرست و مداح شیطان هستند به اقرار و تصریح خودشان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 دربارۀ تمیم داری و جانشینانش به طور مشروح بحث خواهد شد</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9092_203181"/>
      <w:bookmarkStart w:id="366" w:name="pg19092_203181"/>
      <w:bookmarkEnd w:id="366"/>
    </w:p>
    <w:p>
      <w:pPr>
        <w:pStyle w:val="Heading2"/>
        <w:numPr>
          <w:ilvl w:val="1"/>
          <w:numId w:val="1"/>
        </w:numPr>
        <w:rPr/>
      </w:pPr>
      <w:bookmarkStart w:id="367" w:name="pg19092_203181"/>
      <w:bookmarkStart w:id="368" w:name="__RefHeading___Toc14559165_1280447820"/>
      <w:bookmarkStart w:id="369" w:name="_Toc138"/>
      <w:bookmarkEnd w:id="367"/>
      <w:bookmarkEnd w:id="368"/>
      <w:r>
        <w:rPr>
          <w:rtl w:val="true"/>
        </w:rPr>
        <w:t>جلسه سی و یکم</w:t>
      </w:r>
      <w:bookmarkEnd w:id="369"/>
    </w:p>
    <w:p>
      <w:pPr>
        <w:pStyle w:val="Heading3"/>
        <w:numPr>
          <w:ilvl w:val="2"/>
          <w:numId w:val="1"/>
        </w:numPr>
        <w:rPr/>
      </w:pPr>
      <w:bookmarkStart w:id="370" w:name="__RefHeading___Toc14559167_1280447820"/>
      <w:bookmarkStart w:id="371" w:name="_Toc139"/>
      <w:bookmarkEnd w:id="370"/>
      <w:r>
        <w:rPr>
          <w:rtl w:val="true"/>
        </w:rPr>
        <w:t>کابالا در دو جریان جریان</w:t>
      </w:r>
      <w:r>
        <w:rPr>
          <w:rtl w:val="true"/>
        </w:rPr>
        <w:t xml:space="preserve">: </w:t>
      </w:r>
      <w:r>
        <w:rPr>
          <w:rtl w:val="true"/>
        </w:rPr>
        <w:t>آگاه و جریان ناخودآگاه</w:t>
      </w:r>
      <w:bookmarkEnd w:id="371"/>
    </w:p>
    <w:p>
      <w:pPr>
        <w:pStyle w:val="Heading3"/>
        <w:numPr>
          <w:ilvl w:val="2"/>
          <w:numId w:val="1"/>
        </w:numPr>
        <w:rPr/>
      </w:pPr>
      <w:bookmarkStart w:id="372" w:name="__RefHeading___Toc14559169_1280447820"/>
      <w:bookmarkStart w:id="373" w:name="_Toc140"/>
      <w:bookmarkEnd w:id="372"/>
      <w:r>
        <w:rPr>
          <w:rtl w:val="true"/>
        </w:rPr>
        <w:t>نفوذ و رواج شیطان پرستی در میان امت یهود</w:t>
      </w:r>
      <w:bookmarkEnd w:id="373"/>
    </w:p>
    <w:p>
      <w:pPr>
        <w:pStyle w:val="Heading3"/>
        <w:numPr>
          <w:ilvl w:val="2"/>
          <w:numId w:val="1"/>
        </w:numPr>
        <w:rPr/>
      </w:pPr>
      <w:bookmarkStart w:id="374" w:name="__RefHeading___Toc14559171_1280447820"/>
      <w:bookmarkStart w:id="375" w:name="_Toc141"/>
      <w:bookmarkEnd w:id="374"/>
      <w:r>
        <w:rPr>
          <w:rtl w:val="true"/>
        </w:rPr>
        <w:t xml:space="preserve">تحریف تورات و تحریف دین موسی </w:t>
      </w:r>
      <w:r>
        <w:rPr>
          <w:rtl w:val="true"/>
        </w:rPr>
        <w:t>(</w:t>
      </w:r>
      <w:r>
        <w:rPr>
          <w:rtl w:val="true"/>
        </w:rPr>
        <w:t>علیه السلام</w:t>
      </w:r>
      <w:r>
        <w:rPr>
          <w:rtl w:val="true"/>
        </w:rPr>
        <w:t>)</w:t>
      </w:r>
      <w:bookmarkEnd w:id="375"/>
    </w:p>
    <w:p>
      <w:pPr>
        <w:pStyle w:val="Heading3"/>
        <w:numPr>
          <w:ilvl w:val="2"/>
          <w:numId w:val="1"/>
        </w:numPr>
        <w:rPr/>
      </w:pPr>
      <w:bookmarkStart w:id="376" w:name="__RefHeading___Toc14559173_1280447820"/>
      <w:bookmarkStart w:id="377" w:name="_Toc142"/>
      <w:bookmarkEnd w:id="376"/>
      <w:r>
        <w:rPr>
          <w:rtl w:val="true"/>
        </w:rPr>
        <w:t xml:space="preserve">وقتی که یک بدعت به یک </w:t>
      </w:r>
      <w:r>
        <w:rPr>
          <w:rtl w:val="true"/>
        </w:rPr>
        <w:t>«</w:t>
      </w:r>
      <w:r>
        <w:rPr>
          <w:rtl w:val="true"/>
        </w:rPr>
        <w:t>جریان</w:t>
      </w:r>
      <w:r>
        <w:rPr>
          <w:rtl w:val="true"/>
        </w:rPr>
        <w:t xml:space="preserve">» </w:t>
      </w:r>
      <w:r>
        <w:rPr>
          <w:rtl w:val="true"/>
        </w:rPr>
        <w:t>تبدیل می شود، قرآن امّت را مسئول می داند</w:t>
      </w:r>
      <w:bookmarkEnd w:id="377"/>
    </w:p>
    <w:p>
      <w:pPr>
        <w:pStyle w:val="Heading4"/>
        <w:numPr>
          <w:ilvl w:val="3"/>
          <w:numId w:val="1"/>
        </w:numPr>
        <w:rPr/>
      </w:pPr>
      <w:bookmarkStart w:id="378" w:name="__RefHeading___Toc14559175_1280447820"/>
      <w:bookmarkStart w:id="379" w:name="_Toc143"/>
      <w:bookmarkEnd w:id="378"/>
      <w:r>
        <w:rPr>
          <w:rtl w:val="true"/>
        </w:rPr>
        <w:t>روشنفکران در میان امت های پیامبران</w:t>
      </w:r>
      <w:r>
        <w:rPr>
          <w:rtl w:val="true"/>
        </w:rPr>
        <w:t>:</w:t>
      </w:r>
      <w:bookmarkEnd w:id="379"/>
    </w:p>
    <w:p>
      <w:pPr>
        <w:pStyle w:val="BookText"/>
        <w:rPr/>
      </w:pPr>
      <w:r>
        <w:rPr>
          <w:rFonts w:ascii="IRNazanin" w:hAnsi="IRNazanin" w:eastAsia="IRNazanin"/>
          <w:color w:val="111111"/>
          <w:sz w:val="28"/>
          <w:sz w:val="28"/>
          <w:szCs w:val="28"/>
          <w:rtl w:val="true"/>
          <w:lang w:bidi="fa-IR"/>
        </w:rPr>
        <w:t>در این مبحث و در مبحث بعدی خواهیم دید که قرآن، تورات و دین یهود را تحریف شده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خود محققان یهودی و نیز محققان مسیحی که مانند یهودیان به تورات معتقد هستند به این تحریف صریحاً اعتراف و تصریح کرده 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دیگر هم می دانیم و هم در مباحث پیشین دیدیم که عامل تحریف کابالیسم است؛ معابد یهودی با معابد بعل در تنازع همیشگی بوده اند ابلیس برای تحریف کنندگان </w:t>
      </w:r>
    </w:p>
    <w:p>
      <w:pPr>
        <w:pStyle w:val="BookText"/>
        <w:rPr/>
      </w:pPr>
      <w:r>
        <w:rPr>
          <w:rFonts w:ascii="IRNazanin" w:hAnsi="IRNazanin" w:eastAsia="IRNazanin"/>
          <w:color w:val="111111"/>
          <w:sz w:val="28"/>
          <w:sz w:val="28"/>
          <w:szCs w:val="28"/>
          <w:rtl w:val="true"/>
          <w:lang w:bidi="fa-IR"/>
        </w:rPr>
        <w:t xml:space="preserve">برنامه می داده و یاری شان می کرده شیاطین مجسم شده و دولت را از دست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کابالا در میان هر جامعه در دو بستر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عمومی و ناخودآگاه امروز یک یهودی معمولی خود را دقیقاً پیرو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گمان می کند که واقعاً به آن دین عمل می کند، وقتی که تورات را می خواند باور می کند که گوساله طلائی را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نه سامری و اساساً او کسی به نام سامری را نمی شناسد و وقتی که سرگذشت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باور می کند که او پیامبر نبوده یک شاه مستبد بوده که در اواخر عمرش نیز کافر شده است و ده ها باور این چنینی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مردم یهود بدین صورت و بدین ماهیت کابالیست است به طور ناخودآگاه و کاملاً بی خبر از کابالیست بودن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است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چین و دیگر مردمان که شرح برخی از آنان گذشت و برخی دیگر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ویژه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سامری تا به امروز همیشه گروهی به طور مداوم بوده اند که در تماس مستقیم با ابلیس جریان کابالیسم را رهبری می کردند و همین امروز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کاملاً آگاهانه راه مبارزه با حق و رفتار عناد با خداوند را برگزیده اند و به قول قرآن همه چیز را به چند روز ریاست و شهوت فروخته 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عَلِمُوا لَمَنِ اسْتَرَاهُ مَا لَهُ فِي الْآخِرَةِ مِنْ خَلَاقٍ وَلَبِئْسَ مَا شَرَوْا بِهِ أَنْفُسَهُمْ لَوْ كَانُوا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و به تحقیق این یهودان به خوبی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 و جادو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خریدار باشد برای او در آخرت هیچ بهره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بد است آن که فروختند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 و جادو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اگر باشند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این سودا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چندین آیه دیگر که برخی از آنان را در این مبحث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جریان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دو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هسته اصلی این گروه رهبری را تشکیل می دهند اینان با ابلیس و شیاطین در تماس هستند و به طور بدل بعد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مرگ یکی یکی دیگر در جای او قرار می گیرد، کابالیسم را رهبری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درجه دوم جریان رهبری اینان در اطراف هسته اصلی قرار دارند اما در انتخاب آگاهانه کابالیسم با آنان فرق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سراسر جهان فراماسون ها در درون</w:t>
      </w:r>
    </w:p>
    <w:p>
      <w:pPr>
        <w:pStyle w:val="BookText"/>
        <w:rPr/>
      </w:pPr>
      <w:r>
        <w:rPr>
          <w:rFonts w:ascii="IRNazanin" w:hAnsi="IRNazanin" w:eastAsia="IRNazanin"/>
          <w:color w:val="111111"/>
          <w:sz w:val="28"/>
          <w:sz w:val="28"/>
          <w:szCs w:val="28"/>
          <w:rtl w:val="true"/>
          <w:lang w:bidi="fa-IR"/>
        </w:rPr>
        <w:t>جریان آگاه قرار دارند تعدادی در هسته اصلی کابالیسم و دیگران در اطراف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است صهیونیست های یهودی و صهیونیست های مسیحی و کلمه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اینان برای شناسائی شاخه های متعدد است و الا نه آنان یهودی هستند و نه اینان مسیحی و آگاهانه خودشان را آخرت شان را و دین را به ابلیس فروخته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که گفته می شود فلان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جامعهٔ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کابالیست است به معنی دو جریان آگاه و ناآگاه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در میان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مردم کابالیسم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در عين کابالیست بودن، سرگردان آواره و بی سرپرست و بد بخت هستند اینان ساحران و جادو گران در میان مردمان مختلف هستند که برخی شان با شیاطین نیز در ارتباط هستند، کارهای شگفت هم می کنند اما مصداق خسر الدنیا و الاخره می باشند مانند آن کاهن که برای رضا شاه پیشگوئی کرد و مژده سلطنت به او داد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البته نویسنده، آن کاهن را فرد خیرخواه مردم معرفی می کند که نادرست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گردیم به نفوذ و رواج کابالیسم در میان یهود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اتَّبَعُوا مَا تَتْلُوا الشَّيَاطِينُ عَلَى مُلْكِ سُلَيْمانَ وَ ما كَفَرَ سُلَيْمَانُ وَلَكِنَّ الشَّيَاطِينَ كَفَرُوا يُعَلِّمُونَ النَّاسَ السِّحْرَ وَ ما أُنْزِلَ عَلَى الْمَلَكَيْنِ بِبابِلَ هَارُوت و ماروت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ascii="IRNazanin" w:hAnsi="IRNazanin" w:eastAsia="IRNazanin"/>
          <w:color w:val="111111"/>
          <w:sz w:val="28"/>
          <w:sz w:val="28"/>
          <w:szCs w:val="28"/>
          <w:rtl w:val="true"/>
          <w:lang w:bidi="fa-IR"/>
        </w:rPr>
        <w:t>یهودان پیروی کردند از آن چه شیاطین در زمان دولت سلیمان ترویج می کردند و سلیمان کافر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شیاطین کافر بودند و نیز پیروی کردند از آن چه در بابل به دو فرشته؛ هاروت و ماروت، نازل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گذشته به شرح رفت که شخصیت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آن چه در تورات امروزی است باصطلاح یکصد و هشتاد درجه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نه تنها او را پیامبر نمی داند، می گوید سلیمان در اواخر عمرش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او را تبرئه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شیاطین بودند که کافر بودند و در مرحله اول دولت را از دست او گرفتند و در و در مرحله دوم که اسیر قدرت سلیمان بودند باز اهداف خود را در میان امت یهود رواج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 نه تنها تورات تحریف شده است بل شخصیت سلیمان نیز در آن تورات، تحریف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شیاطین تورات و شخصیت های بنی اسرائیل را تحریف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دست خود بل به دست خود آن مردم که پیرو شیاطین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و صوفیان یهود آموزه های خود را از دو سر چشمه ابلیسی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های مجسم عصر سلیمان که در مرحله اول مجسم و مشهود شده بر تخت قدرت نشستند و در مرحله دوم مجسم شده برای سلیمان اسیرانه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گذشت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چند هزار سال پیش از آن که هاروت و ماروت در بابل مرکز قدرت کابالی آكد، برای مقابله با کاهنان جادوگر که خبر از غیب می،دادند به یاری یک پیامبر آمدند تا </w:t>
      </w:r>
    </w:p>
    <w:p>
      <w:pPr>
        <w:pStyle w:val="BookText"/>
        <w:rPr/>
      </w:pPr>
      <w:r>
        <w:rPr>
          <w:rFonts w:ascii="IRNazanin" w:hAnsi="IRNazanin" w:eastAsia="IRNazanin"/>
          <w:color w:val="111111"/>
          <w:sz w:val="28"/>
          <w:sz w:val="28"/>
          <w:szCs w:val="28"/>
          <w:rtl w:val="true"/>
          <w:lang w:bidi="fa-IR"/>
        </w:rPr>
        <w:t>بر مردم روشن کنند که اخبار از غیب کاهنان شیطنت است نه قداست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مبحث هاروت و ماروت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نصّ این آیه ریشه آموزه های کابالیسم یهودی دستکم به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پیدایش خود یهود بر می گردد که آموزه ها توسط ابلیس و شیاطین و کاهنان دست به دست گشته تا به کاهنان بنی اسرائیل رسیده و در عصر سلیمان با آموزه هائی که مستقیماً از شیاطین می گرفتند باصطلاح کامل شده و کاهنان ،صوفی تورات را بر اساس آن آموزه ها ابتدا تأویل و سپس تحریف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سلیمان که شیاطین را به طور مجسم اسیر کرده و از آنان کار کشیده است باید نبوتش انکار شود و کافر نامیده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دوره ای از تاریخ یهود را در نظر ندارد بل یهودیان را از پایان عمر سلیمان تا زمان نزول آیه کابالیست می نامد و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تصریح می کند که همیشه گروه قلیلی از یهودیان در راه حق بوده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تَوَلَّيْتُمْ إِلا قَليلاً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دین برگشتید مگر عده اندکی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تورات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پیش، زمینه های عناصر روان شناختی و جامعه شناختی مردم یهود، درباره تحریف تورات و دین را به اختصار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انگیزه های فردی تحریف کنندگان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 گذاران تحریف دین در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شناختیم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قارون، بلعم باعور و عقیبا پس از آنان دیگر مسئله از دایره یک شخص یا چند شخص خارج می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تبدیل می گردد به همین دلیل قرآن در مراحل بعدی نامی از شخص معینی به عنوان محور تحریف، نمی برد و همۀ آن امت را مسئول انحراف و تحریفات می داند که زمینه را برای تداوم جریان های ابلیسی باز گذاشته 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سامری بت زرین را ساخت پس از امحاء آن بت، سال ها موضوع قداست گاوهای نر طلائی رنگ و خودداری از کشتن آن ها به یک جریان </w:t>
      </w:r>
    </w:p>
    <w:p>
      <w:pPr>
        <w:pStyle w:val="BookText"/>
        <w:rPr/>
      </w:pP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بهانه جوئی ها به ناچار ذبح کردند آن هم به دست خود سامری، باز مشاهده می کنیم که قرآن در آن ماجرا نامی از سامری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ها به ما می گویند که آن بقرهٔ نر بدست سامری ذبح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بدعت و پدیده اجتماعی که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قرآن همه امت را در برابر آن مسئول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بنیان گذار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این همه باز سردمداران گروه، قشر، طبقه تحریف کننده را تعیین می کند و مشخص می کند که کدام قشر از اقشار جامعه تورات و دین را تحریف کردند و نشان می دهد که حبرها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و 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جریان ممتد این کار را کرده اند و انگیزه شان را نیز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ببینیم چه کسانی می بایست تورات و دین را از تحریف حفاظت می کردند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 وَ الرَّبَّانِيُّونَ وَ الْأَحْبَارُ بِمَا اسْتُحْفِظُوا مِنْ كِتابِ اللَّهِ وَكَانُوا عَلَيْهِ شُهَدَاءَ فَلَا تَخْشَوُا النَّاسَ وَ اخْشَوْنَ وَ لَا تَشْتَرُوا بِآيَاتِي ثَمَناً قَلیلاً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IRNazanin" w:hAnsi="IRNazanin" w:eastAsia="IRNazanin"/>
          <w:color w:val="111111"/>
          <w:sz w:val="28"/>
          <w:sz w:val="28"/>
          <w:szCs w:val="28"/>
          <w:rtl w:val="true"/>
          <w:lang w:bidi="fa-IR"/>
        </w:rPr>
        <w:t>ما تورات را نازل کردیم که در آن هدایت و نور بود پیامبران که تسلیم خدا بودند بر اساس آن در میان یهودیان داوری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جویان و 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مأمور حفاظت از کتاب خدا بودند و گواهان آن کتاب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نترسید از مردم بترسید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معامله نکنید آیات خدا را به بهای اندک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تَرى كَثِيراً مِنْهُمْ يُسارِعُونَ فِى الْإِثْمِ وَالْعُدْوانِ وَ أَكْلِهِمُ السُّحْتَ لَبِئْسَ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يَنْهاهُمُ الرَّبَّانِيُّونَ وَ الْأَحْبَارُ عَنْ قَولِهِمُ الْإِنْمَ وَأكلهمُ السُّحْتَ لَبِئْسَ ما كانوا يَصْنَعُون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و می بینی بسیاری از یهودان را که شتاب می کنند در گناه و ستمگری و خوردن </w:t>
      </w:r>
    </w:p>
    <w:p>
      <w:pPr>
        <w:pStyle w:val="BookText"/>
        <w:rPr/>
      </w:pPr>
      <w:r>
        <w:rPr>
          <w:rFonts w:ascii="IRNazanin" w:hAnsi="IRNazanin" w:eastAsia="IRNazanin"/>
          <w:color w:val="111111"/>
          <w:sz w:val="28"/>
          <w:sz w:val="28"/>
          <w:szCs w:val="28"/>
          <w:rtl w:val="true"/>
          <w:lang w:bidi="fa-IR"/>
        </w:rPr>
        <w:t xml:space="preserve">شان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بدی است که آنان همواره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باز نداشت </w:t>
      </w:r>
      <w:r>
        <w:rPr>
          <w:rStyle w:val="FootnoteAnchor"/>
          <w:rtl w:val="true"/>
        </w:rPr>
        <w:footnoteReference w:id="387"/>
      </w:r>
      <w:r>
        <w:rPr>
          <w:rFonts w:ascii="IRNazanin" w:hAnsi="IRNazanin" w:eastAsia="IRNazanin"/>
          <w:color w:val="111111"/>
          <w:sz w:val="28"/>
          <w:sz w:val="28"/>
          <w:szCs w:val="28"/>
          <w:rtl w:val="true"/>
          <w:lang w:bidi="fa-IR"/>
        </w:rPr>
        <w:t xml:space="preserve">آنان را افراد خدا جو و احبار، از سخنان و باورهای خلاف ،حق و از خوردن سحت، چه بد است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جویان و 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خود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چه کسانی باید از دین و تورات حفاظت می کردند و نکردند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أَحْبَارَهُمْ وَرُهْبَانَهُمْ أَرْباباً من دُون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r>
        <w:rPr>
          <w:rFonts w:ascii="IRNazanin" w:hAnsi="IRNazanin" w:eastAsia="IRNazanin"/>
          <w:color w:val="111111"/>
          <w:sz w:val="28"/>
          <w:sz w:val="28"/>
          <w:szCs w:val="28"/>
          <w:rtl w:val="true"/>
          <w:lang w:bidi="fa-IR"/>
        </w:rPr>
        <w:t>أحبار و راهبان شان را پرستش کردند غیر از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كَثِيراً مِنَ الْأَحْبَارِ وَالرُّهْبَانِ لَيَأْكُلُونَ أَمْوالَ النَّاسِ بِالْبَاطِلِ وَ يَصُدُّونَ عَنْ سَبِيلِ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ascii="IRNazanin" w:hAnsi="IRNazanin" w:eastAsia="IRNazanin"/>
          <w:color w:val="111111"/>
          <w:sz w:val="28"/>
          <w:sz w:val="28"/>
          <w:szCs w:val="28"/>
          <w:rtl w:val="true"/>
          <w:lang w:bidi="fa-IR"/>
        </w:rPr>
        <w:t>بسیاری از احبار و راهبان اموال مردم را به ناروا می خورند و آنان را از راه خدا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نه ابلیس قلم به دست گرفته و تورات را تحریف کرده است و نه فلان امپراتور که قدرت کابالی را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تحریفی در هر دینی رخ داده به دست برخی از علمای آن دین که به باطن گرائی پرداخته و ابزار ابلیس شده اند عملی شده است پس از آن که راه تاویل را باز کرده و رواج داده اند، و نصوص و ظواهر کتاب را از ارزش انداخته اند زمینه برای تحریف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رواج تاویلات صوفیانه و کاهنانه تحریف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گیرد و چنین تلقی می شود که موارد ناسازگار کتاب با آن تاویلات باید اصلاح شود و با شعار اصلاح کتاب، تحریف انجام می یابد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شعار هم نباشد و تحریف بدون اعلام انجام شود، چون زمینه آن آماده و محبوب قلوب است کسی به مبارزه با تحریف بر نمی خیزد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تحریف کنندگان از نظر انگیزه چهار گروه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اصل و اساس قابیلی هستند و عامداً در صدد تحریف می آیند؛ مانند سامری و قارون و قصدشان این است که دین را از کارآئی بیندازند که درباره اینان آیه ها را 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کسانی هستند نه دین برای شان مهم است و نه قابیلیسم، تنها به خاطر دستمزدی که از این کار می گیرند دست به تحریف می زنند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 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کابالیست هستند بل بدتر زیرا ابزار دست کابالیسم هستند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پس وای بر آنان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دستان خود می نویسند سپس می گویند این از پیش خداوند است تا بدین وسیله بگیرند بهای اندکی را پس وای بر آنان از آن چه می نویسند و وای بر آنان از آن چه به دست می آورند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يَكْتُمُونَ ما أَنْزَلَ اللهُ من الكتاب و يَشتَرُونَ به تَمَناً قليلاً أولئك ما يَأْكُلُونَ في بُطُونِهِمْ إِلا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آنان که کتمان می کنند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خداوند نازل کرده و می گیرند به این کارشان بهای اندکی آنان نمی خورند در شکم های شان مگر آتش 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احبار و علما مأمور حفاظت از دین و تورات بودند و دیدیم که قرآن دربارۀ آنان می گوید </w:t>
      </w:r>
      <w:r>
        <w:rPr>
          <w:rFonts w:ascii="Amiri" w:hAnsi="Amiri" w:eastAsia="Amiri" w:cs="Amiri"/>
          <w:color w:val="111111"/>
          <w:sz w:val="28"/>
          <w:sz w:val="28"/>
          <w:szCs w:val="28"/>
          <w:rtl w:val="true"/>
          <w:lang w:bidi="ar-SA"/>
        </w:rPr>
        <w:t>اسْتُحفظُوا من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حفاظت آن را می فروشند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الَّذِينَ يَشْتَرُونَ بِعَهْدِ اللهِ وَ أَيْمَانِهِمْ ثَمَناً قَليلاً أولئكَ لا خَلاقَ لَهُمْ فِي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فروشند عهد و پیمانشان را به بهای اندک برای آنان هیچ بهره ای از آخرت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نَقْضِهِمْ مِيثَاقَهُمْ لَعَنَّاهُمْ وَ جَعَلْنَا قُلُوبَهُمْ قاسِيَةً يُحَرِّفُونَ الْكَلِمَ عَنْ مَواضِعه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به سزای شکستن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شان آنان را از رحمت مان راندیم و دل های شان را سخت کردیم، تحریف می کنند کلمات تورات را از جایگاه اصلی شان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 نه انگیزه مالی دارند و نه آگاهانه در صدد براندازی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ضعف شخصیت و نسبت به اجنبی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نسبت به خود و جامعه خود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کم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اجنبی و اجنبیان را دانشمند دانسته و به شدت تشنه تعلیمات وارداتی هستند دوست دارند دین و کتاب خود را با باورها و فرهنگ اجانب سازگار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الَّذِينَ هَادُوا سَمَّاعُونَ لِلْكَذِبِ سَمَّاعُونَ لِقَوْمٍ آخَرِينَ لَمْ يَأْتُوكَ يُحَرِّفُونَ الْكَلِمَ مِنْ بَعْد مواضعه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ascii="IRNazanin" w:hAnsi="IRNazanin" w:eastAsia="IRNazanin"/>
          <w:color w:val="111111"/>
          <w:sz w:val="28"/>
          <w:sz w:val="28"/>
          <w:szCs w:val="28"/>
          <w:rtl w:val="true"/>
          <w:lang w:bidi="fa-IR"/>
        </w:rPr>
        <w:t>و از یهودان کسانی هستند که به شدت اهل شنیدن هستند، شنیدن از مردم اجنبی، که به سراغ تو نیامده اند اینان که گوششان همیشه به القائات اجنبی است کلمات تورات را تحریف می کنند پس از آن که خداوند آن کلمات را در جایگاه شان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بس شگفت است و ما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بیشتر این آیه و دنباله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نکته اشاره می 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است یعنی خیلی زیاد و به شدت به باورها و سخنان و فرهنگ اجنبی گوش می دهند و می پذیرند در سازمان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به 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نیز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یک مردم دیگر جامعه دیگر، جریان دیگر سخن شنو و سخن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دیگر کیست؟ در مباحث پیش دیدیم که قرآن این قوم دیگر را معرفی کرده است از جریان سامری، قارون، بلعم باعور، عقیبا، تا بعل پرستان در زمان الیاس که به نص قرآن، این پیامبر با بعل پرستان و نفوذ بعل به میان یهودیان،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بت پرستی و در رأس آن بعل پرستی، کابالیسم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قوم دیگر حتی از نژاد یهود هم باشند یک گروه تحریف کننده تورات و نفی کننده هر 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دیگر به پیش تو نیامده اند؛ می دانیم سوره مائده در اواخر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تا آن روز سران و علمای یهود به صورت هیئت های مختلف و متعدد به حضور پیامبر آمده و با آن حضرت به مناظره و احتجاج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قوم دیگر، کسانی بودند که خود و جریان خودشان را آشکار نمی کردند، مرموزانه و خزنده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تورات را تحریف می کردند و دروغ شنوها و بیگانه پذیرها، به سخنان آنان گوش می دادند می کوشیدند که یهودیان را از پذیرش اسلام نیز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در میان امت های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روشنفکری یعنی سنت شکنی و نوگرائی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روشنفکری در مقابل انجماد گرائی و تحجر ادیان طرفدار چنین نوگرائی هستند و اساساً ادیان آمده اند با رسوبات سنت ها و تحجرها مبارزه کنند جامعه را بیدار و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از آباء و اجداد پرستی خارج کنند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نظر به این که از جانب خداوند آمده، تحجر آور و رسوب کننده نیست وسیع تر از توسعه تمدن ها است همیشه و همواره قابل کشف و ابتکار است به حدی که با هر کشف و ابتکار، پایان نمی یابد بل گسترۀ آن بیشتر روشن می شود اما این روشنفکری و نو آوری و ابتکار گرائی وقتی صحیح است که با اصول و فروع مسلّم دین و ارکان فرهنگی مسلم دین، در تعارض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در میان هر امتی کسانی بل جریان هائی یافت می شدند و می شوند که نوگرائی و ابتکار را با براندازی دین مساوی می دانند و سنت شکنی را همان شکستن سنت های مسلّم دین تلقی می کنند اینان هر باور و گفتار اجنبی را با علاقه شدیدی می پذیرند گرچه مزخرفات باشد مانند روشنفکران ما که به نظرشان بیگانگان هر چه باور داشته باشند و هر چه انجام بدهند خوب است؛ گوشت خوک بخورند، قورباغه بخورند، همجنس بازی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خوب است حتی خونخواری، تجاوزات نظامی و قتل عام های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دارند همگی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بیمارند دچار ضعف شخصیت و عقده بیگانه پرستی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در افرادی از این روشنفکران است که به طور آگاهانه و متعمدانه در این مسیر قرار نگرفته اند؛ فراماسونر و کابالیست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هر جامعه دیندار، ابتدا به تحریف دین و متون دینی با تاویلات و هماهنگ سازی دین با خواسته های بیگانگان می پردازند و سپس به انکار اصل دین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ببینید یونان زدگان و ارسطو گرایان و بوادئی زدگان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و در کدام جایگاه قرار دارند؟ و روشنفکران ما چه می کنند؟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بعدی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این بیگانه پرستان که فریب آن قوم دیگر را می خورند؛ دروغ شنو و اجنبی پذیر هستند و با این خصلت شان دین را تحریف شده، می پذیرند و به پیش تو می آیند هر وقت پیش تو آمدند یا باید پیرو تو باشند و حاکمیت تو را بپذیرند یا از آنان اعراض کن زیرا که آنان ،بیمارند اگر بیمار نبودند دین موسائی خود را با سخنان آن قوم دیگر رها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بعدی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آنان به حاکمیت تو راضی می شوند در حالی که تورات در میانشان بود و با محتوای احکام خدا آمده بود، به خاطر آن قوم ،دیگر از آن روی گردان شدند و آنان هرگز مؤمن بشو نیستند، </w:t>
      </w:r>
    </w:p>
    <w:p>
      <w:pPr>
        <w:pStyle w:val="BookText"/>
        <w:rPr/>
      </w:pPr>
      <w:r>
        <w:rPr>
          <w:rFonts w:ascii="IRNazanin" w:hAnsi="IRNazanin" w:eastAsia="IRNazanin"/>
          <w:color w:val="111111"/>
          <w:sz w:val="28"/>
          <w:sz w:val="28"/>
          <w:szCs w:val="28"/>
          <w:rtl w:val="true"/>
          <w:lang w:bidi="fa-IR"/>
        </w:rPr>
        <w:t xml:space="preserve">یعنی این روشنفکران و این بیگانه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یونان 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بودائی زدگان به کار هیچ نبوتی و هیچ پیامبری نمی آیند زیرا که بیمارند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سَمَّاعُونَ لِلْكَذِبِ أَكَالُونَ لِلسُّحْتِ فَإِنْ جَاؤُكَ فَاحْكُمْ بَيْنَهُمْ أَوْ أَعْرِضْ عَنْهُمْ وَ إِنْ تُعْرِضْ عَنْهُمْ فَلَنْ يَضُرُّوكَ شَيْئاً وَ إِنْ حَكَمْتَ فَاحْكُمْ بَيْنَهُمْ بِالْقِسْطِ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يُحَكِّمُونَكَ وَ عِنْدَهُمُ التَّوْراةُ فيها حُكْمُ اللَّهِ ثُمَّ يَتَوَلَّوْنَ مِنْ بَعْدِ ذلِكَ وَ مَا أُولئِكَ بِالْمُؤْمِنِينَ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روشنفکر بدبخت غرب زده که آشکارا دین را کنار گذاشته است، خطرش کمتر از آن دانشگاهی نماز خوان و یا آن حضرت روحانی نیست که یونانیات و بودائیات را طوری به نام اسلام با شوق و شعف شرح می دهد که هیچ گرسنه بیابان حلوا را به این شیرینی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از گاهی افرادی از مرکز کابالیسم به ویژه از آلمان و فرانسه به دستبوسی آقا می رسند و تشویقش می کنند و قدردانی عمیق از نقش آقا در مرکز علمی شیعه، می کنند زیرا از مردم شیعه می خورد و سرباز بی جیره و بی مواجب کابالیسم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ابلیس در راهی می رفت یک افسار و لجام پر زرق و برق و آراسته و زیبا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او را دید و با او همراه شد با او می رفت و به افسار زیبا نگاه می کرد و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در دست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ابلیسم این هم افسار است آن را بر سر بشرها می زنم تا با من همراه باشند گفت پس چرا آن را بر سر من نزدی؟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بدون افسار می آئی چه نیازی به افسار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دینی تحریف نشده مگر با تعلیمات وارداتی و التقاط باورها و گزاره هایش با القائات بیگانه، که به دست ابلیس و ابلیسیان وارد شده و سپس به دست افرادی از علمای آن دین و برخی باصطلاح مؤمن های آن دین، تثبیت شده است که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چه شیرین است نازیدن به ارسطوئیات و یا به گفته های محی الدین این کابالیست بی پرده </w:t>
      </w:r>
    </w:p>
    <w:p>
      <w:pPr>
        <w:pStyle w:val="BookText"/>
        <w:rPr/>
      </w:pPr>
      <w:r>
        <w:rPr>
          <w:rFonts w:ascii="IRNazanin" w:hAnsi="IRNazanin" w:eastAsia="IRNazanin"/>
          <w:color w:val="111111"/>
          <w:sz w:val="28"/>
          <w:sz w:val="28"/>
          <w:szCs w:val="28"/>
          <w:rtl w:val="true"/>
          <w:lang w:bidi="fa-IR"/>
        </w:rPr>
        <w:t>و واضح، یا به بافته های وارث بر حق او ملاصدرا، به ویژه وقتی شیرین تر می شود که عوام دست آقا را ببوسند و از آن شیرین تر وقتی است که آقا به مقامات برسد و با شیاطین رابطه بر قرار کند و توسط آنان از غیب خبر دهد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بلا بر سر هر امت می آید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كَثيراً مِنَ الْأَحْبَارِ وَ الرُّهْبَانِ لَيَأْكُلُونَ أَمْوالَ النَّاس بالباطل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r>
        <w:rPr>
          <w:rFonts w:ascii="IRNazanin" w:hAnsi="IRNazanin" w:eastAsia="IRNazanin"/>
          <w:color w:val="111111"/>
          <w:sz w:val="28"/>
          <w:sz w:val="28"/>
          <w:szCs w:val="28"/>
          <w:rtl w:val="true"/>
          <w:lang w:bidi="fa-IR"/>
        </w:rPr>
        <w:t>این قصه سر دراز دارد بگذاریم و بگذریم</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19092_203195"/>
      <w:bookmarkStart w:id="381" w:name="pg19092_203195"/>
      <w:bookmarkEnd w:id="381"/>
    </w:p>
    <w:p>
      <w:pPr>
        <w:pStyle w:val="Heading2"/>
        <w:numPr>
          <w:ilvl w:val="1"/>
          <w:numId w:val="1"/>
        </w:numPr>
        <w:rPr/>
      </w:pPr>
      <w:bookmarkStart w:id="382" w:name="pg19092_203195"/>
      <w:bookmarkStart w:id="383" w:name="__RefHeading___Toc14559177_1280447820"/>
      <w:bookmarkStart w:id="384" w:name="_Toc144"/>
      <w:bookmarkEnd w:id="382"/>
      <w:bookmarkEnd w:id="383"/>
      <w:r>
        <w:rPr>
          <w:rtl w:val="true"/>
        </w:rPr>
        <w:t>جلسه سی و دوم</w:t>
      </w:r>
      <w:bookmarkEnd w:id="384"/>
    </w:p>
    <w:p>
      <w:pPr>
        <w:pStyle w:val="Heading3"/>
        <w:numPr>
          <w:ilvl w:val="2"/>
          <w:numId w:val="1"/>
        </w:numPr>
        <w:rPr/>
      </w:pPr>
      <w:bookmarkStart w:id="385" w:name="__RefHeading___Toc14559179_1280447820"/>
      <w:bookmarkStart w:id="386" w:name="_Toc145"/>
      <w:bookmarkEnd w:id="385"/>
      <w:r>
        <w:rPr>
          <w:rtl w:val="true"/>
        </w:rPr>
        <w:t>نقش یهودیان در خدمت کابالیسم جهانی</w:t>
      </w:r>
      <w:bookmarkEnd w:id="386"/>
    </w:p>
    <w:p>
      <w:pPr>
        <w:pStyle w:val="Heading3"/>
        <w:numPr>
          <w:ilvl w:val="2"/>
          <w:numId w:val="1"/>
        </w:numPr>
        <w:rPr/>
      </w:pPr>
      <w:bookmarkStart w:id="387" w:name="__RefHeading___Toc14559181_1280447820"/>
      <w:bookmarkStart w:id="388" w:name="_Toc146"/>
      <w:bookmarkEnd w:id="387"/>
      <w:r>
        <w:rPr>
          <w:rtl w:val="true"/>
        </w:rPr>
        <w:t>قوم برگزیده ذلیل ترین قوم می گردد</w:t>
      </w:r>
      <w:bookmarkEnd w:id="388"/>
    </w:p>
    <w:p>
      <w:pPr>
        <w:pStyle w:val="Heading4"/>
        <w:numPr>
          <w:ilvl w:val="3"/>
          <w:numId w:val="1"/>
        </w:numPr>
        <w:rPr/>
      </w:pPr>
      <w:bookmarkStart w:id="389" w:name="__RefHeading___Toc14559183_1280447820"/>
      <w:bookmarkStart w:id="390" w:name="_Toc147"/>
      <w:bookmarkEnd w:id="389"/>
      <w:r>
        <w:rPr>
          <w:rtl w:val="true"/>
        </w:rPr>
        <w:t>اشاره</w:t>
      </w:r>
      <w:bookmarkEnd w:id="39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فَبِمَا نَقْضِهِمْ مِيثَاقَهُمْ وَكُفْرِهِمْ بِآيَاتِ اللَّهِ وَقَتْلِهِمُ الْأَنْبِيَاءَ بِغَيْرِ حَقٌّ وَ قَوْلِهِمْ قُلُوبُنَا غُلْفٌ بَلْ طَبَعَ اللهُ عَلَيْها بِكُفْرِهِمْ فَلا يُؤْمِنُونَ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وبكُفْرِهِمْ وَ قَوْلِهِمْ عَلَى مَرْيَمَ يُهْتَاناً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الْمَسيحَ عِيسَى ابْنَ مَرْيَمَ رَسُولَ اللهِ وَ ما قَتَلُوهُ وَ ما صَلَبُوهُ وَلَكِنْ شُبِّهَ لَهُمْ وَ إِنَّ الَّذِينَ اخْتَلَفُوا فِيهِ لَفِي شَكٍّ مِنْهُ مَا لَهُمْ بِهِ مِنْ عِلْمٍ إِلَّا اتَّبَاعَ الظَّنِّ وَ مَا قَتَلُوهُ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وَكَانَ اللَّهُ عَزِيزاً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الَّذِينَ هَادُوا حَرَّمْنَا عَلَيْهِمْ طَيِّبَاتِ أُحِلَّتْ لَهُمْ وَ بِصَدِّهِمْ عَنْ سَبيل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وأخذهمُ الرَّبُوا وَقَدْ نُهُوا عَنْهُ وَأَكلهمْ أَمْوَالَ النَّاسِ بالباطل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IRNazanin" w:hAnsi="IRNazanin" w:eastAsia="IRNazanin"/>
          <w:color w:val="111111"/>
          <w:sz w:val="28"/>
          <w:sz w:val="28"/>
          <w:szCs w:val="28"/>
          <w:rtl w:val="true"/>
          <w:lang w:bidi="fa-IR"/>
        </w:rPr>
        <w:t>این است ده جرم بزرگ امت یهود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کشتن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 حقی را نمی پذیرند و رسماً اعلام کرده اند که قلب های ما از پذیرش هر سخن حقی در غلاف و قفل شده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عظیم که به مریم زدند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هستند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اند</w:t>
      </w:r>
      <w:r>
        <w:rPr>
          <w:rFonts w:eastAsia="IRNazanin" w:cs="IRNazanin"/>
          <w:color w:val="111111"/>
          <w:sz w:val="28"/>
          <w:szCs w:val="28"/>
          <w:rtl w:val="true"/>
          <w:lang w:bidi="fa-IR"/>
        </w:rPr>
        <w:t xml:space="preserve">. </w:t>
      </w:r>
      <w:r>
        <w:rPr>
          <w:rStyle w:val="FootnoteAnchor"/>
        </w:rPr>
        <w:footnoteReference w:id="39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ظلم خصیصه ذاتی شان 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را از گرایش به دین خدا باز داشتند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ربا خواری در جهان هستند</w:t>
      </w:r>
      <w:r>
        <w:rPr>
          <w:rFonts w:eastAsia="IRNazanin" w:cs="IRNazanin"/>
          <w:color w:val="111111"/>
          <w:sz w:val="28"/>
          <w:szCs w:val="28"/>
          <w:rtl w:val="true"/>
          <w:lang w:bidi="fa-IR"/>
        </w:rPr>
        <w:t xml:space="preserve">. </w:t>
      </w:r>
      <w:r>
        <w:rPr>
          <w:rStyle w:val="FootnoteAnchor"/>
        </w:rPr>
        <w:footnoteReference w:id="399"/>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مردمان را به باطل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جرم دیگر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يُحَرِّفُونَ الْكَلمَ عَنْ مَواضعه وَنَسُوا حَظًّا مِمَّا ذُكِّرُوا بِهِ وَ لا تَزالُ تَطَّلِعُ عَلى خائِنَةَ مِنْهُم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خدا را از جایگاه اصلی شان تحریف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همه تذکرات خدا و پیامبران بهره بر نداشتند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تاریخ شان را بنگری خیانت پشت خیانت شان را مشاهده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اشاره شد که از نظر قرآن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شخصیت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موارد متعددی جامعهٔ یهود محاکمه می شود از آن جمله در این آیه ها، و مجموعاً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بزرگ شمرده شده است که جامعهٔ یهود به دلیل همین جرم ها عنوان قوم برگزیده خداوند را از دست داده و به قوم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ضُرِبَتْ عَلَيْهِمُ الذِلَّةُ وَالْمَسْكَنَةُ وَباوَ بِغَضَبٍ مِنَ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ascii="IRNazanin" w:hAnsi="IRNazanin" w:eastAsia="IRNazanin"/>
          <w:color w:val="111111"/>
          <w:sz w:val="28"/>
          <w:sz w:val="28"/>
          <w:szCs w:val="28"/>
          <w:rtl w:val="true"/>
          <w:lang w:bidi="fa-IR"/>
        </w:rPr>
        <w:t>بر آنان مهر ذلت زده شده و سرانجام شان غضب خداوند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دولت شان از بین رفت و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برده، به بین النهرین آورده شدند و پس از آن که کوروش آزادشان کرد به دلیل همان خصلت ها که موجب </w:t>
      </w:r>
    </w:p>
    <w:p>
      <w:pPr>
        <w:pStyle w:val="BookText"/>
        <w:rPr/>
      </w:pPr>
      <w:r>
        <w:rPr>
          <w:rFonts w:ascii="IRNazanin" w:hAnsi="IRNazanin" w:eastAsia="IRNazanin"/>
          <w:color w:val="111111"/>
          <w:sz w:val="28"/>
          <w:sz w:val="28"/>
          <w:szCs w:val="28"/>
          <w:rtl w:val="true"/>
          <w:lang w:bidi="fa-IR"/>
        </w:rPr>
        <w:t>کینه و دشمنی در میان خودشان شده بود، اکثر شان به موطنشان بر نگشتند و در دنیا پخش شدند در میان هر جامعه ای در آسیا، اروپا و آمریکا با ذلت و مسکنت زندگی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الْقَيْنا بَيْنَهُمُ الْعَداوَةَ وَ الْبَعْضاء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IRNazanin" w:hAnsi="IRNazanin" w:eastAsia="IRNazanin"/>
          <w:color w:val="111111"/>
          <w:sz w:val="28"/>
          <w:sz w:val="28"/>
          <w:szCs w:val="28"/>
          <w:rtl w:val="true"/>
          <w:lang w:bidi="fa-IR"/>
        </w:rPr>
        <w:t>و در ميان شان کینه و دشمنی انداختیم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مجازات آن جرم های سیزده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مجازات ذلّت و مسکنت دو مجازات دیگر نیز متوجه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مطرود شدن از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دچار شدن به قساوت قلب؛ قوم برگزیده به قوم ملعون و قسیّ القلب، تبدیل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لَعَنَّاهُمْ وَ جَعَلْنا قُلُوبَهُمْ قاسِيَة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ascii="IRNazanin" w:hAnsi="IRNazanin" w:eastAsia="IRNazanin"/>
          <w:color w:val="111111"/>
          <w:sz w:val="28"/>
          <w:sz w:val="28"/>
          <w:szCs w:val="28"/>
          <w:rtl w:val="true"/>
          <w:lang w:bidi="fa-IR"/>
        </w:rPr>
        <w:t>لعنت شان کردیم و قلب های شان را قسی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دو، خصلت ابلیس است که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و مطرود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قساوت قلب دو اصل ضروری حزب شیطان و قابیلیسم است و نکته حساس این است همان طور که ابلیس قساوت خود را به دست دیگران انجام می دهد، یهود نیز به دست دیگران قساوت های خود را بر سر مردمان جهان و بر سر تاریخ پیاده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تا روز قیامت دارای یک جامعه متمرکز نخواهد گشت، نزدیک به هفتاد سال است که می کوشند یک جامعه ای در فلسطین تشکیل دهند اما هنوز هم متزلزل و بی بنیاد هستند با این که قدرت کابالیسم جهان به تمام معنی حمایت 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ذلّت و مسکنت شان، قضاء الهی است که به مُهر قضای حتمی ممهور شده است در طول این هفتاد سال مردمان و کشورها و دولت های متعدد به استقلال رسیده و دولتشان تثبیت شده است اما رژیم اسرائیل به جائی نرسیده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در دست بشر نیست گرچه همه قدرت های جهان برای یک چیزی جمع شوند نمی توانند آن چه مهر قضای حتمی بر آن خورده است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آیات قرآن یهود تا قیام قیامت به جائی نخواهد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این سخن پذیرش جبری اندیشی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اراده و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برخی از موارد است که خداوند به طور ویژه آنها را حتمی کرده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زده شده، خود حاکی از موردی بودن این قضای حتمی است خداوند در برابر اراده و اختیار بشر تنها در موارد معینی مهر می زند نه در همه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در هر جا باشند با همدیگر دشمن هستند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حدی شدید است که هرگز توان جامعه گرائی ندارند و نخواهند داشت یهودی ای که در شرق جهان با یهودی دیگر در غرب جهان است دشمن است تا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لازمه لاینفک فردگرائی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طول تاریخ دو بار دولت آنان را بر باد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ضُرِبَتْ عَلَيْهِمُ الذِلَّهُ أيْنَ مَا تُقِفُوا إِلا بِحَبْلِ مِنَ اللَّهِ وَحَبْلِ مِنَ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IRNazanin" w:hAnsi="IRNazanin" w:eastAsia="IRNazanin"/>
          <w:color w:val="111111"/>
          <w:sz w:val="28"/>
          <w:sz w:val="28"/>
          <w:szCs w:val="28"/>
          <w:rtl w:val="true"/>
          <w:lang w:bidi="fa-IR"/>
        </w:rPr>
        <w:t>مهر ذلّت بر آنان کوبیده شده هر کجا که پیدایشان شود در هر کجای جهان که حضور داشته باشند مگر با طنابی از خدا و طنابی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هرگز به عنوان جامعهٔ یهود عزت و عظمت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جامعه مشخص تثبیت شده نخواهند داشت اما به عنوان افراد و یا به عنوان جریان هائی به نوعی به عزت خواهند رسید که باید آن را عزت در بند نامید همیشه طنابی از طرف خدا و طنابی از طرف مردم عزت آنان را کنترل خواهد کرد تا به یک جامعه با عزت تبدیل نشوند و بیش از طول آن طناب دارای عزت نباشند؛ عزت نخواهند یافت مگر به مقدار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آن طناب که مقدارش را دیگران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گوسفندی که طنابی به گردنش ببندند و میخ آن را در چراگاه به زمین زنند که فقط به شعاع همان طناب می تواند در اطراف میخ بچرخد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ها اغراق کرده و می گویند هر چه در جهان رخ داده کار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نقش یهود در حوادث دنیا فقط نقش منشی است یهودیان منشیان خوب برای ابلیس هستند برنامه ابلیس را می نویسند و برای اجرا آئین نامه تنظیم می کنند و در این عرصه گوی سبقت </w:t>
      </w:r>
    </w:p>
    <w:p>
      <w:pPr>
        <w:pStyle w:val="BookText"/>
        <w:rPr/>
      </w:pPr>
      <w:r>
        <w:rPr>
          <w:rFonts w:ascii="IRNazanin" w:hAnsi="IRNazanin" w:eastAsia="IRNazanin"/>
          <w:color w:val="111111"/>
          <w:sz w:val="28"/>
          <w:sz w:val="28"/>
          <w:szCs w:val="28"/>
          <w:rtl w:val="true"/>
          <w:lang w:bidi="fa-IR"/>
        </w:rPr>
        <w:t>از همه مردمان جهان ربوده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استعدادشان و کارشان در خدمت و نوکری قدرت های کابالیست بوده است حتی آن تعداد از افرادشان که میلیاردر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یهودیان در فلسطین جمع شدهاند و حدود هفتاد سال است به عنوان تامین کننده منافع قدرت های کابالیست می جنگند و خودشان به جائی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یهود نیست که هر طور می خواهد با سرنوشت مردمان جهان بازی می کند این کابالیسم است که نژاد یهود، دین یهود، استعداد یهود را برای منافع خود و برنامه های استعماری خود به خدمت گرفته است و تا کنون که پایان تاریخ کابالیسم فرا رسیده است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 نداده است و این مردم مستعد، در جایگاه احمق ترین مردم جهان ابزار دست ابلیس و کابالیسم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است چرا برخی از محققین این ذلت یهود را نمی بینند؟ اگر هر فرد یهودی بیشترین ثروت دنیا را نیز داشته باشد باز ذلیل و خوار است زیرا فاقد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تربیت لیبرالی است که به همه جا سرایت کرده و بینش همگان را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چرخاند و ثروت فردی افراد ملاک و معیار عزت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نعمت بزرگی که فلان جامعه عقب مانده آفریقائی برخوردار است،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وطن، بی جامعه سرگردان و آوارگان تاریخ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برای تدوین و تنظیم برنامه هایش منشیانی بهتر از احمقان یهود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اگر با نگاه بیماری آمیز لیبرالیسم و اصالت فرد نگریسته شود، یهودیان مردمان موفق</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مبحث ما که بحثی است به محور تاریخ و جامعه و قدرت متمرکز، هیچ خوشبختی ای برای یهود مشاهده نمی شود و نوکری قدرت های کابالیسم تنها افتخار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موضوع بحث آیه های بالا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فرد فرد افراد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زمانی نصف دنیا را کمونیست کردند تا بدبختی نصف دنیا را نظاره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توجه ندارند که در همان نصف دنیا نصف مردم یهود حضور داشتند و </w:t>
      </w:r>
    </w:p>
    <w:p>
      <w:pPr>
        <w:pStyle w:val="BookText"/>
        <w:rPr/>
      </w:pPr>
      <w:r>
        <w:rPr>
          <w:rFonts w:ascii="IRNazanin" w:hAnsi="IRNazanin" w:eastAsia="IRNazanin"/>
          <w:color w:val="111111"/>
          <w:sz w:val="28"/>
          <w:sz w:val="28"/>
          <w:szCs w:val="28"/>
          <w:rtl w:val="true"/>
          <w:lang w:bidi="fa-IR"/>
        </w:rPr>
        <w:t>بدبخت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یهودیان سرنوشت جهانیان را به بازی گرفته بودند چرا مردم خودشان را نیز همراه آنان به بازی گرفته اند؟ آیا این نشان از عدم استقلال آنان در برنامه ها، نیست؟</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یهودیان در دنیا آواره بودند و نمی توانستند بر غیر منقولات مالک شوند، با طرح کمونیسم انتقام خود را از نصف مردم جهان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بینیم که نصف خودشان نیز در این ماجرا حتی از مالکیت بر برخی منقولات هم محروم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یهودیان در میان مردمان دنیا امنیت ناموسی نداشتند، جامعه جهانی را به کمونیسم جنسی همجنس بازی دچار کردند که انتقام شان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بینیم که یهودیان دست اندرکار این برنامه اول خودشان به آن عمل کردند سپس دیگران را به آن مبتلا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نژاد پرست تر از یهود مردمی یافت نمی شود که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کوشیده اند تا نژاد خود را حفظ کنند و با دیگر مردمان مخلوط نشوند، با وجود این دچار کمونیسم جنسی شده و به همین جهت امروز هیچ تأمین نژادی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هم نژاد پرست هستند و هم فردگرا و در عمل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ترین مردم جهان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تناقضات دلایل عینی و روشن است بر این که یهودیان نقشی در تاریخ کابالیسم ندارند مگر نقش منشی گری ابلیس و کابالا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مطلب مهم دربارۀ جامعۀ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سخن از آیه </w:t>
      </w:r>
      <w:r>
        <w:rPr>
          <w:rFonts w:ascii="Amiri" w:hAnsi="Amiri" w:eastAsia="Amiri" w:cs="Amiri"/>
          <w:color w:val="111111"/>
          <w:sz w:val="28"/>
          <w:sz w:val="28"/>
          <w:szCs w:val="28"/>
          <w:rtl w:val="true"/>
          <w:lang w:bidi="ar-SA"/>
        </w:rPr>
        <w:t>القینا بَيْنَهُمُ الْعَداوَةَ وَ الْبَغْضَاءَ إِلى يَوْمِ الْقِيَامَةِ</w:t>
      </w:r>
      <w:r>
        <w:rPr>
          <w:rFonts w:ascii="IRNazanin" w:hAnsi="IRNazanin" w:eastAsia="IRNazanin"/>
          <w:color w:val="111111"/>
          <w:sz w:val="28"/>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درباره این آیه به یک مطلب دیگر که بس مهم است توجه 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تفسیر در جلسه درسش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مردمان جهان مسلمان نخواهند شد؛ دین جامعه یک دین واحد نخواهد بود اهل کتاب نیز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bookmarkStart w:id="391" w:name="pg19092_203201"/>
    </w:p>
    <w:p>
      <w:pPr>
        <w:pStyle w:val="BookText"/>
        <w:rPr/>
      </w:pPr>
      <w:bookmarkEnd w:id="391"/>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قیامت میان یهودیان عداوت و بغضاء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یهودیان تا روز قیامت به عنوان یهودی با دین خودشان خواهند ماند</w:t>
      </w:r>
      <w:r>
        <w:rPr>
          <w:rFonts w:eastAsia="IRNazanin" w:cs="IRNazanin"/>
          <w:color w:val="111111"/>
          <w:sz w:val="28"/>
          <w:szCs w:val="28"/>
          <w:rtl w:val="true"/>
          <w:lang w:bidi="fa-IR"/>
        </w:rPr>
        <w:t>.</w:t>
      </w:r>
    </w:p>
    <w:p>
      <w:pPr>
        <w:pStyle w:val="Heading4"/>
        <w:numPr>
          <w:ilvl w:val="3"/>
          <w:numId w:val="1"/>
        </w:numPr>
        <w:rPr/>
      </w:pPr>
      <w:bookmarkStart w:id="392" w:name="__RefHeading___Toc14559185_1280447820"/>
      <w:bookmarkStart w:id="393" w:name="_Toc148"/>
      <w:bookmarkEnd w:id="392"/>
      <w:r>
        <w:rPr>
          <w:rtl w:val="true"/>
        </w:rPr>
        <w:t>بررسی فرمایش استاد</w:t>
      </w:r>
      <w:r>
        <w:rPr>
          <w:rtl w:val="true"/>
        </w:rPr>
        <w:t>:</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یهودیان به این آقا جایزهٔ بزرگی بدهند که از زبان قرآن بقای آنان و بقای دین شان را تضمین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توجه ندارد که اساساً فلسفه وجودی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واحد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بنابر فرمایش ایشان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هر کس و هر قشر از جامعه، عدالت را بر قرار و اجرا خواهد کرد غیر از قرآن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کتاب به ویژه یهودیان را باقی خواهد گذاشت که قرآن را دروغ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همگان را از مظلومیت رها خواهد کرد اما مظلومیت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همچنان باقی خواهد گذاشت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که خود را استاد بزرگ تفسیر می داند به 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که نمی داند قرآن با زبان مردمی آمده است نه با زبان های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علوم را 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فونکوسیونالیسم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 بندی نکرده زبان انسان را نیز جراحی نکرده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اگر آقای الف به آقای 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قهرم و تا قیامت با تو آشتی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معنی سخنش این است که هم آقای الف و هم آقای ب هر دو تا قیامت حضور داشته و زنده خواهند ماند؟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دنیا هستم با تو آشتی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آیه نیز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یکی دو حدیث نیز در جهت سخن نادرست استاد هست، لیکن اولاً چندان حديث معتبری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دو حدیث نمی شود چنین سخن بزرگی را گفت و به آن معتقد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با اصل مسلّم اعتقادی معارض باشد، اجماعاً مردود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استادی که مغزش با ارسطوئیات و بودائیات پر شده باشد مطابق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می آورد آلوده کرده های خودش را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شاگردانی که پای درس او تربیت می شوند که باید معتقد شوند تاریخ کابالیسم تا قیامت تداوم خواهد داشت </w:t>
      </w:r>
      <w:r>
        <w:rPr>
          <w:rFonts w:eastAsia="IRNazanin" w:cs="IRNazanin"/>
          <w:color w:val="111111"/>
          <w:sz w:val="28"/>
          <w:szCs w:val="28"/>
          <w:rtl w:val="true"/>
          <w:lang w:bidi="fa-IR"/>
        </w:rPr>
        <w:t xml:space="preserve">(!). </w:t>
      </w:r>
      <w:bookmarkStart w:id="394" w:name="pg19092_203203"/>
    </w:p>
    <w:p>
      <w:pPr>
        <w:pStyle w:val="Heading2"/>
        <w:numPr>
          <w:ilvl w:val="1"/>
          <w:numId w:val="1"/>
        </w:numPr>
        <w:rPr/>
      </w:pPr>
      <w:bookmarkStart w:id="395" w:name="__RefHeading___Toc14559187_1280447820"/>
      <w:bookmarkStart w:id="396" w:name="_Toc149"/>
      <w:bookmarkEnd w:id="394"/>
      <w:bookmarkEnd w:id="395"/>
      <w:r>
        <w:rPr>
          <w:rtl w:val="true"/>
        </w:rPr>
        <w:t>جلسه سی و سوم</w:t>
      </w:r>
      <w:bookmarkEnd w:id="396"/>
    </w:p>
    <w:p>
      <w:pPr>
        <w:pStyle w:val="Heading3"/>
        <w:numPr>
          <w:ilvl w:val="2"/>
          <w:numId w:val="1"/>
        </w:numPr>
        <w:rPr/>
      </w:pPr>
      <w:bookmarkStart w:id="397" w:name="__RefHeading___Toc14559189_1280447820"/>
      <w:bookmarkStart w:id="398" w:name="_Toc150"/>
      <w:bookmarkEnd w:id="397"/>
      <w:r>
        <w:rPr>
          <w:rtl w:val="true"/>
        </w:rPr>
        <w:t>کابالا و هخامنشیان ایران</w:t>
      </w:r>
      <w:bookmarkEnd w:id="398"/>
    </w:p>
    <w:p>
      <w:pPr>
        <w:pStyle w:val="Heading3"/>
        <w:numPr>
          <w:ilvl w:val="2"/>
          <w:numId w:val="1"/>
        </w:numPr>
        <w:rPr/>
      </w:pPr>
      <w:bookmarkStart w:id="399" w:name="__RefHeading___Toc14559191_1280447820"/>
      <w:bookmarkStart w:id="400" w:name="_Toc151"/>
      <w:bookmarkEnd w:id="399"/>
      <w:r>
        <w:rPr>
          <w:rtl w:val="true"/>
        </w:rPr>
        <w:t xml:space="preserve">دین جاماسب </w:t>
      </w:r>
      <w:r>
        <w:rPr>
          <w:rtl w:val="true"/>
        </w:rPr>
        <w:t>(</w:t>
      </w:r>
      <w:r>
        <w:rPr>
          <w:rtl w:val="true"/>
        </w:rPr>
        <w:t>مجوس</w:t>
      </w:r>
      <w:r>
        <w:rPr>
          <w:rtl w:val="true"/>
        </w:rPr>
        <w:t xml:space="preserve">) </w:t>
      </w:r>
      <w:r>
        <w:rPr>
          <w:rtl w:val="true"/>
        </w:rPr>
        <w:t>و اصلاحات زردشت</w:t>
      </w:r>
      <w:bookmarkEnd w:id="400"/>
    </w:p>
    <w:p>
      <w:pPr>
        <w:pStyle w:val="BookText"/>
        <w:rPr/>
      </w:pPr>
      <w:r>
        <w:rPr>
          <w:rFonts w:ascii="IRNazanin" w:hAnsi="IRNazanin" w:eastAsia="IRNazanin"/>
          <w:color w:val="111111"/>
          <w:sz w:val="28"/>
          <w:sz w:val="28"/>
          <w:szCs w:val="28"/>
          <w:rtl w:val="true"/>
          <w:lang w:bidi="fa-IR"/>
        </w:rPr>
        <w:t xml:space="preserve">ابلیس توانسته بود بنی اسرائیل را با وجود آن همه پیامبر که در طول تاریخ شان مبعوث شده بودند متلاشی کند او مانده بود و قدرتهای نو ،پدید در این باره نیز توانسته بود با نفوذ دادن کابالا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جامعۀ هند و چین آنان را نیز کابالیست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زحمات ابلیس در به انحراف کشیدن این جامعه های نو پدید خیلی کمتر از آن بوده که برای متلاشی کردن بنی اسرائیل متحمل شده بود ظاهراً ادیان در هند و چین با آسانی نسبی تحریف شده اند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آن روز، در انتقال قدرت کابالی این بار نوبت ایران رسیده است که مرکز ثقل قدرت شده و سومر آکد و آشور را درهم کوبیده اینک قصد تسخیر مصر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به انحراف کشیدن ایرانیان و تبدیل ماهیت آنان به یک جامعهٔ کابالیست برای ابلیس مشکل تر از جامعه های هند و چین بود زیرا به هر دلیل و به هر عامل و عوامل جامعه </w:t>
      </w:r>
    </w:p>
    <w:p>
      <w:pPr>
        <w:pStyle w:val="BookText"/>
        <w:rPr/>
      </w:pPr>
      <w:r>
        <w:rPr>
          <w:rFonts w:ascii="IRNazanin" w:hAnsi="IRNazanin" w:eastAsia="IRNazanin"/>
          <w:color w:val="111111"/>
          <w:sz w:val="28"/>
          <w:sz w:val="28"/>
          <w:szCs w:val="28"/>
          <w:rtl w:val="true"/>
          <w:lang w:bidi="fa-IR"/>
        </w:rPr>
        <w:t>شناختی که برای ما چندان شناخته شده نیست مردم بومی ایران اشتیاق و تمایل چندانی به بت پرستی نشان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سرزمین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پرستش غیر توحیدی می 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صنوبر پرستی در میان کادوسیان که از مردم بومی ایران پیش از آمدن آریائیان بوده اند در ساحل ارس که بحثی درباره شان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میترائیزم خورشید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آمدن آریائیان پدید گشته است و به آن اشاره ای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پرستی؛ که امروز به نوعی اصلاح شده و تلطیف یافته، در میان اقلیت زردشتیان ایران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هر سه مورد را می توان بت پرستی نامید اما با پرستش بت های دست ساز خیلی فرق دارند؛ دستکم صنوبر را به عنوان یک چیز زنده که مصنوعی نیست و حیات گیاهی دارد، می پرستیدند و نیز سمبل برایش نمی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آتش نیز با هر نوع بت و بت سازی تفاوت بسیار دارد و لذا می بینیم که معبودهای ایرانی به عنوان سمبل کابالیسم انتخاب نشده اند و هیچ کدام در کنار بعل برج بابل اهرام مصر، مجسمه زئوس، قرار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صنوبر پرستی، خورشید پرستی و آتش پرستی نیز از ابداعات شخص ابلیس بوده است اما سمبل کابالیسم نگشته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اصحاب الرس بیان شد که آریائیان وقتی به ایران وارد شدند که دین جاماسب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بنیانگذار دین ایرانی حوالی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بومیان اصلی ایران رواج داشت و مرکز اصلی آن میان مردم کادوس 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دیگر اقوام بومی ایران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مانایا، و دیگر قبایلی که آن روز بومی در ایران بوده اند، دین کادوسیان را پذیرفته بودند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کاسپیان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دومین قبیلهٔ بزرگ بومی آن زمان بودند، دین مذکور را نپذیرفته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آریائیان به ایران وارد می شوند و دین کادوسی را می پذیرند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پرستی برداشته و کلمه دئو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اهریمن می شود اما در میان آریائیان اروپا و یونان تا زمان مسیحیت زئوس پرستیده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آریائیان با کادوسیان همزیست می شوند اما کاسپیان را به آن سوی البرز رانده و آنان را دیو می نامند که در افسانه ها جنگ رستم با دیوان مازندران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تدریج دین جاماسب دچار خورشید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میترائیزم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در حوالی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شرق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دین ایرانی و رهانیدن آن از خورشید پرستی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آئین زردشت نیز گرفتار آتش پرستی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دانیم اصلاحات زردشت در چه زمانی به غرب و جنوب ایران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می دانیم که اردشیر هخامنش به خورشید سجده می کرده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سنت ابلیس دربارهٔ ادیان و قدرت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اشاره شد که با بعثت هر پیامبری به ویژه پیامبران اولوالعزم ابلیس فوراً چند نفر از بشرهای مطیع خود را در کنار آن پیامبر می کاشت که از بیان احادیث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درباره قدرتهای سیاسی نیز یک سنت داشت و دارد؛ او می دانست که خداوند، جهانیان را با دو ویژگی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از آن جمله انسان و جامعه انسانی باید به تکامل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کوشید که جریان این تکامل را در بستر ابلیسی به راه اندازد و موفق شد که تاریخ و سرگذشت بشر را یک تاریخ کابالی و سرگذشت کابالی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پایان تاریخ کابالی فرا رسیده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متغیر است همه چیز محکوم به تغییر ذاتی زمانی و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دانست قدرت ها نیز متغیر خواهند بود هم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نظر کمیت و کیفیت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اصرار نداشت که همیشه مرکز ثقل قدرت در یک جا باشد هر تمدنی که شروع می شد فوراً به سراغش می رفت و برنامه کابالائی خود را در ماهیت آن تمدن نفوذ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نوبت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میدیا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کوچکی به هم زده بودند که دختر زاده شاه ماد و پسر کامبیز حاکم پارس به نام کورو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 و پارس را تسخیر کرد و به بابل که پس از دوره مصر، دوباره مرکز ثقل قدرت شده بود، حمله برد و آن پایتخت معروف و دیر پا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به دلیل ویژگی های دینی در ایران که به شرح رفت، نتوانست برای ایرانیان بت و بت هائی مانند بعل درست کند، بعل پرستی که به میان همه مردمان و جامعه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نفوذ کرده بود راهی به ایران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چنین بت سازی صرفنظر کرد اما بدترین ویژگی کابالیسم را در میان ایرانیان تثبیت و رواج داد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جنسی با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مسافرتی که به مالزی داشتم درباره جنگل 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بومیان باصطلاح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تحقیقاتی داشتم یکی از اصول مستحکم آنان تحریم روابط جنسی با محارم بود که به شدت آن را محترم می داشتند این اصل در میان همه انسان های متمدن، غیر متمدن وحشی یا به هر نامی که می خواهید بنامید حضور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یکی از اقتضاهای اساسی روح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است که انسان آن را دارد و حیوان فاقد آن است</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و این تحریم یک تحریم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عصر مدرنیته که جامعه غربي بر کابالیسم شدید مبتلا شد حرمت این تحریم تا حدودی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صبح زود از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دخترانه در فرانسه عبور کنید، می بینید دختران در پیش در بسته مدرسه جمع شده و در آن هوای سرد این پا و آن پا می کنند چرا اینان زود تر و پیش از باز شدن درب مدرسه آمده و در آن جا جمع شده اند؟ برای این که مادران شان می بایست سرکار بروند از ترس ،پدرها دختران را پیش از وقت از خانه بیرون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 غرب کعبه آمال غرب زدگان بدبخت کودن، که به کودنی و رذالت خود نیز مباهات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شکستن این حریم به طور خیلی نادر، در دربارهای مصر باستان،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نقل های توصیفگرانی مانند ویل دورانت را بپذیریم که صحت سخنان شان به شدت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روابط جنسی با محارم در ایران عصر هخامنشی در دایره دربارها و نیز دربارهای کیاهای </w:t>
      </w:r>
      <w:r>
        <w:rPr>
          <w:rStyle w:val="FootnoteAnchor"/>
          <w:rtl w:val="true"/>
        </w:rPr>
        <w:footnoteReference w:id="408"/>
      </w:r>
      <w:r>
        <w:rPr>
          <w:rFonts w:ascii="IRNazanin" w:hAnsi="IRNazanin" w:eastAsia="IRNazanin"/>
          <w:color w:val="111111"/>
          <w:sz w:val="28"/>
          <w:sz w:val="28"/>
          <w:szCs w:val="28"/>
          <w:rtl w:val="true"/>
          <w:lang w:bidi="fa-IR"/>
        </w:rPr>
        <w:t>بزرگ برای حفظ نطفه و ژن سلطنتی، به وفور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مذاکره ای که با موبدیار افلاطون در آتشکدهٔ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داشتم، او می گفت این بدعت را کمبوجیه پسر کوروش بنیان نهاد اما در متون تاریخی می بینیم که این موضوع به اردشیر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به سبکسری و لا ابالی گری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و به دلیل روحیه حماقت آلود این شاه می توان گفت چنین پدیده ای حتی به دلیل حفاظت از ژن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فقط یک برنامه دارد و آن مبتنی کردن زیست فردی و اجتماعی بشر بر مبنای غریزه و منکوب کردن فطرت است با بهانه ای از قبیل حفاظت ژن و یا بی بهانه و همین طور دربارهٔ دیگر اقتضاهای اصلی و فرعی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سعی ابلیس بر این است که تاریخ، جامعه و تمدن انسان را، تاریخ حیوانی جامعه حیوانی و تمدن حیوانی کند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 أَنْزَلَ اللَّهُ عَلَيْهِمْ كتاباً وَ بَعَثَ عَلَيْهِمْ رَسُولًا حَتَّى كَانَ لَهُمْ مَلِكٌ سَكِرَ ذَاتَ لَيْلَةَ فَدَعَا بِابْنَتِهِ إِلَى فِرَاشِهِ فَارْتَكَبَهَا فَلَمَّا أَصْبَحَ تَسَامَعَ بِهِ قَوْمُهُ فَاجْتَمَعُوا إِلَى بَابِهِ فَقَالُوا أَيُّهَا الْمَلِكُ دَنَّسْتَ عَلَيْنَا دِينَنَا فَأَهْلَكْتَهُ فَاخْرُجْ نُطَهِّرْكَ وَ نَقيم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 عَلَيْكَ الْحَدَّ فَقَالَ لَهُمُ اجْتَمِعُوا وَاسْمَعُوا كَلَامِي فَإِنْ يَكُنْ لِى مَخْرَجاً مِمَّا ارْتَكَبْتُ وَ إِلَّا فَسَأَنَكُمْ</w:t>
      </w:r>
    </w:p>
    <w:p>
      <w:pPr>
        <w:pStyle w:val="BookText"/>
        <w:rPr/>
      </w:pPr>
      <w:r>
        <w:rPr>
          <w:rFonts w:ascii="Amiri" w:hAnsi="Amiri" w:eastAsia="Amiri" w:cs="Amiri"/>
          <w:color w:val="111111"/>
          <w:sz w:val="28"/>
          <w:sz w:val="28"/>
          <w:szCs w:val="28"/>
          <w:rtl w:val="true"/>
          <w:lang w:bidi="ar-SA"/>
        </w:rPr>
        <w:t>فَاجْتَمَعُوا فَقَالَ لَهُمْ هَلْ عَلِمْتُمْ أَنَّ اللَّهَ لَمْ يَخْلُقُ خَلْقاً أَكْرَمَ عَلَيْهِ مِنْ أبِينَا آدَمَ وَ أَمْنَا حَوَّاءَ قَالُوا صَدَقْتَ أَيُّهَا الْمَلَكُ قَالَ أَ فَلَيْسَ زَوَّجَ بَنِيهِ بَنَاتِه وَ بَنَاته من بَنِيهِ قَالُوا صَدَقْتَ هَذَا هُوَ الدِّينُ فَتَعَاقَدُوا عَلَى ذَلِكَ فَمَحَا اللَّهُ مَا فِي صُدُورِهِمْ مِنَ الْعِلْمِ وَ رَفَعَ عَنْهُم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مبعوث کرد و کتاب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پادشاهی از پادشاهان شان شبانه مست شد و دخترش را به همبستری خواست و مرتکب عمل جنسی با او شد فردایش خبر به مردمش رسید، در پیش دربار او جمع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دین ما را آلوده کردی و نابود ساختی بیرون آی که تو را مجازات و تطهیر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جمع شوید و سخن من را بشنوید تا دلیل این رفتارم را بیان کنم، اگر دلیلی نداشتم هر چه می 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خداوند آفریده ای گرامی تر از پدرمان آدم و مادرمان حوا خلق نکرده؟ گفتند راست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دخترانش را به همسری پسرانش در نیاورد؟ گفتند راست می گوئی این اعتقاد دینی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سخن او را پذیرفتند و خداوند علم را از سینهٔ آنان برداشت و کتاب را از میان شان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از قدیم به آدم و حوّا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و امروز نیز بقایای زردشتیان به آن باور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حدیث بالا با روحیه و مذاق اردشیر هخامنشی سازگار است همان طور که در متون تاریخی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بهانه 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 غیر از انگیزش غریزه حیوانی عامل دیگری ذکر نشده گرچه بعدها حفظ ژن و حفاظت از توارث سلطنت بر آن مبتنی شده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فتعاقدوا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پس آن را یک قرار اجتماعی کردند معنی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پدیدهٔ ابلیسی در جامعه نیز سرایت کرده بوده حتی این جمله می تواند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معنی شود که نشان از رواج اجتماعی آن است لیکن می توان باصطلاح ادبی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شاهان دانست و در این صورت پدیده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مؤبدان امروزی زردشتیان و همۀ زردشتیان مدعی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دایره دربارها خارج نشده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سخنگوی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ویل دورانت این برترین و موفق ترین و هنرمند ترین مبلغ و مروج و سخنگوی کابالیسم روابط جنسی با محارم در میان ایرانیان کاملاً همه گیر و یک امر رایج اجتماعی بوده و طوری وانمود می کند که گوئی این پدیده از اصول اولیه دین ایرانی بوده است و چه به به و چه چهی دربارۀ آن می کند و درباره سقوط آن دین چه مرثیه هائی می سراید این جناب کابالیست در این مدیحه سرائی و مرثیه خوانی طوری طرفدار دین می شود که گوئی به اصل و اساس وحی نبوت و دین کاملاً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رغم این شوق و شعف او امروز همۀ زردشتیان در ،ایران هند و هر جا که هستند از این پدیده به شدت برائت می جویند زیرا عصر فریب، دوران جایگزین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علم تاریخ به پایان رسیده است غیر از عده ای در ایران که وارث جریان کابالیستی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فراماسونی محمد علی فروغی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اهمیت علمی به تاریخ تمدن ویل دورانت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زردشتیان به سرایش های ویل دورانت در این مسئله و نیز اعراض محققان خردگرا از آن، خود نشان بزرگی است از پایان تاریخ کابالیسم و آغاز تاریخ انسانی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رسمیت دین ایرانی از نظر اسلام اسلام دین جاماسبی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يا مردمی که جاماسبی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دین یهودی و مسیحی به رسمیت می شناسد و در میان ادیان تحریف شده، آن را تحریف شده تر و منحرف تر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امروز در </w:t>
      </w:r>
    </w:p>
    <w:p>
      <w:pPr>
        <w:pStyle w:val="BookText"/>
        <w:rPr/>
      </w:pPr>
      <w:r>
        <w:rPr>
          <w:rFonts w:ascii="IRNazanin" w:hAnsi="IRNazanin" w:eastAsia="IRNazanin"/>
          <w:color w:val="111111"/>
          <w:sz w:val="28"/>
          <w:sz w:val="28"/>
          <w:szCs w:val="28"/>
          <w:rtl w:val="true"/>
          <w:lang w:bidi="fa-IR"/>
        </w:rPr>
        <w:t>میان اقلیت زردشتی مشاهده می کنیم، اصول و حتی فروع ردیف اول آن به حدى اصلاح، تلطیف و تنظیف شده است که خیلی پیراسته تر از یهودیت و مسیحیت امروزی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حاکمیت خلفا امیرالمومنین دخالتی در کارها نمی کرد مگر در موارد حساس، یکی از آن موارد هنگام فتح ایران بود که می خواستند ایرانیان را اعم از زن و مرد، کودک و بزرگ، برده کنند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کتاب هستند باید دین شان را به رسمیت شناخت و با آنان همان رفتار خواهد شد که با اهل کتاب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خلافت ناچار شد مطابق 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بإسناد أخى دعبل عَنِ الرِّضَا عَنْ آبَائِهِ عَنْ عَلِيِّ بْنِ الْحُسَيْنِ ع أَنَّ رَسُولَ اللَّهِ ص قَالَ سُنُوا بِهِمْ سُنَّةَ أَهْلِ الْكِتَابِ يَعْنِي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گرامیش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مجوسیان رفتار اهل کتاب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کابالیسم و نهاد قدرت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کوچک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کابالیسم را به طور فراز مشاهده نمی کنیم غیر از رابطهٔ سیاسی که در دوره ای با مرکز ثقل کابالا در بابل داشته اند و سمیرامیس </w:t>
      </w:r>
      <w:r>
        <w:rPr>
          <w:rStyle w:val="FootnoteAnchor"/>
          <w:rtl w:val="true"/>
        </w:rPr>
        <w:footnoteReference w:id="412"/>
      </w:r>
      <w:r>
        <w:rPr>
          <w:rFonts w:ascii="IRNazanin" w:hAnsi="IRNazanin" w:eastAsia="IRNazanin"/>
          <w:color w:val="111111"/>
          <w:sz w:val="28"/>
          <w:sz w:val="28"/>
          <w:szCs w:val="28"/>
          <w:rtl w:val="true"/>
          <w:lang w:bidi="fa-IR"/>
        </w:rPr>
        <w:t xml:space="preserve">دختر شاه ماد عروس دربار بابل بود که هفت باغ تو 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او در بین النهرین ساخته شده بود و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چنین رابطه ای با مرکز ثقل کابالیسم نمی تواند بی تاثیر باشد، اصل و اساس نظام ملوکیت و شاهنشاهی ماهیتاً یک نظام کابالیستی و در تقابل با ماهیت نظام اجتماعی نبوتی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دین نیز مدیران معابد 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هستند که عنوان مدیران معابد جاماسبی پیش از زردشت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مورخین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آنان به کار برده اند که ناشی از بی </w:t>
      </w:r>
    </w:p>
    <w:p>
      <w:pPr>
        <w:pStyle w:val="BookText"/>
        <w:rPr/>
      </w:pPr>
      <w:r>
        <w:rPr>
          <w:rFonts w:ascii="IRNazanin" w:hAnsi="IRNazanin" w:eastAsia="IRNazanin"/>
          <w:color w:val="111111"/>
          <w:sz w:val="28"/>
          <w:sz w:val="28"/>
          <w:szCs w:val="28"/>
          <w:rtl w:val="true"/>
          <w:lang w:bidi="fa-IR"/>
        </w:rPr>
        <w:t xml:space="preserve">اطلاعی شان است زیرا اصطلاح مؤبد در اصلاحات زردشت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اصطلاح مغ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هخامنشیان نیز همان دین جاماسبی حاکم بوده و عنوان مغ به کار می رفته و توطئه مغان با بردیای دروغین بر علیه کامبیز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نشانه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اصلاحات زردشت در زمان دولت ماد و قیام کوروش هخامنش به غرب و جنوب ایران نرسیده بود با این ،بینش دولت کوروش به همان میزان خصیصه کابالیستی داشته که دولت ماد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کودتای 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مغان و بردیا که قدرت را به دست گرفته بودند موقعیت دین و معابد و مغان را به شدت تضعیف کرده است تا اردشیر توانسته از ضعف مغان و معبد استفاده کند و روابط جنسی با محارم را بنیان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اصلاحات زردشت در دوره سلوکیان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غرب و جنوب ایران رسیده است و در زمان اشکانیان فراگیر شده است حتی اشکانیان که از مردمان خراسان و شرق ایران و زردشتی بودند و تیسفون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پایتخت خود قرار داده بودند، برای مماشات و دلجوئی ماد و پارس که در طرفین پایتختشان قرار داشتند،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گذاشتند تا با این گرایش به میترائیزم که آن روز در معابد جاماسبی نفوذ کرده بود، نوعی همخوانی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اصلاحات زردشت در همان زمان اشکانیان پارس را فرا گرفت؛ مردم جنوب بیش از اشکانیان خراسانی الاصل زردشتی شدند و امتیاز دهی اشکانیان به ضرر خودشان تمام گشت؛ اردشیر ساسانی از پارس قیام کرد و اشکانیان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اشکانیان دین زردشت را 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چیره گشت و در طول تاریخ هر آوانس دهنده به وسیله همان آوانس ها که داده،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اصلاح شده زردشت وقتی به ماد و پارس رسید که به جای خورشید پرستی به آتش پرستی آلوده شده بود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گزارش مختصری از بازی های ابلیس با جامعه ایرانی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9092_203213"/>
      <w:bookmarkStart w:id="402" w:name="pg19092_203213"/>
      <w:bookmarkEnd w:id="402"/>
    </w:p>
    <w:p>
      <w:pPr>
        <w:pStyle w:val="Heading2"/>
        <w:numPr>
          <w:ilvl w:val="1"/>
          <w:numId w:val="1"/>
        </w:numPr>
        <w:rPr/>
      </w:pPr>
      <w:bookmarkStart w:id="403" w:name="pg19092_203213"/>
      <w:bookmarkStart w:id="404" w:name="__RefHeading___Toc14559193_1280447820"/>
      <w:bookmarkStart w:id="405" w:name="_Toc152"/>
      <w:bookmarkEnd w:id="403"/>
      <w:bookmarkEnd w:id="404"/>
      <w:r>
        <w:rPr>
          <w:rtl w:val="true"/>
        </w:rPr>
        <w:t>جلسه سی و چهارم</w:t>
      </w:r>
      <w:bookmarkEnd w:id="405"/>
    </w:p>
    <w:p>
      <w:pPr>
        <w:pStyle w:val="Heading3"/>
        <w:numPr>
          <w:ilvl w:val="2"/>
          <w:numId w:val="1"/>
        </w:numPr>
        <w:rPr/>
      </w:pPr>
      <w:bookmarkStart w:id="406" w:name="__RefHeading___Toc14559195_1280447820"/>
      <w:bookmarkStart w:id="407" w:name="_Toc153"/>
      <w:bookmarkEnd w:id="406"/>
      <w:r>
        <w:rPr>
          <w:rtl w:val="true"/>
        </w:rPr>
        <w:t>اسکندر، بزرگ سمبل قدرت کابالیسم</w:t>
      </w:r>
      <w:bookmarkEnd w:id="407"/>
    </w:p>
    <w:p>
      <w:pPr>
        <w:pStyle w:val="Heading3"/>
        <w:numPr>
          <w:ilvl w:val="2"/>
          <w:numId w:val="1"/>
        </w:numPr>
        <w:rPr/>
      </w:pPr>
      <w:bookmarkStart w:id="408" w:name="__RefHeading___Toc14559197_1280447820"/>
      <w:bookmarkStart w:id="409" w:name="_Toc154"/>
      <w:bookmarkEnd w:id="408"/>
      <w:r>
        <w:rPr>
          <w:rtl w:val="true"/>
        </w:rPr>
        <w:t>پس از مصر و بابل</w:t>
      </w:r>
      <w:bookmarkEnd w:id="409"/>
    </w:p>
    <w:p>
      <w:pPr>
        <w:pStyle w:val="Heading3"/>
        <w:numPr>
          <w:ilvl w:val="2"/>
          <w:numId w:val="1"/>
        </w:numPr>
        <w:rPr/>
      </w:pPr>
      <w:bookmarkStart w:id="410" w:name="__RefHeading___Toc14559199_1280447820"/>
      <w:bookmarkStart w:id="411" w:name="_Toc155"/>
      <w:bookmarkEnd w:id="410"/>
      <w:r>
        <w:rPr>
          <w:rtl w:val="true"/>
        </w:rPr>
        <w:t>مشعل ماراتون سمبل کابالیسم</w:t>
      </w:r>
      <w:bookmarkEnd w:id="411"/>
    </w:p>
    <w:p>
      <w:pPr>
        <w:pStyle w:val="BookText"/>
        <w:rPr/>
      </w:pPr>
      <w:r>
        <w:rPr>
          <w:rFonts w:ascii="IRNazanin" w:hAnsi="IRNazanin" w:eastAsia="IRNazanin"/>
          <w:color w:val="111111"/>
          <w:sz w:val="28"/>
          <w:sz w:val="28"/>
          <w:szCs w:val="28"/>
          <w:rtl w:val="true"/>
          <w:lang w:bidi="fa-IR"/>
        </w:rPr>
        <w:t>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مصر و بابل و یادی از قدرت بزرگ هخامنشی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قدرت هخامنشیان گسترده تر از بابلیان و مصریان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کیفیت است نه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در مصر و بابل کابالیست تر از قدرت در ایران بوده است همان طور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مورخین کابالیست و مبلغین و حتی دستگاه های روابط اجتماعی امروزی کابالیسم، نه تنها چندان اهمیتی به قدرت های ایرانی نمی دهند بل آنان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ملقب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یونانیان بت پرست را که صدها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پرستیدند به ایرانیان که هرگز بت مصنوعی نداشته اند ترجیح می دهند و آخرین نمونه کارشان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 ماراتون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سمبل پیروزی یونانیان بر ایرانیان که آن را پیروزی تمدن بر توحش نامیده اند از زمان خشایار شاه هخامنشی به یادگار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خنده دارتر </w:t>
      </w:r>
    </w:p>
    <w:p>
      <w:pPr>
        <w:pStyle w:val="BookText"/>
        <w:rPr/>
      </w:pPr>
      <w:r>
        <w:rPr>
          <w:rFonts w:ascii="IRNazanin" w:hAnsi="IRNazanin" w:eastAsia="IRNazanin"/>
          <w:color w:val="111111"/>
          <w:sz w:val="28"/>
          <w:sz w:val="28"/>
          <w:szCs w:val="28"/>
          <w:rtl w:val="true"/>
          <w:lang w:bidi="fa-IR"/>
        </w:rPr>
        <w:t>پرستش جریان محمد علی فروغی نسبت به مشعل ماراتون است که همراه با پرستش ایران باستان آن مشعل را نیز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در تاریخ ایران هیچ جریانی به خیره سری اینان نمی رسد که چگونه ابزار دست کابالیسم و ماسونیسم شده اند و صد البته که پس از انقلاب نیز این حقایق را روشن نکرده ایم و مشعل ماراتون کابالیسم در نظر اکثر جوانان ما نیز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فیلیپ شاه مقدونیه که مورخین در مشروعیت مولد او تردید دارند </w:t>
      </w:r>
      <w:r>
        <w:rPr>
          <w:rStyle w:val="FootnoteAnchor"/>
          <w:rtl w:val="true"/>
        </w:rPr>
        <w:footnoteReference w:id="413"/>
      </w:r>
      <w:r>
        <w:rPr>
          <w:rFonts w:ascii="IRNazanin" w:hAnsi="IRNazanin" w:eastAsia="IRNazanin"/>
          <w:color w:val="111111"/>
          <w:sz w:val="28"/>
          <w:sz w:val="28"/>
          <w:szCs w:val="28"/>
          <w:rtl w:val="true"/>
          <w:lang w:bidi="fa-IR"/>
        </w:rPr>
        <w:t>و این خود نشان می دهد که اروپای آن روزی تا چه حد دچار کمونیسم جنسی بوده و ابلیس تا چه حد در کابالیست کردن آن جامعه 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در اصل قصد تسخیر یونان را داشت اما از یونانیان می هراسید از اوضاع دربار ایران نیز مطلع بود و می دانست که قدرت هخامنشی از درون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موقتاً از تصرف یونان صرفنظر کرد علاوه بر هراسی که از یونانیان داشت با صرفنظر کردن از یونان دل استادش ارسطو را نیز که یونانی بود به دست آورد از تنگه داردانل عبور کرد و بر قلمرو هخامنشیان پای نهاد غرب آناتولی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سوریه را نیز فتح کرد و در بين النهرین با سپاه داریوش سوم جنگید و امپراتور ایران را شکست داد اما وارد فلات ایران نشد زیرا از یونانیان که در عقبه او بودند نگران بود به لبنان رفت و ساحل مدیترانه را تا آخر سرزمین مصر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که نه تنها خود بل مدیترانه را در محاصره اسکندر می دیدند به طور کامل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به طرف ایران برگشت و دوباره داریوش را شکست داد ایران را فتح کرده تا ساحل رودخانه گنگ در هند پیش رفت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اسکندر یک کابالیست زاده و بزرگ شده کابالیست ترین جامعه، بود و معلمش ارسطو همجنس بازی که همجنس بازی را یکی از اصول فلسفه اش قرار داده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یونان، مقدونیه به شدت دچار این بیماری بودند که اسکندر در حرکت به سوی هند پس از </w:t>
      </w:r>
    </w:p>
    <w:p>
      <w:pPr>
        <w:pStyle w:val="BookText"/>
        <w:rPr/>
      </w:pPr>
      <w:r>
        <w:rPr>
          <w:rFonts w:ascii="IRNazanin" w:hAnsi="IRNazanin" w:eastAsia="IRNazanin"/>
          <w:color w:val="111111"/>
          <w:sz w:val="28"/>
          <w:sz w:val="28"/>
          <w:szCs w:val="28"/>
          <w:rtl w:val="true"/>
          <w:lang w:bidi="fa-IR"/>
        </w:rPr>
        <w:t>عبور از دامغان، بر اساس گزارش و خبرچینی یک پسر امرد که معشوق برخی از فرماندهان بود، معاون اول خود را که عمری برای او خدمت کرده بود به وضع فجیعی کشت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تصوف و غیبگوئی کاهنان در خدمت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از مقدونیه تا مصر به هر جا که می رسید به معبدها می رفت و از کاهنان و صوفیان معابد برای حرکت های بعدی خود غیبگوئی می گرفت و بر اساس پیشگوئی های آنان عمل می کرد؛ کاهنان بت پرست هر معبد برای او از غیب خبر می دادند، آنان با تماس با ابلیس و شیاطین به راستی آینده را کاملاً درست به او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مصر را گرفته بود و یونانیان نیز تسلیم شده بودند عزم حمله مجدد به ایران کرد به معبد بزرگ مصریان رفت تا دربارۀ این تصمیم نیز پیشگوئی بگیرد، کاهن بزرگ در معبد نبود رفت او را آورد و کشان کشان به طرف معبد از پله ها بالا می برد که کاهن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هیچ کسی نمی تواند بر تو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برگشت و گفت همین سخن کاهن برایم کافی است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شاه ایران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اربیل امروزی شکست داد وارد فلات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و جنایاتش محصول غیبگوئی صوفیان و کاهنان عصر خود بود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ثقل قدرت کابالی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جهانگیری اسکندر که از مقدونیه تا رودخانه گنگ هند، طول سرزمین مفتوحه او بود و عرض آن در شرق از ارتفاعات هندوکش تا اقیانوس هند، و در ایران از کوه قفقاز تا دریای عمان و در مغرب از دریای سیاه تا مرز لیبی بود، مرکز ثقل دولتش و پایتختش کجا بود؟ هیچ جا؛ مرکز ثقل آن قدرت کابالی خود شخص اسکندر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ظاهراً می خواست پس از فتوحات بابل کهن را مرکز خود قرار دهد و در آن جا نیز فتوحات خود را جشن گرفت اما ارسطو این اقتدار شاگرد خود را تحمل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نمی خواست کسی غیر یونانی بر یونان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ناخن قاطر ریخته و آن </w:t>
      </w:r>
    </w:p>
    <w:p>
      <w:pPr>
        <w:pStyle w:val="BookText"/>
        <w:rPr/>
      </w:pPr>
      <w:r>
        <w:rPr>
          <w:rFonts w:ascii="IRNazanin" w:hAnsi="IRNazanin" w:eastAsia="IRNazanin"/>
          <w:color w:val="111111"/>
          <w:sz w:val="28"/>
          <w:sz w:val="28"/>
          <w:szCs w:val="28"/>
          <w:rtl w:val="true"/>
          <w:lang w:bidi="fa-IR"/>
        </w:rPr>
        <w:t>را به بابل فرستاد و جاسوسانش آن را به خورد اسکندر دادند و این جهانگشای بزرگ کابالیست جوانمرگ شد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و سرزمین های فتح شده میان فرماندهان لشکرش تقسیم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او در ایران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کرده و بر ایرانیان مسلط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مقدونی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و همجنس بازی را در ایران رواج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مورخین دربارهٔ انگیزه ارسطو در کشتن اسکندر می گویند چون اسکندر از هند برگشت و در بابل مستقر شد مانند فرعون ادعای خدائی کرد ارسطو به دلیل همین ادعای او، قصد جانش کرد </w:t>
      </w:r>
      <w:r>
        <w:rPr>
          <w:rStyle w:val="FootnoteAnchor"/>
          <w:rtl w:val="true"/>
        </w:rPr>
        <w:footnoteReference w:id="417"/>
      </w:r>
      <w:r>
        <w:rPr>
          <w:rFonts w:ascii="IRNazanin" w:hAnsi="IRNazanin" w:eastAsia="IRNazanin"/>
          <w:color w:val="111111"/>
          <w:sz w:val="28"/>
          <w:sz w:val="28"/>
          <w:szCs w:val="28"/>
          <w:rtl w:val="true"/>
          <w:lang w:bidi="fa-IR"/>
        </w:rPr>
        <w:t>و این درست نیست انگیزه ناسیونالیستی بالا علاوه بر این که یک برداشت شخصی بعضی ها است و سند تاریخی ندارد با رفتار خود ارسطو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خود به اختیار خود به تربیت و تعلیم اسکندر پرداخته بود؛ فیلیپ پدر اسکندر سلطه ای بر یونان و یونانیان نداشت تا ارسطو را به اجبار از یونان به مقدونیه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جهانگشائی اسکندر به تشویق خود ارسطو بود ارسطو او را برای چنین کاری ساخته بود مطابق سنت کابالیسم، ابلیس و ارسطو دو معلم او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بدان معنی نیست که اسکندر از توحید برگشت و خود را خدا خواند و لذا ارسطو برای کشتن او تصمیم گرفت زیرا خود ارسطو موحد نبود به یازده خدا معتقد بود؛ خدایانی که از همدیگر زاده شده اند خدائی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ده خدای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افتخار می کرد که هزاران خدای افلاطون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او و صدها خدای یونانیان پیش از آن را به یازده محدود کرده است و یک نظام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تطبیق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نه فلک که هر کدام دارای روح حیات و عقل محض هستند و جهان هستی را اداره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اسکندر به سنت پیشین برگشته و خود را بت بزرگ می خواند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او مهر بطلان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توجه نداشت که ابلیس تاریخ دست ساز خود را ورق جدید زده و فصل جدیدی را آغاز کرده است زیرا مطابق قانون آفرینش الهی به هر صورت باید بشر به تکامل می رفت گرچه در بستر کابالی و رفته بود، دیگر دوران تحمیل بتهای دست ساز و مصنوعی به سر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از زمانی که ارسطو درس ها و تعلیماتش را شروع کرده دوران جدید پرستش خدایان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نامحسوس، فرا رسیده بود و دقیقاً از همان زمان پرستش بت های مصنوعی از هسته اصلی برنامه ابلیس برداشته شده است و بت های مصنوعی تنها در میان اقوام وحشی و غیر متمدن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یازده خدای ارسطو در بدو نظر نامحسوس بودند، سپس خدای اول و دوم در همان نامحسوس می ماندند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دیگر با تطبیق بر نه فلک تا حدودی به محسوس تبدیل می شدند زیرا خورشید، ماه و هر درخشنده در آسمان، هر کدام به یکی از نه فلک میخکوب بودند اگر خود این خدایان محسوس نبودند دستکم میخکوب شده های شان محسوس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 خدای محسوس و هم خدای نامحسوس و نیز چرا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که می توان آن ها را از جهتی نامحسوس دانست و از جهت دیگر محسوس ؟؟ از این نظام برزخی که ارسطو ساخته چه چیزی به ذهنتان می آید؟ آیا این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نامی داشته باشد؛ گذر از دوران پرستش بت های مصنوعی دست ساز محسوس، به دوران پرستش خدایان نامحسوس؟ که در هر دو دوران شرک در سرجای خود هست و مطلوب ابلیس نیز همین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ابلیس به وجود خدای اصلی معتقد است و نیز همه افراد و جامعه های کابالیست به وجود آن خدا معتقد بوده و هستند حتی امروز همۀ کابالیست های فراماسونر به وجود آن </w:t>
      </w:r>
    </w:p>
    <w:p>
      <w:pPr>
        <w:pStyle w:val="BookText"/>
        <w:rPr/>
      </w:pPr>
      <w:r>
        <w:rPr>
          <w:rFonts w:ascii="IRNazanin" w:hAnsi="IRNazanin" w:eastAsia="IRNazanin"/>
          <w:color w:val="111111"/>
          <w:sz w:val="28"/>
          <w:sz w:val="28"/>
          <w:szCs w:val="28"/>
          <w:rtl w:val="true"/>
          <w:lang w:bidi="fa-IR"/>
        </w:rPr>
        <w:t>خدا معتقد هستند و به عبارت مختصر هیچ انسانی وجود خدا را انکار نکرده است حتی مارکس و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مسائل و همهٔ سعی و کوشش ابلیس به محور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اسکندر این بود که او از نظر ابلیس و ارسطو، ارتجاعی شده و مانند فرعون چند قرن پیش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و در صدد احیای شرک کهن در برابر شرک نوین بود که دیگر به درد ابلیس نمی خورد و نیز بر خلاف فلسفه ارسطو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مرگ و کشته شدن اسکندر یک اصل بس مهم بزرگ، اساسی و پایه ای را در شناخت تاریخ، به ما می شناساند که تا کنون به آن توجه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مباحث تکرار شده است که ابلیس می دانست خداوند آفرینش را در جهت تکامل آفریده است و این قضای حتمی الهی است و می دانست که نمی تواند با این اصل قضائی مقابله کند و جهان هستی از آن جمله انسان را از تکامل باز دارد می کوشید و می کوشد که این تکامل را در بستر روح غریزه انسان قرار دهد و نگذارد در بستر روح فطرت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دقیقاً باید تاریخ را که از آغاز تا امروز ماهیتاً کابالی بوده و حق در درون آن مانند رگه هائی بوده است به چهار دوران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شرک به صورت پرستش بت های مصنوعی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شرک به صورت پرستش کلیات غیر محسوس در عین حال محسوس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شرک به صورت پرستش مصادیق کلیات؛ مانند پرستش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دوره ارسطو و قرن های اول مسیحیت، دوران و مرحله گذر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شرک به صورت رنسانس و مدرنیته که به انسان پرستی و امانیسم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کلی با مفهوم کلی است که امروز بت مدرنیته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لفظ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مفهوم کلی است و مورد پرستش صوفیان و ارسطوئیان امروزی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دلیل نیست که مسیحیت در همان آغاز دچار عیسی پرستی می شود و عیسی پسر خدا نیز پدر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اسکولاستیک همه کلیساهای مسیحی بر اساس فلسفه ارسطوئی به تبیین عقاید خود می پردازند و بر آن اساس فرزندی عیسی و پدر بودن خدا را توجیه کرده و </w:t>
      </w:r>
    </w:p>
    <w:p>
      <w:pPr>
        <w:pStyle w:val="BookText"/>
        <w:rPr/>
      </w:pPr>
      <w:r>
        <w:rPr>
          <w:rFonts w:ascii="IRNazanin" w:hAnsi="IRNazanin" w:eastAsia="IRNazanin"/>
          <w:color w:val="111111"/>
          <w:sz w:val="28"/>
          <w:sz w:val="28"/>
          <w:szCs w:val="28"/>
          <w:rtl w:val="true"/>
          <w:lang w:bidi="fa-IR"/>
        </w:rPr>
        <w:t>توضیح می دهند، که به علم کلام مسیحی معروف است</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عیسی هم می تواند زاده آن خدای زاینده باشد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ارسطو را زائیده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مقام خداوند تا این حد پائین بیاید زاینده و مصدر باشد، انسان نیز از خداوند صادر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واسطه های خدایان 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می شود سمبل اعلای این زادگان و نسخه برابر اصل می شود و در آغاز دوره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 و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می شوند مانند عیسی و دستکم از سنخ عیسی که پسر خدا است و امانیسم پدید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راه ابلیس همیشه تلبیس است امانیسم نیز ابزار دست کابالیسم می گردد، زیرا برنامه و راه ابلیس بدون دروغ نمی شود بل از اساس کذب و دروغ است و برای کذب و دروغ نیز هدف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دوم از حوالی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در حوالی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فرانسیس 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 رسد یعنی حدود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سوم از فرانسیس بیکن شروع شده و در قرن هفده در جایگاه خود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قرن مذکور دوران چهارم شروع شده است که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کشیده و اینک تاریخ با ماهیت کابالی به پایان تاریخ خود رسیده و تاریخ نوین با ماهیت الهی و انسانی آغاز شده است که نقطه تعیین آن انقلاب اسلامی ایران است و امروز مسئله بزرگ جهان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حتی اگر کره زمین در اثر جنگ اتمی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کابالیسم در اثر جنگ دینی حقیقی از بین خواهد رفت، بر خلاف جنگ های بزرگ تاریخ که حتی جنگ های صلیبی که به نام دین بود، در واقع جنگ میان مسیحیت و اسلام نبود، بل جنگ میان قدرت کابالیسم غرب با قدرت امپراتوری کابالیست خلافت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نظر اسلام بر مسلمانان واجب بود که از خلافت عباسیان </w:t>
      </w:r>
    </w:p>
    <w:p>
      <w:pPr>
        <w:pStyle w:val="BookText"/>
        <w:rPr/>
      </w:pPr>
      <w:r>
        <w:rPr>
          <w:rFonts w:ascii="IRNazanin" w:hAnsi="IRNazanin" w:eastAsia="IRNazanin"/>
          <w:color w:val="111111"/>
          <w:sz w:val="28"/>
          <w:sz w:val="28"/>
          <w:szCs w:val="28"/>
          <w:rtl w:val="true"/>
          <w:lang w:bidi="fa-IR"/>
        </w:rPr>
        <w:t>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از نظر اسلام بل از هر جهت و از هر نظر و نیز به حکم عقل واجب بود که در مقابل صلیبیان مقاومت و دفاع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ادیان به سرعت خود را تصفیه تنزیه و تزکیه می کنند، همگی به سوی توحید می روند، به سرعت در تلاش برای ویرایش خود هستند از شرق آسیا تا غرب اروپا و آمریکا، على رغم ابليس و كابالايش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ارسطو و عارفان ما عارفان مدرن ما که امروز گاهی هم از غیب خبر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واقعاً برخی از غیب ها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ملاصدرا هستند که او جمع کننده میان فلسفه ارسطو و تصوف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کابالیست جاسوس در ممالک اسلامی</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است، می باشند و مرید سر از پا نشناس اسکندر و ارسطو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سبزواری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ادوارد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قرن مسلک ملاصدرا را احیا کرد در منظومه اش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 الحكیم رسطالیس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ذي القرنين القديس</w:t>
      </w:r>
    </w:p>
    <w:p>
      <w:pPr>
        <w:pStyle w:val="BookText"/>
        <w:rPr/>
      </w:pPr>
      <w:r>
        <w:rPr>
          <w:rFonts w:ascii="IRNazanin" w:hAnsi="IRNazanin" w:eastAsia="IRNazanin"/>
          <w:color w:val="111111"/>
          <w:sz w:val="28"/>
          <w:sz w:val="28"/>
          <w:szCs w:val="28"/>
          <w:rtl w:val="true"/>
          <w:lang w:bidi="fa-IR"/>
        </w:rPr>
        <w:t xml:space="preserve">حکیم ارسطا طالیس آن را تالیف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ذى القرنين قدیس است</w:t>
      </w:r>
    </w:p>
    <w:p>
      <w:pPr>
        <w:pStyle w:val="BookText"/>
        <w:rPr/>
      </w:pPr>
      <w:r>
        <w:rPr>
          <w:rFonts w:ascii="IRNazanin" w:hAnsi="IRNazanin" w:eastAsia="IRNazanin"/>
          <w:color w:val="111111"/>
          <w:sz w:val="28"/>
          <w:sz w:val="28"/>
          <w:szCs w:val="28"/>
          <w:rtl w:val="true"/>
          <w:lang w:bidi="fa-IR"/>
        </w:rPr>
        <w:t xml:space="preserve">اما همین حکیم همان قدیس را کشت و حکیم ما قاتل و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ستایش بل پرستش می کند و به وجود هر دو افتخار می کند و نیز به پیروی از آن دو می 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ارسطوی همجنس باز که همجنس بازی را لازم و ضروری می داند حکیم نامیده می شود و اسکندر خون آشام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این چنین ملت ها و اشخاص را فریب داده و با خود همراه می کند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به این نگون بخت نگفت چرا میراث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واگذاشته و میراث اسکندر و ارسطو را بر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می گفت در جواب توجیهات کابالیستی را که برنامه همیشگی ابلیس است می شنید که امروز هم می شنویم</w:t>
      </w:r>
      <w:r>
        <w:rPr>
          <w:rFonts w:eastAsia="IRNazanin" w:cs="IRNazanin"/>
          <w:color w:val="111111"/>
          <w:sz w:val="28"/>
          <w:szCs w:val="28"/>
          <w:rtl w:val="true"/>
          <w:lang w:bidi="fa-IR"/>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آقایان به قدری به طور دانسته یا ندانسته به ابلیس و کابالیسم خدمت کردند که بزرگ سمبل کابالیسم یعنی اسکندر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در فرهنگ مسلمانان به عنوان یک اصل جای دادند؛ اسکندر خونخوار و به قول ایرانیان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قابیلی ترین قابیلیست تاریخ و همجنس باز که ابلیس فردی جهان گشاتر از او نداشته و ندارد</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19092_203223"/>
      <w:bookmarkStart w:id="413" w:name="pg19092_203223"/>
      <w:bookmarkEnd w:id="413"/>
    </w:p>
    <w:p>
      <w:pPr>
        <w:pStyle w:val="Heading2"/>
        <w:numPr>
          <w:ilvl w:val="1"/>
          <w:numId w:val="1"/>
        </w:numPr>
        <w:rPr/>
      </w:pPr>
      <w:bookmarkStart w:id="414" w:name="pg19092_203223"/>
      <w:bookmarkStart w:id="415" w:name="__RefHeading___Toc14559201_1280447820"/>
      <w:bookmarkStart w:id="416" w:name="_Toc156"/>
      <w:bookmarkEnd w:id="414"/>
      <w:bookmarkEnd w:id="415"/>
      <w:r>
        <w:rPr>
          <w:rtl w:val="true"/>
        </w:rPr>
        <w:t>جلسه سی و پنجم</w:t>
      </w:r>
      <w:bookmarkEnd w:id="416"/>
    </w:p>
    <w:p>
      <w:pPr>
        <w:pStyle w:val="Heading3"/>
        <w:numPr>
          <w:ilvl w:val="2"/>
          <w:numId w:val="1"/>
        </w:numPr>
        <w:rPr/>
      </w:pPr>
      <w:bookmarkStart w:id="417" w:name="__RefHeading___Toc14559203_1280447820"/>
      <w:bookmarkStart w:id="418" w:name="_Toc157"/>
      <w:bookmarkEnd w:id="417"/>
      <w:r>
        <w:rPr>
          <w:rtl w:val="true"/>
        </w:rPr>
        <w:t>قدرت روم</w:t>
      </w:r>
      <w:bookmarkEnd w:id="418"/>
    </w:p>
    <w:p>
      <w:pPr>
        <w:pStyle w:val="Heading3"/>
        <w:numPr>
          <w:ilvl w:val="2"/>
          <w:numId w:val="1"/>
        </w:numPr>
        <w:rPr/>
      </w:pPr>
      <w:bookmarkStart w:id="419" w:name="__RefHeading___Toc14559205_1280447820"/>
      <w:bookmarkStart w:id="420" w:name="_Toc158"/>
      <w:bookmarkEnd w:id="419"/>
      <w:r>
        <w:rPr>
          <w:rtl w:val="true"/>
        </w:rPr>
        <w:t xml:space="preserve">عیسی </w:t>
      </w:r>
      <w:r>
        <w:rPr>
          <w:rtl w:val="true"/>
        </w:rPr>
        <w:t>(</w:t>
      </w:r>
      <w:r>
        <w:rPr>
          <w:rtl w:val="true"/>
        </w:rPr>
        <w:t>علیه السلام</w:t>
      </w:r>
      <w:r>
        <w:rPr>
          <w:rtl w:val="true"/>
        </w:rPr>
        <w:t xml:space="preserve">) </w:t>
      </w:r>
      <w:r>
        <w:rPr>
          <w:rtl w:val="true"/>
        </w:rPr>
        <w:t xml:space="preserve">و یحیی </w:t>
      </w:r>
      <w:r>
        <w:rPr>
          <w:rtl w:val="true"/>
        </w:rPr>
        <w:t>(</w:t>
      </w:r>
      <w:r>
        <w:rPr>
          <w:rtl w:val="true"/>
        </w:rPr>
        <w:t>علیه السلام</w:t>
      </w:r>
      <w:r>
        <w:rPr>
          <w:rtl w:val="true"/>
        </w:rPr>
        <w:t xml:space="preserve">) </w:t>
      </w:r>
      <w:r>
        <w:rPr>
          <w:rtl w:val="true"/>
        </w:rPr>
        <w:t xml:space="preserve">و زکریا </w:t>
      </w:r>
      <w:r>
        <w:rPr>
          <w:rtl w:val="true"/>
        </w:rPr>
        <w:t>(</w:t>
      </w:r>
      <w:r>
        <w:rPr>
          <w:rtl w:val="true"/>
        </w:rPr>
        <w:t>علیه السلام</w:t>
      </w:r>
      <w:r>
        <w:rPr>
          <w:rtl w:val="true"/>
        </w:rPr>
        <w:t xml:space="preserve">) </w:t>
      </w:r>
      <w:r>
        <w:rPr>
          <w:rtl w:val="true"/>
        </w:rPr>
        <w:t>میان دو تیغه کابالیسم</w:t>
      </w:r>
      <w:bookmarkEnd w:id="420"/>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 الْآخِرَةِ وَ مِنَ الْمُقَرَّبين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r>
        <w:rPr>
          <w:rFonts w:ascii="IRNazanin" w:hAnsi="IRNazanin" w:eastAsia="IRNazanin"/>
          <w:color w:val="111111"/>
          <w:sz w:val="28"/>
          <w:sz w:val="28"/>
          <w:szCs w:val="28"/>
          <w:rtl w:val="true"/>
          <w:lang w:bidi="fa-IR"/>
        </w:rPr>
        <w:t>زمانی که گفتند فرشتگان ای مریم خداوند بشارت می دهد تو را به کلمه ای از جانب خود که نامش مسیح عیسی پسر مریم است آبرومند با وجاهت در دنیا و آخرت و از مقربان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الْكِتابِ لا تَغْلُوا فِي دِينِكُمْ وَلَا تَقُولُوا عَلَى اللَّهِ إِلَّا الْحَقَّ إِنَّمَا الْمَسِيحُ عِيسَى ابْنُ مَرْيَمَ رَسُولُ اللَّهِ وَ كَلِمَتُهُ الْقاها إِلى مَرْيَمَ وَ رُوحٌ مِنْهُ فَآمِنُوا بِاللَّهِ وَ رُسُلِهِ وَ لَا تَقُولُوا ثَلَاثَةٌ انْتَهُوا خَيْراً لَكُمْ إِنَّمَا اللَّهُ إِلهُ وَاحِدٌ سُبْحانَهُ أَنْ يَكُونَ لَهُ وَلَدٌ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ای اهل کتاب در دينان غلوّ </w:t>
      </w:r>
    </w:p>
    <w:p>
      <w:pPr>
        <w:pStyle w:val="BookText"/>
        <w:rPr/>
      </w:pPr>
      <w:r>
        <w:rPr>
          <w:rFonts w:ascii="IRNazanin" w:hAnsi="IRNazanin" w:eastAsia="IRNazanin"/>
          <w:color w:val="111111"/>
          <w:sz w:val="28"/>
          <w:sz w:val="28"/>
          <w:szCs w:val="28"/>
          <w:rtl w:val="true"/>
          <w:lang w:bidi="fa-IR"/>
        </w:rPr>
        <w:t xml:space="preserve">نکنید و نگوئید دربارهٔ خداوند مگر حق، مسیح که نامش عیسی پسر مریم است فقط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نه 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 خدا بود که آن کلمه را انداخت به مریم، و روحی است 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ایمان بیاورید به خدا و پیامبرانش و نگوئید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ایستید که بهتر است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 که خدا فقط یکی و یگانه است پاک و منزه است او از این که برای او پسری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در انسان دمیده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نفوذ القائات ابليس و تحریفات کابالیستی عده ای گفتند و می گویند و به زبان ها انداخته و ترویج کردند و می کنند و واقعاً فرهنگ مسلمانان را آلوده کرده اند که روح خدا در انسان دمیده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نیست که این باور کابالیستی از یکی از شبکه های تلویزیون ما پخش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مروّجين اين أكذوبه علمی و ضد عقلی، سه گروه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دانسته و آگاهانه در صدد تحریف دین هستند و در حقیقت مأمور کابالیسم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شیطان سوارشان شده با این که اهل علم و برخی شان نماز شب خوان هم هستند، در اثر خود پرستی و مردم فریبی که به وسیلهٔ ابلیس در جانشان رسوخ کرده، غیر از جلب نظر مریدان همتی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خوان در عین حال خود پرست و مرید باز که دوست دارد مردم او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ابلیس از این گونه کارها بسیار دارد؛ در برنامه او برای هر نوع از بیماری های گوناگون جایی هست؛ طرف را گمراه تر از ابوجهل می کند و می گوید بگذار نماز شبش را هم بخواند، اتفاقاً این قبیل افراد برای ابلیس مفید تر و برای دین خطرناک تر از دیگر منحرفان هستند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آیه </w:t>
      </w:r>
      <w:r>
        <w:rPr>
          <w:rFonts w:ascii="Amiri" w:hAnsi="Amiri" w:eastAsia="Amiri" w:cs="Amiri"/>
          <w:color w:val="111111"/>
          <w:sz w:val="28"/>
          <w:sz w:val="28"/>
          <w:szCs w:val="28"/>
          <w:rtl w:val="true"/>
          <w:lang w:bidi="ar-SA"/>
        </w:rPr>
        <w:t>وَ نَفَخْتُ فيهِ مِنْ رُوحی</w:t>
      </w:r>
      <w:r>
        <w:rPr>
          <w:rFonts w:ascii="IRNazanin" w:hAnsi="IRNazanin" w:eastAsia="IRNazanin"/>
          <w:color w:val="111111"/>
          <w:sz w:val="28"/>
          <w:sz w:val="28"/>
          <w:szCs w:val="28"/>
          <w:rtl w:val="true"/>
          <w:lang w:bidi="fa-IR"/>
        </w:rPr>
        <w:t xml:space="preserve"> را می خوانند و آن را همیشه تکرار می کنند، با این که می دانند این جمله می تواند دو معنی داشته باشد و باصطلاح ادبی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تواند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نفسيّه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 اضافيه ملكيّه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تشریفیّه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نفسیه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روحی که در وجود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خداوند، یک معنی ضد عقلی، ضد علم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مانند انسان مرکب می شود از ذات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 معلول اجزای خود است و نمی تواند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دربارهٔ خداوند نوعی از انواع بت پرستی و کابالیسم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تجزیه می شود که بخشی از روح خودش را جدا کرده و به انسان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تجزیه شونده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صوفیان و عارفان ما به توجیه می پردازند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 را تجزیه نکرده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سريان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خدا همیشه در مخلوقات در جریان و سریان است و بادی در غبغب انداخته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وجود خدا در مخلوقات یا در یک مخلوق سریان نکند مخلوق عدم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رساله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نمی دانند یا به دلیل ماموریت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دلیل بیماری ای که در بالا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تغییر، جریان، و وجود خداوند منزه از تغییر منزه از حرکت منزه از سریان و منزه از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تغییر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غیر از تغییر جهان و پدیده های جهان معنائی ،ندارد در این صورت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زمانمند می شود در حالی که زمان تغییر حرکت سریان، همگی مخلوق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نام این تمويهات جاهلانه ضد عقلی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نیز گذاشته اند، عجب عقل و عجب فلسفه ای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چشممان به روی دانشگاهیانی روشن شده که دست پروردهٔ هنری کربن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موفق ترین جاسوس کابالیسم در ایران هستند با این که پیر شده اند شاگردانی تربیت کرده اند گمراه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 فروخته و کابالیست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از خودشان که می آیند در تلویزیون این سخنان </w:t>
      </w:r>
    </w:p>
    <w:p>
      <w:pPr>
        <w:pStyle w:val="BookText"/>
        <w:rPr/>
      </w:pPr>
      <w:r>
        <w:rPr>
          <w:rFonts w:ascii="IRNazanin" w:hAnsi="IRNazanin" w:eastAsia="IRNazanin"/>
          <w:color w:val="111111"/>
          <w:sz w:val="28"/>
          <w:sz w:val="28"/>
          <w:szCs w:val="28"/>
          <w:rtl w:val="true"/>
          <w:lang w:bidi="fa-IR"/>
        </w:rPr>
        <w:t>ضد فلسفه را به عنوان فلسفه و این یاوه های ضد عقل را به عنوان معقولات و این مزخرفات ضد عرفان را به نام عرفان، شبانه روز به مغز مردم تزریق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های مکرر متواتر و فراوان بیان کرده اند که اضافه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تشریفیه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طور که به کعبه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روح که مخلوق من و در اختیار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ماموران کابالیست یا بیماران مرید باز خود پرست آن همه حدیث را زیر پا نهاده و به این قبیل باورهای پایه ای ابلیسی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مشاهده حدیث ها رجوع کنید؛ 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مجلسی یک باب تمام در این باره حدیث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توضیح که دربارۀ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همان معنی می باشد که در بالا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که چرا این جمله درباره عیسی آمده، استثنائی بودن آفرینش او است که بدون پدر خلق شده همان طور که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پدر و مادر آفریده شد و عیسی بدون پدر خلق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نباید آن را با کلمه ای که در اول انجیل آمده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سخن انجیل را نیز به همین معنی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مباحث تنها در خاورمیانهٔ قدیم گشت می زنیم و به تاریخ کابالا در هند و چین و اروپای غربی نمی پردازیم تا اندکی از هفتاد من شدن مثنوی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روم در این جا با رم ایتالیا اشتباه نشود روم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مرکزش قسطنطنیه، اسلامبول کنونی بود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مردم یهود پس از آزادی از بابل و بین النهرین به فلسطین برگشتند و با پولی که کوروش در اختیارشان گذاشته بود معبدشان را از نو ساختند با همۀ عهد شکنی هاوبت پرستی ها و انحرافاتی که بنی اسرائیل مرتکب آن شده بودند خداوند به عهدش وفا کرده و تا زمان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بدون پیامبر نگذاشت؛ زکریا و پسرش یحیی در میان آنان پیامبر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به شرح رفت به حاشیه رانده شده و منزوی بودند؛ کاهنان، معبد را در اختیار گرفته و زیر سلطه دولت مقتدر روم به اغوا و احمق کردن مردم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اعتراض بر صوفیان معبد و دین فروشی شان و نیز اعتراض به سلطهٔ رومیان بر مردم بنی اسرائیل یک زندگی انزوائی زاهدانه در کنار رود اردن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دیندارانی پیدا می شدند که در همان جا به او مراجعه کرده و از تعلیمات او بهره مند می شدند، پیام های او را به میان مردم می بردند قدرت کابالیسم روم و معبد کابالیست یهود، مدتی وجود او را تحمل کردند اما وجود زاهدانه او روز به روز بر رسوائی معبدیان می افزود که با توطئه معبدیان ،صوفی توسط یک زن بدکاره که معشوقه فرماندار رومی شده بود، سر یحیی از تن جدا شد و در پیش روی فرماندار و آن زن در تشت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جوان بدین سان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تیغه کابالا سر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بینیم تاریخ عرصهٔ درگیری و جنگ نبوت با کهانت و نبوت با قدرت های ابلیسی است و نیروی حرکت دهنده قیچی کابالیسم انگشتان ابلیس است که همیشه نبوت ها و جریان های حق را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بیان شد که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گروه به طور مشهود و مجسم گفتگو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با افراد صمیمی خود از بشرها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ابلیس بیش از هر پیامبری به پیش یحیی می آمد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و بدیهی است چون او را یک خطر بزرگ برای مقاصد خود دیده به وسیلهٔ دو تیغه قیچیش به حیات او خاتمه داده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یحیی در دل های برخی مردم تأثیر گذاشت به عنوان عرض تسلیت به پیش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می دید اگر این روند همچنان پیش برود خطر بزرگی برای نظام کابالیسم است سران معبد را تحریک کرد که حکم کفر زکریا را صادر کردند و از طرف فرمانداری روم حکم اعدام او صادر گشت ماموران به دنبالش بودند، زکریا فرار کرد </w:t>
      </w:r>
    </w:p>
    <w:p>
      <w:pPr>
        <w:pStyle w:val="BookText"/>
        <w:rPr/>
      </w:pPr>
      <w:r>
        <w:rPr>
          <w:rFonts w:ascii="IRNazanin" w:hAnsi="IRNazanin" w:eastAsia="IRNazanin"/>
          <w:color w:val="111111"/>
          <w:sz w:val="28"/>
          <w:sz w:val="28"/>
          <w:szCs w:val="28"/>
          <w:rtl w:val="true"/>
          <w:lang w:bidi="fa-IR"/>
        </w:rPr>
        <w:t>و به درختی رسید از آن درخت خواهش کرد که او را مخفی کند تنه درخت شکافته شد و زکریا در درون آن جای گرفت ماموران او را نیافتند ابلیس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این درخت است آن را ببرید آن درخت از نوعی بود که ماموران رومی آن را مقدس می دانستند از بریدن آن خودداری می کردند با اصرار ابلیس آن را بریدند و زکریا دو نیمه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محتوای حدیث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راز کابالا فاش شود و بر همگان معلوم شود که ابلیس بشخصه و به طور مجسم می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کابالیست ها مشورت و راهنمائی می دهد دوست داشتیم این قبیل حدیث ها را تاویل کنیم </w:t>
      </w:r>
      <w:r>
        <w:rPr>
          <w:rStyle w:val="FootnoteAnchor"/>
          <w:rtl w:val="true"/>
        </w:rPr>
        <w:footnoteReference w:id="424"/>
      </w:r>
      <w:r>
        <w:rPr>
          <w:rFonts w:ascii="IRNazanin" w:hAnsi="IRNazanin" w:eastAsia="IRNazanin"/>
          <w:color w:val="111111"/>
          <w:sz w:val="28"/>
          <w:sz w:val="28"/>
          <w:szCs w:val="28"/>
          <w:rtl w:val="true"/>
          <w:lang w:bidi="fa-IR"/>
        </w:rPr>
        <w:t>یا اساساً آن ها را نپذیریم پیام این قبیل حدیث ها به نظرمان عجیب می آمد و احیاناً در برخی نظرها به عنوان خرافه مردود می گشتند لیکن امروز نه تنها به عنوان واقعیت شناخته می شوند بل روشن شده است که اساساً ابلیس با این قبیل کارها تاریخ را تملک کرده و آن را با ماهیت قابیلی و کابالیسم جاری کرده است و هنوز هم با کابالیست های محبوبش محفل تشکیل می دهد لیکن دورۀ واماندگی و پایان تاریخ خود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کار دومش یعنی وسوسه در قلب همگان،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 بزرگ تر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وقتی که عیسی مبعوث شد بی درنگ نبوت او را تأیید کرد و پیرو او گشت </w:t>
      </w:r>
      <w:r>
        <w:rPr>
          <w:rStyle w:val="FootnoteAnchor"/>
          <w:rtl w:val="true"/>
        </w:rPr>
        <w:footnoteReference w:id="425"/>
      </w:r>
      <w:r>
        <w:rPr>
          <w:rFonts w:ascii="IRNazanin" w:hAnsi="IRNazanin" w:eastAsia="IRNazanin"/>
          <w:color w:val="111111"/>
          <w:sz w:val="28"/>
          <w:sz w:val="28"/>
          <w:szCs w:val="28"/>
          <w:rtl w:val="true"/>
          <w:lang w:bidi="fa-IR"/>
        </w:rPr>
        <w:t>زیرا پیامبران غیر اولوالعزم باید پیرو پیامبران اولوالعزم می شدند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یحیی کشته شد عیسی قیام کرد؛ بر خلاف آن چه مسیحیان یک عاجز و وامانده از حضرت عیسی ساخته اند او یک شخص مبلغ و جهادگر بود مردم را هم بر علیه معبدیان صوفی و ابزار دست ابلیس دعوت می کرد و هم بر علیه قدرت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w:t>
      </w:r>
    </w:p>
    <w:p>
      <w:pPr>
        <w:pStyle w:val="BookText"/>
        <w:rPr/>
      </w:pPr>
      <w:r>
        <w:rPr>
          <w:rFonts w:ascii="IRNazanin" w:hAnsi="IRNazanin" w:eastAsia="IRNazanin"/>
          <w:color w:val="111111"/>
          <w:sz w:val="28"/>
          <w:sz w:val="28"/>
          <w:szCs w:val="28"/>
          <w:rtl w:val="true"/>
          <w:lang w:bidi="fa-IR"/>
        </w:rPr>
        <w:t>همین انجیل تحریفی نیز آمده است که عیسی به پیروانش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لازم باشد باید لباس تان را نیز فروخته و اسلحه فراهم کنید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باز انگشتان ابلیس در دو سوراخ قیچی قرار گرفت و آن را با برنامه هایش به حرکت در آورد و نهضت عیسی را برید و شکست داد ماموران رومی به درخواست معبدیان یهود، او را دستگیر کردند و با رهنمونی ابلیس او را در اختیار معبدیان قرار دادند که ساحت امپراتوری فرماندار روم از اعدام عیسی منزه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معبدیان پس از صدور حکم اعدام، اجرای حکم را از روم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خودشان او را اعدام کردند و از آن پس جریان نبوت در میان بنی اسرائیل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احیای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اما با ماهیت و صورت متکامل تر، همان طور که هر پیامبر اولوالعزم با دین جدید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رفتن او کتابش را از بین بردند و او را پیرو تورات تحریف شده دانستند به آن نیز قانع نشده اشخاصی مثل پولس که ابلیس مطابق سنت خودش آنان را در کنار عیسی کاشته بود، احکام همان تورات تحریف شده را نیز بر مردم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به این بهانه که می خواهند از سنگینی تکالیف بکاهند تا مردم به ویژه مردم اروپا به دین عیسی بگروند، اما عیسائی که آنان معرفی می کردند اساساً دینی نیاورده بود و مبلغ دین تحریف شده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پولس و یارانش مطابق برنامه ابلیس سوء استفاده از نام عیسی بود که کردند اروپا عیسوی شد یا عیسای مورد نظر پولس ها اروپائی شد؟؟ البته صورت دوم صحیح است یعنی همان عیسای تحریف شده همراه دین تحریف شده هر دو مجدداً تحریف شده و اروپائی گشتند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نیچه یک سخن محکم و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مسیحی خود عیسی بود که به دار کشیده شد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یعنی پس از خود او دینش حتی یک روز هم باقی نماند و این یک واقعیت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پولس یک یهودی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خوشایند اروپائیان نام خود را به پولس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فعالیت او ابتدا در سوریه و آناتولی بود لذا هر دو مذهب ارتدوکس و کاتولیک مشمول تحریفات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نام عیسی دین عیسی ابزار دست ابلیس و کابالیسم گشت و در خدمت تاریخ کابالی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بزرگ سمبل قدرت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رفت که آن چه دین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 در عصر اسکولاستیک بر اساس مبانی شرک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شرک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ارسطوئیات که تخیّلات فرضی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مربّی کابالیست اسکندر کابالیست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توجیه و توضیح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مسیحیت بود که به دوران ماهیتاً کابالیسم مدرنيته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أمانيسم، لیبرالیسم، زادهٔ چنین مسیحیتی بودند که بر جان همان مسیحیت تحریفی افتاده و آن را از پای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جریان قابیل به پایان تاریخ خود رسیده می کوشد به همان مسیحیت آن چنانی بر گردد و در واقع سعی می کند آن را در برابر تحول عظیم دین جهانی قرار داده و مرحله گذر از تاریخ قابیلی به تاریخ انسانی را حتی الامکان به درازا بکشاند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ویژه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یک تقسیم دربارهٔ تاریخ پیامبران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پیش از پدیدۀ دولت و پیامبران بعد از پدیدۀ دولت و گفته شد پیامبرانی که پیش از پدیده دولت مبعوث شده اند، با مجلس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بوده اند و پیامبرانی که در عصر دولت ها مبعوث شده اند هم با سنا و هم با رئیس دولت مقابله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خواهد آمد که مسئله درباره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بر می گردد و شبیه پیامبران پیش از دولت می گردد زیرا آن حضرت با مجلس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ملاء قریش رو به رو و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ویژگی دارد سران معبد به عنوان رهبران دینی یهود با چنان شدتی به مقابله با او برخاستند که نوبت به فرماندار منصوب از جانب روم نمی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 معبد علاوه بر این که به عنوان هیئت سران دینی یک نهاد قوی بودند، در عین حال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بنی اسرائیل را نیز داشتند؛ هیئت و سنائی که مردم یهود را مدیریت کرده و رابطهٔ جامعهٔ یهود با استعمارگران روم را تنظیم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دو نیروی قوی تعیین کننده برخوردار بودند و نیروی سوم یعنی قدرت روم نیز در پشت سرشان و موافق 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پیش از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نوح و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خلاء و عرصه خالی از دولت و نیز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نیروی سنا مواجه بودند و پیامبران پس از پدیده دولت، با دو نیروی سنا و دولت رو به رو بودند اما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دولت و سنا با یک نیروی بس قوی به نام دین الهی تحریف شده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مواجه بود که مقابله با این نیرو سخت تر و دشوارتر از دو نیروی دیگر بود و کار او را بیش از کار دیگر پیامبران، مشکل تر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 و 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به صورتی در آورده بودند که گویا در واقع عیسی هم با سنای مصر، هم با فرعون و هم با موسی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جنگ سوم خیلی دشوار و سنگین تر از دو جبهه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کار و برنامه عیسی را پیچیده تر می کرد و به همین جهت او که پیش از پیامبر اسلام آخرین پیامبر است و زندگی اش در دست تاریخ است، مجهولاتی در سرگذشتش هست که مجهولات ویژه هستند از آن جمله این چه طلوع و غروبی بود که او مدت اندکی در دوره جوانی زندگی کرد و رفت، کتابش چه شد که هیچ اثری از آن حتی برای چند روز بعد از خودش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به عنوان کتاب دربارۀ او هست انجیل های مختلف است که همگی خود گویای این هستند که آن ها کتاب وحی شده بر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زندگینامه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ای بیش نیست؛ هیچ اثری در آن ها از کلام وحیی خدا دیده نمی شود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کتاب هائی که بر انبیاء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در حدود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این واژه به این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 اسم جنس است و ممکن </w:t>
      </w:r>
    </w:p>
    <w:p>
      <w:pPr>
        <w:pStyle w:val="BookText"/>
        <w:rPr/>
      </w:pPr>
      <w:r>
        <w:rPr>
          <w:rFonts w:ascii="IRNazanin" w:hAnsi="IRNazanin" w:eastAsia="IRNazanin"/>
          <w:color w:val="111111"/>
          <w:sz w:val="28"/>
          <w:sz w:val="28"/>
          <w:szCs w:val="28"/>
          <w:rtl w:val="true"/>
          <w:lang w:bidi="fa-IR"/>
        </w:rPr>
        <w:t xml:space="preserve">است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 اصول فقه بتوان گفت که این لفظ برای كتب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 آن ها اسامی وصفی آورده است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درباره قرآن تورات و انجیل واژه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که باصطلاح ادبی هیچ کدام از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تورات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 که اسم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قرآن نیز اسم علم قرآن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کتاب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اسامی وصفی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فرقان، و نیز با اسم جنس یا علم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موسوم شده است، اما اسم یا عَلَم دربارهاش ذکر نشده و به همان اصطلاح مردمان جهان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شده است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بنی اسرائیل و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انجیل یک واژه یونانی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معلوم است که این لفظ نه ربطی به عیسی دارد و نه به کتاب منزل به او، اینک پرسش این است قرآن چرا دربارهٔ کتاب منزل به او، کلمۀ انجیل را به کار برده است؟ پیش از شرح پاسخ این پرسش به پرسش دیگر بپردازیم 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گفتارها و اعمال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انجیل نهاده اند؟ چرا یک نام عبری که زبان عیسی بوده انتخاب نکرده اند؟ بدیهی است این نامگذاری پس از مسیحی شدن یونانیان، رخ داده است تا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مدیدی و دستکم حدود یکصد سال از بعثت عیسی گذشته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کتاب چه می گفتند؟ این یکی دیگر از مجهولاتی است که باید تحت عنوان مشکل ویژه عیسی قرار گیرد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قبیل مسائل نشان می دهد که حتی آن چه به نام انجیل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گفتارهائی و اعمالی از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نیز به هیچوجه اصالت ندارد یعنی از ارزش حتی یک متن تاریخی نیز برخوردار نیست، مجموعه ای از نقل قول هائی است که تا زمان مسیحی شدن یونان و سپس نهادینه شدن مسیحیت در یونان به زبان ها افتاده بوده و چیز مدونی وجود نداشته است، حتی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زندگی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ارزش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خود مسیحیان رسماً اذعان می کنند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تحریف شده و وجود انجیل های متعدد و فراوان و متفاوت و مختلف با همدیگر نیز گویاترین گواه این تحریف است تا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مُنزل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مسیحیان به وجود چنین کتابی دربارۀ مسیح باور ندارند و چنین ادعائی هم هرگز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مراد قرآن از واژه انجیل به عنوان نام کتاب نازل شده بر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در یکی از مباحث گذشته </w:t>
      </w:r>
      <w:r>
        <w:rPr>
          <w:rStyle w:val="FootnoteAnchor"/>
          <w:rtl w:val="true"/>
        </w:rPr>
        <w:footnoteReference w:id="428"/>
      </w:r>
      <w:r>
        <w:rPr>
          <w:rFonts w:ascii="IRNazanin" w:hAnsi="IRNazanin" w:eastAsia="IRNazanin"/>
          <w:color w:val="111111"/>
          <w:sz w:val="28"/>
          <w:sz w:val="28"/>
          <w:szCs w:val="28"/>
          <w:rtl w:val="true"/>
          <w:lang w:bidi="fa-IR"/>
        </w:rPr>
        <w:t>دربارهٔ آن بخش از قرآن که به صورت تکه های تاریخی آمده بیان شد که چرا قرآن رقم و عدد تاریخی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امر دو چیز دانسته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حفاظت قرآن از نادانی های بشر؛ که روزی مثلاً درباره تاریخ زندگی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رقم متفاوت با رقم قرآن، برسند و به آن یقین پیدا کنند قرآن را به نادرستی متهم کنند، زمان دیگر به اشتباه خود و صحت رقم قرآن متوجه شوند که دیگر نمی توانند لطمه ای را که به قرآن زده اند جبران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خلع سلاح ابلیس و آیادیش که نتوانند به طور آگاهانه حقایق تاریخ را تحریف کرده و قرآن را به نادرستی ارقامش متهم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انجیل نیز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های وصفی از قبیل فرقان، مصدق، صحف، بسنده کرده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کتاب عیسی را نیاورده است و همین ها کافی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صدد هدایت است و یکی از قواعد مسلّم تربیت و هدایت و نیز یکی از قواعد مسلّم روان شناسی این است که مربی و هدایت گر که می خواهد شخصی را از اشتباهاتش برهاند نباید توضیحات و تبیین هایش در پاسخ به شبهات مخاطب،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شبهه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هنوز مشکلی را حل نکرده مشکل دیگر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مسیحیان به کار می برند اکتفاء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بر سر لفظ نیست اصل راه، دین، مسلک و مذهب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 بینیم 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و ایرانیان به طور عام، که آنان را اهل کتاب و دارای دین که در اصل دین الهی و نبوتی بوده می شناسد نام پیامبرشان را نیز 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ها هستند که نام آن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همیشه و در هر موضوعی در صدد بیان ماهیت حق و ماهیت ناحق است و چون دین بعدی را ناسخ و بایگانی کنندهٔ دین پیشین می داند به معرفی تاریخی جزئیات آن ادیان نمی پردازد بایگانی شده باید در بایگانی بماند و احیای مجدد جزئیات آن مصداق نقض غرض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مسیحیان همه محتوای اناجیل سخن خدا نیست همگی سخنان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آن میان تکه هائی هست که عیسی از بیان خداوند نقل می کند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 پدر چنین گفت، پدر چنین می خواهد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قبیل سخنان که به حساب خداوند گذاشته می شود عبارت اخرای وحی و نبوت است که آنان معتقدند این تکّه ها بخشی از انجیل است پس آنان پیام های خدا به عیسی را انجیل می نامند قرآن نیز با زبان آنان و اصطلاح آنان لفظ انجیل را به کار می برد و این سلیقهٔ قرآن است در هر موردی از این قبیل</w:t>
      </w:r>
      <w:r>
        <w:rPr>
          <w:rFonts w:eastAsia="IRNazanin" w:cs="IRNazanin"/>
          <w:color w:val="111111"/>
          <w:sz w:val="28"/>
          <w:szCs w:val="28"/>
          <w:rtl w:val="true"/>
          <w:lang w:bidi="fa-IR"/>
        </w:rPr>
        <w:t xml:space="preserve">. </w:t>
      </w:r>
      <w:bookmarkStart w:id="421" w:name="pg19092_203235"/>
    </w:p>
    <w:p>
      <w:pPr>
        <w:pStyle w:val="Heading2"/>
        <w:numPr>
          <w:ilvl w:val="1"/>
          <w:numId w:val="1"/>
        </w:numPr>
        <w:rPr/>
      </w:pPr>
      <w:bookmarkStart w:id="422" w:name="__RefHeading___Toc14559207_1280447820"/>
      <w:bookmarkStart w:id="423" w:name="_Toc159"/>
      <w:bookmarkEnd w:id="421"/>
      <w:bookmarkEnd w:id="422"/>
      <w:r>
        <w:rPr>
          <w:rtl w:val="true"/>
        </w:rPr>
        <w:t>جلسه سی و ششم</w:t>
      </w:r>
      <w:bookmarkEnd w:id="423"/>
    </w:p>
    <w:p>
      <w:pPr>
        <w:pStyle w:val="Heading3"/>
        <w:numPr>
          <w:ilvl w:val="2"/>
          <w:numId w:val="1"/>
        </w:numPr>
        <w:rPr/>
      </w:pPr>
      <w:bookmarkStart w:id="424" w:name="__RefHeading___Toc14559209_1280447820"/>
      <w:bookmarkStart w:id="425" w:name="_Toc160"/>
      <w:bookmarkEnd w:id="424"/>
      <w:r>
        <w:rPr>
          <w:rtl w:val="true"/>
        </w:rPr>
        <w:t>کابالیسم و اسلام</w:t>
      </w:r>
      <w:bookmarkEnd w:id="425"/>
    </w:p>
    <w:p>
      <w:pPr>
        <w:pStyle w:val="Heading3"/>
        <w:numPr>
          <w:ilvl w:val="2"/>
          <w:numId w:val="1"/>
        </w:numPr>
        <w:rPr/>
      </w:pPr>
      <w:bookmarkStart w:id="426" w:name="__RefHeading___Toc14559211_1280447820"/>
      <w:bookmarkStart w:id="427" w:name="_Toc161"/>
      <w:bookmarkEnd w:id="426"/>
      <w:r>
        <w:rPr>
          <w:rtl w:val="true"/>
        </w:rPr>
        <w:t>کاهنان پیشگوئی می کنند و جریان کابالیسم آماده می شود</w:t>
      </w:r>
      <w:bookmarkEnd w:id="427"/>
    </w:p>
    <w:p>
      <w:pPr>
        <w:pStyle w:val="Heading3"/>
        <w:numPr>
          <w:ilvl w:val="2"/>
          <w:numId w:val="1"/>
        </w:numPr>
        <w:rPr/>
      </w:pPr>
      <w:bookmarkStart w:id="428" w:name="__RefHeading___Toc14559213_1280447820"/>
      <w:bookmarkStart w:id="429" w:name="_Toc162"/>
      <w:bookmarkEnd w:id="428"/>
      <w:r>
        <w:rPr>
          <w:rtl w:val="true"/>
        </w:rPr>
        <w:t>قرآن مشکل بزرگ ابلیس</w:t>
      </w:r>
      <w:bookmarkEnd w:id="429"/>
    </w:p>
    <w:p>
      <w:pPr>
        <w:pStyle w:val="BookText"/>
        <w:rPr/>
      </w:pPr>
      <w:r>
        <w:rPr>
          <w:rFonts w:ascii="IRNazanin" w:hAnsi="IRNazanin" w:eastAsia="IRNazanin"/>
          <w:color w:val="111111"/>
          <w:sz w:val="28"/>
          <w:sz w:val="28"/>
          <w:szCs w:val="28"/>
          <w:rtl w:val="true"/>
          <w:lang w:bidi="fa-IR"/>
        </w:rPr>
        <w:t xml:space="preserve">از حوالی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پیشگوئی های کاهنان شروع می شود که آمدن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ادیان و پیامبران پیشین نیز آمدن او را بشارت داده بودند؛ هر دو جریان پیشگوئی در خدمت قابیلیسم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تحریف شده و ابزار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کاهنان در تماس با ابلیس و شیاطین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دقیقاً مثل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امروز پیشگوئی های ادیان و کاهنان هر دو فرا رسیدن زمان ظهور منجی را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های کابالیسم، دین مسیحی و دین یهودی و اکثر دولت های سنّی را برای مقابله با آن بسیج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بخواهید با شامه و بینش جامعه شناختی پیشگوئی ها درباره پیامبر را در آن عصر بررسی کنید، اوضاع امروز، دربارۀ منجی، طابق النعل بالنعل شبیه آن روزگار است و اگر زحمت تحقیق در تاریخ و احادیث را بپذیرید این واقعیت را به خوبی خواهید دید که چه التهابی به محور این موضوع در جامعهٔ آن روز از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شمال آفریقا، و از مدیترانه تا دریای عمان،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نیز یهودیان و مسیحیان و نیز حنیفیان حجاز و قریش، به چنین حادثه ای باور داشتند ليكن دو عامل موح گشت که از حوالی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موضوع به یک التهاب اجتماعی بدل شود؛ عامل اول نزدیک شدن 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دوم هیاهوی کاهنان که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لبنان و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حجاز در یمن و حتی درون کاخ بیزانس و کاخ ساسان، </w:t>
      </w:r>
      <w:r>
        <w:rPr>
          <w:rStyle w:val="FootnoteAnchor"/>
          <w:rtl w:val="true"/>
        </w:rPr>
        <w:footnoteReference w:id="429"/>
      </w:r>
      <w:r>
        <w:rPr>
          <w:rFonts w:ascii="IRNazanin" w:hAnsi="IRNazanin" w:eastAsia="IRNazanin"/>
          <w:color w:val="111111"/>
          <w:sz w:val="28"/>
          <w:sz w:val="28"/>
          <w:szCs w:val="28"/>
          <w:rtl w:val="true"/>
          <w:lang w:bidi="fa-IR"/>
        </w:rPr>
        <w:t>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ایران و روم در آن زمان به جنگ های پی در پی با همدیگر مشغول بودند اما هر دو از جانب حجاز نگرانی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کاهنان آن زمان به حدی غیبگو بودند که دیگر کاهنان را تحت الشعاع قرار دادند و لذا ما امروز نام اکثر آنان را نمی دانیم، معروفترین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وجدی در دائره المعارف ابتدا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سطیح یعنی شخصی که در زمین، منبسط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به دلیل ضعف یا زمین گیر بودن قادر به ایستادن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ضعیف متولد می شود و توان نشست و بر خاست را نداشته باشد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سطیح کاهن نام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یمن می زیست، کاهن ترین مردم بود استخوان بدنش نرم بود به طوری که پیکرش را مانند لباس روی هم جمع می کردند تنها جمجمه سرش سالم بود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سطیح عمر طولانی کرد و در 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دنیا رفت</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او در شام مرد و حدود چهل سال پس از مرگ او عرب ها ایران را گرفتند و او این موضوع را نیز پیشگوئی کرده بود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و همچنین در زمان ربیعه ابن نصر پادشاه یمن، پیشگوئی کرد که اتحادیه روم و حبشه در زمان های بعدی کشورش را اشغال خواهند کرد </w:t>
      </w:r>
      <w:r>
        <w:rPr>
          <w:rStyle w:val="FootnoteAnchor"/>
          <w:rtl w:val="true"/>
        </w:rPr>
        <w:footnoteReference w:id="433"/>
      </w:r>
      <w:r>
        <w:rPr>
          <w:rFonts w:ascii="IRNazanin" w:hAnsi="IRNazanin" w:eastAsia="IRNazanin"/>
          <w:color w:val="111111"/>
          <w:sz w:val="28"/>
          <w:sz w:val="28"/>
          <w:szCs w:val="28"/>
          <w:rtl w:val="true"/>
          <w:lang w:bidi="fa-IR"/>
        </w:rPr>
        <w:t>سپس شخصی به نام سیف بن ذی یزن یمن را از دست آنان نجات خواهد داد و این سیف معاصر حضرت عبدالمطلب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سطیح یک جن به همراه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مؤنث خوش منظر، اخبار غیب را به او می داده است</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و از زبان خودش نیز نقل شده است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 را به او می رساند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سطیح برای این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نشود به شام رفت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ننگ و عار نمی ترسیدم به کسی می گفتم مرا بکشد و راحت شوم زیرا در برابر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ندارم</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پیشگوئی های سطیح درباره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بحث مشروحی است که از شرح آن صرفنظر می 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باهله الیمانی در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مرده است او یک دست، یک پا و یک چشم داشت او نیز از معمّرین بوده است</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با سطیح معاصر بوده و با او دیدار 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یمن، نام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بینش دقیق و صحت پیشگوئی ضرب المثل شده است که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من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زیر درباره اش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قال ت حذام فصدّ 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حذام پیشگوئی کند او را تصدیق کنید</w:t>
      </w:r>
    </w:p>
    <w:p>
      <w:pPr>
        <w:pStyle w:val="BookText"/>
        <w:rPr/>
      </w:pPr>
      <w:r>
        <w:rPr>
          <w:rFonts w:ascii="IRNazanin" w:hAnsi="IRNazanin" w:eastAsia="IRNazanin"/>
          <w:color w:val="111111"/>
          <w:sz w:val="28"/>
          <w:sz w:val="28"/>
          <w:szCs w:val="28"/>
          <w:rtl w:val="true"/>
          <w:lang w:bidi="fa-IR"/>
        </w:rPr>
        <w:t xml:space="preserve">فان القول ما قالت حذام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واقعیت همان است که حذام می گوید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مجلسی در بحار،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از صفحه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مشروحی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ابوالحسن کبری، چندین صفحه دربارهٔ کاهنان آورده و در 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از دور دیده شد، عمروبن عامر به آن نگریست و گفت ای بزرگان مکه به سوی شما می آید هوشمندترین هوشمند، زرقاء یمانی دختر مرهل كاهنة يمامه</w:t>
      </w:r>
      <w:r>
        <w:rPr>
          <w:rFonts w:eastAsia="IRNazanin" w:cs="IRNazanin"/>
          <w:color w:val="111111"/>
          <w:sz w:val="28"/>
          <w:szCs w:val="28"/>
          <w:rtl w:val="true"/>
          <w:lang w:bidi="fa-IR"/>
        </w:rPr>
        <w:t xml:space="preserve">... .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زرقا از آمدن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و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روزی که در پیش رو دارم و مصیبت من بزرگ است و چه مصیبتی، اگر بخواهم می توانم از آن نجات یابم و از بدیهای آن مصیبت رها شوم، لیکن فرو رفتن در زیر دریاها و رفتن به میان آتش برایم آسان تر از ذلّت و حقارت است و من نه عزّتم را به ذلّت خواهم فروخت و نه علمم را به جهل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 با این که خودش آمدن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پیامبر صادق، پیشگوئی می کند، ایمان به او را برای خودش ذلّت و جهل می داند همان طور که ابلیس سجده بر آدم را برای خودش ذلّت دانست و همان طور که کابالیست ها همیشه نبوت ها را به جهل متهم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زرقاء با سطیح جلسه مشورتی تشکیل داده و گفت ای سطیح پس یاری کنندگان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چرا تو را در این کار یاری نمی کنند؟ چرا تو را در کشتن آمنه کمک نمی کنند پیش از آن که فرزندش متولد شود؟ 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زرقاء چه کسی می تواند به آمنه تعرض کند هر کس چنین اقدامی کند بلای خدا به سوی او شتاب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و مکالمه زرقا با شیطان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کاهن و پیشگوی معروف کسی است که در پیاده کردن برنامه ابلیس موفق تر از همه کاهنان بود که شرح آن در ادامه بحث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تاریخ و احادیث مشاهده می کنیم که پیشگوئی کاهنان درباره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تر و گسترده تر از پیشگوئی کاهنان دربارۀ حضرت ابراهیم و حضرت موسی بوده است با دو فرق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 عدنانی فاقد دولت مرکزی بود، لذا نه نمرودی وجود داشت و نه فرعونی که شکم ها را پاره کرده و کودک کشی راه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قدرت ایران و روم نیز به جنگ و ستیز طولانی با همدیگر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پیشگویان کابالیست نبود؛ در میان آن همه پیشگویان یکی را مشاهده می کنیم که کاهن نیست، راهب مسیحی دیندار است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که ابوطالب عازم سفر تجارتی به شام شد، نو باوه برادر گریه کنان گفت عمو من را به چه کسی می سپاری مرا نیز با خودت ببر عمو پذیرفت و برادر زاده را با خود همراه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 او را در میان کاروان دید و بر اساس مواریث پیامبران پیشین که دست به دست به او رسیده بود او را شناخت و با داشته های خود تطبیق کرد و در حضور همه کاروانیان نبوت و نهضت و موفقیت او را بشارت داد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اشعار حضرت ابوطالب نام راهب دیگری نیز آمده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کاهن نبوده و پیشگوئی او نیز بر اساس آثار پیامبران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ماجرای بحیرا راهب یک موضوع اجماعی است و همه مسلمانان به آن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در مدینه و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در اثر تحریفات دینی که توسط جریان کابالیسم در دینشان ایجاد شده بود دین، معبدها، تورات و حتی نژاد پرستی شان در دست کابالیسم کنترل می شد، معتقد بودند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پیامبر اولوالعزم است که کتاب آورده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معنی اولوالعزم و خواه به معنی غیر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منحصر به نژاد آنان بوده و با آمدن آرمیا و حبقوق ختم شده است و دیگر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نژاد خودشان بود او را و مادرش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بهتان عظیم متهم کرده نپذیرفتند و حکم اعدامش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عیسی خودشان را پیروز می دانستند و گمان می کردند که دین موسی را از شر او نجات داده اند و از خاتمیت نیز حفاظت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که زکریا و یحیی را نیز نپذیرفته بودند و هر دو را به تیغ جلاد سپرده بودند، معتقد بودند که در فاصله های زیاد از ختم نبوت کسی به نام عیسی خواهد آمد که پادشاه مقتدر یهود خواهد بود و یهودیان را به قدرت بزرگی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نه یک پیامبر هنوز هم آنان منتظر آمدن چنین عیسائی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کابالیسم عده ای از یهودیان را تشویق و تحریک کرد که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حفاظت دین خدا کمر ببندند و برای مقابله با دومین مدعی نبوت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آماده شوند کاری کنند که او نیز مانند عیسی کشته شود و یا بر نهضت او مسلط شده و قدرت ایجاد شده توسط او را به خدمت اهداف خود بگیرند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های یهودی در حوالی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ظهور اسلام به حجاز آمدند، این مردم رفاه طلب، پول پرست و نرم و لطیف همه جای جهان را رها کرده و در سرزمین خشن و داغ شمال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و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آن در سرتاسر شبه جزیره عرب تنها در یمن آن هم به صورت خیلی اندک حضور داشتند اینان در همان زمان که کوروش بابل را فتح کرد و آزادشان کرد و مردم یهود در دنیا پراکنده شدند، به یمن آمده بودند که یمن در آن زمان هم دارای تمدن بود و هم آب و هوایش قابل مقایسه با حجاز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 و اطرافش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دو هدف را در دل داشتند </w:t>
      </w:r>
      <w:r>
        <w:rPr>
          <w:rStyle w:val="FootnoteAnchor"/>
          <w:rtl w:val="true"/>
        </w:rPr>
        <w:footnoteReference w:id="440"/>
      </w:r>
      <w:r>
        <w:rPr>
          <w:rFonts w:ascii="IRNazanin" w:hAnsi="IRNazanin" w:eastAsia="IRNazanin"/>
          <w:color w:val="111111"/>
          <w:sz w:val="28"/>
          <w:sz w:val="28"/>
          <w:szCs w:val="28"/>
          <w:rtl w:val="true"/>
          <w:lang w:bidi="fa-IR"/>
        </w:rPr>
        <w:t>گاهی که با مردم يثرب درگیری پیدا می کردند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قدرت نوین محقق شود آن وقت به حساب شما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این گونه موارد هدف دوم آرزوی شان می گشت </w:t>
      </w:r>
      <w:r>
        <w:rPr>
          <w:rFonts w:ascii="Amiri" w:hAnsi="Amiri" w:eastAsia="Amiri" w:cs="Amiri"/>
          <w:color w:val="111111"/>
          <w:sz w:val="28"/>
          <w:sz w:val="28"/>
          <w:szCs w:val="28"/>
          <w:rtl w:val="true"/>
          <w:lang w:bidi="ar-SA"/>
        </w:rPr>
        <w:t>وَ لَمَّا جَاءَهُمْ كتاب من عند الله مُصَدِّقٌ لما مَعَهُمْ وَكَانُوا مِنْ قَبْلُ يَسْتَفْتِحُونَ عَلَى الَّذِينَ كَفَرُوا فَلَمَّا جَاءَهُمْ ما عَرَفُوا كَفَرُوا به فَلَعْنَةُ الله عَلَى الکافرین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و هنگامی که به سوی شان، از جانب خداوند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تصدیق می کرد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آنان بود، و می گفتند بر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پیروز خواهیم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قدرت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برای شان آمد آن چه که آن را از پیش می شناختند، بر آن کافر شدند پس نفرین باد بر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را نپذیرفتند حتی نتوانستند به دروغ و به طور منافقانه نیز آن را بپذیرند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بت پرستان مدینه پیش از آنان به پیامبر ایمان آورده و امت را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دین خود را ناسخ دین آنان می دانست، در عین دانست، در عین حال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توراتش را تصدیق می کرد تورات و آئین موسی را بایگانی می کرد یهودیان اگر می خواستند اسلام را بپذیرند باید سه چیز را از دست می دادند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نبوت در نسل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می گذاشتند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نژاد یهود را برتر از دیگر مردمان جهان نمی دانستند و به زیر حاکمیت یک پیامبر غیر یهودی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اصول چیزی نبود که آنان حتی در قالب منافقانه نیز دست از آن ها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ماندند و در صدد هدف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توانستند کردند به طور مداوم در پی فرصت بودند، حتی ابوسفیان و قریش را تحریک به جنگ کرده و با آنان هم پیمان شدند و جنگ احزاب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هدف دوم کنترل و به دست گرفتن قدرت جدید از این که خودشان مانند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در ایران به درون قدرت تازه ایجاد شده نفوذ کنند مایوس شدند برنامه دیگری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پیشاپیش کسانی را 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کاشته بود همان طور که سامری، قارون، عقيبا و بلعم باعور را در کنار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در آغاز از وجود چنین افرادی در میان امت جدید به طور مشخص اطلاع نداشتند تنها مطابق پیشگوئی ها در قالب کلی می دانستند که در میان اطرافیان پیامبر جدید کسانی خواهند بود که راه قابیلیسم را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شخصاً به طرف یهودیان رفتند و خودشان را به آنان معرفی کردند و آموزش های لازم را از آنان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در میان افرادی که در امت های سه پیامبر؛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کابالیسم را نمایندگی کردند تفاوت هائی مشاهده می شود؛ سامری، عقيبا، بلعم باعور و قارون، تنها بذر کابالیسم را کاشتند و از مدیریت رسمی جریانی که ایجاد کرده بودند بازماندند؛ قارون مرد و بقیه به طور مهجور و منزوی زیستند گرچه در همان انزوای شان نیز بی کار نبودند و لذا می بینیم که پنج قرن طول می کشد تا کابالیسم دین موسی را از پای در </w:t>
      </w:r>
    </w:p>
    <w:p>
      <w:pPr>
        <w:pStyle w:val="BookText"/>
        <w:rPr/>
      </w:pPr>
      <w:r>
        <w:rPr>
          <w:rFonts w:ascii="IRNazanin" w:hAnsi="IRNazanin" w:eastAsia="IRNazanin"/>
          <w:color w:val="111111"/>
          <w:sz w:val="28"/>
          <w:sz w:val="28"/>
          <w:szCs w:val="28"/>
          <w:rtl w:val="true"/>
          <w:lang w:bidi="fa-IR"/>
        </w:rPr>
        <w:t xml:space="preserve">آورد یعنی از حوالی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که زمان خود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پایان عصر سلیمان که حوالی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پولس و دستیارانش توانستند جریان خودشان را مدیریت کرده و رسماً سرنوشت دین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گیرند و از همان آغاز هم دین و هم کتابش را تحریف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در کنار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ابلیس و یهود کاشته شده بودند، در زمان خود آن حضرت گاهی فضولی ها و دخالت هائی در مدیریت امت می کردند اما بیشتر به آماده سازی زمینه برای آینده کار می کردند؛ این کارشان را به طور دقیق با برنامه های دقیقی که از شیطان و کاهنان بویژه کاهنان یهود می گرفتند، عملی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زحمات شان رسیده و مدیریت امت را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آینده به طور مستدل با مستندات روشن به این موضوع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مشکل بزرگ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ابلیس و جریان کابالیسم درباره امت اسلام، قرآن بود و هست چون پیامبر اسلام خاتم پیامبران و کتابش خاتم الکتب است و دیگر پیامبری و کتابی نخواهد آمد تا تحریفات پیشین را اصلاح کند لذا لازم بود که کتاب او از دست تحریف ابلیسی و کابالی در امان بماند و این اقتضای ذاتی خاتمیت و لازمه تفکیک ناپذیر حکمت ارسال 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اصل بزرگ و مهم را رسماً اعلام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وَإِنَّا لَهُ لحافظون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r>
        <w:rPr>
          <w:rFonts w:ascii="IRNazanin" w:hAnsi="IRNazanin" w:eastAsia="IRNazanin"/>
          <w:color w:val="111111"/>
          <w:sz w:val="28"/>
          <w:sz w:val="28"/>
          <w:szCs w:val="28"/>
          <w:rtl w:val="true"/>
          <w:lang w:bidi="fa-IR"/>
        </w:rPr>
        <w:t>البته ما، مائیم که قرآن را نازل کردیم و قطعاً ما آن را حفظ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مختصر حرف تاکید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تکرار شده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و یک بار نیز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همگی برای تاکید بر تضمین حفاظت قرآن از تحریف</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آینده خواهیم دید برخی از آنان که کابالیسم را در میان امت مدیریت می کردند هر از گاهی تأسف می خوردند که چرا نمی توانند چیزی بر قرآن بیفزایند یا چیزی از آن کم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وعده خدا درباره حفاظت قرآن که بیان شد یک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قضاء کرده قرآن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داشته است</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قرآن مانند 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یک کتاب تدوین شده و یکجا نیامده است به طور آیه به آیه گاهی نیز سوره به سوره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درنگ و مکث آمده و به ذهن و حافظه افراد امت سپرده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همین ذهن ها حافظ آن و مانع تحریف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این روال هر آیه و هر سوره دارای یک شخصیت معین، با سرگذشت و باصطلاح امروزی ها دارای بیوگرافی مشخص می گشت؛ با تاریخ نزول شأن نزول چیستی و چرائی شناخته شده، در ذهن ها و سینه ها جای می گرفت و نقل محافل می گرفت و نقل محافل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این حکمت عظیمه ای بود که تنزیل تدریجی، آن را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کابالیست ها بر اساس همین مشکل شان،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نُزِّلَ عَلَيْهِ الْقُرْآنُ جُمْلَةً واحدة</w:t>
      </w:r>
      <w:r>
        <w:rPr>
          <w:rStyle w:val="FootnoteAnchor"/>
          <w:rtl w:val="true"/>
        </w:rPr>
        <w:footnoteReference w:id="445"/>
      </w:r>
      <w:r>
        <w:rPr>
          <w:rFonts w:ascii="IRNazanin" w:hAnsi="IRNazanin" w:eastAsia="IRNazanin"/>
          <w:color w:val="111111"/>
          <w:sz w:val="28"/>
          <w:sz w:val="28"/>
          <w:szCs w:val="28"/>
          <w:rtl w:val="true"/>
          <w:lang w:bidi="fa-IR"/>
        </w:rPr>
        <w:t>چرا قرآن یکباره و یکجا به او نازل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دیگر قرآن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ولایت و امامت پس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یوشع بن نون رسید که از خاندان موسی نبود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اولادی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اسلام نهادی مستحکم به نام اهل بیت داشت که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 تأیید شده بودند و پایه ای ترین و معروفترین احادیث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خاصف النعل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هائی که به مثابۀ اصول فرهنگی مردم شده بودند،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مستحکم ریشه دار و استوار کرده بودند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همگان می دانستند که قرآن به طور مدوّن در پیش آنان هست و شناسنامه تک تک آیه ها سوره ها و سرگذشت و شأن نزول آنها به طور مضبوط در دست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همگان می دانستند که با این وجود دست اندازی به قرآن غیر ممکن است، حتى خود ابلیس نیز از چنین آرزوئی مأیوس شده بود به این حدیث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يَا عَلِيُّ لَا تَخْرُجْ ثَلَاثَةَ أَيَّامٍ حَتَّى تُؤلَّفَ كِتَابَ اللَّهِ كَيْلَا يَزيدَ فيه الشَّيْطَانُ شَيْئاً وَ لَا يَنْقُص مِنْهُ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خانه خارج نشو تا قرآن را تالیف کنی، تا شیطان نتواند چیزی بر آن بیفزاید یا چیزی از آن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بخشی از حدیث است که به بحث ما مربوط است و مشروح آن را در بحار،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طول زمان تدوین کرده بود مراد از تالیف در سه روز تدوین آیاتی است که اخیراً نازل شده بودند و نیز مقصود تتمیم قرآن و به پایان رسانیدن تدوین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تصریح می کند که حضور قرآن در خانه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حفاظت آن از تحریف بوده است و بدین سان قرآن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مستشرقین غربی خیلی کوشیدند و عمری کار کردند تا ثابت کنند که قرآن نیز مانند انجیل و تورات آنان تحریف شده است اما نتوانستند بل برخی از آنان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جاذبه های قرآن مجذوب شدند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آنان که از آغاز در کنار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 شده بودند و کابالیسم را نمایندگی می کردند توانستند با وجود محفوظ ماندن قرآن تفسیر قرآن را در بستر کابالی قرار دهند 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کار با کمک ابلیس و یهودیان کابالیست موفق هم شدند تا جائی که جریان حق ناب، در میان امت به صورت و ماهیت یک رگهای باقی ماند،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آیه تطهیر بودند مانند انبیای بنی اسرائیل به حاشیه رانده شدند و قابیلیسم قدرت اسلام را به دست گرفت و بدین گونه بود که ماهیت تاریخ تا امروز ماهیت کابالی گشته و اینک به پایان تاریخ خود می رسد و تاریخ نوین با ماهیت نوین آغاز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نیست که ما برادران سنّی خودمان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کابالیست می دانیم، بل ما کابالیسم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به همۀ ادیان نفوذ کرده و فرهنگش را به همه ابعاد جامعه ها نفوذ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فرهنگ امروزی شیعیان نیز نفوذ دارد؛ اخلاق، آداب، سنن و ارزش ها 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فرقی که در این بین هست تأیید مدیریت کابالیسم بر امت است که برادران سنی امت است که برادران سنی آن را تأیید می کنند و برادران شیعه به همان رگه حق مذکور متمسک هستند که البته فرقی است بس اساسی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بعدی به شرح استدلالی مدیریت کابالیستی امت اسلام توسط افرادی بر خواهیم گشت و از زبان و بیان و متون خود برادران اهل سنت شرح خواهیم داد که آن افراد چه ارتباطی و چه ماموریتی داشته اند</w:t>
      </w:r>
      <w:r>
        <w:rPr>
          <w:rFonts w:eastAsia="IRNazanin" w:cs="IRNazanin"/>
          <w:color w:val="111111"/>
          <w:sz w:val="28"/>
          <w:szCs w:val="28"/>
          <w:rtl w:val="true"/>
          <w:lang w:bidi="fa-IR"/>
        </w:rPr>
        <w:t xml:space="preserve">. </w:t>
      </w:r>
      <w:bookmarkStart w:id="430" w:name="pg19092_203247"/>
    </w:p>
    <w:p>
      <w:pPr>
        <w:pStyle w:val="Heading2"/>
        <w:numPr>
          <w:ilvl w:val="1"/>
          <w:numId w:val="1"/>
        </w:numPr>
        <w:rPr/>
      </w:pPr>
      <w:bookmarkStart w:id="431" w:name="__RefHeading___Toc14559215_1280447820"/>
      <w:bookmarkStart w:id="432" w:name="_Toc163"/>
      <w:bookmarkEnd w:id="430"/>
      <w:bookmarkEnd w:id="431"/>
      <w:r>
        <w:rPr>
          <w:rtl w:val="true"/>
        </w:rPr>
        <w:t>جلسه سی و هفتم</w:t>
      </w:r>
      <w:bookmarkEnd w:id="432"/>
    </w:p>
    <w:p>
      <w:pPr>
        <w:pStyle w:val="Heading3"/>
        <w:numPr>
          <w:ilvl w:val="2"/>
          <w:numId w:val="1"/>
        </w:numPr>
        <w:rPr/>
      </w:pPr>
      <w:bookmarkStart w:id="433" w:name="__RefHeading___Toc14559217_1280447820"/>
      <w:bookmarkStart w:id="434" w:name="_Toc164"/>
      <w:bookmarkEnd w:id="433"/>
      <w:r>
        <w:rPr>
          <w:rtl w:val="true"/>
        </w:rPr>
        <w:t>برنامه کابالیسم در صدر اسلام در چهار دوره</w:t>
      </w:r>
      <w:r>
        <w:rPr>
          <w:rtl w:val="true"/>
        </w:rPr>
        <w:t>:</w:t>
      </w:r>
      <w:bookmarkEnd w:id="434"/>
    </w:p>
    <w:p>
      <w:pPr>
        <w:pStyle w:val="Heading4"/>
        <w:numPr>
          <w:ilvl w:val="3"/>
          <w:numId w:val="1"/>
        </w:numPr>
        <w:rPr/>
      </w:pPr>
      <w:bookmarkStart w:id="435" w:name="__RefHeading___Toc14559219_1280447820"/>
      <w:bookmarkStart w:id="436" w:name="_Toc165"/>
      <w:bookmarkEnd w:id="435"/>
      <w:r>
        <w:rPr>
          <w:rtl w:val="true"/>
        </w:rPr>
        <w:t>دوره اول</w:t>
      </w:r>
      <w:r>
        <w:rPr>
          <w:rtl w:val="true"/>
        </w:rPr>
        <w:t xml:space="preserve">: </w:t>
      </w:r>
      <w:r>
        <w:rPr>
          <w:rtl w:val="true"/>
        </w:rPr>
        <w:t>خود ابلیس به صورت مجسم عمل می کند</w:t>
      </w:r>
      <w:r>
        <w:rPr>
          <w:rtl w:val="true"/>
        </w:rPr>
        <w:t>.</w:t>
      </w:r>
      <w:bookmarkEnd w:id="436"/>
    </w:p>
    <w:p>
      <w:pPr>
        <w:pStyle w:val="Heading4"/>
        <w:numPr>
          <w:ilvl w:val="3"/>
          <w:numId w:val="1"/>
        </w:numPr>
        <w:rPr/>
      </w:pPr>
      <w:bookmarkStart w:id="437" w:name="__RefHeading___Toc14559221_1280447820"/>
      <w:bookmarkStart w:id="438" w:name="_Toc166"/>
      <w:bookmarkEnd w:id="437"/>
      <w:r>
        <w:rPr>
          <w:rtl w:val="true"/>
        </w:rPr>
        <w:t>دوره دوم</w:t>
      </w:r>
      <w:r>
        <w:rPr>
          <w:rtl w:val="true"/>
        </w:rPr>
        <w:t xml:space="preserve">: </w:t>
      </w:r>
      <w:r>
        <w:rPr>
          <w:rtl w:val="true"/>
        </w:rPr>
        <w:t>افرادی کابالیسم را نمایندگی می کنند</w:t>
      </w:r>
      <w:r>
        <w:rPr>
          <w:rtl w:val="true"/>
        </w:rPr>
        <w:t>.</w:t>
      </w:r>
      <w:bookmarkEnd w:id="438"/>
    </w:p>
    <w:p>
      <w:pPr>
        <w:pStyle w:val="Heading4"/>
        <w:numPr>
          <w:ilvl w:val="3"/>
          <w:numId w:val="1"/>
        </w:numPr>
        <w:rPr/>
      </w:pPr>
      <w:bookmarkStart w:id="439" w:name="__RefHeading___Toc14559223_1280447820"/>
      <w:bookmarkStart w:id="440" w:name="_Toc167"/>
      <w:bookmarkEnd w:id="439"/>
      <w:r>
        <w:rPr>
          <w:rtl w:val="true"/>
        </w:rPr>
        <w:t>دوره سوم</w:t>
      </w:r>
      <w:r>
        <w:rPr>
          <w:rtl w:val="true"/>
        </w:rPr>
        <w:t xml:space="preserve">: </w:t>
      </w:r>
      <w:r>
        <w:rPr>
          <w:rtl w:val="true"/>
        </w:rPr>
        <w:t>کابالیسم قدرت را به دست می گیرد</w:t>
      </w:r>
      <w:r>
        <w:rPr>
          <w:rtl w:val="true"/>
        </w:rPr>
        <w:t>.</w:t>
      </w:r>
      <w:bookmarkEnd w:id="440"/>
    </w:p>
    <w:p>
      <w:pPr>
        <w:pStyle w:val="Heading4"/>
        <w:numPr>
          <w:ilvl w:val="3"/>
          <w:numId w:val="1"/>
        </w:numPr>
        <w:rPr/>
      </w:pPr>
      <w:bookmarkStart w:id="441" w:name="__RefHeading___Toc14559225_1280447820"/>
      <w:bookmarkStart w:id="442" w:name="_Toc168"/>
      <w:bookmarkEnd w:id="441"/>
      <w:r>
        <w:rPr>
          <w:rtl w:val="true"/>
        </w:rPr>
        <w:t>دوره چهارم</w:t>
      </w:r>
      <w:r>
        <w:rPr>
          <w:rtl w:val="true"/>
        </w:rPr>
        <w:t xml:space="preserve">: </w:t>
      </w:r>
      <w:r>
        <w:rPr>
          <w:rtl w:val="true"/>
        </w:rPr>
        <w:t>کابالیسم زمینه های علمی فکری و فرهنگی برای خود درست می کند</w:t>
      </w:r>
      <w:r>
        <w:rPr>
          <w:rtl w:val="true"/>
        </w:rPr>
        <w:t>.</w:t>
      </w:r>
      <w:bookmarkEnd w:id="44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 از فعالیت شدید کاهنان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از تولد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مباحث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موضوع جلسات ما توضیح جزئیات تاریخ نیست، موضوع را خلاصه کردیم که حتی به توطئه های کاهنان و سرمایه داران قریش، برای کشتن حضرت عبدالله و حضرت آمنه و نیز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مبعث نپرداختیم که خود بحث مشروحی را می 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فعالیت جریان کابالیسم درباره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از روز مبعث به بعد در چهار دوره قابل بررسی است و این چهار دوره تا پیدایش تصوف توسط حسن بصری در میان امت است و پس از آن تا به امروز چند دورۀ دیگر است که اگر توفیق بود به آن ها نیز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مبعث تا سال سوم هجری در این دوره هنوز افرادی که از آغاز در کنار پیامبر کاشته شده بودند فعال نشده بودند و با تجربه آموزی منتظر آینده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ابلیس ناچار بود به طور مجسّم به مبارزه با اسلام بپردازد و در جلسات مشورتی بزرگان قریش حاضر می شد و برنامه های خود را در قالب پیشنهاد به آنان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اشاره شد که قبایل عرب عدنانی و در آن میان قریش، بدون دولت و قدرت مرکزی با مدیریت بزرگان اداره می شدند آنان بزرگانشان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جزری لغت شناس معروف و کهن،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غلباء یعنی گردن کلفت گردن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کلفت گردن فراز، آن هم گردن کلفت گردن فراز در برابر حق و در برابر خدا و نبوت که دو خصیصه اولیه افراد کابالیست است که تکبرشان را از ابلیس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مردمان عرب عدنانی که همگی بت پرست بودند، قبیلهٔ قریش از احترام خاص برخوردار بود به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 ها قریش را اولاد اسماعیل و ذریه ابراهیم می دانستند و به نوعی تقدیس آمیز به آنان می نگریستند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خادم کعبه و مدیر خانه خدا بود خانه ای که همیشه محترم بود حتی در نظر بت پرستان و زمان مدیدی نیز هر قبیله ای یک کپی از بت خود را در کعبه گذاشته بود و کعبه را شبیه مجلس سنای بت ها نیز می شناختند که در مباحث پیشین اشاره 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شهر نشین و سمبل تمدن عرب عدنانی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قریش گردن کلفت هائی داشت که تاجر و سرمایه داران بزرگ عرب عدنانی بودند و به همین دلیل بازارهای سالانه بزرگ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آنان برگزار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در تفاخرها و رقابت های شدیدی که داشتند پذیرفته بودند که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آقامنش ترین قبیله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قریش آقای قبایل دیگر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برخی قبایل با آن ها جنگیده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 قریش نیز آقای قریش بودند این سران مجلس سنا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تصمیمات مهم، و نیز مربوط میان تیره های خود و بین القبایل را در آن جا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دارالندوه نه تنها یک نهاد قوی به عنوان تصمیم گیرنده و اداره کننده برترین قبیله عرد عدنانی،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می کرد، بل در این مبارزه از همهٔ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عدنانی و 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نمایندگی می کرد و از پشتیبانی همه آن ها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هائی از توطئه های ابلیس و دارالنّدوه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درالمنثور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در من در متون دیگر آورده اند شیاطین با مشعل فروزان آمدند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مجمع البیان و سیوطی در درالمنثور و دیگران در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آورده اند سران قریش در دارالندوه جلسه مشورتی تشکیل دادند ابلیس نیز به طور مجسم در قیافه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و پیشنهاد ابلیس به تصویب رسید و تصمیم گرفتند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تیره ای از قریش یک نفر با شمشیر حاضر شوند و در قتل او شریک باشند تا بنی هاشم در برابر همه قریش قرار گیرد و نتواند ادعای قصاص یا خونخواهی از یک تیره کنند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ابلیس در میدان جنگ بدر زمانی که سران قریش عازم جنگ بدر شدند نگران بودند 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شان به مکه حمله کنند زیرا میان قریش و آنان بر سر خونخواهی، نزاع شدیدی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درالمنثور ذیل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و مجلسی در بحار،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آورده اند ابلیس در قیافهٔ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سراقه بن مالک بن جثعم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قبیله مدلج برای رفع نگرانی قریش، با گروهی از شیاطین مجسم، آمد و آنان را به جنگ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کرد، وقتی که جبرئیل را مشاهده کرد فرار کرده و گروهش را با خودش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نمونه هائی از مجسم شدن ابلیس و اقدامات مستقیم او بر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در رمضان سال دوم هجری که سه ماه و اندی به آغاز سال سوم هجری مانده بود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دوست داشتیم این قبیل حدیث ها را تاویل کنیم اما با بر افتادن پرده از راز کابالا می بینیم که عین واقعیت بوده اند و هرگز نباید تاویل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سال دوم از همان روز جنگ بدر تا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 xml:space="preserve">دوره که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باشد کسانی جریان را مدیریت می کنند و خود شیطان اقدام مستقیم نمی کند زیرا جبرئیل را در برابر خود می دید شگفت است دقیقاً چند ساعت پس از فرار ابلیس و پایان نبرد، مقابله عملی ابوبکر و عمر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دخالت عملی شان در مدیریت امت نوپا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متون تاریخی و حدیثی می گردیم پیش از آن چنین رفتاری را از این دو شخص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اسلام برخی از سران قریش و عده ای از مردم قریش را کشتند و عده ای را اسیر کردند، بقیه نیز فرار کرده به مکه رفتند ابوبکر و عمر بدون این که منتظر تصمیم و 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به ایجاد مسئله پرداختند با این اسیران چه باید کرد؟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اولین بار بود که کسانی از اصحاب به خود اجازه دادند و برای خود حق ابراز نظر قائل شدند؛ و خود را در عرض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عملاً بر مسلمانان نشان دادند که 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کارها رای آنان را در نظر بگیرد و این اولین گام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کفایت نبوت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ناخود آگاه مردم القاء می شد و چند اصل کابالی بنیان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مانند ما یک بشر است اگر به تنهائی تصمیم بگیرد ممکن است اشتباه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مصداق همان گفته ها که کافران پیشین گفته بودند، به مردم درباره انبیاء پیشین امت نوپا القاء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 الْمَلَأُ الَّذِینَ کَفَرُوا مِنْ قَوْمِهِ ما هذا إِلاَّ بَشَرٌ مِثْلُکُمْ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هذا إلا بَشَرٌ مِثْلُكُمْ يَأْكُلُ ممَّا تَأْكُلُونَ مِنْه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لَئِنْ أَطَعْتُمْ بَشَراً مِثْلَکُمْ إِنَّکُمْ إِذاً لَخاسِرُونَ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 المَلأُ الَّذِینَ کَفَرُوا مِنْ قَوْمِهِ مَا نَرَاکَ إلا بَشَراً مِثْلَنَا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قالُوا إِنْ أَنتُمْ إِلا بَشَرٌ مِثْلُنا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فَقَالُوا أَنُؤْمِنُ لِبَشَرَيْنِ مِثْلِنَا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أَنْتَ إِلاّ بَشَرٌ مِثْلُنا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أَنْتَ إِلاّ بَشَرٌ مِثْلُنا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قالُوا ما أَنْتُمْ إِلَّا بَشَرٌ مِثْلُنا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و عمل به افراد امت نوپا القاء کردند که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مواقعی منحصر است که با وحی تماس بگیرد نه همواره و همیشه پس باید به سخنان ما نیز جائی در تصمیماتش قرار دهد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نیز کابالیست های نفوذی و جریان شیعه وصایتی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ولایتی هستند و از نو به جنبش آمده اند، حتی در حوزه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می گویند خود قرآن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نیستم مگر بشری مثل شما و برای مان آیه </w:t>
      </w:r>
      <w:r>
        <w:rPr>
          <w:rFonts w:ascii="Amiri" w:hAnsi="Amiri" w:eastAsia="Amiri" w:cs="Amiri"/>
          <w:color w:val="111111"/>
          <w:sz w:val="28"/>
          <w:sz w:val="28"/>
          <w:szCs w:val="28"/>
          <w:rtl w:val="true"/>
          <w:lang w:bidi="ar-SA"/>
        </w:rPr>
        <w:t>قُلْ إِنَّمَا أَنَا بَشَرٌ مِثْلُكُم</w:t>
      </w:r>
      <w:r>
        <w:rPr>
          <w:rFonts w:ascii="IRNazanin" w:hAnsi="IRNazanin" w:eastAsia="IRNazanin"/>
          <w:color w:val="111111"/>
          <w:sz w:val="28"/>
          <w:sz w:val="28"/>
          <w:szCs w:val="28"/>
          <w:rtl w:val="true"/>
          <w:lang w:bidi="fa-IR"/>
        </w:rPr>
        <w:t xml:space="preserve"> را می 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هستم مثل شما 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بشر هستید مثل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دو سوره از قرآن آمده است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و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اینان در هر دو مورد ادامه آیه را نمی خوانند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بَشَرٌ مِثْلُكُمْ يُوحَى إِلَى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مثل شما هستم با این فرق که به من وحی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وقتی که همین جمله را نیز برایشان بخوانید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فرقش همین است که به او وحی می شود و هر وقت با وحی تماس نداشته باشد مثل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اینان توجه ندارند مراد این دو آیه این است که مانند بنی اسرائیل از پیامبرتان نخواهید که همه کارها حتی جهاد را نیز خودش با معجزه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در خانه بخوابید نیازهای اقتصادی تان را با معجزه بر آورده کند با معجزه قصرها و باغ و ویلاها برای تان درست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ها در مقام محدود کردن فهم و دانش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تماس با وحی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قرآن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تُقَدِّمُوا بَيْنَ يَدَى اللَّه وَرَسُوله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تُطِيعُوهُ تَهْتَدُوا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أطِيعُوا اللَّهَ وَأَطِيعُوا الرَّسُولَ وَاحْذَرُوا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قرآن امر به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یا کسانی نبودند که پیش از رسول خدا تصمیم می گرفتند پس معنای </w:t>
      </w:r>
      <w:r>
        <w:rPr>
          <w:rFonts w:ascii="Amiri" w:hAnsi="Amiri" w:eastAsia="Amiri" w:cs="Amiri"/>
          <w:color w:val="111111"/>
          <w:sz w:val="28"/>
          <w:sz w:val="28"/>
          <w:szCs w:val="28"/>
          <w:rtl w:val="true"/>
          <w:lang w:bidi="ar-SA"/>
        </w:rPr>
        <w:t>لا تُقَدِّمُوا بَيْنَ يَدَى اللَّه</w:t>
      </w:r>
      <w:r>
        <w:rPr>
          <w:rFonts w:ascii="IRNazanin" w:hAnsi="IRNazanin" w:eastAsia="IRNazanin"/>
          <w:color w:val="111111"/>
          <w:sz w:val="28"/>
          <w:sz w:val="28"/>
          <w:szCs w:val="28"/>
          <w:rtl w:val="true"/>
          <w:lang w:bidi="fa-IR"/>
        </w:rPr>
        <w:t xml:space="preserve"> چیست و این آیه برای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مباحث آینده به طور مشروح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کسانی نبودند که خود سری کنند، این همه آیه های چه لگانه برای چه آمده اند؟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از موارد تماس با وحی با آنان مساوی است، پس چرا این وحی بر خود آنان نازل نمی شد؟ پس لابد پیامبر در ساعاتی که با وحی تماس نداشت نیز امتیازاتی داشته است و این امتیاز غیر از علم و دانش چیست؟ </w:t>
      </w:r>
    </w:p>
    <w:p>
      <w:pPr>
        <w:pStyle w:val="BookText"/>
        <w:rPr/>
      </w:pPr>
      <w:r>
        <w:rPr>
          <w:rFonts w:ascii="IRNazanin" w:hAnsi="IRNazanin" w:eastAsia="IRNazanin"/>
          <w:color w:val="111111"/>
          <w:sz w:val="28"/>
          <w:sz w:val="28"/>
          <w:szCs w:val="28"/>
          <w:rtl w:val="true"/>
          <w:lang w:bidi="fa-IR"/>
        </w:rPr>
        <w:t xml:space="preserve">این موضوع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در فرایند تهاجمات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مکتب در فرایند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آقای مدرسی نوشته ام توضیح داده ام و با آیه و حدیث و نیز ادلّه عقلی روشن کرده ام که علامه طباطبائی نیز در این باره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است و امت مهتدی است، مهتدی حق ندارد هادی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دمکراسی در جائی صحیح باشد در حضور پیامبران نه تنها جایز نیست بل ناقض غرض ارسال 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اصحابش نظر خواست می توانند ابراز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خودشان اقدام به ابراز نظر و ایجاد مسئله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همیشه دو نفر از اصحاب را می بینیم که در مواقعی که باید نام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فرصت طلبانه خودشان را مطرح می کنند 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ابوذر، مقداد عمار و دیگر اصحاب از این گونه اقدامات خودداری می کنند چه شده است که این دو فرد بی سواد شتر چران این قدر مهم شده اند و خودشان را برتر از دیگران می دانند که باید در نبوت و رهبری شریک باشند چه امتیازی دارند غیر از تماس مداوم با کاهنان و یهودیان کابالیست و هر هوشمندی ای که از خود نشان داده اند همگی بر گرفته از آنان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پیشنهادشان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و روشن بود هم برای آن دو نفر و هم برای همگان،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کس دیگر در چنین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تصمیم را می گرفت یا دستور اعدام اسیران را صادر می کرد یا آنان را آزاد می کرد و راه سومی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برده کردن آنان امکان نداشت چه کسی عباس و عقیل را برده خود کند و همین طور دیگر مردان قریش را اساساً آنان نمی توانستند اسرای قریش را مانند غلام به خدمت بگیرند زیرا اولاً اکثر آنان کسانی بودند که نمی توانستند کار یدی و فیزیکی مفید انجام دهند، اگر در آن روز </w:t>
      </w:r>
    </w:p>
    <w:p>
      <w:pPr>
        <w:pStyle w:val="BookText"/>
        <w:rPr/>
      </w:pPr>
      <w:r>
        <w:rPr>
          <w:rFonts w:ascii="IRNazanin" w:hAnsi="IRNazanin" w:eastAsia="IRNazanin"/>
          <w:color w:val="111111"/>
          <w:sz w:val="28"/>
          <w:sz w:val="28"/>
          <w:szCs w:val="28"/>
          <w:rtl w:val="true"/>
          <w:lang w:bidi="fa-IR"/>
        </w:rPr>
        <w:t>به مدینه آورده می شدند غیر از افساد و آلوده کردن ذهن مسلمانان فایده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مهاجرین با آنان فامیل و قوم خویش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و عمر می دانستند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آنان را در مقابل فدیه آزاد خواهد کرد و یا دستور اعدام شان را صادر خواهد کرد، دو طرف قضیه را میان خود تقسیم کردند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هر کدام یک طرف مسئله را پیشنهاد دادند و نتیجه هر چه بود مقصود آن دو را برآورده می کرد و می گفتند پیامبر به پیشنهاد ما عمل کرده و بر ذهن مسلمانان القاء می کردند که ما در تصمیمات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داریم و این برنامه مداوم آنان بود تا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خواهد آمد و با این روش زمینه ذهنی امت را برای حاکمیت خود آماده می کردند و کردند و در برنامه شان موفق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اسیران فدیه بگیریم و آزادشان کنیم و با پول فدیه دولت جدید التأسيس مان را تقویت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اسیران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آمد و گفت اساساً چه کسی به شما گفته بود که اسیر بگیرید و برای پیامبر و اسلام ایجاد مشکل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به بعد اسیر گیری ممنوع گشت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لَنَبِيٍّ أَنْ يَكُونَ لَهُ أسْرِى حَتَّى يُنْخِنَ فِي الْأَرْضِ تُرِيدُونَ عَرَضَ الدُّنْيا وَ اللَّهُ يُرِيدُ الْآخِرَةَ وَ اللَّهُ عَزِيزٌ حَکیم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r>
        <w:rPr>
          <w:rFonts w:ascii="IRNazanin" w:hAnsi="IRNazanin" w:eastAsia="IRNazanin"/>
          <w:color w:val="111111"/>
          <w:sz w:val="28"/>
          <w:sz w:val="28"/>
          <w:szCs w:val="28"/>
          <w:rtl w:val="true"/>
          <w:lang w:bidi="fa-IR"/>
        </w:rPr>
        <w:t>هیچ پیامبری را سزاوار نیست که اسیرانی داشته باشد تا وقتی که آئین او ریشه دار و استوار گردد، شما در صدد مال دنیا هستید و خداوند آخرت شما را اراده می کند و خداوند غالب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اصل اسیر گیری را محکوم می کند حتی اسیر گیری برای فدیه و پول را، تا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ببینید جریان کابالیسم چه کاری کرد و چه حدیث هائی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آمد نظر پیامبر را محکوم کرد و نظر عمر را تأیید کرد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کجای این آیه یا ما قبل و ما بعد آن، اسیر کشی تأیید شده است؟ </w:t>
      </w:r>
    </w:p>
    <w:p>
      <w:pPr>
        <w:pStyle w:val="BookText"/>
        <w:rPr/>
      </w:pPr>
      <w:r>
        <w:rPr>
          <w:rFonts w:ascii="IRNazanin" w:hAnsi="IRNazanin" w:eastAsia="IRNazanin"/>
          <w:color w:val="111111"/>
          <w:sz w:val="28"/>
          <w:sz w:val="28"/>
          <w:szCs w:val="28"/>
          <w:rtl w:val="true"/>
          <w:lang w:bidi="fa-IR"/>
        </w:rPr>
        <w:t>پیامبری که عقل، تشخیص، فکر و تدبیر عمر بهتر از او باشد به چه دردی می خورد؟ البته برای این نیز حدیث ساختند که اگر من مبعوث نمی شدم حتماً عمر مبعوث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شرح کارها و برنامه هایش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آمد نظر مشترک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از هر دو طرف قضیه بهره برداری کردند و گفتند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رای ابوبکر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زمینه بود برای مهم جلوه دادن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عمر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بزرگ و مهم کردن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سوره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سوره انفال را که به محور جنگ بدر سخن می گوید مطالعه کنید موضوع های زیر را مشاهده 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وَرَسُولَهُ إِن كُنتُمْ مُؤْمِنين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يُجادِلُونَكَ فِي الْحَقِّ بَعْدَ مَا تَبَيَّن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وَرَسُولَهُ وَ لَا تَوَلَّوْا عَنْهُ وَ أَنْتُمْ تَسْمَعُونَ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تَكُونُوا كَالَّذِينَ قَالُوا سَمِعْنَا وَ هُمْ لَا يَسْمَعُونَ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تَخُونُوا اللَّهَ اللَّهَ وَ الرَّسُول</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َأطيعُوا اللَّهَ وَرَسُولَهُ وَ لَا تَنازَعُوا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می خواستند رابطهٔ اطاعتی امت از پیامبر را تضعیف کنند که این آیه ها آمدند؟</w:t>
      </w:r>
    </w:p>
    <w:p>
      <w:pPr>
        <w:pStyle w:val="BookText"/>
        <w:rPr/>
      </w:pPr>
      <w:r>
        <w:rPr>
          <w:rFonts w:ascii="IRNazanin" w:hAnsi="IRNazanin" w:eastAsia="IRNazanin"/>
          <w:color w:val="111111"/>
          <w:sz w:val="28"/>
          <w:sz w:val="28"/>
          <w:szCs w:val="28"/>
          <w:rtl w:val="true"/>
          <w:lang w:bidi="fa-IR"/>
        </w:rPr>
        <w:t xml:space="preserve">چه کسانی خشت اول مجادله بویژه مجادله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نهادند؟</w:t>
      </w:r>
    </w:p>
    <w:p>
      <w:pPr>
        <w:pStyle w:val="BookText"/>
        <w:rPr/>
      </w:pPr>
      <w:r>
        <w:rPr>
          <w:rFonts w:ascii="IRNazanin" w:hAnsi="IRNazanin" w:eastAsia="IRNazanin"/>
          <w:color w:val="111111"/>
          <w:sz w:val="28"/>
          <w:sz w:val="28"/>
          <w:szCs w:val="28"/>
          <w:rtl w:val="true"/>
          <w:lang w:bidi="fa-IR"/>
        </w:rPr>
        <w:t xml:space="preserve">چه کسانی در ظاهر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شنیدند در حالی که گوش شنوا نداشتند و به سخنان او اعتنا بی بودند؟</w:t>
      </w:r>
    </w:p>
    <w:p>
      <w:pPr>
        <w:pStyle w:val="BookText"/>
        <w:rPr/>
      </w:pPr>
      <w:r>
        <w:rPr>
          <w:rFonts w:ascii="IRNazanin" w:hAnsi="IRNazanin" w:eastAsia="IRNazanin"/>
          <w:color w:val="111111"/>
          <w:sz w:val="28"/>
          <w:sz w:val="28"/>
          <w:szCs w:val="28"/>
          <w:rtl w:val="true"/>
          <w:lang w:bidi="fa-IR"/>
        </w:rPr>
        <w:t>چه کسانی مانند کسانی از امت های پیشین بودند که می گفتند شنیدیم اما عمل نمی کردند؟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کسانی از اصحاب خیانت می کردند که آیه می گوید خیانت نکنید؟ </w:t>
      </w:r>
    </w:p>
    <w:p>
      <w:pPr>
        <w:pStyle w:val="BookText"/>
        <w:rPr/>
      </w:pPr>
      <w:r>
        <w:rPr>
          <w:rFonts w:ascii="IRNazanin" w:hAnsi="IRNazanin" w:eastAsia="IRNazanin"/>
          <w:color w:val="111111"/>
          <w:sz w:val="28"/>
          <w:sz w:val="28"/>
          <w:szCs w:val="28"/>
          <w:rtl w:val="true"/>
          <w:lang w:bidi="fa-IR"/>
        </w:rPr>
        <w:t>چه کسانی منازعه می کردند یا ایجاد منازعه می کردند که آیه اخیر از آن نهی می کند؟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بدبختی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منافق بی پرده و عریان و صریح، که همه این قبیل آیه های قرآن را بر سر آن نگون بخت ریختند یک منافق صریح و عریان و مطرود امت که حتی پسرانش نیز از او دوری می کردند چه قدر مهم بود که این همه آیات در سوره های مختلف قرآن دربارۀ او سخن بگویند؟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سوره انفال را از اول تا آخر مطالعه کنید به روشنی می بینید که این سوره در مقام خنثی کردن یک سری برنامه ها و القائات است که جدیداً در میان امت نوپا القاء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فکر اجتماعی امت خدشه ها و حفره هائی پیدا شده که سوره انفال در مقام و در صدد ترمیم آن هاست و مسئله خیلی روشن است</w:t>
      </w:r>
      <w:r>
        <w:rPr>
          <w:rFonts w:eastAsia="IRNazanin" w:cs="IRNazanin"/>
          <w:color w:val="111111"/>
          <w:sz w:val="28"/>
          <w:szCs w:val="28"/>
          <w:rtl w:val="true"/>
          <w:lang w:bidi="fa-IR"/>
        </w:rPr>
        <w:t xml:space="preserve">. </w:t>
      </w:r>
      <w:bookmarkStart w:id="443" w:name="pg19092_203257"/>
    </w:p>
    <w:p>
      <w:pPr>
        <w:pStyle w:val="Heading2"/>
        <w:numPr>
          <w:ilvl w:val="1"/>
          <w:numId w:val="1"/>
        </w:numPr>
        <w:rPr/>
      </w:pPr>
      <w:bookmarkStart w:id="444" w:name="__RefHeading___Toc14559227_1280447820"/>
      <w:bookmarkStart w:id="445" w:name="_Toc169"/>
      <w:bookmarkEnd w:id="443"/>
      <w:bookmarkEnd w:id="444"/>
      <w:r>
        <w:rPr>
          <w:rtl w:val="true"/>
        </w:rPr>
        <w:t>جلسه سی و هشتم</w:t>
      </w:r>
      <w:bookmarkEnd w:id="445"/>
    </w:p>
    <w:p>
      <w:pPr>
        <w:pStyle w:val="Heading3"/>
        <w:numPr>
          <w:ilvl w:val="2"/>
          <w:numId w:val="1"/>
        </w:numPr>
        <w:rPr/>
      </w:pPr>
      <w:bookmarkStart w:id="446" w:name="__RefHeading___Toc14559229_1280447820"/>
      <w:bookmarkStart w:id="447" w:name="_Toc170"/>
      <w:bookmarkEnd w:id="446"/>
      <w:r>
        <w:rPr>
          <w:rtl w:val="true"/>
        </w:rPr>
        <w:t>ادامه دوره دوم</w:t>
      </w:r>
      <w:bookmarkEnd w:id="447"/>
    </w:p>
    <w:p>
      <w:pPr>
        <w:pStyle w:val="Heading3"/>
        <w:numPr>
          <w:ilvl w:val="2"/>
          <w:numId w:val="1"/>
        </w:numPr>
        <w:rPr/>
      </w:pPr>
      <w:bookmarkStart w:id="448" w:name="__RefHeading___Toc14559231_1280447820"/>
      <w:bookmarkStart w:id="449" w:name="_Toc171"/>
      <w:bookmarkEnd w:id="448"/>
      <w:r>
        <w:rPr>
          <w:rtl w:val="true"/>
        </w:rPr>
        <w:t>آیا بررسی گزارشات تاریخی جایز نیست؟</w:t>
      </w:r>
      <w:bookmarkEnd w:id="449"/>
    </w:p>
    <w:p>
      <w:pPr>
        <w:pStyle w:val="BookText"/>
        <w:rPr/>
      </w:pPr>
      <w:r>
        <w:rPr>
          <w:rFonts w:ascii="IRNazanin" w:hAnsi="IRNazanin" w:eastAsia="IRNazanin"/>
          <w:color w:val="111111"/>
          <w:sz w:val="28"/>
          <w:sz w:val="28"/>
          <w:szCs w:val="28"/>
          <w:rtl w:val="true"/>
          <w:lang w:bidi="fa-IR"/>
        </w:rPr>
        <w:t xml:space="preserve">کابالیسم نمایندگان خود را در کنار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 بود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أَنْ يَنْصِبَ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في عَلى بِغَدِيرِ خُمَّ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فَجَائَت الْأَبَالسَةُ إِلَى إِبْلِيسَ الْأَكْبَر وَ حَشَوُا التَّرَابَ عَلَى رتُوسِهِمْ فَقَالَ لَهُمْ إِبْلِيسُ مَا لَكُمْ قَالُوا إِنَّ هَذَا الرَّجُلَ قَدْ عَقَدَ الْيَوْمَ عُقْدَةً لَا يَحُلُّهَا شَيْءٌ إلَى يَوْمِ الْقِيَامَة فَقَالَ لَهُمْ إبْلِيسُ كَلَّا إِنَّ الَّذِينَ حَولَهُ قَدْ وَعَدُونِي فيه عدَةٌ لَنْ يُخْلِفُوني</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خداوند با فرمان </w:t>
      </w: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xml:space="preserve"> پیامبرش را مأمور کرد که امیرالمؤمنین را در غدیر خم برای مردم نصب کند،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اعلام کرد که </w:t>
      </w:r>
      <w:r>
        <w:rPr>
          <w:rFonts w:ascii="Amiri" w:hAnsi="Amiri" w:eastAsia="Amiri" w:cs="Amiri"/>
          <w:color w:val="111111"/>
          <w:sz w:val="28"/>
          <w:sz w:val="28"/>
          <w:szCs w:val="28"/>
          <w:rtl w:val="true"/>
          <w:lang w:bidi="ar-SA"/>
        </w:rPr>
        <w:t>مَنْ كُنْتُ مَولَاهُ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مَولاه</w:t>
      </w:r>
      <w:r>
        <w:rPr>
          <w:rFonts w:ascii="IRNazanin" w:hAnsi="IRNazanin" w:eastAsia="IRNazanin"/>
          <w:color w:val="111111"/>
          <w:sz w:val="28"/>
          <w:sz w:val="28"/>
          <w:szCs w:val="28"/>
          <w:rtl w:val="true"/>
          <w:lang w:bidi="fa-IR"/>
        </w:rPr>
        <w:t>، ابلیس ها در پیش ابلیس بزرگ جمع شدند در حالی که بر سرشان خاک می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بر شما؟ گفتند این مرد امروز پیمانی بست که تا روز قیامت گسسته نمی شود و چیزی توان از گسستن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به آنان گفت نه چنین نیست 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نباشید کسانی در کنار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وعده ای به من داده اند و از وعده شان تخلّف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تنها در منابع شیعه آمده است زیرا نفوذ و سلطه کابالیسم اجازه نداد تا سخنان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دیگر مسلمانان نیز بیایند اکنون ببینیم گزارشات تاریخی و متون حدیثی برادران اهل سنت این حدیث را تأیید می کنند؟ خواهیم دید که گزارشات آنان و احادیث شان بیش تر فراتر و با شرح جزئیات و چگونگی پیام این حديث، گزارش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گزارش های تاریخی از منابع برادران سنی می رسیم و بدون تعصب به گزارشات تاریخ گوش می دهیم و گمان نمی کنم کسی از برادران سنّی به ما ایراد بگیرد که چرا تکه های تاریخی و حدیثی را از منابع خود آنان نقل می کنیم و هیچ شخص بل هیچ انسان عاقلی نمی گوید آن چه را که ما خودمان نوشته ایم و به آن ها باور داریم، شما باز گوئی نکنید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چنین کسی پیدا شود و چنین توقعی از ما یا از هر کس دیگر داشته باشد، یا فاقد عقل است و یا در تحکم و استبداد دچار همان منطق ابلیس است که خودش حق و حقیقت را بگوید و به آن باور هم داشته باشد در عین حال از بازگوئی آن عصبانی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ابوبکر ابوبکر بن ابی قحافه تولد او را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وفاتش را</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w:t>
      </w:r>
      <w:r>
        <w:rPr>
          <w:rStyle w:val="FootnoteAnchor"/>
          <w:rtl w:val="true"/>
        </w:rPr>
        <w:footnoteReference w:id="449"/>
      </w:r>
      <w:r>
        <w:rPr>
          <w:rFonts w:ascii="IRNazanin" w:hAnsi="IRNazanin" w:eastAsia="IRNazanin"/>
          <w:color w:val="111111"/>
          <w:sz w:val="28"/>
          <w:sz w:val="28"/>
          <w:szCs w:val="28"/>
          <w:rtl w:val="true"/>
          <w:lang w:bidi="fa-IR"/>
        </w:rPr>
        <w:t xml:space="preserve">با این حساب او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مطابق نقل های دیگر او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w:t>
      </w:r>
      <w:r>
        <w:rPr>
          <w:rStyle w:val="FootnoteAnchor"/>
          <w:rtl w:val="true"/>
        </w:rPr>
        <w:footnoteReference w:id="450"/>
      </w:r>
      <w:r>
        <w:rPr>
          <w:rFonts w:ascii="IRNazanin" w:hAnsi="IRNazanin" w:eastAsia="IRNazanin"/>
          <w:color w:val="111111"/>
          <w:sz w:val="28"/>
          <w:sz w:val="28"/>
          <w:szCs w:val="28"/>
          <w:rtl w:val="true"/>
          <w:lang w:bidi="fa-IR"/>
        </w:rPr>
        <w:t xml:space="preserve">و دو سال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اگر سال و ماهها را به طور دقیق محاسبه کنیم او سه سال از پیامبر کوچکتر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همۀ محدثین، مورخین،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تابعین، همه و همه، ابوبکر بر اساس پیشگوئی که از پیشگویان گرفته بود به نهضت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حتی یک نفر هم تا امروز پیدا نشده که در این موضوع تردید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همگان اجماع دارند که پیشگویان همگی از مبعث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پیروزی نهضت او، تاسیس دولت و قدرت خلافت و جانشینی سخن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دو اجماع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شامل همۀ پیشگویان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ابوبکر یک اجماع سوم به محور موضوع خاص و پیشگوئی یک غیبگوی خاص، هست که یک شخص غیبگو در سرزمین شامات، در حضور ابوبکر پیشگوئی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این شخص غیبگو چه کسی بوده است؟</w:t>
      </w:r>
    </w:p>
    <w:p>
      <w:pPr>
        <w:pStyle w:val="BookText"/>
        <w:rPr/>
      </w:pPr>
      <w:r>
        <w:rPr>
          <w:rFonts w:ascii="IRNazanin" w:hAnsi="IRNazanin" w:eastAsia="IRNazanin"/>
          <w:color w:val="111111"/>
          <w:sz w:val="28"/>
          <w:sz w:val="28"/>
          <w:szCs w:val="28"/>
          <w:rtl w:val="true"/>
          <w:lang w:bidi="fa-IR"/>
        </w:rPr>
        <w:t>منابع برادران اهل سنت می گویند آن شخص همان بحیرا راهب بوده است لیکن در چگونگی آن اختلاف دارند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 گویند در همان سفر تجاری ابوطالب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با خود برده بود ابوبکر حضور داشت و پس از توضیحات بحیرا، به دستور ابوطالب ابوبکر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بلال به مکه برگردانید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امینی در الغدیر این ادعا را با تکیه بر منابع خود سنّیان به طور واضح و مبرهن رد کرده است </w:t>
      </w:r>
      <w:r>
        <w:rPr>
          <w:rStyle w:val="FootnoteAnchor"/>
          <w:rtl w:val="true"/>
        </w:rPr>
        <w:footnoteReference w:id="451"/>
      </w:r>
      <w:r>
        <w:rPr>
          <w:rFonts w:ascii="IRNazanin" w:hAnsi="IRNazanin" w:eastAsia="IRNazanin"/>
          <w:color w:val="111111"/>
          <w:sz w:val="28"/>
          <w:sz w:val="28"/>
          <w:szCs w:val="28"/>
          <w:rtl w:val="true"/>
          <w:lang w:bidi="fa-IR"/>
        </w:rPr>
        <w:t>و ما در این جا تکرار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 ابوبکر تنها به حضور بحیرا رسید و خوابی را که دیده بود به او تعریف کرد و بحیرا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پیامبری مبعوث خواهد شد و تو ابتدا وزیر او و سپس خلیفه او خواهی شد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باید گفت این نقل دوم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مبعث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رفته تا پیشگوی مورد اعتمادی پیدا کند و جزئیات آینده این حادثه مهم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کسی که جزئیات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پیشگوئی کرده بی تردید یک کاهن بوده است نه بحیرا این مسئله در مباحث آینده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فعلاً فقط به یک مطلب مهم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ویژگی فقط برای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پیشگوئی های عمومی و کلی درباره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پیامبران از زمان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همه مردم عرب معتقد و منتظر بودند که یک پیامبر عربی خواهد آمد حتی تورات کنونی نیز درباره پیدایش دولت و قدرت در میان نسل اسماعیل سخن گفته است</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و نیز پیشگوئی های کاهنان، مرتاضان، صوفیان در گوش و هوش همگان جای گرفته بود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آن همه مردم و سپس در میان آن همه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همه مسلمانان، تنها دو نفر به طور ویژه و خصوصی از یک پیشگو مطالب لازم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تماس ویژه موضوع بحث ما و قابل توجه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عمر بن خطاب مطابق نظر عمومی مورخین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ابوبکر کوچک تر بود و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او از دنیا رفته است و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ابوبکر به نهضت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خود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همراه ولید بن مغیره در سفر تجارتی به شام رفت، عمر در آن زمان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شتران ولید را می چرانید و برای او حمالی می کرد و از کالاهای تجاری او حفاظت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مردی از علمای روم او را دید آن مرد به عمر می نگریست و نگاه هایش را طول می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گمان می کنم اسم تو ،عامر یا عمران، یا شبیه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 ران هایت را برهنه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ران های خود را باز کرد که در یکی از آن ها خال سیاهی بود به بزرگی 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عمر خواست که سرش را باز کند، مشاهده کرد که او اصلع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 خواست که به دست خود تکیه کند عمر تکیه کرد مرد دید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اعسر ایسر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کار کردن دست راست و چپ او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ملک العرب و ملک الروم و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عرب پادشاه روم و فارس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خنده استهزا آمیز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خندی؟ به حق مریم بتول تو پادشاه عرب و پادشاه روم و فارس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سخن او را جدی نگرفت و برگشت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 گوید خود عمر این ماجرا را می گفت و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رومی سوار بر الاغ همچنان با من همراه بود تا ولید کالایش را فروخت و با پول آن عطر و لباس ها خرید و قافله اش به سوی حجاز حرکت کرد و مرد رومی به دنبال من می آمد بدون این که </w:t>
      </w:r>
    </w:p>
    <w:p>
      <w:pPr>
        <w:pStyle w:val="BookText"/>
        <w:rPr/>
      </w:pPr>
      <w:r>
        <w:rPr>
          <w:rFonts w:ascii="IRNazanin" w:hAnsi="IRNazanin" w:eastAsia="IRNazanin"/>
          <w:color w:val="111111"/>
          <w:sz w:val="28"/>
          <w:sz w:val="28"/>
          <w:szCs w:val="28"/>
          <w:rtl w:val="true"/>
          <w:lang w:bidi="fa-IR"/>
        </w:rPr>
        <w:t>چیزی از من بخواهد یا بپرسد و هر روز صبح دست من را می بوسید آن طور که دست شاهان را می بوسند، تا آن که از حدود شام خارج شدیم و به سرزمین حجاز وارد شده و به سوی مکه بر می گشتیم که آن مرد با من وداع کرد و برگشت ولید از من درباره آن مرد می پرسید، من چیزی به او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آن مرد مرده است اگر زنده بود به سوی ما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 کاهن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دیدیم که سطیح و زرقا نیز خود شان را عالم می 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کاهن به مریم بتول سوگند می خورد سطیح و زرقا نیز به خداوند سوگند یاد می کردند</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همان طور که رئیس شان ابلیس به خداوند سوگند یاد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فَبِعِزَّتِكَ لَأُغْوِيَنَّهُمْ أجْمَعين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رفت که سطیح و زرقا دشمنی خودشان را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کاهن آن چنان از ته دل دست عمر را می بوسد، و آن همه ایام و آن همه راه را با او همراه می شود و به طور مکرر دست او را بوسه می زند کاهنان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نهضت او را دشمن می دانند اما عمر را تا این حد دوست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به او می گوید تو پادشاه عرب هستی نمی گوید تو خلیفه یا امیر مسلمانان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عمر یک پادشاه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گوید کاهن دست مرا می بوسید آن طور که دست پادشاهان را می 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آن طور که دست قدیسان مؤمنان و مردان خدا را می بوسند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که به پادشاهی رسیده بود می گوید لابد آن مرد مرده است و الا به پیش ما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عمر آرزو می کرده آن کاهن به دیدارش بیاید و جایزه خوبی از بيت المال به او بدهد و متأسف است که چرا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کابالا در دو جریان آگاه و جریان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 که کاهنان هرگز به خیر دنیا هم نمی رسند گوئی اربابشان ابلیس، از آنان خواسته و می خواهد که فقط در خدمت قدرتمندان کابالیسم باشند و بهرهای چندان از دنیا نداشته باشند و ماجرای آن کاهن با رضا شاه نیز به شرح رفت که رضا شاه نیز مانند عمر آرزو می کرد کاهنش را پیدا کند و از خجالت او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این گفتارش با بیان شیرین و لذتبخش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خود به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روز در میان مسلمانان پلیدترین سمت و نکوهیده ترین مقام، سمت و مقام سلطنت و ملکیت و پادشاهی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ویژگی های منفی بزرگ معاویه در نظر همگان تبدیل خلافت به پادشاهی است و زمانی که حاکم مدینه در مسجد به مردم اعلام کرد که قرار است برای یزید بیعت گرفته شود، عبدالرحمن بن ابی بكر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اَهرقليّه</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آیا مانند هرکول های روم خلافت به سلطنت موروثی تبدیل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معاویه، یزید و همه خلفای بنی امیه و بنی عباس تا آخر نتوانستند خود را شاه یا ملک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لفظ تنها از زبان عمر که گستاخ تر از همه بود در آمده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ای که ویژگی دیگر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است دو نفر با فاصله سنی دستکم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چنان با همدیگر دوست و رفیق شفیق هستند که گوئی از کودکی با هم بزرگ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چه عاملی میان آن دو را بدین گونه جمع کرده بود؛ یک دل و یک جهت همدل و هم هدف با یک روش و یک سیاست یار و مددکار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 و صاحب سرّ همدیگر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ویژگی آن دو از ویژگی اولشان که بیان شد ناشی می گردد هر دو به طور ویژه با کاهنان بوده اند و در میان مردم پیش از بعثت و مسلمانان پس از بعثت کسی این ویژگی را نداشت و این صمیمیت و همکاری ویژه بر آن ویژگی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مداوم با پیشگویان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از جوانی تا پایان عمرشان همواره و به طور مرتب با کاهنان کابالیست و با یهودیان کابالیست برای به دست آوردن اطلاعات و برنامه های کابالی، تماس داشته اند؛ دریافت اطلاعات و برنامه ها بیشتر به عهده عمر بود که می گرفت و می آورد و ابوبکر آن ها را تحلیل کرده و به اجرا می گذاشت، حتی یکی از مشکلات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باز داشتن آنان از تماس با پیشگویان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این مشکل بزرگ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درالمنثور، ذيل آيه </w:t>
      </w:r>
      <w:r>
        <w:rPr>
          <w:rFonts w:ascii="Amiri" w:hAnsi="Amiri" w:eastAsia="Amiri" w:cs="Amiri"/>
          <w:color w:val="111111"/>
          <w:sz w:val="28"/>
          <w:sz w:val="28"/>
          <w:szCs w:val="28"/>
          <w:rtl w:val="true"/>
          <w:lang w:bidi="ar-SA"/>
        </w:rPr>
        <w:t>غَيْرِ الْمَغْضُوبِ عَلَيْهِم</w:t>
      </w:r>
      <w:r>
        <w:rPr>
          <w:rFonts w:ascii="IRNazanin" w:hAnsi="IRNazanin" w:eastAsia="IRNazanin"/>
          <w:color w:val="111111"/>
          <w:sz w:val="28"/>
          <w:sz w:val="28"/>
          <w:szCs w:val="28"/>
          <w:rtl w:val="true"/>
          <w:lang w:bidi="fa-IR"/>
        </w:rPr>
        <w:t xml:space="preserve"> که در سوره حمد است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مراد از مغضوبین درگاه خداوند یهودیان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خواهیم دید که عمر به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درالمنثور ذیل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که یهودیان را تحریفگر، کذاب و منهدم کننده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چند حدیث آورده سپس در ذیل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عمر الى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مررت باخ لى من قريضة فكتب لى جوامع من التورات آلا اعرضها عليك فتغير وجه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برادرم از بنی قریضه بودم او مطالب جامعی از تورات برایم نوشت نمی خواهید آن ها را به شما عرضه کنم؟ سیمای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 عمر متغیر 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که هر روز سوره حمد را می،خواند یا می دانست که یهودیان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یا نمی دانست؛ اگر نمی دانست پس خیلی بی استعداد بوده است زیرا هر مسلمانی در آن زمان معتقد بود آنان که دین خدا و نبوت رسولش را نمی پذیرند، مغضوب درگاه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چرا در طول آن سال ها که آیه را هر </w:t>
      </w:r>
    </w:p>
    <w:p>
      <w:pPr>
        <w:pStyle w:val="BookText"/>
        <w:rPr/>
      </w:pPr>
      <w:r>
        <w:rPr>
          <w:rFonts w:ascii="IRNazanin" w:hAnsi="IRNazanin" w:eastAsia="IRNazanin"/>
          <w:color w:val="111111"/>
          <w:sz w:val="28"/>
          <w:sz w:val="28"/>
          <w:szCs w:val="28"/>
          <w:rtl w:val="true"/>
          <w:lang w:bidi="fa-IR"/>
        </w:rPr>
        <w:t xml:space="preserve">روز می خواند معنی آن را یاد نگرفته بود و علاوه بر هر دو چرا همگان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بودند که یهود از مصادیق این آیه است تنها عمر که خود را از صحابه ردیف اول می دانست نشنیده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دهها آیه در مذمّت یهود و کفرشان آمده بود بویژه در سوره بقره و مسلمانان را از رابطه با یهود نهی کرده بود آن هم با آن شدت و حدت که نمونه هائی از آن ها را خواهیم دید و عمر هنوز دوست یهودی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یا از یک فرد ساده لوح صادر می شود و یا از کسی که می خواهد عمداً پیامبر خدا را اذیت کند، و عمر فرد ساده ای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یک جریانی در میان اصحاب و مسلمانان به راه انداخته بودند که بخشی از وقت و اهتمام رسول خدا برای باز داشتن آن جریان از رابطه با یهود، صرف می شد؛ سیوطی به دنبال حدیث بالا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تسألوا أهل الكتاب عن شئ فإنّهم لن يهدوكم وقد ضلّوا انكم اما ان تصدقوا بباطل واما ان تكذبوا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واته والله لو كان موسى حياً بين أظهركم ما حل له الا أن يتبعني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اهل کتاب پرسش نکنید زیرا آنان هرگز شما را هدایت نخواهند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توانند شما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خودشان گمراه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موسی امروز در میان شما زنده بود برایش جایز نبود مگر این که از من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بیان این حدیث و از سوگندی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معلوم می شود که جریان مذکور چه فشاری را بر رسول خدا می آورده اند و متون حدیثی و تاریخی شدت این فشار را بازگو می کنند که نمونه های دیگرش نیز خواهد آمد و این جریان کابالیست را بیشتر خواهیم شناخت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پرسش است سیوطی این حدیث ها را باید در ذیل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که یهودیان را تحریفگر، کذّاب و منهدم کننده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چرا سه آیه از آن رد شده </w:t>
      </w:r>
    </w:p>
    <w:p>
      <w:pPr>
        <w:pStyle w:val="BookText"/>
        <w:rPr/>
      </w:pPr>
      <w:r>
        <w:rPr>
          <w:rFonts w:ascii="IRNazanin" w:hAnsi="IRNazanin" w:eastAsia="IRNazanin"/>
          <w:color w:val="111111"/>
          <w:sz w:val="28"/>
          <w:sz w:val="28"/>
          <w:szCs w:val="28"/>
          <w:rtl w:val="true"/>
          <w:lang w:bidi="fa-IR"/>
        </w:rPr>
        <w:t xml:space="preserve">و این حدیث ها را آورده است؟ برای این که خواسته است خدمتی به عمر کرده باشد زیرا این حدیث ها اگر در کنار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بگیرند مظلومیت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قابیلی بودن عمر و جریان عمر بیشتر ثابت می شد و شاید سیوطی بر جان خود ترسیده و میان آیه و حدیث های مربوطه فاصله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بگوئیم قصد عمر اذیت و آزار رسول خدا نبوده، بل می خواسته رسول خدا را با مطالب جدید آشنا کند و معلومات آن حضرت را بیشتر کند؛ در این صورت مصیبت بزرگ تر می شود زیرا علم و دانش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در نظر عمر اندک بوده که نیازمند آموزش از برادر یهودی ،عمر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متن حدیث بیان عمر و پاسخ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واقعاً عمر همین قصد را داشته است که رسول خدا ناچار می شود به خدا سوگند یاد کند که اگر خود موسی بود باید از علم و هدایت من پیروی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 البته این سنت برادران اهل سنت است که معتقد هستند در مواردی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 و نظر عمر صحیح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درباره اسرای بدر </w:t>
      </w:r>
      <w:r>
        <w:rPr>
          <w:rStyle w:val="FootnoteAnchor"/>
          <w:rtl w:val="true"/>
        </w:rPr>
        <w:footnoteReference w:id="458"/>
      </w:r>
      <w:r>
        <w:rPr>
          <w:rFonts w:ascii="IRNazanin" w:hAnsi="IRNazanin" w:eastAsia="IRNazanin"/>
          <w:color w:val="111111"/>
          <w:sz w:val="28"/>
          <w:sz w:val="28"/>
          <w:szCs w:val="28"/>
          <w:rtl w:val="true"/>
          <w:lang w:bidi="fa-IR"/>
        </w:rPr>
        <w:t>کابالیسم تا این حد در امت مسلمان نفوذ کرده است که عمر دلّال بی سواد هفته بازارهای حیوان فروشی عالم تر و دانشمند تر از پیامبرشان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اندکی در این رفتار عمر و خواهیم دید که رفتار مداوم و مصرانه و لجوجانه او بود و تا آخر عمرش به آن ادامه داد دقت شود، روشن می شود که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دربارهٔ او و یارانش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أساطيرُ الْأَوَّلِينَ اكْتَتَبَها فَهيَ تُمْلَى عَلَيْهِ بُكْرَةً وَ أصيلا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گفتند قرآن افسانه های پیشینیان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برداری می کند که صبح و شب بر او املاء می شوند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عمر می خواهد با این کارش به نعوذ بالله نسخه برداری های پیامبر کمک کند و این بار خود او آثار پیشینیان را به آن حضرت املاء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لا اعرضها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را بر شما بازگو نکنم؟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سندی محکمتر از این چه دلیلی گویا تر از این و چه برهانی قوی تر از این برای وجود جریان قابیلیسم در میان اصحاب مگر سامری در میان اصحاب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و عملاً اعلام جنگ با موسی کرده بود؟ سامری می کوشید جامعه نوپای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کپی ای از جامعه مصریان قدیم کند و این آقا نیز می کوشد جامعه نوپای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 از جامعه قدیم یهود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 بردار نبود زمان دیگر باز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أهل الكتاب يُحدّ ثونا بأحاديث قد أخذت بقلوبنا وقد هممنا ان نكتبها،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أمتهوكون أنتم كما تهوكت اليهود والنصارى أما والذي نفس محمد بيده لقد جئتكم بها بيضاء نقية ولكنّى أعطيت جوامع الكلم واختصر لى الحديث اختصارا</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برای ما حدیث می کنند که بر قلب های ما چسبیده است می خواهیم آن ها را بنویسیم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آیا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همان طور که یهود و نصاری متهوک شدند، بدانید سوگند به آن خدائی که جان محمد در دست اوست من آن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به صورت درخشان تر و شده و پیراسته برای شما آورده ام علاوه بر آن بر من جوامع کلم داده شده است که حقایق و مسائل را در مختصر ترین بیان ها آورده ام</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بار اول مشاهده کرد که رنگ صورت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سخن او تغییر کرد، اما باز می کوشد که در زمان حیات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قابیلیسم را بر دين او نفوذ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آمده پیشنهاد می دهد تا با اذن و امضای خود پیامبر چنین کاری را انجام دهد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عمر است که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و بازگوئی سخنان و سنت شفاهی رسول خدا را اکیداً ممنوع کرد با این استدلال که نقل حديث ها موجب </w:t>
      </w:r>
    </w:p>
    <w:p>
      <w:pPr>
        <w:pStyle w:val="BookText"/>
        <w:rPr/>
      </w:pPr>
      <w:r>
        <w:rPr>
          <w:rFonts w:ascii="IRNazanin" w:hAnsi="IRNazanin" w:eastAsia="IRNazanin"/>
          <w:color w:val="111111"/>
          <w:sz w:val="28"/>
          <w:sz w:val="28"/>
          <w:szCs w:val="28"/>
          <w:rtl w:val="true"/>
          <w:lang w:bidi="fa-IR"/>
        </w:rPr>
        <w:t xml:space="preserve">گسستگی دین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از ترس او نمی توانست سخن از رسول خدا نقل کند و این گونه سنت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می کوشید کابالیسم یهود را وارد دین کند، اکنون سنت و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عجیبی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الخطاب أمتهوكون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متهوک هستید؟ یا شما می خواهید متهوک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هَوک یهوک هَوَكاً كان هوكاً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تحیّر و تَهور و وقع الشيء بغير مبالاة و لا 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 في القول و كان قوله على غير استقامه متحیر شد و متهورانه برخورد کرد و به طور بی مبالات و بی قاعده و قانون، در امری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الهوك، الهوك، الأهوك، الهَوک، الیهکوک الاحمق و فيه بقيه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لفظ به این معنی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احمقی که بقیه ای از عقل در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تهوكت اليهود و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یهود و نصاری متهوک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یهود و نصاری به طور احمقانه و با تهوّر بدون اندیشه، با بی مبالاتی و بدون رعایت قواعد و مبانی دین شان، دینشان را مضطرب کردند و خودشان را متغیر کردند، و از دین شان نماند مگر بقیه ای اندک شما هم می خواهید مثل آنان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بیانی بهتر و رساتر از این هم عناصر جامعه شناختی نفوذ کابالیسم در یهودیت و مسیحیت را بیان می کند و هم عناصر انفعالی که در زمینه فکری آنان بوده و آنان را برای پذیرش تحریفات قابیلیسم مساعد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فقط در دو جمله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بيضاء نقيّةً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ادیان پیامبران گذشته را به طور درخشان تر و پاک شده تر، برای شما آورده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لغت نقیّ و نقیّه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شده پاکیزه شده پالایش شده حشوها و زواید آن پیراسته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پیامبران گذشته را از تحریفات پاک کرده و باورهای نفوذی را از آن ها زدوده و به طور ناب برای شما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ولكنّى اُعطيت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 من جوامع کلم داده شده که بر پیامبران پیشین داده نشده دین من کاملتر از دین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اصطلاح یعنی سخن اساسی و با پیام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 یعنی سخنان اساسی با پیام های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جامع در این اصطلاح یعنی مبانی قاعده مند، جامع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الکلم، یعنی پیام های اساسی قاعده مند و جامع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جملهٔ آن مطالب بسیاری را در بطن خود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با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صیغهٔ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متهوکون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نشان می دهد که در زمان این گفتگو، مسئله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و خواهیم دید که بعد از این زمان رسماً به یک جریان تبدیل شده است و کابالیسم روز به روز قوی تر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یهودیان می از یهودیان می شنویم به دل مان می شنویم به دلمان می نشیند اجازه بدهید آن ها را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به نص منابع برادران اهل سنّت عمر تا آخر عمرش با خیلی از آیات قرآن آشنائی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پرداختن به آن و آوردن نصوص اهل سنت در این باره نیازمند یک کتاب مستقل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قرآن قلب او را سیراب نکند و تحریفات کابالیستی یهودیان بر قلبش بچسبد آن در عصر نزول قرآن و با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دقیقاً حال و هوای روانی و شخصیتی کابالیست های عصر ما را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ناچار می کنند که به سوگند متوسل شود تا آقایان سخن رسول خدا را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w:t>
      </w: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يُوحی</w:t>
      </w:r>
      <w:r>
        <w:rPr>
          <w:rStyle w:val="FootnoteAnchor"/>
          <w:rtl w:val="true"/>
        </w:rPr>
        <w:footnoteReference w:id="461"/>
      </w:r>
      <w:r>
        <w:rPr>
          <w:rFonts w:ascii="IRNazanin" w:hAnsi="IRNazanin" w:eastAsia="IRNazanin"/>
          <w:color w:val="111111"/>
          <w:sz w:val="28"/>
          <w:sz w:val="28"/>
          <w:szCs w:val="28"/>
          <w:rtl w:val="true"/>
          <w:lang w:bidi="fa-IR"/>
        </w:rPr>
        <w:t>باید سوگند یاد کند تا کابالیسم زده ها دست از سرش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زمانی بت پرستان سرمایه دار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پیشگوئی های ادیان و کاهنان را در حال تحقق می بینند و از روی هوشمندی سیاسی، اسلام را می پذیرند افرادی مانند خالدبن ولید عمرو بن عاص ابوعبیده جراح مغيره بن شعبه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و ابوبکر می پیوندند و جریان فربه تری می گردد و موضوع تقدیس یهودیان کابالیست به حدی پیشرفت می کند که به صورت گروهی پیش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تقاضاهای عمر را از نو مطرح می کنند</w:t>
      </w:r>
    </w:p>
    <w:p>
      <w:pPr>
        <w:pStyle w:val="BookText"/>
        <w:rPr/>
      </w:pPr>
      <w:r>
        <w:rPr>
          <w:rFonts w:ascii="IRNazanin" w:hAnsi="IRNazanin" w:eastAsia="IRNazanin"/>
          <w:color w:val="111111"/>
          <w:sz w:val="28"/>
          <w:sz w:val="28"/>
          <w:szCs w:val="28"/>
          <w:rtl w:val="true"/>
          <w:lang w:bidi="fa-IR"/>
        </w:rPr>
        <w:t xml:space="preserve">سیوطی در درالمنثور، ذیل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حدیث عجیبی را آورده که بهتر است پیش از آن خود آیه را بخوانیم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وَلَمْ يَكْفِهِمْ أَنَّا أَنزَلْنَا عَلَيْكَ الْكِتَابَ يُتْلَى عَلَيْهِمْ إِنَّ فِي ذلِكَ لَرَحْمَةً وَ ذِكْرَى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کفایت نمی کند بر آنان که نازل کرده ایم بر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پیوسته خوانده می شود بر ایشان، تحقیقاً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بیدار باش است برای آنان که ایمان آورده باشند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ذیل این آیه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 يكتبون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فذكروا ذلك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أحمق الحمق وأضل الضلالة قوم رغبوا عمّا جاء به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نبى غير نبيّهم، وإلى أمّة غير أمّتهم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يكفهم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تورات می نوشتند، خبر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ترین حماقت و گمراه ترین گمراهی آن است که مردمی از آن چه پیامبرشان آورده روی گردان </w:t>
      </w:r>
    </w:p>
    <w:p>
      <w:pPr>
        <w:pStyle w:val="BookText"/>
        <w:rPr/>
      </w:pPr>
      <w:r>
        <w:rPr>
          <w:rFonts w:ascii="IRNazanin" w:hAnsi="IRNazanin" w:eastAsia="IRNazanin"/>
          <w:color w:val="111111"/>
          <w:sz w:val="28"/>
          <w:sz w:val="28"/>
          <w:szCs w:val="28"/>
          <w:rtl w:val="true"/>
          <w:lang w:bidi="fa-IR"/>
        </w:rPr>
        <w:t>شوند و به پیامبری غیر از پیامبر خودشان جهت گیری کنند، و به امتی گرایش کنند غیر از امت خودشان سپس خداوند نازل کرد آیا برای آنان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یعنی مردم ناس با تنوین یعنی مردمی،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لفظ و به کارگیری آن نشان می دهد که آن گروه، گروه اندک نبوده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محرمانه بوده که خبرش به رسول خدا می 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فَذَكَرُوا ذَلِكَ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این موضوع را به رسول خدا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خودشان را واگذاشته و به پیامبر دیگری گرایند و امت شان را واگذاشته به امت دیگر می گرایند ایجاد رقابت میان پیامبران نیست بل به اصل دین بعدی بایگانی کننده دین پیشین است توجه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اگر آن چه از یهودیان می نویسند همان بقایای درست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راه ارتجاع را در پیش گرفته اند و این احمق ترین حماقت است و ضلالت آمیزترین ضلالت است، تا چه رسد به آموزه های کابالی که در ادیان قدیم نفوذ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خود او در قرآنش آورده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نُفَرِّقُ بَيْنَ أَحَدٍ مِنْ رُسُله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که به لسان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ترین احمق ها و گمراه ترین گمراه ها هستند پس از آمدن ،آیه توبه کردند؟ در هیچ متنی از متون، خبری از توبه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کافی است اما نه برای همگان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يؤمنون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سوره بقره و تکفیر یهودیان رابطه با یهودیان اکیداً ممنوع شد به طوری که کسی نمی توانست با یهودیان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 برای این که رابطه اش با آنان قطع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تعلیمات راهنمائی ها و پیشگوئی های یهودیان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یا باغی در جائی خریده بود که راه آن از میان املاک و مدرسهٔ یهودیان می گذشت، به بهانه سرکشی </w:t>
      </w:r>
    </w:p>
    <w:p>
      <w:pPr>
        <w:pStyle w:val="BookText"/>
        <w:rPr/>
      </w:pPr>
      <w:r>
        <w:rPr>
          <w:rFonts w:ascii="IRNazanin" w:hAnsi="IRNazanin" w:eastAsia="IRNazanin"/>
          <w:color w:val="111111"/>
          <w:sz w:val="28"/>
          <w:sz w:val="28"/>
          <w:szCs w:val="28"/>
          <w:rtl w:val="true"/>
          <w:lang w:bidi="fa-IR"/>
        </w:rPr>
        <w:t>به ملک خود با یهودیان همنشینی می کرد و از آنان درس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درّالمنثور، ذیل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چندین حدیث از منابع متعدد خودشان آورده است که تصریح می کند عمر با یهودیان ارتباط صمیمانه اش را ادامه می داده است در یکی از آن 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لعمر أرض بأعلى المدينة، فكان يأتيها وكان ممّره على مدارس اليهود، وكان كلما مر دخل عليهم فسمع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عمر در جانب بالای مدینه صاحب زمین شد و هرازگاهی به آن زمین سرکشی می کرد راه عبورش بر مدارس يهود می گذشت، و هر وقت از آن جا می گذشت بر یهودیان وارد می شد و از آنان یاد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در مکه نازل شده است و به اجماع مسلمین برخی از آیه های مدنی در برخی از سوره های مکی قرار گرفته اند و نیز به اجماع مفسرین و علمای اسلام اعم از سنی و شیعه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از جمله آیاتی است که در مدینه نازل شده و در سوره عنکبوت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شأن نزول آن را از سیوطی دیدیم که او هم از منابع متعدد خودشان،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نیست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ماقبل آن و همچنین آیه ما بعدش همگی در مدینه نازل شده اند؛ پیام خود آیه ها نیز اجماع مذکور را تأیید می کنند که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کتاب مجادله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ستمگری آنان را بیان کرده درباره کفر یهودیان سخن می گوید، در حالی که در مکه نه رابطه ای میان مسلمانان و یهود بود و نه درگیری ای و نه سخنی از کفر آنان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در ابتدای حدیث توجه کنید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لعمر أرض بأعلى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زمینی در جانب بالای مدینه مال عمر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مهمی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از مهاجرین بود مهاجرین ابتدا در خانه های انصار ساکن می شدند که قرآن دربارهٔ سخاوت های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بومی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آوَوْا وَ نَصَرُوا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ascii="IRNazanin" w:hAnsi="IRNazanin" w:eastAsia="IRNazanin"/>
          <w:color w:val="111111"/>
          <w:sz w:val="28"/>
          <w:sz w:val="28"/>
          <w:szCs w:val="28"/>
          <w:rtl w:val="true"/>
          <w:lang w:bidi="fa-IR"/>
        </w:rPr>
        <w:t>آنان که به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دادند و یاری کردند و </w:t>
      </w:r>
      <w:r>
        <w:rPr>
          <w:rFonts w:ascii="Amiri" w:hAnsi="Amiri" w:eastAsia="Amiri" w:cs="Amiri"/>
          <w:color w:val="111111"/>
          <w:sz w:val="28"/>
          <w:sz w:val="28"/>
          <w:szCs w:val="28"/>
          <w:rtl w:val="true"/>
          <w:lang w:bidi="ar-SA"/>
        </w:rPr>
        <w:t>وَ يُؤْثِرُونَ عَلَى أَنفُسِهِمْ وَلَوْ كَانَ بِهِمْ خَصَاصَةٌ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ascii="IRNazanin" w:hAnsi="IRNazanin" w:eastAsia="IRNazanin"/>
          <w:color w:val="111111"/>
          <w:sz w:val="28"/>
          <w:sz w:val="28"/>
          <w:szCs w:val="28"/>
          <w:rtl w:val="true"/>
          <w:lang w:bidi="fa-IR"/>
        </w:rPr>
        <w:t>مهاجران را بر خود مقدم می دارند گرچه خودشان نیاز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به تدریج در طول زمان صاحب خانه و امرار معاش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کسی مثل عمر که پیش از مهاجرت نیز دارائی نداشت، وقتی می تواند زمینی را خریداری کند که خانه و معاش خود را سرو سامان داده باشد آن هم خرید یک زمین زراعی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که به شدت با کمبود زمین قابل استفاده رو به رو بود و قیمت زمین در بالاترین حد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سال ها پس از هجرت این زمین را خریداری کرده است</w:t>
      </w:r>
    </w:p>
    <w:p>
      <w:pPr>
        <w:pStyle w:val="BookText"/>
        <w:rPr/>
      </w:pPr>
      <w:r>
        <w:rPr>
          <w:rFonts w:ascii="IRNazanin" w:hAnsi="IRNazanin" w:eastAsia="IRNazanin"/>
          <w:color w:val="111111"/>
          <w:sz w:val="28"/>
          <w:sz w:val="28"/>
          <w:szCs w:val="28"/>
          <w:rtl w:val="true"/>
          <w:lang w:bidi="fa-IR"/>
        </w:rPr>
        <w:t>و سوره بقره اولین سوره است که در مدینه نازل شده است و رابطه با یهود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چگونه می توانست در همان اوایل مهاجرت صاحب خانه، اثاثیه منزل، امرار معاش باشد تا چه رسد که یک زمین زراعی هم در مدینه خریداری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شواهد و ادله تاریخی نشان می دهند که این مدرسه رفتن جناب عمر پس از تکفیر یهودیان توسط سوره بقره بویژه همین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تحریم رابطه با یهودیان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 آن باغ یا زمین را با انگیزه اقتصادی یا هر انگیزه دیگر نخریده بود، بل آن را بعنوان ابزاری برای قانون شکنی خود و بهانه ای برای رفت و آمد با یهودیان، خریده بود تا بتواند قانون تحریم رابطه با یهودیان را زیر پا بگذارد و از کاهنان کابالیست یهودی راهنمائی ها را بگیرد و سیاست های آینده اش را بر اساس آن راهنمائی ها برنامه ریزی کند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که خود از یکی از علمای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سنیان است در همین حدیث ها از زبان خود عمر آورده است عمر می گوید یهودیان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دوست داریم زیرا که از مسلمانان تنها تو به دیدار ما می آئی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 رابطهٔ عمر پیش از تحریم رابطه با یهودیان بوده پس چرا کسی از مسلمانان غير از عمر با آنان رفت و آمد نداشته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بیان شد رابطه صمیمانه عمر با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خودش با برادران يهوديش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تشتی بود از بام افتاده و صدایش در همه جا پیچیده بود و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ascii="Amiri" w:hAnsi="Amiri" w:eastAsia="Amiri" w:cs="Amiri"/>
          <w:color w:val="111111"/>
          <w:sz w:val="28"/>
          <w:sz w:val="28"/>
          <w:szCs w:val="28"/>
          <w:rtl w:val="true"/>
          <w:lang w:bidi="ar-SA"/>
        </w:rPr>
        <w:t>أ يَكْفهمْ أَنَّا أَنْزَلْنَا عَلَيْكَ الْكِتابَ يُتْلَى عَلَيْهِم</w:t>
      </w:r>
      <w:r>
        <w:rPr>
          <w:rFonts w:ascii="IRNazanin" w:hAnsi="IRNazanin" w:eastAsia="IRNazanin"/>
          <w:color w:val="111111"/>
          <w:sz w:val="28"/>
          <w:sz w:val="28"/>
          <w:szCs w:val="28"/>
          <w:rtl w:val="true"/>
          <w:lang w:bidi="fa-IR"/>
        </w:rPr>
        <w:t xml:space="preserve"> او را یک متمرد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 دار، کرده بود، در دورۀ خلافتش می خواست خود را از این انگ تبرئه کند و چون نمی توانست اصل نزول آیه دربارۀ خود را انکار کند آیه را با آیه دیگر عوض می کند و خود را از تیر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کنار کشیده و در شأن نزول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قرار می دهد تا مردم گمان کنند که شاگردی او و رفتنش به مدرسهٔ یهود پیش از تحریم ارتباط،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برای افراد هوشمندی مثل عمر پیش از تحریم نیز روشن بود که رابطه با یهودیان و آموزش از آنان بر خلاف اساس قرآن و نبوت پیامبر است و آموزش یک پیرو دین ناسخ از پیروان دین منسوخ، معنائی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افرادی ساده لوح مسلمان، به داستان سرائی های یهود گوش می دادند، شاید یک موضوع معمولی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قضیه برعکس است آنان که این کار را می کنند هوشمندان هستند نه ساده لوحان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اصحاب نامدار مانند عمار، مقداد، ابوذر عباس جابر بن عبدالله، ابو ایوب، ابو دردا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ارتباطات نداشتند فقط جناب عمر است که چنین روابط صمیمانه را دارد؟ آن هم رابطه حضوری در مدرسهٔ یهودیان مدرسه ای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الماسكه فاشله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معروف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فسمع منهم توجه کنید؛ در اصطلاح اهل حدیث وقتی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سمع من فلان یعنی از او آموزش دیده و او استاد اوست همیشه درباره شاگرد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 و آموزش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آنان آموزش می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که چیزی از قرآن حفظ نبود مگر چند آیه اندک و در عمرش هیچ علاقه ای به علم و دانش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مطابق نقل خود اهل سنت تا آخر عمرش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دانست، </w:t>
      </w:r>
      <w:r>
        <w:rPr>
          <w:rStyle w:val="FootnoteAnchor"/>
          <w:rtl w:val="true"/>
        </w:rPr>
        <w:footnoteReference w:id="465"/>
      </w:r>
      <w:r>
        <w:rPr>
          <w:rFonts w:ascii="IRNazanin" w:hAnsi="IRNazanin" w:eastAsia="IRNazanin"/>
          <w:color w:val="111111"/>
          <w:sz w:val="28"/>
          <w:sz w:val="28"/>
          <w:szCs w:val="28"/>
          <w:rtl w:val="true"/>
          <w:lang w:bidi="fa-IR"/>
        </w:rPr>
        <w:t xml:space="preserve">اطلاعش از احکام اسلام به حدی اندک بود که روزی خودش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افقه من عمر حتّى المخدرات فى البيوت همه شما از من عالم تر هستید حتی زنان پرده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مدرسهٔ یهودیان می گرفت؟ غیر از پیشگوئی های کاهنان یهود؟ غیر از موضوعاتی که آینده مورد نظرش را بر اساس آن ها برنامه ریزی کند؟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های دیگر در متون حدیثی و تاریخی برادران اهل سنت در این باره هست که به گمانم همین قدر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که نمی خواهند مؤمن باشند، هزار دلیل تاریخی، حدیثی و هزار آیه قرآنی بیاورید، تاثیری نخواهد کرد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آینده در مبحث به فرمان خلیفه یهودیان آموزگار قرآن برای مسلمانان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برنامه عمر و ابوبکر باز خواهیم گشت</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19092_203277"/>
      <w:bookmarkStart w:id="451" w:name="pg19092_203277"/>
      <w:bookmarkEnd w:id="451"/>
    </w:p>
    <w:p>
      <w:pPr>
        <w:pStyle w:val="Heading2"/>
        <w:numPr>
          <w:ilvl w:val="1"/>
          <w:numId w:val="1"/>
        </w:numPr>
        <w:rPr/>
      </w:pPr>
      <w:bookmarkStart w:id="452" w:name="pg19092_203277"/>
      <w:bookmarkStart w:id="453" w:name="__RefHeading___Toc14559233_1280447820"/>
      <w:bookmarkStart w:id="454" w:name="_Toc172"/>
      <w:bookmarkEnd w:id="452"/>
      <w:bookmarkEnd w:id="453"/>
      <w:r>
        <w:rPr>
          <w:rtl w:val="true"/>
        </w:rPr>
        <w:t>جلسه سی و نهم</w:t>
      </w:r>
      <w:bookmarkEnd w:id="454"/>
    </w:p>
    <w:p>
      <w:pPr>
        <w:pStyle w:val="Heading3"/>
        <w:numPr>
          <w:ilvl w:val="2"/>
          <w:numId w:val="1"/>
        </w:numPr>
        <w:rPr/>
      </w:pPr>
      <w:bookmarkStart w:id="455" w:name="__RefHeading___Toc14559235_1280447820"/>
      <w:bookmarkStart w:id="456" w:name="_Toc173"/>
      <w:bookmarkEnd w:id="455"/>
      <w:r>
        <w:rPr>
          <w:rtl w:val="true"/>
        </w:rPr>
        <w:t xml:space="preserve">کابالیست ها در برابر پیامبر اسلام </w:t>
      </w:r>
      <w:r>
        <w:rPr>
          <w:rtl w:val="true"/>
        </w:rPr>
        <w:t>(</w:t>
      </w:r>
      <w:r>
        <w:rPr>
          <w:rtl w:val="true"/>
        </w:rPr>
        <w:t>صلی الله علیه و آله</w:t>
      </w:r>
      <w:r>
        <w:rPr>
          <w:rtl w:val="true"/>
        </w:rPr>
        <w:t>)</w:t>
      </w:r>
      <w:bookmarkEnd w:id="456"/>
    </w:p>
    <w:p>
      <w:pPr>
        <w:pStyle w:val="Heading3"/>
        <w:numPr>
          <w:ilvl w:val="2"/>
          <w:numId w:val="1"/>
        </w:numPr>
        <w:rPr/>
      </w:pPr>
      <w:bookmarkStart w:id="457" w:name="__RefHeading___Toc14559237_1280447820"/>
      <w:bookmarkStart w:id="458" w:name="_Toc174"/>
      <w:bookmarkEnd w:id="457"/>
      <w:r>
        <w:rPr>
          <w:rtl w:val="true"/>
        </w:rPr>
        <w:t>پدیده جدید</w:t>
      </w:r>
      <w:r>
        <w:rPr>
          <w:rtl w:val="true"/>
        </w:rPr>
        <w:t xml:space="preserve">: </w:t>
      </w:r>
      <w:r>
        <w:rPr>
          <w:rtl w:val="true"/>
        </w:rPr>
        <w:t xml:space="preserve">تفکیک میان امر خدا و امر پیامبر </w:t>
      </w:r>
      <w:r>
        <w:rPr>
          <w:rtl w:val="true"/>
        </w:rPr>
        <w:t>(</w:t>
      </w:r>
      <w:r>
        <w:rPr>
          <w:rtl w:val="true"/>
        </w:rPr>
        <w:t>صلی الله علیه و آله</w:t>
      </w:r>
      <w:r>
        <w:rPr>
          <w:rtl w:val="true"/>
        </w:rPr>
        <w:t>)</w:t>
      </w:r>
      <w:bookmarkEnd w:id="458"/>
    </w:p>
    <w:p>
      <w:pPr>
        <w:pStyle w:val="Heading3"/>
        <w:numPr>
          <w:ilvl w:val="2"/>
          <w:numId w:val="1"/>
        </w:numPr>
        <w:rPr/>
      </w:pPr>
      <w:bookmarkStart w:id="459" w:name="__RefHeading___Toc14559239_1280447820"/>
      <w:bookmarkStart w:id="460" w:name="_Toc175"/>
      <w:bookmarkEnd w:id="459"/>
      <w:r>
        <w:rPr>
          <w:rtl w:val="true"/>
        </w:rPr>
        <w:t>پرسش بزرگ برادران اهل سنت</w:t>
      </w:r>
      <w:bookmarkEnd w:id="460"/>
    </w:p>
    <w:p>
      <w:pPr>
        <w:pStyle w:val="Heading3"/>
        <w:numPr>
          <w:ilvl w:val="2"/>
          <w:numId w:val="1"/>
        </w:numPr>
        <w:rPr/>
      </w:pPr>
      <w:bookmarkStart w:id="461" w:name="__RefHeading___Toc14559241_1280447820"/>
      <w:bookmarkStart w:id="462" w:name="_Toc176"/>
      <w:bookmarkEnd w:id="461"/>
      <w:r>
        <w:rPr>
          <w:rtl w:val="true"/>
        </w:rPr>
        <w:t>ابلیس به خدا، نبوت، و معاد ایمان داشت اما تمرّد می کرد</w:t>
      </w:r>
      <w:bookmarkEnd w:id="46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وَسَاءَتْ مَصيرا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و هر کس مخالفت کند با رسول خدا پس از آن که </w:t>
      </w:r>
    </w:p>
    <w:p>
      <w:pPr>
        <w:pStyle w:val="BookText"/>
        <w:rPr/>
      </w:pPr>
      <w:r>
        <w:rPr>
          <w:rFonts w:ascii="IRNazanin" w:hAnsi="IRNazanin" w:eastAsia="IRNazanin"/>
          <w:color w:val="111111"/>
          <w:sz w:val="28"/>
          <w:sz w:val="28"/>
          <w:szCs w:val="28"/>
          <w:rtl w:val="true"/>
          <w:lang w:bidi="fa-IR"/>
        </w:rPr>
        <w:t>راه هدایت برایش روشن شده، و پیروی کند راهی غیر از راه مؤمنان را، بر می گردانیم او را به سوی آن چه دوست می دارد و رهایش می کنیم به دوزخ و بد سرانجامی است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همیشه کابالیست ها راه حق را شناخته و به طور آگاهانه با آن مبارزه کرده اند، همان طور که ابلیس کاملاً حق را از ناحق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ابتدا به پرسشی که برادران سنی از ما می پرسند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سنیان وقتی که با مباحث مستدل که با دلایل متقن و روشن از نصوص خودشان و از متون معتبر خودشان روبه رو می شوند در مانده شده و پاسخی نمی یابند تنها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ابوبکر و عمر چنین بودند پس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جامعهٔ نوپای خود و از امت خود، حذف نکرد؟ مگر قدرت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نمی رسید؟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سامری را نه اعدام کرد و نه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سیزدهم را که خائن بود و پولس را نیز حذف نکرد و همین طور دیگر پیامبران و چرائی این رفتار انبیاء بدین شرح است البته بخشی از علت ها نه همه آنها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آفریده شده تا خود راه خود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به زور و جبر هدایت شود، نیازی، جائی و حکمتی برای آفرینش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 از آن فرشتگان آفریده شده بودند و بر اساس آفرینش شان گناه نمی کنند و از گناه کردن نا توان هستند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مباحث گذشته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رسل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فوق عدالت است و لذا </w:t>
      </w:r>
      <w:r>
        <w:rPr>
          <w:rFonts w:ascii="Amiri" w:hAnsi="Amiri" w:eastAsia="Amiri" w:cs="Amiri"/>
          <w:color w:val="111111"/>
          <w:sz w:val="28"/>
          <w:sz w:val="28"/>
          <w:szCs w:val="28"/>
          <w:rtl w:val="true"/>
          <w:lang w:bidi="ar-SA"/>
        </w:rPr>
        <w:t>ما عَلَى الرَّسُولِ إِلا الْبَلاغ</w:t>
      </w:r>
      <w:r>
        <w:rPr>
          <w:rStyle w:val="FootnoteAnchor"/>
          <w:rtl w:val="true"/>
        </w:rPr>
        <w:footnoteReference w:id="46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ما عَلَى الرَّسُولِ إِلا الْبَلاغُ الْمُبِين</w:t>
      </w:r>
      <w:r>
        <w:rPr>
          <w:rStyle w:val="FootnoteAnchor"/>
          <w:rtl w:val="true"/>
        </w:rPr>
        <w:footnoteReference w:id="468"/>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ما عَلَيْنَا إلا البلاغ المبين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آیه های متعدد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است انسان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جامعه نیز مختار است و پیشتر به شرح رفت </w:t>
      </w:r>
      <w:r>
        <w:rPr>
          <w:rStyle w:val="FootnoteAnchor"/>
          <w:rtl w:val="true"/>
        </w:rPr>
        <w:footnoteReference w:id="470"/>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جامعه شخصیت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جامعه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تَوَلَّيْتُمْ فَاعْلَمُوا أَنَّما عَلَى رَسُولِنَا الْبَلاغُ الْمُبين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IRNazanin" w:hAnsi="IRNazanin" w:eastAsia="IRNazanin"/>
          <w:color w:val="111111"/>
          <w:sz w:val="28"/>
          <w:sz w:val="28"/>
          <w:szCs w:val="28"/>
          <w:rtl w:val="true"/>
          <w:lang w:bidi="fa-IR"/>
        </w:rPr>
        <w:t>اگر به پیام ما پشت کنید، بدانید که آن چه بر عهدۀ رسول ما است فقط بلاغ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تَوَلَّوْا فَإِنَّمَا عَلَيْكَ الْبَلاغُ الْمُبين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تَوَلَّوْا فَإِنَّمَا عَلَيْكَ الْبَلاغ</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ascii="Amiri" w:hAnsi="Amiri" w:eastAsia="Amiri" w:cs="Amiri"/>
          <w:color w:val="111111"/>
          <w:sz w:val="28"/>
          <w:sz w:val="28"/>
          <w:szCs w:val="28"/>
          <w:rtl w:val="true"/>
          <w:lang w:bidi="ar-SA"/>
        </w:rPr>
        <w:t>فَإِنْ تَوَلَّيْتُمْ فَإِنَّما عَلى رَسُولنَا الْبَلاغُ الْمُبين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بویژه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أَعْرَضُوا فَما أَرْسَلْنَاكَ عَلَيْهِمْ حَفِيظاً إِنْ عَلَيْكَ إِلَّا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پیام ما پشت کنند، پس نفرستادیم تو را که حفیظ شان باشی یعنی تو مسئول حفظ آنان نیستی که منحرف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ascii="Amiri" w:hAnsi="Amiri" w:eastAsia="Amiri" w:cs="Amiri"/>
          <w:color w:val="111111"/>
          <w:sz w:val="28"/>
          <w:sz w:val="28"/>
          <w:szCs w:val="28"/>
          <w:rtl w:val="true"/>
          <w:lang w:bidi="ar-SA"/>
        </w:rPr>
        <w:t>وَ مَنْ تَوَلَّى فَمَا أَرْسَلْنَاكَ عَلَيْهِمْ حَفيظاً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می دهد که اگر بنا بود خود ما مردم را در راه هدایت حفظ کنیم و نگه داریم اراده و مشیت و قضاء می کردیم که همه شان هدایت شوند و نیازی به ارسال رسل نبود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شَاءَ اللَّهُ ما أَشْرَكُوا وَ مَا جَعَلْنَاكَ عَلَيْهِمْ حَفِيظاً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 بود خداوند 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و اذن خدا آنان را حذف کند، بهتر بود که اساساً ابلیس و شیاطین را حذف می کرد و چرائی وجود ابلیس در مبحث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هدایتگر و هادی هستند هدایت به معنی ارائه طریق 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و دست هر کس و هر جامعه را از گناه کردن ببندند، سپس دست شان را بگیرند و به داخل بهشت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مسئله با حذف کردن و یا اعدام کردن حل نمی شد؛ زیرا ابلیس فوراً کسی یا کسان دیگر را به جای آنان می،کاشت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بایست هر چند روز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 استالینی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را اعدام می کرد ابلیس یک سامری جدید به میدان می فرستاد، برای موسی باقی ماندن سامری بهتر بود از پیدایش یک نهضت ابلیسی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در مباحث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پیامبر اسلام شاید اگر کسان جدیدی می آمدند،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دین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صدر اسلام از بین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اینان را تا جائی کنترل کرد که دستکم اسلام بماند گرچه با نفوذ کابالیسم به محتوایش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دین و حفیظ بودن نسبت به هر کس یا جامعه دو مقوله جدا هستند؛ حفاظت از دین بر هر کس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 وجودش از دینش حفاظت می کرد از هیچ فداکاری ای فرو گذار نبود خود و اولادش را فدای دین کرده بود و دقیقاً می دانست که نفوذ کابالیسم چه بلائی بر سر چه بلائی بر سر اهل بیت خودش خواهد آورد، مطابق نقل سنی و شیعه از کشته شدن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خبر داده بود اما قرار نبود اختیار بشر را به جبر تبدیل کند و این اصل اصلی است که نبوت ها بر آن مبتنی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شاه نیستند تا خواسته های خودشان را به ضرب شمشیر در میان اصحاب و امت خودشان پیاده کنند و لذا نیات، خواسته ها، آرزوها و ایدئولوژی های هیچ پادشاهی به صورت فرهنگ مداوم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همان روز که کشته شد همه افکار و ایده هایش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ناپلئون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راه پیامبران ماندگار شد گرچه توام با نفوذ سهمگین </w:t>
      </w:r>
    </w:p>
    <w:p>
      <w:pPr>
        <w:pStyle w:val="BookText"/>
        <w:rPr/>
      </w:pPr>
      <w:r>
        <w:rPr>
          <w:rFonts w:ascii="IRNazanin" w:hAnsi="IRNazanin" w:eastAsia="IRNazanin"/>
          <w:color w:val="111111"/>
          <w:sz w:val="28"/>
          <w:sz w:val="28"/>
          <w:szCs w:val="28"/>
          <w:rtl w:val="true"/>
          <w:lang w:bidi="fa-IR"/>
        </w:rPr>
        <w:t xml:space="preserve">کابالیسم دین هر پیامبری دستکم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 ای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بشری ماند و موجب این همه خوبی ها نزاکت ها رفتارهای انسانی گشت که اگر همین تاریخ را که ماهيتاً كاباليسم است بررسی کنید و در ذهن تان تصور کنید اگر نبوت ها نبودند ماهیت این تاریخ چه می شد؟ مصداق </w:t>
      </w:r>
      <w:r>
        <w:rPr>
          <w:rFonts w:ascii="Amiri" w:hAnsi="Amiri" w:eastAsia="Amiri" w:cs="Amiri"/>
          <w:color w:val="111111"/>
          <w:sz w:val="28"/>
          <w:sz w:val="28"/>
          <w:szCs w:val="28"/>
          <w:rtl w:val="true"/>
          <w:lang w:bidi="ar-SA"/>
        </w:rPr>
        <w:t>اتم يُفْسِدُ فِيها وَيَسْفِكُ الدِّمَاءَ</w:t>
      </w:r>
      <w:r>
        <w:rPr>
          <w:rFonts w:ascii="IRNazanin" w:hAnsi="IRNazanin" w:eastAsia="IRNazanin"/>
          <w:color w:val="111111"/>
          <w:sz w:val="28"/>
          <w:sz w:val="28"/>
          <w:szCs w:val="28"/>
          <w:rtl w:val="true"/>
          <w:lang w:bidi="fa-IR"/>
        </w:rPr>
        <w:t xml:space="preserve"> می گشت و غیر از فساد محض، و خون ریزی محض و خوردن انسان ها همدیگر را، چیزی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ادامهٔ به ادامه بررسی دوره دوم جریان قابیلیسم و ابلیس گرائی در میان امت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و شیعه همه معتقد هستند که عبدالله بن ابی، همیشه با اسلام دشمنی می کرد، به آزار و اذیت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پرداخت آن همه مشکل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او را نه حذف کرد و نه اعدام کرد و نه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عبدالله بن ابی که طرفداران ابوبکر و عمر با جعل حدیث همۀ کارشکنی های آن ها را به گردن آن بدبخت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کارشکنی ها، تمردها به عبدالله بن ابی نسبت داده می شود نمی گویند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نکشت، اما وقتی که به ابوبکر و عمر می رسد می گویند پس چرا پیامبر آنان را حذف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میان امر خدا و امر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شرح رفت باب جدیدی باز 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میان تصمیم ها و دستورهای پیامبر به دو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ناحیهٔ خداوند به امت نوپا ابلاغ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تصمیمی که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را واجب الاطاعه می دانستند و قسم دوم را واجب الاطاعه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برابر تصمیم ها دستورها حكم ها و فرمان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پرسش بزرگ قرار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أَمْ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 است یا از طرف رسولش؟؟</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دیگر چیزی نیست که به گردن عبد الله بن ابی نگون بخت بیندازند، این رفتار علنی، عملی و آشکار ابوبکر و عمر است که شرحش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تکرار شیوع و رواج این پرسش بینش و علم و رهبری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زير سؤال رفت و سپس او و دیگران مساوی شدند و بینش و دانش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کاربرد خودش را از دست داد و هر چه زمان می گذشت شخصیت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معمولی می گشت تا رسید به روزهای آخر عمر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سخنش را ارزشی ننهادند و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 عليه الوجع، وإن الرجل ليهجر، حسبكم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بر این مرد غلبه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هذیان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کتاب خدا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را با کتابی که خودش آورده می کوبند و این همان خشت اول است که در صفین قرآن را به رخ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پدیده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پیش آن همه آیه ها را که با صیغه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دیدیم که همیشه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کسی که با وجود آن همه آیات چنین پرسشی را علم می کند، بی تردید از جای دیگر برنامه می گیرد گاهی به طور مستقیم از ابلیس و گاهی توسط کاهنان و یهودیان کابالیست، همان طور که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دربارۀ این پدیده بیندیشید آیا به وجود آوردن این پدیده، کار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 ابلیس این شیطنت آمیزترین پدیده کار چند نفر نادان است یا کار خود شیطان؟؟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که این پرسش را با صدای کلفت و بلند به طوری که همه حاضران در مسجد، یا همه حاضران در اردو می شنیدند به زبان می آوردند آیا آن همه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نمی گذاشتند؟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آیه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يُوحی</w:t>
      </w:r>
      <w:r>
        <w:rPr>
          <w:rStyle w:val="FootnoteAnchor"/>
          <w:rtl w:val="true"/>
        </w:rPr>
        <w:footnoteReference w:id="477"/>
      </w:r>
      <w:r>
        <w:rPr>
          <w:rFonts w:ascii="IRNazanin" w:hAnsi="IRNazanin" w:eastAsia="IRNazanin"/>
          <w:color w:val="111111"/>
          <w:sz w:val="28"/>
          <w:sz w:val="28"/>
          <w:szCs w:val="28"/>
          <w:rtl w:val="true"/>
          <w:lang w:bidi="fa-IR"/>
        </w:rPr>
        <w:t xml:space="preserve">که اعلام می کند همه تصمیم ها، دستورها، حکم ها و فرمان های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وحی خدا هستند، آیا جائی برای چنین پرسشی هست؟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ایمان ابلیس بر خدا بر وحی، بر نبوت انبیاء و بر معاد بالاترین ایمان است همان طور که قابیل هم به خدا و هم به نبوت و معاد ایمان کامل داشت، مسئله خیلی بالاتر از بی ایمانی است ابلیس هرگز بی ایمان نبوده و نیست،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تمرد یعنی دفع کردن و رد کردن چیزی که شخص به حق بودن و درست بودن آن یقین قطعی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یعنی کسی به طور دانسته و آگاهانه حق و حقیقت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درباره کسانی است که مسئله وجود خدا نبوت و معاد کاملاً برای شان روشن است با این وجود، تمرد کرده و در آزار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کوشند، ببینید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يُشاقِقِ الرَّسُولَ مِنْ بَعْدِ مَا تَبَيَّنَ لَهُ الْهُدى وَيَتَّبِعْ غَيْرَ سَبِيلِ الْمُؤْمِنِينَ نُوله ما تولى تَوَلَّى وَ نُصْلِهِ جَهَنَّمَ وَسَاءَتْ مَصِیراً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ascii="IRNazanin" w:hAnsi="IRNazanin" w:eastAsia="IRNazanin"/>
          <w:color w:val="111111"/>
          <w:sz w:val="28"/>
          <w:sz w:val="28"/>
          <w:szCs w:val="28"/>
          <w:rtl w:val="true"/>
          <w:lang w:bidi="fa-IR"/>
        </w:rPr>
        <w:t>و هر کس پیامبر را آزار دهد پس از آن که راه هدایت برایش روشن و واضح شده است و پیروی کند راه غیر مؤمنان را می رسانیم او را به آن چه دوست می دارد و رها می کنیم او را به دوزخ و بد می شود سرانجامش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خواهیم دید که قرآن یک عمل کاملاً ضد دینی برای برخی ها نسبت می دهد در عین حال آنان را با جمله </w:t>
      </w:r>
      <w:r>
        <w:rPr>
          <w:rFonts w:ascii="Amiri" w:hAnsi="Amiri" w:eastAsia="Amiri" w:cs="Amiri"/>
          <w:color w:val="111111"/>
          <w:sz w:val="28"/>
          <w:sz w:val="28"/>
          <w:szCs w:val="28"/>
          <w:rtl w:val="true"/>
          <w:lang w:bidi="ar-SA"/>
        </w:rPr>
        <w:t>يا أَيُّهَا الَّذینَ آمَنُوا</w:t>
      </w:r>
      <w:r>
        <w:rPr>
          <w:rFonts w:ascii="IRNazanin" w:hAnsi="IRNazanin" w:eastAsia="IRNazanin"/>
          <w:color w:val="111111"/>
          <w:sz w:val="28"/>
          <w:sz w:val="28"/>
          <w:szCs w:val="28"/>
          <w:rtl w:val="true"/>
          <w:lang w:bidi="fa-IR"/>
        </w:rPr>
        <w:t xml:space="preserve">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ابلیس نیز مؤمن است لیکن متمرد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جاهلانه، و شرک ابلیسانه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مشرک است اما نه شرک جاهلانه از نوع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شرک آگاهانه که خود را شریک خدا قرار می دهد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در برابر خدا تکبّر می ورزد و تکبر در برابر خدا شریک قرار دادن خود است با خدا به دنبال آیه بالا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وَ مَنْ يُشرك بالله فَقَدْ ضَلَّ ضَلالاً بعيداً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خداوند نمی بخشد که به او شرک ورزیده شود و پائین تر از شرک را می بخشد برای هر کسی که </w:t>
      </w:r>
    </w:p>
    <w:p>
      <w:pPr>
        <w:pStyle w:val="BookText"/>
        <w:rPr/>
      </w:pPr>
      <w:r>
        <w:rPr>
          <w:rFonts w:ascii="IRNazanin" w:hAnsi="IRNazanin" w:eastAsia="IRNazanin"/>
          <w:color w:val="111111"/>
          <w:sz w:val="28"/>
          <w:sz w:val="28"/>
          <w:szCs w:val="28"/>
          <w:rtl w:val="true"/>
          <w:lang w:bidi="fa-IR"/>
        </w:rPr>
        <w:t xml:space="preserve">بخواهد، و هر کس بر خدا شرک قرار دهد پس گمراه شده گمراهی بس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این آیه، شرک بشرها را به دو نوع تقسیم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يَدْعُونَ مِنْ دُونِهِ إِلَّا إناثاً وَ إِنْ يَدْعُونَ إِلا شَيْطاناً مريداً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خوانند غیر از خدا مگر اشیاء مادّی </w:t>
      </w:r>
      <w:r>
        <w:rPr>
          <w:rStyle w:val="FootnoteAnchor"/>
          <w:rtl w:val="true"/>
        </w:rPr>
        <w:footnoteReference w:id="480"/>
      </w:r>
      <w:r>
        <w:rPr>
          <w:rFonts w:ascii="IRNazanin" w:hAnsi="IRNazanin" w:eastAsia="IRNazanin"/>
          <w:color w:val="111111"/>
          <w:sz w:val="28"/>
          <w:sz w:val="28"/>
          <w:szCs w:val="28"/>
          <w:rtl w:val="true"/>
          <w:lang w:bidi="fa-IR"/>
        </w:rPr>
        <w:t>را، و نمی خوانند مگر شیطان متمرّد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تکرار شده توجه کنید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نمی خوانند مگر مادیات بی جان را و عده ای نمی خوانند مگر شیطان متمرّد را اولی شرک جاهلانه است و دومی شرک متمرّدانه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 دوم با همه آگاهی شان باز دست از بت بر نمی دارند، زیرا بت ابزار محبوب آنان است؛ سامری با وجود ایمانی که به خدا و نبوت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آن همه معجزات را دیده بود و با پای خودش در کنار موسی از دریای شکافته شده عبور کرده بود، باز برای بنی اسرائیل بت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سامری و قابیلیان همراهش، آن همه حضرت موسی را اذیت و آزار کردند؛ قرآن از زبان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قَوْمِ لِمَ تُؤْذُونَنِی وَ قَدْ تَعْلَمُونَ أَنِّي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ascii="IRNazanin" w:hAnsi="IRNazanin" w:eastAsia="IRNazanin"/>
          <w:color w:val="111111"/>
          <w:sz w:val="28"/>
          <w:sz w:val="28"/>
          <w:szCs w:val="28"/>
          <w:rtl w:val="true"/>
          <w:lang w:bidi="fa-IR"/>
        </w:rPr>
        <w:t>ای قوم چرا من را این همه اذیت می کنید در حالی که یقین دارید من پیامبر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لا تَكُونُوا كَالَّذِينَ آذَوْا مُوسى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IRNazanin" w:hAnsi="IRNazanin" w:eastAsia="IRNazanin"/>
          <w:color w:val="111111"/>
          <w:sz w:val="28"/>
          <w:sz w:val="28"/>
          <w:szCs w:val="28"/>
          <w:rtl w:val="true"/>
          <w:lang w:bidi="fa-IR"/>
        </w:rPr>
        <w:t>ای آنان که ایمان آورده اید مانند آنان نباشید که موسی را اذیت کردند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که ناظر به عبدالله بن ابی بد بخت نیست پس آن چه کسانی بودند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 آیه بعدی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أَعْمَالَكُمْ وَيَغْفِرْ لَكُمْ ذُنُوبَكُمْ وَ مَنْ يُطِعِ اللَّهَ وَرَسُولَهُ فَقَدْ فَازَ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آنان که ایمان آورده اید، بترسید از خدا و سخن استوار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نا استوار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صلاح آورد خدا اعمال تان را و ببخشد بر شما گناهانتان را و هر کس اطاعت کند از خدا و رسولش رستگار می شود رستگاری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بودند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طوری اذیت می کردند که قرآن به شکوه آمده است؟ آن هم با خطاب </w:t>
      </w:r>
      <w:r>
        <w:rPr>
          <w:rFonts w:ascii="Amiri" w:hAnsi="Amiri" w:eastAsia="Amiri" w:cs="Amiri"/>
          <w:color w:val="111111"/>
          <w:sz w:val="28"/>
          <w:sz w:val="28"/>
          <w:szCs w:val="28"/>
          <w:rtl w:val="true"/>
          <w:lang w:bidi="ar-SA"/>
        </w:rPr>
        <w:t xml:space="preserve">يا أيُّهَا الَّذِينَ آمَنُوا نه با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الْمُنافِقُون</w:t>
      </w:r>
      <w:r>
        <w:rPr>
          <w:rFonts w:ascii="IRNazanin" w:hAnsi="IRNazanin" w:eastAsia="IRNazanin"/>
          <w:color w:val="111111"/>
          <w:sz w:val="28"/>
          <w:sz w:val="28"/>
          <w:szCs w:val="28"/>
          <w:rtl w:val="true"/>
          <w:lang w:bidi="fa-IR"/>
        </w:rPr>
        <w:t xml:space="preserve"> که به محور عبدالله بن 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این اذیت کنندگان مانند سامری به خدا و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اند اما تمرد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در باور و نفاق در رفتار نفاق نیز دو نوع است؛ ابلیس از جهت باور به خدا و باور به نبوت ها، و معاد منافق نبود، کاملاً به آن ها معتقد بود، رفتارش با بنی آدم منافقانه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کاملاً بت پرست و از ته دل منکر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معاد بود و ظاهراً اسلام را پذیرفته بود و این نفاق در باور و نفاق در اصول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مورد بحث درباره کسانی است که در باور به خدا و نبوت تردیدی نداشتند، و در رفتارشان نفاق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چه جرم بزرگی بوده که مرتکبان آن مستحق چنین خطاب شدیدی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صراحت می گوید اینان خدا را می شناسند اما از خدا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تمرّد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قُولُوا قَوْلاً سَديداً</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شوخی هائی است که در میان افراد رد و بدل می شد؟ یا سخنان اشتباه و ناشی از خطاها است؟ دوباره به متن آیه توجه کنید می بینید که نه شوخی است و نه اشتباه و نه خطا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سخنان جدی و هدفدار و لذا می گوید اگر از سخنان و قول های نادرست جدی و هدفدار پرهیز کنید ذنوب و خطاهای شما را می بخشد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ascii="Amiri" w:hAnsi="Amiri" w:eastAsia="Amiri" w:cs="Amiri"/>
          <w:color w:val="111111"/>
          <w:sz w:val="28"/>
          <w:sz w:val="28"/>
          <w:szCs w:val="28"/>
          <w:rtl w:val="true"/>
          <w:lang w:bidi="ar-SA"/>
        </w:rPr>
        <w:t>وَ مَنْ يُطِعِ اللَّهَ وَ رَسُولَهُ</w:t>
      </w:r>
      <w:r>
        <w:rPr>
          <w:rFonts w:ascii="IRNazanin" w:hAnsi="IRNazanin" w:eastAsia="IRNazanin"/>
          <w:color w:val="111111"/>
          <w:sz w:val="28"/>
          <w:sz w:val="28"/>
          <w:szCs w:val="28"/>
          <w:rtl w:val="true"/>
          <w:lang w:bidi="fa-IR"/>
        </w:rPr>
        <w:t xml:space="preserve"> نصّ است که موضوع اطاعت و عدم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محور سخن آیه ها است و آنان با سخنان غیر سدیدشان زمینه عدم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السداد القاصد الى الحق سديد يعنى سخنی که استوار و در جهت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سدید، یعنی سخنی که نه فقط نا استوار است بل در جهت نا حق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بعدی می فرماید انسان باید امین باشد نه خائن و منافق در رفتار که در صدد القاء سخنان غیر سدید باشد و به امت خیانت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وَأَشْفَقْنَ مِنْهَا وَحَمَلَهَا الْإِنْسَانُ إِنَّهُ كَانَ ظَلُوماً جَهُولاً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گویند مراد از این امانت چیست؟ اما این پرسش خیلی بی جا است؛ مراد از امانت همان امانت است؛ یعنی در این دنیا هیچ موجودی امانت 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نه امانت سپار هستند و نه امانت پذیر، همین طور همۀ حیوانات، حشرات، باکتری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گیاهان جمادات و مایعات در این دنیا غیر از انسان هیچ چیز نه امانت می سپارد و نه امانت می پذیرد، غیر 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مصداق اعلای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آیه ای که در آن وعده عذاب به منافقان اعتقادی و منافقان رفتاری و مشرکین می دهد سوره احزاب را به پایان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مورد بحث در سورۀ نساء هستند که در مدینه و پس از هجرت نازل شده اند و محور بحث شان کسانی از مسلمانان هستند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می کنند، و با این که راه هدایت برایشان روشن و واضح است، تمرّد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های دیگر نیز به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متمرد گفته شده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نمونه ای از تفکیک میان امر خدا و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پرسش مذکور محمد بن جریر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منقری از صفوان بن یحیی، از عاصم بن </w:t>
      </w:r>
    </w:p>
    <w:p>
      <w:pPr>
        <w:pStyle w:val="BookText"/>
        <w:rPr/>
      </w:pPr>
      <w:r>
        <w:rPr>
          <w:rFonts w:ascii="IRNazanin" w:hAnsi="IRNazanin" w:eastAsia="IRNazanin"/>
          <w:color w:val="111111"/>
          <w:sz w:val="28"/>
          <w:sz w:val="28"/>
          <w:szCs w:val="28"/>
          <w:rtl w:val="true"/>
          <w:lang w:bidi="fa-IR"/>
        </w:rPr>
        <w:t xml:space="preserve">جمیل، از فضیل، از عمران برادر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بریده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ابوبکر وارد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علی به عنوان امیرمؤمنان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خداوند است یا فرمان رسولش؟؟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الله و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ناحیه خدا است و هم از ناحیه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آمد و پیامبر به او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به عنوان امیرالمؤمنين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فرمان خدا است یا فرمان رسولش؟؟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خدا است و هم امر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سلمان و پس از آن عمار آمد و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چون و چرا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ص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سلسله سند دیگر از عباد بن يعقوب اسدی و محرز بن هشام، از 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 سنی، از عبد الله سلمی، از ابی اسحاق سبیعی و برادرش ابو داود سبیعی، از بریده اسلمی،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عباد بن یعقوب رواجنی از علمای اهل سنت از سری بن عبد الله سلمی، از علی بن خرور، از ابی اسحاق سبیعی روایت کرده که بریدۀ اسلمی و عمران بن حصین هر دو از اصحاب معروف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خلافت ابوبکر به پیش او رفته و ماجرای سلام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را به او یاد آوری کردند ابوبکر به آن اعتراف کرد عمر بر آن دو پرخاش کرد که شما می خواهید وحدت امت را برهم زنید و در صدد ایجاد تشتت هستید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مناقت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ثقفی و سری با اسنادشان از عمران و بریده، همان را نقل می کند و دو بیت شعر نیز در این باره از بریدۀ اسلمی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مجلسی در بحار، پس از باز گوئی حدیث های مذکور با سلسله سند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است که ابوبکر و عمر همین پرسش را کردند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مجلسی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دیگر نیز آورده است که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أمْ مِنْ رَسُوله ؟؟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برادران سنی می پرسند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کرده بود، پس چرا در سقیفه بنی ساعده که مردمی از انصار و عده ای از مهاجرین جمع شده بودند، کسی نگفت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که علی خلیفه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که کسی در سقیفه چنین سخنی را نگفته است،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دستکم می گیرید آن قدرت امپراتوری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خلافت کابالیستی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لوحانه است که گمان کنیم که آنان تاریخ و حدیث را همچنان رها کرده اند که حقایق به آیندگان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همگان یقین دارند و اجماع دارند که آن چه به ضرر خلفا بوده، حذف شده، آن چه به آیندگان رسیده همگی گزینش شده است و این معجزه الهی است که مطالبی به طور جسته گریخته به دست ما رسیده است هشتاد سال بر بالای منبرها قنوت نمازها، شعر شاعرها، روایت راوی ها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کردند حدیث ها به نفع قدرتمندان قدرت کابالی ساختند، آیه های قرآن را در جهت تقویت قدرت کابالی تفسیر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در زمان بنی عباس نیز دقیقاً ادامه داشت به غیر از لعن کردن که متوکل عباسی همان را نیز فروگذار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جا اولاد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طرفداران شان را قتل عام کردند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تاریخی، تحلیل تاریخ، علم تاریخ با صرفنظر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احمقانه است و یا القائات ابلیسی کابالیستی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کاربردی ارزشی و بهائی برای سخن پیامبر باقی گذاشته بودند که کسی سخن از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در همان دو روز پیش از رحلتش در حضور بزرگان صحابه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عليه الوجع، وإن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شده و دارد هذیان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کسی در برابر این اهانت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 ترین گستاخی و خیانت در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لازم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آن روز همۀ مردم اهل مدینه از این اهانت مطلع شده بودند، از آن جمله حاضران در سقیفه دیگر چه جایگاهی برای بازگوئی سخن یا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دو موضوع اجماعی است؛ یعنی همۀ امت اجماع دارند که این توهین بزرگ بر پیامبر شد و هم هیچ کسی در برابر آن دفاع لازم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 چه که آن روز در سقیفه گذشت و استدلال ها و موضع گیری ها و گفتارها را بررسی کنید می بینید محور مناظرات، گفتگوها و استدلال ها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 و منکم امیر به وضوح نشان می دهد که بحث بر سر قدرت و امارت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همگی باور کرده اند که با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هم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هم می شد اگر نبود نیاز مبرم ابوبکر و عمر برای تداوم قدرت شان، به نام و عنوان دین و اسلام</w:t>
      </w:r>
      <w:r>
        <w:rPr>
          <w:rFonts w:eastAsia="IRNazanin" w:cs="IRNazanin"/>
          <w:color w:val="111111"/>
          <w:sz w:val="28"/>
          <w:szCs w:val="28"/>
          <w:rtl w:val="true"/>
          <w:lang w:bidi="fa-IR"/>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19092_203291"/>
      <w:bookmarkStart w:id="464" w:name="pg19092_203291"/>
      <w:bookmarkEnd w:id="464"/>
    </w:p>
    <w:p>
      <w:pPr>
        <w:pStyle w:val="Heading2"/>
        <w:numPr>
          <w:ilvl w:val="1"/>
          <w:numId w:val="1"/>
        </w:numPr>
        <w:rPr/>
      </w:pPr>
      <w:bookmarkStart w:id="465" w:name="pg19092_203291"/>
      <w:bookmarkStart w:id="466" w:name="__RefHeading___Toc14559243_1280447820"/>
      <w:bookmarkStart w:id="467" w:name="_Toc177"/>
      <w:bookmarkEnd w:id="465"/>
      <w:bookmarkEnd w:id="466"/>
      <w:r>
        <w:rPr>
          <w:rtl w:val="true"/>
        </w:rPr>
        <w:t>جلسه چهلم</w:t>
      </w:r>
      <w:bookmarkEnd w:id="467"/>
    </w:p>
    <w:p>
      <w:pPr>
        <w:pStyle w:val="Heading3"/>
        <w:numPr>
          <w:ilvl w:val="2"/>
          <w:numId w:val="1"/>
        </w:numPr>
        <w:rPr/>
      </w:pPr>
      <w:bookmarkStart w:id="468" w:name="__RefHeading___Toc14559245_1280447820"/>
      <w:bookmarkStart w:id="469" w:name="_Toc178"/>
      <w:bookmarkEnd w:id="468"/>
      <w:r>
        <w:rPr>
          <w:rtl w:val="true"/>
        </w:rPr>
        <w:t xml:space="preserve">جریان تمرّد و بدعت </w:t>
      </w:r>
      <w:r>
        <w:rPr>
          <w:rtl w:val="true"/>
        </w:rPr>
        <w:t>«</w:t>
      </w:r>
      <w:r>
        <w:rPr>
          <w:rtl w:val="true"/>
        </w:rPr>
        <w:t>اَمن الله ام من رسوله</w:t>
      </w:r>
      <w:r>
        <w:rPr>
          <w:rtl w:val="true"/>
        </w:rPr>
        <w:t xml:space="preserve">» </w:t>
      </w:r>
      <w:r>
        <w:rPr>
          <w:rtl w:val="true"/>
        </w:rPr>
        <w:t>به یک سنت تبدیل می شود</w:t>
      </w:r>
      <w:bookmarkEnd w:id="469"/>
    </w:p>
    <w:p>
      <w:pPr>
        <w:pStyle w:val="Heading3"/>
        <w:numPr>
          <w:ilvl w:val="2"/>
          <w:numId w:val="1"/>
        </w:numPr>
        <w:rPr/>
      </w:pPr>
      <w:bookmarkStart w:id="470" w:name="__RefHeading___Toc14559247_1280447820"/>
      <w:bookmarkStart w:id="471" w:name="_Toc179"/>
      <w:bookmarkEnd w:id="470"/>
      <w:r>
        <w:rPr>
          <w:rtl w:val="true"/>
        </w:rPr>
        <w:t>تمرّد در برابر تشریع حکم روزه مسافر</w:t>
      </w:r>
      <w:bookmarkEnd w:id="471"/>
    </w:p>
    <w:p>
      <w:pPr>
        <w:pStyle w:val="Heading3"/>
        <w:numPr>
          <w:ilvl w:val="2"/>
          <w:numId w:val="1"/>
        </w:numPr>
        <w:rPr/>
      </w:pPr>
      <w:bookmarkStart w:id="472" w:name="__RefHeading___Toc14559249_1280447820"/>
      <w:bookmarkStart w:id="473" w:name="_Toc180"/>
      <w:bookmarkEnd w:id="472"/>
      <w:r>
        <w:rPr>
          <w:rtl w:val="true"/>
        </w:rPr>
        <w:t>تمرّد در برابر حکم قصر نماز مسافر</w:t>
      </w:r>
      <w:bookmarkEnd w:id="473"/>
    </w:p>
    <w:p>
      <w:pPr>
        <w:pStyle w:val="Heading3"/>
        <w:numPr>
          <w:ilvl w:val="2"/>
          <w:numId w:val="1"/>
        </w:numPr>
        <w:rPr/>
      </w:pPr>
      <w:bookmarkStart w:id="474" w:name="__RefHeading___Toc14559251_1280447820"/>
      <w:bookmarkStart w:id="475" w:name="_Toc181"/>
      <w:bookmarkEnd w:id="474"/>
      <w:r>
        <w:rPr>
          <w:rtl w:val="true"/>
        </w:rPr>
        <w:t>تمرّد در برابر حکم سعی بین سعی بین صفا و مروه</w:t>
      </w:r>
      <w:bookmarkEnd w:id="475"/>
    </w:p>
    <w:p>
      <w:pPr>
        <w:pStyle w:val="Heading3"/>
        <w:numPr>
          <w:ilvl w:val="2"/>
          <w:numId w:val="1"/>
        </w:numPr>
        <w:rPr/>
      </w:pPr>
      <w:bookmarkStart w:id="476" w:name="__RefHeading___Toc14559253_1280447820"/>
      <w:bookmarkStart w:id="477" w:name="_Toc182"/>
      <w:bookmarkEnd w:id="476"/>
      <w:r>
        <w:rPr>
          <w:rtl w:val="true"/>
        </w:rPr>
        <w:t xml:space="preserve">تشریع احکام و قانون گذاری به عهده قرآن است یا پیامبر </w:t>
      </w:r>
      <w:r>
        <w:rPr>
          <w:rtl w:val="true"/>
        </w:rPr>
        <w:t>(</w:t>
      </w:r>
      <w:r>
        <w:rPr>
          <w:rtl w:val="true"/>
        </w:rPr>
        <w:t>صلی الله علیه و آله</w:t>
      </w:r>
      <w:r>
        <w:rPr>
          <w:rtl w:val="true"/>
        </w:rPr>
        <w:t>)</w:t>
      </w:r>
      <w:bookmarkEnd w:id="477"/>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تمرّد به یک سنت تبدیل می شود پس از ماجرای اسرای بدر، قیچی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اللَّهِ أَمْ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شد که میان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برید و از هم جدا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قیچی روز به روز بزرگ تر و قوی تر می شد اینک فرازهائی از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مسافر مسلم در صحیح آورده است ان رسول الله صلى الله عليه وسلّم خرج عام الفتح إلى مكة في رمضان فصام حتى بلغ كراع الغميم فصام الناس، ثم دعا بقدح من ماء فرفعه حتى نظر الناس إليه ثم شرب، فقيل له بعد ذلك ان بعض الناس قد صام، فقال أولئك العُصاة، أولئك العُصاة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فتح در ماه رمضان به سوی مکه حرکت کرد روزه می گرفت تا رسیدند به کراع غمیم مردم نیز روزه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کاسه ای آب خواست آن را بالا برد تا همه مردم دیدند سپس آب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حضرتش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مردم روزه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شان را نشکستند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متمردان هستند آنان متمرّدان هستند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سفر است که برای اولین بار در آن مسافرت، تشریع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خود را نشکستند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به معنی یک جزء، و نیز چند جزء از اجزاء، و به معنی یک فرد یا چند فرد از مجموع افراد،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در برابر تشریع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می کنند زیرا آیه ای در این باره نازل نشده،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را در برابر امر خدا مكلف می دانند نه در برابر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تفکیک به حدی رسیده است که آشکارا از تشریع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تمرد می کنند و آن همه مردم اردو نیز عکس العملی نشان نمی دهند که چرا از تشریع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توطئه کابالیسم کاملاً جای افتاده است و ایجاد تقابل میان قرآن و پیامبر به یک سنت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حدی واضح است که هیچ نیازی به تحلیل جامعه شناختی یا بینش تخصصی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آقایان متمرد قیافه حق به جانبی گرفته مثلاً مقدس مئابی کرده و به عنوان حمایت از دین روزهٔ شان را نشکسته اند گوئی بیش از آورنده دین، نسبت به دین دلسوز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برنامه شان بر اساس دین بر 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صدد تضعیف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بردن دین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متمردان چه کسانی بوده اند؟ در این جا نتوانستند سخن از عبد الله بن ابی به میان آورند و این تمرد را نیز به حساب آن بد بخت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سال فتح خانه نشین بود و در هیچ محفل یا اردوئی شرکت نمی کرد و روزهای آخر عمرش را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توانست از تشریع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آشکار کند مگر ابوبکر و عمر و یاران 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تکرار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العصاده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العصاده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 که کسی در برابر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می کرد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باره که یک عصیان و تمرد بزرگ رخ داده خبری از این رفتار عمر نیست زیرا خودش نمی توانست گردن خودش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عمر نه اهل جهاد بود و نه اهل دفاع از پیامبر و هرگز دیده نشد که در راه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میدان های جهاد مختصر جراحتی به کافری وارد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سخت پیش از هر کسی از میدان فرار می کرد اما در موارد ایمن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گردنش را بزنم و این از مسلمات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برنامه شان را تا جائی پیش برده اند که تشریع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زیر پا می گذارند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که هنوز است برادران سنّی در مسئله روزهٔ مسافر دچار اضطراب هستند زیرا بعدها حديث ھائی ساختند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گذاشته بود هر کس می خواست روزه می گرفت و هر کس می خواست روزه نمی گرفت، که تمرد ها را بپوشانند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متمردان همین رفتار را درباره نماز مسافر نیز در پیش گرفتند؛ یک قاعده و معیار کرده و آن را در میان امت تثبیت کرده بودند هر چه امر خدا باشد می پذیریم و هر چه از پیامبر باشد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نماز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تشریع کرد زیر بارش نرفتند، زیرا آیه ای در این باره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مقاومت به حدی بوده که آیه نازل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ضَرَبْتُمْ فِي الْأَرْضِ فَلَيْسَ عَلَيْكُمْ جُنَاحٌ أَنْ تَقْصُرُوا مِنَ الصَّلاةَ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r>
        <w:rPr>
          <w:rFonts w:ascii="IRNazanin" w:hAnsi="IRNazanin" w:eastAsia="IRNazanin"/>
          <w:color w:val="111111"/>
          <w:sz w:val="28"/>
          <w:sz w:val="28"/>
          <w:szCs w:val="28"/>
          <w:rtl w:val="true"/>
          <w:lang w:bidi="fa-IR"/>
        </w:rPr>
        <w:t>زمانی که در سفر هستید گناهی بر شما نیست اگر نماز را قصر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آیه کاملاً پیداست که افرادی می گفته اند قصر نماز گناه است که قرآن می گوید گناه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گناه متهم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برنامه کابالیسم تا به کجا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ما گناه نکرده است و قصر نماز در سفر گناه نیست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حدیث ها ساختند تا وانمود کنند که این آیه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بساكن آمده و نماز مسافر را قصر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جعل ناشیانه تا امروز نیز زیر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آیه به طور ابتدا بساکن آمده و به هیچ ماجرائی ناظر نبوده و باصطلاح شأن نزول نداشته، حکم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قصر نماز در سفر،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رفع این اشکال بزرگ حدیث ساخته و شأن نزول درست کردند که یک یا چند نفر تاجر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تجارت می رویم نمازمان را در سفر چگونه بخوانیم در پاسخ شان این آیه نازل شد این جعل، خلاء شأن نزول را پر می کرد اما مسئله جواز و وجوب همچنان سرجای خود مانده بود سپس برای آن نیز حدیث ساختند که افرادی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عایشه و 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را در سفر تمام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روند هنوز هم مسئله نماز مسافر در میان برادران سنّی با اضطراب همراه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بالاخره مجبور شدند که بگویند اساساً آیه مذکور ارتباطی با نماز مسافر ندارد و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خوف است و اساساً نماز مسافر قصر نمی شود خواه آن را چهار رکعت بخوانید یا دو رکعت زیرا در آغاز اسلام همه نمازها دو رکعتی بودند و اگر در سفر دو رکعت بخوانید همان نماز اوایل اسلام را خوانده اید و چیزی از نماز قصر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نا شیانه تر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یعنی کم کردن، کوتاه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زبان و کدام منبع لغت است که نماز دو رکعتی را کوتاه تر از نماز چهار رکعتی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کجا در آورده اند؟ اگر این آیه شامل نماز مسافر نباشد پس دلیل جواز قصر نماز در سفر چیست؟ می گویند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قصر خوانده و این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قصر خوانده و به اعتراف خودشان آن حضرت همیشه قصر خوانده است یعنی وجوباً قصر خوانده نه جوازاً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کجا در آورده اند؟</w:t>
      </w:r>
    </w:p>
    <w:p>
      <w:pPr>
        <w:pStyle w:val="BookText"/>
        <w:rPr/>
      </w:pPr>
      <w:r>
        <w:rPr>
          <w:rFonts w:ascii="IRNazanin" w:hAnsi="IRNazanin" w:eastAsia="IRNazanin"/>
          <w:color w:val="111111"/>
          <w:sz w:val="28"/>
          <w:sz w:val="28"/>
          <w:szCs w:val="28"/>
          <w:rtl w:val="true"/>
          <w:lang w:bidi="fa-IR"/>
        </w:rPr>
        <w:t>تناقض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آیه می گیرند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نماز گناه نیست و از جانب دیگر اساساً آیه را به نماز مسافر مربوط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دو جانب مسئله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عجیب و غریب و بلائی که بر 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آورده اند و حدیث های جعلی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قدرت آنها را ساخته است می توانید در درالمنثور سیوطی ذیل همین آیه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دربارۀ مراسم حج از بیت، مقام ابراهیم، نام برده و از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وقوف در عرفات و مشعر سخن به میان آورده بود اما درباره سعی بین نگفته صفا و مروه چیزی بود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متمردان در این موضوع نیز تمرد کردند زیرا آن 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عدم پذیرش تشریع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خودداری از سعی بین صفا و </w:t>
      </w:r>
    </w:p>
    <w:p>
      <w:pPr>
        <w:pStyle w:val="BookText"/>
        <w:rPr/>
      </w:pPr>
      <w:r>
        <w:rPr>
          <w:rFonts w:ascii="IRNazanin" w:hAnsi="IRNazanin" w:eastAsia="IRNazanin"/>
          <w:color w:val="111111"/>
          <w:sz w:val="28"/>
          <w:sz w:val="28"/>
          <w:szCs w:val="28"/>
          <w:rtl w:val="true"/>
          <w:lang w:bidi="fa-IR"/>
        </w:rPr>
        <w:t xml:space="preserve">مروه معنائی غیر از متهم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سری در برابر خدا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تشریع رسول خدا یا مطابق حکم الله بود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حكم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استنکاف از تشریع پیامبر غیر از معنی دوم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بِهِمَا وَ مَنْ تَطَوَّعَ خَيْراً فَإِنَّ اللَّهَ شَاكِرٌ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ascii="IRNazanin" w:hAnsi="IRNazanin" w:eastAsia="IRNazanin"/>
          <w:color w:val="111111"/>
          <w:sz w:val="28"/>
          <w:sz w:val="28"/>
          <w:szCs w:val="28"/>
          <w:rtl w:val="true"/>
          <w:lang w:bidi="fa-IR"/>
        </w:rPr>
        <w:t>صفا و مروه از شعائر خدا هستند، پس هر کس حج خانه خدا کند یا عمره خانه خدا کند یا عمره کند، برای او گناهی نیست برای او گناهی نیست که سعی بین صفا و مروه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خیرگرا باشد البته خداوند قدردان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سنی و شیعه سعی بین صفا و مروه از واجبات و از ارکان حج است در حالی که آن چه از این آیه و بیان نص آن بر می آید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 اگر تنها ما باشیم و این آیه و آیه را مسبوق به سابقه ای و مربوط به ماجرائی ندانیم آیه فقط حکم جواز مکروه را صادر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صفا و مروه از شعائر خدا هستند و دو مکان مقدس می باشند اما اگر کسی بخواهد بین آن دو سعی کند گناه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جملهٔ اخیر مردم را به خیر و نیکی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سعی بین صفا و مروه که یکی از ارکان حج است از کجا در آمده؟</w:t>
      </w:r>
    </w:p>
    <w:p>
      <w:pPr>
        <w:pStyle w:val="BookText"/>
        <w:rPr/>
      </w:pPr>
      <w:r>
        <w:rPr>
          <w:rFonts w:ascii="IRNazanin" w:hAnsi="IRNazanin" w:eastAsia="IRNazanin"/>
          <w:color w:val="111111"/>
          <w:sz w:val="28"/>
          <w:sz w:val="28"/>
          <w:szCs w:val="28"/>
          <w:rtl w:val="true"/>
          <w:lang w:bidi="fa-IR"/>
        </w:rPr>
        <w:t xml:space="preserve">می گویند از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گفت چگونه چیزی که در قرآن فقط گناه نبودن آن آمده در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از ارکان شمرده شده است؟ در کدام حکم از احکام اسلام چنین تعارضی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قصر نماز و سعی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همه احکام دستور داده، امر کرده فرمان داده چرا در این دو مسئله فقط و فقط به گناه نبودن این دو عمل، 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کسانی گفته اند که سعی بین صفا و مروه گناه است که قرآن می گوید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روشن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را تشریع و واجب کرده و چون نام سعی بین صفا و مروه در قرآن نیامده بود، عده ای زیر بار این تشریع نمی رفتند که آیه به کمک </w:t>
      </w:r>
    </w:p>
    <w:p>
      <w:pPr>
        <w:pStyle w:val="BookText"/>
        <w:rPr/>
      </w:pPr>
      <w:r>
        <w:rPr>
          <w:rFonts w:ascii="IRNazanin" w:hAnsi="IRNazanin" w:eastAsia="IRNazanin"/>
          <w:color w:val="111111"/>
          <w:sz w:val="28"/>
          <w:sz w:val="28"/>
          <w:szCs w:val="28"/>
          <w:rtl w:val="true"/>
          <w:lang w:bidi="fa-IR"/>
        </w:rPr>
        <w:t>پیامبر می آید و می گوید نه سعی گناه نیست و در این صورت است که معنی آیه روشن می شود و با وجوب سعی تعارض و تناقض پیدا نمی کند و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ما سعی را واجب کرده گناه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 کردن خلاء نیز برای آیه شأن نزول جعل کردند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عایشه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مردم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در جاهلیت و پیش از اسلام، بین صفا و مروه را سعی نمی کردیم برای این که یک بت در صفا و یک بت در مروه گذاشته بودند و ما سعی میان آن دو بت را بر بت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 دانستیم و به احترام منات سعی را انجام نمی دادیم آیه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همیشه عادت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امروزی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را به زمین انصار بی چاره بیندازد که نمونه دیگرش را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انصار که مثلاً به خاطر احترام به بت خودشان سعی نمی کردند، چرا بیت را طواف می کردند در حالی که درون کعبه پر از 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اسلام دیگر بتی در صفا و مروه نبود،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قرار داد با کفار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مسلمانان پیش از فتح مکه آمدند و عمره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موظف بود که آن دو بت را از صفا و مروه بردارد و برداشته بود پس چه مانعی برای انصار وجود داشت؟</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انصار پس از اسلام نیز می خواستند احترام بت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عایشه دلیل است بر این که کسانی بودهاند و وجوب سعی را به زیر سؤال می بردند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همگان روشن و مسلّم است که نه فقط انصار بل همه مسلمانان حقیقی اسلام آورده بودند که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اصول و فروع آنان را تغییر دهد و می داد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هیچ کدام از تغییرات اساسی پایه ای اصلی و فرعی که تغییر داده شد، هیچ حرفی نزدند و همه را پذیرفتند تنها در این یکی در مقام پرسش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ازدواج شان قوانین ارث شان، معاملات 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کرد و تغییر داد، در هیچ کدام پرسشی نکردند آن هم پرسشی که نیازمند آمدن آیه به کمک پیامبر باشد و فقط درباره سعی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بت 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خودشان آن را کوبیده و از بین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برای شان مهم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کابالی از این دست حدیث فراوان ساخته که ماهیتشان دلیل ساختگی بودن شان است و خود همین جعلیات نشان می دهد که عاملی برای این تمرد نبوده مگر این که در قرآن نامی از صفا و مروه نیامده بود و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أَمْ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ابوبکر و عمر آن را بنیان گذاشته و اوامر و تشریعات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پذیرفتند و این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شیعی داریم بحار،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از معاویه بن حکیم، از ابن ابی عمیر، از حسن بن علی صیرفی از بعضی از اصحاب،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قریش شرط کرده بود که بت ها را از صفا و مروه بردارند، مردی از مسلمانان به چیز دیگر سر گرم شد و سعی را انجام نداد حتی مدت شرط تمام شد و قریش بت ها را به جای اولش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درباره تکلیف آن مرد پرسیدند آیه نازل شد که گناه ندارد آن مرد با وجود بتها سعی خودش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جعلی است گویا کسی در پیش خودش درباره مشکلی که در معنی آیه داشته فکر کرده و آن را ساخته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ارسال هست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نیست این بعض کیست؟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مرسلات ابن ابی عمیر را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اند پس این ارسال ایرادی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مرسلات ابن ابی عمیر را می پذیرند و می پذیریم، اما این مرسل او نیست بل مرسل حسن بن علی صیرفی است و کسی نگفته است اگر ابن ابی عمیر مرسلات دیگران را نقل کند باید بپذیرید و این نکته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صیرفی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معاویه بن حکیم نیز احتمال فطحی بودن هست احتمال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چنین شأن نزولی داشت طرفداران قدرت خلافت این همه به آب و آتش نمی زدند که شأن نزولی برای آیه درست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است که ذهن سازنده این حدیث خیلی قوی تر از حدیث سازان قدرت خلافت بوده است دستکم دچار تناقض در محتوا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جعل نيز محصول تمرد متمردان است زیرا آنان با تمردشان کاری کردند که یک خلاء و جای یک سؤال بزرگ در معنی آیه در در ذهن ها باز شده و چنین خلائی جاعل را به این جعل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شیعه حدیث دیگر داریم از زراره و محمد بن مسلم می گویند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فرمائید در نماز سفر؛ چگونه است و چه مقدار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ضَرَبْتُمْ فِي الْأَرْضِ فَلَيْسَ عَلَيْكُمْ جُنَاحٌ أَنْ تَقْصُرُوا منَ الصَّلاةِ</w:t>
      </w:r>
      <w:r>
        <w:rPr>
          <w:rFonts w:ascii="IRNazanin" w:hAnsi="IRNazanin" w:eastAsia="IRNazanin"/>
          <w:color w:val="111111"/>
          <w:sz w:val="28"/>
          <w:sz w:val="28"/>
          <w:szCs w:val="28"/>
          <w:rtl w:val="true"/>
          <w:lang w:bidi="fa-IR"/>
        </w:rPr>
        <w:t>، پس قصر در نماز سفر واجب شده است همان طور که در حضر نماز تمام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 اگر قصر بخوانید گناه ندارد و نفرموده است آن را قصر بخوانید با این بیان چگونه قصر را واجب کرده است؟</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صفا و مروه </w:t>
      </w:r>
      <w:r>
        <w:rPr>
          <w:rFonts w:ascii="Amiri" w:hAnsi="Amiri" w:eastAsia="Amiri" w:cs="Amiri"/>
          <w:color w:val="111111"/>
          <w:sz w:val="28"/>
          <w:sz w:val="28"/>
          <w:szCs w:val="28"/>
          <w:rtl w:val="true"/>
          <w:lang w:bidi="ar-SA"/>
        </w:rPr>
        <w:t>فَمَنْ حَجَّ الْبَيْتَ أوِ اعْتَمَرَ فَلا جُنَاحَ عَلَيْهِ أَنْ يَطَوَّفَ بهما</w:t>
      </w:r>
      <w:r>
        <w:rPr>
          <w:rFonts w:ascii="IRNazanin" w:hAnsi="IRNazanin" w:eastAsia="IRNazanin"/>
          <w:color w:val="111111"/>
          <w:sz w:val="28"/>
          <w:sz w:val="28"/>
          <w:szCs w:val="28"/>
          <w:rtl w:val="true"/>
          <w:lang w:bidi="fa-IR"/>
        </w:rPr>
        <w:t xml:space="preserve"> مگر نمی بینید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واجب است؟ زیرا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و </w:t>
      </w:r>
    </w:p>
    <w:p>
      <w:pPr>
        <w:pStyle w:val="BookText"/>
        <w:rPr/>
      </w:pPr>
      <w:r>
        <w:rPr>
          <w:rFonts w:ascii="IRNazanin" w:hAnsi="IRNazanin" w:eastAsia="IRNazanin"/>
          <w:color w:val="111111"/>
          <w:sz w:val="28"/>
          <w:sz w:val="28"/>
          <w:szCs w:val="28"/>
          <w:rtl w:val="true"/>
          <w:lang w:bidi="fa-IR"/>
        </w:rPr>
        <w:t xml:space="preserve">پیامبرش آن را عملاً مقرر کرده است و همین طور قصر نماز در سفر چیزی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عملاً مقرر کرده و خداوند متعال آن را در کتابش ذکر کرده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با این که محور بحث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زراره و محمد بن مسلم، حکم فقهی است نه محور تاریخی و نه شأن نزول آیه اما دربارهٔ هر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چگونگی تاریخی نزول هر دو آیه راهنمائی می کند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کتابش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توجه کنید؛ زراره و محمد بن مسلم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قصر را واجب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جواب 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آیه فقط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تشریع کرده و هم به آن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آخرین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تشریع و عمل کرده و خدا آن را در قرآن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حکم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کرده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نامی از آن ها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 البته خود سازمان کلام آیه نشان می دهد که صنع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آیه بوده است که تأیید آن صنع و دفع اشکال متمردان است و الا باز همان سؤال سر جای خود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زراره و محمد بن مسلم دوباره آن سؤال را تکرار نکردند؟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محور بحث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احکام فقهی است، نه بحث در شأن نزول و چرائی نزول و چگونگی نزول و در بحث فقهی وقتی که از امام شان می شنوند </w:t>
      </w:r>
    </w:p>
    <w:p>
      <w:pPr>
        <w:pStyle w:val="BookText"/>
        <w:rPr/>
      </w:pPr>
      <w:r>
        <w:rPr>
          <w:rFonts w:ascii="IRNazanin" w:hAnsi="IRNazanin" w:eastAsia="IRNazanin"/>
          <w:color w:val="111111"/>
          <w:sz w:val="28"/>
          <w:sz w:val="28"/>
          <w:szCs w:val="28"/>
          <w:rtl w:val="true"/>
          <w:lang w:bidi="fa-IR"/>
        </w:rPr>
        <w:t xml:space="preserve">این دو حکم صنع و تشریع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برای شان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برابر تشریع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متعبد هستند و مانند کابالیست ها نیستند که تشریع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که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و جائی برای تکرار پرسش آن دو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میان احادیث شیعه حدیثی نداریم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نماز و سعی صفا و مروه را اول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کرده و چون عده ای آن را نمی پذیرفتند، آیه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است خود قرآن را نادیده بگیریم؟ خود آیه ها به طور دقیق</w:t>
      </w:r>
    </w:p>
    <w:p>
      <w:pPr>
        <w:pStyle w:val="BookText"/>
        <w:rPr/>
      </w:pPr>
      <w:r>
        <w:rPr>
          <w:rFonts w:ascii="IRNazanin" w:hAnsi="IRNazanin" w:eastAsia="IRNazanin"/>
          <w:color w:val="111111"/>
          <w:sz w:val="28"/>
          <w:sz w:val="28"/>
          <w:szCs w:val="28"/>
          <w:rtl w:val="true"/>
          <w:lang w:bidi="fa-IR"/>
        </w:rPr>
        <w:t xml:space="preserve">دلالت دارند که ابتدا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کرده سپس آیه ها آمده اند اگر آیه ها پیشتر آمده باشند، تشریع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 دلیلی ندارید که اول خداوند این دو حکم را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فقط جایز، بل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سپس رسولش آن دو را واجب کرده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حدیث زراره و محمد بن مسلم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اما آن را تا آخر نیاورده و تنها به بخش اول آن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می بینید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حدیث می همین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با مدینه فاصله دارد مسافرت کرد، در آن جا نماز را قصر کرد و روزه اش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روزه شان را نشکستند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العصاه متمرّدان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آنان متمردان هستند تا روز قیامت و ما فرزندان آنان و فرزندان فرزندان شان را تا امروز می شناسیم</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این حدیث به صراحت می گوید که عده ای در مقابل صنع و تشریع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اگر آیه پیش از تشریع آمده بود، نمی توانستند تمرّد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با همان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صحیح مسلم نقل کردیم کاملاً تطابق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آیه پیش از تشریع آمده و آنان که به زیر بار تشریع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رفتند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جایز کرده اما پیامبر واجب کرده ما به سخن خدا عمل می کنیم نه به سخن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باصطلاح مرحباً بناصرنا؛ اگر این فرض را بپذیریم باز نتیجه همین می شود که متمردان میان کلام خدا و کلام رسولش تفکیک می کردند و امر رسول را غیر از امر خدا دانسته و در برابرش تمرد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که بیان شد همه ادله و شواهد و نیز بررسی روند تشریعات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کنند که تشریع پیش از نزول آیه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پایانی حدیث نشان می دهد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بیان دردناک و نیز نفرت آمیز دربارهٔ متمردان سخن می گوید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تشریع احکام به عهده قرآن است یا به عهده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شناسی، انسان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گذاری و تشریع به عهده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فقط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احکام و قوانین ناظر هستند آن هم در قالب كلى، مثلاً دربارهٔ سرقت و مجازات آن تنها یک آیه هست در حالی که احکام و قوانین مربوط به آن فراتر از یکصد مسئله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هائی که تنها به کیهان شناسی مربوط هستند از آیات الاحکام بیشتر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هزاران ماده و تبصره در احکام 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آتَاكُمُ الرَّسُولُ فَخُذُوهُ وَ ما نَهَاكُمْ عَنْهُ فَانْتَهُوا</w:t>
      </w:r>
      <w:r>
        <w:rPr>
          <w:rStyle w:val="FootnoteAnchor"/>
          <w:rtl w:val="true"/>
        </w:rPr>
        <w:footnoteReference w:id="490"/>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ما كَانَ لِمُؤْمِن وَلَا مُؤْمِنَه إِذا قَضَى اللَّهُ وَرَسُولُهُ أَمْراً أَنْ يَكُونَ لَهُمُ الْخيَرَةُ</w:t>
      </w:r>
      <w:r>
        <w:rPr>
          <w:rStyle w:val="FootnoteAnchor"/>
          <w:rtl w:val="true"/>
        </w:rPr>
        <w:footnoteReference w:id="491"/>
      </w:r>
      <w:r>
        <w:rPr>
          <w:rFonts w:ascii="IRNazanin" w:hAnsi="IRNazanin" w:eastAsia="IRNazanin"/>
          <w:color w:val="111111"/>
          <w:sz w:val="28"/>
          <w:sz w:val="28"/>
          <w:szCs w:val="28"/>
          <w:rtl w:val="true"/>
          <w:lang w:bidi="fa-IR"/>
        </w:rPr>
        <w:t xml:space="preserve">و آن همه آیه های اطاعت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هایش در مبحث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همه آیات در برابر تشریع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برابر قرآن نیز تمرد می کردند و تفکیک میان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یک بهانه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حجه الوداع که در اواخر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برخی از مسلمانان مانند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خود قربانی آورده بودند و برخی دیگر تصمیم داشتند که قربانی را در مکه خریداری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فرمود هر کس به همراه خود قربانی نیاورده است پس از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کعبه و سعی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احرام خارج شود 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محرم شده اعمال حج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نکردند مگر افراد اندک این نشان می دهد که ابوبکر و عمر تا چه قدر در برنامه کاربردی شان موفق شده بودند و نیز نشان می دهد که ابلیس تا چه حد شادمان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غضب به منزل من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کسی تو را ناراحت کرده است که خدایش داخل آتش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مردم را به چیزی امر کردم در امر من تردید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امروز تکلیفم شده قبلاً می شد، قربانی به همراه نمی آوردم خودم نیز مانند دیگران از احرام خارج می شدم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است هر مسلمان همان چند صفحه از صحیح مسلم را بخواند شدت مظلومیت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حدیث شیعی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در احرام می بینم؟ آیا با خود قربانی آورده ای؟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احرام خارج نمی شوم در حالی که شما در احرام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روز مرگت به این حکم من ایمان نخواهی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هم شد و عمر در زمان خلافت خود حج تمتع را ممنوع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این گفتگو نیز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خود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 إِنَّ اللَّهَ لَا يَهْدِى الْقَوْمَ الكافرين</w:t>
      </w:r>
      <w:r>
        <w:rPr>
          <w:rStyle w:val="FootnoteAnchor"/>
          <w:rtl w:val="true"/>
        </w:rPr>
        <w:footnoteReference w:id="492"/>
      </w:r>
      <w:r>
        <w:rPr>
          <w:rFonts w:ascii="IRNazanin" w:hAnsi="IRNazanin" w:eastAsia="IRNazanin"/>
          <w:color w:val="111111"/>
          <w:sz w:val="28"/>
          <w:sz w:val="28"/>
          <w:szCs w:val="28"/>
          <w:rtl w:val="true"/>
          <w:lang w:bidi="fa-IR"/>
        </w:rPr>
        <w:t>ای پیامبر ابلاغ کن آن چه را که از طرف خدایت بر تو نازل شده و اگر این کار را نکنی رسالت خدا را ابلاغ نکرده ای و خداوند تو را از مردم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هدایت نمی کند گروه کافر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مورخین و محدثین این آیه در حجة الوداع يعنى اواخر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اجماع آنان، سوره مائده در اواخر عمر آن حضرت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مأموریتی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ابلاغ آن از آن مردم می ترسید؟ خداوند اجر عظیم به مرحوم علامه امینی دهد که از منابع سنیان آورده و روشن کرده است که اکثریت قریب به اتفاق علمای سنی معتقدند که این مأموریت ابلاغ ولایت و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البته افراد بیمار یا کابالیست نیز یافت می شوند که سخن دیگر گفته اند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وارد این بحث نمی شویم زیرا بنا نیست نوشته شده ها را از نو بنویسیم، علاقمندان را به الغدیر توجه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گروه از مسلمانان که به ظاهر مسلمان و در باطن کافر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کفر آگاهانه مانند خود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بوده اند؛ باز برای پاسخ این پرسش، الغدیر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دیدیم برای بایکوت کردن ماجرای عظیم غدیر خم از سال ها پیش کار کرده بودند که این بار نه امر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امر خدا را نیز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بیعت سقیفه، کابالیسم همه جا را فتح کرد تنها خانه گلی کوچک فاطمه علیها السلام ماند، آن هم چه ماندنی که دختر رسول خدا را جوانمرگ کرده و بچه هایش را یتیم کردند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ابلیس بر بام جهان قهقهه زد</w:t>
      </w:r>
      <w:r>
        <w:rPr>
          <w:rFonts w:eastAsia="IRNazanin" w:cs="IRNazanin"/>
          <w:color w:val="111111"/>
          <w:sz w:val="28"/>
          <w:szCs w:val="28"/>
          <w:rtl w:val="true"/>
          <w:lang w:bidi="fa-IR"/>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19092_203307"/>
      <w:bookmarkStart w:id="479" w:name="pg19092_203307"/>
      <w:bookmarkEnd w:id="479"/>
    </w:p>
    <w:p>
      <w:pPr>
        <w:pStyle w:val="Heading2"/>
        <w:numPr>
          <w:ilvl w:val="1"/>
          <w:numId w:val="1"/>
        </w:numPr>
        <w:rPr/>
      </w:pPr>
      <w:bookmarkStart w:id="480" w:name="pg19092_203307"/>
      <w:bookmarkStart w:id="481" w:name="__RefHeading___Toc14559255_1280447820"/>
      <w:bookmarkStart w:id="482" w:name="_Toc183"/>
      <w:bookmarkEnd w:id="480"/>
      <w:bookmarkEnd w:id="481"/>
      <w:r>
        <w:rPr>
          <w:rtl w:val="true"/>
        </w:rPr>
        <w:t>جلسه چهل و یکم</w:t>
      </w:r>
      <w:bookmarkEnd w:id="482"/>
    </w:p>
    <w:p>
      <w:pPr>
        <w:pStyle w:val="Heading3"/>
        <w:numPr>
          <w:ilvl w:val="2"/>
          <w:numId w:val="1"/>
        </w:numPr>
        <w:rPr/>
      </w:pPr>
      <w:bookmarkStart w:id="483" w:name="__RefHeading___Toc14559257_1280447820"/>
      <w:bookmarkStart w:id="484" w:name="_Toc184"/>
      <w:bookmarkEnd w:id="483"/>
      <w:r>
        <w:rPr>
          <w:rtl w:val="true"/>
        </w:rPr>
        <w:t>محفل های شبانه کابالیست ها</w:t>
      </w:r>
      <w:bookmarkEnd w:id="484"/>
    </w:p>
    <w:p>
      <w:pPr>
        <w:pStyle w:val="Heading3"/>
        <w:numPr>
          <w:ilvl w:val="2"/>
          <w:numId w:val="1"/>
        </w:numPr>
        <w:rPr/>
      </w:pPr>
      <w:bookmarkStart w:id="485" w:name="__RefHeading___Toc14559259_1280447820"/>
      <w:bookmarkStart w:id="486" w:name="_Toc185"/>
      <w:bookmarkEnd w:id="485"/>
      <w:r>
        <w:rPr>
          <w:rtl w:val="true"/>
        </w:rPr>
        <w:t xml:space="preserve">پرخاش عمر بر پیامبر </w:t>
      </w:r>
      <w:r>
        <w:rPr>
          <w:rtl w:val="true"/>
        </w:rPr>
        <w:t>(</w:t>
      </w:r>
      <w:r>
        <w:rPr>
          <w:rtl w:val="true"/>
        </w:rPr>
        <w:t>صلی الله علیه و آله</w:t>
      </w:r>
      <w:r>
        <w:rPr>
          <w:rtl w:val="true"/>
        </w:rPr>
        <w:t xml:space="preserve">) </w:t>
      </w:r>
      <w:r>
        <w:rPr>
          <w:rtl w:val="true"/>
        </w:rPr>
        <w:t>در صلح حدیبیّه</w:t>
      </w:r>
      <w:r>
        <w:rPr>
          <w:rtl w:val="true"/>
        </w:rPr>
        <w:t xml:space="preserve">: </w:t>
      </w:r>
      <w:r>
        <w:rPr>
          <w:rtl w:val="true"/>
        </w:rPr>
        <w:t>بیعت رضوان</w:t>
      </w:r>
      <w:bookmarkEnd w:id="486"/>
    </w:p>
    <w:p>
      <w:pPr>
        <w:pStyle w:val="Heading3"/>
        <w:numPr>
          <w:ilvl w:val="2"/>
          <w:numId w:val="1"/>
        </w:numPr>
        <w:rPr/>
      </w:pPr>
      <w:bookmarkStart w:id="487" w:name="__RefHeading___Toc14559261_1280447820"/>
      <w:bookmarkStart w:id="488" w:name="_Toc186"/>
      <w:bookmarkEnd w:id="487"/>
      <w:r>
        <w:rPr>
          <w:rtl w:val="true"/>
        </w:rPr>
        <w:t>نمایندگان کابالیسم خود را شریک نبوت قلمداد می کردند</w:t>
      </w:r>
      <w:bookmarkEnd w:id="488"/>
    </w:p>
    <w:p>
      <w:pPr>
        <w:pStyle w:val="Heading3"/>
        <w:numPr>
          <w:ilvl w:val="2"/>
          <w:numId w:val="1"/>
        </w:numPr>
        <w:rPr/>
      </w:pPr>
      <w:bookmarkStart w:id="489" w:name="__RefHeading___Toc14559263_1280447820"/>
      <w:bookmarkStart w:id="490" w:name="_Toc187"/>
      <w:bookmarkEnd w:id="489"/>
      <w:r>
        <w:rPr>
          <w:rtl w:val="true"/>
        </w:rPr>
        <w:t xml:space="preserve">ترفند </w:t>
      </w:r>
      <w:r>
        <w:rPr>
          <w:rtl w:val="true"/>
        </w:rPr>
        <w:t>«</w:t>
      </w:r>
      <w:r>
        <w:rPr>
          <w:rtl w:val="true"/>
        </w:rPr>
        <w:t>نجوی با پیامبر</w:t>
      </w:r>
      <w:r>
        <w:rPr>
          <w:rtl w:val="true"/>
        </w:rPr>
        <w:t xml:space="preserve">- </w:t>
      </w:r>
      <w:r>
        <w:rPr>
          <w:rtl w:val="true"/>
        </w:rPr>
        <w:t>صلی الله علیه و آله</w:t>
      </w:r>
      <w:r>
        <w:rPr>
          <w:rtl w:val="true"/>
        </w:rPr>
        <w:t xml:space="preserve">- </w:t>
      </w:r>
      <w:r>
        <w:rPr>
          <w:rtl w:val="true"/>
        </w:rPr>
        <w:t>برای بالا بردن شخصیت خودشان</w:t>
      </w:r>
      <w:bookmarkEnd w:id="490"/>
    </w:p>
    <w:p>
      <w:pPr>
        <w:pStyle w:val="Heading3"/>
        <w:numPr>
          <w:ilvl w:val="2"/>
          <w:numId w:val="1"/>
        </w:numPr>
        <w:rPr/>
      </w:pPr>
      <w:bookmarkStart w:id="491" w:name="__RefHeading___Toc14559265_1280447820"/>
      <w:bookmarkStart w:id="492" w:name="_Toc188"/>
      <w:bookmarkEnd w:id="491"/>
      <w:r>
        <w:rPr>
          <w:rtl w:val="true"/>
        </w:rPr>
        <w:t xml:space="preserve">پائین کشیدن شخصیت پیامبر </w:t>
      </w:r>
      <w:r>
        <w:rPr>
          <w:rtl w:val="true"/>
        </w:rPr>
        <w:t>(</w:t>
      </w:r>
      <w:r>
        <w:rPr>
          <w:rtl w:val="true"/>
        </w:rPr>
        <w:t>صلی الله علیه و آله</w:t>
      </w:r>
      <w:r>
        <w:rPr>
          <w:rtl w:val="true"/>
        </w:rPr>
        <w:t xml:space="preserve">) </w:t>
      </w:r>
      <w:r>
        <w:rPr>
          <w:rtl w:val="true"/>
        </w:rPr>
        <w:t>و معمولی جلوه دادن آن حضرت</w:t>
      </w:r>
      <w:bookmarkEnd w:id="492"/>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محافل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درالمنثور، ذیل آیه </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Style w:val="FootnoteAnchor"/>
          <w:rtl w:val="true"/>
        </w:rPr>
        <w:footnoteReference w:id="493"/>
      </w:r>
      <w:r>
        <w:rPr>
          <w:rFonts w:ascii="IRNazanin" w:hAnsi="IRNazanin" w:eastAsia="IRNazanin"/>
          <w:color w:val="111111"/>
          <w:sz w:val="28"/>
          <w:sz w:val="28"/>
          <w:szCs w:val="28"/>
          <w:rtl w:val="true"/>
          <w:lang w:bidi="fa-IR"/>
        </w:rPr>
        <w:t xml:space="preserve">و هر کس از پیامبر اطاعت کند پس به تحقیق از خدا </w:t>
      </w:r>
    </w:p>
    <w:p>
      <w:pPr>
        <w:pStyle w:val="BookText"/>
        <w:rPr/>
      </w:pPr>
      <w:r>
        <w:rPr>
          <w:rFonts w:ascii="IRNazanin" w:hAnsi="IRNazanin" w:eastAsia="IRNazanin"/>
          <w:color w:val="111111"/>
          <w:sz w:val="28"/>
          <w:sz w:val="28"/>
          <w:szCs w:val="28"/>
          <w:rtl w:val="true"/>
          <w:lang w:bidi="fa-IR"/>
        </w:rPr>
        <w:t>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رسول عین اطاعت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اعراض کند، پس ما تو را برایشان نگهبان نفرستاده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است عبد الله بن عمر می گوید با عده ای از اصحاب در حضور پیامبر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حاضران آیا نمی دانید فرستاده خدا به سوی شما هستم؟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خداوند در قرآن نازل کرده که هر کس از من اطاعت کند از خدا اطاعت کرده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شهادت می دهیم که هر کس از تو اطاعت کند در حقیقت از خدا اطاعت کرده است و اطاعت از تو اطاعت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بعدی را که بلافاصله به دنبال همین آیه آمده است مشاهده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يَقُولُونَ طَاعَةُ فَإِذَا بَرَزُوا مِنْ عِنْدِكَ بَيَّتَ طَائِفَةً مِنْهُمْ غَيْرَ الَّذِى تَقُولُ وَ اللَّهُ يَكْتُبُ مَا يُبَيِّتُونَ فَأَعْرِضْ عَنْهُمْ وَ تَوَكَّلْ عَلَى اللَّهِ وَ كَفى بالله وکیلا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می گویند اطاعت می کنیم، و چون از نزد تو بیرون می روند عده ای از آنان شبانه تصمیم می گیرند </w:t>
      </w:r>
      <w:r>
        <w:rPr>
          <w:rStyle w:val="FootnoteAnchor"/>
          <w:rtl w:val="true"/>
        </w:rPr>
        <w:footnoteReference w:id="495"/>
      </w:r>
      <w:r>
        <w:rPr>
          <w:rFonts w:ascii="IRNazanin" w:hAnsi="IRNazanin" w:eastAsia="IRNazanin"/>
          <w:color w:val="111111"/>
          <w:sz w:val="28"/>
          <w:sz w:val="28"/>
          <w:szCs w:val="28"/>
          <w:rtl w:val="true"/>
          <w:lang w:bidi="fa-IR"/>
        </w:rPr>
        <w:t xml:space="preserve">غیر از آن چه تو می گوئی، و خداوند آن چه را که آنان شبانه تدبیر می کنند می نویسد پس واگذار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درگیر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خداوند توکل کن و خداوند وکیل و کفایت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ذیل این آیه پنج حدیث آورده که در همۀ آن ها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 دو رو و منافق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کدام از راویان نامی از کسی نبرده اند و توضیح نداده اند که این عده چه کسانی بوده اند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این است چرا در این موضوع ماجرا را به گردن عبد الله بن ابى نينداخته اند؟ برای این که همگان می دانستند و می دانند که او در آن زمان به حدی منافق صریح بود که نه در جلسات مهم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می شد که اعلام اطاعت کند و سپس برود محفل شبانه </w:t>
      </w:r>
    </w:p>
    <w:p>
      <w:pPr>
        <w:pStyle w:val="BookText"/>
        <w:rPr/>
      </w:pPr>
      <w:r>
        <w:rPr>
          <w:rFonts w:ascii="IRNazanin" w:hAnsi="IRNazanin" w:eastAsia="IRNazanin"/>
          <w:color w:val="111111"/>
          <w:sz w:val="28"/>
          <w:sz w:val="28"/>
          <w:szCs w:val="28"/>
          <w:rtl w:val="true"/>
          <w:lang w:bidi="fa-IR"/>
        </w:rPr>
        <w:t>درست کند و نه آن قدر رفتارش را مخفی می داشت که نیاز باشد تا آیه بیاید و این کار او را فاش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آیه آمده با او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اینان چه کسانی بودند که همگان از ذکر نام آنان هراس داشته اند؟</w:t>
      </w:r>
    </w:p>
    <w:p>
      <w:pPr>
        <w:pStyle w:val="BookText"/>
        <w:rPr/>
      </w:pPr>
      <w:r>
        <w:rPr>
          <w:rFonts w:ascii="IRNazanin" w:hAnsi="IRNazanin" w:eastAsia="IRNazanin"/>
          <w:color w:val="111111"/>
          <w:sz w:val="28"/>
          <w:sz w:val="28"/>
          <w:szCs w:val="28"/>
          <w:rtl w:val="true"/>
          <w:lang w:bidi="fa-IR"/>
        </w:rPr>
        <w:t xml:space="preserve">پرخاش عمر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عمر در این پرخاش تثبيت جریان تضعیف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حجیت آن حضرت بود که هم شخصیت و هم تشريعاتش از حجیّت ساقط شود و او همان روز و همان ساعت به هدف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منابع تاریخی و تفسیری سنیان از آن جمله سیوطی در درالمنثور ذیل آیه </w:t>
      </w:r>
      <w:r>
        <w:rPr>
          <w:rFonts w:ascii="Amiri" w:hAnsi="Amiri" w:eastAsia="Amiri" w:cs="Amiri"/>
          <w:color w:val="111111"/>
          <w:sz w:val="28"/>
          <w:sz w:val="28"/>
          <w:szCs w:val="28"/>
          <w:rtl w:val="true"/>
          <w:lang w:bidi="ar-SA"/>
        </w:rPr>
        <w:t>وَ هُوَ الَّذِى كَفَّ أَيْدِيَهُمْ عَنْكُمْ وَأَيْدِيَكُمْ عَنْهُمْ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آورده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بن مسعود ثقفی به عنوان نمایندهٔ قریش به اردوگاه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حدیبیه بود و آمد و پس از مذاکره مفصل، به پیش قریش برگشت و گفت من به حضور قیصر روم، پادشاه ایران و شاه حبشه رسیده ام و هرگز ندیده ام مردمی شاه شان را این قدر تعظیم کرده و بزرگ شمارند که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تعظیم کرده و بزرگ می شمارند؛ به خدا سوگند اگر محمد آب دهان بیندازد نمی افتد مگر به کف دست یکی از آنان می افتد، اگر دستوری بدهد به سرعت به دنبال امر او می دوند، وقتی که وضو می کند بر سر آب وضوی او نزدیک می شود که با همدیگر جنگ کنند وقتی که سخن می گوید صدای شان را پائین می آورند تا سخنان او را بشنوند به احترام او هرگز نگاهشان را بر او تیز نمی کنند یعنی با کمال تواضع و حیا به او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عظمت شخصیت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امتش اما ببینید پس از حادثه ای که عمر آفرید همین مردم در اطاعت از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تعلل ورزیدند و مدتی رسماً و عملاً اطاعت نکردند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پرخاش عمر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مورخان و مفسران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سیوطی در ذیل 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و از زبان خود عمر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w:t>
      </w:r>
    </w:p>
    <w:p>
      <w:pPr>
        <w:pStyle w:val="BookText"/>
        <w:rPr/>
      </w:pPr>
      <w:r>
        <w:rPr>
          <w:rFonts w:ascii="IRNazanin" w:hAnsi="IRNazanin" w:eastAsia="IRNazanin"/>
          <w:color w:val="111111"/>
          <w:sz w:val="28"/>
          <w:sz w:val="28"/>
          <w:szCs w:val="28"/>
          <w:rtl w:val="true"/>
          <w:lang w:bidi="fa-IR"/>
        </w:rPr>
        <w:t xml:space="preserve">اسلام آورده بودم در نبوت پیامبر شک نکرده بودم تا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پیامبر خدا نیستی؟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 و قریش بر باطل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چرا این پستی را درباره دین مان می 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پذیرش صلح، دین مان را خوار و پست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از فرمان خدا سر پیچی نمی کنم و خداوند یار و مددکار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به ما می گفتی به کعبه خواهیم رسید و آن را طواف خواهیم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من به تو گفته بودم همین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خواهی رسید؟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کعبه خواهی رسید و طواف خواهی کرد</w:t>
      </w:r>
    </w:p>
    <w:p>
      <w:pPr>
        <w:pStyle w:val="BookText"/>
        <w:rPr/>
      </w:pPr>
      <w:r>
        <w:rPr>
          <w:rFonts w:ascii="IRNazanin" w:hAnsi="IRNazanin" w:eastAsia="IRNazanin"/>
          <w:color w:val="111111"/>
          <w:sz w:val="28"/>
          <w:sz w:val="28"/>
          <w:szCs w:val="28"/>
          <w:rtl w:val="true"/>
          <w:lang w:bidi="fa-IR"/>
        </w:rPr>
        <w:t>عمر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حضور ابوبکر رفتم و گفتم ای ابوبکر مگر این شخص پیامبر خدا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نیستم و دشمن مان بر باطل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چنین پستی و خواری را دربارهٔ دین مان می 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صلح را می پذیریم و از این جا بر می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او پیامبر خدا است و از امر خدایش سر باز نمی زند و خدا یاور اوست پس بر میخی که او بر زمین زده چنگ بزن که به فوز می ره رسی تا روز مرگت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میخی که او بر زمین زده تا روز مرگت چنگ بزن که به فوز می رسی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سوگند او بر 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نبود که به ما می گفت به کعبه خواهیم آمد و آن را طواف خواهیم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او به تو خبر داده بود که همین امسال به کعبه می رسیم؟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کعبه خواهی رسید و آن را طواف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اعمالی را به جای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جمله خیلی معلوم نیست شاید منظورش این است که به خاطر این رفتار نادرستم عمل هائی به جای آوردم که مثلاً خدا من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نتیجه این پرخاش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حضور مسلمانان و همه حاضران در اردو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رؤس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پرسی و محاکمه کرد و به پاسخ آن حضرت راضی نشد و به سراغ ابوبکر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قول قضات دادگاه ها، پیامبر خدا را دستکم به حکم بدوی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ابوبکر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عمر ادامه می دهد وقتی که صلحنامه نوشته شد و به پایان رسید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گفت بر خیزید قربانی کنید سپس سرهای خود را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 گند کسی از آنان از جا بلند نشد حتی پیامبر این فرمان را سه بار تکرار کرد چون کسی بر نخاست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 سخن پیامبر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خیمهٔ امّ سلمه رفت و به او شرح داد که مردم چه رفتاری با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پیامبر خدا آیا دوست داری به این دستورت عمل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بدون این که با کسی از آنان سخن بگوئی خودت قربانی را انجام بده و سر تراش خودت را بخواه تا سرت را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پیشنهاد امّ سلمه عمل کرد چون مردم او را چنین دیدند برخاستند قربانی کرده و سر همدیگر را می تراشیدند اما به حدی عصبانی بودند نزدیک بود برخی برخی دیگر را بکشند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کاری کرد تا همان مردمی که آب دهان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سرو صورت خود می کشیدند و بر سر آب وضوی او با همدیگر دعوا می کردند و این امت جان </w:t>
      </w:r>
    </w:p>
    <w:p>
      <w:pPr>
        <w:pStyle w:val="BookText"/>
        <w:rPr/>
      </w:pPr>
      <w:r>
        <w:rPr>
          <w:rFonts w:ascii="IRNazanin" w:hAnsi="IRNazanin" w:eastAsia="IRNazanin"/>
          <w:color w:val="111111"/>
          <w:sz w:val="28"/>
          <w:sz w:val="28"/>
          <w:szCs w:val="28"/>
          <w:rtl w:val="true"/>
          <w:lang w:bidi="fa-IR"/>
        </w:rPr>
        <w:t>برکف، اکنون از فرمان همان پیامبر سر پیچی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سه بار تکرار می کند کسی به حرف او عمل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موقعیت شناس و فرصت شناس است؟ چه طور یک امت را از آن سو به این سو می کند؟ این چه توان و چه هوشمندی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هوشمندی الهی و مردان الهی است که پیامبر الله را در چنین نعوذ بالله مخمصه ای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سنخ هوشمندی ابلیسی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پرخاش و صدای بلندش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محاکمه و محکوم می کند، سپس فوراً به پیش ابوبکر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آیا او به بینش ابوبکر بیش از بینش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مخالفین عمر می گویند کسی با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نشود، سپس با شنیدن همان سخنان از زبان ابوبکر قانع شود، معلوم می شود اساساً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سخت در اشتباه هستند؛ عمر را کوچک می کنند کارش را نیز کوچک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ابلیس به وجود خدا به نبوت، به معاد کاملتر از انسان های مؤمن است شاید تنها ایمان پیامبران و معصومین کاملتر از او باشد؛ همان طور که پیشتر بیان شد؛ تمرد با وجود ایمان بدتر از هر بی ایمانی 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ایمان در دو معنی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یعنی باور و اعتقاد یقینی به خدا،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 و دیگر اصول و فروع لازمه آن ها در این معنی ابلیس مؤمن ترین فرد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تعریف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هو اليقين بالجنان والاقرار باللسان و العمل بالارکان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یقین با قلب اقرار با زبان و عمل با 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ابلیس یقین با قلب و اقرار به لسان را دارد تنها عمل به ارکان را ندارد بل بر عکس؛ همهٔ اعمال و کوششهای او بر علیه باورهای یقینی خودش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کفر نیز در سه معنی مصداق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الف کفر ابلیس که با وجود ایمان به خدا و نبوت و معاد حاضر نیست حتی یک لحظه هم مطابق دستور خداوند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هیچوجه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نمایندگان و ماموران نفوذی ابلیس در میان امت ها اینان نیز دقیقاً مانند ابليس هستند با یک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منافقانه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نوع مصداق تمرد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آنان که به توحید نبوت و معاد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 على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جاهل نیست و از همه انسان ها غیر از انبیاء داناتر و عالمتر است و هوشمندترین هوشمندان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آن که برنامه خود را عملی می کند فوراً به پیش ابوبکر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دو هدف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سخن ابوبکر رفتار خودش را یک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کند که مثلاً عامداً و عالماً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فقط در این صورت بود که محکوم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 و نشد و به این هدفش رسید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 و شفاقت همراهی و همکاری صمیمی آن دو به حدی بود که کسی باور نمی کند که ابوبکر پیشاپیش از این برنامه عمر اطلاع نداشته است و عمر بدون اطلاع قبلی ابوبکر این برنامهٔ بزرگ خود را به اجرا گذاشته است و اگر کسی چنین باوری داشته باشد اشکال از عقل خودش است و عمر پس از اجرای برنامه به پیش ابوبکر رفته و دو نفری موضوع را بررسی کرده و دربارهٔ آن چه به دنبال آن باید انجام دهند مشورت می کنند که قرار می گذارند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میخی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زده چنگ بزنند و از آن جدا نشوند تا وقتش برسد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شخصاً ماجرا را روایت و گزارش می کند تا اولاً رفتارش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دهد و آن را از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کند ثانیاً در آینده زبان دیگران در نقل ماجرا بسته شود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است کسی نقل خلیفهٔ مقتدر را رها نمی کند تا به حرف این و آن گوش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صریحاً اعتراف می کند که در روز حدیبیه و در این ماجرا در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تردید شده و شک کرده است این اعتراف برای چیست؟ چرا چنین اعترافی را از دیگر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بزرگان صحابه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 کنیم و کسی از آنان این گونه به تزلزل ایمان خود اعتراف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این است که او به هیچ وجه در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نکرده بود، او انگ شک و تردید و ننگ تزلزل ایمان را می پذیرد تا تمرد کابالیستی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چیزی است که می توانست آثار منفی آن را کنترل و مدیریت کند، اما تمرد پرده را از راز کابالیسم کنار می زد و در این صورت هیچ کس از مسلمانان زیر بار خلافت او و دوست همکارش نمی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همگی قبلاً بت پرست بودند و این پیشینهٔ سوء سابقه ای بود که از آن صرفنظر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يجبّ عما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سابقه های سوء را می 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 و تردید هم روی آن اما تمرد آگاهانه و به طور دانسته، چیزی بود که هیچ چیزی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کرد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و روشن کردیم که عمر هیچ شکی در نبوت پیامبر نداشت، معنی این اتهام که او به خود می زند و از ضعف ایمان خود سخن می گوید و راضی می شود که مردم او را در ایمانش ضعیف و دچار شک و تردید بدانند چیست؟ آیا آدم عاقل خطای این چنینی را بازگوئی می کند؟ اسلام مسیحیت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مردم یکی از اصول آن باشد، در اسلام چنین اعترافی ممنوع و گناه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صدد توجیه است که چرا این کار را کرده است اما توجیهی که می آورد ظاهراً خیلی نا هوشمندانه است زیرا به تزلزل ایمان خود اعتراف می کند و چنین کار ناهوشمندانه از عمر هوشمند، بس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این نقص ایمان، تزلزل ایمانی و ننگ بزرگ را می پذیرد تا یک جرم بزرگ تر را بپوشاند می خواهد رفتارش یک خطا ناشی شده از شک و تردید قلمداد شود،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او بد را می پذیرد تا خود را از بدتر تبرئه کند زیرا خیلی تند رفته بود و پرده از راز کابالیسم می افتاد حتی ابوبکر نیز به او تذکر داد قرار بود جریان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رود و سلطه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نفوذی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در بستر کاملاً تقابل با اسلام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با نام خدا با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قرآن و به عنوان خدمت به اسلام، کارها پیش برود و به قول ابوبکر به محور همان میخی باشد که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گروه و جریان سامری بت خود را به نام موسی و خدای موسی در میان بنی اسرائیل جای دادند </w:t>
      </w:r>
      <w:r>
        <w:rPr>
          <w:rFonts w:ascii="Amiri" w:hAnsi="Amiri" w:eastAsia="Amiri" w:cs="Amiri"/>
          <w:color w:val="111111"/>
          <w:sz w:val="28"/>
          <w:sz w:val="28"/>
          <w:szCs w:val="28"/>
          <w:rtl w:val="true"/>
          <w:lang w:bidi="ar-SA"/>
        </w:rPr>
        <w:t>فَقَالُوا هذا إِلَهُكُمْ وَ إِلهُ مُوسى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حتی در این گزارش نیز از برنامهٔ تضعیف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گذار نمی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خیمه ام سلمه رفت و او راه چاره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رسماً می گوید که عقل امّ سلمه بهتر از عقل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پیامبری که نیازمند نظر و بینش ام سلمه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امّ سلمه یک بانوی بس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نظر و بینش ابوبکر و عمر و دیگران نیز نیازمند خواهد بود؛ اینان همیشه و تا آخر عمرشان مدعی بودند که به پیامبر خدا کمک فکری می داده اند و اساساً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شگفت این که پیروانشان نیز تا به امروز همین عقیده را دارند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جنگ بدر چرا مانند دیگران به میدان نبرد نرفت؟ می گویند در خیمهٔ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و به او نظر مشورتی می داد و کمک </w:t>
      </w:r>
    </w:p>
    <w:p>
      <w:pPr>
        <w:pStyle w:val="BookText"/>
        <w:rPr/>
      </w:pPr>
      <w:r>
        <w:rPr>
          <w:rFonts w:ascii="IRNazanin" w:hAnsi="IRNazanin" w:eastAsia="IRNazanin"/>
          <w:color w:val="111111"/>
          <w:sz w:val="28"/>
          <w:sz w:val="28"/>
          <w:szCs w:val="28"/>
          <w:rtl w:val="true"/>
          <w:lang w:bidi="fa-IR"/>
        </w:rPr>
        <w:t>فکری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نص منابع سنی و شیعی جبرئیل در همان وقت در بدر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ابوبکر از جبرئیل نیز عالم تر و فهمیده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در اثر فتنه عمر رابطه مستحکم امت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دیده و به شدت مخدوش شده است و رشته های زرین این رابطه پنبه شده است، چه باید کرد؟</w:t>
      </w:r>
    </w:p>
    <w:p>
      <w:pPr>
        <w:pStyle w:val="BookText"/>
        <w:rPr/>
      </w:pPr>
      <w:r>
        <w:rPr>
          <w:rFonts w:ascii="IRNazanin" w:hAnsi="IRNazanin" w:eastAsia="IRNazanin"/>
          <w:color w:val="111111"/>
          <w:sz w:val="28"/>
          <w:sz w:val="28"/>
          <w:szCs w:val="28"/>
          <w:rtl w:val="true"/>
          <w:lang w:bidi="fa-IR"/>
        </w:rPr>
        <w:t>گسست بزرگ و از هم گسیختگی عظیمی رخ داده بود خبر به مردم مکه و سران قریش نیز رسیده بود، بزرگ ترین و خطرناک ترین حادثه در نوع خودش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که از نو برگردد و برنامۀ خود را از صفر شروع کند و درست مانند روزی که با نمایندگان مردم مدینه شبانه در حومه شهر مکه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بود، از نو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درختی که در حدیبیه بود نشست و دستور داد منادی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البيعة، البيعه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بیعت کنید بیائید برای بیعت</w:t>
      </w:r>
    </w:p>
    <w:p>
      <w:pPr>
        <w:pStyle w:val="BookText"/>
        <w:rPr/>
      </w:pPr>
      <w:r>
        <w:rPr>
          <w:rFonts w:ascii="IRNazanin" w:hAnsi="IRNazanin" w:eastAsia="IRNazanin"/>
          <w:color w:val="111111"/>
          <w:sz w:val="28"/>
          <w:sz w:val="28"/>
          <w:szCs w:val="28"/>
          <w:rtl w:val="true"/>
          <w:lang w:bidi="fa-IR"/>
        </w:rPr>
        <w:t xml:space="preserve">سیوطی در ذیل ايه </w:t>
      </w:r>
      <w:r>
        <w:rPr>
          <w:rFonts w:ascii="Amiri" w:hAnsi="Amiri" w:eastAsia="Amiri" w:cs="Amiri"/>
          <w:color w:val="111111"/>
          <w:sz w:val="28"/>
          <w:sz w:val="28"/>
          <w:szCs w:val="28"/>
          <w:rtl w:val="true"/>
          <w:lang w:bidi="ar-SA"/>
        </w:rPr>
        <w:t>لقدْ رَضى الله عَنِ الْمُؤْمِنِينَ إِذْ يُبَايِعُونَكَ تَحْتَ الشَّجَرَةَ</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فتح،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برای بیعت به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ابوسنان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باز کن تا با تو بیعت کنم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چیزی بیعت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در نظر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 هاشم و کسانی که در ردیف آنان هستند پیش از همه اقدام به بیعت نکردند؟ بدیهی است اولاً اصل بیعت برای آنان نبود و همگان می دانستند که آنان همیشه در اطاعت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آنان پیش از دیگران به بیعت می شتافتند، خود بیعت توسط عده ای به زیر سؤال می رفت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ابوبکر، عمر ابو عبیده جراح مغیره بن شعبه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در هر موقعی خودشان را جلو می انداختند پیشقدم نشدند؟ و به حدی درنگ کردند که شخص کمتر شناخته شده ای بنام ابوسنان اسدی اولین بیعت کننده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همیشه به طور گروهی با همدیگر </w:t>
      </w:r>
    </w:p>
    <w:p>
      <w:pPr>
        <w:pStyle w:val="BookText"/>
        <w:rPr/>
      </w:pPr>
      <w:r>
        <w:rPr>
          <w:rFonts w:ascii="IRNazanin" w:hAnsi="IRNazanin" w:eastAsia="IRNazanin"/>
          <w:color w:val="111111"/>
          <w:sz w:val="28"/>
          <w:sz w:val="28"/>
          <w:szCs w:val="28"/>
          <w:rtl w:val="true"/>
          <w:lang w:bidi="fa-IR"/>
        </w:rPr>
        <w:t>بودند، در کناری ایستاده و نظاره می کردند تا چگونگی اجابت مردم از دعوت به بیعت را با دقت بررسی کنند و در برنامه های آینده شان به کار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همان جا در تفسیر ادامه همان آیه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فَعَلِمَ مَا فِي قُلُوبِهِمْ فَأَنْزَلَ السَّكِينَةَ عَلَيْهِمْ</w:t>
      </w:r>
      <w:r>
        <w:rPr>
          <w:rFonts w:ascii="IRNazanin" w:hAnsi="IRNazanin" w:eastAsia="IRNazanin"/>
          <w:color w:val="111111"/>
          <w:sz w:val="28"/>
          <w:sz w:val="28"/>
          <w:szCs w:val="28"/>
          <w:rtl w:val="true"/>
          <w:lang w:bidi="fa-IR"/>
        </w:rPr>
        <w:t xml:space="preserve"> خداوند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قلب های مؤمنین هست و فرود آورد آرامش را برای آنان از ابن عباس آورده است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السكينة على من علم منه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همۀ آنان که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خداوند در این آیه اعلام رضایت از مؤمنین کرده و سکینه و آرامش بر آنان نازل کرده شامل همه بیعت کنندگان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کابالیستی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بیان روشن ،قرآن و نیز با وجود وضوح ماجرا، باز جریان کابالیسم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کار ننشسته و در شأن نزول آیه بیعت، و علت نیاز به بیعت، اقدام به تحریف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حدیبیه عثمان را به مکه برای مذاکره با سران قریش فرستاده بود چون برگشتن او به تاخیر افتاد همگی گمان کردند که سران قریش عثمان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دعوت کرد و محور بیعت این بود که انتقام عثمان را از مشرکین قریش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نیست آن همه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پیشتر کشته بودند حتی عمویش حمزه را و حتی برخی از فرستادگان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 در هیچ کدام نیاز به بیعت مجدد نشد تنها برای عثمان چنین نیاز مبرمی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اردو در حدیبیه یک اردوی نظامی و جنگی بود و برای جنگ آمده بودند چه نیازی به بیعت بود؟ مگر فتنه عمر و اعتراض و پرخاش متمردانه اش به خاطر این نبود که آمده ایم بجنگیم و مکه را فتح کنیم، چرا صلح می کنی؟</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هر صورت این ترفند کابالیست ها در میان علما تثبیت نشد و همه علمای اهل سنت می دانند که بیعت به دلیل گسست و گسیختگی رابطهٔ امت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گرچه بر مردم خودشان نمی گویند چرا حقیقت را به مردم خودشان نمی گویند؟ برای این که این </w:t>
      </w:r>
    </w:p>
    <w:p>
      <w:pPr>
        <w:pStyle w:val="BookText"/>
        <w:rPr/>
      </w:pPr>
      <w:r>
        <w:rPr>
          <w:rFonts w:ascii="IRNazanin" w:hAnsi="IRNazanin" w:eastAsia="IRNazanin"/>
          <w:color w:val="111111"/>
          <w:sz w:val="28"/>
          <w:sz w:val="28"/>
          <w:szCs w:val="28"/>
          <w:rtl w:val="true"/>
          <w:lang w:bidi="fa-IR"/>
        </w:rPr>
        <w:t>خصيصه کابالیسم است هیچ وقت و هرگز با مردم خودش صداقت ندارد و اساساً نمی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بردن شخصیت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قابیلیسم می کوشیدند خودشان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شریک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برای آماده کردن زمینه ذهنی مردم برای به دست گرفتن قدرت در آینده بود تا ذهن اجتماعی و روان اجتماعی مردم پیشاپیش عادت کند و حکومت آنان در آینده پذیرفته شود و چنین نیز شد و آنان به این هدف شان رسیدند</w:t>
      </w:r>
    </w:p>
    <w:p>
      <w:pPr>
        <w:pStyle w:val="BookText"/>
        <w:rPr/>
      </w:pPr>
      <w:r>
        <w:rPr>
          <w:rFonts w:ascii="IRNazanin" w:hAnsi="IRNazanin" w:eastAsia="IRNazanin"/>
          <w:color w:val="111111"/>
          <w:sz w:val="28"/>
          <w:sz w:val="28"/>
          <w:szCs w:val="28"/>
          <w:rtl w:val="true"/>
          <w:lang w:bidi="fa-IR"/>
        </w:rPr>
        <w:t xml:space="preserve">این برنامه را به صورتهای مختلف و با عناوین گوناگون عملی می کردند، حتی عمر در مسائل داخلی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همسرانش با آن حضرت نیز دخالت می کرد، مثلاً به عنوان حمایت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بلند به همسران پیامبر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را اذیت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تنها دو نمونه از این برنامه جاری کابالیست ها را در این مبحث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می آمدند در مسجد در حضور مردم دهان به طرف 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چیزهائی را می گفتند تا چهار موضوع را بر ذهن مردم القاء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امت امورات به دو دسته تقسیم می شود دست های از امورات به اطلاع شما مردم می رسد اما دسته ای دیگر از شما مخفی است و محرمانه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محرم اسرار پیامبر هستیم و کمتر کسی می تواند محرم اسرار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ظاهر در امور مهم محرمانه نیز نیازمند رای و نظر ما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شریک او هستیم و حساب ما از حساب مردم جدا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 گیری از این ترفند آیه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إِذا ناجَيْتُمُ الرَّسُولَ فَقَدِّمُوا بَيْنَ يَدَى نَجْواكُمْ صَدَقَةً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ای آنان که ایمان آورده اید هرگاه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 می کنید در کنار نجوایتان صدقه ای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عالی جنابان دیگر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دیگر فایده مورد نظرشان را به دست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آیه اثبات می کرد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سخنان نجوائی آنان ندارد و الا آن را منوط به دادن یک مبلغی نمی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بعدى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بَيْنَ يَدَى نَجْواكُمْ صَدَقات فَإِذْ لَمْ تَفْعَلُوا وَ تَابَ اللَّهُ عَلَيْكُمْ فَأَقِيمُوا الصَّلاةَ وَآتُوا الزَّكَاةَ وَ أَطِيعُوا اللَّهَ وَرَسُولَهُ وَ اللَّهُ خَبِيرٌ بِمَا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آیا دریغ داشتید که در کنار نجوای تان صدقه هائی بدهید، و چون ندادید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 پا دارید و زکات را بدهید و از خدا و رسولش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 چه می کنید خبر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نجوی به خاطر خست از صدقه دادن نبود زیرا مقدار و مبلغی برای صدقه معین نشده بود هر کس می توانست مثلاً با دادن چهار دانه خرما به فقرا،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 کند این عالی جنابان نجوی را ترک کردند زیرا برای هدفشان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نجوی نکردند زیرا آنان هیچ وقت سخنی پنهان از امت نداشتند همان طور که پیامبرشان چیزی را از آنان پنهان نمی کرد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تكليف صدقه را بر داشت چنان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بخشوده شدن این تکلیف را اعلام کرد و دیگر چنین تکلیفی در میان مسلمانان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از این تکلیف خنثی کردن برنامه کابالیستی آن عده بود که خنثی هم شد و در این باره خلع سلاح شدند و دنبال ابزارهای دیگر رفتند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پرسش مطرح می شود چرا دربارهٔ موارد دیگر از ترفندها، آیه نمی آمد و کار آنان را خنثی نمی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دیگر نیز آیه آمده و همین کار را کرده است که نمونه هائی گذشت و نمونه های دیگر خواهد آمد و این قدرت است که بعدها همه آن آیات را به نوعی در بستر دیگر قرار داد و امروز بینش عمومی مسلمانان را از توجه به آن ها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همین مبحث خواهیم دید که این آقایان همیشه می ترسیدند که آیه یا سوره ای در افشای برنامه شان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به شرح رفت که پیامبر خدا حفیظ مردم نیست، افراد در گناه و ثواب و گزینش راه خودشان آزاد هستند اگر قرار بود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را از رفتار گناه باز دارند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خواسته و قضا کرده بود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و او را دارای انتخاب و گزینش خلق کند از بین می رفت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یعنی نجوی، عدالت خدا و رسولش به زیر سؤال می رفت و اگر قرآن داد اجازه می داد که این برنامه تداوم یابد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محکوم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عدالت می شدند در حالی که یکی از دلایل اصلی و اساسی آمدن دین، برای عدالت بود ماجرای نجوی دقیقاً مدیریت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عیناً به مدیریت شاهان تبدیل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اصول و پایه های اساسی نظام کابالیستی است را در جایگاه یک اصل اسلامی قرار می داد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آمد و یک تکلیف را آورد اما کسی به این تکلیف عمل نکرد، و قرار نبود که یک تکلیفی از طرف خداوند بیاید و هرگز به آن عمل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زمین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 و آمد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کرد تا آیه بدون عمل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معلوم شد که آن یک تکلیف موقت و برای یک حکمتی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کسانی که خودشان را عالم می دانند درباره این دو آیه نمی اندیشند و به تفسیرها و توجیهات سخیف باور می کنند که هیچ سازگاری ای با خود آیه 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آری قدرت هر کار را می کند و هر کار را کرده که ماهیت تاریخ را کابالی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ماهیت کابالی به پایان تاریخ خود رسیده و تاریخ نوین با ماهیت نوین و انسانی آغاز شده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جنابان همیشه می ترسیدند که آیه یا سوره ای نازل شود و راز کابالی شان را افشا کند برای این موضوع لازم است آیه های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مشاهده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مِنْهُمُ الَّذِينَ يُؤْذُونَ النَّبِيَّ وَ يَقُولُونَ هُوَ أُذُن قُلْ أُذُنْ خَيْرٍ لَكُمْ يُؤْمِنُ بِاللَّهِ وَ يُؤْمِنُ لِلْمُؤْمِنِينَ وَ رَحْمَةٌ لِلَّذِينَ آمَنُوا مِنْكُمْ وَالَّذِينَ يُؤْذُونَ رَسُولَ اللَّهِ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لَكُمْ لِيُرْضُوكُمْ وَاللَّهُ وَرَسُولُهُ أَحَقُّ أَنْ يُرْضُوهُ إِنْ كَانُوا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أَنَّهُ مَنْ يُحادِدِ اللَّهَ وَرَسُولَهُ فَأَنَّ لَهُ نارَ جَهَنَّمَ خالداً فيها ذلكَ الْحَرْئُ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الْمُنَافِقُونَ أَنْ تُنَزَّلَ عَلَيْهِمْ سُورَةٌ تُنَبِّئُهُمْ بِما فِي قُلُوبِهِمْ قُلِ اسْتَهْزِؤُا إِنَّ اللَّهَ مُخْرِجٌ مَا تَحْذَرُونَ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لَيَقُولُنَّ إِنَّمَا كُنَّا نَخُوضُ وَ نَلْعَبُ قُلْ أَ بِاللَّهِ وَآيَاتِهِ وَ رَسُولِهِ كُنْتُمْ تَسْتَهْزِؤُنَ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كَفَرْتُمْ بَعْدَ إِيمَانِكُمْ إِن نَعْفُ عَنْ طَائِفَة مِنْكُمْ نُعَذِّبْ طَائِفَةً بِأَنَّهُمْ كَانُوا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 الْمُنافِقَاتُ بَعْضُهُمْ مِنْ بَعْضٍ يَأْمُرُونَ بِالْمُنْكَرِ وَ يَنْهَوْنَ عَنِ الْمَعْرُوفِ وَ يَقْبِضُونَ أَيْدِيَهُمْ نَسُوا اللَّهَ فَنَسِيَهُمْ إِنَّ الْمُنافِقِينَ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الْمُنافِقِينَ وَالْمُنافِقَاتِ وَالْكُفَّارَ نارَ جَهَنَّمَ خَالِدين فيها هِيَ حَسْبُهُمْ وَلَعَنَهُمُ اللَّهُ وَلَهُمْ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كَالَّذِينَ مِنْ قَبْلِكُمْ كَانُوا أَشَدَّ مِنْكُمْ قُوَّةً وَ أَكْثَرَ أمْوالاً وَ أولاداً فَاسْتَمْتَعُوا بِخَلاقِهِمْ فَاسْتَمْتَعْتُمْ بِخَلاقِكُمْ كَمَا اسْتَمْتَعَ الَّذِينَ مِنْ قَبْلِكُمْ بِخَلاقِهِمْ وَ خُضْتُمْ كَالَّذِى خَاضُوا أُولئِكَ حَبِطَتْ أَعْمَالُهُمْ فِي الدُّنْيا وَالْآخِرَةِ وَ أُولئِكَ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يَأْتِهِمْ نَبَأَ الَّذِينَ مِنْ قَبْلِهِمْ قَوْمِ نُوحٍ وَعَادٍ وَثَمُودَ وَقَوْمِ إبْرَاهِيمَ وَأَصْحاب مَدينَ وَالْمُؤْتَفَكات أنتهُمْ رُسُلُهُمْ بِالْبَيِّنَاتِ فَما كَانَ اللهُ ليَظْلِمَهُمْ وَلكن كانُوا أَنْفُسَهُمْ يَظْلِمُونَ</w:t>
      </w:r>
      <w:r>
        <w:rPr>
          <w:rFonts w:eastAsia="Times New Roman" w:cs="Times New Roman" w:ascii="Times New Roman" w:hAnsi="Times New Roman"/>
          <w:color w:val="111111"/>
          <w:sz w:val="28"/>
          <w:szCs w:val="28"/>
          <w:rtl w:val="true"/>
          <w:lang w:val="en-US" w:bidi="en-US"/>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را اذیت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شنوای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هر کسی را گوش می دهد فرقی میان افراد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بودن او به نفع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تأیید می کند و رحمت است برای کسانی از شما که ایمان آورده اند و آنان که رسول خدا را اذیت کنند، عذاب دردناکی دارند آنان برای شما به خدا سوگند یاد می کنند تا شما را راضی کنند، در حالی که باید خدا و رسولش را راضی کنند اگر ایمان دارند آیا نمی دانند هر کس بخواهد با خدا و رسولش درگیری ،کند برای او آتش دوزخ است که جاودانه در آن می ماند؟ این است رسوائی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بیم دارند که سوره ای بر علیه آنان نازل شود و از آن چه در قلب های شان است،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استهزاء کنید، خداوند آن چه از آن بیم دارید آشکار می سازد و اگر از آنان بپرسی چرا این رفتارها را دارید؟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بازی و شوخی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و آیات او و پیامبرش را تمسخر می کردید؟ بگو عذر خواهی نکنید، شما پس از ایمان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ایمان تان کافر شدید اگر گروهی از شما را در صورت توبه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ببخشیم، گروه دیگرتان را عذاب خواهیم کرد زیرا مجرم شده اند مردان منافق و زنان منافق، با همدیگر همدست هستند، آنان امر به منکر و نهی از معروف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های شان را از انفاق می بندند؛ خدا را فراموش کرده 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منافقان همان فاسقان هستند خداوند به مردان و زنان منافق و کفار، وعدۀ آتش دوزخ داده است جاودانه در آن خواهند بود و همان برای شان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آنان را از رحمت خود دور ساخته و عذاب همیشگی برای شان است مانند کسانی که قبل از شما بودند که از شما نیرومندتر بودند و اموال و فرزندانشان بیشتر بود مطابق خواسته خود خواسته مطابق انگیزشهای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بهرمند شدند پس شما نیز بهرمند می شوید مطابق خواسته های درونتان همان طور که آنان بهرمند شدند مطابق خواسته درونی شان و فرو 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دسیسه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آنان فرو رفتند اعمال شان در دنیا و آخرت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اند زیان کاران آیا اخبار پیشینیانشان به آنان نرسیده اخبار قوم نوح و عاد و ثمود </w:t>
      </w:r>
    </w:p>
    <w:p>
      <w:pPr>
        <w:pStyle w:val="BookText"/>
        <w:rPr/>
      </w:pPr>
      <w:r>
        <w:rPr>
          <w:rFonts w:ascii="IRNazanin" w:hAnsi="IRNazanin" w:eastAsia="IRNazanin"/>
          <w:color w:val="111111"/>
          <w:sz w:val="28"/>
          <w:sz w:val="28"/>
          <w:szCs w:val="28"/>
          <w:rtl w:val="true"/>
          <w:lang w:bidi="fa-IR"/>
        </w:rPr>
        <w:t>و قوم ابراهیم و اصحاب مدین و اصحاب شهرهای زیر و رو شده که پیامبران شان دلایل روشن برای شان آوردند اما تمرد کردند، خداوند به آنان ستم نکرد، اما خودشان بر خودشان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جلوتر برویم پیش از آیه های مذکور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و آیه 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یهود و نصاری بحث می کند و آنان را نیز مشرک می نامد، و در ضمن زراندوزان قارون صفت را نیز در کنار آنان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تدریج موضوع کلام را به منافقین می رساند و سپس به طور فراز درباره دو گروه از منافقین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يَلْمِرُكَ فِی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کسانی هستند که در تقسیم بیت المال بر تو ایراد و خرده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نفاق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جهلی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الَّذِينَ يُؤْذُونَ النَّبِي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نفاق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عالمانه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پیشتر بحثش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همیشه می ترسیدند که آیه یا سوره ای بر علیه شان نازل شود و اسرار کابالیستی شان را افشا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و شیعه اجماع دارند وقتی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سوره توبه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ابوبکر داد که برود آن ها را به عنوان اعلامیه خدا و رسولش در مراسم حج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مقرر فرموده که آن آیه ها را باید خودت یا مردی از خودت ابلاغ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يُؤَدِّى عَنْكَ إِلَّا أَنْتَ 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به دنبال ابوبکر برود و و آیه ها را گرفته و خودش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منشور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داد و برگشت، وقتی که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درباره من نازل شده؟</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ببینید چه قدر نگران و خائف است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الخائن خائف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گفت یا باید خودم و یا کسی از من، آن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جبرئیل اعلام کرده که ابوبکر از پیامبر نیست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این ماجرا نازل شده اند، دقیقاً این نگرانی و ترس ابوبکر و عمر را از نزول آیه یا سوره درباره شان، بیان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 يؤذون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اذیت می کنند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کار منافق به نفاق عالمانه است نه کار منافق به نفاق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معنی وقتی بهتر روشن می شود که دو گونه نفاق را که به شرح رفت در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اذیت کار سامری است نه کار فلان جاهل کسی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می کند که امت را در حدیبیه بر علیه پیامبر به حدی می شوراند که از فرمان او که سه بار تکرار می کند همگی سرپیچی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عبدالله بن ابیّ که حتی در زمان نزول سوره توبه پسرانش نیز از او برائت جسته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عالی جنابان سخنانشان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شوخی می گفتند که گفته اند همیشه جدی ترین پیام در سخنان به ظاهر شوخی ادا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چیزی از سخنان جدی غرض آلودشان، به بیرون درز می کرد باز ادعا می کردند که شوخی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ایمان داشتند با وجود ایمان شان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ابلیس قوی ترین ایمان به خدا نبوت ها، عدل خدا و معاد داشت با وجود این کافر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عالمانه و متمرّدانه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الخزى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رسوائی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رسوائی آخرت رسوائی عظیم است باید از آن بترسند لیکن متمرد هستند و ترسشان از رسوائی دنیوی ترس از شکست برنامه کابالی شان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برخی از شما به دلیل توبه تان بگذریم، از برخی دیگر هرگز نخواهیم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توبه ابلیس بخشوده نمی شود، توبه نمایندگانش نیز بخشوده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بل یک اصل مهم در آیه است که ثابت می کند این منافقان منافق معمولی نیستند والا توبه شان پذیرفته می شد زیرا درب توبه برای آنان که تخلفات و گناهان شان از جهل ناشی شده همیشه باز است که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وَكانَ اللَّهُ عَليماً حَکیما</w:t>
      </w:r>
      <w:r>
        <w:rPr>
          <w:rFonts w:ascii="IRNazanin" w:hAnsi="IRNazanin" w:eastAsia="IRNazanin"/>
          <w:color w:val="111111"/>
          <w:sz w:val="28"/>
          <w:sz w:val="28"/>
          <w:szCs w:val="28"/>
          <w:rtl w:val="true"/>
          <w:lang w:bidi="fa-IR"/>
        </w:rPr>
        <w:t xml:space="preserve"> پذیرش توبه فقط برای آنان است که از روی جهالت مرتکب عمل بد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توبه شان پذیرفته نمی شود، از سنخ عبدالله بن ابی نبوده اند از سنخ سامری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شرح حال مؤمنان و مؤمنات می پردازد و یکی از ویژگی های آنان را </w:t>
      </w:r>
      <w:r>
        <w:rPr>
          <w:rFonts w:ascii="Amiri" w:hAnsi="Amiri" w:eastAsia="Amiri" w:cs="Amiri"/>
          <w:color w:val="111111"/>
          <w:sz w:val="28"/>
          <w:sz w:val="28"/>
          <w:szCs w:val="28"/>
          <w:rtl w:val="true"/>
          <w:lang w:bidi="ar-SA"/>
        </w:rPr>
        <w:t>يُطِيعُونَ اللَّهَ وَرَسُولَهُ</w:t>
      </w:r>
      <w:r>
        <w:rPr>
          <w:rFonts w:ascii="IRNazanin" w:hAnsi="IRNazanin" w:eastAsia="IRNazanin"/>
          <w:color w:val="111111"/>
          <w:sz w:val="28"/>
          <w:sz w:val="28"/>
          <w:szCs w:val="28"/>
          <w:rtl w:val="true"/>
          <w:lang w:bidi="fa-IR"/>
        </w:rPr>
        <w:t xml:space="preserve">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مطیع پیامبر است نه آن که فتنه بزرگ و سترگ حدیبیه را به وجود آورد و چندین فتنهٔ دیگر علاوه بر اذیت و آزارهای دیگر</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پائین کشیدن شخصیت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معمولی جلوه دادن آن حضرت، تا زمینه ذهنی امت را برای حاکمیت خودشان که افراد معمولی بودند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مبحث بعدی بحث می کنیم</w:t>
      </w:r>
      <w:r>
        <w:rPr>
          <w:rFonts w:eastAsia="IRNazanin" w:cs="IRNazanin"/>
          <w:color w:val="111111"/>
          <w:sz w:val="28"/>
          <w:szCs w:val="28"/>
          <w:rtl w:val="true"/>
          <w:lang w:bidi="fa-IR"/>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19092_203327"/>
      <w:bookmarkStart w:id="494" w:name="pg19092_203327"/>
      <w:bookmarkEnd w:id="494"/>
    </w:p>
    <w:p>
      <w:pPr>
        <w:pStyle w:val="Heading2"/>
        <w:numPr>
          <w:ilvl w:val="1"/>
          <w:numId w:val="1"/>
        </w:numPr>
        <w:rPr/>
      </w:pPr>
      <w:bookmarkStart w:id="495" w:name="pg19092_203327"/>
      <w:bookmarkStart w:id="496" w:name="__RefHeading___Toc14559267_1280447820"/>
      <w:bookmarkStart w:id="497" w:name="_Toc189"/>
      <w:bookmarkEnd w:id="495"/>
      <w:bookmarkEnd w:id="496"/>
      <w:r>
        <w:rPr>
          <w:rtl w:val="true"/>
        </w:rPr>
        <w:t>جلسه چهل و دوم</w:t>
      </w:r>
      <w:bookmarkEnd w:id="497"/>
    </w:p>
    <w:p>
      <w:pPr>
        <w:pStyle w:val="Heading3"/>
        <w:numPr>
          <w:ilvl w:val="2"/>
          <w:numId w:val="1"/>
        </w:numPr>
        <w:rPr/>
      </w:pPr>
      <w:bookmarkStart w:id="498" w:name="__RefHeading___Toc14559269_1280447820"/>
      <w:bookmarkStart w:id="499" w:name="_Toc190"/>
      <w:bookmarkEnd w:id="498"/>
      <w:r>
        <w:rPr>
          <w:rtl w:val="true"/>
        </w:rPr>
        <w:t>بالا بردن شخصیت خودشان در نظر مردم و زمینه سازی برای آینده</w:t>
      </w:r>
      <w:bookmarkEnd w:id="499"/>
    </w:p>
    <w:p>
      <w:pPr>
        <w:pStyle w:val="Heading3"/>
        <w:numPr>
          <w:ilvl w:val="2"/>
          <w:numId w:val="1"/>
        </w:numPr>
        <w:rPr/>
      </w:pPr>
      <w:bookmarkStart w:id="500" w:name="__RefHeading___Toc14559271_1280447820"/>
      <w:bookmarkStart w:id="501" w:name="_Toc191"/>
      <w:bookmarkEnd w:id="500"/>
      <w:r>
        <w:rPr>
          <w:rtl w:val="true"/>
        </w:rPr>
        <w:t xml:space="preserve">پائین کشیدن شخصیت پیامبر </w:t>
      </w:r>
      <w:r>
        <w:rPr>
          <w:rtl w:val="true"/>
        </w:rPr>
        <w:t>(</w:t>
      </w:r>
      <w:r>
        <w:rPr>
          <w:rtl w:val="true"/>
        </w:rPr>
        <w:t>صلی الله علیه و آله</w:t>
      </w:r>
      <w:r>
        <w:rPr>
          <w:rtl w:val="true"/>
        </w:rPr>
        <w:t xml:space="preserve">) </w:t>
      </w:r>
      <w:r>
        <w:rPr>
          <w:rtl w:val="true"/>
        </w:rPr>
        <w:t>و معمولی جلوه دادن آن حضرت</w:t>
      </w:r>
      <w:r>
        <w:rPr>
          <w:rtl w:val="true"/>
        </w:rPr>
        <w:t>.</w:t>
      </w:r>
      <w:bookmarkEnd w:id="501"/>
    </w:p>
    <w:p>
      <w:pPr>
        <w:pStyle w:val="Heading3"/>
        <w:numPr>
          <w:ilvl w:val="2"/>
          <w:numId w:val="1"/>
        </w:numPr>
        <w:rPr/>
      </w:pPr>
      <w:bookmarkStart w:id="502" w:name="__RefHeading___Toc14559273_1280447820"/>
      <w:bookmarkStart w:id="503" w:name="_Toc192"/>
      <w:bookmarkEnd w:id="502"/>
      <w:r>
        <w:rPr>
          <w:rtl w:val="true"/>
        </w:rPr>
        <w:t xml:space="preserve">اولین ویژگی تاریخ مهدوی </w:t>
      </w:r>
      <w:r>
        <w:rPr>
          <w:rtl w:val="true"/>
        </w:rPr>
        <w:t>(</w:t>
      </w:r>
      <w:r>
        <w:rPr>
          <w:rtl w:val="true"/>
        </w:rPr>
        <w:t>عجل الله تعالى فرجه</w:t>
      </w:r>
      <w:r>
        <w:rPr>
          <w:rtl w:val="true"/>
        </w:rPr>
        <w:t>).</w:t>
      </w:r>
      <w:bookmarkEnd w:id="503"/>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در قرآن تنها سوره ای است که همۀ آیات آن از اول تا آخر فقط در مسائل سیاسی درون امت، بحث می کند و نشان می دهد که حتی جریان سیاسی تا درون خانه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کرده و برخی از همسران آن حضرت طرفدار آن و برخی مخالف آن هستند؛ بانوان دو موضع سیاسی دارند یکی را ام المؤمنین عایشه رهبری می کند و دیگری را ام المؤمنين ام سلمه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محدثین و مفسرین با آوردن حدیث ها گفته اند که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درباره این دو بانو آمده و عایشه را توبیخ می کند که چرا امّ سلمه را مسخره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سیاسی امت را پیش بینی کرده و تکلیف جنگ های داخلی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بحث ها و صدها موضوع دیگر که در محور جریان کابالیسم قرار داشت می گذریم زیرا بحث در آن ها نیازمند مجالی گسترده است و اگر تدوین شود چندین مجلد کتاب می شود، ما فقط به برخی از پایه های اصلی روند نفوذی کابالیسم در میان امت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بردن شخصیت خودشان در نظر مردم و زمینه سازی برای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را از اول بخوانیم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تُقَدِّمُوا بَيْنَ يَدَى اللَّهِ وَرَسُولِهِ وَ اتَّقُوا اللَّهَ إِنَّ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آنان که ایمان آورده اید بر خدا و رسولش پیشی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بترسید از خداوند زیرا خداوند دانا و شنوا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کسانی در امور از پیامبر پیشی می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از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موضوعی تصمیم بگیرد آنان اعلام نظر و اعلام تصمیم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مورخان و محدثان و مفسران بیان کرده اند از آن جمله سیوطی در درالمنثور ذیل همین آیه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پیشدستی چه بوده؟ آیا عجله داشتند که پیش از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بگیرد آنان تصمیم درستی را بگیرند یا پیشنهاد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عجله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 آنان برای یک هدف منفی این کار را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 آنان راز پنهانی در این کار داشته اند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آمده یا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اگر دربارهٔ مسلمانان آمده درباره گناهان کبیره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آنان که به طور دانسته مرتکب گناه کبیره شده اند با بیان عام معمول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این پرسش به طور مکرر در مباحث پیش بیان شد که ابلیس نیز به وجود خدا به نبوت ها، به معاد به عدل خدا و به امامت، ایمان دارد اما متمرّد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جنابان در مسائل و امور مدیریتی بر پیامبر پیشی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مسجد و در حضور مردم تا مردم را و ذهن امت را عادت دهند و زمینه را آماده کنند برای حاکمیت خودشان و وقتی که مدعی حکومت شدند بگویند که ما در حضور پیامبر نیز در مدیریت امور دخالت 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چه کسانی بوده اند رجوع کنید به درالمنثور ذیل همین آیه، از عبد الله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ابوبکر و عمر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کسی از درب مسجد وارد می شد و موضوعی را دربارهٔ امور می پرسید، پیش از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بگوید ابوبکر و عمر فوراً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فلان طور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که موضوعی مطرح می شد،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این باره فلان کار را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صدها مورد از این گونه پیشی گرفتن ها و پیشدستی ها دارند که در متون تاریخی و حدیثی و تفسیری ثبت است و شگفت این که در نظر برادران سنی این رفتار ابوبکر و عمر که مورد نکوهش و توبیخ شدید قرآن قرار گرفته از فضایل آنان و از بالائی و والائی شخصیت آنان محسوب می شود چرا چنین است؟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نیز توان دارد قدرت خلافت ششصد ساله بدین گونه ترویج کرده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گری آیه خیلی رسوا کننده بود جریان کابالیسم دست به کار شد و به جعل حدیث پرداخت تا آیه را در بستر دیگر قرار دهند؛ از آن جمله از بیان عایشه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بعضی افراد یکی دو روز پیش از رمضان روزه می گرفتند این آیه آمد و آنان را ملزم کرد که صبر کنند و همزمان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این جعل ناشیانه کار ساز نگشت و همۀ علمای تفسیر و حدیث معتقد هستند که شأن نزول آیه همان است که عبد الله بن زبیر 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آیه فقط دربارهٔ رفتار عمر و ابوبکر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سواران از بنی تمیم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قعقاع بن معبد را بر آنان امیر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حابس را بر آنان امیر کن میان ابوبکر و عمر درگیری لفظی پیش آمد؛ ابوبکر گفت تو در صدد مخالفت من هستی،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من قصد مخالفت با تو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صدای شان بلند شد، و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باور می کند که واقعاً ابوبکر و عمر با همدیگر درگیری پیدا کنند؟ دو یار صمیمی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یکدل، یک فکر و یک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همدیگر را تخطئه کنند؟</w:t>
      </w:r>
    </w:p>
    <w:p>
      <w:pPr>
        <w:pStyle w:val="BookText"/>
        <w:rPr/>
      </w:pPr>
      <w:r>
        <w:rPr>
          <w:rFonts w:ascii="IRNazanin" w:hAnsi="IRNazanin" w:eastAsia="IRNazanin"/>
          <w:color w:val="111111"/>
          <w:sz w:val="28"/>
          <w:sz w:val="28"/>
          <w:szCs w:val="28"/>
          <w:rtl w:val="true"/>
          <w:lang w:bidi="fa-IR"/>
        </w:rPr>
        <w:t xml:space="preserve">آن هم در مسائل و امور کاربردی عمر که به قول خودش در ماجرای حدیبیه با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نمی شود اما وقتی که همان سخنان را حرف به حرف، از ابوبکر می شنود قانع می شود چگونه در این مورد نظر ابوبکر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درگیری نیز مصنوعی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زرگری بوده تا نظر مردم بیشتر جلب شود و با حساسیت تمام ببینند و بشنوند که آن دو پیش از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نظر پیشنهادی بخواهد، آنان نظر می دهند و تصمیم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ابوبکر، عمر را متهم می کند که تو می خواهی با نظر من مخالفت کنی و عمر می گوید نه من هرگز قصد مخالفت با تو را ندارم تا در زمینهٔ ذهنی مردم جای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به طور مکرر با نظرهای پیامبر مخالفت کرده مخالفت با ابوبکر را هرگز روا نمی داند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شخصیت هر دو بالا می رود بالاتر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دارای جایگاهی می شوند که پیش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که نظری از آنان خواسته شود، نظر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معنی نوعی شرکت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است حتی جایگاه شان نیز تعیین </w:t>
      </w:r>
    </w:p>
    <w:p>
      <w:pPr>
        <w:pStyle w:val="BookText"/>
        <w:rPr/>
      </w:pPr>
      <w:r>
        <w:rPr>
          <w:rFonts w:ascii="IRNazanin" w:hAnsi="IRNazanin" w:eastAsia="IRNazanin"/>
          <w:color w:val="111111"/>
          <w:sz w:val="28"/>
          <w:sz w:val="28"/>
          <w:szCs w:val="28"/>
          <w:rtl w:val="true"/>
          <w:lang w:bidi="fa-IR"/>
        </w:rPr>
        <w:t xml:space="preserve">می شود که ابوبکر شریک اول و عمر شریک دوم است و عملاً به ذهن امت القاء می کنند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فکر، بینش و دانش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پائین کشیدن شخصیت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معمولی جلوه دادن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مباحث پیش به محور اصل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مِنَ اللَّهِ أَمْ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تفکیک میان امر خدا و امر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مبنای رفتار خود قرار داده بودند،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آیه دوم و سوره حجرات نمونهٔ دیگر از تضعیف شخصیت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ابوبکر و عمر و سوم جریانی که ایجاد کرده اند نشان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 لَهُمْ مَغْفِرَةٌ وَ 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آنان که ایمان آورده اید صدایتان را بالاتر از صدای پیامبر نکنید و سخن را بر او بلند نکنید همان طور که بر همدیگر بلند می کنید؛ اعمالتان پوک می شود در حالی که توجه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که پائین می آورند صدایشان را در حضور رسول خدا آنان کسانی هستند که خداوند دل های شان را برای تقوی امتحان کرده است برای آنان آمرزش و پاداشی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چه کسانی بودند که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بم و بلند و حاکی از بی اعتنائی، سخن می گفته اند؟ عبد الله بن زبیر در شأن نزول آیه اول مشخص کرده است که آنان ابوبکر و عمر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سیوطی در ذیل این آیه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البخارى وابن المنذر والطبراني، عن ابن أبي مليكة قال كاد الخيران ان يهلكا أبو بكر وعمر رفعا أصواتهما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صحیح بخاری و نیز ابن المنذر و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ملیکه نقل کرده اند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دو بزرگوار هلاک شوند ابوبکر و عمر صدای شان را در حضور رسول خدا بلند کردند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همان سخن عبد الله بن زبیر را شرح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می گوید وأخرج عبد بن حميد وابن جرير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يجهرون له بالكلام ويرفعون أصواتهم فأنزل الله </w:t>
      </w:r>
      <w:r>
        <w:rPr>
          <w:rFonts w:ascii="Amiri" w:hAnsi="Amiri" w:eastAsia="Amiri" w:cs="Amiri"/>
          <w:color w:val="111111"/>
          <w:sz w:val="28"/>
          <w:sz w:val="28"/>
          <w:szCs w:val="28"/>
          <w:rtl w:val="true"/>
          <w:lang w:bidi="ar-SA"/>
        </w:rPr>
        <w:t>لا تَرْفَعُوا أَصْوَاتَكُمْ فَوْقَ صَوْتِ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حمید و ابن جریر از قتاده آورده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صدای شان را بلند می کردند که خداوند این آیه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چنین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این کلمه به روشنی نشان می دهد که آن دو جناب این رفتارشان را به یک رویهٔ تثبیت شده تبدیل کرده بوده اند، یک حادثه اتفاقی و موردی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این باره حدیثهای متعددی از منابع مهم خودشان آورده است که ما از ذکر آن ها صرفنظر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همه مردم و امت، تنها این دو جناب چنین رفتاری را داشته اند؟ یا نادان تر از همه بوده اند و یا در این رویه هدف خاصی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نمی پذیرد که آن دو این قدر نادان باشند و هوشمندی آنان مشخص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و رویه شان عامدانه و آگاهانه بوده برای بالا بردن شخصیت خود و پائین کشیدن شخصیت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اساسی ترین نیاز آنان بود که از همان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خود و شرکت شان در تصمیمات و هم قد و هم دوش بودنشان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زمینه ذهن ناخودآگاه و خودآگاه مردم تثبیت کنند تا وقتی که مدعی حکومت بر امت شدند، حکومت و سلطه شان بر مردم سنگین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 در این کار و رویه شان اصرار ورزیده و آن را تکرار کرده اند که موجب شده بل کل سوره حجرات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شما بگوئید آیا غیر از هدف مذکور چه هدف دیگر می توان تصور کرد؟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ادله بزرگ تر، روشن تر، گویاتر و واضح تر از این موارد بر نفوذ کابالیسم تاریخی در امت اسلام لازم است؟ از هابیل و 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کابیل تا موسی و سامری و تا پیامبر اسلام و این جنابان، و تا به امروز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البته امروز پایان تاریخ کابالی و آغاز تاریخ انسانی است و قرار است که نبوت ها برکهانت ها و برنامه جبرئیل بر برنامه ابلیسی پیروز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اللَّهُ لَأَغْلِبَنَّ أَنَا وَ رُسُلى إِنَّ اللَّهَ قَوِيٌّ عَزيز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r>
        <w:rPr>
          <w:rFonts w:ascii="IRNazanin" w:hAnsi="IRNazanin" w:eastAsia="IRNazanin"/>
          <w:color w:val="111111"/>
          <w:sz w:val="28"/>
          <w:sz w:val="28"/>
          <w:szCs w:val="28"/>
          <w:rtl w:val="true"/>
          <w:lang w:bidi="fa-IR"/>
        </w:rPr>
        <w:t>خدا قضاى حتمی کرده و مقرر قطعی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پیامبرانم پیروز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قوی و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ویژگی تاریخ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همۀ نبوت ها، فرزند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تاریخ که ماهیتاً کابالیسم است پایان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انسانی را در همان بستر نبوت ها به جریان خواهد انداخت عجّل الله تعالی فرجه امروز با دقت در عناصر جامعه شناختی جامعه جهانی طلیعه های پایان تاریخ کابالی و آمدن تاریخ مهدوی به وضوح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آن حضرت، باز ابلیس می کوشد به برنامه خود ادامه دهد و کسانی را در کنار او بکارد، همان طور که دیدیم در کنار پیامبران می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شگفت با دو طریق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این حدیث آشنا شدم هم تعجب کردم و هم پیام اصلی آن را در نیافتم و برایم سؤال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شما هم آن را ببینید با وجود بحث فوق پیام اصلی آن را در می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الرجل على رأس القائم يأمر و و ينهى، إذ أمر بضرب عنقه، فلا يبقى بين الخافقين شيء إلا خافه</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وقتى مردى بالای سر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 و امر و نهی می کند امام دستور می دهد گردن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مغرب و مشرق شیئی نمی ماند مگر این که از او می ترسد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مذکور به نمایندگی از ابلیس می خواهد همان دکترین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 بردن شخصیت خودشان و پائین کشیدن شخصیت امام و عادت دادن مردم برای اطاعت از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اعمال کند اما این بار برنامه خداوند نوع دیگر است و بشر نیز به </w:t>
      </w:r>
    </w:p>
    <w:p>
      <w:pPr>
        <w:pStyle w:val="BookText"/>
        <w:rPr/>
      </w:pPr>
      <w:r>
        <w:rPr>
          <w:rFonts w:ascii="IRNazanin" w:hAnsi="IRNazanin" w:eastAsia="IRNazanin"/>
          <w:color w:val="111111"/>
          <w:sz w:val="28"/>
          <w:sz w:val="28"/>
          <w:szCs w:val="28"/>
          <w:rtl w:val="true"/>
          <w:lang w:bidi="fa-IR"/>
        </w:rPr>
        <w:t xml:space="preserve">وضعیتی رسیده که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جائی برای سامری ها و کاشته های کابالیسم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برنامه پیامبران را می دانست که آنان سامری ها را نخواهند کشت و نمایندگانش را در کنار آنان کاشت که بدون ترس به مأموریت خود و پیاده کردن برنامهٔ شان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اعدام آن مرد کابالیست آن امنیت کاری از بین خواهد رفت هم ابلیس و هم سامری ها خواهند 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اعدام آن یک نفر هر شیئ که در میان مشرق و مغرب است،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جامعه عدل و دولت عدل کسانی می ترسند که اهداف و برنامه ضد عدل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دولت کریمه برای حیله گران سیاسی جائی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نمی فرماید هر کس که در میان مغرب و مشرق است می ترسد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شیئ برای این است که شامل سامری ها از بشر، و ابلیس و شیاطین از غیر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ویژگی ماهیت تاریخ مهدوی است و اولین ویژگی است که در برنامه نبوت ها و امامت،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میان امتش سامری، عقیبا و بلعم باعور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اشعث بن قیس و ابوموسی اشعری در کنارش باشند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داستان رمانتیک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حدیث سازی کابالیسم با وجود آن همه حدیث و گزارشات تاریخی باز ساکت ننشست و از زبان انس بن مالک و عایشه و دیگران، داستانی شیرین و رمانتیک دراماتیک برای شأن نزول آیه مورد بحث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امروزی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توپ را به زمین انصار انداختند که مردی بنام ثابت ابن قیس از انصار دچار ضعف شنوائی شده بود و افراد گر با صدای بلند سخن می گویند، وقتی که این آیه آمد، رفت در اصطبل اسبش نشست اسب علف می خورد و ابن قیس نیز گریه می کرد، صدای خرت خرت علف خوردن اسب و صدای هق هق او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آن مرد ناشنوای بی نوا با تذکر یک نفر نمی توانست به خود آید و نیاز به نزول آیه بود؟</w:t>
      </w:r>
    </w:p>
    <w:p>
      <w:pPr>
        <w:pStyle w:val="BookText"/>
        <w:rPr/>
      </w:pPr>
      <w:r>
        <w:rPr>
          <w:rFonts w:ascii="IRNazanin" w:hAnsi="IRNazanin" w:eastAsia="IRNazanin"/>
          <w:color w:val="111111"/>
          <w:sz w:val="28"/>
          <w:sz w:val="28"/>
          <w:szCs w:val="28"/>
          <w:rtl w:val="true"/>
          <w:lang w:bidi="fa-IR"/>
        </w:rPr>
        <w:t>اما این شأن نزول سازی نیز نتوانست حقیقت را دفن کند و حقیقت در قالب حدیث های متواتر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 و پنجم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صَبَرُوا حَتَّى تَخْرُجَ إِلَيْهِمْ لَكَانَ خَيْراً لَهُمْ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تو را از پشت خانه ها ندا می زنند اکثرشان نمی فهمند و اگر صبر کنند تا خودت به سوی آنان خارج شوی برایشان خیر می بود و خداوند بخشنده است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همسرانش حجره داشت و حجره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ردیف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ها پشت به مسجد بودند که البته برخی از آن ها از آن جمله حجره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نیز درب داشتند، اما درب اصلی حجرات به سمت بیرون از مسجد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به خود اجازه می دادند از درون مسجد و پشت حجره 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زنند های محمد بیا بیرون کارت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رفتار می رفت که یک رویه شود، آیه نازل شده و از آن پیشگیری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ینادون توجه کنید که حاکی از یک رفتار مدام است نه از یک اتفاق موردی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أَکْثَرُهُمْ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شان نمی فهمند چه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جمله این است که برخی از آنان به طور فهمیده و آگاهانه و عمداً این کار را می کردند و هدف ویژه ای داشته اند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صَبَرُوا حَتَّى تَخْرُجَ إِلَيْهِمْ لَكَانَ خَيْراً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صبر کنند تا تو به سویشان بیرون شوی برای شان خیر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دانند که دستکم تو روزانه پنج بار برای نماز به مسجد می روی، صبر کنند وقتی که به مسجد رفتی سخن شان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آیه دقیقاً نشان می دهد که مخاطب آیه عده ای از خود مسلمانان هستند که برنامه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دانند نه غریبه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مخاطبان عده ای از خود مسلمانان هستند و خداوند اعلام می کند که این گناه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نفهمیده و با تأسی از متعمدان، این کار را می کردند بخشوده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نشان می دهد که مخاطبان آیه افراد غریبه و غیر مسلمان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 مسلمانان مستحق اعلام بخشش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لكان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کنند برای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خیر می 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 دهد که مخاطبان از همان امت هستند و لفظ خیر دربارۀ غیر مسلمانان در این موضوع معنائی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موارد فوق و نظام خاص در بیان آیه، دستگاه حدیث سازی شأن نزول دیگر برای آیه ساخته و این آیه را از سه آیه اول جدا کردند و آن را به بستر دیگر انداختند در حالی که اگر دوباره نگاهی به سوره داشته باشید روشن است هر پنج آیه درباره یک جریان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بنی تمیم که بنی تمیم تا آن روز اسلام را نپذیرفته بودند، برای مذاکره به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پشت حجره ها او را صدا زدند و این دو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معرکه زرگری ابوبکر و عمر همان طور که دیدیم درباره بنی تمیم و آمدن شان بود، سازندگان این شأن نزول مسئله را به بنی تمیم چسبانیده اند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آیه اول و شأن نزولش، دیدیم که سخن از تعیین فردی از بنی تمیم عنوان امیر برای آن قبیله است یعنی مذاکرات به نتیجه رسیده و بنی تمیم در حال تسلیم و پذیرش اسلام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شأن نزول ساختگی دربارهٔ آیه چهارم و پنجم را بپذیریم می بایست این دو آیه در اول سوره می آمدند نه در ردیف چهارم و پنجم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همگان به اجماع مسلمین معتقد نیستند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يجبّ عما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کسی اسلام را پذیرفت به خاطر گناهان و اشتباهات گذشته اش توبیخ و مؤاخذه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آیه اول اسلام آنان پذیرفته شده و برای شان امیر تعیین می شود و پس از آن در آیه های چهارم و پنجم آن بی چارگان به شدت توبیخ نکوهش و مؤاخذه می شوند که چرا قبل از مسلمان شدنشان مرتکب این گناه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فرد مسلمانی که پس از مسلمان شدنش گناه یا اشتباه کند، توبیخ و نکوهش و مؤاخذه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نزول با ردیف های ششگانه فوق هیچ سازگاری ای ندارد، مثلاً معنائی ندارد که اکثر تمیمیان به طور ندانسته از پشت حجره ها صدایشان را بلند کنند و عده ای از آنان به طور عمد و با هدف سیاسی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یک رویه حاکی است نه از یک حادثه یک ساعته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روزانه پنج بار به مسجد آمدن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است و این چه ربطی به غریبه نا آشنا با برنامه پیامبر و تازه از راه رسیده دارد، آیه با صیغه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پیدایش یک رویهٔ جاری خبر می دهد نه از یک حادثه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کابالیسم چه داستان ها که نساخت و چه شأن نزول ها که درست نکرد و چه بازی ها که با قرآن و آیات قرآن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به شرح رفت که جریان تاریخی کابالیسم نتوانست قرآن را نیز مانند تورات تحریف کند و یا مانند انجیل از بین ببرد، اما توانست تا جائی که ممکن است تفسیر قرآن را تحریف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سازی و مشکل آفرینی بر خلاف ظهور و صراحت و نص آیه های این سوره، آن را صرفاً بر اخلاقیات تفسیر کرده اند در حالی که سوره دقیقاً در امور مدیریتی و سیاسی حتی امور سیاسی آینده امت بحث می کند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اختلافی در شأن نزول آیه های باقی نیست و همگان نظر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مشاهده فرمائید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آيه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بِجَهَالَهُ فَتُصْبِحُوا عَلى ما فَعَلْتُمْ 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آنان که ایمان آورده اید اگر فاسقی خبری را به شما آورد، تحقیق کنید تا مبادا ندانسته صدمه وارد کنید بر گروهی از مردم، آن گاه پشیمان شوید از کرده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عقبه برادر مادری عثمان، مأمور شد که برود زکات قبیله ای را گرفته و به مدینه بیاورد؛ مردم قبیله خبردار شدند که فرستاده ای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دسته جمعی به استقبال او رفتند ولید از دور آنان را دید، عمداً برای ایجاد مشکل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سرعت به مدینه رسید و گفت مردم قبیله هجوم کردند و می خواستند من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احساساتی شده آماده حرکت شدند که می رویم به حساب آن قبيله می رسیم به فرستاده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کرده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اجازه حرکت نداد و جبرئیل آمد و این آیه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هفتم و هشتم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وَاعْلَمُوا أَنَّ فِيكُمْ رَسُولَ اللَّهِ لَوْ يُطِيعُكُمْ فِي كَثِيرٍ مِنَ الْأَمْرِ لَعَنِتُّمْ وَ لكنَّ اللهَ حَبَّبَ إلَيْكُمُ الإيمان و زَيَّنَهُ في قُلُوبِكُمْ وَكَرَّةَ إِلَيْكُمُ الْكُفْرَ وَالْفُسُوقَ وَالْعَصْيَانَ أولئكَ هُمُ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نِعْمَةً وَاللَّهُ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پیامبر خدا در میان شما است اگر در بسیاری از امور از شما اطاعت کند، در هلاکت و گناه می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بدانید این خداوند است که ایمان را محبوب شما گردانید و ایمان را برای دل های شما زیبا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لذت زیبائی ایمان را چشیدید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پلید کرد بر شما کفر و فسق و تمرّد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پلیدی ،کفر فسق و تمرد را به شما فهمانید و شما شدید کسانی که اهل رشد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است از خدا و نعمتی است و خداوند علیم و حکیم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ولید است که بعدها از طرف خلیفه استاندار عراق شد و در حال مستی بر مردم پیش نمازی کرد و نماز صبح را چهار رکعت خواند بر گشت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بیشتر بخوانم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ببینید کار کابالیسم به کجاها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اصل ماموریتی که رسول خدا به او داده بود به جهت این بود که مردم خیانت اینان را ببینند و بشناسند و در آینده زیر بار حاکمیت اینان نروند و بدانند کسی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کند بر همه چیز و بر همه کس خیانت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تربیت های عملی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کابالیست ها در برنامه شان موفق شدند و قدرت را به دست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می گوید قانونمند و قاعده مند باشید بدون نظر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و خیلی هم به ایمان خود نبالید این خداوند است که ایمان را برای شما شیرین کرده و پلیدی كفر فسق و تمرد را برای شما روشن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کلی در روان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یک حزب می پیوندد پیش از آن که کار مهمی برای آن حزب انجام دهد توقع حق ابراز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پدید می شود و می خواهد که در تصمیم گیری ها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 مشکل همه حزب ها در تاریخ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پیشگیری از چنین پدیده ای در روحیهٔ مؤمنان، به آنان تذکر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است نه یک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باشند تا دچار توهم چنین حق و حقوقی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خواهیم دید که عثمان نه فقط چنین حقی را توهّم کرده بل رسماً و عملاً مدعی آن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نکنید که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ماموریتی به کسی دهد، آن کس مورد تأیید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کار او حکمت دارد اولاً اگر به این مدعیان مدیریت و دلسوزی، کاری و ماموریتی ندهد خواهند گفت این آقا کارها را به کارشناسان نمی دهد و این را بهانه تبلیغات کابالیستی خود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باید برخی کارها را به آنان بدهد تا شما آنان را بهتر بشناسید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علیم حکیم</w:t>
      </w:r>
      <w:r>
        <w:rPr>
          <w:rFonts w:eastAsia="IRNazanin" w:cs="IRNazanin"/>
          <w:color w:val="111111"/>
          <w:sz w:val="28"/>
          <w:szCs w:val="28"/>
          <w:rtl w:val="true"/>
          <w:lang w:bidi="fa-IR"/>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19092_203341"/>
      <w:bookmarkStart w:id="505" w:name="pg19092_203341"/>
      <w:bookmarkEnd w:id="505"/>
    </w:p>
    <w:p>
      <w:pPr>
        <w:pStyle w:val="Heading2"/>
        <w:numPr>
          <w:ilvl w:val="1"/>
          <w:numId w:val="1"/>
        </w:numPr>
        <w:rPr/>
      </w:pPr>
      <w:bookmarkStart w:id="506" w:name="pg19092_203341"/>
      <w:bookmarkStart w:id="507" w:name="__RefHeading___Toc14559275_1280447820"/>
      <w:bookmarkStart w:id="508" w:name="_Toc193"/>
      <w:bookmarkEnd w:id="506"/>
      <w:bookmarkEnd w:id="507"/>
      <w:r>
        <w:rPr>
          <w:rtl w:val="true"/>
        </w:rPr>
        <w:t>جلسه چهل و سوم</w:t>
      </w:r>
      <w:bookmarkEnd w:id="508"/>
    </w:p>
    <w:p>
      <w:pPr>
        <w:pStyle w:val="Heading3"/>
        <w:numPr>
          <w:ilvl w:val="2"/>
          <w:numId w:val="1"/>
        </w:numPr>
        <w:rPr/>
      </w:pPr>
      <w:bookmarkStart w:id="509" w:name="__RefHeading___Toc14559277_1280447820"/>
      <w:bookmarkStart w:id="510" w:name="_Toc194"/>
      <w:bookmarkEnd w:id="509"/>
      <w:r>
        <w:rPr>
          <w:rtl w:val="true"/>
        </w:rPr>
        <w:t>ادامه سوره حجرات</w:t>
      </w:r>
      <w:bookmarkEnd w:id="510"/>
    </w:p>
    <w:p>
      <w:pPr>
        <w:pStyle w:val="Heading3"/>
        <w:numPr>
          <w:ilvl w:val="2"/>
          <w:numId w:val="1"/>
        </w:numPr>
        <w:rPr/>
      </w:pPr>
      <w:bookmarkStart w:id="511" w:name="__RefHeading___Toc14559279_1280447820"/>
      <w:bookmarkStart w:id="512" w:name="_Toc195"/>
      <w:bookmarkEnd w:id="511"/>
      <w:r>
        <w:rPr>
          <w:rtl w:val="true"/>
        </w:rPr>
        <w:t>قرآن از آیندهٔ امت نگران است و جنگ داخلی را پیش بینی می کند</w:t>
      </w:r>
      <w:bookmarkEnd w:id="512"/>
    </w:p>
    <w:p>
      <w:pPr>
        <w:pStyle w:val="Heading3"/>
        <w:numPr>
          <w:ilvl w:val="2"/>
          <w:numId w:val="1"/>
        </w:numPr>
        <w:rPr/>
      </w:pPr>
      <w:bookmarkStart w:id="513" w:name="__RefHeading___Toc14559281_1280447820"/>
      <w:bookmarkStart w:id="514" w:name="_Toc196"/>
      <w:bookmarkEnd w:id="513"/>
      <w:r>
        <w:rPr>
          <w:rtl w:val="true"/>
        </w:rPr>
        <w:t xml:space="preserve">جریان کابالیسم مسائل سیاسی را تا درون خانه پیامبر </w:t>
      </w:r>
      <w:r>
        <w:rPr>
          <w:rtl w:val="true"/>
        </w:rPr>
        <w:t>(</w:t>
      </w:r>
      <w:r>
        <w:rPr>
          <w:rtl w:val="true"/>
        </w:rPr>
        <w:t>صلی الله علیه و آله</w:t>
      </w:r>
      <w:r>
        <w:rPr>
          <w:rtl w:val="true"/>
        </w:rPr>
        <w:t xml:space="preserve">) </w:t>
      </w:r>
      <w:r>
        <w:rPr>
          <w:rtl w:val="true"/>
        </w:rPr>
        <w:t>نفوذ می دهند</w:t>
      </w:r>
      <w:bookmarkEnd w:id="514"/>
    </w:p>
    <w:p>
      <w:pPr>
        <w:pStyle w:val="Heading3"/>
        <w:numPr>
          <w:ilvl w:val="2"/>
          <w:numId w:val="1"/>
        </w:numPr>
        <w:rPr/>
      </w:pPr>
      <w:bookmarkStart w:id="515" w:name="__RefHeading___Toc14559283_1280447820"/>
      <w:bookmarkStart w:id="516" w:name="_Toc197"/>
      <w:bookmarkEnd w:id="515"/>
      <w:r>
        <w:rPr>
          <w:rtl w:val="true"/>
        </w:rPr>
        <w:t>تحزّب و تجسس ها و غیبت های سیاسی ممنوع</w:t>
      </w:r>
      <w:bookmarkEnd w:id="516"/>
    </w:p>
    <w:p>
      <w:pPr>
        <w:pStyle w:val="Heading3"/>
        <w:numPr>
          <w:ilvl w:val="2"/>
          <w:numId w:val="1"/>
        </w:numPr>
        <w:rPr/>
      </w:pPr>
      <w:bookmarkStart w:id="517" w:name="__RefHeading___Toc14559285_1280447820"/>
      <w:bookmarkStart w:id="518" w:name="_Toc198"/>
      <w:bookmarkEnd w:id="517"/>
      <w:r>
        <w:rPr>
          <w:rtl w:val="true"/>
        </w:rPr>
        <w:t>تحزّب</w:t>
      </w:r>
      <w:r>
        <w:rPr>
          <w:rtl w:val="true"/>
        </w:rPr>
        <w:t xml:space="preserve">: </w:t>
      </w:r>
      <w:r>
        <w:rPr>
          <w:rtl w:val="true"/>
        </w:rPr>
        <w:t>غیبت از گناهان کبیره است اما از ملازمات تفکیک ناپذیر تحزّب است</w:t>
      </w:r>
      <w:bookmarkEnd w:id="518"/>
    </w:p>
    <w:p>
      <w:pPr>
        <w:pStyle w:val="Heading3"/>
        <w:numPr>
          <w:ilvl w:val="2"/>
          <w:numId w:val="1"/>
        </w:numPr>
        <w:rPr/>
      </w:pPr>
      <w:bookmarkStart w:id="519" w:name="__RefHeading___Toc14559287_1280447820"/>
      <w:bookmarkStart w:id="520" w:name="_Toc199"/>
      <w:bookmarkEnd w:id="519"/>
      <w:r>
        <w:rPr>
          <w:rtl w:val="true"/>
        </w:rPr>
        <w:t>انسان ها همه با هم مساوی اند مگر با تقوی</w:t>
      </w:r>
      <w:bookmarkEnd w:id="520"/>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1" w:name="__RefHeading___Toc14559289_1280447820"/>
      <w:bookmarkStart w:id="522" w:name="_Toc200"/>
      <w:bookmarkEnd w:id="521"/>
      <w:r>
        <w:rPr>
          <w:rtl w:val="true"/>
        </w:rPr>
        <w:t>ابلیس و انقلاب های مستضعفان</w:t>
      </w:r>
      <w:bookmarkStart w:id="523" w:name="pg19092_203342"/>
      <w:bookmarkEnd w:id="522"/>
    </w:p>
    <w:p>
      <w:pPr>
        <w:pStyle w:val="Heading3"/>
        <w:numPr>
          <w:ilvl w:val="2"/>
          <w:numId w:val="1"/>
        </w:numPr>
        <w:rPr/>
      </w:pPr>
      <w:bookmarkStart w:id="524" w:name="__RefHeading___Toc14559291_1280447820"/>
      <w:bookmarkStart w:id="525" w:name="_Toc201"/>
      <w:bookmarkEnd w:id="523"/>
      <w:bookmarkEnd w:id="524"/>
      <w:r>
        <w:rPr>
          <w:rtl w:val="true"/>
        </w:rPr>
        <w:t>بادیه نشینان تازه مسلمان مدعی اظهار نظر در مدیریت جامعه هستند</w:t>
      </w:r>
      <w:bookmarkEnd w:id="525"/>
    </w:p>
    <w:p>
      <w:pPr>
        <w:pStyle w:val="Heading3"/>
        <w:numPr>
          <w:ilvl w:val="2"/>
          <w:numId w:val="1"/>
        </w:numPr>
        <w:rPr/>
      </w:pPr>
      <w:bookmarkStart w:id="526" w:name="__RefHeading___Toc14559293_1280447820"/>
      <w:bookmarkStart w:id="527" w:name="_Toc202"/>
      <w:bookmarkEnd w:id="526"/>
      <w:r>
        <w:rPr>
          <w:rtl w:val="true"/>
        </w:rPr>
        <w:t>این دین است نه حزب تا هر کس عضو آن شد منت بگذارد و مدعی امتیاز حقوقی باشد</w:t>
      </w:r>
      <w:bookmarkEnd w:id="527"/>
    </w:p>
    <w:p>
      <w:pPr>
        <w:pStyle w:val="BookText"/>
        <w:rPr/>
      </w:pPr>
      <w:r>
        <w:rPr>
          <w:rFonts w:ascii="IRNazanin" w:hAnsi="IRNazanin" w:eastAsia="IRNazanin"/>
          <w:color w:val="111111"/>
          <w:sz w:val="28"/>
          <w:sz w:val="28"/>
          <w:szCs w:val="28"/>
          <w:rtl w:val="true"/>
          <w:lang w:bidi="fa-IR"/>
        </w:rPr>
        <w:t>ادامه بررسی سوره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کابالیسم امت نوپا را به شدت درگیر چالش سیاسی کرده است قرآن از آینده امت نگران است </w:t>
      </w:r>
      <w:r>
        <w:rPr>
          <w:rStyle w:val="FootnoteAnchor"/>
          <w:rtl w:val="true"/>
        </w:rPr>
        <w:footnoteReference w:id="502"/>
      </w:r>
      <w:r>
        <w:rPr>
          <w:rFonts w:ascii="IRNazanin" w:hAnsi="IRNazanin" w:eastAsia="IRNazanin"/>
          <w:color w:val="111111"/>
          <w:sz w:val="28"/>
          <w:sz w:val="28"/>
          <w:szCs w:val="28"/>
          <w:rtl w:val="true"/>
          <w:lang w:bidi="fa-IR"/>
        </w:rPr>
        <w:t>و جنگ داخلی را پیش بینی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تبغى حَتَّى تَفى، إلى أمر الله فَإِنْ فَاءَتْ فَأَصْلِحُوا بَيْنَهُما بِالْعَدْلِ وَأَقْسِطُوا إِنَّ اللَّهَ يُحِبُّ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گروه از مؤمنان با هم بجنگند، بین آنان صلح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 دو نسبت به دیگری باغی باشد با آن گروه باغی بجنگید تا به امر خدا گردن نهد، پس گردن نهاد، میان دو گروه اصلاح کنید با عدالت و قسط که خداوند اهل قسط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 یعنی ستم ورزی به محور سهم خواهی باغی یعنی کسی که با انگیزه سهم خواهی بر دیگران ستم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باغی را با یاغی فارسی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اشتباه می کنند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نظام اجتماعی و هر حکومت اعم از حکومت حق 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و حاکمیت مشروع و حق همیشه یکی از دو طرف حق است و طرف دیگر باغی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اجماعی مسلمانان است اعم از 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اهل </w:t>
      </w:r>
    </w:p>
    <w:p>
      <w:pPr>
        <w:pStyle w:val="BookText"/>
        <w:rPr/>
      </w:pPr>
      <w:r>
        <w:rPr>
          <w:rFonts w:ascii="IRNazanin" w:hAnsi="IRNazanin" w:eastAsia="IRNazanin"/>
          <w:color w:val="111111"/>
          <w:sz w:val="28"/>
          <w:sz w:val="28"/>
          <w:szCs w:val="28"/>
          <w:rtl w:val="true"/>
          <w:lang w:bidi="fa-IR"/>
        </w:rPr>
        <w:t>جمل، صفین و خوارج را باغی می دانند لیکن برادران سنّی ما نظر به این که نمی خواهند هیچ فردی از اصحاب را خائن یا فاسق بدانند می گویند درست است که عمل آنان مصداق بغی است اما نیت شان خدمت به دین بوده است زیرا تشخیص اجتهادی شان این بود که با این عمل شان به اسلام خدمت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مطابق گزارشات اجماعی تاریخی و اجماع محدثین، در همان روز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بغی شروع شد و موضوع فقط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گذاری شد؛ در سقيفة بني ساعده، </w:t>
      </w:r>
      <w:r>
        <w:rPr>
          <w:rStyle w:val="FootnoteAnchor"/>
          <w:rtl w:val="true"/>
        </w:rPr>
        <w:footnoteReference w:id="503"/>
      </w:r>
      <w:r>
        <w:rPr>
          <w:rFonts w:ascii="IRNazanin" w:hAnsi="IRNazanin" w:eastAsia="IRNazanin"/>
          <w:color w:val="111111"/>
          <w:sz w:val="28"/>
          <w:sz w:val="28"/>
          <w:szCs w:val="28"/>
          <w:rtl w:val="true"/>
          <w:lang w:bidi="fa-IR"/>
        </w:rPr>
        <w:t xml:space="preserve">انصار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 و منکم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ما و یک امیر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 یعنی ابوبکر، عمر و ابوعبیده می گفتند شما انصار نور چشم ما هستید اما حکومت سهم منسوبین پیامبر است و از آن ما می باشد برخی از انصار توجه کردند که اگر پافشاری کنند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شد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اما در مرحله دوم که خواسته 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 و منکم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 چنین ترسی وجود نداشت زیرا اولاً حکومت در اختیار دو امیر قرار می گرفت و سعد بن عباده ناچار می شد که دل اوسیان را همیشه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امير مهاجر می توانست از اوسیان حمایت کند در این مرحله دست کشیدن انصار از ادعای خود تنها خوف از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دیدند که وجود دو امیر نه با عقل می سازد و نه با آیه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 از سهم خواهی برداشته و با ابوبکر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نکردند که هر دو طرف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آیه </w:t>
      </w:r>
      <w:r>
        <w:rPr>
          <w:rFonts w:ascii="Amiri" w:hAnsi="Amiri" w:eastAsia="Amiri" w:cs="Amiri"/>
          <w:color w:val="111111"/>
          <w:sz w:val="28"/>
          <w:sz w:val="28"/>
          <w:szCs w:val="28"/>
          <w:rtl w:val="true"/>
          <w:lang w:bidi="ar-SA"/>
        </w:rPr>
        <w:t>ظَهَرَ الْفَسادُ فِي الْبَرِّ وَ الْبَحْرِ بِمَا كَسَبَتْ أَيْدِي النَّاسِ</w:t>
      </w:r>
      <w:r>
        <w:rPr>
          <w:rStyle w:val="FootnoteAnchor"/>
          <w:rtl w:val="true"/>
        </w:rPr>
        <w:footnoteReference w:id="505"/>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مراد آیه روزی است که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امیر و منکم امیر</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فساد قبلاً به طور بالقوه مهیا بود ظهور فساد در آن روز رخ داده و به فعلیت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فساد نتیجه رفتار خود آن مردم بوده که قبلاً آن را مهیا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که عده ای در سقیفه بنی ساعده با ابوبکر بیعت کردند، ابتدا انصار مدعی حکومت بودند سپس قانع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انصار را به چه استدلالی قانع کردند؟</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همراهانش استدلال کردند که حکومت سهم منسوبين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احْتَجُوا بِالشَّجَرَةِ وَ أَضَاعُوا الثَّمَرَةَ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ascii="IRNazanin" w:hAnsi="IRNazanin" w:eastAsia="IRNazanin"/>
          <w:color w:val="111111"/>
          <w:sz w:val="28"/>
          <w:sz w:val="28"/>
          <w:szCs w:val="28"/>
          <w:rtl w:val="true"/>
          <w:lang w:bidi="fa-IR"/>
        </w:rPr>
        <w:t>به خود درخت استدلال کردند اما ثمره آن را ضایع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از میان آن همه منسوبین دور و نزدیک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مال ابوبکر می شود؟</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 این پرسش ماجرای سقیفه را مطالعه کنید می بینید که حکومت ابوبکر بر پایه سهم مبتنی شده است عمر و ابوعبیده می گویند این یار غار پیامبر است در کارها مشاور او بود، در راه دین زحمت کشیده از ایمان آورندگان اولیه است، از مهاجرین اولین است پدر همسر رسول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اجر زحمات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موارد زیادی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آیه هفتم همین سوره حجرات دیدیم و نیز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خلاف احزاب سیاسی هیچ حق این چنینی برای افراد مسلمانان قائل نیست نه از اعضای امت منت می پذیرد و نه زحماتشان را مستوجب سهم در حاکمیت می داند بل خدا بر آنان منت می گذارد که بر دین هدایت شان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اعم از قسط است عدل قسطی و عدل غیر قسطی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 پیش قاضی بروند و بر سر مبلغی با هم نزاع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بدون تمسک به قانون و بدون داوری اختلاف آن دو را دوستانه حل کند؛ مثلاً هر کدام از آنان را به نصف مبلغ مورد نزاع راضی کند و دعوی را فیصله دهد به طوری که هر دو طرف واقعاً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قاضی ظلم نیست عادلانه است لیکن عدالتی است بدون 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آن قاضی به داوری بپردازد و دقیقاً روشن کند که حق با کدامیک از طرفین بوده و مطابق آن حکم کند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مع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دو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اولی مطلق است و مراد از آن اصلاح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دومی اصلاح بر اساس عدل قسطی است زیرا در مرحله دوم که مسلمانان ناچار شده با طرف باغی جنگ کرده و او را مجبور به تسلیم کرده اند باید دقیقاً بررسی شود و معلوم گردد که خون های ریخته شده به عهده کدام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موضوع کاملاً رسیدگی شود و مسئله به عدل واضح،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فتحه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معنی مخالف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کسره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یکی از عنوان های جبههٔ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بعدی باز سخن از اصلاح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إِخْوَةٌ فَأَصْلِحُوا بَيْنَ أَخَوَيْكُمْ وَ اتَّقُوا اللَّهَ لَعَلَّكُمْ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 همدیگرند پس اصلاح کنید میان دو برادرتان را و تقوی پیشه کنید تا مورد رحمت خدا قرار گیرید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اصلاح اعم از هر دو است یعنی می تواند ایجاد صلح عدلی بدون قسط باشد و می تواند ایجاد صلح عدلى مع القسط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جای خود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برداران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هر دو طرف است، پس هر دو طرف مؤمن هستند حتی پس از آن که با هم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بر این که سنیان اطاعت از هر امیر و هر شاه را واجب می دانند و آیه </w:t>
      </w:r>
      <w:r>
        <w:rPr>
          <w:rFonts w:ascii="Amiri" w:hAnsi="Amiri" w:eastAsia="Amiri" w:cs="Amiri"/>
          <w:color w:val="111111"/>
          <w:sz w:val="28"/>
          <w:sz w:val="28"/>
          <w:szCs w:val="28"/>
          <w:rtl w:val="true"/>
          <w:lang w:bidi="ar-SA"/>
        </w:rPr>
        <w:t>أولى الْأَمْرِ مِنْكُم</w:t>
      </w:r>
      <w:r>
        <w:rPr>
          <w:rFonts w:ascii="IRNazanin" w:hAnsi="IRNazanin" w:eastAsia="IRNazanin"/>
          <w:color w:val="111111"/>
          <w:sz w:val="28"/>
          <w:sz w:val="28"/>
          <w:szCs w:val="28"/>
          <w:rtl w:val="true"/>
          <w:lang w:bidi="fa-IR"/>
        </w:rPr>
        <w:t xml:space="preserve"> را با این عموم و تعمیم، معنی می کنند بنابراین همه پادشاهان در تاریخ اسلام، دربارۀ خون ریزی هایشان مسئول نبوده و معاف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از این مباحث، بیان شد که کفر دو 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ابلیسانه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ابلیس کاملاً به توحید نبوت و نبوت ها، معاد علم قطعی و اعتقاد راسخ دارد با این همه متمرّد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ابلیس مؤمن متمرد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 پرستان جاهل، یا هر نوع کفری که منشأش جهل باشد،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مؤمن است اما مؤمن ابلیسانه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 های متعدد داریم که نسبت یک گناه کبیره، و گاهی نسبت کفر به کس یا کسانی می دهد در عین حال با لفظ مؤمن یا مومنین، تعبیر می کند؛ از آن جمله در آیه های سوره حجرات</w:t>
      </w:r>
    </w:p>
    <w:p>
      <w:pPr>
        <w:pStyle w:val="BookText"/>
        <w:rPr/>
      </w:pP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و نفاق نیز دو نوع است نفاق ابلیسانه، و نفاق جاهلانه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 مَنْ لَمْ يَتُبْ فَأُولئكَ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آنان که ایمان آورده اید مسخره نکند گروهی از شما گروه دیگر را ممکن است مسخره شوندگان بهتر از مسخره کنندگان باشند و نه زنانی زنان دیگر را ممکن است زنان مسخره شونده بهتر از زنان مسخره کننده باشند و خدشه بر شخصیت همدیگر نزنید و بر همدیگر لقب بد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است نام گذاری فسقی پس از ایمان و هر کس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نکند پس آنان ستمگران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سیاق آیه ها از واژه های به کار رفته در این آیه مشخص است که محور بحث، رفتارهای سیاسی است گروهی گروه دیگر را مسخره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همدیگر عنوان و لقب بد ندهید، انگ نزنید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فسوق، یعنی عیب داشته یا نداشته کسی را نامی برای او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عیب های داشته کسی یا گروهی را به صورت نامی برای او در نیاورید زیرا در این صورت ممکن است او خود را از آن عیب تزکیه کرده و توبه کند اما اگر آن عیب را نام او قرار دهید زمینه توبه را از او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در عرصه انسان شناسی و روان شناسی است تا زمینه توبه از فرد یا گروه اشتباهکار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 فرد یا گروه کارش را به جائی رسانید که دیگر امیدی به توبه او نیست در آن صورت باید عنوان و لقب او مشخص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هُمُ الظَّالِمُون</w:t>
      </w:r>
      <w:r>
        <w:rPr>
          <w:rFonts w:ascii="IRNazanin" w:hAnsi="IRNazanin" w:eastAsia="IRNazanin"/>
          <w:color w:val="111111"/>
          <w:sz w:val="28"/>
          <w:sz w:val="28"/>
          <w:szCs w:val="28"/>
          <w:rtl w:val="true"/>
          <w:lang w:bidi="fa-IR"/>
        </w:rPr>
        <w:t xml:space="preserve"> و به لقب ظالم و ظالمون ملقب شوند و الا بدکاران هر کار را می کنند بدون این که کسی عنوان کار آنان را به زبان بیاورد و این یعنی بستن دست و زبان نیکوکاران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آمده است که امّ المؤمنين عايشه، امّ المؤمنین امّ سلمه را مسخره کرده بود و آیه به آن نیز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دانیم که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طرفدار یک جریان سیاسی بود که ام سلمه با آن جریان مخالف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متاسفانه این سوره را صرفاً اخلاقی تفسیر کرده و هر چه توانستند حديث های اخلاقی را در ذیل آیه ها آورده اند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 يُحبُّ أَحَدَكُمْ أَن يَأْكُلَ لَحْمَ أَخِيهِ مَيْناً فَكَرِهْتُمُوهُ وَاتَّقُوا اللَّهَ إِنَّ اللَّهَ تَوَّابٌ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آنان که ایمان آورده اید از اکثر ظن ها پرهیز کنید زیرا برخی از ظن ها گناه است و دربارهٔ همدیگر تجسس نکنید و برخی از شما غیبت برخی دیگر را </w:t>
      </w:r>
    </w:p>
    <w:p>
      <w:pPr>
        <w:pStyle w:val="BookText"/>
        <w:rPr/>
      </w:pPr>
      <w:r>
        <w:rPr>
          <w:rFonts w:ascii="IRNazanin" w:hAnsi="IRNazanin" w:eastAsia="IRNazanin"/>
          <w:color w:val="111111"/>
          <w:sz w:val="28"/>
          <w:sz w:val="28"/>
          <w:szCs w:val="28"/>
          <w:rtl w:val="true"/>
          <w:lang w:bidi="fa-IR"/>
        </w:rPr>
        <w:t xml:space="preserve">نکند، آیا کسی از شما دوست دارد که گوشت بدن مردهٔ برادرش را بخورد، پس بد می دارید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خداوند خداوند توبه پذیر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رقابت های برتری جوئی، به ویژه برتری جوئی سیاسی، اگثر مواد اطلاعاتی تحلیلی، بر اساس ظن است نه یقین زیرا هر دو طرف برای پنهان نگه داشتن اسرار خود می 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اجْتَنبُوا كَثيراً منَ الظَّنِّ</w:t>
      </w:r>
      <w:r>
        <w:rPr>
          <w:rFonts w:ascii="IRNazanin" w:hAnsi="IRNazanin" w:eastAsia="IRNazanin"/>
          <w:color w:val="111111"/>
          <w:sz w:val="28"/>
          <w:sz w:val="28"/>
          <w:szCs w:val="28"/>
          <w:rtl w:val="true"/>
          <w:lang w:bidi="fa-IR"/>
        </w:rPr>
        <w:t xml:space="preserve"> را به دو گونه می توان معنی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باشد؛ از اکثر ظن ها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تمیز باشد برای تاکید؛ پرهیز کنید پرهیز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می گردد که فعل لازم،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برخی از ظنها مصداق گناه خواهد بود و این خصیصه ظن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برای کشف نقطه ضعف های طرف مقابل در درون امت، حرام است خواه در رقابت های سیاسی باشد و خواه در دیگر رقابت ها و خواه کسی دچار بیماری روانی عیبجوئی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تجسس کننده توبه کند خداوند توبه پذیر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مسلّم می دارد که عده ای در صدد یافتن نقطه های ضعف دیگران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چه کسانی بوده اند؟ چه کسی باور می کند که سلمان، ابوذر، مقداد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تجسس و جاسوسی راه انداخته باشند؟</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برادر 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شما خود یک تجسس است چرا میان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تجسس می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فهمیدن و هدایت آمده، آیا مراد و معنی قرآن را نباید بفهمیم؟ این استدلال شما مصداق قرآن بر علیه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به ما می گوید از سرگذشت اصحاب امت، قرآن اسلام و دینمان بی خبر بمانیم؟ و دین را فدای شخصیت زدگی خودمان بکنیم؟ آیا این تجسس است یا یک وظیفه واجب؟؟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گناهان کبیره است اجماعاً اما بعضی ها حرام بودن غیبت را نیز ابزار اهداف خود می کنند، غیبت گاهی جایز می شود گاهی مکروه، گاهی حرام، گاهی مستحب، گاهی نیز واجب می شود آیه در صدد بستن زبان دلسوزان دین نیست والا خود قرآن غیبت نمرود، فرعون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کند غیبت مؤمن حرام است و گناه کبیره است نه غیبت ستمگران بی ایمان و بی دین و نه غیبت منافقان حیله 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از منابع سنیان نقل می کند،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دربارۀ سلمان و اسامه غیبت کردند لذا آيه </w:t>
      </w:r>
      <w:r>
        <w:rPr>
          <w:rFonts w:ascii="Amiri" w:hAnsi="Amiri" w:eastAsia="Amiri" w:cs="Amiri"/>
          <w:color w:val="111111"/>
          <w:sz w:val="28"/>
          <w:sz w:val="28"/>
          <w:szCs w:val="28"/>
          <w:rtl w:val="true"/>
          <w:lang w:bidi="ar-SA"/>
        </w:rPr>
        <w:t>وَ لَا يَغْتَبْ بَعْضُكُمْ بَعْضاً</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تحزب غیبت که گناه کبیره است از ملازمات لا ینفک تحزب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دو حزب در میان امت باشد و هر دو حق باشند یا هر دو باطل اند، یا یکی از آن دو باطل و دیگری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تحزب حرام و ممنوع است و ادله این سخن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تحریم نظر اسلام است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حقیقت شود، صورت مسئله چگونه می شود؟</w:t>
      </w:r>
    </w:p>
    <w:p>
      <w:pPr>
        <w:pStyle w:val="BookText"/>
        <w:rPr/>
      </w:pPr>
      <w:r>
        <w:rPr>
          <w:rFonts w:ascii="IRNazanin" w:hAnsi="IRNazanin" w:eastAsia="IRNazanin"/>
          <w:color w:val="111111"/>
          <w:sz w:val="28"/>
          <w:sz w:val="28"/>
          <w:szCs w:val="28"/>
          <w:rtl w:val="true"/>
          <w:lang w:bidi="fa-IR"/>
        </w:rPr>
        <w:t>یک پیامبر بود با یک امتش و حق و حقیقت این بود که نمی بایست در میان امت، حزبی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واقعیت حزب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بخش دیگر امت نیز قهراً یک حزب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اصل مسلم ریاضی است که دوگانگی بدون دو گانگی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حزبی که تاسیس شده راه و هدف خاصی دارد که از دیگران جدا شده است، با پیدایش آن طرف دیگر که با آنان همقصد و دارای یک نیت و هدف نیستند، قهراً حزب دوم می شوند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که حزب تاسیس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طور رسمی و اعلام شده و خواه بی نام و بدون تابلو و به طور خزنده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این حرام بزرگ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که ماهیت مسئله در عرصهٔ واقعیت چنین است آیا ممکن است روزی حقیقت و واقعیت با هم منطبق شوند و جامعه بشری بدون حزب باشد؟ همه دست اندرکاران انسان شناسی و جامعه شناسی می گویند نه چنین امکانی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هم علمی است و هم درست اما زمان این علمی بودن و درست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 تا زمانی که ماهیت تاریخ و جامعه بشری ماهیت کابالیستی است، این نظریه هم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زمانی که تاریخ و جامعه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چرخد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ناشناخته مانده و تعریفی که از انسان شده و می شود یک تعریف صرفاً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با این واقعیت منطبق نخواهند گشت و تحزب یک واقعیت انکار ناپذیر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جامعه و این ،تاریخ به پایان تاریخ خود رسیده است و طلیعه های تاریخ انسانی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که بر پایه انسان غریزی بنا شده دیگر جواب نمی دهد و به شدت می 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پیش از آن که دیگرانی نیایند و بطلان شان را ثابت کنند، خود بطلان خود را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ملازمات لا ینفک تحزب تجسس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امکان دارد که حزبی وجود داشته باشد و از بخش دیگر جامعه تجسس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می بینیم آیه های سوره حجرات لوازم لا ینفک تحزب را تحریم می کنند، در قرآن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واژهٔ حزب و احزاب آمده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در کاربرد و معنی منفی و منفور است تنها دو مورد آن به معنی مثبت آمده که مراد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شدن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آیه هائی نیز هستند که با الفاظ دیگر تحزب را نکوهش می کنند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حزب در اسلام حرام منفور و ممنوع است لیکن پس از پیدایش یک حزب، حزب شدن بخش دیگر که قهری است یک موضوع طبیعی است والاً باید این بخش از جامعه نیز پیرو حزب تاسیس شده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تحزب در حدیث دربارۀ آیه های بیستگانه به جای این که من در این جا مطلب را اطاله دهم اگر خودتان آن ها را در معجم قرآن ببینید که کار ساده ای است و هیچ نیازی به توضیح ندارد،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تحزب در حدیث نیز نکوهیده و تحریم شده است؛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أَنَّكُمْ صِرْتُمْ بَعْدَ الْهِجْرَةِ أَعْرَاباً وَ بَعْدَ الْمُوَالَاةِ أَحْزَابا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ascii="IRNazanin" w:hAnsi="IRNazanin" w:eastAsia="IRNazanin"/>
          <w:color w:val="111111"/>
          <w:sz w:val="28"/>
          <w:sz w:val="28"/>
          <w:szCs w:val="28"/>
          <w:rtl w:val="true"/>
          <w:lang w:bidi="fa-IR"/>
        </w:rPr>
        <w:t>بدانید شما بعد از مدنیت گرائی به بادیه نشینانی تبدیل شده اید و پس از همگرائی به احزاب تبدیل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تحزب را ضد تمدن و مدنیت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بر خلاف نظریه پردازان تاریخ و جامعۀ کابالیسم امروزی به آن مردم که شهر نشین بودند نه بادیه نشین،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شهر نشینی روند بادیه نشینی را اختیار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تحزب را مصداق </w:t>
      </w:r>
      <w:r>
        <w:rPr>
          <w:rFonts w:ascii="Amiri" w:hAnsi="Amiri" w:eastAsia="Amiri" w:cs="Amiri"/>
          <w:color w:val="111111"/>
          <w:sz w:val="28"/>
          <w:sz w:val="28"/>
          <w:szCs w:val="28"/>
          <w:rtl w:val="true"/>
          <w:lang w:bidi="ar-SA"/>
        </w:rPr>
        <w:t>التَّعَرُّبُ بَعْدَ الْهَجْرَةَ</w:t>
      </w:r>
      <w:r>
        <w:rPr>
          <w:rFonts w:ascii="IRNazanin" w:hAnsi="IRNazanin" w:eastAsia="IRNazanin"/>
          <w:color w:val="111111"/>
          <w:sz w:val="28"/>
          <w:sz w:val="28"/>
          <w:szCs w:val="28"/>
          <w:rtl w:val="true"/>
          <w:lang w:bidi="fa-IR"/>
        </w:rPr>
        <w:t xml:space="preserve">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تحزب را ضد همگرائی می داند اما در این جا سخن از وحدت نمی آورد، تحزب را در برابر وحدت محکوم نمی کند زیرا وحدت و عدم وحدت اتحاد و عدم اتحاد، از مقوله هائی هستند که به خودآگاه مردم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تر از این است؛ او با دیدگاه روان شناسی اجتماعی و جامعه شناسی می نگرد اشکال را در شخصیت ناخودآگاه آن مردم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با این خصیصه شخصیتی اساساً از ایجاد وحدت و اتحاد عاجز هستید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است در جامعهای واقعاً تحزب باشد در عین حال اتحاد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احزاب در جوامع غربی امروزی یک امر واقعیت دار نیست و صرفاً یک عنوان برای مشغول کردن مردم است و این یک کلاه است که بر سر مردم باصطلاح جهان سومی می رود که واقعاً به تحزب می پردازند، با این که به وضوح می بینند که احزاب در جوامع غربی هیچ فرقی با هم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الكفر ملّه واحده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برنامه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بر دو گونه تحزب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تحزب در بستر واحده برای ارضای تفنن طلبی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این گونه را در جامعه های مطلوب خودش به راه انداخته و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تحزب واقعی؛ این گونه دوم را در جامعه هائی که دوست ندارد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جوامع نیز آیادی خود را مسلط کرده حتی آنان را از تحزب نوع دوم نیز محروم کرده است تا اساساً اجازه دهن باز کردن نداشته باشند تا چه رسد به بیان های درست یا نادرست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این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این خطبه ماهیت ابلیسی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تاریخی باطل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های دیگر نیز وجود دارد که با وجود اهمیت بسیاری که دارند به آن ها 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اصل موضوع از بحث ما خارج است به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شرح رفت، همیشه صحیح و درست است لیکن سخن این است که کدام حزب حزب قهری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در واقعیت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حزب در میان امت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انکار ناپذیر است حتی در قبل از هجرت که امت به صورت یک گروه اندک بود، تحزب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و کاملاً روشن است از روزی که عمر مسلمان شد دو گونگی در میان آن امت کوچک پدیدار گشت؛ ابوبکر و عمر به عنوان دو یار همدل و این با هم بودن شان به طور متفاوت از دیگران و به شکل فراز، تعیّن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هیچ عاقلی نمی تواند منکر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کسی رابطهٔ سروسری نداشت غیر از این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و روال صورت ویژه و ماهیت ویژه به خود گرفت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هجرت نیز جریان رفتاریشان در مباحث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صدد شمارش یک به یک کارهای آنان نبوده و نیستیم تنها به شواهدی برای نفوذ کابالیسم در میان امت، پرداختیم والاً مثنوی هفتاد من كاغذ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جریانی که آن دو جناب به راه انداختند به یک حزب کامل تبدیل شد، آنان که عضو آن حزب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وقتی که چنین واقعیتی در عینیت امت پدید گشت، آن چه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ناظر به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یعنی حزب، همان طور که درباره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ascii="Amiri" w:hAnsi="Amiri" w:eastAsia="Amiri" w:cs="Amiri"/>
          <w:color w:val="111111"/>
          <w:sz w:val="28"/>
          <w:sz w:val="28"/>
          <w:szCs w:val="28"/>
          <w:rtl w:val="true"/>
          <w:lang w:bidi="ar-SA"/>
        </w:rPr>
        <w:t>وَ إنَّ من شيعته لإِبراهيم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ascii="IRNazanin" w:hAnsi="IRNazanin" w:eastAsia="IRNazanin"/>
          <w:color w:val="111111"/>
          <w:sz w:val="28"/>
          <w:sz w:val="28"/>
          <w:szCs w:val="28"/>
          <w:rtl w:val="true"/>
          <w:lang w:bidi="fa-IR"/>
        </w:rPr>
        <w:t>ابراهیم از شیعه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مِنْ شيعته و هذا مِنْ عَدُوِّه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ascii="IRNazanin" w:hAnsi="IRNazanin" w:eastAsia="IRNazanin"/>
          <w:color w:val="111111"/>
          <w:sz w:val="28"/>
          <w:sz w:val="28"/>
          <w:szCs w:val="28"/>
          <w:rtl w:val="true"/>
          <w:lang w:bidi="fa-IR"/>
        </w:rPr>
        <w:t>این یکی از شیعیان موسی بود و دیگری از دشمنان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هیتمی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صاعقه 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سوزاند پس از نقل حدیث هائی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تأیید شیعه علی و تاکید بر این که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فوز می رسند می گوید مراد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سنت هستیم نه آنان که خود را شیعه علی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واقعیت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دوستان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اینان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تاسیسی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نام و عنوان شدند و حزب تاسیسی هیچ نامی برای خود عنوان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تا حمایتی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برای آینده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تاسیسی همچنان بی نام کار خود را می کرد و در سقیفه بنی ساعده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همچنان بی نام و بدون عنوان رسمی اعلام شده پیش می رفت زیرا این روش به نفع شان بود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عثمان با حضور برخی از صحابه و با اقدامات عملی برخی دیگر از صحابه، به قتل رسید، حزب تاسیسی نام خود را اعلام کرد و عنوان شیعه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پر است از این اصطلاح و هرگز اصطلاح 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زمان قیام شیعیان وصایتی، </w:t>
      </w:r>
      <w:r>
        <w:rPr>
          <w:rStyle w:val="FootnoteAnchor"/>
          <w:rtl w:val="true"/>
        </w:rPr>
        <w:footnoteReference w:id="511"/>
      </w:r>
      <w:r>
        <w:rPr>
          <w:rFonts w:ascii="IRNazanin" w:hAnsi="IRNazanin" w:eastAsia="IRNazanin"/>
          <w:color w:val="111111"/>
          <w:sz w:val="28"/>
          <w:sz w:val="28"/>
          <w:szCs w:val="28"/>
          <w:rtl w:val="true"/>
          <w:lang w:bidi="fa-IR"/>
        </w:rPr>
        <w:t xml:space="preserve">بنی عباس به امامت رسیدند و شیعه عثمان را متلاشی کردند آل فاطمه و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می کشتند که مهدی سومین خلیفه عباسی خود و بنی عباس و پیروانشان را از اصطلاح شیعه خارج کرد زیرا او نمی توانست با آن همه کشتار آل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ولایتی باز مدعی تشیع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عباس تا آن روز مدعی وصایت بودند و برای خودشان سلسله وصایت درست کرده بودند که به محمد حنفیه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مهدی عباسی ادعای وصایت را کنار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همان سنت گذشتگان، خلیفه هستیم یعنی همان طور که ابوبکر، عمر، عثمان، معاويه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وصایت خلیفه بودند ما هم همان طور خلیفه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اقدام او، همه مسلمانان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گرفتند غیر از شیعه ولایتی از آن تاریخ به بعد اصطلاح شیعه عثمان از بین رفت و عثمانی و عباسی همگی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بود سرانجام حزبی که ابوبکر و عمر تاسیس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اقدام مهدی عباسی مراد از سنت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 سنت جاریه مردم و خلافت بود که بعدها تصور کردند که مراد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مهدی، هادی عباسی راه پدر را رفت، در زمان هارون قیام 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خلافت بدون وصایت آنان را با همان مشکل مشروعیت روبه رو می کرد که بنی امیه با آن روبه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قیام ها در همان خراسان رخ داد که هارون مجبور شد خود به سوی خراسان برود و در همان مسافرت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تشیع وصایتی برگشت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الرِّضَى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 زنده کرد و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در خلافت شریک باشد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داد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دیگر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شیعه ولایتی را به سوی دیگر برده بود و تقریباً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منزوی شده و امامت بی مشتری مانده بود امام با مسافرت به خراسان رودخانه </w:t>
      </w:r>
      <w:bookmarkStart w:id="528" w:name="pg19092_203355"/>
    </w:p>
    <w:p>
      <w:pPr>
        <w:pStyle w:val="BookText"/>
        <w:rPr/>
      </w:pPr>
      <w:bookmarkEnd w:id="528"/>
      <w:r>
        <w:rPr>
          <w:rFonts w:ascii="IRNazanin" w:hAnsi="IRNazanin" w:eastAsia="IRNazanin"/>
          <w:color w:val="111111"/>
          <w:sz w:val="28"/>
          <w:sz w:val="28"/>
          <w:szCs w:val="28"/>
          <w:rtl w:val="true"/>
          <w:lang w:bidi="fa-IR"/>
        </w:rPr>
        <w:t>ای عظیم از امامت از مدینه تا مرو به راه انداخت و تشیع ولایتی را از نو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ماجرا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تشیع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Style w:val="FootnoteAnchor"/>
          <w:rtl w:val="true"/>
        </w:rPr>
        <w:footnoteReference w:id="512"/>
      </w:r>
    </w:p>
    <w:p>
      <w:pPr>
        <w:pStyle w:val="Heading3"/>
        <w:numPr>
          <w:ilvl w:val="2"/>
          <w:numId w:val="1"/>
        </w:numPr>
        <w:rPr/>
      </w:pPr>
      <w:bookmarkStart w:id="529" w:name="__RefHeading___Toc14559295_1280447820"/>
      <w:bookmarkStart w:id="530" w:name="_Toc203"/>
      <w:bookmarkEnd w:id="529"/>
      <w:r>
        <w:rPr>
          <w:rtl w:val="true"/>
        </w:rPr>
        <w:t>ابلیس و انقلاب های مستضعفان</w:t>
      </w:r>
      <w:bookmarkEnd w:id="530"/>
    </w:p>
    <w:p>
      <w:pPr>
        <w:pStyle w:val="BookText"/>
        <w:rPr/>
      </w:pPr>
      <w:r>
        <w:rPr>
          <w:rFonts w:ascii="IRNazanin" w:hAnsi="IRNazanin" w:eastAsia="IRNazanin"/>
          <w:color w:val="111111"/>
          <w:sz w:val="28"/>
          <w:sz w:val="28"/>
          <w:szCs w:val="28"/>
          <w:rtl w:val="true"/>
          <w:lang w:bidi="fa-IR"/>
        </w:rPr>
        <w:t>اشرافیت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تاریخ، یکی از برنامه های ابلیس که در هر انقلابی آن را به کار بسته ایجاد اشراف جدید به جای اشراف سرنگون شده است که این کار را با تحریک روح غریزی انقلابیون پیروز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که روح غریزه شان بر روح فطرت شان،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امت نوپای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قشر اشراف در شُرف پیدایش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پیشگیری اعتقادی از این پدیده، آیه سیزدهم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سيزدهم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ذَكَرٍ وَ أننى وَجَعَلْنَاكُمْ شُعُوباً وَقَبَائِلَ لتَعارَفُوا إِنَّ أَكْرَمَكُمْ عِنْدَ اللَّهِ أَتْقَاكُمْ إِنَّ اللَّهَ عَلِيمٌ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یک زن آفریدیم و شما را تیره ها و قبیله ها قرار دادیم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همدیگر شناخته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 تقواترین شما است، خداوند دانا و آگاه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حقیقتی که به واقعیت نپیوست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دیدیم که در جریان سقیفه، دو رئیس اوس و خزرج، دقیقاً مانند زمان پیش از اسلام برای تعیین سرنوشت و مدیریت سیاسی امت کاندیدا هستند که ابوبکر و عمر سر می رسند و در برابر آنان به استدلال می پردازند و عناصر اشرافی نوین بر استحقاق خود می شمارند و پس از آن نیز نوبت به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سرنگون شده که در اثر حمایت اشراف جدید از نو جان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حقوق اشرافیت در کانون اصلی حقوق امت جای می گیرد و به دنبال آنان به اشراف دیگر بنام بنی عباس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 نشینان چادر نشین که از آغاز بعثت در کناری ایستاده و نظاره نتیجه درگیری اسلام با قریش و یهود بودند، وقتی که اسلام را پیروز و موفق دیدند، فوج، فوج به مدینه آمده و مسلمان می شدند </w:t>
      </w:r>
      <w:r>
        <w:rPr>
          <w:rFonts w:ascii="Amiri" w:hAnsi="Amiri" w:eastAsia="Amiri" w:cs="Amiri"/>
          <w:color w:val="111111"/>
          <w:sz w:val="28"/>
          <w:sz w:val="28"/>
          <w:szCs w:val="28"/>
          <w:rtl w:val="true"/>
          <w:lang w:bidi="ar-SA"/>
        </w:rPr>
        <w:t>يَدْخُلُونَ في دين الله أفواجا</w:t>
      </w:r>
      <w:r>
        <w:rPr>
          <w:rFonts w:ascii="IRNazanin" w:hAnsi="IRNazanin" w:eastAsia="IRNazanin"/>
          <w:color w:val="111111"/>
          <w:sz w:val="28"/>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و از همان آغاز متوقع حق و حقوق ابراز نظر و شرکت در مدیریت و سرنوشت امت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شأن نزول آیه اول دیدیم مورد استفاده ابوبکر و عمر قرار گرفته و سران شان در حزب آنان جای می گرفتند که آیه آمد </w:t>
      </w:r>
      <w:r>
        <w:rPr>
          <w:rFonts w:ascii="Amiri" w:hAnsi="Amiri" w:eastAsia="Amiri" w:cs="Amiri"/>
          <w:color w:val="111111"/>
          <w:sz w:val="28"/>
          <w:sz w:val="28"/>
          <w:szCs w:val="28"/>
          <w:rtl w:val="true"/>
          <w:lang w:bidi="ar-SA"/>
        </w:rPr>
        <w:t>قالَتِ الْأَعْرابُ آمَنَّا قُلْ لَمْ تُؤْمِنُوا وَ لكن قُولُو أَسْلَمْنا وَلَمَّا يَدْخُلِ الْإِيمَانُ في قُلُوبِكُمْ وَإِنْ تُطِيعُوا اللَّهَ وَرَسُولَهُ لا يَلِتْكُمْ مِنْ أَعْمَالِكُمْ شَيْئاً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نیز می گویند ایمان آورده ایم، بگو شما ایمان نیاورده اید، لیکن بگوئید اسلام آورده ایم و هنوز ایمان در دل های شما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و رسول اطاعت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دیگران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از اعمال شما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غفور است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اصطلاح امروزی ها،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انقلابیون بعد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عرصه امت، مانند باديه نشینان و اشراف مکه روز به روز بدنه حزب کابالی قوی تر می گشت و این روند نشان خوبی از آینده امت نبود که می بینیم قرآن آینده را پیش بینی کرده و حتی تکلیف جنگ های داخلی را نیز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پانزدهم مؤمن و مؤمنان را تعریف می کند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اول را نیز با چهار شرط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آوردن ایمان شان با انحراف آمیخته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با اموال 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با جان های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الَّذِينَ آمَنُوا بِاللَّهِ وَرَسُولِهِ ثُمَّ لَمْ يَرْتَابُوا وَ جَاهَدُوا بِأَمْوَالِهِمْ وَ أنفُسهمْ فى سَبيل الله أولئكَ هُمُ 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فقط کسانی هستند که به خدا و رسولش ایمان آوردند و سپس آن ایمان را با هیچ انحرافی نیامیختند و با اموال شان و جان های شان جهاد کردند آنان هستند اهل صداقت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پیش به شرح رفت که جناب ابوبکر و عمر ایمان آورده بودند، لیکن برای هدفی که داشتند همیشه تمرد کرده و با تضعیف شخصیت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کارها و رفتارهای کارشکنانه و با ارتباط با کاهنان یهود به دنبال مقاصد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هرگز با مال شان جهاد نکرده اند و به قول مرحوم امینی در الغدیر، آن چه دربارۀ مال ابوبکر گفته شده همگی ساختگی است او که پیش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چه ثروتی داشته است که در راه اسلام خرج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نیز هیچ کاری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خطر همیشه پیش از دیگران فرار می کردند تا خودشان را برای آینده نگه دارند و قدرت را در دست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شانزدهم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پیوستن اشراف قریش و سران بادیه نشینان به امت اسلامی، یک پدیده منفی دیگر در میان امت از نو جان می گرفت؛ اشرافیت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دیدیم آیه سیزدهم فقط برای نفی اشرافیت و از بین بردن چنین امتیازی،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آن، جریان اشرافیت روز به روز قوی تر می شد و این ارزش جاهلی از نو زنده می شد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تکمیل دیوارهای مسجد کار می کردند، در اثر فعالیت شان گرد و غباری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کنارشان عبور می کرد ردای اشرافی خود را بر دهان و بینی خود کشید تا غباری وارد نشود عمّار در انتقاد از او شعری را با خود زمزمه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یستوى من یعمر المساجد</w:t>
      </w:r>
    </w:p>
    <w:p>
      <w:pPr>
        <w:pStyle w:val="BookText"/>
        <w:rPr/>
      </w:pPr>
      <w:r>
        <w:rPr>
          <w:rFonts w:ascii="IRNazanin" w:hAnsi="IRNazanin" w:eastAsia="IRNazanin"/>
          <w:color w:val="111111"/>
          <w:sz w:val="28"/>
          <w:sz w:val="28"/>
          <w:szCs w:val="28"/>
          <w:rtl w:val="true"/>
          <w:lang w:bidi="fa-IR"/>
        </w:rPr>
        <w:t>مساوی نمی شود آن که مسجدها را تعمیر می کند</w:t>
      </w:r>
    </w:p>
    <w:p>
      <w:pPr>
        <w:pStyle w:val="BookText"/>
        <w:rPr/>
      </w:pPr>
      <w:r>
        <w:rPr>
          <w:rFonts w:ascii="Amiri" w:hAnsi="Amiri" w:eastAsia="Amiri" w:cs="Amiri"/>
          <w:color w:val="111111"/>
          <w:sz w:val="28"/>
          <w:sz w:val="28"/>
          <w:szCs w:val="28"/>
          <w:rtl w:val="true"/>
          <w:lang w:bidi="ar-SA"/>
        </w:rPr>
        <w:t>يصلّى فيها راکعاً و ساجداً</w:t>
      </w:r>
    </w:p>
    <w:p>
      <w:pPr>
        <w:pStyle w:val="BookText"/>
        <w:rPr/>
      </w:pPr>
      <w:r>
        <w:rPr>
          <w:rFonts w:ascii="IRNazanin" w:hAnsi="IRNazanin" w:eastAsia="IRNazanin"/>
          <w:color w:val="111111"/>
          <w:sz w:val="28"/>
          <w:sz w:val="28"/>
          <w:szCs w:val="28"/>
          <w:rtl w:val="true"/>
          <w:lang w:bidi="fa-IR"/>
        </w:rPr>
        <w:t>تا نماز در آن ها خوانده شود با رکوع و سجده</w:t>
      </w:r>
    </w:p>
    <w:p>
      <w:pPr>
        <w:pStyle w:val="BookText"/>
        <w:rPr/>
      </w:pPr>
      <w:r>
        <w:rPr>
          <w:rFonts w:ascii="Amiri" w:hAnsi="Amiri" w:eastAsia="Amiri" w:cs="Amiri"/>
          <w:color w:val="111111"/>
          <w:sz w:val="28"/>
          <w:sz w:val="28"/>
          <w:szCs w:val="28"/>
          <w:rtl w:val="true"/>
          <w:lang w:bidi="ar-SA"/>
        </w:rPr>
        <w:t>کمن یمّر بالغبار حایداً</w:t>
      </w:r>
    </w:p>
    <w:p>
      <w:pPr>
        <w:pStyle w:val="BookText"/>
        <w:rPr/>
      </w:pPr>
      <w:r>
        <w:rPr>
          <w:rFonts w:ascii="IRNazanin" w:hAnsi="IRNazanin" w:eastAsia="IRNazanin"/>
          <w:color w:val="111111"/>
          <w:sz w:val="28"/>
          <w:sz w:val="28"/>
          <w:szCs w:val="28"/>
          <w:rtl w:val="true"/>
          <w:lang w:bidi="fa-IR"/>
        </w:rPr>
        <w:t>با کسی که مرور می کند به غبار دوری کنان</w:t>
      </w:r>
    </w:p>
    <w:p>
      <w:pPr>
        <w:pStyle w:val="BookText"/>
        <w:rPr/>
      </w:pPr>
      <w:r>
        <w:rPr>
          <w:rFonts w:ascii="Amiri" w:hAnsi="Amiri" w:eastAsia="Amiri" w:cs="Amiri"/>
          <w:color w:val="111111"/>
          <w:sz w:val="28"/>
          <w:sz w:val="28"/>
          <w:szCs w:val="28"/>
          <w:rtl w:val="true"/>
          <w:lang w:bidi="ar-SA"/>
        </w:rPr>
        <w:t>یعرض عنه جاحداً معانداً</w:t>
      </w:r>
    </w:p>
    <w:p>
      <w:pPr>
        <w:pStyle w:val="BookText"/>
        <w:rPr/>
      </w:pPr>
      <w:r>
        <w:rPr>
          <w:rFonts w:ascii="IRNazanin" w:hAnsi="IRNazanin" w:eastAsia="IRNazanin"/>
          <w:color w:val="111111"/>
          <w:sz w:val="28"/>
          <w:sz w:val="28"/>
          <w:szCs w:val="28"/>
          <w:rtl w:val="true"/>
          <w:lang w:bidi="fa-IR"/>
        </w:rPr>
        <w:t>و روی بر می گرداند بدون این که خیری برساند راه دیگر می رود</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 گوئی ای فرزند زن سیاه سپس به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پرخاش 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نپیوستم که به حیثیت ما فحش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آیه منت نازل شد</w:t>
      </w:r>
      <w:r>
        <w:rPr>
          <w:rFonts w:eastAsia="IRNazanin" w:cs="IRNazanin"/>
          <w:color w:val="111111"/>
          <w:sz w:val="28"/>
          <w:szCs w:val="28"/>
          <w:rtl w:val="true"/>
          <w:lang w:bidi="fa-IR"/>
        </w:rPr>
        <w:t xml:space="preserve">: </w:t>
      </w:r>
      <w:r>
        <w:rPr>
          <w:rStyle w:val="FootnoteAnchor"/>
          <w:rtl w:val="true"/>
        </w:rPr>
        <w:footnoteReference w:id="514"/>
      </w:r>
      <w:r>
        <w:rPr>
          <w:rFonts w:ascii="Amiri" w:hAnsi="Amiri" w:eastAsia="Amiri" w:cs="Amiri"/>
          <w:color w:val="111111"/>
          <w:sz w:val="28"/>
          <w:sz w:val="28"/>
          <w:szCs w:val="28"/>
          <w:rtl w:val="true"/>
          <w:lang w:bidi="ar-SA"/>
        </w:rPr>
        <w:t>قُلْ أَتُعَلِّمُونَ اللَّهَ بِدينِكُمْ وَاللَّهُ يَعْلَمُ ما فِى السَّماواتِ وَ ما فِى الْأَرْضِ وَ اللَّهُ بِكُلِّ شَيْءٍ عَلِيمٌ يَمُنُّونَ عَلَيْكَ أَنْ أَسْلَمُوا قُلْ لا تَمُنُّوا عَلَى إِسْلامَكُمْ بَلِ اللَّهُ يَمُنُّ عَلَيْكُمْ أَنْ هَدَاكُمْ لِلْإِيمانِ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به خدا یاد آوری می کنید دین 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هر آن چه در آسمان ها و زمین است را می داند و خداوند بر هر چیز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منت می گذارند که مسلمان شده اند بگو اسلام تان را بر من منّت نگذارید، بل این خداوند است که بر شما منت می گذارد که بر ایمان هدایت تان کرده است اگر راستگو باشید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هجدهم و پایان سوره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يَعْلَمُ غَيْبَ السَّماواتِ وَالْأَرْضِ وَ اللَّهُ بَصِيرٌ بِما تَعْمَلُون</w:t>
      </w:r>
      <w:r>
        <w:rPr>
          <w:rFonts w:eastAsia="Times New Roman" w:cs="Times New Roman" w:ascii="Times New Roman" w:hAnsi="Times New Roman"/>
          <w:color w:val="111111"/>
          <w:sz w:val="28"/>
          <w:szCs w:val="28"/>
          <w:rtl w:val="true"/>
          <w:lang w:val="en-US" w:bidi="en-US"/>
        </w:rPr>
        <w:t xml:space="preserve">. </w:t>
      </w:r>
      <w:bookmarkStart w:id="531" w:name="pg19092_203359"/>
    </w:p>
    <w:p>
      <w:pPr>
        <w:pStyle w:val="Heading2"/>
        <w:numPr>
          <w:ilvl w:val="1"/>
          <w:numId w:val="1"/>
        </w:numPr>
        <w:rPr/>
      </w:pPr>
      <w:bookmarkStart w:id="532" w:name="__RefHeading___Toc14559297_1280447820"/>
      <w:bookmarkStart w:id="533" w:name="_Toc204"/>
      <w:bookmarkEnd w:id="531"/>
      <w:bookmarkEnd w:id="532"/>
      <w:r>
        <w:rPr>
          <w:rtl w:val="true"/>
        </w:rPr>
        <w:t>جلسه چهل و چهارم</w:t>
      </w:r>
      <w:bookmarkEnd w:id="533"/>
    </w:p>
    <w:p>
      <w:pPr>
        <w:pStyle w:val="Heading3"/>
        <w:numPr>
          <w:ilvl w:val="2"/>
          <w:numId w:val="1"/>
        </w:numPr>
        <w:rPr/>
      </w:pPr>
      <w:bookmarkStart w:id="534" w:name="__RefHeading___Toc14559299_1280447820"/>
      <w:bookmarkStart w:id="535" w:name="_Toc205"/>
      <w:bookmarkEnd w:id="534"/>
      <w:r>
        <w:rPr>
          <w:rtl w:val="true"/>
        </w:rPr>
        <w:t xml:space="preserve">بازگوئی و نقل احادیث پیامبر </w:t>
      </w:r>
      <w:r>
        <w:rPr>
          <w:rtl w:val="true"/>
        </w:rPr>
        <w:t>(</w:t>
      </w:r>
      <w:r>
        <w:rPr>
          <w:rtl w:val="true"/>
        </w:rPr>
        <w:t>صلی الله علیه و آله</w:t>
      </w:r>
      <w:r>
        <w:rPr>
          <w:rtl w:val="true"/>
        </w:rPr>
        <w:t xml:space="preserve">) </w:t>
      </w:r>
      <w:r>
        <w:rPr>
          <w:rtl w:val="true"/>
        </w:rPr>
        <w:t>را اکیداً ممنوع کردند</w:t>
      </w:r>
      <w:bookmarkEnd w:id="535"/>
    </w:p>
    <w:p>
      <w:pPr>
        <w:pStyle w:val="Heading3"/>
        <w:numPr>
          <w:ilvl w:val="2"/>
          <w:numId w:val="1"/>
        </w:numPr>
        <w:rPr/>
      </w:pPr>
      <w:bookmarkStart w:id="536" w:name="__RefHeading___Toc14559301_1280447820"/>
      <w:bookmarkStart w:id="537" w:name="_Toc206"/>
      <w:bookmarkEnd w:id="536"/>
      <w:r>
        <w:rPr>
          <w:rtl w:val="true"/>
        </w:rPr>
        <w:t>کلاس درس کابالیسم در مسجد</w:t>
      </w:r>
      <w:bookmarkEnd w:id="537"/>
    </w:p>
    <w:p>
      <w:pPr>
        <w:pStyle w:val="Heading3"/>
        <w:numPr>
          <w:ilvl w:val="2"/>
          <w:numId w:val="1"/>
        </w:numPr>
        <w:rPr/>
      </w:pPr>
      <w:bookmarkStart w:id="538" w:name="__RefHeading___Toc14559303_1280447820"/>
      <w:bookmarkStart w:id="539" w:name="_Toc207"/>
      <w:bookmarkEnd w:id="538"/>
      <w:r>
        <w:rPr>
          <w:rtl w:val="true"/>
        </w:rPr>
        <w:t>قدرت، که تا امروز تاریخ ساز و جامعه ساز بوده، امروز محاکمه می شود</w:t>
      </w:r>
      <w:bookmarkEnd w:id="539"/>
    </w:p>
    <w:p>
      <w:pPr>
        <w:pStyle w:val="Heading3"/>
        <w:numPr>
          <w:ilvl w:val="2"/>
          <w:numId w:val="1"/>
        </w:numPr>
        <w:rPr/>
      </w:pPr>
      <w:bookmarkStart w:id="540" w:name="__RefHeading___Toc14559305_1280447820"/>
      <w:bookmarkStart w:id="541" w:name="_Toc208"/>
      <w:bookmarkEnd w:id="540"/>
      <w:r>
        <w:rPr>
          <w:rtl w:val="true"/>
        </w:rPr>
        <w:t>تمیم داری یهودی کابالیست معروف</w:t>
      </w:r>
      <w:bookmarkEnd w:id="541"/>
    </w:p>
    <w:p>
      <w:pPr>
        <w:pStyle w:val="Heading3"/>
        <w:numPr>
          <w:ilvl w:val="2"/>
          <w:numId w:val="1"/>
        </w:numPr>
        <w:rPr/>
      </w:pPr>
      <w:bookmarkStart w:id="542" w:name="__RefHeading___Toc14559307_1280447820"/>
      <w:bookmarkStart w:id="543" w:name="_Toc209"/>
      <w:bookmarkEnd w:id="542"/>
      <w:r>
        <w:rPr>
          <w:rtl w:val="true"/>
        </w:rPr>
        <w:t>تمیم داری معلم دین و قرآن مسلمانان می شود</w:t>
      </w:r>
      <w:bookmarkEnd w:id="543"/>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گذشته به شرح رفت که ابوبکر و عمر اصل منحوس تفکیک را در قالب </w:t>
      </w:r>
      <w:r>
        <w:rPr>
          <w:rFonts w:ascii="Amiri" w:hAnsi="Amiri" w:eastAsia="Amiri" w:cs="Amiri"/>
          <w:color w:val="111111"/>
          <w:sz w:val="28"/>
          <w:sz w:val="28"/>
          <w:szCs w:val="28"/>
          <w:rtl w:val="true"/>
          <w:lang w:bidi="ar-SA"/>
        </w:rPr>
        <w:t>أ مِنَ اللَّهِ أَمْ مِنْ رَسُولِه</w:t>
      </w:r>
      <w:r>
        <w:rPr>
          <w:rFonts w:ascii="IRNazanin" w:hAnsi="IRNazanin" w:eastAsia="IRNazanin"/>
          <w:color w:val="111111"/>
          <w:sz w:val="28"/>
          <w:sz w:val="28"/>
          <w:szCs w:val="28"/>
          <w:rtl w:val="true"/>
          <w:lang w:bidi="fa-IR"/>
        </w:rPr>
        <w:t xml:space="preserve"> بنیان گذاشتند و آن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کردند به طوری که همیشه در برابر اوامر و تصمیم ها و تشریعات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 کردند، وانمود می کردند که فقط در برابر اوامر خدا مطیع هستند خدا را در برابر رسولش عنوان کرده و </w:t>
      </w:r>
    </w:p>
    <w:p>
      <w:pPr>
        <w:pStyle w:val="BookText"/>
        <w:rPr/>
      </w:pPr>
      <w:r>
        <w:rPr>
          <w:rFonts w:ascii="IRNazanin" w:hAnsi="IRNazanin" w:eastAsia="IRNazanin"/>
          <w:color w:val="111111"/>
          <w:sz w:val="28"/>
          <w:sz w:val="28"/>
          <w:szCs w:val="28"/>
          <w:rtl w:val="true"/>
          <w:lang w:bidi="fa-IR"/>
        </w:rPr>
        <w:t xml:space="preserve">به تضعیف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پرداختند حتی در این روند گاهی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دادند همان طور که در موضوع تمتع حج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برنامه تا جائی موفق بودند که اوامر و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لازم خود را از دست داده بود با این وضعیت تعجب آنان که از عدم اجرای فرمان غدیر تعجب می کنند، یا از ممانعت عمر از نوشتن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کنند معنائی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کتابت وصیت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غَلَبَ عَلَيْهِ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بایکوت می شود، غدیر نیز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غلب عليه حب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باصطلاح امروزی ها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دستگاه گیرنده محض تبدیل کرده بود که فقط می تواند آیه ها را بگیرد و به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واقع به آیه ها هم عمل نمی کردند که 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فقط نمونه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 از آن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کابالی می دانست که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مردم را تحریک خواهد کرد ممکن است مسائل از ناخودآگاه ها به خودآگاه ها منتقل شود و مردم به روند ضعیف شدن موقعیت پیامبرشان متوجه شوند و پشیمان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ساعت اول که قدرت را به دست گرفتند نقل سخن یا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آخته خالد بن وليد قنفذ، مغيرة بن شعبه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بیانی بود که این ممنوعیت را اعلام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تیرکمان خالد، سعد بن عباده مرد شماره یک انصار را کشت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نقل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خلافت ابوبکر رسماً شروع شد و در دورهٔ عمر به شدت خود رسید، حتی عمر حدیث های مکتوب را از مردم جمع کرد و همه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همگی واقعیت هائی هستند که مورد اجماع همۀ مورخین و محدثین می باشند </w:t>
      </w:r>
      <w:r>
        <w:rPr>
          <w:rStyle w:val="FootnoteAnchor"/>
          <w:rtl w:val="true"/>
        </w:rPr>
        <w:footnoteReference w:id="515"/>
      </w:r>
      <w:r>
        <w:rPr>
          <w:rFonts w:ascii="IRNazanin" w:hAnsi="IRNazanin" w:eastAsia="IRNazanin"/>
          <w:color w:val="111111"/>
          <w:sz w:val="28"/>
          <w:sz w:val="28"/>
          <w:szCs w:val="28"/>
          <w:rtl w:val="true"/>
          <w:lang w:bidi="fa-IR"/>
        </w:rPr>
        <w:t>لیکن برادران اهل سنت همۀ این ها را به ابوبکر و عمر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 است که </w:t>
      </w:r>
    </w:p>
    <w:p>
      <w:pPr>
        <w:pStyle w:val="BookText"/>
        <w:rPr/>
      </w:pPr>
      <w:r>
        <w:rPr>
          <w:rFonts w:ascii="IRNazanin" w:hAnsi="IRNazanin" w:eastAsia="IRNazanin"/>
          <w:color w:val="111111"/>
          <w:sz w:val="28"/>
          <w:sz w:val="28"/>
          <w:szCs w:val="28"/>
          <w:rtl w:val="true"/>
          <w:lang w:bidi="fa-IR"/>
        </w:rPr>
        <w:t>حق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ششصد ساله خلافت و امپراتوری چنان لایه های ضخیم بر روی باورهای آنان کشیده که توقع بیرون آمدن شان از زیر آن همه لایه های ضخیم، توقع بی جائی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که تا امروز تاریخ ساز و جامعه ساز بوده امروز محاکمه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آل بویه و صفویه به وجود آورده است باید گفت اگر قدرت حقانیت می آورد پس قدرت آل بویه که امرای غیر مستقل و وابسته به خلافت بودند، و نیز قدرت کوچک و کوتاه مدت صفویه می تواند چنین کاری را بکند پس قدرت ششصد سالهٔ امپراتوری خلافت چه کارها کرده و چه ناحق ها را حق کرده است؟</w:t>
      </w:r>
    </w:p>
    <w:p>
      <w:pPr>
        <w:pStyle w:val="BookText"/>
        <w:rPr/>
      </w:pPr>
      <w:r>
        <w:rPr>
          <w:rFonts w:ascii="IRNazanin" w:hAnsi="IRNazanin" w:eastAsia="IRNazanin"/>
          <w:color w:val="111111"/>
          <w:sz w:val="28"/>
          <w:sz w:val="28"/>
          <w:szCs w:val="28"/>
          <w:rtl w:val="true"/>
          <w:lang w:bidi="fa-IR"/>
        </w:rPr>
        <w:t>بی تردید امروز شیعیان غیر ایرانی در ممالک مختلف چندین برابر ایرانیان هستند در عراق، سوریه، لبنان، عربستان، یمن، مصر، مراکش، تونس، الجزایر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شیعه وجود دارند که چهارده قرن است در خفقان به سر می برند آیا اینان را نیز آل بویه و صفویه به وجود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بگذریم، نقل سخن و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گشت، به جای آن نقل افسانه ها به محور ادیان و انبیای پیشین رسمیت یافت و کلاس درس کابالیسم رسماً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گشت و همان مطالب و اصول گفتمان هائی که به ادیان پیشین نفوذ کرده بود به عنوان درس دین بر امت تدریس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گمانم کسی که از آغاز با مباحث گذشته آشنا باشد دانسته است که کابالیسم چه اصول و فروع را به درون ادیان نفوذ می داده است مثلاً نام سامری را در پوشش نهاده و به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باورانیده است که بت گوساله را پیامبر خدا هارون ساخته بود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 قابیل را مخفی کرده و به جای آن قاین را گذاشته است داود، پیامبر خدا را زناکار معرفی کرده لوط را به زنا با محارم متهم کرده برای هر پیامبر چندین گناه بزرگ نسبت داده که بلی انسان خطاکار است و اینان نیز انسان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تمیم داری تنها کسی بود که آموزش امت را به حکم خلافت انحصاراً در اختیار داشت و گوش و جان امت را با این قبیل افسانه های بنیان کن عقل و دین پر می کرد، این همه برای سلب کاربرد از سنت گفتاری و سنّت عملی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سنّی است و 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کند؟ ابوبکر و عمر؟ که آن همه در برابر اوامر دستورات و تشریعات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نمونه های آن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مغیرہ بن شعبهٔ زناکار معروف تاریخ اسلام به اجماع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خالدبن وليد متجاوز به ناموس مالک بن نویره یا عثمان که به دست صحابه و تابعین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مروان و پدرش که تبعید شده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یا معاویه شرابخوار و قاتل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یزید که بر اساس همان بنای ابوبکر و عمر قدرت را به دست گرفت یا عبدالملک، هشام و دیگر امویان یا عیاشان عباسی و یا پیروان همۀ این ها از روز سقیفه تا امروز</w:t>
      </w:r>
    </w:p>
    <w:p>
      <w:pPr>
        <w:pStyle w:val="BookText"/>
        <w:rPr/>
      </w:pPr>
      <w:r>
        <w:rPr>
          <w:rFonts w:ascii="IRNazanin" w:hAnsi="IRNazanin" w:eastAsia="IRNazanin"/>
          <w:color w:val="111111"/>
          <w:sz w:val="28"/>
          <w:sz w:val="28"/>
          <w:szCs w:val="28"/>
          <w:rtl w:val="true"/>
          <w:lang w:bidi="fa-IR"/>
        </w:rPr>
        <w:t xml:space="preserve">چه کسی، چه مردمی، چه جریانی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گذاشته تا به امروز؟</w:t>
      </w:r>
    </w:p>
    <w:p>
      <w:pPr>
        <w:pStyle w:val="BookText"/>
        <w:rPr/>
      </w:pPr>
      <w:r>
        <w:rPr>
          <w:rFonts w:ascii="IRNazanin" w:hAnsi="IRNazanin" w:eastAsia="IRNazanin"/>
          <w:color w:val="111111"/>
          <w:sz w:val="28"/>
          <w:sz w:val="28"/>
          <w:szCs w:val="28"/>
          <w:rtl w:val="true"/>
          <w:lang w:bidi="fa-IR"/>
        </w:rPr>
        <w:t xml:space="preserve">به شرح رفت که اصطلاح سنی و اهل سنت از اختراعات مهدی عباسی است و مراد از آن سنت جامعه است نه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سند ساختگی سلسلهٔ وصایت عباسیان را کنار گذاشت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مانند سنت گذشتگان امت، خلافت می کنیم نه کنیم نه بر اساس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نه اصطلاح سنی بود و نه اصطلاح اهل سنت و در واقع این همان سنت ابوبکر و عمر بود که معاویه ها، یزیدها، عبدالملک ها از حلقهٔ آن عبور کرده بودند اینک نوبت به مهدی عباسی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این سنت و جای زدن آن به جای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تاریخ خود رسیده است و می رود که دیگر کسی سنّت سنت 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آنان که اسلام را تحریف کردند گرچه نتوانستند قرآن را تحریف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عوامانه نپذیرد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می 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تاریخ ساز و حق آور بودنش، محاکمه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قدرت است که حق آوری، دین سازی، سنت سازی جامعه سازی، تاریخ </w:t>
      </w:r>
    </w:p>
    <w:p>
      <w:pPr>
        <w:pStyle w:val="BookText"/>
        <w:rPr/>
      </w:pPr>
      <w:r>
        <w:rPr>
          <w:rFonts w:ascii="IRNazanin" w:hAnsi="IRNazanin" w:eastAsia="IRNazanin"/>
          <w:color w:val="111111"/>
          <w:sz w:val="28"/>
          <w:sz w:val="28"/>
          <w:szCs w:val="28"/>
          <w:rtl w:val="true"/>
          <w:lang w:bidi="fa-IR"/>
        </w:rPr>
        <w:t>سازی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امروز می کوشد با فرقه سازی ها در میان جامعه های جهان اجلش را چند صباحی به تاخیر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داری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به شرح رفت و روشن شد که کابالا عرفان یهود نبوده و نیست، بل هزاران سال پیش از آن که قومی به نام یهود به وجود آید، جریان داشت و کابالا همیشه بر دو پایه مبتنی بوده و هست؛ اول کهانت یعنی توجیهات اعتقادی و نفوذ بر ادیان که عرفان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پس از رحلت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به دست گرفته اند و نقل حديث، بازگوئی سنت های گفتاری و سنتهای عملی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ممنوع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 که خلافت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خلاء عظیمی قدرت را تهدید می کند، باید این خلاء پر شود یعنی پایه اول که تا آن روز مع الواسطه از کاهنان یهود گرفته 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دکترین جریان کابالیسم بود، تهیه و تامین می شد اما دیگر یهودیان 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در حجاز نمانده همگی جلای وطن کرده اند پس باید افرادی از آنان در قیافه مسلمان بیایند و جریان را تغذیه فکری و فرهنگی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فرد تمیم داری است که بعدها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القصّاصین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قصاصين يا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لفظ هر دو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و عنوان تقریباً پس از گذشت حدود یک قرن از مرگ تمیم پیدایش یافته است؛ قصه و قصه گوئی در آغاز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آموزش های دینی شناخته می شد و روز به روز گسترش و پیشرفت می یافت و هر کس قصه ای را می بافت و به تبیین دین می پرداخت، هر بی کاره ای مردم را جمع می کرد و مانند درویشان دورهٔ ما که اکنون دارد از بین می رود و معرکه گیری می کرد سپس کاسه اش را می چرخاند و از مردم پول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نهایت ابتذال خود رسیده بود که نقل حدیث بشدت نیازمند قانون و قاعده گشت؛ محدثین در صدد تعیین و تامین سند احادیث بر آمدند سلسلهٔ راویان و روایت را به شرایطی مشروط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زمان بود که یک جریان از گزارشگران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که آنان بی قاعده و قانون قصه می گویند با این که تمیم را اولین قاصّ نامیدند، </w:t>
      </w:r>
      <w:r>
        <w:rPr>
          <w:rStyle w:val="FootnoteAnchor"/>
          <w:rtl w:val="true"/>
        </w:rPr>
        <w:footnoteReference w:id="516"/>
      </w:r>
      <w:r>
        <w:rPr>
          <w:rFonts w:ascii="IRNazanin" w:hAnsi="IRNazanin" w:eastAsia="IRNazanin"/>
          <w:color w:val="111111"/>
          <w:sz w:val="28"/>
          <w:sz w:val="28"/>
          <w:szCs w:val="28"/>
          <w:rtl w:val="true"/>
          <w:lang w:bidi="fa-IR"/>
        </w:rPr>
        <w:t>همهٔ سخنان و گزارشات منقول از او را پذیرفتند این چه اعجوبه ای است از طرفی او را اولین قصه گو و بنیانگذار قصه گوئی دانستند و از طرف دیگر او را به عنوان راوی واجد جمیع شرایط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 که اولین شرطی که برای حدیث تعیین کردند این بود هر صحابی و هر کس که چند روزی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بوده گزارشات و سخنان او صحيح است و کسی حق ایراد ایراد بر آنان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دیدیم ابوبکر و عمر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صحابه معصوم است</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چنین تناقضات پایه و جان اصلی کابالیسم است همان طور که در مباحث پیش، از زمان قابیل تا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نظر آقایان،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نیست و همه اعتراضات و کار شکنی های زندگی نامه 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بنی لخم است اصل این قبیله از یمن است که به سرزمین های عراق، سوریه و حجاز پخش شدند مسیحیت را پذیرفتند و گاهی نیز با ایران ساسانی پیمان همکاری بسته اند</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رقيّه تميم بن اوس بن خارجه داری لخمی برخی از نویسندگان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که او اهل دیر مسیحیان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دار را نام شاخه ای از بنی لخم دانسته اند اما نظر اول درست است زیرا عرب ها حتى عرب عدنانی بی سواد و بی نیز در قبایل شناسی و نسب اقوام به حدی دقت می کردند که شاید هیچ مردمی </w:t>
      </w:r>
      <w:bookmarkStart w:id="544" w:name="pg19092_203365"/>
    </w:p>
    <w:p>
      <w:pPr>
        <w:pStyle w:val="BookText"/>
        <w:rPr/>
      </w:pPr>
      <w:bookmarkEnd w:id="544"/>
      <w:r>
        <w:rPr>
          <w:rFonts w:ascii="IRNazanin" w:hAnsi="IRNazanin" w:eastAsia="IRNazanin"/>
          <w:color w:val="111111"/>
          <w:sz w:val="28"/>
          <w:sz w:val="28"/>
          <w:szCs w:val="28"/>
          <w:rtl w:val="true"/>
          <w:lang w:bidi="fa-IR"/>
        </w:rPr>
        <w:t>در تاریخ به این حد در حفظ انساب حساس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تیره ای یا شاخه ای به نام دار در میان بنی لخم بود هرگز جائی برای احتمال اول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تمیم داری از نژاد عرب و مسیحی بوده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لویس معلوف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مسیحی است تمیم را از نژاد یهود می داند و در بخش اعلام المنجد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الداری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ضوء الساري في معرفة خبر تمیم الداری مقریزی آورده است تمیم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کرد و از سلاله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من كتاب مقریزی را در دسترس ندارم اما ممکن نیست که المنجد بر او دروغ ببندد گرچه خود لویس معلوف در واقع یک کابالیست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گزارش مقریزی معلوم می شود که او از نژاد عرب یمنی نبوده یهودی تبار بوده و اگر انتساب او به بنى لخم صحيح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مرسوم بود کسی از جای دیگر می آمد و وابسته یک قبیله می شد به او می گفتند مولی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یعنی می توانستند غریبه ای یا غریبه هائی را در کنار خود بپذیرند که قوانین حقوقی مربوط به خود را داشت</w:t>
      </w:r>
      <w:r>
        <w:rPr>
          <w:rFonts w:eastAsia="IRNazanin" w:cs="IRNazanin"/>
          <w:color w:val="111111"/>
          <w:sz w:val="28"/>
          <w:szCs w:val="28"/>
          <w:rtl w:val="true"/>
          <w:lang w:bidi="fa-IR"/>
        </w:rPr>
        <w:t>.</w:t>
      </w:r>
    </w:p>
    <w:p>
      <w:pPr>
        <w:pStyle w:val="Heading3"/>
        <w:numPr>
          <w:ilvl w:val="2"/>
          <w:numId w:val="1"/>
        </w:numPr>
        <w:rPr/>
      </w:pPr>
      <w:bookmarkStart w:id="545" w:name="__RefHeading___Toc14559309_1280447820"/>
      <w:bookmarkStart w:id="546" w:name="_Toc210"/>
      <w:bookmarkEnd w:id="545"/>
      <w:r>
        <w:rPr>
          <w:rtl w:val="true"/>
        </w:rPr>
        <w:t>پل کابالیسم از متن یک امت بر متن امت دیگر</w:t>
      </w:r>
      <w:r>
        <w:rPr>
          <w:rtl w:val="true"/>
        </w:rPr>
        <w:t>:</w:t>
      </w:r>
      <w:bookmarkEnd w:id="546"/>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طرف قضیه درست است و هیچ کدام غلط نیست؛ تمیم یک یهودی مسیحی است او از پایه های پل کابالیسم است پلی که پس از تحریف دین یهود، از متن یهودیت به متن مسیحیت زده شد و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 که برخی از سران این جریان در تاریخ شناخته شده اند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کور</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نهمانیدوس اسپانیائی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همدست او مه یربن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جیمز اول پادشاه اسپانیا، و مامورشان محی الدین بن عربی اسپانیائی و دیگران پیش از آنان و بعد از آنان در </w:t>
      </w:r>
    </w:p>
    <w:p>
      <w:pPr>
        <w:pStyle w:val="BookText"/>
        <w:rPr/>
      </w:pPr>
      <w:r>
        <w:rPr>
          <w:rFonts w:ascii="IRNazanin" w:hAnsi="IRNazanin" w:eastAsia="IRNazanin"/>
          <w:color w:val="111111"/>
          <w:sz w:val="28"/>
          <w:sz w:val="28"/>
          <w:szCs w:val="28"/>
          <w:rtl w:val="true"/>
          <w:lang w:bidi="fa-IR"/>
        </w:rPr>
        <w:t xml:space="preserve">طول تاریخ کابالیسم </w:t>
      </w:r>
      <w:r>
        <w:rPr>
          <w:rStyle w:val="FootnoteAnchor"/>
          <w:rtl w:val="true"/>
        </w:rPr>
        <w:footnoteReference w:id="520"/>
      </w:r>
      <w:r>
        <w:rPr>
          <w:rFonts w:ascii="IRNazanin" w:hAnsi="IRNazanin" w:eastAsia="IRNazanin"/>
          <w:color w:val="111111"/>
          <w:sz w:val="28"/>
          <w:sz w:val="28"/>
          <w:szCs w:val="28"/>
          <w:rtl w:val="true"/>
          <w:lang w:bidi="fa-IR"/>
        </w:rPr>
        <w:t xml:space="preserve">تا می رسد به مارتین لوتر و پروتستانتیسم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فراماسونیسم، و تا پدیده مسیحیان صهیونیست </w:t>
      </w:r>
      <w:r>
        <w:rPr>
          <w:rFonts w:eastAsia="IRNazanin" w:cs="IRNazanin"/>
          <w:color w:val="111111"/>
          <w:sz w:val="28"/>
          <w:szCs w:val="28"/>
          <w:lang w:bidi="fa-IR"/>
        </w:rPr>
        <w:t>1917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جریان است که ستون بعل را در میدان واتیکان نصب کرد تا هر روز چشم سران کاتولیک با دیدار آن روشن شود و این همان پل است که بالاخره از دایره محدود کابالیسم یهودی و مسیحی خارج شد و به اتحاد سراسری مسیحیان و یهودیان انجامید و پاپ ژان پل دوم متوفای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یهودیان را از قتل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تبرئه کرد و بر این که خود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بود تاکید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 داری که در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فلسطین مرده است از آجرهای پیشین این پل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پایه پل دوم است؛ پل دوم که از متن اشتراکی کابالیستی یهودی و مسیحی، به متن امت مسلمان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 داری در سال نهم هجرت یعنی در اواخر عمر پیامبر اسلام مسلمان می شود او به همراه خود یک اسب خوب آورده بود آن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 و حضرت آن را به عمر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پیش از آن شغل تجارت داشته و در قصه هایش علاوه بر موضوعات تحریف شدهٔ یهودی و مسیحی از دریاها جزایر عجیب و غریب از شهرهای مجهول که هنوز هم معلوم نیست کجا بودهاند سخن گفته است و همین ها دروغگوئی و دروغ سرائی او را برای احمق کردن مسلمانان، ثابت می کند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فراز به قصه گوئی نپرداخته و زمینه نفوذ خود را فراهم می کرده تا می رسد به زمان خلافت عمر و به فرمان عمر هر جمعه پیش از نماز برای مردم مدینه یعنی همان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 قصه هائی از یهودیت و مسیحیت، دین اسلام را تبیین می کرد عمر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w:t>
      </w:r>
      <w:r>
        <w:rPr>
          <w:rStyle w:val="FootnoteAnchor"/>
          <w:rtl w:val="true"/>
        </w:rPr>
        <w:footnoteReference w:id="521"/>
      </w:r>
      <w:r>
        <w:rPr>
          <w:rFonts w:ascii="IRNazanin" w:hAnsi="IRNazanin" w:eastAsia="IRNazanin"/>
          <w:color w:val="111111"/>
          <w:sz w:val="28"/>
          <w:sz w:val="28"/>
          <w:szCs w:val="28"/>
          <w:rtl w:val="true"/>
          <w:lang w:bidi="fa-IR"/>
        </w:rPr>
        <w:t xml:space="preserve">تا علاوه بر سخنرانی های همیشگی </w:t>
      </w:r>
    </w:p>
    <w:p>
      <w:pPr>
        <w:pStyle w:val="BookText"/>
        <w:rPr/>
      </w:pPr>
      <w:r>
        <w:rPr>
          <w:rFonts w:ascii="IRNazanin" w:hAnsi="IRNazanin" w:eastAsia="IRNazanin"/>
          <w:color w:val="111111"/>
          <w:sz w:val="28"/>
          <w:sz w:val="28"/>
          <w:szCs w:val="28"/>
          <w:rtl w:val="true"/>
          <w:lang w:bidi="fa-IR"/>
        </w:rPr>
        <w:t>قبل از خطبه نماز جمعه در محافل و مجالس و در هر نشست و برخاست با مسلمانان به آموزش مسلمانان بپردازد و همیشه و همه جا سخنانش حجت باشد 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برنامه رسمی هفتگی او را دو برابر کرد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عبدالله بن مسعود سلمان فارسی، ابوذر، مقداد، انس بن مالک زیدبن حارثه ابوهریره ابن عباس و حتى عبدالله بن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اصحاب و همۀ امت از نقل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و توضیح دین و قرآن ممنوع بودند و آموزش دین تنها و انحصاراً به تمیم داری واگذار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دزد سارق و خائن در امانت سابقه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زهد و بی توجهی تمیم به مال دنیا بسیار نوشته اند به حدی که معلوم می شود او ذاتاً و خلقتاً به مال دنیا علاقه 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او را تاجر پیشه ای معرفی می کنند که به دنبال پول آن همه شهرها و سرزمین ها را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خصیصه شخصیتی دلیل تناقض روانی او است؟</w:t>
      </w:r>
    </w:p>
    <w:p>
      <w:pPr>
        <w:pStyle w:val="BookText"/>
        <w:rPr/>
      </w:pPr>
      <w:r>
        <w:rPr>
          <w:rFonts w:ascii="IRNazanin" w:hAnsi="IRNazanin" w:eastAsia="IRNazanin"/>
          <w:color w:val="111111"/>
          <w:sz w:val="28"/>
          <w:sz w:val="28"/>
          <w:szCs w:val="28"/>
          <w:rtl w:val="true"/>
          <w:lang w:bidi="fa-IR"/>
        </w:rPr>
        <w:t>برخی ها بدون دقت در این گزارشات متناقض، تصور کرده اند که او پیش از مسلمان شدنش یک فرد دنیا طلب بوده و چون مسلمان شد تارک دنیا گشت و به مال و پول پشت پا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امتش را از تارک دنیائی اکیداً نهی می کرد و آنان را به کار، تولید، صنعت و تجارت تشویق می کرد؛ زهد بدان گونه که دربارۀ تمیم نقل کرده اند، در دین و آئین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زهدی که دربارهٔ تمیم نوشته اند خصیصه ذاتی او بوده و این واقعیت در همان گزارشات به خوبی روشن است در برخی از آن به طور نصّ به ریشه دار بودن زهد او در جان و خلقتش تاکید شده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تاریخی روشن می کند؛ در آن زمان که یثرب کوچک به یک شهر بزرگ بنام مدینه تبدیل می شد و یک امت بزرگ به ناگهان به وجود آمده بود، نیاز امت </w:t>
      </w:r>
    </w:p>
    <w:p>
      <w:pPr>
        <w:pStyle w:val="BookText"/>
        <w:rPr/>
      </w:pPr>
      <w:r>
        <w:rPr>
          <w:rFonts w:ascii="IRNazanin" w:hAnsi="IRNazanin" w:eastAsia="IRNazanin"/>
          <w:color w:val="111111"/>
          <w:sz w:val="28"/>
          <w:sz w:val="28"/>
          <w:szCs w:val="28"/>
          <w:rtl w:val="true"/>
          <w:lang w:bidi="fa-IR"/>
        </w:rPr>
        <w:t>به تاجران مجرب یک نیاز مبرم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چرا باید تمیم پس از آن که مسلمان می شود فقط یکی دو بار به سفر تجاری برود آن هم دور از فلسطین نمی رود؟،؟ آیا اسلام او را به ترک تجارت تشویق می کرد؟</w:t>
      </w:r>
    </w:p>
    <w:p>
      <w:pPr>
        <w:pStyle w:val="BookText"/>
        <w:rPr/>
      </w:pPr>
      <w:r>
        <w:rPr>
          <w:rFonts w:ascii="IRNazanin" w:hAnsi="IRNazanin" w:eastAsia="IRNazanin"/>
          <w:color w:val="111111"/>
          <w:sz w:val="28"/>
          <w:sz w:val="28"/>
          <w:szCs w:val="28"/>
          <w:rtl w:val="true"/>
          <w:lang w:bidi="fa-IR"/>
        </w:rPr>
        <w:t>و نیز همۀ منابع و متون تاریخی و حدیثی که درباره تمیم داری سخن گفته اند از طرفی او را زاهد بالفطره که هیچ علاقه ای به مال و پول نداشت، معرفی می کنند و از جانب دیگر همگی از سابقه سرقت و دزدی و نیز خیانت او در امانت،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تناقض مذکور پیچیده تر می شود پول پرستی که به خاطر مال دنیا دست به سرقت نیز می زند، در امانتی که فردی در حال مرگش به او سپرده است، خیانت کرده و آن را تملک می کند،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بالفطره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یهودی، مسیحی و هیچ انسان سالم النفس چنین کار رزیلانه را مرتکب نمی شود، پس چرا یک زاهد بالفطره چنین کاری را کرده است؟</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این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به راستی مرد هدف دار با هدف مهم و بس بزرگ بوده است و جزء به جزء زندگی او این واقعیت شخصیتی و روانی او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فدائی راه خود است و هرگز به خاطر نفع فردی خود سرقت نمی کند اما برای تامین نیازهای راه و هدف خود، هر کار را می کند و این از خصایل اساسی کابالیست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کابالیسم از زمان قابیل تا به امروز آن همه خیانت و جنایت را مرتکب شده و این یکی هم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شخصیت های نابغه از سنخ نبوغ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بودند که خود و آسایش زندگی خود را فدای پیشبرد کابالیسم کرده اند، حتی در این راه از همه چیز گذشته و جلای وطن کرده اند، هر خطر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مارکوپولو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و عمویش و صدها جاسوس از این قبیل که در این اواخر چشممان به هانری کربن این موفق ترین جاسوس غرب در ایران، روشن شد و از دانه درشت های این فدائیان، محی الدین بن عربی اسپانیائی است که 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آن مقاله، توضیح داده ام که او نیز در سابقه اش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تفسیر مهم و نامور اعم از سنی و شیعه که در دسترس تان باشد رجوع کنید، در ذیل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 بینید که تمیم و برادرش ظروف قیمتی تجاری همسفرشان را که وفات کرده بود، دزدیده بودند و در محاکمه ای در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شده و مجبور شده اند که مال مسروقه را پس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شأن نزول سازان، کوشیده اند طوری جلوه دهند که این سرقت و خیانت تميم، پیش از مسلمان شدن او بوده و از خود او نقل می کنند که می گفت قضاوت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 ما آن ظروف قیمتی را دزدیده بودیم و من پس از مسلمان شدن به این کارم اعتراف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معلوم نیست تمیم لخمی داری پیش از آن که مسلمان شود در مدینه چه می کرده؟ یک یهودی مسیحی غیر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توانسته وارد مدینه شود و با یک فرد مسلمان همسفر تجاری گردد؟ برخی ساده لوحان به همین جهت بر خلاف همه منابع تاریخی و حدیثی گفته اند تمیم از مسیحیان نجران بوده است زیرا نجرانیان ذمّی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جعلیات برای تطهیر این تحریف کننده ادیان، جعل شده اند و جعلیات از این بالاتر نیز درباره او که نور چشم خلافت بود ساخته اند </w:t>
      </w:r>
      <w:r>
        <w:rPr>
          <w:rStyle w:val="FootnoteAnchor"/>
          <w:rtl w:val="true"/>
        </w:rPr>
        <w:footnoteReference w:id="523"/>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راوی از تمیم نقل حدیث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تنها به این قناعت نکرد که تمیم استاد امت در تبیین دین باشد بل او را به سمت استادی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للعجب</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هائی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الأكابر عن الاصاغر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تدوين شده و در آن ها از جملهٔ بزرگانی که از کوچکان حدیث نقل کرده 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 اند که از تمیم داری حدیث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دائرة المعارف اسلامی مسموم خودمان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6100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که موضوعات جالب توجهی را در بر داشته توجه بسیاری کسان را به خود جلب کرده و اسباب تالیف آثاری در این زمینه گشته است که از آن جمله می 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افحام الممارى باخبار تمیم الداری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شهاب الدین احمد بن محمد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الضؤ الساري في معرفة خبر تميم الداری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مقریزی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آرزوی دیرینه و هدف اصلی عمر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دانش در سطح افراد معمولی بل در سطحی پائین از ابوبکر،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دهد تا به جائی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شاگرد تمیم 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مباحث پیش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و با صمیمیت به حضور برادران اهل سنت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گزارشات تاریخ و از بیانات احادیث متون حدیثی احساس رنجش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که خودشان ثبت و ضبط کرده اند و در متون اصلی و مهم خودشان آورده اند، قبول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هیچ انگیزه ای در این مباحث و نوشته های دیگرم ندارم مگر نگرانی از تکرار تاریخ که این نگرانی منشأ مشخص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جهانی دارد عوض می شود و تاریخ جهانی که از زمان قابیل و اولین پیمان ابلیس و قابیل تا به امروز ماهیت کابالیستی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جریان حق در درون تنها به صورت رگه هائی بوده به پایان خود رسیده و طلیعه های تاریخ نوین با ماهیت انسانی و با اصول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و این نظر اجماعی نظریه پردازان بزرگ جهان و جامعه شناسان متبحّر است جای نگرانی هست که مسلمانان در پیوستن به این جریان نوین، از دیگران عقب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تحت رسوبات کابالیسم یونانیات و کابالیسم بودائیات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 شاء الله چنین نخواهد شد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سنيان علاوه بر دو نوع مذکور از کابالیسم نتوانند رسوبات دیرین کابالیسم را کنار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 شاء الله خواهند توانست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تکرار تاریخ مگر یهودیان منتظر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که موقع ظهور او حکم اعدامش را صادر کردند و همین طور موارد دیگر از تاریخ من از دو حدیث می ترسم گرچه کسانی باشند که سند هر دو را مخدوش بدانند و یا کسانی از عرب پیام هر دو را به حساب فارس ها بگذارند و یا کسانی از شیعه هر دوی آن ها را به حساب برادران سنی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 لَمْ يَكُنْ بَيْنَهُ وَبَيْنَ الْعَرَبِ وَ قُرَيْشٍ إِنَّا 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 لَمْ يَكُنْ بَيْنَهُ وَبَيْنَ الْفُرْسِ إِنَّا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حدیث دیگر هر دو جمع شده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 لَمْ يَكُنْ بَيْنَهُ وَبَيْنَ الْعَرَبِ وَ الْفُرْسِ إِنَّا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صورت صرفنظر از سه حدیث فوق باز منشأ نگرانی بزرگ و مسلم و مورد اجماع همه مسلمين، وجود دارد همۀ مسلمانان اعم از سنی و شیعه دربارهٔ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او اجماع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سنیان او را مولود عصر خود می دانند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و نیز اجماع دارند که هیچ مردمی از مردمان جهان با آن حضرت نخواهند جنگید مگر از میان خود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موضوع اجماعی ما را مکلف و موظف نمی کند که بکوشیم زمینه این تمرّدها محدود تر و کمتر شود؟ و در این بستر شناخت کابالیسم ضرورت اول نیست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تمیم داری فهمیده تر از همۀ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چون بر جمعیت مسلمانان افزوده شد، صدای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نمی رسید زیرا به طور نشسته سخن می گفت در حال ایستاده نیز خسته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که مرد دنیا دیده بود طرح ساختن منبر را پیشنهاد داد و مشکل حل شد</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گوئی آن همه مردم تا آن روز نه صندلی دیده بودند، نه کرسی و نه چهار پایه ای و یا هرگز پلکان خشتی گلی سنگی که در سرزمین حجاز با آن به پشت بام همه خانه ها می رفتند ندیده بودند و تا آن روز کسی برای سخن گفتن بر قوم و قبیله اش چند پله از آن </w:t>
      </w:r>
    </w:p>
    <w:p>
      <w:pPr>
        <w:pStyle w:val="BookText"/>
        <w:rPr/>
      </w:pPr>
      <w:r>
        <w:rPr>
          <w:rFonts w:ascii="IRNazanin" w:hAnsi="IRNazanin" w:eastAsia="IRNazanin"/>
          <w:color w:val="111111"/>
          <w:sz w:val="28"/>
          <w:sz w:val="28"/>
          <w:szCs w:val="28"/>
          <w:rtl w:val="true"/>
          <w:lang w:bidi="fa-IR"/>
        </w:rPr>
        <w:t>پلکان های گلی بالا نرفته بود تا یک پلکان سه پله ای از سنگ گل و یا خشت و پا چوب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نعوذ بالله ذهن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 اختراع یک یهودی مسیحی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پیامبری که در ذهن برادران سنی هست و تصویری که از او دارند یک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کسی یاد می گیرد و مسئله بهداشتی طهارت را از کسی دیگر، و هر و هر کدام از برخی احکام را از افراد دیگر که متون شان پر است از این قبیل یاد گرفتن ها که پیامبرشان از افراد عادی و معمولی یاد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 که حتی مستشرقان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خودشان کابالیست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نمی کنند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ترین نابغه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تميم داری یک چیزی به مدینه آورده بود که به راستی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آورده بود که با نوعی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شد</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این نقل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یهودیان از قدیم با نفت سروکار داشتند، اساساً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عبری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واژه از عبری به ،یونانی مانوی ایرانی و دیگر زبان ها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اصل این واژه سریانی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گفته را بپذیریم باز تشقیق مشتقات نفت و تبدیل آن به نفت سفید و غیره و نیز استخراج نفتالین از نفت و ذغال سنگ و استخراج وازلین از ابتکارات یهودیان کهن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می توانست چنین چیزی را از همنژادان خود به دست آورده و به مدینه بیاورد و بدین وسیله نیز امت نو پای مسلمان را تحقیر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بزرگ ساختگی برای 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پشت سر هم نام و عنوان منابع را تکرار کنم علاوه بر منابعی که نام شان ذکر شد، در هر جائی که احوالات تمیم داری را</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کنید یک امتیاز بزرگ دیگر، برای او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داری چون اعتقاد و ایمان کامل داشت که دین اسلام و این نهضت جدید دستکم همه خاورمیانه را خواهد </w:t>
      </w:r>
    </w:p>
    <w:p>
      <w:pPr>
        <w:pStyle w:val="BookText"/>
        <w:rPr/>
      </w:pPr>
      <w:r>
        <w:rPr>
          <w:rFonts w:ascii="IRNazanin" w:hAnsi="IRNazanin" w:eastAsia="IRNazanin"/>
          <w:color w:val="111111"/>
          <w:sz w:val="28"/>
          <w:sz w:val="28"/>
          <w:szCs w:val="28"/>
          <w:rtl w:val="true"/>
          <w:lang w:bidi="fa-IR"/>
        </w:rPr>
        <w:t xml:space="preserve">گرفت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کرد که پیشاپیش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را به او تملیک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و همچنین بولیس معلوف نام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او را پذیرفت و شهرهای مذکور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سند کتبی هم بر این تملیک مهر کرده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فلسطین در زمان خلافت عمر فتح شد شهرهای مذکور را به تمیم دادند و او فامیل و خاندان خود را در آن سرزمین ها ساکن کرده و برای اداره آنها بر گماشت و خود تا کشته شدن عثمان در مدینه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بر چنین خلیفه ای که عمری در برابر اوامر پیامبرش ایستاده و آن همه کارشکنی ها کرده، اینک برای عمل به وعده کتبی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شهر را به تمیم واگذار می کند او را نه یک فئودال بل یک شاه کوچک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زاهد پشت پا زده بر دنیا پیش از آن که فلسطین فتح شود در فکر تملک بر سه شهر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مال پرستی و مالکیت جوئی، این چه زاهدی بوده است که در یک رکعت نماز كل قرآن را ختم می کرده است اما در فکر سلطنت بر آن شهرها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مردمی که به این تناقضات باور دارند احمق هستند؟ که در حماقت نمونه تاریخ هستند؟ آیا خداوند آنان را این قدر ناقص العقل خلق کرده است؟ نه چنین است بل آنان نیز مانند دیگر مردمان جهان هستند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گاهی این مردم و گاهی آن مردم را به حماقت هائی مبتلا می کند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جریان کابالیسم به این پرسش ها جواب نداده است؛ در میان صحابه زاهد ترین فرد را انتخاب کرده و در کنار تمیم داری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جعل بزرگ را درباره سلمان فارسی نیز آورده اند که او نیز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بود که شهر کازورن و متعلقات آن در ایران را به او اقطاع کند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پیشاپیش آن سرزمین را به سلمان اعطا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کوشید نمونه های زهد امتش را به فئودال بزرگ و شاه </w:t>
      </w:r>
      <w:bookmarkStart w:id="547" w:name="pg19092_203374"/>
    </w:p>
    <w:p>
      <w:pPr>
        <w:pStyle w:val="BookText"/>
        <w:rPr/>
      </w:pPr>
      <w:bookmarkEnd w:id="547"/>
      <w:r>
        <w:rPr>
          <w:rFonts w:ascii="IRNazanin" w:hAnsi="IRNazanin" w:eastAsia="IRNazanin"/>
          <w:color w:val="111111"/>
          <w:sz w:val="28"/>
          <w:sz w:val="28"/>
          <w:szCs w:val="28"/>
          <w:rtl w:val="true"/>
          <w:lang w:bidi="fa-IR"/>
        </w:rPr>
        <w:t>کوچک تبدیل کند سلمان که در مداین وفات کرد و هرگز روی کازرون را ندید و در زمان وفاتش نه فؤدال بود و نه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تمیم به مرام خود و سلطه بر مردم سه شهر نایل گشت و چون ماموریت و رسالت خودش در مدینه تمام نشده بود در همان جا ماند وقتی که خلافت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فوراً از مدینه فرار کرد زیرا دیگر مدینه و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آموزش های کابالیستی او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نگوئید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زاهد را به فئودال تبدیل می کرد، فرد دیگر را در کنار آن دو زاهد قرار دادند که اهل پول و مال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عمویش عباس نیز بخشی از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پیشاپیش اقطاع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سلمان و عباس به آن اقطاع نرسیدند اما تمیم داری به ملک اقطاعی خود رسید؛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که پیش از فتح کازرون از دنیا رفت، عباس نیز هنگام فتح عراق سند کتبی خود را به پیش عمر برد و خواستار ملک بزرگ خود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بسیار و زیاد است و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شهرها که به تمیم داده شد خیلی بزرگ تر و گسترده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توابعش بود که گفته اند به عباس اقطاع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خلیفه در صدد اجرای حکم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حکم او را با تمسک به بزرگ بودن سرزمین، زیر پا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مقدار خیلی زیاد بوده پس چرا اندکی از آن را به عباس نداد؟</w:t>
      </w:r>
    </w:p>
    <w:p>
      <w:pPr>
        <w:pStyle w:val="BookText"/>
        <w:rPr/>
      </w:pPr>
      <w:r>
        <w:rPr>
          <w:rFonts w:ascii="IRNazanin" w:hAnsi="IRNazanin" w:eastAsia="IRNazanin"/>
          <w:color w:val="111111"/>
          <w:sz w:val="28"/>
          <w:sz w:val="28"/>
          <w:szCs w:val="28"/>
          <w:rtl w:val="true"/>
          <w:lang w:bidi="fa-IR"/>
        </w:rPr>
        <w:t>البته اصل و اساس موضوع دروغ است</w:t>
      </w:r>
      <w:r>
        <w:rPr>
          <w:rFonts w:eastAsia="IRNazanin" w:cs="IRNazanin"/>
          <w:color w:val="111111"/>
          <w:sz w:val="28"/>
          <w:szCs w:val="28"/>
          <w:rtl w:val="true"/>
          <w:lang w:bidi="fa-IR"/>
        </w:rPr>
        <w:t>.</w:t>
      </w:r>
    </w:p>
    <w:p>
      <w:pPr>
        <w:pStyle w:val="Heading3"/>
        <w:numPr>
          <w:ilvl w:val="2"/>
          <w:numId w:val="1"/>
        </w:numPr>
        <w:rPr/>
      </w:pPr>
      <w:bookmarkStart w:id="548" w:name="__RefHeading___Toc14559311_1280447820"/>
      <w:bookmarkStart w:id="549" w:name="_Toc211"/>
      <w:bookmarkEnd w:id="548"/>
      <w:r>
        <w:rPr>
          <w:rtl w:val="true"/>
        </w:rPr>
        <w:t>تبدیل نظام اجتماعی عدل اسلامی به نظام فئودالیسم و کاپیتالیسم</w:t>
      </w:r>
      <w:r>
        <w:rPr>
          <w:rtl w:val="true"/>
        </w:rPr>
        <w:t>:</w:t>
      </w:r>
      <w:bookmarkEnd w:id="549"/>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ساحت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سلطان سازی ها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جعلیات همگی برای توجیه تبدیل نظام اجتماعی و اقتصادی اسلام به نظام کابالیستی بود؛ اول از تمیم یک عابد زاهد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یک شب از تهجد باز ماند یک سال نخوابید تا خود را تنبیه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یک شاه می کنند که اولاً دستمزدش را بدهند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آموزگار تبیین دین و قرآن را الگوی خود قرار داده و زر اندوزی خود را توجیه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الگو و اسوه زر اندوزی نمی شود اما تمیم به عنوان پیامبر کابالا، که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می داد می تواند الگوی خوبی برای 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صحیح،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یازده خانه در مدینه دو خانه در بصره، یک خانه در کوفه و یک خانه در مصر 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مروج الذهب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مذکر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بردۀ مؤنث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مورد بخشش عثمان به طلحه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بود و در میان ترکه او سیصد خیک گاو پر از طلا و نقره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داشت، ورثه او حوصله محاسبه طلاهای او را نداشتند شمش ها را بدون ترازو، با تبر تقسیم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 های زید بن ثابت را نیز با تبر تقسیم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طاقه لباس عثمان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قیمت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مملوک داشت و دیگر اموال و املاک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ای بود که ذکر شد اگر مشروح ثروت این گونه افراد از صحابه را بخواهید رجوع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البته ارقام و مبالغ سرسام آور را خواهید دید به حدی که راکفلرهای امروزی در برابر دارائی یکی از آن ها چیز حقیری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آنان که از تناقض زهد و سلطه طلبی تمیم داری تعجب مى کنند، توجه کنند که این یهودی مسیحی کابالیست همه ماموریت خود را به خوبی انجام داده است به سران اصحاب یاد داده است که چگونه زهد را با سلطنت و زراندوزی جمع کنند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تمیم داری را باید پیامبر دوم در میان امت دانست که آن چه در امور مالی و نظام اقتصادی امت، عملاً پیاده شده، شریعت تمیم داری است نه شریعت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کاری کرد که هنوز هم چگونگی و کیفیت اصول و فروع نظام اقتصادی اسلام برای امت، مجهول است آیا اسلام نظام اقتصادی ندارد؟ اگر دارد چرا یک متنی کتابی و مقاله ای در این باره تدوین نشده و اگر ندارد 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p>
    <w:p>
      <w:pPr>
        <w:pStyle w:val="BookText"/>
        <w:rPr/>
      </w:pPr>
      <w:r>
        <w:rPr>
          <w:rFonts w:ascii="IRNazanin" w:hAnsi="IRNazanin" w:eastAsia="IRNazanin"/>
          <w:color w:val="111111"/>
          <w:sz w:val="28"/>
          <w:sz w:val="28"/>
          <w:szCs w:val="28"/>
          <w:rtl w:val="true"/>
          <w:lang w:bidi="fa-IR"/>
        </w:rPr>
        <w:t xml:space="preserve">درست است دوست و دشمن می دانند و یقین دارند که قرآن تحریف نشده، اما کاملاً روشن است 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 نظام اجتماعی و اقتصادی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تحریف شده است و جریان کهانت یهودی با جریان سیاسی ابوبکر و عمر با جریان آموزش های تمیم داری، دست به دست داده و تا بدین حد در نفوذ دادن کابالیسم به امت اسلامی، موفق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بر علیه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اقطاعات جعلی آن هم اقطاع به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پیش از آن که سرزمین های اقطاعی به تصرف مسلمانان در آید به حساب معجزه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که چون پیشاپیش از فتح عراق، فلسطین و ایران به دست مسلمانان خبر داده بود حتی برخی از آن سرزمین ها را به افرادی اقطاع کرده بود، پس این یک معجزه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نیست چرا در برابر چنین پیامبری آن همه مقاومت، کارشکنی، گردن کلفتی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نبوتش فقط وقتی برای آنان لازم بود که ابزاری برای صاف کردن راه کابالیسم باشد و این به کارگیری نبوت بر علیه نبوت، بزرگ ترین و موثر ترین بلدزر جاده صافکن کابالیسم بوده در طول تاریخ که سامری و جریانش بت گوساله خود را به نام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بنی اسرائیل می گذارند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فَقالُوا هذا إِلَهُكُمْ وَ إِلهُ موسی</w:t>
      </w:r>
      <w:r>
        <w:rPr>
          <w:rStyle w:val="FootnoteAnchor"/>
          <w:rtl w:val="true"/>
        </w:rPr>
        <w:footnoteReference w:id="527"/>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وقتی به درد سامری و جریانش می خورد که ابزاری برای رسیدن به اهداف کابالیستی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نام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کشور گشائی و فربه کردن قدرت کابالی و زراندوزی سران باشد که بخاری در صحیحش نام این زراندروزی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برای ساختن چنین جامعه ای باید نقل حدیث و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باشد و همۀ امت شاگرد تمیم داری باشند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آورنده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فقط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تشریع قوانین و تبیین نظام اجتماعی، اداری، اخلاقی اسلام در اختیار پیامبر دیگر باشد به نام تمیم داری</w:t>
      </w:r>
      <w:r>
        <w:rPr>
          <w:rFonts w:eastAsia="IRNazanin" w:cs="IRNazanin"/>
          <w:color w:val="111111"/>
          <w:sz w:val="28"/>
          <w:szCs w:val="28"/>
          <w:rtl w:val="true"/>
          <w:lang w:bidi="fa-IR"/>
        </w:rPr>
        <w:t xml:space="preserve">. </w:t>
      </w:r>
      <w:bookmarkStart w:id="550" w:name="pg19092_203377"/>
    </w:p>
    <w:p>
      <w:pPr>
        <w:pStyle w:val="Heading2"/>
        <w:numPr>
          <w:ilvl w:val="1"/>
          <w:numId w:val="1"/>
        </w:numPr>
        <w:rPr/>
      </w:pPr>
      <w:bookmarkStart w:id="551" w:name="__RefHeading___Toc14559313_1280447820"/>
      <w:bookmarkStart w:id="552" w:name="_Toc212"/>
      <w:bookmarkEnd w:id="550"/>
      <w:bookmarkEnd w:id="551"/>
      <w:r>
        <w:rPr>
          <w:rtl w:val="true"/>
        </w:rPr>
        <w:t>جلسه چهل و پنجم</w:t>
      </w:r>
      <w:bookmarkEnd w:id="552"/>
    </w:p>
    <w:p>
      <w:pPr>
        <w:pStyle w:val="Heading3"/>
        <w:numPr>
          <w:ilvl w:val="2"/>
          <w:numId w:val="1"/>
        </w:numPr>
        <w:rPr/>
      </w:pPr>
      <w:bookmarkStart w:id="553" w:name="__RefHeading___Toc14559315_1280447820"/>
      <w:bookmarkStart w:id="554" w:name="_Toc213"/>
      <w:bookmarkEnd w:id="553"/>
      <w:r>
        <w:rPr>
          <w:rtl w:val="true"/>
        </w:rPr>
        <w:t>كعب الاحبار</w:t>
      </w:r>
      <w:bookmarkEnd w:id="554"/>
    </w:p>
    <w:p>
      <w:pPr>
        <w:pStyle w:val="Heading3"/>
        <w:numPr>
          <w:ilvl w:val="2"/>
          <w:numId w:val="1"/>
        </w:numPr>
        <w:rPr/>
      </w:pPr>
      <w:bookmarkStart w:id="555" w:name="__RefHeading___Toc14559317_1280447820"/>
      <w:bookmarkStart w:id="556" w:name="_Toc214"/>
      <w:bookmarkEnd w:id="555"/>
      <w:r>
        <w:rPr>
          <w:rtl w:val="true"/>
        </w:rPr>
        <w:t>یهودی نفوذی به حکم عمر دومین تبیین کننده دین و قرآن می شود</w:t>
      </w:r>
      <w:bookmarkEnd w:id="556"/>
    </w:p>
    <w:p>
      <w:pPr>
        <w:pStyle w:val="Heading3"/>
        <w:numPr>
          <w:ilvl w:val="2"/>
          <w:numId w:val="1"/>
        </w:numPr>
        <w:rPr/>
      </w:pPr>
      <w:bookmarkStart w:id="557" w:name="__RefHeading___Toc14559319_1280447820"/>
      <w:bookmarkStart w:id="558" w:name="_Toc215"/>
      <w:bookmarkEnd w:id="557"/>
      <w:r>
        <w:rPr>
          <w:rtl w:val="true"/>
        </w:rPr>
        <w:t>كعب الاحبار یهودی مرجع دینی امت و حتی مرجع خود خلیفه می شود</w:t>
      </w:r>
      <w:bookmarkEnd w:id="558"/>
    </w:p>
    <w:p>
      <w:pPr>
        <w:pStyle w:val="BookText"/>
        <w:rPr/>
      </w:pPr>
      <w:r>
        <w:rPr>
          <w:rFonts w:ascii="IRNazanin" w:hAnsi="IRNazanin" w:eastAsia="IRNazanin"/>
          <w:color w:val="111111"/>
          <w:sz w:val="28"/>
          <w:sz w:val="28"/>
          <w:szCs w:val="28"/>
          <w:rtl w:val="true"/>
          <w:lang w:bidi="fa-IR"/>
        </w:rPr>
        <w:t xml:space="preserve">تمیم داری بیشتر به تبیین دین بر طبق خواسته خود می پرداخت و به احکام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است و به عبارت دیگر او ثقل فعالیت خود را به محور اصول دین گذاشته بود و اصول اسلام را تحریف می کرد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به عبارت دیگر تعلیمات تمیم داری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کمتر به حلال و حرام و احکام عملی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او تحریف جهان بینی اسلام مهمتر از تحریف احکام عملی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به امور اخلاقی نیز پرداخته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روند او تنها به امور اجرائی اسلام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کارش صرفاً فکری و فرهنگی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خلاء را نیز با یهودی دیگر به نام کعب الاحبار،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رسماً در مقام مرجعیت امت قرار داد و خود نیز در مسائل فقهی به او مراجعه می کرد و همواره در حضور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فتوی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فراز بر آمدگی احبار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یهودیان به عالم و روحانی خودشان حبر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نام او با کلمه احبار جمع شد،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حبرها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داد یعنی معنی اسم و لقب را با هم داشت، یعنی سر آمد حبرها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حبر یهودی در زمان عمر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آية </w:t>
      </w:r>
      <w:r>
        <w:rPr>
          <w:rFonts w:ascii="Amiri" w:hAnsi="Amiri" w:eastAsia="Amiri" w:cs="Amiri"/>
          <w:color w:val="111111"/>
          <w:sz w:val="28"/>
          <w:sz w:val="28"/>
          <w:szCs w:val="28"/>
          <w:rtl w:val="true"/>
          <w:lang w:bidi="ar-SA"/>
        </w:rPr>
        <w:t>وَ إِنْ أَحَدٌ منَ الْمُشْرِكِينَ اسْتَجارَكَ فَأَجِرْهُ حَتَّى يَسْمَعَ كَلامَ اللَّه</w:t>
      </w:r>
      <w:r>
        <w:rPr>
          <w:rFonts w:ascii="IRNazanin" w:hAnsi="IRNazanin" w:eastAsia="IRNazanin"/>
          <w:color w:val="111111"/>
          <w:sz w:val="28"/>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هر فرد غیر مسلمان اعم از بت پرست، یهودی، مسیحی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به مدینه بیاید و دربارۀ اسلام تحقیق کند،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و در امنیت کامل به موطن خود برگردد، اما این گونه افراد اگر اسلام را نمی پذیرفتند حق اقامت در مدینه و کشور مسلمین را نداشتند کعب با استفاده از این جواز به مدینه آمد و مذاکراتی نیز با عمر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و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پس از مدتی به مدینه برگشت و باصطلاح مسلمان شد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آورده است کعب در زمان عمر به مدینه آمد و عازم بيت المقدس بود عمر به او گفت مسلمان شو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مگر در قرآن تان نمی خوانید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ascii="IRNazanin" w:hAnsi="IRNazanin" w:eastAsia="IRNazanin"/>
          <w:color w:val="111111"/>
          <w:sz w:val="28"/>
          <w:sz w:val="28"/>
          <w:szCs w:val="28"/>
          <w:rtl w:val="true"/>
          <w:lang w:bidi="fa-IR"/>
        </w:rPr>
        <w:t>مَثَل آنان که تورات بر آنان بارشد اما آن را بر نداشتند همچون مَثَل درازگوش است که حمل کند کتاب هائی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اینک من حمل کرده ام تورات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او را ترک کرد، کعب رفت تا به شهر حمص در شام رسید، در آن جا از مردی شنید که قرآن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ای اهل کتاب ایمان بیاورید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ایم که تصدیق می کند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نزد شما است ایمان بیاورید پیش از آن که محو کنیم چهره هائی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تحت تأثیر این آیه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ایمان آوردم، خدای من اسلام آوردم زیرا ترسید که مشمول بلائی شود که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خانواده اش آمد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کعب می خواند نشان می دهد که او قرآن را به خوبی مطالعه کرده بود بویژه آیه های مربوط به یهود و اهل کتاب را اما او نه به وقت مطالعه بل وقتی که آیه را از دیگری می شنود تحت تأثیر آن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معنی دار به عمر می گوید قرآن شما یهودیان را به درازگوش تشبیه کرده من نیز همچنان هستم کینه خود را نسبت به قرآن ابراز می کند در حالی که قرآن یهودیانی را به درازگوش تشبیه کرده است که به تورات عمل نکرده اند، کعب اعتراف می کند که از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که با استفاده از قانون استجاره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مستجیر</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به مدینه آمده بود، با این گفتارش رسماً قرآن و اسلام را تکذیب می کند در حالی که مستجیر چنین حقی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را ترک کرد فَتَرکه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 او را رها کرد و به خودش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توقع داشته اند که عمر او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به سوی شامات؛ بیت المقدس و حمص رفت که دو مرکز هسته های یهودیان کینه ورز نسبت به اسلام بودند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دربارۀ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بشنوید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از کعب پرسیده می شد تو که این همه به امور و مسائل و ادیان و پیشگوئی ها علم داری چرا تا زمان عمر اسلام را نپذیرفتی؟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کتابی برای من از تورات نوشته بود و سفارش کرده بود که به آن عمل کنم و از من به حق پدر بر فرزند، عهد گرفته بود آن را باز نکنم زمانی که ظهور اسلام را دیدم با خود گفتم شاید پدرم چیزی از علم را از من پنهان داشته، آن نوشته را باز کردم صفت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امتش را در آن دیدم، آمدم مسلمان شدم</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شخصاً اعتراف می کند که پدرش از پیشگویان و کاهنان یهود بوده است و خودش نیز بر اساس تشخیص عقلانی اسلام را نپذیرفته بل با تأسی از نوشته پدر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این است که چون پدرم از من تعهد گرفته بود آن نوشته را باز نکنم، لذا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اسلام را نپذیرفتم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آن نوشته هرگز باز نشود اساساً چرا نوشته شده بود؟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باز کرد و خواند؟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از آن، آن را باز نکرد؟</w:t>
      </w:r>
    </w:p>
    <w:p>
      <w:pPr>
        <w:pStyle w:val="BookText"/>
        <w:rPr/>
      </w:pPr>
      <w:r>
        <w:rPr>
          <w:rFonts w:ascii="IRNazanin" w:hAnsi="IRNazanin" w:eastAsia="IRNazanin"/>
          <w:color w:val="111111"/>
          <w:sz w:val="28"/>
          <w:sz w:val="28"/>
          <w:szCs w:val="28"/>
          <w:rtl w:val="true"/>
          <w:lang w:bidi="fa-IR"/>
        </w:rPr>
        <w:t>این پرسش ها نشان می دهد که اصل کتاب و نوشته دروغی بیش نیست؛ او مأمور می شود به مدینه آمده و تحقیق کند و به مرکز خود گزارش دهد و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مأمور می شود که ظاهراً مسلمان شده و در میان مسلمانان به فعالیت کابالیستی خود مشغول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شرح نهج البلاغه،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سیره نوسیان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کعب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دروغ ها و اکذوبه ها و جعلیات یهودیان جاعل را در میان مسلمانان رواج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اساس پیشگوئی ها از آمدن اسلام به سوی اسلام می آید یعنی اسلام را یک دین </w:t>
      </w:r>
    </w:p>
    <w:p>
      <w:pPr>
        <w:pStyle w:val="BookText"/>
        <w:rPr/>
      </w:pPr>
      <w:r>
        <w:rPr>
          <w:rFonts w:ascii="IRNazanin" w:hAnsi="IRNazanin" w:eastAsia="IRNazanin"/>
          <w:color w:val="111111"/>
          <w:sz w:val="28"/>
          <w:sz w:val="28"/>
          <w:szCs w:val="28"/>
          <w:rtl w:val="true"/>
          <w:lang w:bidi="fa-IR"/>
        </w:rPr>
        <w:t>بر حق می داند با این وجود به تحریف اسلام و نفوذ دادن اکذوبه ها و افسانه ها به اسلام می پردازد، آیا کارش و رفتارش غیر از کابالیسم معنائی دارد؟ اگر فراموش نکرده باشیم بیان شد کابالیست کسی است که به طور دانسته و آگاهانه بر علیه نبوت ها و ادیان و تحریف آن ها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به حدی در کهانت و پیشگوئی وارد بود و از یهودیان کابالیست بهره برده بود که حتی خلافت ابوبکر، عمر و عثمان را نیز پیشگوئی کرده و تصریح کرده بود که عثمان کشته خواهد شد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بود که این پیشگوئی را از تورات گرفته است در حالی که حتی در تورات تحریف شده نیز چنین چیزی وجود نداشت و ندارد و منشأ پیشگوئی های او غیر از کهانت کابالیستی، چیز دیگری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در همان بستری که تمیم داری باز کرده در تکمیل کار و برنامه او می کوشد، با این که از نظر سن بزرگتر از تمیم بوده از او پیشی نمی گیرد، هم فعالیت او را در تحریف اصول دین و جهان بینی اسلامی تکمیل می کند و هم وارد احکام اجرائی فقهی شده و این خلاء را نیز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الاحبار رسماً مرجع دینی مسلمانان و خود خلیفه،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چند نمونه از رجوع خود عمر به کعب الاحبار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ببینید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عمر از کعب الاحبار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 در جواب او یک افسانه می سراید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همان آیه، عمر از کعب درباره سرگذشت حجر الاسود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در پاسخ افسانه دیگری را می سراید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کعب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 خلق کرد چه چیز بود؛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نوشته ای را نوشت نه با قلم و نه با مداد </w:t>
      </w:r>
      <w:r>
        <w:rPr>
          <w:rStyle w:val="FootnoteAnchor"/>
          <w:rtl w:val="true"/>
        </w:rPr>
        <w:footnoteReference w:id="535"/>
      </w:r>
      <w:r>
        <w:rPr>
          <w:rFonts w:ascii="IRNazanin" w:hAnsi="IRNazanin" w:eastAsia="IRNazanin"/>
          <w:color w:val="111111"/>
          <w:sz w:val="28"/>
          <w:sz w:val="28"/>
          <w:szCs w:val="28"/>
          <w:rtl w:val="true"/>
          <w:lang w:bidi="fa-IR"/>
        </w:rPr>
        <w:t xml:space="preserve">لیکن آن را با انگشت خود که زبرجد لؤلؤ و یاقوت در پی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انگشت خدا، زبرجد، لؤلؤ و یاقوت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 و نیست خدائی مگر من، رحمتم بر غضبم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افسانه خداوند جسم و دارای انگشت معرفی شده که از انگشتانش جواهرات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که هنوز است جسمیت و عدم جسمیت خدا در میان برادران سنی یک معضل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کعب الاحبارها مرجع علمی مسلمانان و مرجع خليفه مسلمانان شود، غیر از معضل و ماندگار شدن در جهل نتیجه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سیوطی در همان در المنثور در موارد بسیار آورده است که اهل بهشت خود خدا را خواهند دید و به چهرۀ خداوند نظاره خواهند کرد برای نمونه به ذیل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مباحث گذشته بیان شد که ابلیس و جریان کابالی او، از همان زمان قابیل همیشه کوشیده اند مردمان را به پرستش خدای مجسم وادار کنند و گونه های مختلف بت پرستی را ایجاد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آورده است عمر از کعب الاحبار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آورده است عمر به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نصیحت کن و از خدا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نه تنها به نصایح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قائل نبود بل اوامر او را در هم می شکست از کعب الاحبار پند و اندرز می جوید همۀ این رفتارها برای تحکیم موقعیت کعب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کعب می گوید در جواب گفتم ای امیرالمؤمنین مگر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نیست؟ گفت بلی لیکن ما را بترسان</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پاسخ سه نکته بل سه هدف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اولیس فیکم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کتاب خدا در میان شما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جمله اشاره است بر دکترین عمر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می گوید کتاب تان نیز برایتان کافی نیست و نیازمند معلومات و اطاعت یهودیانه من هستید؛ حدیث و سنت پیامبرتان را که ممنوع کرده اید کتاب تان هم برای تان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سخنانی دربارۀ دوزخ می گوید عمر به فکر فرو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فاطرق 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احساس می کند که اشتباه کرده است و نباید به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می کرد، مبادا میان شان شکر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مگر در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یابید که می گوید </w:t>
      </w:r>
      <w:r>
        <w:rPr>
          <w:rFonts w:ascii="Amiri" w:hAnsi="Amiri" w:eastAsia="Amiri" w:cs="Amiri"/>
          <w:color w:val="111111"/>
          <w:sz w:val="28"/>
          <w:sz w:val="28"/>
          <w:szCs w:val="28"/>
          <w:rtl w:val="true"/>
          <w:lang w:bidi="ar-SA"/>
        </w:rPr>
        <w:t>يَوْمَ تَأتى كُلُّ نَفْسٍ تُجَادِلُ عَنْ نَفْسِهَا وَ تُوَفَّى كُلُّ نَفْسٍ مَا عَمِلَتْ وَهُمْ لا يُظْلَمُونَ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ascii="IRNazanin" w:hAnsi="IRNazanin" w:eastAsia="IRNazanin"/>
          <w:color w:val="111111"/>
          <w:sz w:val="28"/>
          <w:sz w:val="28"/>
          <w:szCs w:val="28"/>
          <w:rtl w:val="true"/>
          <w:lang w:bidi="fa-IR"/>
        </w:rPr>
        <w:t>که هیچ ربطی به گفته های کعب ندارد زیرا آیه درباره محشر است و سرایش های کعب دربارهٔ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از عبدالله بن مسعود نقل می کند که در حضور عمر بن خطاب بودیم، كعب الحبر وارد شد و گفت ای امیرالمؤمنین آیا شگفت ترین چیزی را که در كتب انبیا خوانده ام برایت خبر ندهم؟ جغدی پیش سلیمان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نبیّ الله، سلیمان گفت و علیک السلام ای جغد به من بگو چرا شما جغدان از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خورید؟</w:t>
      </w:r>
    </w:p>
    <w:p>
      <w:pPr>
        <w:pStyle w:val="BookText"/>
        <w:rPr/>
      </w:pPr>
      <w:r>
        <w:rPr>
          <w:rFonts w:ascii="IRNazanin" w:hAnsi="IRNazanin" w:eastAsia="IRNazanin"/>
          <w:color w:val="111111"/>
          <w:sz w:val="28"/>
          <w:sz w:val="28"/>
          <w:szCs w:val="28"/>
          <w:rtl w:val="true"/>
          <w:lang w:bidi="fa-IR"/>
        </w:rPr>
        <w:t>جغد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در معصیتش از آن خورد، ما آن را نمی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جغدان آب نمی خورید؟</w:t>
      </w:r>
    </w:p>
    <w:p>
      <w:pPr>
        <w:pStyle w:val="BookText"/>
        <w:rPr/>
      </w:pPr>
      <w:r>
        <w:rPr>
          <w:rFonts w:ascii="IRNazanin" w:hAnsi="IRNazanin" w:eastAsia="IRNazanin"/>
          <w:color w:val="111111"/>
          <w:sz w:val="28"/>
          <w:sz w:val="28"/>
          <w:szCs w:val="28"/>
          <w:rtl w:val="true"/>
          <w:lang w:bidi="fa-IR"/>
        </w:rPr>
        <w:t>جغد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قوم نوح را در آب غرق کرد، لذا ما آب نمی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آبادانی را ترک کرده و در ویرانه ها ساکن می شوید؟</w:t>
      </w:r>
    </w:p>
    <w:p>
      <w:pPr>
        <w:pStyle w:val="BookText"/>
        <w:rPr/>
      </w:pPr>
      <w:r>
        <w:rPr>
          <w:rFonts w:ascii="IRNazanin" w:hAnsi="IRNazanin" w:eastAsia="IRNazanin"/>
          <w:color w:val="111111"/>
          <w:sz w:val="28"/>
          <w:sz w:val="28"/>
          <w:szCs w:val="28"/>
          <w:rtl w:val="true"/>
          <w:lang w:bidi="fa-IR"/>
        </w:rPr>
        <w:t>جغد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ویرانه میراث خداوند است و ما در میراث خدا ساکن می شویم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درس حیوان شناسی و زیست شناسی که کعب الاحبار یهودی برای خلیفه مسلمین و اصحاب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پیش به شرح رفت که یکی از مشکلات بزرگ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و در مدینه حفظ امت نوپا از آموزه های مسموم یهودیان بود که عمر با سماجت و لجاجت مداوم در برابر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شکنی می کرد و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حاضر شده و از آنان برای برنامه کاربردی آیندهٔ خود، درس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به او و دیگران می گفت اگر خود موسی امروز حضور داشت باید از من پیروی می کرد و وقتی که برگه ای از تورات در دست عمر دید به حدی آزرده شد که رنگ رخسارش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می بینیم عمر در دوران خلافت خود، آموزش از کتب منسوب به انبیای پیشین را کاملاً رسمیت داده است به حدی داده است به حدی که حبر یهودی از آن کتب برای خلیفه مسلمانان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نقل سخنان و حدیث از پیامبر خودشان، اکیداً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بلدزری بوده برای صاف کردن جاده فرهنگ کابالیسم، تا همان کتاب را به زیر رسوبات خودش قرار دهد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صحابی فرهیخته که بالاخره به فرمان عثمان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وجود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الحبر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بی زبانی به این سماجت و لجاجت و تداوم برنامۀ کابالیستی عمر اشاره می کند اما از ترس طرفداران عمر با اشاره و کنایه سخن می گوید، البته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الكناية ابلغ من التصريح</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کرد ابوبکر از سقیفه بنی ساعده به مسجد آمد بر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پیش از همه ابلیس به صورت پیر مرد عابد آمد و با ابوبکر بیعت کرد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بدین سان بود که کابالیسم در همان روز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را گرفت، فقط یک خانۀ کوچک گلی ماند؛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ماند؟ با درب سوخته، فرزند سقط شده، همسر ستم دیده ای کاش همان خانه کوچک گلی ماند اما روزی رسید که آن نیز نماند؛ خیمه های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شد با اخگری از همان آتش که درب خانه گلی را سوازانید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دست بسته به اسارت رفتند و در زیر آسمان خدا خانه و مسکنی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و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یک شتر خلاصه شد که حجه الله على بن الحسين بر آن قرار گرفت که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گریست و ابلیس بر بام جهان قهقه زد</w:t>
      </w:r>
      <w:r>
        <w:rPr>
          <w:rFonts w:eastAsia="IRNazanin" w:cs="IRNazanin"/>
          <w:color w:val="111111"/>
          <w:sz w:val="28"/>
          <w:szCs w:val="28"/>
          <w:rtl w:val="true"/>
          <w:lang w:bidi="fa-IR"/>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19092_203387"/>
      <w:bookmarkStart w:id="560" w:name="pg19092_203387"/>
      <w:bookmarkEnd w:id="560"/>
    </w:p>
    <w:p>
      <w:pPr>
        <w:pStyle w:val="Heading2"/>
        <w:numPr>
          <w:ilvl w:val="1"/>
          <w:numId w:val="1"/>
        </w:numPr>
        <w:rPr/>
      </w:pPr>
      <w:bookmarkStart w:id="561" w:name="pg19092_203387"/>
      <w:bookmarkStart w:id="562" w:name="__RefHeading___Toc14559321_1280447820"/>
      <w:bookmarkStart w:id="563" w:name="_Toc216"/>
      <w:bookmarkEnd w:id="561"/>
      <w:bookmarkEnd w:id="562"/>
      <w:r>
        <w:rPr>
          <w:rtl w:val="true"/>
        </w:rPr>
        <w:t>جلسه چهل و ششم</w:t>
      </w:r>
      <w:bookmarkEnd w:id="563"/>
    </w:p>
    <w:p>
      <w:pPr>
        <w:pStyle w:val="Heading3"/>
        <w:numPr>
          <w:ilvl w:val="2"/>
          <w:numId w:val="1"/>
        </w:numPr>
        <w:rPr/>
      </w:pPr>
      <w:bookmarkStart w:id="564" w:name="__RefHeading___Toc14559323_1280447820"/>
      <w:bookmarkStart w:id="565" w:name="_Toc217"/>
      <w:bookmarkEnd w:id="564"/>
      <w:r>
        <w:rPr>
          <w:rtl w:val="true"/>
        </w:rPr>
        <w:t xml:space="preserve">رسول اکرم </w:t>
      </w:r>
      <w:r>
        <w:rPr>
          <w:rtl w:val="true"/>
        </w:rPr>
        <w:t>(</w:t>
      </w:r>
      <w:r>
        <w:rPr>
          <w:rtl w:val="true"/>
        </w:rPr>
        <w:t>صلی الله علیه و آله</w:t>
      </w:r>
      <w:r>
        <w:rPr>
          <w:rtl w:val="true"/>
        </w:rPr>
        <w:t xml:space="preserve">) </w:t>
      </w:r>
      <w:r>
        <w:rPr>
          <w:rtl w:val="true"/>
        </w:rPr>
        <w:t>اگر موسی امروز زنده بود راهی نداشت غیر از پیروی از من</w:t>
      </w:r>
      <w:bookmarkEnd w:id="565"/>
    </w:p>
    <w:p>
      <w:pPr>
        <w:pStyle w:val="Heading3"/>
        <w:numPr>
          <w:ilvl w:val="2"/>
          <w:numId w:val="1"/>
        </w:numPr>
        <w:rPr/>
      </w:pPr>
      <w:bookmarkStart w:id="566" w:name="__RefHeading___Toc14559325_1280447820"/>
      <w:bookmarkStart w:id="567" w:name="_Toc218"/>
      <w:bookmarkEnd w:id="566"/>
      <w:r>
        <w:rPr>
          <w:rtl w:val="true"/>
        </w:rPr>
        <w:t>فلسفه ارسطوئی در میان مسلمانان</w:t>
      </w:r>
      <w:bookmarkEnd w:id="567"/>
    </w:p>
    <w:p>
      <w:pPr>
        <w:pStyle w:val="Heading3"/>
        <w:numPr>
          <w:ilvl w:val="2"/>
          <w:numId w:val="1"/>
        </w:numPr>
        <w:rPr/>
      </w:pPr>
      <w:bookmarkStart w:id="568" w:name="__RefHeading___Toc14559327_1280447820"/>
      <w:bookmarkStart w:id="569" w:name="_Toc219"/>
      <w:bookmarkEnd w:id="568"/>
      <w:r>
        <w:rPr>
          <w:rtl w:val="true"/>
        </w:rPr>
        <w:t>نفوذ کابالیسم فکری در مرحله دوم از دو جانب قیچی کابالیسم با دو تیغه ارسطوئیات و بودائیات</w:t>
      </w:r>
      <w:bookmarkEnd w:id="569"/>
    </w:p>
    <w:p>
      <w:pPr>
        <w:pStyle w:val="Heading3"/>
        <w:numPr>
          <w:ilvl w:val="2"/>
          <w:numId w:val="1"/>
        </w:numPr>
        <w:rPr/>
      </w:pPr>
      <w:bookmarkStart w:id="570" w:name="__RefHeading___Toc14559329_1280447820"/>
      <w:bookmarkStart w:id="571" w:name="_Toc220"/>
      <w:bookmarkEnd w:id="570"/>
      <w:r>
        <w:rPr>
          <w:rtl w:val="true"/>
        </w:rPr>
        <w:t>بنی صدر و رابطه با کاهنان</w:t>
      </w:r>
      <w:bookmarkEnd w:id="571"/>
    </w:p>
    <w:p>
      <w:pPr>
        <w:pStyle w:val="BookText"/>
        <w:rPr/>
      </w:pPr>
      <w:r>
        <w:rPr>
          <w:rFonts w:ascii="IRNazanin" w:hAnsi="IRNazanin" w:eastAsia="IRNazanin"/>
          <w:color w:val="111111"/>
          <w:sz w:val="28"/>
          <w:sz w:val="28"/>
          <w:szCs w:val="28"/>
          <w:rtl w:val="true"/>
          <w:lang w:bidi="fa-IR"/>
        </w:rPr>
        <w:t xml:space="preserve">در مباحث گذشته بویژه در مبحث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 که</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که اجازه دهد مسلمانان مطالبی را از یهودیان بنویسند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مطالبی را بیان می کنند که بر دل های ما می نشیند اجازه دهید آن ها را بنویسیم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رنگ رخسار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كان موسى حياً بين أظهركم ما حل له الا أن يتبعنى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موسی در میان شما زنده بود برایش جایز نبود مگر این که از من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یک برگ از تورات در دست عمر دید، رنگ صورتش تغییر کرد، باز همان سخن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موضوعی که مورد اجماع سنی و شیعه است، به شرحی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لطفاً یک بار دیگر به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كان موسى حياً بين أظهركم ما حلّ له الا أن يتبعنی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موسی امروز در میان شما حی و حاضر بود راهی نداشت غیر از پیروی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بل اصل مهم و قابل دقت در این کلام این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موسی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تورات حقیقی و بدون تحریف و همان تورات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کلمه و حرف به حرف از خدا گرفته عین همان تورات حق ورود و نفوذ به امت من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موسی حاضر بود باید نبوتش را و توراتش را بایگانی می کرد و پیرو من می شد و غیر از این راهی برای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موضوع بحث به تورات تحریف شده ناظر نیست بل تورات حقیقی و حتی خود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بت پرستی ارسطو </w:t>
      </w:r>
      <w:r>
        <w:rPr>
          <w:rStyle w:val="FootnoteAnchor"/>
          <w:rtl w:val="true"/>
        </w:rPr>
        <w:footnoteReference w:id="539"/>
      </w:r>
      <w:r>
        <w:rPr>
          <w:rFonts w:ascii="IRNazanin" w:hAnsi="IRNazanin" w:eastAsia="IRNazanin"/>
          <w:color w:val="111111"/>
          <w:sz w:val="28"/>
          <w:sz w:val="28"/>
          <w:szCs w:val="28"/>
          <w:rtl w:val="true"/>
          <w:lang w:bidi="fa-IR"/>
        </w:rPr>
        <w:t xml:space="preserve">و از همجنس بازی </w:t>
      </w:r>
      <w:r>
        <w:rPr>
          <w:rStyle w:val="FootnoteAnchor"/>
          <w:rtl w:val="true"/>
        </w:rPr>
        <w:footnoteReference w:id="540"/>
      </w:r>
      <w:r>
        <w:rPr>
          <w:rFonts w:ascii="IRNazanin" w:hAnsi="IRNazanin" w:eastAsia="IRNazanin"/>
          <w:color w:val="111111"/>
          <w:sz w:val="28"/>
          <w:sz w:val="28"/>
          <w:szCs w:val="28"/>
          <w:rtl w:val="true"/>
          <w:lang w:bidi="fa-IR"/>
        </w:rPr>
        <w:t>او صرفنظر کنید و نعوذ بالله او را یک پیامبر فرض کنید و به موارد زیر توجه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فقط یک برگ از تورات آورده بود، اینان یک دین کامل و یک مکتب تام نام ارسطوئیسم را به میان مسلمانان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عمر نادرست تر و منفورتر است یا کار اینان؟؟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کار اینان بیش از کار عمر موجب تغییر رنگ رخسا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p>
    <w:p>
      <w:pPr>
        <w:pStyle w:val="BookText"/>
        <w:rPr/>
      </w:pPr>
      <w:r>
        <w:rPr>
          <w:rFonts w:ascii="IRNazanin" w:hAnsi="IRNazanin" w:eastAsia="IRNazanin"/>
          <w:color w:val="111111"/>
          <w:sz w:val="28"/>
          <w:sz w:val="28"/>
          <w:szCs w:val="28"/>
          <w:rtl w:val="true"/>
          <w:lang w:bidi="fa-IR"/>
        </w:rPr>
        <w:t xml:space="preserve">کدام یک از این دو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آزرده و خشمگین می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منحرف تر و کابالیست تر هستند؟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آقائی در حوزه علمیه در نوشته اش می کوشد ارسطو را یک پیامبر بنامد، این آقا یا چیزی از تاریخ نمی داند و نمی داند یا مأمور نفوذی کابالیسم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چیزی از تاریخ نمی داند با چه مجوزی در این گونه مسائل مهم که به سر نوشت امت و اسلام و تشیع، مربوط است اظهار نظر می کند؟ چرا باید کسی که این قدر عجز علمی دارد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فکر، اندیشه و بینش طلاب جوان را مسموم کند 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فرض شود ارسطو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است پیامبر بت پرست خیال پرداز و همجنس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اگر فرض شود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اولوالعزم بوده باز باید نبوت او و آثار او بایگانی شود و از حوزهٔ مقدسه علمیه پاکسازی شده و دورریخته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ارسطوئیات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تاریخی و امروزی جامعه طوری است که چاره ای نمی ماند مگر توضیح واضحات چه کسی نمی داند که ارسطوئیات از اسلام نیست و بر اسلام نفوذ کرده است؟ چه کسی نمی داند که دو مکتب، دو مکتب است و هرگز جمع میان آن دو امکان ندارد؟ چه کسی نمی داند که نفوذ یک آئین بر آئین دیگر یعنی تلبیس آئین نفوذ کننده به لباس آئین نفوذ شونده؟</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ارسطوئیات را با آیه و حدیث آمیخته نمی کردند معنائی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نفوذ یعنی همین و غیر از این 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 است که کسی با مشاهده چند آیه و حدیث در خلال متون ارسطوئی آن ها را اسلامی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عده ای از ما این است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ارسطوئیان ما چه پاسخی به آیه ای که دربارۀ اخذ علوم از آئین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عمر را توبیخ کرده دارند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 وَلَمْ يَكْفِهِمْ أَنَّا أَنزَلْنَا عَلَيْكَ الْكِتَابَ يُتْلَى عَلَيْهِمْ إِنَّ فِي ذلِكَ لَرَحْمَةً وَ ذِكْرَى لِقَوْمٍ يُؤْمِنُون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آیا برای آنان کافی نیست کتابی که ما بر تو نازل کردیم و برایشان تلاوت می شود تحقیقاً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رحمت خداوند و علم و آگاهی برای مردمی که ایمان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قرآن و پیامبر و اهل بیت علیهم السلام برای ارسطوئیان ما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صراحت شفاهی و با نصّ گفتاری، و با عینیت عملی و با تداوم درس و تدریس، رسماً و عملاً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نیست و این یعنی تمرد در برابر آیه و قرآن، یعنی ردّ قرآن، ردّ اسلام، ردّ تشیع با این همه ناز و کرشمه شان کل فضای جامعه تشیع را گرفته است که بلی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عارفان جامعه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تکرار کرد چه پاسخی به این آیه دارند؟</w:t>
      </w:r>
    </w:p>
    <w:p>
      <w:pPr>
        <w:pStyle w:val="BookText"/>
        <w:rPr/>
      </w:pPr>
      <w:r>
        <w:rPr>
          <w:rFonts w:ascii="IRNazanin" w:hAnsi="IRNazanin" w:eastAsia="IRNazanin"/>
          <w:color w:val="111111"/>
          <w:sz w:val="28"/>
          <w:sz w:val="28"/>
          <w:szCs w:val="28"/>
          <w:rtl w:val="true"/>
          <w:lang w:bidi="fa-IR"/>
        </w:rPr>
        <w:t xml:space="preserve">این آیه در این مسئله، فراز است حتی پیام آن را افراد بی سواد نیز می فهمند وگرنه کلّ قرآن با این آیه همصدا است و کل قرآن از دست اینان در ناله و رنگ رخسار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و هر لحظه و هر دم از رفتار اینان در تغییر است چرا این همه در اذیت و آزار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لجوجانه و با لجاجت شدید، می کوشند؟ چرا؟ پاسخ این چرا را خودشان بگویند که یا خود خواهی و دنیا پرستی است و یا</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کابالیسم همه جا را فتح کرد حتی آن تکخانه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نماند، حجت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امامتش به روی یک شتر آن هم به طور اسیر دست و پا بسته منحصر گشت، کابالیسم چنان جسارت پیدا کرد که به یک برگ نفوذی در دست عمر قانع نشد و یک مکتب کامل به درون اسلام وارد کرد که هزاران برابر خطرناک تر از یک برگ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خالد بن یزید اموی مکتب بت پرستی و خیال گرائی و اصالة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را که صرفاً بر فرضیات مبتنی است وارد جامعه اسلامی کرد و آرزوی عمر را بر 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رهروان راه خالد اموی خود را عارف شیعه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تیغه دوم این قیچی همزمان با آن مسیحی زاده کابالیست به نام حسن بصری تصوف را در میان مسلمانان بنیان نهاد دو تیغه قیچی برای بریدن اساس اسلام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معنی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روشن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لكل قوم سامرى و هذا سامرى هذه الأمة</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هر امت سامری ای دارد و سامری این امت این حسن بصری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کابالیست های متعددی در میان امت بودند که به شرح رفت، چرا درباره حسن بصری عنوان سامری آمده است برای این که با وجود او قیچی سامریت تام و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 چون دین اسلام اکمل ادیان و پیامبرش خاتم الانبیاء است، سامریت نیز در میان آن وقتی تام می شود و توان تخریب این دین عظیم را می یابد که ابزار آن از هر حيث فراهم شود، والاً هر کدام از کابالیست ها که به شرح رفتند یک سامری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بصری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 و تصوف او و شاگردانش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منکدر، سفیان ثوری، و آن همه افراد که شیخ عطار کابالیست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الاولياء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الاسامره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بودائیات، دست به هم داد و تیغه قیچی به تیغه بلدزر تبدیل شد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تیغه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مامون عباسی توسط افرادی مانند اسحاق کندی به تیغه بلدزر تبدیل شد یک بلدزر با دو تیغه بنیانکن به جان اسلام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سنت مهدی عباسی </w:t>
      </w:r>
      <w:r>
        <w:rPr>
          <w:rStyle w:val="FootnoteAnchor"/>
          <w:rtl w:val="true"/>
        </w:rPr>
        <w:footnoteReference w:id="543"/>
      </w:r>
      <w:r>
        <w:rPr>
          <w:rFonts w:ascii="IRNazanin" w:hAnsi="IRNazanin" w:eastAsia="IRNazanin"/>
          <w:color w:val="111111"/>
          <w:sz w:val="28"/>
          <w:sz w:val="28"/>
          <w:szCs w:val="28"/>
          <w:rtl w:val="true"/>
          <w:lang w:bidi="fa-IR"/>
        </w:rPr>
        <w:t xml:space="preserve">که آن را به معنی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کردند به گوشه ای رانده شد و آن مقدس بود و ارسطوئیات و بودائیات مقدس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از این آفت بنیان سوز در امان بود تا وقتی که سید حیدر آملی هوس ریاست بر اسماعيليه البرز مرکزی کرد و پیرو محی الدین حسن بصری و دیگر اسامره گشت و این بلدزر وارد تشیع شد و پس از چند قرن می رفت که این اندیشه و فرهنگ نفوذی از میان شیعه رخت بر بندد که ملاصدرا از راه رسید و آن را از نو تعمیر و روغن کاری کرد و به جان تشیع انداخت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فرياد قرآن أ وَ لَمْ يَكْفِهِمْ أَنَّا أَنْزَلْنَا عَلَيْكَ الْكِتابَ يُتْلَى عَلَيْهِم</w:t>
      </w:r>
      <w:r>
        <w:rPr>
          <w:rFonts w:ascii="IRNazanin" w:hAnsi="IRNazanin" w:eastAsia="IRNazanin"/>
          <w:color w:val="111111"/>
          <w:sz w:val="28"/>
          <w:sz w:val="28"/>
          <w:szCs w:val="28"/>
          <w:rtl w:val="true"/>
          <w:lang w:bidi="fa-IR"/>
        </w:rPr>
        <w:t xml:space="preserve"> به پشت گوش انداخته شد و چند ساختمان عظیم در حوزه علمیه مقدسه قم برای ترویج کابالیسم بر افراشته شد و ابلیس مظهر خدا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آقا بر این که خودش مظهر خدا است قانع نشد و خود ادعای خدائی کرد و نوشت و چاپ و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لَا تَأْخُذُهُ سِنَةٌ وَلَا 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دیگری نوشت، چاپ و منتشر کرد خداوند در همه جا هست پس مجالی برای چیز دیگر نمی ماند پس هر چه هست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خدا را مکانمند می کند، وجود وجود خدا همه جا و همه مکان ها را اشغال می کند سپس می گوید مجالی مکانی برای موجود دیگر نمی ماند پس هر چه هست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هندیان اولیه پیش از پیدایش تمدن ها </w:t>
      </w:r>
      <w:r>
        <w:rPr>
          <w:rStyle w:val="FootnoteAnchor"/>
          <w:rtl w:val="true"/>
        </w:rPr>
        <w:footnoteReference w:id="544"/>
      </w:r>
      <w:r>
        <w:rPr>
          <w:rFonts w:ascii="IRNazanin" w:hAnsi="IRNazanin" w:eastAsia="IRNazanin"/>
          <w:color w:val="111111"/>
          <w:sz w:val="28"/>
          <w:sz w:val="28"/>
          <w:szCs w:val="28"/>
          <w:rtl w:val="true"/>
          <w:lang w:bidi="fa-IR"/>
        </w:rPr>
        <w:t>که آقا امروز به آن می رسد و به این یافته خود می بالد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بگویم؟ وقتی که مسلمات قرآنی، نصوص قرآن، مسلّمات حديثى سني و شيعه، مسلمات تاریخی و هر مسلّم زیر پا گذاشته می شود، از زبان و قلم من چه بر می آید؛ بهتر است ادامۀ تاریخ کابالیسم را در قرون اخیر در ایران خودمان فقط با اشاره بگذرم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فراماسونیسم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کابالیسم را در میان امت اسلام نفوذ داد در این باره به طور مختصر بحث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بابیت و بهائیت دو فرزند کابالیسم که در آغاز ویژهٔ ایران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فرزند جهانی فراماسونریسم که آن نیز فرزند کابالیسم است و در واقع صهیونیسم نوۀ کابالیسم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شهید دیالمه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صدر یازده سال پیش از پیروزی انقلاب اسلامی ایران در مصاحبه با نشریه افریقای جوان گفت من اولین رئیس جمهور ایران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بینید که کاهنان همیشه در کارند حتی به بنی صدر گفته بودند که اولین رئیس جمهور ایران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پیشگوئی کاهنان دربارۀ هر کس دلیل منفی بودن شخصیت آن شخص نیست زیرا کاهنان از آمدن پیامبران مانند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پیشگوئی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بدانیم نه کهانت یک امر مقدس است و نه کاهن دارای مقامات مقدسه است، کاهن کافر است که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کرامت و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کاهن ریاست جمهوری بنی صدر کابالیست را پیشگوئی می کند، کاهن دیگر به مقام رسیدن شخصیت برجسته حافظ اسلام و تشیع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نوسترآداموس دربارۀ انقلاب عظیم اسلامی ایران، پیشگوئی کرده</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لیل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خلیفهٔ الله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خلیفه و جانشین موجودات دو پا و غیر عاقلی که پیش از آدم بودند، است و نیز جانشین و خلیفهٔ نسناس است که شبیه انسان بودند اما نه عقل داشتند و نه زبان گفتگو و نه مکلف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احادیث دیگر نیز داریم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و نیز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أمَّنْ خَلَقَ السَّماواتِ وَالْأَرْضِ وَأَنْزَلَ لَكُمْ مِنَ السَّمَاء مَاءَ که در خلقت بحث می کند نه در باران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آن زن رقاصه، خواننده معروفهٔ مشهوره مدنا، نیز می گوید آئین من کابالا خیلی دیرین تر از آئین یهودی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رسانه ها پخش 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جاماسب معاصر زردشت اشتباه نشود این جاماسب پیش از آمدن آریائی ها به ایران، زیسته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را در برخی نوشته هایم شرح داده ام از جمله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کابالیست ها در این تحریف در میان مسلمانان نیز تا حدودی موفق بودند و از آثار آن است که طبری در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را پسر اول آدم می داند اما نام او را قاین ثبت کرده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متشابه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رَجُلٌ بِهِ 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بهشت حیوان هائی که انسان آنها را فطرتاً دوست دارد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مخلوق همان عالم بهشت خواهند بود و حیوان این جهان به بهشت نخواهد رفت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آینده با این روح فطرت که روح سوم است در وجود انسان، بیشتر آشنا خواهیم 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کنید؛ در این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دارد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کهانت و معجزه هر دو کاری بر علیه قوانین طبیعت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خارق 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اما کرامت کاری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خارق 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خارق طبیعت هر مومنی می تواند دعا کند و یک چیز خارق عادت محقق شود شرح بیشتر، در آن مقاله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ماكس، وبر، سخنرانی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و سیاستمدار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و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شرح خلقت آدم از نظر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شناسی اول، سایت بینش نو </w:t>
      </w:r>
      <w:r>
        <w:rPr>
          <w:rFonts w:eastAsia="IRNazanin" w:cs="IRNazanin"/>
          <w:b w:val="false"/>
          <w:bCs w:val="false"/>
          <w:i w:val="false"/>
          <w:iCs w:val="false"/>
          <w:color w:val="333333"/>
          <w:sz w:val="20"/>
          <w:szCs w:val="20"/>
        </w:rPr>
        <w:t>www.binesheno.com</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در سطرهای بعدی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دوآلیسم، یا باید غریزه از فطرت اطاعت کند و یا باید فطرت از غریزه اطاعت کند و با بیان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باید فطرت به غریزه جهت دهد و یا باید غریزه به فطرت جهت دهد و راه سومی وجود ندارد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نو کیسه 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زمان نزول آیه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ساعت ما نیست که شصت دقیقه باشد و هر دقیقۀ آن شصت ثانیه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تکه ای از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 لحظه هم ساعت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تحول وضو در میان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جائی است در نزدیک بصره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رفاه نعمت است و بد نیست رفاه پرستی و مقدم داشتن رفاه بر همه چیز منفور و بد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متشابه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نیز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أَغْوَيْتَنى لَأَقْعُدَنَّ لَهُمْ 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چون تو مرا گمراه کردی راه مستقیم تو را بر همه نسل آدم خواهم بست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مشروح این موضوع 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انسان بی گناه و انسان خوب است نه معصوم به معنی اصطلاح</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غاشیه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بحث جالبی در این باره خواهیم داشت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موضوع در آینده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صدوق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همان و نیز مانند آن در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قبیل متون تاریخی به متون تاریخ علمی موسوم هستند در مقابل متون تاریخی قدیمی که متهم به متن های افسانه ای هستند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خدایانتان را وا نگذارید، رها نکنید ود را و سوآع و یغوث و یعوق و نسر را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جلد اعلام، فينيقيون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همان، بعلبک</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خروج، باب چهاردهم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فريد وجدی، ذیل واژهٔ کعبه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کعبه،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سورۂ 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بحث اساسی هست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این موضوع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همان کتاب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دایره المعارف فرید وجدی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منابع،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قصص صدر بلاغی که بر 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ابوالمکارم 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فاصله میان هود و نوح هفت نسل شمرده شده که اگر به قول ابن خلدون هر نسل را چهل سال در نظر بگیریم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می شود یعنی در حدود سه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شمارش نسل ها از روایت هائی برگرفته شده که اعتبار کافی را ندارند و بدین صورت ردیف کرده اند نوح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 در سطرهای بعدی دربارهٔ این آیه بحث خواهد شد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این است که هود از خود آن قوم بوده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اریستوکراسی</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ویل دورانت صفت و موصوف را درست معنی کرده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کعبه در ادیان مردمان شرق آسیا، دقیقاً به صورت یک رگه مانده است 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عموی حضرت ابراهیم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شرحش گذشت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این که هیچ نسلی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 قوم آکد و سومر نمانده اما از آشور هنوز هم به صورت یک نسل شناخته شده وجود دارند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شیطان با چه کسانی تماس می گیرد، گذشت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سومریان کاشف کشاورزی رویانیدن دانه از دانه نیستند آنان مخترع ابزار کشاورزی هستند در مباحث آینده خواهد آمد که پیش از آنان در جائی که امروز عربستان می نامیم هم دانه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رویانیدن دانه از 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اهلی کردن حیوانات بوده است، یعنی شناخت اصل کشاورزی و دامداری در میان مردم بکّه بوده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بروج</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بحث آیه، شیاطین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نظر به این که بخش اول آیه مربوط به زمان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این جا نیاوردم و شرح بیشتر در همین مبحث و در مباحث آینده خواهد آمد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مقدماتی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مبانی حکمت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داده ام که رشته رشته کردن علوم، از ضعف و عجز بشر ناشی شده است و گرنه همۀ علوم فقط یک چیز هستند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سامری، عقیبا، بلعم باعور و قارون شرح بیشتر در مبحث بنی اسرائیل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ماده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داده ام که اولو العزم بودن یک پیامبر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بنیانگذار دین مستقل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به معنی آوردن مطلق کتاب</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ج اعلام</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دوره اسلامی با نفوذ به محافل حدیثی و متون روائی و تفسیری مسلمانان گفته شده که مهندس سازنده اهرام خود ادریس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اهرام مصر که سومين سمبل مستمر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مداوم تا به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کابالا می باشد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باز به دقیق بودن رقم ها توجه کنید، اساساً چنین دقیق بودن دربارهٔ تاریخ آن زمان، امکان ندارد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بخش اعلام ذيل السومريون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بخش اعلام، ماده منف و ممفيس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های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فقط با بت پرستی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 مردوک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کرده بل که با خورشید، ماه و ستاره پرستی کلدانیان معاصر خود نیز مبارزه کرده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قانون اساسی بلژیک، انگلیس، حتی در قانون اساسی مشروطه ایران سلطنت عطيه الهی نامیده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 سوره انبياء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که آزر پدر مادر ابراهیم بوده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روضۂ کافی،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به زبان ترکی، چاپ لیپسق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را از این چاپ نقل کردم زیرا به دلیل قدمتش، معتبرتر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موضوع با مسامحه عبور کرده اما در پاورقی به اختلاف مذکور و بدون بحث از هکسوس ها، اشاره شده است و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 کند ورود و عدم ورود ابراهیم به مصر را نه تنها روشن نمی کند بل سیمای مسئله را پیچیده تر می کند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رجوع کنید 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عشق الظرفاء و الفتيان على الوجوه الحسان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باستان شناس نظامی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سرجان مارشال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اندرکاران استعمار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مطالب را می توانید در حدیث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اصحاب 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باصطلاح علم اصول فقه باید میان حدیث ها به دو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تعادل و تراجیح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مهما امكن اولى من الطرح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دست روزگار در برخی از آن ها دخالت کرده است؛ مثلاً در یکی از آن ها زمان ماجرا را پنج نسل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نمرود معاصر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و در همان حدیث آمده که ماجرا پس از دوران سلیمان بوده، در حالی که فاصله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حدود ده نسل می رسد و اساساً آبادی های کنار ارس معاصر خود حضرت ابراهیم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الفاظی از واژه های زبان ابراهیم در اوستا آمده از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برخی از این حدیث ها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تکه چرم به </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کامبیز که یونانیان او را کامبوجیه نامیدند جریان کابالیستی و فراماسونری محمد علی فروغی این قدر فهم نداشتند که بدانند اسامی کوروش داریوش کمبوجیه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ایرانی خود، کورو دارا کامبیز هستند و تلفظ یونانی آن ها را در ایران رواج دادند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توفیق باشد در آینده دربارهٔ مراد از مرگ مدیریت ابلیس که در احادیث آمده، بحث خواهد 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باستان پیرنیا،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اسکندر به معبد آمون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دنیای کتاب</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گفتگوی فرهنگ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فرح پهلوی با طرّاحی هنری کربن در ایران به کار گرفته شد و پس از انقلاب اسلامی توسط آقای خاتمی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گفتگوی تمدن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پیگیری شد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مجلس سنا بیشتر آشنا خواهیم 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و آیه های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149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تزکیه نفس با تصفیه نفس فرق دارد اولی مورد تأیید و تشویق اسلام است اما دومی از سنخ ریاضت مرتاضان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منشأ غیبگوئی و کهانت نمی شود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رامسس دوم مرده و منفلی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در جای او نشسته است یا منفلی اول مرده و سیتی به جای او نشسته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اختلاف مورخين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اسرائيل لقب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معنی قهرمان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خواهیم دید که کابالیست ها در طول قرون متمادی چه سوء استفاده هائی از این لفظ کردهاند حتی بر علیه خود اولاد یعقوب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فريد وجدى واژهٔ مصر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آن چه در زبان ها رایج است مجسمه گوساله نبود، عجل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 جوان بالغ اخته نشده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حدیث ها می گویند که خود شیطان می دمیده و در برخی دیگر آمده که دستیاران سامری می دمیدند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که ابتدا خود ابلیس این کار را کرده سپس به افراد سامری یاد داده و به آنان سپرده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وجدی که یکی از ابزارهای بدبخت دست کابالیسم بود، معتقد بود که دین و دین ها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توتم 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سمبل 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ناشی شده اند به حدی از تاریخ و سرگذشت بشر بی خبر بود نمی دانست که ادیان همیشه با سمبل پرستی و توتمیسم مبارزه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معبدهای هند و چین پس از تحریف دین، پر از بت ها شده اند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شان خدای ویژه با شکل و رنگ ویژه درست کرده بود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حس محسوس گرائی بنی اسرائیل، بحث خواهد 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موضوع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انقلاب مخملی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کابالیست بزرگ که اصول کابالیسم را در میان امت نفوذ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سایت بینش نو</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در سایت بینش نو</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این موضوع رجوع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طوفان ارتجاع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القضات همدانی، نامه ها، به اهتمام عفیف عسیران و احمد منزوی،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منصور حلاج الطواسين به تحقیق لویی ماسینیون،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 تذکرة الاولیاء، به اهتمام نیکلسون،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جنید بغدادی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عزالدین محمود، مصباح الهداية و مفتاح الكفایه به اهتمام جلال الدین همایی، فصل غیرت،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القضات همدانی، تمهیدات، ص</w:t>
      </w:r>
      <w:r>
        <w:rPr>
          <w:rFonts w:eastAsia="IRNazanin" w:cs="IRNazanin"/>
          <w:b w:val="false"/>
          <w:bCs w:val="false"/>
          <w:i w:val="false"/>
          <w:iCs w:val="false"/>
          <w:color w:val="333333"/>
          <w:sz w:val="20"/>
          <w:szCs w:val="20"/>
        </w:rPr>
        <w:t>221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النجاه،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غزلیات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خیراتیه،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جلال الدین مثنوی معنوی، دفتر دوم،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الاولیاء، ص</w:t>
      </w:r>
      <w:r>
        <w:rPr>
          <w:rFonts w:eastAsia="IRNazanin" w:cs="IRNazanin"/>
          <w:b w:val="false"/>
          <w:bCs w:val="false"/>
          <w:i w:val="false"/>
          <w:iCs w:val="false"/>
          <w:color w:val="333333"/>
          <w:sz w:val="20"/>
          <w:szCs w:val="20"/>
        </w:rPr>
        <w:t>643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تمهیدات،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کتاب اول پادشاهان باب یازدهم</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دهم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 و قدر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 ام، سایت بینش نو</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دوم سموئیل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چند فصل و بند دیگر و کتاب اول پادشاهان،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فريد وجدی، ذیل واژه بلقيس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لوئيس معلوف، المنجد بخش اعلام واژه هداد</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قدرت را به دست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ای که موضوع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کهانت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هاروت و ماروت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دربارهٔ یهودیان کابالیست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اتَّبَعُوا مَا تَتْلُوا الشَّيَاطِينُ عَلَى مُلْكِ سُلَيْمَانَ وَ ما كَفَرَ سُلَيْمَانُ وَ لكنَّ الشَّيَاطِينَ كَفَرُوا يُعَلِّمُونَ النَّاسَ السِّحْرَ وَ ما أُنْزِلَ عَلَى الْمَلَكَيْنِ بِبَابِلَ هَارُوتَ وَمَارُوتَ وَ ما يُعَلِّمَانِ مِنْ أَحَدٍ حَتَّى يَقُولا إِنَّمَا نَحْنُ فِتْنَةٌ فَلا تَكْفُرْ فَيَتَعَلَّمُونَ مِنْهُما مَا يُفَرِّقُونَ بِهِ بَيْنَ الْمَرْءِ وَزَوْجِهِ وَ ما هُمْ بِضَارِّينَ بِهِ مِنْ أَحَد إِلا بِإِذْنِ اللَّهِ وَيَتَعَلَّمُونَ مَا يَضُرُّهُمْ وَلَا يَنْفَعُهُمْ وَ لَقَدْ عَلِمُوا لَمَنِ اشْتَرَاهُ مَا لَهُ فِي الْآخِرَةِ مِنْ خَلاقٍ وَلَبِئْسَ مَا شَرَوْا بِهِ أَنْفُسَهُمْ لَوْ كَانُوا يَعْلَمُونَ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کرد آشکار کرد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 ماجرای استر را در تاریخ و در تورات ببینید آن گاه این واژه را در فرهنگ معین مشاهده کنید؛ خواهید دید که در نظر دکتر معین هر چه در تورات تحریف شده آمده اصیل ترین اصل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همیشه محتوای تورات را بر همه چیز مقدم دانسته است حتی وطن خود و هموطنان خود را محاکمه و حق را به استر می دهد این تربیتی است که محمد علی فروغی ماسونی و کابالیست ایجاد کرده و گروهی را چنین تربیت کرده بود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بحث در مبحث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عرفاى ما عُرضهٔ اعلام دشمنی با جبرئیل را ندارند، تنها آورده های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دانند و راه خودشان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باطن دين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متشابه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ذرع واحد طول است به مقدار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نوک انگشت تا آرنج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باع دو برابر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تقریباً مساوی نیم متر و دومی مساوی یک متر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شاه از تولد تا سلطنت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رضا نیازمند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الحرف، کلمۀ لولا،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لولای توبیخی مخصوص ماضی است و اگر به صیغهٔ مضارع وارد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تعدّوه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حکایة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معنی آن مضارع نیست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که جنگ های صلیبیان با مسلمانان در اندلس، شروع شد مسیحیان کابالیست با یهودیان کابالیست متحد شدند و بر مسلمانان پیروز شدند به تدریج یهودیان از ادعای قتل عیسی صرفنظر کردند و مسیحیان نیز از خونخواهی کوتاه آمدند تا در این اواخر پاپ پل ششم رسماً خون عیسی را بر یهودیان بخشید و آنان را از کشتن عیسی تبرئه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کابالیست بزرگ که اصول کابالیسم را در میان مسلمانان نفوذ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ویل دورانت فصل بنى اسرائیل و قوم یهود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جراحی 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چرائی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فونکوسیونالیسم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مبانی حکمت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پیرنیا مشیر الدوله تاریخ ایران باستان بخش هخامنشیان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نسبتاً مشروح بحث شده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كيا والی و استاندار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دولت مرکزی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شاهان دولت های تابعه را شاه یا کیا می گفتند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ایران باستان، بخش هخامنشیان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پسران آدم با خواهرانشان ازدواج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انسان شناسی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نام از افزوده های یونانیان است که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پایان هر اسم می افزودند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ظاهراً نام شهر سمیرم رابطه ای با آن دارد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پیرنیا مشیر الدوله تاریخ ایران باستان بخش اسکندر، از قول خود اسکندر</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ارسطوئیان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نامند همان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زایش خدایان از همدیگر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نظر یونانیان بت پرست الهه ها از همدیگر زاده می شدند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همین علم کلام در عصر بنی امیه وارد جامعه اسلام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آینده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کابالیست بزرگ که کابالیسم را در میان مسلمانان نفوذ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w:t>
      </w:r>
      <w:r>
        <w:rPr>
          <w:rFonts w:eastAsia="IRNazanin" w:cs="IRNazanin"/>
          <w:b w:val="false"/>
          <w:bCs w:val="false"/>
          <w:i w:val="false"/>
          <w:iCs w:val="false"/>
          <w:color w:val="333333"/>
          <w:sz w:val="20"/>
          <w:szCs w:val="20"/>
        </w:rPr>
        <w:t>www.binesheno.com</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تأویل ها این است چون زکریا نجار بود لابد در میان الوار مخفی شده بود او را به همان الوار ها بسته و بریدند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متی،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نظر مسیحیان و الا قرآن تصریح کرده است که نتوانستند او را اعدام کنند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 و مبارزه با کابالیسم</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موبدان موبد موبد موبدان در کاخ ساسان پیشگوئی می کرد دائرة المعارف فرید وجدی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سطیح</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نیز آمده است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بخش اعلام واژهٔ سطیح</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فريد وجدی واژه سطيح</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بخش اعلام واژه شق</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بخش اعلام، واژه خدام</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یمامه، ناحیه ای در جزیره العرب، در قدیم بخشی از یمن بوده و اکنون بخشی از عربستان سعودی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بین ببرند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ایجاد شده توسط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مصادره کرده تصاحب کنند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هخامنش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قضا و قدر و فرق آن دو با همدیگر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منابع سنّی مجلسی نیز در 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آن را از بیان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بخش اعلام واژه ابوبکر</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قتیبه،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ابی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ده ها منبع دیگر از اهل سنت که برای مشاهدهٔ آن ها رجوع کنید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به نقل از چندین منبع معتبر اهل سنت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موارد دیگر از آن جمله کتاب حبقوق نبی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اتفاق شگفتی؟ و چه رقم 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دو ستون بعل در پیشگاه کاخ رامسس دوم، در دو سوی ورودی معبد یهودان، و در قالب برجهای دو قلو در آمریکا، دبی، مالزی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نفر از امپراتوران روم، هرکول بود که به عربی هرقل تلفظ می شود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مبحث قبلی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ذیل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روده درازی های تورات و انجیل امروزی در کتاب من نیست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تا آخر عمرش نتوانست آن را بفهمد و یاد بگیرد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منابع متعدد سنیان از آن جمله درالمنثور صحیح مسلم مستدرک حاکم، سنن کبری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کابالیسم جریان ابلیسی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فقط در ادبیات قرآن، بل در ادبیات کل عرب، اجسام و مواد بی جان مونث شناخته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ذیل همین آیه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ابواب صوم و رمضان،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الجليل بيروت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فى السفر ط دار الاضواء، بيروت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شيئ دُبّر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تبییت یعنی هر چیزی که در شب تدبیر شود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همۀ متون معتبر سنی از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و آغاز تفسیر سوره توبه می توانید این موضوع را مشاهده کنید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دیگر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به شرح رفت که انبیاء با افراد دورو که هدف شان تحریف دین است برخورد حذفی نکرده اند، و چرائی این موضوع نیز بیان شد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معنی سقیفه و نقش کاربردی جامعه شناختی آن،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انگیزۀ دیگر نیز داشتند که به دلیل اختلاف و حسادت داخلی شان نخواستند سعد بن عباده به امارت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درست است اما در مرحله اول زیرا ماجرای سقیفه دو مرحله را طی کرده است انصار در ابتدا می خواستند حکومت و قدرت را به طور کلی در اختیار بگیرند، در این صورت طایفه اوس می ترسید که اگر سعد بن عباده خزرجي قدرت را به دست گیرد آنان را تحقیر کند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ابن ابی الحدید</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از آغاز دو جریان فکری است بلی در عرصهٔ واقعیت چنین است ولایتیان و وصايتيان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را در نوشته های دیگر شرح داده ام؛ از جمله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فرآیند تهاجمات تاریخی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نصر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آیه در اکثر متون تفسيرى سنيان شأن نزول این آیه های اخیر به حساب بادیه نشینان گذاشته شده با وجود شعر معروف عمّار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رجوع کنید مستدرک 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ذهبی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المذكر ابن ابی عاصم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منبعی که دربارهٔ قُصاص بحث کرده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برخی از آنان مانند فخر رازی به عصمت انبیاء تصریح کرده باشد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بخش اعلام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شخصیت ها، رجوع کنید؛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کابالیست بزرگ که اصول کابالیسم را در میان مسلمانان نفوذ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آخرین جعل را دایره المعارف اسلامی خودمان کرده، سرقت تمیم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دروغ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انگیزه این کار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نکات فاسد این دایره المعارف به این جعل محدود می شد در سرتاسر آن این گونه رفتارها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نفوذ</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شيخ سليمان قندوزی حنفی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منابع مهم سنیان آورده است که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طولانی خواهد داشت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 پیشین</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الجهاد،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بركة الغازي في ماله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سطر های بعدی خواهد آمد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مداد یعنی جوهر، مرکب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قدیم، ذیل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جامعه شناسی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امر مسلّم تاریخی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منبعی درباره ارسطو مراجعه کنید این واقعیت را خواهید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دفتر نیز گذشت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گذشته به شرح رفت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image" Target="media/image2.jpeg"/><Relationship Id="rId612" Type="http://schemas.openxmlformats.org/officeDocument/2006/relationships/image" Target="media/image2.jpeg"/><Relationship Id="rId613" Type="http://schemas.openxmlformats.org/officeDocument/2006/relationships/footer" Target="footer606.xml"/><Relationship Id="rId614" Type="http://schemas.openxmlformats.org/officeDocument/2006/relationships/footnotes" Target="footnotes.xml"/><Relationship Id="rId615" Type="http://schemas.openxmlformats.org/officeDocument/2006/relationships/numbering" Target="numbering.xml"/><Relationship Id="rId616" Type="http://schemas.openxmlformats.org/officeDocument/2006/relationships/fontTable" Target="fontTable.xml"/><Relationship Id="rId617" Type="http://schemas.openxmlformats.org/officeDocument/2006/relationships/settings" Target="settings.xml"/><Relationship Id="rId6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613</Pages>
  <Words>107141</Words>
  <Characters>391046</Characters>
  <CharactersWithSpaces>496371</CharactersWithSpaces>
  <Paragraphs>2164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2026-08-25T18:36:39Z</dcterms:created>
  <dc:creator>ghaemiyeh.com</dc:creator>
  <dc:description/>
  <dc:language>en-US</dc:language>
  <cp:lastModifiedBy/>
  <dcterms:modified xsi:type="dcterms:W3CDTF">2026-08-25T22:07:00Z</dcterms:modified>
  <cp:revision>1</cp:revision>
  <dc:subject/>
  <dc:title>کابالا و پایان تاریخش</dc:title>
</cp:coreProperties>
</file>

<file path=docProps/custom.xml><?xml version="1.0" encoding="utf-8"?>
<Properties xmlns="http://schemas.openxmlformats.org/officeDocument/2006/custom-properties" xmlns:vt="http://schemas.openxmlformats.org/officeDocument/2006/docPropsVTypes"/>
</file>