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نجوای مؤمنان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74316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474318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474320_128044782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2474322_1280447820">
            <w:r>
              <w:rPr>
                <w:webHidden/>
                <w:rStyle w:val="IndexLink"/>
                <w:rtl w:val="true"/>
              </w:rPr>
              <w:t>سخن آغازين</w:t>
            </w:r>
            <w:r>
              <w:rPr>
                <w:rStyle w:val="IndexLink"/>
                <w:rtl w:val="true"/>
              </w:rPr>
              <w:tab/>
            </w:r>
            <w:r>
              <w:rPr>
                <w:rStyle w:val="IndexLink"/>
              </w:rPr>
              <w:t>11</w:t>
            </w:r>
          </w:hyperlink>
        </w:p>
        <w:p>
          <w:pPr>
            <w:pStyle w:val="Contents2"/>
            <w:tabs>
              <w:tab w:val="clear" w:pos="8743"/>
              <w:tab w:val="right" w:pos="9026" w:leader="dot"/>
            </w:tabs>
            <w:rPr/>
          </w:pPr>
          <w:hyperlink w:anchor="__RefHeading___Toc12474324_1280447820">
            <w:r>
              <w:rPr>
                <w:webHidden/>
                <w:rStyle w:val="IndexLink"/>
              </w:rPr>
              <w:t>1</w:t>
            </w:r>
            <w:r>
              <w:rPr>
                <w:rStyle w:val="IndexLink"/>
                <w:rtl w:val="true"/>
              </w:rPr>
              <w:t xml:space="preserve"> </w:t>
            </w:r>
            <w:r>
              <w:rPr>
                <w:rStyle w:val="IndexLink"/>
                <w:rtl w:val="true"/>
              </w:rPr>
              <w:t>گفتارهاى اخلاقى</w:t>
            </w:r>
            <w:r>
              <w:rPr>
                <w:rStyle w:val="IndexLink"/>
                <w:rtl w:val="true"/>
              </w:rPr>
              <w:tab/>
            </w:r>
            <w:r>
              <w:rPr>
                <w:rStyle w:val="IndexLink"/>
              </w:rPr>
              <w:t>15</w:t>
            </w:r>
          </w:hyperlink>
        </w:p>
        <w:p>
          <w:pPr>
            <w:pStyle w:val="Contents3"/>
            <w:tabs>
              <w:tab w:val="clear" w:pos="8459"/>
              <w:tab w:val="right" w:pos="9026" w:leader="dot"/>
            </w:tabs>
            <w:rPr/>
          </w:pPr>
          <w:hyperlink w:anchor="__RefHeading___Toc12474326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2474328_1280447820">
            <w:r>
              <w:rPr>
                <w:webHidden/>
                <w:rStyle w:val="IndexLink"/>
                <w:rtl w:val="true"/>
              </w:rPr>
              <w:t>اهميت نماز</w:t>
            </w:r>
            <w:r>
              <w:rPr>
                <w:rStyle w:val="IndexLink"/>
                <w:rtl w:val="true"/>
              </w:rPr>
              <w:tab/>
            </w:r>
            <w:r>
              <w:rPr>
                <w:rStyle w:val="IndexLink"/>
              </w:rPr>
              <w:t>17</w:t>
            </w:r>
          </w:hyperlink>
        </w:p>
        <w:p>
          <w:pPr>
            <w:pStyle w:val="Contents3"/>
            <w:tabs>
              <w:tab w:val="clear" w:pos="8459"/>
              <w:tab w:val="right" w:pos="9026" w:leader="dot"/>
            </w:tabs>
            <w:rPr/>
          </w:pPr>
          <w:hyperlink w:anchor="__RefHeading___Toc12474330_1280447820">
            <w:r>
              <w:rPr>
                <w:webHidden/>
                <w:rStyle w:val="IndexLink"/>
                <w:rtl w:val="true"/>
              </w:rPr>
              <w:t>فوائد نماز</w:t>
            </w:r>
            <w:r>
              <w:rPr>
                <w:rStyle w:val="IndexLink"/>
                <w:rtl w:val="true"/>
              </w:rPr>
              <w:tab/>
            </w:r>
            <w:r>
              <w:rPr>
                <w:rStyle w:val="IndexLink"/>
              </w:rPr>
              <w:t>21</w:t>
            </w:r>
          </w:hyperlink>
        </w:p>
        <w:p>
          <w:pPr>
            <w:pStyle w:val="Contents3"/>
            <w:tabs>
              <w:tab w:val="clear" w:pos="8459"/>
              <w:tab w:val="right" w:pos="9026" w:leader="dot"/>
            </w:tabs>
            <w:rPr/>
          </w:pPr>
          <w:hyperlink w:anchor="__RefHeading___Toc12474332_1280447820">
            <w:r>
              <w:rPr>
                <w:webHidden/>
                <w:rStyle w:val="IndexLink"/>
                <w:rtl w:val="true"/>
              </w:rPr>
              <w:t>جايگاه نماز در سيرۀ معصومين عليهم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2474334_1280447820">
            <w:r>
              <w:rPr>
                <w:webHidden/>
                <w:rStyle w:val="IndexLink"/>
                <w:rtl w:val="true"/>
              </w:rPr>
              <w:t>نماز اوّل وقت</w:t>
            </w:r>
            <w:r>
              <w:rPr>
                <w:rStyle w:val="IndexLink"/>
                <w:rtl w:val="true"/>
              </w:rPr>
              <w:tab/>
            </w:r>
            <w:r>
              <w:rPr>
                <w:rStyle w:val="IndexLink"/>
              </w:rPr>
              <w:t>33</w:t>
            </w:r>
          </w:hyperlink>
        </w:p>
        <w:p>
          <w:pPr>
            <w:pStyle w:val="Contents3"/>
            <w:tabs>
              <w:tab w:val="clear" w:pos="8459"/>
              <w:tab w:val="right" w:pos="9026" w:leader="dot"/>
            </w:tabs>
            <w:rPr/>
          </w:pPr>
          <w:hyperlink w:anchor="__RefHeading___Toc12474336_1280447820">
            <w:r>
              <w:rPr>
                <w:webHidden/>
                <w:rStyle w:val="IndexLink"/>
                <w:rtl w:val="true"/>
              </w:rPr>
              <w:t>نماز جماعت</w:t>
            </w:r>
            <w:r>
              <w:rPr>
                <w:rStyle w:val="IndexLink"/>
                <w:rtl w:val="true"/>
              </w:rPr>
              <w:tab/>
            </w:r>
            <w:r>
              <w:rPr>
                <w:rStyle w:val="IndexLink"/>
              </w:rPr>
              <w:t>37</w:t>
            </w:r>
          </w:hyperlink>
        </w:p>
        <w:p>
          <w:pPr>
            <w:pStyle w:val="Contents3"/>
            <w:tabs>
              <w:tab w:val="clear" w:pos="8459"/>
              <w:tab w:val="right" w:pos="9026" w:leader="dot"/>
            </w:tabs>
            <w:rPr/>
          </w:pPr>
          <w:hyperlink w:anchor="__RefHeading___Toc12474338_1280447820">
            <w:r>
              <w:rPr>
                <w:webHidden/>
                <w:rStyle w:val="IndexLink"/>
                <w:rtl w:val="true"/>
              </w:rPr>
              <w:t>مراتب نماز</w:t>
            </w:r>
            <w:r>
              <w:rPr>
                <w:rStyle w:val="IndexLink"/>
                <w:rtl w:val="true"/>
              </w:rPr>
              <w:tab/>
            </w:r>
            <w:r>
              <w:rPr>
                <w:rStyle w:val="IndexLink"/>
              </w:rPr>
              <w:t>41</w:t>
            </w:r>
          </w:hyperlink>
        </w:p>
        <w:p>
          <w:pPr>
            <w:pStyle w:val="Contents4"/>
            <w:tabs>
              <w:tab w:val="clear" w:pos="8176"/>
              <w:tab w:val="right" w:pos="9026" w:leader="dot"/>
            </w:tabs>
            <w:rPr/>
          </w:pPr>
          <w:hyperlink w:anchor="__RefHeading___Toc12474340_12804478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2474342_1280447820">
            <w:r>
              <w:rPr>
                <w:webHidden/>
                <w:rStyle w:val="IndexLink"/>
                <w:rtl w:val="true"/>
              </w:rPr>
              <w:t>نماز عوام</w:t>
            </w:r>
            <w:r>
              <w:rPr>
                <w:rStyle w:val="IndexLink"/>
                <w:rtl w:val="true"/>
              </w:rPr>
              <w:tab/>
            </w:r>
            <w:r>
              <w:rPr>
                <w:rStyle w:val="IndexLink"/>
              </w:rPr>
              <w:t>42</w:t>
            </w:r>
          </w:hyperlink>
        </w:p>
        <w:p>
          <w:pPr>
            <w:pStyle w:val="Contents4"/>
            <w:tabs>
              <w:tab w:val="clear" w:pos="8176"/>
              <w:tab w:val="right" w:pos="9026" w:leader="dot"/>
            </w:tabs>
            <w:rPr/>
          </w:pPr>
          <w:hyperlink w:anchor="__RefHeading___Toc12474344_1280447820">
            <w:r>
              <w:rPr>
                <w:webHidden/>
                <w:rStyle w:val="IndexLink"/>
                <w:rtl w:val="true"/>
              </w:rPr>
              <w:t>نماز خواص</w:t>
            </w:r>
            <w:r>
              <w:rPr>
                <w:rStyle w:val="IndexLink"/>
                <w:rtl w:val="true"/>
              </w:rPr>
              <w:tab/>
            </w:r>
            <w:r>
              <w:rPr>
                <w:rStyle w:val="IndexLink"/>
              </w:rPr>
              <w:t>43</w:t>
            </w:r>
          </w:hyperlink>
        </w:p>
        <w:p>
          <w:pPr>
            <w:pStyle w:val="Contents4"/>
            <w:tabs>
              <w:tab w:val="clear" w:pos="8176"/>
              <w:tab w:val="right" w:pos="9026" w:leader="dot"/>
            </w:tabs>
            <w:rPr/>
          </w:pPr>
          <w:hyperlink w:anchor="__RefHeading___Toc12474346_1280447820">
            <w:r>
              <w:rPr>
                <w:webHidden/>
                <w:rStyle w:val="IndexLink"/>
                <w:rtl w:val="true"/>
              </w:rPr>
              <w:t>نماز اخصّ الخواص</w:t>
            </w:r>
            <w:r>
              <w:rPr>
                <w:rStyle w:val="IndexLink"/>
                <w:rtl w:val="true"/>
              </w:rPr>
              <w:tab/>
            </w:r>
            <w:r>
              <w:rPr>
                <w:rStyle w:val="IndexLink"/>
              </w:rPr>
              <w:t>47</w:t>
            </w:r>
          </w:hyperlink>
        </w:p>
        <w:p>
          <w:pPr>
            <w:pStyle w:val="Contents3"/>
            <w:tabs>
              <w:tab w:val="clear" w:pos="8459"/>
              <w:tab w:val="right" w:pos="9026" w:leader="dot"/>
            </w:tabs>
            <w:rPr/>
          </w:pPr>
          <w:hyperlink w:anchor="__RefHeading___Toc12474348_1280447820">
            <w:r>
              <w:rPr>
                <w:webHidden/>
                <w:rStyle w:val="IndexLink"/>
                <w:rtl w:val="true"/>
              </w:rPr>
              <w:t>آداب نماز</w:t>
            </w:r>
            <w:r>
              <w:rPr>
                <w:rStyle w:val="IndexLink"/>
                <w:rtl w:val="true"/>
              </w:rPr>
              <w:tab/>
            </w:r>
            <w:r>
              <w:rPr>
                <w:rStyle w:val="IndexLink"/>
              </w:rPr>
              <w:t>53</w:t>
            </w:r>
          </w:hyperlink>
        </w:p>
        <w:p>
          <w:pPr>
            <w:pStyle w:val="Contents3"/>
            <w:tabs>
              <w:tab w:val="clear" w:pos="8459"/>
              <w:tab w:val="right" w:pos="9026" w:leader="dot"/>
            </w:tabs>
            <w:rPr/>
          </w:pPr>
          <w:hyperlink w:anchor="__RefHeading___Toc12474350_1280447820">
            <w:r>
              <w:rPr>
                <w:webHidden/>
                <w:rStyle w:val="IndexLink"/>
                <w:rtl w:val="true"/>
              </w:rPr>
              <w:t>حضور قلب در نماز</w:t>
            </w:r>
            <w:r>
              <w:rPr>
                <w:rStyle w:val="IndexLink"/>
                <w:rtl w:val="true"/>
              </w:rPr>
              <w:tab/>
            </w:r>
            <w:r>
              <w:rPr>
                <w:rStyle w:val="IndexLink"/>
              </w:rPr>
              <w:t>60</w:t>
            </w:r>
          </w:hyperlink>
        </w:p>
        <w:p>
          <w:pPr>
            <w:pStyle w:val="Contents4"/>
            <w:tabs>
              <w:tab w:val="clear" w:pos="8176"/>
              <w:tab w:val="right" w:pos="9026" w:leader="dot"/>
            </w:tabs>
            <w:rPr/>
          </w:pPr>
          <w:hyperlink w:anchor="__RefHeading___Toc12474352_12804478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2474354_1280447820">
            <w:r>
              <w:rPr>
                <w:webHidden/>
                <w:rStyle w:val="IndexLink"/>
                <w:rtl w:val="true"/>
              </w:rPr>
              <w:t>راهكارهاى تحصيل حضور قلب</w:t>
            </w:r>
            <w:r>
              <w:rPr>
                <w:rStyle w:val="IndexLink"/>
                <w:rtl w:val="true"/>
              </w:rPr>
              <w:tab/>
            </w:r>
            <w:r>
              <w:rPr>
                <w:rStyle w:val="IndexLink"/>
              </w:rPr>
              <w:t>62</w:t>
            </w:r>
          </w:hyperlink>
        </w:p>
        <w:p>
          <w:pPr>
            <w:pStyle w:val="Contents3"/>
            <w:tabs>
              <w:tab w:val="clear" w:pos="8459"/>
              <w:tab w:val="right" w:pos="9026" w:leader="dot"/>
            </w:tabs>
            <w:rPr/>
          </w:pPr>
          <w:hyperlink w:anchor="__RefHeading___Toc12474356_1280447820">
            <w:r>
              <w:rPr>
                <w:webHidden/>
                <w:rStyle w:val="IndexLink"/>
                <w:rtl w:val="true"/>
              </w:rPr>
              <w:t>آثار سوء اعراض از نماز و سبك شمردن آن</w:t>
            </w:r>
            <w:r>
              <w:rPr>
                <w:rStyle w:val="IndexLink"/>
                <w:rtl w:val="true"/>
              </w:rPr>
              <w:tab/>
            </w:r>
            <w:r>
              <w:rPr>
                <w:rStyle w:val="IndexLink"/>
              </w:rPr>
              <w:t>66</w:t>
            </w:r>
          </w:hyperlink>
        </w:p>
        <w:p>
          <w:pPr>
            <w:pStyle w:val="Contents3"/>
            <w:tabs>
              <w:tab w:val="clear" w:pos="8459"/>
              <w:tab w:val="right" w:pos="9026" w:leader="dot"/>
            </w:tabs>
            <w:rPr/>
          </w:pPr>
          <w:hyperlink w:anchor="__RefHeading___Toc12474358_1280447820">
            <w:r>
              <w:rPr>
                <w:webHidden/>
                <w:rStyle w:val="IndexLink"/>
                <w:rtl w:val="true"/>
              </w:rPr>
              <w:t>نماز شب</w:t>
            </w:r>
            <w:r>
              <w:rPr>
                <w:rStyle w:val="IndexLink"/>
                <w:rtl w:val="true"/>
              </w:rPr>
              <w:tab/>
            </w:r>
            <w:r>
              <w:rPr>
                <w:rStyle w:val="IndexLink"/>
              </w:rPr>
              <w:t>77</w:t>
            </w:r>
          </w:hyperlink>
        </w:p>
        <w:p>
          <w:pPr>
            <w:pStyle w:val="Contents4"/>
            <w:tabs>
              <w:tab w:val="clear" w:pos="8176"/>
              <w:tab w:val="right" w:pos="9026" w:leader="dot"/>
            </w:tabs>
            <w:rPr/>
          </w:pPr>
          <w:hyperlink w:anchor="__RefHeading___Toc12474360_1280447820">
            <w:r>
              <w:rPr>
                <w:webHidden/>
                <w:rStyle w:val="IndexLink"/>
                <w:rtl w:val="true"/>
              </w:rPr>
              <w:t>نماز شب از ديدگاه قرآن</w:t>
            </w:r>
            <w:r>
              <w:rPr>
                <w:rStyle w:val="IndexLink"/>
                <w:rtl w:val="true"/>
              </w:rPr>
              <w:tab/>
            </w:r>
            <w:r>
              <w:rPr>
                <w:rStyle w:val="IndexLink"/>
              </w:rPr>
              <w:t>77</w:t>
            </w:r>
          </w:hyperlink>
        </w:p>
        <w:p>
          <w:pPr>
            <w:pStyle w:val="Contents4"/>
            <w:tabs>
              <w:tab w:val="clear" w:pos="8176"/>
              <w:tab w:val="right" w:pos="9026" w:leader="dot"/>
            </w:tabs>
            <w:rPr/>
          </w:pPr>
          <w:hyperlink w:anchor="__RefHeading___Toc12474362_1280447820">
            <w:r>
              <w:rPr>
                <w:webHidden/>
                <w:rStyle w:val="IndexLink"/>
                <w:rtl w:val="true"/>
              </w:rPr>
              <w:t>نماز شب از ديدگاه معصومين عليهم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12474364_1280447820">
            <w:r>
              <w:rPr>
                <w:webHidden/>
                <w:rStyle w:val="IndexLink"/>
                <w:rtl w:val="true"/>
              </w:rPr>
              <w:t>بركات نماز شب</w:t>
            </w:r>
            <w:r>
              <w:rPr>
                <w:rStyle w:val="IndexLink"/>
                <w:rtl w:val="true"/>
              </w:rPr>
              <w:tab/>
            </w:r>
            <w:r>
              <w:rPr>
                <w:rStyle w:val="IndexLink"/>
              </w:rPr>
              <w:t>82</w:t>
            </w:r>
          </w:hyperlink>
        </w:p>
        <w:p>
          <w:pPr>
            <w:pStyle w:val="Contents2"/>
            <w:tabs>
              <w:tab w:val="clear" w:pos="8743"/>
              <w:tab w:val="right" w:pos="9026" w:leader="dot"/>
            </w:tabs>
            <w:rPr/>
          </w:pPr>
          <w:hyperlink w:anchor="__RefHeading___Toc12474366_1280447820">
            <w:r>
              <w:rPr>
                <w:webHidden/>
                <w:rStyle w:val="IndexLink"/>
              </w:rPr>
              <w:t>2</w:t>
            </w:r>
            <w:r>
              <w:rPr>
                <w:rStyle w:val="IndexLink"/>
                <w:rtl w:val="true"/>
              </w:rPr>
              <w:t xml:space="preserve"> </w:t>
            </w:r>
            <w:r>
              <w:rPr>
                <w:rStyle w:val="IndexLink"/>
                <w:rtl w:val="true"/>
              </w:rPr>
              <w:t>احكام نماز</w:t>
            </w:r>
            <w:r>
              <w:rPr>
                <w:rStyle w:val="IndexLink"/>
                <w:rtl w:val="true"/>
              </w:rPr>
              <w:tab/>
            </w:r>
            <w:r>
              <w:rPr>
                <w:rStyle w:val="IndexLink"/>
              </w:rPr>
              <w:t>89</w:t>
            </w:r>
          </w:hyperlink>
        </w:p>
        <w:p>
          <w:pPr>
            <w:pStyle w:val="Contents3"/>
            <w:tabs>
              <w:tab w:val="clear" w:pos="8459"/>
              <w:tab w:val="right" w:pos="9026" w:leader="dot"/>
            </w:tabs>
            <w:rPr/>
          </w:pPr>
          <w:hyperlink w:anchor="__RefHeading___Toc12474368_12804478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2474370_1280447820">
            <w:r>
              <w:rPr>
                <w:webHidden/>
                <w:rStyle w:val="IndexLink"/>
                <w:rtl w:val="true"/>
              </w:rPr>
              <w:t>نمازهاى واجب يوميّه</w:t>
            </w:r>
            <w:r>
              <w:rPr>
                <w:rStyle w:val="IndexLink"/>
                <w:rtl w:val="true"/>
              </w:rPr>
              <w:tab/>
            </w:r>
            <w:r>
              <w:rPr>
                <w:rStyle w:val="IndexLink"/>
              </w:rPr>
              <w:t>91</w:t>
            </w:r>
          </w:hyperlink>
        </w:p>
        <w:p>
          <w:pPr>
            <w:pStyle w:val="Contents3"/>
            <w:tabs>
              <w:tab w:val="clear" w:pos="8459"/>
              <w:tab w:val="right" w:pos="9026" w:leader="dot"/>
            </w:tabs>
            <w:rPr/>
          </w:pPr>
          <w:hyperlink w:anchor="__RefHeading___Toc12474372_1280447820">
            <w:r>
              <w:rPr>
                <w:webHidden/>
                <w:rStyle w:val="IndexLink"/>
                <w:rtl w:val="true"/>
              </w:rPr>
              <w:t>لباس نمازگزار</w:t>
            </w:r>
            <w:r>
              <w:rPr>
                <w:rStyle w:val="IndexLink"/>
                <w:rtl w:val="true"/>
              </w:rPr>
              <w:tab/>
            </w:r>
            <w:r>
              <w:rPr>
                <w:rStyle w:val="IndexLink"/>
              </w:rPr>
              <w:t>92</w:t>
            </w:r>
          </w:hyperlink>
        </w:p>
        <w:p>
          <w:pPr>
            <w:pStyle w:val="Contents3"/>
            <w:tabs>
              <w:tab w:val="clear" w:pos="8459"/>
              <w:tab w:val="right" w:pos="9026" w:leader="dot"/>
            </w:tabs>
            <w:rPr/>
          </w:pPr>
          <w:hyperlink w:anchor="__RefHeading___Toc12474374_1280447820">
            <w:r>
              <w:rPr>
                <w:webHidden/>
                <w:rStyle w:val="IndexLink"/>
                <w:rtl w:val="true"/>
              </w:rPr>
              <w:t>مكان نمازگزار</w:t>
            </w:r>
            <w:r>
              <w:rPr>
                <w:rStyle w:val="IndexLink"/>
                <w:rtl w:val="true"/>
              </w:rPr>
              <w:tab/>
            </w:r>
            <w:r>
              <w:rPr>
                <w:rStyle w:val="IndexLink"/>
              </w:rPr>
              <w:t>93</w:t>
            </w:r>
          </w:hyperlink>
        </w:p>
        <w:p>
          <w:pPr>
            <w:pStyle w:val="Contents3"/>
            <w:tabs>
              <w:tab w:val="clear" w:pos="8459"/>
              <w:tab w:val="right" w:pos="9026" w:leader="dot"/>
            </w:tabs>
            <w:rPr/>
          </w:pPr>
          <w:hyperlink w:anchor="__RefHeading___Toc12474376_1280447820">
            <w:r>
              <w:rPr>
                <w:webHidden/>
                <w:rStyle w:val="IndexLink"/>
                <w:rtl w:val="true"/>
              </w:rPr>
              <w:t>اذان و اقامه</w:t>
            </w:r>
            <w:r>
              <w:rPr>
                <w:rStyle w:val="IndexLink"/>
                <w:rtl w:val="true"/>
              </w:rPr>
              <w:tab/>
            </w:r>
            <w:r>
              <w:rPr>
                <w:rStyle w:val="IndexLink"/>
              </w:rPr>
              <w:t>93</w:t>
            </w:r>
          </w:hyperlink>
        </w:p>
        <w:p>
          <w:pPr>
            <w:pStyle w:val="Contents3"/>
            <w:tabs>
              <w:tab w:val="clear" w:pos="8459"/>
              <w:tab w:val="right" w:pos="9026" w:leader="dot"/>
            </w:tabs>
            <w:rPr/>
          </w:pPr>
          <w:hyperlink w:anchor="__RefHeading___Toc12474378_1280447820">
            <w:r>
              <w:rPr>
                <w:webHidden/>
                <w:rStyle w:val="IndexLink"/>
                <w:rtl w:val="true"/>
              </w:rPr>
              <w:t>واجبات و اركان نماز</w:t>
            </w:r>
            <w:r>
              <w:rPr>
                <w:rStyle w:val="IndexLink"/>
                <w:rtl w:val="true"/>
              </w:rPr>
              <w:tab/>
            </w:r>
            <w:r>
              <w:rPr>
                <w:rStyle w:val="IndexLink"/>
              </w:rPr>
              <w:t>94</w:t>
            </w:r>
          </w:hyperlink>
        </w:p>
        <w:p>
          <w:pPr>
            <w:pStyle w:val="Contents3"/>
            <w:tabs>
              <w:tab w:val="clear" w:pos="8459"/>
              <w:tab w:val="right" w:pos="9026" w:leader="dot"/>
            </w:tabs>
            <w:rPr/>
          </w:pPr>
          <w:hyperlink w:anchor="__RefHeading___Toc12474380_1280447820">
            <w:r>
              <w:rPr>
                <w:webHidden/>
                <w:rStyle w:val="IndexLink"/>
                <w:rtl w:val="true"/>
              </w:rPr>
              <w:t>نمازهاى مستحب</w:t>
            </w:r>
            <w:r>
              <w:rPr>
                <w:rStyle w:val="IndexLink"/>
                <w:rtl w:val="true"/>
              </w:rPr>
              <w:tab/>
            </w:r>
            <w:r>
              <w:rPr>
                <w:rStyle w:val="IndexLink"/>
              </w:rPr>
              <w:t>101</w:t>
            </w:r>
          </w:hyperlink>
        </w:p>
        <w:p>
          <w:pPr>
            <w:pStyle w:val="Contents3"/>
            <w:tabs>
              <w:tab w:val="clear" w:pos="8459"/>
              <w:tab w:val="right" w:pos="9026" w:leader="dot"/>
            </w:tabs>
            <w:rPr/>
          </w:pPr>
          <w:hyperlink w:anchor="__RefHeading___Toc12474382_1280447820">
            <w:r>
              <w:rPr>
                <w:webHidden/>
                <w:rStyle w:val="IndexLink"/>
                <w:rtl w:val="true"/>
              </w:rPr>
              <w:t>نماز شب</w:t>
            </w:r>
            <w:r>
              <w:rPr>
                <w:rStyle w:val="IndexLink"/>
                <w:rtl w:val="true"/>
              </w:rPr>
              <w:tab/>
            </w:r>
            <w:r>
              <w:rPr>
                <w:rStyle w:val="IndexLink"/>
              </w:rPr>
              <w:t>101</w:t>
            </w:r>
          </w:hyperlink>
        </w:p>
        <w:p>
          <w:pPr>
            <w:pStyle w:val="Contents3"/>
            <w:tabs>
              <w:tab w:val="clear" w:pos="8459"/>
              <w:tab w:val="right" w:pos="9026" w:leader="dot"/>
            </w:tabs>
            <w:rPr/>
          </w:pPr>
          <w:hyperlink w:anchor="__RefHeading___Toc12474384_1280447820">
            <w:r>
              <w:rPr>
                <w:webHidden/>
                <w:rStyle w:val="IndexLink"/>
                <w:rtl w:val="true"/>
              </w:rPr>
              <w:t>احكام مبطلات نماز</w:t>
            </w:r>
            <w:r>
              <w:rPr>
                <w:rStyle w:val="IndexLink"/>
                <w:rtl w:val="true"/>
              </w:rPr>
              <w:tab/>
            </w:r>
            <w:r>
              <w:rPr>
                <w:rStyle w:val="IndexLink"/>
              </w:rPr>
              <w:t>102</w:t>
            </w:r>
          </w:hyperlink>
        </w:p>
        <w:p>
          <w:pPr>
            <w:pStyle w:val="Contents3"/>
            <w:tabs>
              <w:tab w:val="clear" w:pos="8459"/>
              <w:tab w:val="right" w:pos="9026" w:leader="dot"/>
            </w:tabs>
            <w:rPr/>
          </w:pPr>
          <w:hyperlink w:anchor="__RefHeading___Toc12474386_1280447820">
            <w:r>
              <w:rPr>
                <w:webHidden/>
                <w:rStyle w:val="IndexLink"/>
                <w:rtl w:val="true"/>
              </w:rPr>
              <w:t>احكام ظنّ و گمان در نماز</w:t>
            </w:r>
            <w:r>
              <w:rPr>
                <w:rStyle w:val="IndexLink"/>
                <w:rtl w:val="true"/>
              </w:rPr>
              <w:tab/>
            </w:r>
            <w:r>
              <w:rPr>
                <w:rStyle w:val="IndexLink"/>
              </w:rPr>
              <w:t>103</w:t>
            </w:r>
          </w:hyperlink>
        </w:p>
        <w:p>
          <w:pPr>
            <w:pStyle w:val="Contents3"/>
            <w:tabs>
              <w:tab w:val="clear" w:pos="8459"/>
              <w:tab w:val="right" w:pos="9026" w:leader="dot"/>
            </w:tabs>
            <w:rPr/>
          </w:pPr>
          <w:hyperlink w:anchor="__RefHeading___Toc12474388_1280447820">
            <w:r>
              <w:rPr>
                <w:webHidden/>
                <w:rStyle w:val="IndexLink"/>
                <w:rtl w:val="true"/>
              </w:rPr>
              <w:t>شكيّات نماز</w:t>
            </w:r>
            <w:r>
              <w:rPr>
                <w:rStyle w:val="IndexLink"/>
                <w:rtl w:val="true"/>
              </w:rPr>
              <w:tab/>
            </w:r>
            <w:r>
              <w:rPr>
                <w:rStyle w:val="IndexLink"/>
              </w:rPr>
              <w:t>104</w:t>
            </w:r>
          </w:hyperlink>
        </w:p>
        <w:p>
          <w:pPr>
            <w:pStyle w:val="Contents3"/>
            <w:tabs>
              <w:tab w:val="clear" w:pos="8459"/>
              <w:tab w:val="right" w:pos="9026" w:leader="dot"/>
            </w:tabs>
            <w:rPr/>
          </w:pPr>
          <w:hyperlink w:anchor="__RefHeading___Toc12474390_1280447820">
            <w:r>
              <w:rPr>
                <w:webHidden/>
                <w:rStyle w:val="IndexLink"/>
                <w:rtl w:val="true"/>
              </w:rPr>
              <w:t>نماز احتياط</w:t>
            </w:r>
            <w:r>
              <w:rPr>
                <w:rStyle w:val="IndexLink"/>
                <w:rtl w:val="true"/>
              </w:rPr>
              <w:tab/>
            </w:r>
            <w:r>
              <w:rPr>
                <w:rStyle w:val="IndexLink"/>
              </w:rPr>
              <w:t>107</w:t>
            </w:r>
          </w:hyperlink>
        </w:p>
        <w:p>
          <w:pPr>
            <w:pStyle w:val="Contents3"/>
            <w:tabs>
              <w:tab w:val="clear" w:pos="8459"/>
              <w:tab w:val="right" w:pos="9026" w:leader="dot"/>
            </w:tabs>
            <w:rPr/>
          </w:pPr>
          <w:hyperlink w:anchor="__RefHeading___Toc12474392_1280447820">
            <w:r>
              <w:rPr>
                <w:webHidden/>
                <w:rStyle w:val="IndexLink"/>
                <w:rtl w:val="true"/>
              </w:rPr>
              <w:t>احكام سهويات نماز</w:t>
            </w:r>
            <w:r>
              <w:rPr>
                <w:rStyle w:val="IndexLink"/>
                <w:rtl w:val="true"/>
              </w:rPr>
              <w:tab/>
            </w:r>
            <w:r>
              <w:rPr>
                <w:rStyle w:val="IndexLink"/>
              </w:rPr>
              <w:t>107</w:t>
            </w:r>
          </w:hyperlink>
        </w:p>
        <w:p>
          <w:pPr>
            <w:pStyle w:val="Contents3"/>
            <w:tabs>
              <w:tab w:val="clear" w:pos="8459"/>
              <w:tab w:val="right" w:pos="9026" w:leader="dot"/>
            </w:tabs>
            <w:rPr/>
          </w:pPr>
          <w:hyperlink w:anchor="__RefHeading___Toc12474394_1280447820">
            <w:r>
              <w:rPr>
                <w:webHidden/>
                <w:rStyle w:val="IndexLink"/>
                <w:rtl w:val="true"/>
              </w:rPr>
              <w:t>نماز قضا</w:t>
            </w:r>
            <w:r>
              <w:rPr>
                <w:rStyle w:val="IndexLink"/>
                <w:rtl w:val="true"/>
              </w:rPr>
              <w:tab/>
            </w:r>
            <w:r>
              <w:rPr>
                <w:rStyle w:val="IndexLink"/>
              </w:rPr>
              <w:t>108</w:t>
            </w:r>
          </w:hyperlink>
        </w:p>
        <w:p>
          <w:pPr>
            <w:pStyle w:val="Contents3"/>
            <w:tabs>
              <w:tab w:val="clear" w:pos="8459"/>
              <w:tab w:val="right" w:pos="9026" w:leader="dot"/>
            </w:tabs>
            <w:rPr/>
          </w:pPr>
          <w:hyperlink w:anchor="__RefHeading___Toc12474396_1280447820">
            <w:r>
              <w:rPr>
                <w:webHidden/>
                <w:rStyle w:val="IndexLink"/>
                <w:rtl w:val="true"/>
              </w:rPr>
              <w:t>نماز جماعت</w:t>
            </w:r>
            <w:r>
              <w:rPr>
                <w:rStyle w:val="IndexLink"/>
                <w:rtl w:val="true"/>
              </w:rPr>
              <w:tab/>
            </w:r>
            <w:r>
              <w:rPr>
                <w:rStyle w:val="IndexLink"/>
              </w:rPr>
              <w:t>109</w:t>
            </w:r>
          </w:hyperlink>
        </w:p>
        <w:p>
          <w:pPr>
            <w:pStyle w:val="Contents3"/>
            <w:tabs>
              <w:tab w:val="clear" w:pos="8459"/>
              <w:tab w:val="right" w:pos="9026" w:leader="dot"/>
            </w:tabs>
            <w:rPr/>
          </w:pPr>
          <w:hyperlink w:anchor="__RefHeading___Toc12474398_1280447820">
            <w:r>
              <w:rPr>
                <w:webHidden/>
                <w:rStyle w:val="IndexLink"/>
                <w:rtl w:val="true"/>
              </w:rPr>
              <w:t>نماز آيات</w:t>
            </w:r>
            <w:r>
              <w:rPr>
                <w:rStyle w:val="IndexLink"/>
                <w:rtl w:val="true"/>
              </w:rPr>
              <w:tab/>
            </w:r>
            <w:r>
              <w:rPr>
                <w:rStyle w:val="IndexLink"/>
              </w:rPr>
              <w:t>112</w:t>
            </w:r>
          </w:hyperlink>
        </w:p>
        <w:p>
          <w:pPr>
            <w:pStyle w:val="Contents3"/>
            <w:tabs>
              <w:tab w:val="clear" w:pos="8459"/>
              <w:tab w:val="right" w:pos="9026" w:leader="dot"/>
            </w:tabs>
            <w:rPr/>
          </w:pPr>
          <w:hyperlink w:anchor="__RefHeading___Toc12474400_1280447820">
            <w:r>
              <w:rPr>
                <w:webHidden/>
                <w:rStyle w:val="IndexLink"/>
                <w:rtl w:val="true"/>
              </w:rPr>
              <w:t>نماز جمعه</w:t>
            </w:r>
            <w:r>
              <w:rPr>
                <w:rStyle w:val="IndexLink"/>
                <w:rtl w:val="true"/>
              </w:rPr>
              <w:tab/>
            </w:r>
            <w:r>
              <w:rPr>
                <w:rStyle w:val="IndexLink"/>
              </w:rPr>
              <w:t>113</w:t>
            </w:r>
          </w:hyperlink>
        </w:p>
        <w:p>
          <w:pPr>
            <w:pStyle w:val="Contents3"/>
            <w:tabs>
              <w:tab w:val="clear" w:pos="8459"/>
              <w:tab w:val="right" w:pos="9026" w:leader="dot"/>
            </w:tabs>
            <w:rPr/>
          </w:pPr>
          <w:hyperlink w:anchor="__RefHeading___Toc12474402_1280447820">
            <w:r>
              <w:rPr>
                <w:webHidden/>
                <w:rStyle w:val="IndexLink"/>
                <w:rtl w:val="true"/>
              </w:rPr>
              <w:t>نماز عيد فطر و قربان</w:t>
            </w:r>
            <w:r>
              <w:rPr>
                <w:rStyle w:val="IndexLink"/>
                <w:rtl w:val="true"/>
              </w:rPr>
              <w:tab/>
            </w:r>
            <w:r>
              <w:rPr>
                <w:rStyle w:val="IndexLink"/>
              </w:rPr>
              <w:t>114</w:t>
            </w:r>
          </w:hyperlink>
        </w:p>
        <w:p>
          <w:pPr>
            <w:pStyle w:val="Contents3"/>
            <w:tabs>
              <w:tab w:val="clear" w:pos="8459"/>
              <w:tab w:val="right" w:pos="9026" w:leader="dot"/>
            </w:tabs>
            <w:rPr/>
          </w:pPr>
          <w:hyperlink w:anchor="__RefHeading___Toc12474404_1280447820">
            <w:r>
              <w:rPr>
                <w:webHidden/>
                <w:rStyle w:val="IndexLink"/>
                <w:rtl w:val="true"/>
              </w:rPr>
              <w:t>نماز استيجارى</w:t>
            </w:r>
            <w:r>
              <w:rPr>
                <w:rStyle w:val="IndexLink"/>
                <w:rtl w:val="true"/>
              </w:rPr>
              <w:tab/>
            </w:r>
            <w:r>
              <w:rPr>
                <w:rStyle w:val="IndexLink"/>
              </w:rPr>
              <w:t>115</w:t>
            </w:r>
          </w:hyperlink>
        </w:p>
        <w:p>
          <w:pPr>
            <w:pStyle w:val="Contents3"/>
            <w:tabs>
              <w:tab w:val="clear" w:pos="8459"/>
              <w:tab w:val="right" w:pos="9026" w:leader="dot"/>
            </w:tabs>
            <w:rPr/>
          </w:pPr>
          <w:hyperlink w:anchor="__RefHeading___Toc12474406_1280447820">
            <w:r>
              <w:rPr>
                <w:webHidden/>
                <w:rStyle w:val="IndexLink"/>
                <w:rtl w:val="true"/>
              </w:rPr>
              <w:t>نماز مسافر</w:t>
            </w:r>
            <w:r>
              <w:rPr>
                <w:rStyle w:val="IndexLink"/>
                <w:rtl w:val="true"/>
              </w:rPr>
              <w:tab/>
            </w:r>
            <w:r>
              <w:rPr>
                <w:rStyle w:val="IndexLink"/>
              </w:rPr>
              <w:t>116</w:t>
            </w:r>
          </w:hyperlink>
        </w:p>
        <w:p>
          <w:pPr>
            <w:pStyle w:val="Contents2"/>
            <w:tabs>
              <w:tab w:val="clear" w:pos="8743"/>
              <w:tab w:val="right" w:pos="9026" w:leader="dot"/>
            </w:tabs>
            <w:rPr/>
          </w:pPr>
          <w:hyperlink w:anchor="__RefHeading___Toc12474408_1280447820">
            <w:r>
              <w:rPr>
                <w:webHidden/>
                <w:rStyle w:val="IndexLink"/>
              </w:rPr>
              <w:t>3</w:t>
            </w:r>
            <w:r>
              <w:rPr>
                <w:rStyle w:val="IndexLink"/>
                <w:rtl w:val="true"/>
              </w:rPr>
              <w:t xml:space="preserve"> </w:t>
            </w:r>
            <w:r>
              <w:rPr>
                <w:rStyle w:val="IndexLink"/>
                <w:rtl w:val="true"/>
              </w:rPr>
              <w:t>استفتائات نماز</w:t>
            </w:r>
            <w:r>
              <w:rPr>
                <w:rStyle w:val="IndexLink"/>
                <w:rtl w:val="true"/>
              </w:rPr>
              <w:tab/>
            </w:r>
            <w:r>
              <w:rPr>
                <w:rStyle w:val="IndexLink"/>
              </w:rPr>
              <w:t>119</w:t>
            </w:r>
          </w:hyperlink>
        </w:p>
        <w:p>
          <w:pPr>
            <w:pStyle w:val="Contents3"/>
            <w:tabs>
              <w:tab w:val="clear" w:pos="8459"/>
              <w:tab w:val="right" w:pos="9026" w:leader="dot"/>
            </w:tabs>
            <w:rPr/>
          </w:pPr>
          <w:hyperlink w:anchor="__RefHeading___Toc12474410_128044782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2474412_1280447820">
            <w:r>
              <w:rPr>
                <w:webHidden/>
                <w:rStyle w:val="IndexLink"/>
                <w:rtl w:val="true"/>
              </w:rPr>
              <w:t>نمازهاى واجب و مستحب</w:t>
            </w:r>
            <w:r>
              <w:rPr>
                <w:rStyle w:val="IndexLink"/>
                <w:rtl w:val="true"/>
              </w:rPr>
              <w:tab/>
            </w:r>
            <w:r>
              <w:rPr>
                <w:rStyle w:val="IndexLink"/>
              </w:rPr>
              <w:t>121</w:t>
            </w:r>
          </w:hyperlink>
        </w:p>
        <w:p>
          <w:pPr>
            <w:pStyle w:val="Contents3"/>
            <w:tabs>
              <w:tab w:val="clear" w:pos="8459"/>
              <w:tab w:val="right" w:pos="9026" w:leader="dot"/>
            </w:tabs>
            <w:rPr/>
          </w:pPr>
          <w:hyperlink w:anchor="__RefHeading___Toc12474414_1280447820">
            <w:r>
              <w:rPr>
                <w:webHidden/>
                <w:rStyle w:val="IndexLink"/>
                <w:rtl w:val="true"/>
              </w:rPr>
              <w:t>وقت نماز</w:t>
            </w:r>
            <w:r>
              <w:rPr>
                <w:rStyle w:val="IndexLink"/>
                <w:rtl w:val="true"/>
              </w:rPr>
              <w:tab/>
            </w:r>
            <w:r>
              <w:rPr>
                <w:rStyle w:val="IndexLink"/>
              </w:rPr>
              <w:t>122</w:t>
            </w:r>
          </w:hyperlink>
        </w:p>
        <w:p>
          <w:pPr>
            <w:pStyle w:val="Contents3"/>
            <w:tabs>
              <w:tab w:val="clear" w:pos="8459"/>
              <w:tab w:val="right" w:pos="9026" w:leader="dot"/>
            </w:tabs>
            <w:rPr/>
          </w:pPr>
          <w:hyperlink w:anchor="__RefHeading___Toc12474416_1280447820">
            <w:r>
              <w:rPr>
                <w:webHidden/>
                <w:rStyle w:val="IndexLink"/>
                <w:rtl w:val="true"/>
              </w:rPr>
              <w:t>قبله</w:t>
            </w:r>
            <w:r>
              <w:rPr>
                <w:rStyle w:val="IndexLink"/>
                <w:rtl w:val="true"/>
              </w:rPr>
              <w:tab/>
            </w:r>
            <w:r>
              <w:rPr>
                <w:rStyle w:val="IndexLink"/>
              </w:rPr>
              <w:t>129</w:t>
            </w:r>
          </w:hyperlink>
        </w:p>
        <w:p>
          <w:pPr>
            <w:pStyle w:val="Contents3"/>
            <w:tabs>
              <w:tab w:val="clear" w:pos="8459"/>
              <w:tab w:val="right" w:pos="9026" w:leader="dot"/>
            </w:tabs>
            <w:rPr/>
          </w:pPr>
          <w:hyperlink w:anchor="__RefHeading___Toc12474418_1280447820">
            <w:r>
              <w:rPr>
                <w:webHidden/>
                <w:rStyle w:val="IndexLink"/>
                <w:rtl w:val="true"/>
              </w:rPr>
              <w:t>لباس نمازگزار</w:t>
            </w:r>
            <w:r>
              <w:rPr>
                <w:rStyle w:val="IndexLink"/>
                <w:rtl w:val="true"/>
              </w:rPr>
              <w:tab/>
            </w:r>
            <w:r>
              <w:rPr>
                <w:rStyle w:val="IndexLink"/>
              </w:rPr>
              <w:t>134</w:t>
            </w:r>
          </w:hyperlink>
        </w:p>
        <w:p>
          <w:pPr>
            <w:pStyle w:val="Contents3"/>
            <w:tabs>
              <w:tab w:val="clear" w:pos="8459"/>
              <w:tab w:val="right" w:pos="9026" w:leader="dot"/>
            </w:tabs>
            <w:rPr/>
          </w:pPr>
          <w:hyperlink w:anchor="__RefHeading___Toc12474420_1280447820">
            <w:r>
              <w:rPr>
                <w:webHidden/>
                <w:rStyle w:val="IndexLink"/>
                <w:rtl w:val="true"/>
              </w:rPr>
              <w:t>مكان نمازگزار</w:t>
            </w:r>
            <w:r>
              <w:rPr>
                <w:rStyle w:val="IndexLink"/>
                <w:rtl w:val="true"/>
              </w:rPr>
              <w:tab/>
            </w:r>
            <w:r>
              <w:rPr>
                <w:rStyle w:val="IndexLink"/>
              </w:rPr>
              <w:t>145</w:t>
            </w:r>
          </w:hyperlink>
        </w:p>
        <w:p>
          <w:pPr>
            <w:pStyle w:val="Contents3"/>
            <w:tabs>
              <w:tab w:val="clear" w:pos="8459"/>
              <w:tab w:val="right" w:pos="9026" w:leader="dot"/>
            </w:tabs>
            <w:rPr/>
          </w:pPr>
          <w:hyperlink w:anchor="__RefHeading___Toc12474422_1280447820">
            <w:r>
              <w:rPr>
                <w:webHidden/>
                <w:rStyle w:val="IndexLink"/>
                <w:rtl w:val="true"/>
              </w:rPr>
              <w:t>مسجد</w:t>
            </w:r>
            <w:r>
              <w:rPr>
                <w:rStyle w:val="IndexLink"/>
                <w:rtl w:val="true"/>
              </w:rPr>
              <w:tab/>
            </w:r>
            <w:r>
              <w:rPr>
                <w:rStyle w:val="IndexLink"/>
              </w:rPr>
              <w:t>150</w:t>
            </w:r>
          </w:hyperlink>
        </w:p>
        <w:p>
          <w:pPr>
            <w:pStyle w:val="Contents3"/>
            <w:tabs>
              <w:tab w:val="clear" w:pos="8459"/>
              <w:tab w:val="right" w:pos="9026" w:leader="dot"/>
            </w:tabs>
            <w:rPr/>
          </w:pPr>
          <w:hyperlink w:anchor="__RefHeading___Toc12474424_1280447820">
            <w:r>
              <w:rPr>
                <w:webHidden/>
                <w:rStyle w:val="IndexLink"/>
                <w:rtl w:val="true"/>
              </w:rPr>
              <w:t>اذان و اقامه</w:t>
            </w:r>
            <w:r>
              <w:rPr>
                <w:rStyle w:val="IndexLink"/>
                <w:rtl w:val="true"/>
              </w:rPr>
              <w:tab/>
            </w:r>
            <w:r>
              <w:rPr>
                <w:rStyle w:val="IndexLink"/>
              </w:rPr>
              <w:t>157</w:t>
            </w:r>
          </w:hyperlink>
        </w:p>
        <w:p>
          <w:pPr>
            <w:pStyle w:val="Contents3"/>
            <w:tabs>
              <w:tab w:val="clear" w:pos="8459"/>
              <w:tab w:val="right" w:pos="9026" w:leader="dot"/>
            </w:tabs>
            <w:rPr/>
          </w:pPr>
          <w:hyperlink w:anchor="__RefHeading___Toc12474426_1280447820">
            <w:r>
              <w:rPr>
                <w:webHidden/>
                <w:rStyle w:val="IndexLink"/>
                <w:rtl w:val="true"/>
              </w:rPr>
              <w:t>واجبات نماز</w:t>
            </w:r>
            <w:r>
              <w:rPr>
                <w:rStyle w:val="IndexLink"/>
                <w:rtl w:val="true"/>
              </w:rPr>
              <w:tab/>
            </w:r>
            <w:r>
              <w:rPr>
                <w:rStyle w:val="IndexLink"/>
              </w:rPr>
              <w:t>164</w:t>
            </w:r>
          </w:hyperlink>
        </w:p>
        <w:p>
          <w:pPr>
            <w:pStyle w:val="Contents3"/>
            <w:tabs>
              <w:tab w:val="clear" w:pos="8459"/>
              <w:tab w:val="right" w:pos="9026" w:leader="dot"/>
            </w:tabs>
            <w:rPr/>
          </w:pPr>
          <w:hyperlink w:anchor="__RefHeading___Toc12474428_1280447820">
            <w:r>
              <w:rPr>
                <w:webHidden/>
                <w:rStyle w:val="IndexLink"/>
                <w:rtl w:val="true"/>
              </w:rPr>
              <w:t>قنوت</w:t>
            </w:r>
            <w:r>
              <w:rPr>
                <w:rStyle w:val="IndexLink"/>
                <w:rtl w:val="true"/>
              </w:rPr>
              <w:tab/>
            </w:r>
            <w:r>
              <w:rPr>
                <w:rStyle w:val="IndexLink"/>
              </w:rPr>
              <w:t>193</w:t>
            </w:r>
          </w:hyperlink>
        </w:p>
        <w:p>
          <w:pPr>
            <w:pStyle w:val="Contents3"/>
            <w:tabs>
              <w:tab w:val="clear" w:pos="8459"/>
              <w:tab w:val="right" w:pos="9026" w:leader="dot"/>
            </w:tabs>
            <w:rPr/>
          </w:pPr>
          <w:hyperlink w:anchor="__RefHeading___Toc12474430_1280447820">
            <w:r>
              <w:rPr>
                <w:webHidden/>
                <w:rStyle w:val="IndexLink"/>
                <w:rtl w:val="true"/>
              </w:rPr>
              <w:t>جهر و اخفات</w:t>
            </w:r>
            <w:r>
              <w:rPr>
                <w:rStyle w:val="IndexLink"/>
                <w:rtl w:val="true"/>
              </w:rPr>
              <w:tab/>
            </w:r>
            <w:r>
              <w:rPr>
                <w:rStyle w:val="IndexLink"/>
              </w:rPr>
              <w:t>196</w:t>
            </w:r>
          </w:hyperlink>
        </w:p>
        <w:p>
          <w:pPr>
            <w:pStyle w:val="Contents3"/>
            <w:tabs>
              <w:tab w:val="clear" w:pos="8459"/>
              <w:tab w:val="right" w:pos="9026" w:leader="dot"/>
            </w:tabs>
            <w:rPr/>
          </w:pPr>
          <w:hyperlink w:anchor="__RefHeading___Toc12474432_1280447820">
            <w:r>
              <w:rPr>
                <w:webHidden/>
                <w:rStyle w:val="IndexLink"/>
                <w:rtl w:val="true"/>
              </w:rPr>
              <w:t>تعقيبات نماز</w:t>
            </w:r>
            <w:r>
              <w:rPr>
                <w:rStyle w:val="IndexLink"/>
                <w:rtl w:val="true"/>
              </w:rPr>
              <w:tab/>
            </w:r>
            <w:r>
              <w:rPr>
                <w:rStyle w:val="IndexLink"/>
              </w:rPr>
              <w:t>199</w:t>
            </w:r>
          </w:hyperlink>
        </w:p>
        <w:p>
          <w:pPr>
            <w:pStyle w:val="Contents3"/>
            <w:tabs>
              <w:tab w:val="clear" w:pos="8459"/>
              <w:tab w:val="right" w:pos="9026" w:leader="dot"/>
            </w:tabs>
            <w:rPr/>
          </w:pPr>
          <w:hyperlink w:anchor="__RefHeading___Toc12474434_1280447820">
            <w:r>
              <w:rPr>
                <w:webHidden/>
                <w:rStyle w:val="IndexLink"/>
                <w:rtl w:val="true"/>
              </w:rPr>
              <w:t>مبطلات نماز</w:t>
            </w:r>
            <w:r>
              <w:rPr>
                <w:rStyle w:val="IndexLink"/>
                <w:rtl w:val="true"/>
              </w:rPr>
              <w:tab/>
            </w:r>
            <w:r>
              <w:rPr>
                <w:rStyle w:val="IndexLink"/>
              </w:rPr>
              <w:t>200</w:t>
            </w:r>
          </w:hyperlink>
        </w:p>
        <w:p>
          <w:pPr>
            <w:pStyle w:val="Contents3"/>
            <w:tabs>
              <w:tab w:val="clear" w:pos="8459"/>
              <w:tab w:val="right" w:pos="9026" w:leader="dot"/>
            </w:tabs>
            <w:rPr/>
          </w:pPr>
          <w:hyperlink w:anchor="__RefHeading___Toc12474436_1280447820">
            <w:r>
              <w:rPr>
                <w:webHidden/>
                <w:rStyle w:val="IndexLink"/>
                <w:rtl w:val="true"/>
              </w:rPr>
              <w:t>شكستن نماز</w:t>
            </w:r>
            <w:r>
              <w:rPr>
                <w:rStyle w:val="IndexLink"/>
                <w:rtl w:val="true"/>
              </w:rPr>
              <w:tab/>
            </w:r>
            <w:r>
              <w:rPr>
                <w:rStyle w:val="IndexLink"/>
              </w:rPr>
              <w:t>206</w:t>
            </w:r>
          </w:hyperlink>
        </w:p>
        <w:p>
          <w:pPr>
            <w:pStyle w:val="Contents3"/>
            <w:tabs>
              <w:tab w:val="clear" w:pos="8459"/>
              <w:tab w:val="right" w:pos="9026" w:leader="dot"/>
            </w:tabs>
            <w:rPr/>
          </w:pPr>
          <w:hyperlink w:anchor="__RefHeading___Toc12474438_1280447820">
            <w:r>
              <w:rPr>
                <w:webHidden/>
                <w:rStyle w:val="IndexLink"/>
                <w:rtl w:val="true"/>
              </w:rPr>
              <w:t xml:space="preserve">شكي‍ </w:t>
            </w:r>
            <w:r>
              <w:rPr>
                <w:rStyle w:val="IndexLink"/>
                <w:rtl w:val="true"/>
              </w:rPr>
              <w:t xml:space="preserve">- </w:t>
            </w:r>
            <w:r>
              <w:rPr>
                <w:rStyle w:val="IndexLink"/>
                <w:rtl w:val="true"/>
              </w:rPr>
              <w:t>ّ‍ات</w:t>
            </w:r>
            <w:r>
              <w:rPr>
                <w:rStyle w:val="IndexLink"/>
                <w:rtl w:val="true"/>
              </w:rPr>
              <w:tab/>
            </w:r>
            <w:r>
              <w:rPr>
                <w:rStyle w:val="IndexLink"/>
              </w:rPr>
              <w:t>207</w:t>
            </w:r>
          </w:hyperlink>
        </w:p>
        <w:p>
          <w:pPr>
            <w:pStyle w:val="Contents3"/>
            <w:tabs>
              <w:tab w:val="clear" w:pos="8459"/>
              <w:tab w:val="right" w:pos="9026" w:leader="dot"/>
            </w:tabs>
            <w:rPr/>
          </w:pPr>
          <w:hyperlink w:anchor="__RefHeading___Toc12474440_1280447820">
            <w:r>
              <w:rPr>
                <w:webHidden/>
                <w:rStyle w:val="IndexLink"/>
                <w:rtl w:val="true"/>
              </w:rPr>
              <w:t>نماز احتياط</w:t>
            </w:r>
            <w:r>
              <w:rPr>
                <w:rStyle w:val="IndexLink"/>
                <w:rtl w:val="true"/>
              </w:rPr>
              <w:tab/>
            </w:r>
            <w:r>
              <w:rPr>
                <w:rStyle w:val="IndexLink"/>
              </w:rPr>
              <w:t>214</w:t>
            </w:r>
          </w:hyperlink>
        </w:p>
        <w:p>
          <w:pPr>
            <w:pStyle w:val="Contents3"/>
            <w:tabs>
              <w:tab w:val="clear" w:pos="8459"/>
              <w:tab w:val="right" w:pos="9026" w:leader="dot"/>
            </w:tabs>
            <w:rPr/>
          </w:pPr>
          <w:hyperlink w:anchor="__RefHeading___Toc12474442_1280447820">
            <w:r>
              <w:rPr>
                <w:webHidden/>
                <w:rStyle w:val="IndexLink"/>
                <w:rtl w:val="true"/>
              </w:rPr>
              <w:t>سهويّات و سجدۀ سهو</w:t>
            </w:r>
            <w:r>
              <w:rPr>
                <w:rStyle w:val="IndexLink"/>
                <w:rtl w:val="true"/>
              </w:rPr>
              <w:tab/>
            </w:r>
            <w:r>
              <w:rPr>
                <w:rStyle w:val="IndexLink"/>
              </w:rPr>
              <w:t>216</w:t>
            </w:r>
          </w:hyperlink>
        </w:p>
        <w:p>
          <w:pPr>
            <w:pStyle w:val="Contents3"/>
            <w:tabs>
              <w:tab w:val="clear" w:pos="8459"/>
              <w:tab w:val="right" w:pos="9026" w:leader="dot"/>
            </w:tabs>
            <w:rPr/>
          </w:pPr>
          <w:hyperlink w:anchor="__RefHeading___Toc12474444_1280447820">
            <w:r>
              <w:rPr>
                <w:webHidden/>
                <w:rStyle w:val="IndexLink"/>
                <w:rtl w:val="true"/>
              </w:rPr>
              <w:t>نماز جماعت</w:t>
            </w:r>
            <w:r>
              <w:rPr>
                <w:rStyle w:val="IndexLink"/>
                <w:rtl w:val="true"/>
              </w:rPr>
              <w:tab/>
            </w:r>
            <w:r>
              <w:rPr>
                <w:rStyle w:val="IndexLink"/>
              </w:rPr>
              <w:t>219</w:t>
            </w:r>
          </w:hyperlink>
        </w:p>
        <w:p>
          <w:pPr>
            <w:pStyle w:val="Contents3"/>
            <w:tabs>
              <w:tab w:val="clear" w:pos="8459"/>
              <w:tab w:val="right" w:pos="9026" w:leader="dot"/>
            </w:tabs>
            <w:rPr/>
          </w:pPr>
          <w:hyperlink w:anchor="__RefHeading___Toc12474446_1280447820">
            <w:r>
              <w:rPr>
                <w:webHidden/>
                <w:rStyle w:val="IndexLink"/>
                <w:rtl w:val="true"/>
              </w:rPr>
              <w:t>نماز قضا</w:t>
            </w:r>
            <w:r>
              <w:rPr>
                <w:rStyle w:val="IndexLink"/>
                <w:rtl w:val="true"/>
              </w:rPr>
              <w:tab/>
            </w:r>
            <w:r>
              <w:rPr>
                <w:rStyle w:val="IndexLink"/>
              </w:rPr>
              <w:t>240</w:t>
            </w:r>
          </w:hyperlink>
        </w:p>
        <w:p>
          <w:pPr>
            <w:pStyle w:val="Contents3"/>
            <w:tabs>
              <w:tab w:val="clear" w:pos="8459"/>
              <w:tab w:val="right" w:pos="9026" w:leader="dot"/>
            </w:tabs>
            <w:rPr/>
          </w:pPr>
          <w:hyperlink w:anchor="__RefHeading___Toc12474448_1280447820">
            <w:r>
              <w:rPr>
                <w:webHidden/>
                <w:rStyle w:val="IndexLink"/>
                <w:rtl w:val="true"/>
              </w:rPr>
              <w:t>نماز قضاى پدر و مادر</w:t>
            </w:r>
            <w:r>
              <w:rPr>
                <w:rStyle w:val="IndexLink"/>
                <w:rtl w:val="true"/>
              </w:rPr>
              <w:tab/>
            </w:r>
            <w:r>
              <w:rPr>
                <w:rStyle w:val="IndexLink"/>
              </w:rPr>
              <w:t>244</w:t>
            </w:r>
          </w:hyperlink>
        </w:p>
        <w:p>
          <w:pPr>
            <w:pStyle w:val="Contents3"/>
            <w:tabs>
              <w:tab w:val="clear" w:pos="8459"/>
              <w:tab w:val="right" w:pos="9026" w:leader="dot"/>
            </w:tabs>
            <w:rPr/>
          </w:pPr>
          <w:hyperlink w:anchor="__RefHeading___Toc12474450_1280447820">
            <w:r>
              <w:rPr>
                <w:webHidden/>
                <w:rStyle w:val="IndexLink"/>
                <w:rtl w:val="true"/>
              </w:rPr>
              <w:t>نماز جمعه</w:t>
            </w:r>
            <w:r>
              <w:rPr>
                <w:rStyle w:val="IndexLink"/>
                <w:rtl w:val="true"/>
              </w:rPr>
              <w:tab/>
            </w:r>
            <w:r>
              <w:rPr>
                <w:rStyle w:val="IndexLink"/>
              </w:rPr>
              <w:t>247</w:t>
            </w:r>
          </w:hyperlink>
        </w:p>
        <w:p>
          <w:pPr>
            <w:pStyle w:val="Contents3"/>
            <w:tabs>
              <w:tab w:val="clear" w:pos="8459"/>
              <w:tab w:val="right" w:pos="9026" w:leader="dot"/>
            </w:tabs>
            <w:rPr/>
          </w:pPr>
          <w:hyperlink w:anchor="__RefHeading___Toc12474452_1280447820">
            <w:r>
              <w:rPr>
                <w:webHidden/>
                <w:rStyle w:val="IndexLink"/>
                <w:rtl w:val="true"/>
              </w:rPr>
              <w:t>نماز عيدين</w:t>
            </w:r>
            <w:r>
              <w:rPr>
                <w:rStyle w:val="IndexLink"/>
                <w:rtl w:val="true"/>
              </w:rPr>
              <w:tab/>
            </w:r>
            <w:r>
              <w:rPr>
                <w:rStyle w:val="IndexLink"/>
              </w:rPr>
              <w:t>249</w:t>
            </w:r>
          </w:hyperlink>
        </w:p>
        <w:p>
          <w:pPr>
            <w:pStyle w:val="Contents3"/>
            <w:tabs>
              <w:tab w:val="clear" w:pos="8459"/>
              <w:tab w:val="right" w:pos="9026" w:leader="dot"/>
            </w:tabs>
            <w:rPr/>
          </w:pPr>
          <w:hyperlink w:anchor="__RefHeading___Toc12474454_1280447820">
            <w:r>
              <w:rPr>
                <w:webHidden/>
                <w:rStyle w:val="IndexLink"/>
                <w:rtl w:val="true"/>
              </w:rPr>
              <w:t>نماز آيات</w:t>
            </w:r>
            <w:r>
              <w:rPr>
                <w:rStyle w:val="IndexLink"/>
                <w:rtl w:val="true"/>
              </w:rPr>
              <w:tab/>
            </w:r>
            <w:r>
              <w:rPr>
                <w:rStyle w:val="IndexLink"/>
              </w:rPr>
              <w:t>250</w:t>
            </w:r>
          </w:hyperlink>
        </w:p>
        <w:p>
          <w:pPr>
            <w:pStyle w:val="Contents3"/>
            <w:tabs>
              <w:tab w:val="clear" w:pos="8459"/>
              <w:tab w:val="right" w:pos="9026" w:leader="dot"/>
            </w:tabs>
            <w:rPr/>
          </w:pPr>
          <w:hyperlink w:anchor="__RefHeading___Toc12474456_1280447820">
            <w:r>
              <w:rPr>
                <w:webHidden/>
                <w:rStyle w:val="IndexLink"/>
                <w:rtl w:val="true"/>
              </w:rPr>
              <w:t>نماز استيجارى</w:t>
            </w:r>
            <w:r>
              <w:rPr>
                <w:rStyle w:val="IndexLink"/>
                <w:rtl w:val="true"/>
              </w:rPr>
              <w:tab/>
            </w:r>
            <w:r>
              <w:rPr>
                <w:rStyle w:val="IndexLink"/>
              </w:rPr>
              <w:t>253</w:t>
            </w:r>
          </w:hyperlink>
        </w:p>
        <w:p>
          <w:pPr>
            <w:pStyle w:val="Contents3"/>
            <w:tabs>
              <w:tab w:val="clear" w:pos="8459"/>
              <w:tab w:val="right" w:pos="9026" w:leader="dot"/>
            </w:tabs>
            <w:rPr/>
          </w:pPr>
          <w:hyperlink w:anchor="__RefHeading___Toc12474458_1280447820">
            <w:r>
              <w:rPr>
                <w:webHidden/>
                <w:rStyle w:val="IndexLink"/>
                <w:rtl w:val="true"/>
              </w:rPr>
              <w:t>نماز مسافر</w:t>
            </w:r>
            <w:r>
              <w:rPr>
                <w:rStyle w:val="IndexLink"/>
                <w:rtl w:val="true"/>
              </w:rPr>
              <w:tab/>
            </w:r>
            <w:r>
              <w:rPr>
                <w:rStyle w:val="IndexLink"/>
              </w:rPr>
              <w:t>256</w:t>
            </w:r>
          </w:hyperlink>
        </w:p>
        <w:p>
          <w:pPr>
            <w:pStyle w:val="Contents3"/>
            <w:tabs>
              <w:tab w:val="clear" w:pos="8459"/>
              <w:tab w:val="right" w:pos="9026" w:leader="dot"/>
            </w:tabs>
            <w:rPr/>
          </w:pPr>
          <w:hyperlink w:anchor="__RefHeading___Toc12474460_1280447820">
            <w:r>
              <w:rPr>
                <w:webHidden/>
                <w:rStyle w:val="IndexLink"/>
                <w:rtl w:val="true"/>
              </w:rPr>
              <w:t>متفرقّه</w:t>
            </w:r>
            <w:r>
              <w:rPr>
                <w:rStyle w:val="IndexLink"/>
                <w:rtl w:val="true"/>
              </w:rPr>
              <w:tab/>
            </w:r>
            <w:r>
              <w:rPr>
                <w:rStyle w:val="IndexLink"/>
              </w:rPr>
              <w:t>264</w:t>
            </w:r>
          </w:hyperlink>
        </w:p>
        <w:p>
          <w:pPr>
            <w:pStyle w:val="Contents2"/>
            <w:tabs>
              <w:tab w:val="clear" w:pos="8743"/>
              <w:tab w:val="right" w:pos="9026" w:leader="dot"/>
            </w:tabs>
            <w:rPr/>
          </w:pPr>
          <w:hyperlink w:anchor="__RefHeading___Toc12474462_1280447820">
            <w:r>
              <w:rPr>
                <w:webHidden/>
                <w:rStyle w:val="IndexLink"/>
                <w:rtl w:val="true"/>
              </w:rPr>
              <w:t>منابع و مآخذ</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12_245242"/>
      <w:bookmarkStart w:id="1" w:name="pg20312_245242"/>
      <w:bookmarkEnd w:id="1"/>
    </w:p>
    <w:p>
      <w:pPr>
        <w:pStyle w:val="Heading2"/>
        <w:numPr>
          <w:ilvl w:val="1"/>
          <w:numId w:val="1"/>
        </w:numPr>
        <w:rPr/>
      </w:pPr>
      <w:bookmarkStart w:id="2" w:name="pg20312_245242"/>
      <w:bookmarkStart w:id="3" w:name="__RefHeading___Toc1247431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نجوای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‫‬‭978-964-2985-33-3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Salat -- *Fatwas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۲۷۲۳۷۳۷</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74318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نماز، نجواى مؤمنان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مرجع عاليقدر حضرت آيت الله العظمى مظاهرى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 xml:space="preserve">» </w:t>
      </w:r>
      <w:bookmarkStart w:id="7" w:name="pg20312_245244"/>
    </w:p>
    <w:p>
      <w:pPr>
        <w:pStyle w:val="Heading2"/>
        <w:numPr>
          <w:ilvl w:val="1"/>
          <w:numId w:val="1"/>
        </w:numPr>
        <w:rPr/>
      </w:pPr>
      <w:bookmarkStart w:id="8" w:name="__RefHeading___Toc12474320_1280447820"/>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 xml:space="preserve">سخن آغازين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گفتارهاى اخلاقى</w:t>
      </w:r>
    </w:p>
    <w:p>
      <w:pPr>
        <w:pStyle w:val="BookText"/>
        <w:rPr/>
      </w:pPr>
      <w:r>
        <w:rPr>
          <w:rFonts w:ascii="Amiri" w:hAnsi="Amiri" w:eastAsia="Amiri" w:cs="Amiri"/>
          <w:color w:val="111111"/>
          <w:sz w:val="28"/>
          <w:sz w:val="28"/>
          <w:szCs w:val="28"/>
          <w:rtl w:val="true"/>
          <w:lang w:bidi="ar-SA"/>
        </w:rPr>
        <w:t xml:space="preserve">اهميت نماز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فوائد نماز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جايگاه نماز در سيرۀ معصومين عليهم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نماز اوّل وقت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مراتب نماز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نماز عوام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نماز خواص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نماز اخصّ الخواص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آداب نماز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حضور قلب در نماز </w:t>
      </w:r>
      <w:r>
        <w:rPr>
          <w:rFonts w:eastAsia="IRNazanin" w:cs="IRNazanin"/>
          <w:color w:val="111111"/>
          <w:sz w:val="28"/>
          <w:szCs w:val="28"/>
          <w:lang w:bidi="fa-IR"/>
        </w:rPr>
        <w:t>56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راهكارهاى تحصيل حضور قلب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آثار سوء اعراض از نماز و سبك شمردن آن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نماز شب از ديدگاه قرآن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نمازشب از ديدگاه معصومين عليهم السلام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بركات نماز شب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نماز</w:t>
      </w:r>
    </w:p>
    <w:p>
      <w:pPr>
        <w:pStyle w:val="BookText"/>
        <w:rPr/>
      </w:pPr>
      <w:r>
        <w:rPr>
          <w:rFonts w:ascii="Amiri" w:hAnsi="Amiri" w:eastAsia="Amiri" w:cs="Amiri"/>
          <w:color w:val="111111"/>
          <w:sz w:val="28"/>
          <w:sz w:val="28"/>
          <w:szCs w:val="28"/>
          <w:rtl w:val="true"/>
          <w:lang w:bidi="ar-SA"/>
        </w:rPr>
        <w:t xml:space="preserve">نمازهاى واجب يوميّه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مكان نمازگزار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واجبات و اركان نماز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نمازهاى مستحب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احكام مبطلات نماز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احكام ظنّ و گمان در نماز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شكيّات نماز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نماز احتياط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احكام سهويات نماز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105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آيات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نماز عيد فطر و قربان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نماز استيجارى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نماز</w:t>
      </w:r>
    </w:p>
    <w:p>
      <w:pPr>
        <w:pStyle w:val="BookText"/>
        <w:rPr/>
      </w:pPr>
      <w:r>
        <w:rPr>
          <w:rFonts w:ascii="IRNazanin" w:hAnsi="IRNazanin" w:eastAsia="IRNazanin"/>
          <w:color w:val="111111"/>
          <w:sz w:val="28"/>
          <w:sz w:val="28"/>
          <w:szCs w:val="28"/>
          <w:rtl w:val="true"/>
          <w:lang w:bidi="fa-IR"/>
        </w:rPr>
        <w:t xml:space="preserve">نمازهاى واجب و مستحب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وقت نماز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مكان نمازگزار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جهر و اخفات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تعقيبات نماز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شكستن نماز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نماز احتياط </w:t>
      </w:r>
      <w:r>
        <w:rPr>
          <w:rFonts w:eastAsia="Amiri" w:cs="Amiri" w:ascii="Amiri" w:hAnsi="Amiri"/>
          <w:color w:val="111111"/>
          <w:sz w:val="28"/>
          <w:szCs w:val="28"/>
          <w:lang w:bidi="ar-SA"/>
        </w:rPr>
        <w:t>210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سهويّات و سجدۀ سهو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نماز عيدين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نماز آيات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نماز استيجارى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متفرقّه </w:t>
      </w:r>
      <w:r>
        <w:rPr>
          <w:rFonts w:eastAsia="Amiri" w:cs="Amiri" w:ascii="Amiri" w:hAnsi="Amiri"/>
          <w:color w:val="111111"/>
          <w:sz w:val="28"/>
          <w:szCs w:val="28"/>
          <w:lang w:bidi="ar-SA"/>
        </w:rPr>
        <w:t>260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مأخذ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10" w:name="pg20312_245248"/>
    </w:p>
    <w:p>
      <w:pPr>
        <w:pStyle w:val="Heading2"/>
        <w:numPr>
          <w:ilvl w:val="1"/>
          <w:numId w:val="1"/>
        </w:numPr>
        <w:rPr/>
      </w:pPr>
      <w:bookmarkStart w:id="11" w:name="__RefHeading___Toc12474322_1280447820"/>
      <w:bookmarkStart w:id="12" w:name="_Toc4"/>
      <w:bookmarkEnd w:id="10"/>
      <w:bookmarkEnd w:id="11"/>
      <w:r>
        <w:rPr>
          <w:rtl w:val="true"/>
        </w:rPr>
        <w:t>سخن آغازين</w:t>
      </w:r>
      <w:bookmarkEnd w:id="12"/>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زبان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در لغت، به معناى دعا، تعظيم و بزرگداشت، به ياد خدا بودن است</w:t>
      </w:r>
      <w:r>
        <w:rPr>
          <w:rStyle w:val="FootnoteAnchor"/>
          <w:rtl w:val="true"/>
        </w:rPr>
        <w:footnoteReference w:id="2"/>
      </w:r>
      <w:r>
        <w:rPr>
          <w:rFonts w:ascii="IRNazanin" w:hAnsi="IRNazanin" w:eastAsia="IRNazanin"/>
          <w:color w:val="111111"/>
          <w:sz w:val="28"/>
          <w:sz w:val="28"/>
          <w:szCs w:val="28"/>
          <w:rtl w:val="true"/>
          <w:lang w:bidi="fa-IR"/>
        </w:rPr>
        <w:t>و در زبان اعراب پيش از اسلام، براى هرگونه عبادت و نيايش استعمال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اسلام، پيامبران بزرگ الهى امّت هاى خود را به برپا داشتن نماز، امر و بدان وصيّت نموده اند</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اهميّت نماز به اندازه اى است كه قرآن شريف، از آن به عنوان يكى از دعاهاى مهمّ حضرت ابراهيم عليه السلام براى خود و فرزندانشان ياد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پروردگارا، مرا برپادارندۀ نماز قرار ده، و از فرزندان من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دعاى مرا بپذير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ظهور اسلام،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خاص ترى يافت و در معناى عبادتى ويژه با مقدّمات، مقارنات، اجزاء، اركان و واجبات خاصّى به كار گرفته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هرحال در زمان حاضر، مقصود از نماز، عبادت ويژه اى است كه از منظر تعاليم روح بخش دين اسلام، انجام آن واجب و ترك آن حرام و از گناهان كبيره است و همۀ مسلمين به شكل واحدى، آن را به جا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دانست كه حقيقت نماز، در مرتبۀ والاتر و برترى قابل تعريف است و وجوب اين عبادت ارزشمند، صرفاً براى رفع يك تكليف از تكاليف دينى و انجام يك واجب از جملۀ واجبات الهى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نماز، در حالى كه تكليف است، به مثابۀ يك معلّم اخلاق، روح و قلب انسان را صيقلى مى دهد و براى او صفاى دل و پاكى باطن به ارمغان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نماز، موجب سازندگى روحى و اخلاقى آدمى مى شود و نظير معلّمى كه همه جا حضور دارد و همه مى توانند از آن بهره ببرند، به تدريج روح و اخلاق انسان را پاكيزه مى كند و موجب نجات او از گمراهى ها و باعث هدايت وى به سوى رستگارى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 وَ لَذِكْرُ اَللّٰهِ أَكْبَرُ وَ اَللّٰهُ يَعْلَمُ مٰا تَصْنَعُونَ‌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همانا نماز آدمى را از فحشا و منكر باز مى دارد و ذكر خدا بزرگ تر است و خدا به كارهايى كه مى كنيد، آگاه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انسان را به راه رستگارى هدايت مى كند و مانع اثر گذارى جرقّه هاى انحرافى روى دل او و مانع سقوط و تباهى 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w:t>
      </w:r>
    </w:p>
    <w:p>
      <w:pPr>
        <w:pStyle w:val="BookText"/>
        <w:rPr/>
      </w:pPr>
      <w:r>
        <w:rPr>
          <w:rFonts w:ascii="Amiri" w:hAnsi="Amiri" w:eastAsia="Amiri" w:cs="Amiri"/>
          <w:color w:val="111111"/>
          <w:sz w:val="28"/>
          <w:sz w:val="28"/>
          <w:szCs w:val="28"/>
          <w:rtl w:val="true"/>
          <w:lang w:bidi="ar-SA"/>
        </w:rPr>
        <w:t>نماز زنده است و مى تواند به انسان كمك كند و مسير حركت به سوى سعادت را به او نشان دهد تا به مقاصد اعلى و درجات رفيع عرفانى دست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نكتۀ مهم آن است كه نماز، براى كسانى انسان ساز است و تربيت افرادى را بر عهده مى گيرد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جنبه هاى اخلاقى آن توجّه داشته باشند و صرفاً به مراعات صورت ظاهرى و احكام نماز بسنده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كه در سه فصل تنظيم شده است، به تبيين شرايط و لوازم صحّت و كمال نماز در دو بُعد اخلاقى و فقهى به صورت توأمان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كتاب شامل گزيدۀ بيانات اخلاقى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اهميت، اسرار، بركات، آداب، فضائل و جايگاه نماز در سيرۀ معصومين عليهم السلام و نيز آثار سوء اعراض از اين عبادت بزرگ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فصل، به صورت مختصر و كوتاه، به اهميّت و فوايد نماز شب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حاوى خلاصۀ احكام نماز مى باشد كه از كتاب عصارۀ دين، از ديگر تأليفات معظّم له،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نيز در بردارندۀ بيش از هفتصد سؤال شرعى و استفتائات مربوط به نماز و پاسخ هاى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الهداية و التّوفيق</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مطالعاتى الزّهراء عليها السلام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0312_245252"/>
      <w:bookmarkStart w:id="14" w:name="pg20312_245252"/>
      <w:bookmarkEnd w:id="14"/>
    </w:p>
    <w:p>
      <w:pPr>
        <w:pStyle w:val="Heading2"/>
        <w:numPr>
          <w:ilvl w:val="1"/>
          <w:numId w:val="1"/>
        </w:numPr>
        <w:rPr/>
      </w:pPr>
      <w:bookmarkStart w:id="15" w:name="pg20312_245252"/>
      <w:bookmarkStart w:id="16" w:name="__RefHeading___Toc12474324_1280447820"/>
      <w:bookmarkStart w:id="17" w:name="_Toc5"/>
      <w:bookmarkEnd w:id="15"/>
      <w:bookmarkEnd w:id="16"/>
      <w:r>
        <w:rPr/>
        <w:t>1</w:t>
      </w:r>
      <w:r>
        <w:rPr>
          <w:rtl w:val="true"/>
        </w:rPr>
        <w:t xml:space="preserve"> </w:t>
      </w:r>
      <w:r>
        <w:rPr>
          <w:rtl w:val="true"/>
        </w:rPr>
        <w:t>گفتارهاى اخلاقى</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2474326_1280447820"/>
      <w:bookmarkStart w:id="19" w:name="_Toc6"/>
      <w:bookmarkEnd w:id="18"/>
      <w:r>
        <w:rPr>
          <w:rtl w:val="true"/>
        </w:rPr>
        <w:t>اشاره</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0312_245254"/>
      <w:bookmarkStart w:id="21" w:name="pg20312_245254"/>
      <w:bookmarkEnd w:id="21"/>
    </w:p>
    <w:p>
      <w:pPr>
        <w:pStyle w:val="Heading3"/>
        <w:numPr>
          <w:ilvl w:val="2"/>
          <w:numId w:val="1"/>
        </w:numPr>
        <w:rPr/>
      </w:pPr>
      <w:bookmarkStart w:id="22" w:name="pg20312_245254"/>
      <w:bookmarkStart w:id="23" w:name="__RefHeading___Toc12474328_1280447820"/>
      <w:bookmarkStart w:id="24" w:name="_Toc7"/>
      <w:bookmarkEnd w:id="22"/>
      <w:bookmarkEnd w:id="23"/>
      <w:r>
        <w:rPr>
          <w:rtl w:val="true"/>
        </w:rPr>
        <w:t>اهميت نماز</w:t>
      </w:r>
      <w:bookmarkEnd w:id="24"/>
    </w:p>
    <w:p>
      <w:pPr>
        <w:pStyle w:val="BookText"/>
        <w:rPr/>
      </w:pPr>
      <w:r>
        <w:rPr>
          <w:rFonts w:ascii="IRNazanin" w:hAnsi="IRNazanin" w:eastAsia="IRNazanin"/>
          <w:color w:val="111111"/>
          <w:sz w:val="28"/>
          <w:sz w:val="28"/>
          <w:szCs w:val="28"/>
          <w:rtl w:val="true"/>
          <w:lang w:bidi="fa-IR"/>
        </w:rPr>
        <w:t>نماز، ستونِ دين و يكى از مهم ترين راه هاى بندگى خداوند متعال در دين و راه و رسم انبياء عظام عليهم السلام است؛ نماز ياد كردن خدا به پاكى، يگانگى و بزرگداشت مقام اوست؛ نماز توشۀ مؤمنين در دنيا و آخرت، شفيع بندگان در قيامت و مايۀ نجات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مايۀ هدايت و ايمان، باعث دوستى فرشتگان، عامل شناسايى حق و بهاى بهشت است و نماز، معراج مؤمن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نماز، از جمله عبادات بسيار ارزشمندى است كه در احكام عملى اسلام، از افضل اعمال به شمار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اعتقاد به اصول دين، نماز از بارزترين نشانه هاى متّقين بوده و قرآن شريف، متّقين را با اين علامت، معرّفى و توصيف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غيب ايمان دارند و نماز را برپا مى كنند و از آنچه به آنها روزى داده ايم، انفاق مى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مجيد در اين آيات، از ايمان به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پنهان از حواس مانند خدا، وحى، فرشتگان، معاد و قضيۀ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نگه داشتن نماز و اهميت به انفاق، به عنوان ويژگى هاى انسان مؤمن و با تقوا ياد مى كند و اين صفات را از صفات متّقين بر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شريف دستور مى دهد كه مؤمنين بايد هرچه مى توانند، مقيّد به نماز و ذكر خدا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اى كسانى كه ايمان آورده ايد، خدا را ياد كنيد، يادى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و شام او را به پاكى بستاييد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كسى مطلبى گفته است؛ امّا قدر متيقّن اين دستور،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علماى علم اخلاق و افرادى كه از نظر فلسفى به قرآن نگاه كرده اند، همگى قدر متيقّن و نمونۀ كامل اين آيۀ شريفه را نماز مى دانند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توانيد نماز بخوانيد؛ يعنى اگر مشغول كار دنيا هستيد، بايد نمازهاى يوميه را اوّل وقت، با جماعت و با صفاى دل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توانيد در دل شب، نماز شب بخوانيد و اگر كارى هم نداريد و </w:t>
      </w:r>
    </w:p>
    <w:p>
      <w:pPr>
        <w:pStyle w:val="BookText"/>
        <w:rPr/>
      </w:pPr>
      <w:r>
        <w:rPr>
          <w:rFonts w:ascii="Amiri" w:hAnsi="Amiri" w:eastAsia="Amiri" w:cs="Amiri"/>
          <w:color w:val="111111"/>
          <w:sz w:val="28"/>
          <w:sz w:val="28"/>
          <w:szCs w:val="28"/>
          <w:rtl w:val="true"/>
          <w:lang w:bidi="ar-SA"/>
        </w:rPr>
        <w:t>فراغت و فرصت برايتان مهيّاست، افضل همۀ اعمال، نماز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 فَمَنْ شَاءَ اسْتَقَلَّ وَ مَنْ شَاءَ اسْتَكْثَرَ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نماز بهترين عمل است، هركه خواست كمتر بخواند و هر كس كه مايل باشد، بسيار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گرامى اسلام صلى الله عليه و آله و سلم و ائمّۀ اطهار عليهم السلام نيز در اهميّت نماز روايات فراوانى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و اميرالمؤمنين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نماز وسيلۀ قرب هر پرهيزكار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هَذِهِ الصَّلَاةِ‌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بعد از معرفت خداوند، عبادتى را بالاتر از نماز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مانند نهر روان و چشمۀ زلال و پاكيزه اى است كه انسان مؤمن هر روز روح و روان خود را در آن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شَبَّهَهَا رَسُولُ اللَّهِ صلى الله عليه و آله و سلم بِالْحَمَّةِ تَكُونُ عَلَي بَابِ الرَّجُلِ فَهُوَ يَغْتَسِلُ مِنْهَا فِي الْيَوْمِ وَ اللَّيْلَةِ خَمْسَ مَرَّات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پيامبر صلى الله عليه و آله و سلم نماز را به چشمه زلال آب گرمى تشبيه فرمودند كه نمازگزار در شبانه روز پنج نوبت در آن شستشو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بسيارى از فضيلت ها و نيكويى ها را براى انسان تحصيل و بسيارى از رذائل و زشتى ها را از او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قرآن شريف نيز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 وَ لَذِكْرُ اَللّٰهِ أَكْبَرُ وَ اَللّٰهُ يَعْلَمُ مٰا تَصْنَعُونَ‌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همانا نماز آدمى را از فحشا و منكر باز مى دارد و ذكر خدا بزرگ تر است و خدا به كارهايى كه مى 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معلم اخلاق انسان است؛ معلّمى كه همه جا حضور دارد و همه مى توانند از آن بهره ببرند، به تدريج روح و اخلاق انسان را پاكيزه مى كند و موجب نجات انسان از گمراهى ها و هدايت او به سوى رستگارى مى شود؛ معلّمى كه انسان را به راه راست كه راه سعادت است، هدايت مى 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وظيفۀ معلّم اخلاق، به وجود آوردن قلب مطمئن در وجود شاگرد و كشاندن او به سمت يك سكينۀ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بايد نهال رذيلت را از دل شاگرد بركند و به جاى آن، درخت فضيلت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شاگرد را از ظلمت نفس اماره، به عقل مطلق و از ظلمات صفات رذيله، به نور فضيلت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شاگرد خود را به سوى خداوند و به سمت نور مطلق رهبرى </w:t>
      </w:r>
      <w:bookmarkStart w:id="25" w:name="pg20312_245258"/>
    </w:p>
    <w:p>
      <w:pPr>
        <w:pStyle w:val="BookText"/>
        <w:rPr/>
      </w:pPr>
      <w:bookmarkEnd w:id="25"/>
      <w:r>
        <w:rPr>
          <w:rFonts w:ascii="IRNazanin" w:hAnsi="IRNazanin" w:eastAsia="IRNazanin"/>
          <w:color w:val="111111"/>
          <w:sz w:val="28"/>
          <w:sz w:val="28"/>
          <w:szCs w:val="28"/>
          <w:rtl w:val="true"/>
          <w:lang w:bidi="fa-IR"/>
        </w:rPr>
        <w:t>مى كند، تا جايى كه نور الهى در دل شاگرد جلوه گر شود و رفتار او و به عبارت روشن تر، وجود او را خدايى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واقعى نيز مانند معلّم اخلاق، انسان را به معراج حقيقى، قرب معنوى و وصول به حق رهبرى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كردن از كارهاى ناروا، چه در پنهان و چه در آشكار، از آثار و خواص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حضور قلب انسان را از ارتكاب گناهان كبيره و صغيره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مى شود مرگ براى انسان راحت باشد و حتّى با نشاط خاصّى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مانند فرشتۀ نجاتى در شب اوّل قبر، عالم برزخ و روز قيامت به فرياد انسان مى رسد و كمك كار و مونس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بهترين وسيلۀ تأمين آسايش و آرامش روح و روان انسان در دنيا و برخوردارى از نعمت هاى بهشتى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كنار حوض كوثر با پيامبر گرامى صلى الله عليه و آله و سلم و ائمّۀ اطهار عليهم السلام با نماز امكان پذير مى شود</w:t>
      </w:r>
      <w:r>
        <w:rPr>
          <w:rFonts w:eastAsia="IRNazanin" w:cs="IRNazanin"/>
          <w:color w:val="111111"/>
          <w:sz w:val="28"/>
          <w:szCs w:val="28"/>
          <w:rtl w:val="true"/>
          <w:lang w:bidi="fa-IR"/>
        </w:rPr>
        <w:t>.</w:t>
      </w:r>
    </w:p>
    <w:p>
      <w:pPr>
        <w:pStyle w:val="Heading3"/>
        <w:numPr>
          <w:ilvl w:val="2"/>
          <w:numId w:val="1"/>
        </w:numPr>
        <w:rPr/>
      </w:pPr>
      <w:bookmarkStart w:id="26" w:name="__RefHeading___Toc12474330_1280447820"/>
      <w:bookmarkStart w:id="27" w:name="_Toc8"/>
      <w:bookmarkEnd w:id="26"/>
      <w:r>
        <w:rPr>
          <w:rtl w:val="true"/>
        </w:rPr>
        <w:t>فوائد نماز</w:t>
      </w:r>
      <w:bookmarkEnd w:id="27"/>
    </w:p>
    <w:p>
      <w:pPr>
        <w:pStyle w:val="BookText"/>
        <w:rPr/>
      </w:pPr>
      <w:r>
        <w:rPr>
          <w:rFonts w:ascii="IRNazanin" w:hAnsi="IRNazanin" w:eastAsia="IRNazanin"/>
          <w:color w:val="111111"/>
          <w:sz w:val="28"/>
          <w:sz w:val="28"/>
          <w:szCs w:val="28"/>
          <w:rtl w:val="true"/>
          <w:lang w:bidi="fa-IR"/>
        </w:rPr>
        <w:t>احياء و اقامۀ نماز، اثرات فراوانى در دنيا و آخرت براى انسان دارد و چنانچه در متن زندگى قرار گيرد و هنگام نماز همه چيز جز نماز فراموش شود، بركات بسيارى خواهد داشت كه در ادامه، به برخى از آثار، بركات و فوائد آن به صورت مختصر اشاره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فوائد مهم اهميّت و توجّه به نماز، خصوصاً وقتى با خضوع و</w:t>
      </w:r>
    </w:p>
    <w:p>
      <w:pPr>
        <w:pStyle w:val="BookText"/>
        <w:rPr/>
      </w:pPr>
      <w:r>
        <w:rPr>
          <w:rFonts w:ascii="Amiri" w:hAnsi="Amiri" w:eastAsia="Amiri" w:cs="Amiri"/>
          <w:color w:val="111111"/>
          <w:sz w:val="28"/>
          <w:sz w:val="28"/>
          <w:szCs w:val="28"/>
          <w:rtl w:val="true"/>
          <w:lang w:bidi="ar-SA"/>
        </w:rPr>
        <w:t>خشوع همراه باشد و در اوّل وقت و با جماعت خوانده شود، اين است كه حسن عاقبت با تمام معانى و مراتب آن، براى مقيّدين به نماز فراهم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عاقبت به خيرى سه معناى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انسان در اواخر عمر و بعد از دوران عزّت، ذليل و خوار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به جايى نرسد كه همه از دست او خسته شوند و خود نيز آرزوى مرگ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آن است كه يك دفعه جرقۀ سقوط و انحراف براى انسان جلو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حقيقى، باعث مى شود جرقّه هاى انحرافى، افكار شيطانى و نظرات گمراه كننده كه در اجتماع ايجاد شده است، روى دل آدمى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ديده شده است كه بعضى از افراد با آنكه سر و كار با مسجد، روحانيّت و معنويّت دارند، امّا ناگهان منحرف مى شوند و به جايى مى رسند كه حتّى نماز هم نمى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سوء عاقبت، در زمان حاضر كه شبهات و فساد اخلاقى زياد شده است، به وفور ديده مى شود و بسيار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سوم از عاقبت به خيرى اين است كه هنگام مرگ، اميرالمؤمنين عليه السلام را ببينيم و نزد آن حضرت، سرفراز و روسفيد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با دعا كردن و توجّه بيشتر به نماز در طول زندگى، از خداوند بخواهيم عاقبت امور ما را ختم به خير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اوّل وقت و با جماعت و آن هم در مسجد و همچنين توجّه به نوافل خصوصاً نماز شب، موجب تأمين آتيه براى اولاد و فرزندان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 توجّه، موجب پاك شدن نمازگزار از گناهان و بخشش و غفران الهى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رَكْعَتَيْنِ وَ لَمْ يُحَدِّثْ فِيهِمَا نَفْسَهُ بِشَيْ‌ءٍ مِنْ أُمُورِ الدُّنْيَا غَفَرَ اللَّهُ لَهُ ذُنُوبَهُ‌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كسى كه دو ركعت نماز بگزارد و در آن دو ركعت در انديشۀ امرى از امور دنيا نباشد، تمام گناهان او بخشيده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واقعاً نماز باشد، در رفع گرفتارى ها به انسان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در گرفتارى هاى سخت، دو ركعت نماز با حضور قلب، باعث رفع گرفتارى هاى مهمِّ زندگى انسان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اهل بيت عليهم السلام نيز استفاده مى شود كه نماز بهترين چيزها براى رفع 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ختم ها، اذكار و اوراد،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داريم انسان وقتى جداً گرفتار مى شود، اگر دو ركعت نماز بخواند و بعد از نماز حاجتش را از خداوند بخواهد، پروردگار عالم، حاجتش را به او عنايت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بينيم كه بعضاً گرفتارى هاى زيادى در جامعه وجود دارد، دليل آن، عدم اهتمام اجتماع، به اقامۀ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وقتى كه بايد همه چيز فداى نماز شود و جامعۀ دينى، نماز را در اولويّت كارهاى خود قرار دهد، ولى </w:t>
      </w:r>
    </w:p>
    <w:p>
      <w:pPr>
        <w:pStyle w:val="BookText"/>
        <w:rPr/>
      </w:pPr>
      <w:r>
        <w:rPr>
          <w:rFonts w:ascii="IRNazanin" w:hAnsi="IRNazanin" w:eastAsia="IRNazanin"/>
          <w:color w:val="111111"/>
          <w:sz w:val="28"/>
          <w:sz w:val="28"/>
          <w:szCs w:val="28"/>
          <w:rtl w:val="true"/>
          <w:lang w:bidi="fa-IR"/>
        </w:rPr>
        <w:t>متأسّفانه در وقت نماز مسجدها خلوت است، گرفتارى ها نيز به سوى اجتماع ما روى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وجود گرفتارى ها، به خاطر اهميّت ندادن به نماز است؛ همان گونه كه رفع گرفتارى ها و مشكلات نيز به وسيلۀ نماز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خلاصه اينكه نماز در دنيا و آخرت، به يارى مؤمن مى شتابد و در بن بست ها آنان را نجات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بخواهيم در زندگى سعادتمند شويم، نيازمند صبر و استقامت هستيم؛ امّا اين صبر و استقامت، متوقّف در امر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همۀ شئون زندگى به انسان كمك مى كند و نمى گذارد او در معضلات مادّى و مسائل معنوى، سقوط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باعث ايجاد و گسترش سعۀ صدر در وجود انسان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 إِذٰا مَسَّهُ اَلْخَيْرُ مَنُوعاً، إِلاَّ اَلْمُصَلِّينَ‌</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معمولاً سبك سر است؛ مانند اسپند روى آتش، با يك ناراحتى كوچك فرياد كرده و با يك موقعيّت مناسب، خود را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مشكلى براى انسان پيش آيد، جزع و فزعش بلند مى شود و اگر نعمتى نصيب او گردد، معمولاً خودش را گم مى كند؛ به قدرى خود را گم مى كند كه دوستانش را فراموش مى كند و حتّى نسبت به همسر و فرزندانش تكبّر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وقتى در يك موقعيّت يا جايگاه ويژه قرار گيرد، يا وقتى كمى مستغنى شود، اوّل كسى را كه فراموش مى كند،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بخواهد گرفتار چنين حالتى نشود و ضدّ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سعۀ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تحصيل كند، بايد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اهل نماز شد، در برابر نعمت هاى الهى بى تفاوت نخواهد بود و در فراز و نشيب هاى زندگى، خودش را گم نمى كند و روحيۀ خود را نمى بازد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ديگر از فوايد نماز، آن است كه نگرانى، اضطراب و افسردگى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بيمارى رايج در عصر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مؤمنان حقيقى و نمازگزاران واقعى از بين مى برد؛ چنان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آگاه باشيد كه ياد خدا دل ها را آرامش مى بخشد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شريفه، بسيار مختصر است، امّا اوّل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هم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جار و مجرور است و در جمله مقدم شده است، دلالت بر حصر و </w:t>
      </w:r>
    </w:p>
    <w:p>
      <w:pPr>
        <w:pStyle w:val="BookText"/>
        <w:rPr/>
      </w:pPr>
      <w:r>
        <w:rPr>
          <w:rFonts w:ascii="IRNazanin" w:hAnsi="IRNazanin" w:eastAsia="IRNazanin"/>
          <w:color w:val="111111"/>
          <w:sz w:val="28"/>
          <w:sz w:val="28"/>
          <w:szCs w:val="28"/>
          <w:rtl w:val="true"/>
          <w:lang w:bidi="fa-IR"/>
        </w:rPr>
        <w:t>تأكيد دارد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هيچ چيزى جز ياد خدا و جز نماز نمى تواند نور اطمينان و نور سكينه را به انسان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پيامبراكرم صلى الله عليه و آله و سلم در برخى جنگ ها كه نزديك بود سپاه اسلام با شكست روبه رو شود، حضرت دستور نماز مى دادند و دو ركعت نماز مى خواندند و سپس با توكل بر خداوند و قلبى مطمئن، بر دشمن پيروز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دوران حيات اميرالمؤمنين على عليه السلام مشكلى سخت تر از شهادت حضرت زهرا عليها السلام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حضرت على عليه السلام در مشكلات و مصائب فراوانى بزرگ شده بودند، اما از دست دادن حضرت زهرا عليها السلام واقعاً براى ايشان طاقت فرسا بود؛ لذا در هنگام تشييع، غسل، كفن و دفن حضرت زهرا عليها السلام چند مرتبه، دو ركعت نماز خواندند و از نماز براى تحمّل اين مصيبت عظيم كمك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ما مى فهماند كه نماز تا چه حدّى مى تواند در سختى ها و مشكلات كمك كار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به كسى غم و غصّه اى هجوم آورد، براى تحمّل آن، بايد فوراً دو ركعت نماز بخواند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نيز به تأسّى از آموزه هاى دين و معارف اهل بيت عليهم السلام، هرگاه در برابر پيشامدهاى سخت و امور مشكل قرار مى گرفتند، بى درنگ دو ركعت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الرّئيس ابوعلى سينا رحمه الله، فيلسوف و دانشمند مشهور، در </w:t>
      </w:r>
    </w:p>
    <w:p>
      <w:pPr>
        <w:pStyle w:val="BookText"/>
        <w:rPr/>
      </w:pPr>
      <w:r>
        <w:rPr>
          <w:rFonts w:ascii="IRNazanin" w:hAnsi="IRNazanin" w:eastAsia="IRNazanin"/>
          <w:color w:val="111111"/>
          <w:sz w:val="28"/>
          <w:sz w:val="28"/>
          <w:szCs w:val="28"/>
          <w:rtl w:val="true"/>
          <w:lang w:bidi="fa-IR"/>
        </w:rPr>
        <w:t>كتاب شفا و بعضى ديگر از كتب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علمى چند روز شاگردى مى كردم و بعد از چند روز استاد من، شاگرد من مى شد، ولى در علوم الهى بعضى اوقات چهل مرتبه مسئله اى را بررسى مى كردم و شبهۀ آن حل نمى شد و نهايتاً با پناه به عالم ملكوت، شبهه حل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ابوعبيدۀ جوزجانى كه يكى از شاگردان شيخ و ملازم با او مى باشد،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نزديك خانۀ شيخ الرّئيس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مسجد مى رفت و با نماز و رابطه با عالم غيب، شبهات و مشكلات علمى خود را حل مى كرد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 حضور قلب، گرفتارى ها را بر طرف كرده و بالاترين لذّت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غم و غصّه و اضطراب خاطر را از بين مى برد و نمازگزار، افسردگى و پيرى زودرس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نمازگزار به ياد خدا مطمئن است و حق تعالى بر دل او حكومت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آيۀ شريفه خداوند با تأكيد فراوان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باشيد كه اولياى خدا، هيچ غم و غصّه اى ندارند و ترس و افسردگى هم در آنها راه ندارد</w:t>
      </w:r>
      <w:r>
        <w:rPr>
          <w:rFonts w:eastAsia="IRNazanin" w:cs="IRNazanin"/>
          <w:color w:val="111111"/>
          <w:sz w:val="28"/>
          <w:szCs w:val="28"/>
          <w:rtl w:val="true"/>
          <w:lang w:bidi="fa-IR"/>
        </w:rPr>
        <w:t xml:space="preserve">. </w:t>
      </w:r>
      <w:bookmarkStart w:id="28" w:name="pg20312_245265"/>
    </w:p>
    <w:p>
      <w:pPr>
        <w:pStyle w:val="Heading3"/>
        <w:numPr>
          <w:ilvl w:val="2"/>
          <w:numId w:val="1"/>
        </w:numPr>
        <w:rPr/>
      </w:pPr>
      <w:bookmarkStart w:id="29" w:name="__RefHeading___Toc12474332_1280447820"/>
      <w:bookmarkStart w:id="30" w:name="_Toc9"/>
      <w:bookmarkEnd w:id="28"/>
      <w:bookmarkEnd w:id="29"/>
      <w:r>
        <w:rPr>
          <w:rtl w:val="true"/>
        </w:rPr>
        <w:t>جايگاه نماز در سيرۀ معصومين عليهم السلام</w:t>
      </w:r>
      <w:bookmarkEnd w:id="30"/>
    </w:p>
    <w:p>
      <w:pPr>
        <w:pStyle w:val="BookText"/>
        <w:rPr/>
      </w:pPr>
      <w:r>
        <w:rPr>
          <w:rFonts w:ascii="IRNazanin" w:hAnsi="IRNazanin" w:eastAsia="IRNazanin"/>
          <w:color w:val="111111"/>
          <w:sz w:val="28"/>
          <w:sz w:val="28"/>
          <w:szCs w:val="28"/>
          <w:rtl w:val="true"/>
          <w:lang w:bidi="fa-IR"/>
        </w:rPr>
        <w:t>نماز در سيرۀ معصومين عليهم السلام نقش برجسته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در طول بيست و سه سال كه مسئوليت سنگين و طاقت فرساى رسالت را بر عهده داشتند، بسيار از نماز استمداد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به منزل رساندن بار سنگين رسالت و نبوّت، با وجود موانع متعدّد و مختلفى كه بر سر راه پيامبر صلى الله عليه و آله و سلم وجود داشت، فقط با استعانت از نماز امكان 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آخرين لحظات عمر شريف نيز با سفارش مسلمانان به نماز، از دنيا رحلت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نقل مى كنند در حالى كه سر مبارك پيامبر صلى الله عليه و آله و سلم در دامن من بود، مرتّب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صَلَاتِكُمْ وَ مَا مَلَكَتْ أَيْمَانُكُمْ‌</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تا از دنيا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نكتۀ مهم در آخرين وصيت پيامبر اكرم صلى الله عليه و آله و سلم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به نماز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رفتارى با زيردستان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پيامبر صلى الله عليه و آله و سلم قصد دارند با اين وصيت، به مسلمانان بفهمانند كه با دو بال رابطه با خداوند و رابطه با مردم، مى توان به سوى سعادت و رستگارى صعود كرد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پيامبر اكرم صلى الله عليه و آله و سلم نقل مى كنند كه وقتى مؤذّن اذان مى گفت، آن حضرت به اندازه اى تلاطم درونى پيدا مى كردند و تغيير حالت مى دادند كه گويى ما ايشان را نمى شناختيم و آن حضرت نيز ما را نمى ديدند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سيرى در سيرۀ ساير حضرات معصومين عليهم السلام نيز، اهميت و توجّه فوق العادۀ آن ذوات منوّر به نماز 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اميرالمؤمنين على عليه السلام نقل شده است كه هرگاه وقت نماز مى رسيد، حضرت بر خود مى لرزيدند و رنگشان دگرگون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از ايشان جويا مى شدند،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اداى امانت خدا فرا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امانتى كه خداوند به آسمان ها و زمين عرضه كرد و آنها از برداشتن آن امتناع كرده و ترسيدند، ولى انسان آن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نمى دانم آيا امانتى را كه به عهده دارم نيكو ادا خواهم كرد يا نه‌؟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همچنين 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هنگام جنگ صفيّن، در حالى كه فرماندهى جنگ را بر عهده داشتند و در وسط ميدان نبرد، از نماز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كه شب سختى براى اميرالمؤمنين عليه السلام و ياران ايشان بود نيز نماز شب ايشان ترك نشد و در صحنۀ نبرد، مرتّب از نماز كمك مى گرفتند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زهراى مرضيه عليها السلام بسيارى از شب ها، خصوصاً شب هاى جمعه از اوّل شب تا به صبح نماز مى خواندند و بعد از نماز هم اوّل به ديگران دعا </w:t>
      </w:r>
    </w:p>
    <w:p>
      <w:pPr>
        <w:pStyle w:val="BookText"/>
        <w:rPr/>
      </w:pPr>
      <w:r>
        <w:rPr>
          <w:rFonts w:ascii="Amiri" w:hAnsi="Amiri" w:eastAsia="Amiri" w:cs="Amiri"/>
          <w:color w:val="111111"/>
          <w:sz w:val="28"/>
          <w:sz w:val="28"/>
          <w:szCs w:val="28"/>
          <w:rtl w:val="true"/>
          <w:lang w:bidi="ar-SA"/>
        </w:rPr>
        <w:t>مى كردند</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ايشان به اندازه اى روى پا مى ايستادند و نماز مستحبّى مى خواندند كه پاهاى مباركشان ورم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مَاكَانَ فِي الدُّنْيَا أَعْبَدَ مِنْ فَاطِمَةَ عليها السلام كَانَتْ تَقُومُ حَتَّي تَتَوَرَّمَ قَدَمَاهَا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حسن مجتبى عليه السلام وقتى قصد رفتن به مسجد داشتند، غسل مى كردند، بهترين لباس ها را مى پوشيدند و نظير دامادى كه به حجله مى رود، به سمت مسجد حركت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 با بدن لرزان، پاى راست را داخل مسجد مى گذاشتند و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ضَيْفُكَ بِبَابِكَ‌، يَا مُحْسِنُ قَدْ أَتَاكَ الْمُسِيءُ فَتَجَاوَزْ عَنْ قَبِيحِ مَا عِنْدِي بِجَمِيلِ مَا عِنْدَكَ 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وارد مسجد مى شدند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 كه حضرت سيدالشهداء عليه السلام و ياران ايشان، در سخت ترين شرايط و در اوج مصيبت و بلا در روز عاشورا، نه تنها ارتباط با خداوند و مناجات با او را فراموش نكردند، بلكه بر ميزان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زمزمه هاى مناجات با خدا در نماز شب ياران با وفاى امام حسين عليه السلام، در شب عاشورا، فضاى كربلاى معلّى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در بحبوحۀ جنگ، امام حسين عليه السلام در وقت نماز، به اقامۀ نماز جماعت ظهر پرداختند و اين </w:t>
      </w:r>
    </w:p>
    <w:p>
      <w:pPr>
        <w:pStyle w:val="BookText"/>
        <w:rPr/>
      </w:pPr>
      <w:r>
        <w:rPr>
          <w:rFonts w:ascii="IRNazanin" w:hAnsi="IRNazanin" w:eastAsia="IRNazanin"/>
          <w:color w:val="111111"/>
          <w:sz w:val="28"/>
          <w:sz w:val="28"/>
          <w:szCs w:val="28"/>
          <w:rtl w:val="true"/>
          <w:lang w:bidi="fa-IR"/>
        </w:rPr>
        <w:t>فريضۀ اساسى و مهم را فداى جنگ نكردند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راجع به حضرت امام زين العابدين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به نماز مى ايستادند، رنگشان زرد مى شد و مانند بيد به لرزه در مى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إِذَا حَضَرَتِ الصَّلَاةُ اقْشَعَرَّ جِلْدُهُ وَ اصْفَرَّ لَوْنُهُ وَ ارْتَعَدَ كَالسَّعَفَةِ‌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همچنين در هنگام نماز، وقتى حضرت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رسيدند، آن را مرتّباً تكرار مى فرمودند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حضرت سجّاد عليه السلام به قدرى عبادت مى كردند كه نزديكان ايشان، تقاضاى كاستن از ميزان عبادات را داشتند، ولى حضرت در پاسخ با گريه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به ياد نمازها و عبادات على عليه السلام مى افتم، از عبادات خود خجالت مى كشم و كجا توان عبادات اميرالمؤمنين عليه السلام را دارم</w:t>
      </w:r>
      <w:r>
        <w:rPr>
          <w:rFonts w:eastAsia="IRNazanin" w:cs="IRNazanin"/>
          <w:color w:val="111111"/>
          <w:sz w:val="28"/>
          <w:szCs w:val="28"/>
          <w:rtl w:val="true"/>
          <w:lang w:bidi="fa-IR"/>
        </w:rPr>
        <w:t>.</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نيز وقتى به نماز مى ايستادند، رنگشان تغيير مى كرد و آن چنان به نماز و مناجات مشغول مى شدند كه گويى با كسى مناجات مى كنند كه او را مى بينند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هفتم حضرت موسى بن جعفر عليه السلام وقتى كه وارد زندان هارون شدند، مكرّر در دعاهاى خود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جاى خلوتى مى خواستم كه بتوانم رابطه ام با تو را مستحكم تر كنم و به عبادت بپردازد، الحمدلله پيدا شد</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در تاريخ نقل شده است كه حضرت موسى بن جعفر عليه السلام در زندان بسيار نماز مى خواندند و مرتّب در حال سجده بودند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هنگامى كه دعبل به محضر امام على ابن موسى الرّضا عليه السلام رسيد و آن اشعار تاريخى را خواند و به حضرت تقديم نمود، امام رضا عليه السلام نيز عباى خود را به او هديه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ها در اين جبّه بسيار نماز خوانده ام</w:t>
      </w:r>
      <w:r>
        <w:rPr>
          <w:rFonts w:eastAsia="IRNazanin" w:cs="IRNazanin"/>
          <w:color w:val="111111"/>
          <w:sz w:val="28"/>
          <w:szCs w:val="28"/>
          <w:rtl w:val="true"/>
          <w:lang w:bidi="fa-IR"/>
        </w:rPr>
        <w:t>.</w:t>
      </w:r>
      <w:r>
        <w:rPr>
          <w:rStyle w:val="FootnoteAnchor"/>
          <w:rtl w:val="true"/>
        </w:rPr>
        <w:footnoteReference w:id="3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قبيل روايات، در سيرۀ پيامبر اكرم صلى الله عليه و آله و سلم و اهل بيت عصمت و طهارت عليهم السلام فراوان يافت مى شود و در اين مجال فرصت بازگوئى مفصّل آن نيست؛ ولى در همين بيان مختصر، ميزان توجّه و اهميت دادن آن ذوات نورانى به نماز،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بايد در طول زندگى خود، از سيرۀ معصومين عليهم السلام سرمشق بگيرد و براى تكامل دنيوى و اخروى خود، نماز را در متن زندگى و مقدّم بر همۀ امور مادّى و معنوى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واقعى </w:t>
      </w:r>
      <w:bookmarkStart w:id="31" w:name="pg20312_245270"/>
    </w:p>
    <w:p>
      <w:pPr>
        <w:pStyle w:val="BookText"/>
        <w:rPr/>
      </w:pPr>
      <w:bookmarkEnd w:id="31"/>
      <w:r>
        <w:rPr>
          <w:rFonts w:ascii="IRNazanin" w:hAnsi="IRNazanin" w:eastAsia="IRNazanin"/>
          <w:color w:val="111111"/>
          <w:sz w:val="28"/>
          <w:sz w:val="28"/>
          <w:szCs w:val="28"/>
          <w:rtl w:val="true"/>
          <w:lang w:bidi="fa-IR"/>
        </w:rPr>
        <w:t>كسى است كه در هنگام اداى فريضۀ نماز، يك تلاطم درونى پيدا كند و به جز نماز، به امر ديگرى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يكى از وجوه مشترك سيرۀ بزرگان دين و طلايه داران اخلاق و عرفان اسلامى با تأسّى به سيرۀ معصومين عليهم السلام، اهميت دادن آنان به نماز، خصوصاً نماز اوّل وقت و به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استاد بزرگوار ما حضرت امام خمينى قدس سره در فرانسه بودند، يك كنفرانس مهمِّ خبرى با حضور ايشان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رسانه هاى مختلف بين المللى در آن كنفرانس شركت داشتند و حضرت امام قدس سره در حال ايراد مطالب مهمِّ سياسى دربارۀ انقلاب و اوضاع ايران بودند كه وقت نماز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مصاحبه را رها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ديگران اصرار كردند كه ايشان آن مصاحبۀ اساسى را ادامه بدهند، نپذيرفتند</w:t>
      </w:r>
      <w:r>
        <w:rPr>
          <w:rFonts w:eastAsia="IRNazanin" w:cs="IRNazanin"/>
          <w:color w:val="111111"/>
          <w:sz w:val="28"/>
          <w:szCs w:val="28"/>
          <w:rtl w:val="true"/>
          <w:lang w:bidi="fa-IR"/>
        </w:rPr>
        <w:t>.</w:t>
      </w:r>
    </w:p>
    <w:p>
      <w:pPr>
        <w:pStyle w:val="Heading3"/>
        <w:numPr>
          <w:ilvl w:val="2"/>
          <w:numId w:val="1"/>
        </w:numPr>
        <w:rPr/>
      </w:pPr>
      <w:bookmarkStart w:id="32" w:name="__RefHeading___Toc12474334_1280447820"/>
      <w:bookmarkStart w:id="33" w:name="_Toc10"/>
      <w:bookmarkEnd w:id="32"/>
      <w:r>
        <w:rPr>
          <w:rtl w:val="true"/>
        </w:rPr>
        <w:t>نماز اوّل وقت</w:t>
      </w:r>
      <w:bookmarkEnd w:id="33"/>
    </w:p>
    <w:p>
      <w:pPr>
        <w:pStyle w:val="BookText"/>
        <w:rPr/>
      </w:pPr>
      <w:r>
        <w:rPr>
          <w:rFonts w:ascii="Amiri" w:hAnsi="Amiri" w:eastAsia="Amiri" w:cs="Amiri"/>
          <w:color w:val="111111"/>
          <w:sz w:val="28"/>
          <w:sz w:val="28"/>
          <w:szCs w:val="28"/>
          <w:rtl w:val="true"/>
          <w:lang w:bidi="ar-SA"/>
        </w:rPr>
        <w:t>دربارۀ فضيلت و اهميّت خواندن نماز اوّل وقت، آيات و روايات فراوانى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سورۀ مؤمنون، در وصف مؤمنان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عَلىٰ صَلَوٰاتِهِمْ يُحٰافِظُونَ‌</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آنان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خود را حفظ مى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بنابراين، يكى از ويژگى هاى مؤمنان اين است كه نمازهاى خود را در اوّل وقت به پا مى دارند و در اين مورد به شدّت مراقب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فضيلت نماز اوّل وقت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الوَقتِ الاَوَّلِ عَلَي الاَخِيرِ كَفَضلِ الآخِرَةِ عَلَي الدُّنيَا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برترى اوّل وقت نسبت به آخر وقت، مانند برترى آخرت نسبت به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نمازهاى واجب را اوّل وقت به جا آورد و شرايط آن ها را به درستى مراعات كند، فرشتگان نماز وى را به سوى آسمان بالا مى برند، در حالى كه سفيد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به صاحب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كند، چنان كه مرا حفظ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بدون علّت نمازها را اوّل وقت آن ها به جا نمى آورد و حدود آن ها را رعايت نمى كند، نماز او در حالى كه سياه و تاريك است، به سوى او برمى گردد و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ضايع كند، همان طور كه مرا ضايع كردى</w:t>
      </w:r>
      <w:r>
        <w:rPr>
          <w:rFonts w:eastAsia="IRNazanin" w:cs="IRNazanin"/>
          <w:color w:val="111111"/>
          <w:sz w:val="28"/>
          <w:szCs w:val="28"/>
          <w:rtl w:val="true"/>
          <w:lang w:bidi="fa-IR"/>
        </w:rPr>
        <w:t>!»</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بر اقامۀ نماز اوّل وقت به حدّى است كه تأخير در اقامۀ آن، موجب لعن اهل بيت عليهم السلام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كسى كه هنگام مغرب همه ستاره ها پيدا شده باشد، امّا </w:t>
      </w:r>
    </w:p>
    <w:p>
      <w:pPr>
        <w:pStyle w:val="BookText"/>
        <w:rPr/>
      </w:pPr>
      <w:r>
        <w:rPr>
          <w:rFonts w:ascii="IRNazanin" w:hAnsi="IRNazanin" w:eastAsia="IRNazanin"/>
          <w:color w:val="111111"/>
          <w:sz w:val="28"/>
          <w:sz w:val="28"/>
          <w:szCs w:val="28"/>
          <w:rtl w:val="true"/>
          <w:lang w:bidi="fa-IR"/>
        </w:rPr>
        <w:t>او نماز مغرب و عشاء خود را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كسى كه صبحگاهان همۀ ستاره ها پنهان شوند، امّا وى هنوز نماز صبح را نخوانده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أَخَّرَ الْعِشَاءَ إِلَى أَنْ تَشْتَبِكَ النُّجُومُ مَلْعُونٌ مَلْعُونٌ مَنْ أَخَّرَ الْغَدَاةَ إِلَي أَنْ تَنْفَضَّ النُّجُومُ‌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برخى از جوامع اسلامى، عدّه اى از مردم ناآگاه، برخى از امور مستحبّى و گاه بعضى سنّت هاى معمولى جامعه را بر اقامۀ نماز اوّل وقت مقدّم مى دارند و به جاى اينكه نماز را بر همۀ امور مقدم بدارند، امور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مستحب يا مادى و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بر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مورد تأكيد، سفر به اماكن مقدّس و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نزد برخى از مردم، زيارت مكان هاى متبرّك، از به جا آوردن نماز مهم تر است و حتّى در ميان راه اين سفرهاى مقدّس، از گزاردن به موقع نماز غفلت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گاهى امرى واجب را فداى امرى مستحبّ مى كنند و غافل از آنند كه نماز همواره بر انسان واجب است و هيچ امر ديگرى نمى تواند جايگزين آن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مشاهده مى شود كه در ايّام سوگوارى امام حسين عليه السلام عدّه اى از محبّان آن حضرت، مراسم سينه زنى و نوحه خوانى را به اقامۀ نماز در اوّل وقت </w:t>
      </w:r>
    </w:p>
    <w:p>
      <w:pPr>
        <w:pStyle w:val="BookText"/>
        <w:rPr/>
      </w:pPr>
      <w:r>
        <w:rPr>
          <w:rFonts w:ascii="IRNazanin" w:hAnsi="IRNazanin" w:eastAsia="IRNazanin"/>
          <w:color w:val="111111"/>
          <w:sz w:val="28"/>
          <w:sz w:val="28"/>
          <w:szCs w:val="28"/>
          <w:rtl w:val="true"/>
          <w:lang w:bidi="fa-IR"/>
        </w:rPr>
        <w:t>ترجيح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امام حسين عليه السلام و ياران ايشان، براى زنده نگه داشتن نماز و تعظيم شعائر اسلام به شهادت رسيدند و امام عليه السلام در آن بحبوحۀ جنگ، نماز اوّل وقت و جماعت را حتّى به ادامۀ جنگ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مجالس عزادارى حضرت سيدالشّهداء عليه السلام، بسيار پسنديده و نيكو است و براى مؤمنين امرى لازم محسوب مى شود، ولى در وقت نماز، هيچ امر پسنديده اى نمى تواند جاى گزين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شيعيان ائمۀ هدى عليهم السلام، توجّه به اداى فريضۀ نماز را از پيشوايان بزرگ خود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راويان حديث به نام قزار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امام رضا عليه السلام به استقبال يكى از علويان،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كنار صخره اى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قزار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بمانيم تا دوستانمان به ما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بيامرزد، هرگز نماز را بدون علت از اوّل وقت تأخير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كه همواره نماز را اوّل وقت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اذان گفتم و نماز خوانديم</w:t>
      </w:r>
      <w:r>
        <w:rPr>
          <w:rFonts w:eastAsia="IRNazanin" w:cs="IRNazanin"/>
          <w:color w:val="111111"/>
          <w:sz w:val="28"/>
          <w:szCs w:val="28"/>
          <w:rtl w:val="true"/>
          <w:lang w:bidi="fa-IR"/>
        </w:rPr>
        <w:t>.»</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شهرهاى اسلامى، هنگام اذان، مسلمانان به سوى مساجد مى شتابند و نماز را اوّل وقت و به جماعت برگزار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شهرهاى مكّه و مدينه مشرف شده اند، حركت زيبا و شورانگيز مردم و روانه </w:t>
      </w:r>
      <w:bookmarkStart w:id="34" w:name="pg20312_245274"/>
    </w:p>
    <w:p>
      <w:pPr>
        <w:pStyle w:val="BookText"/>
        <w:rPr/>
      </w:pPr>
      <w:bookmarkEnd w:id="34"/>
      <w:r>
        <w:rPr>
          <w:rFonts w:ascii="IRNazanin" w:hAnsi="IRNazanin" w:eastAsia="IRNazanin"/>
          <w:color w:val="111111"/>
          <w:sz w:val="28"/>
          <w:sz w:val="28"/>
          <w:szCs w:val="28"/>
          <w:rtl w:val="true"/>
          <w:lang w:bidi="fa-IR"/>
        </w:rPr>
        <w:t>شدن آن ها را، يك ساعت قبل از اذان صبح، به سوى مسجدالحرام و مسجدالنّبى صلى الله عليه و آله و سلم مشاهده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انبوه در آن مساجد شريف با شكوه فراوانى نماز جماعت برگزار مى كنند كه به راستى براى مسلمانان مايۀ افتخار و براى پيامبراكرم صلى الله عليه و آله و سلم زينت و مايۀ شادمانى است</w:t>
      </w:r>
      <w:r>
        <w:rPr>
          <w:rFonts w:eastAsia="IRNazanin" w:cs="IRNazanin"/>
          <w:color w:val="111111"/>
          <w:sz w:val="28"/>
          <w:szCs w:val="28"/>
          <w:rtl w:val="true"/>
          <w:lang w:bidi="fa-IR"/>
        </w:rPr>
        <w:t>.</w:t>
      </w:r>
    </w:p>
    <w:p>
      <w:pPr>
        <w:pStyle w:val="Heading3"/>
        <w:numPr>
          <w:ilvl w:val="2"/>
          <w:numId w:val="1"/>
        </w:numPr>
        <w:rPr/>
      </w:pPr>
      <w:bookmarkStart w:id="35" w:name="__RefHeading___Toc12474336_1280447820"/>
      <w:bookmarkStart w:id="36" w:name="_Toc11"/>
      <w:bookmarkEnd w:id="35"/>
      <w:r>
        <w:rPr>
          <w:rtl w:val="true"/>
        </w:rPr>
        <w:t>نماز جماعت</w:t>
      </w:r>
      <w:bookmarkEnd w:id="36"/>
    </w:p>
    <w:p>
      <w:pPr>
        <w:pStyle w:val="BookText"/>
        <w:rPr/>
      </w:pPr>
      <w:r>
        <w:rPr>
          <w:rFonts w:ascii="IRNazanin" w:hAnsi="IRNazanin" w:eastAsia="IRNazanin"/>
          <w:color w:val="111111"/>
          <w:sz w:val="28"/>
          <w:sz w:val="28"/>
          <w:szCs w:val="28"/>
          <w:rtl w:val="true"/>
          <w:lang w:bidi="fa-IR"/>
        </w:rPr>
        <w:t xml:space="preserve">قرآن كريم همواره براى امر به نماز،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در موارد نادرى، قرآن شريف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آيات مختلف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يعنى نماز را به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نماز به معناى صرفاً خواندن آن نيست، بلكه به معناى زنده نگه داشتن روح و هدف نماز در زندگى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بايد در متن زندگى آدمى جريان داشته باشد و يك امر مهم و زنده 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روايات فراوان، از آياتى كه امر به اقامۀ نماز مى نمايد، به تأكيد قرآن كريم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زيرا اقامۀ نماز به معناى زنده نگه داشتن نماز و برپا داشتن آن در اجتماع مسلمانان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كه نماز را به صورت فُرادا و با حضور قلب به جا مى آورد و مستحبّات و تعقيبات نماز را نيز انجام مى دهد، مى توان گفت نماز خوانده، ولى </w:t>
      </w:r>
    </w:p>
    <w:p>
      <w:pPr>
        <w:pStyle w:val="BookText"/>
        <w:rPr/>
      </w:pPr>
      <w:r>
        <w:rPr>
          <w:rFonts w:ascii="IRNazanin" w:hAnsi="IRNazanin" w:eastAsia="IRNazanin"/>
          <w:color w:val="111111"/>
          <w:sz w:val="28"/>
          <w:sz w:val="28"/>
          <w:szCs w:val="28"/>
          <w:rtl w:val="true"/>
          <w:lang w:bidi="fa-IR"/>
        </w:rPr>
        <w:t>آن را اقامه نكرده است و در فرهنگ قرآنى چنين نمازى كامل نيست؛ نماز بايد در مسجد، در ميان مردم و با جماعت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در اجتماع مسلمانان زنده و پويا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يك شعار است و اين شعار بايد زنده نگه داشته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از آيات، شواهد روشن ترى در زمينۀ نماز جماعت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در سورۀ بقره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نماز را بر پا داريد و زكات بدهيد و با ركوع كنندگان ركوع كنيد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پيغمبر اكرم صلى الله عليه و آله و سلم مردم به جز در ضرورت و موارد خاص، نماز فرادا نمى خواندند؛ لذا در روايت آمده است كه فردى نابينا خدمت آن حضرت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و عشا را در مسجد و با جماعت مى خوانم، امّا براى نماز صبح كسى نيست كه مرا بياورد، اجازه دهيد كه نماز صبح را فرادا و در خانه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ريسمانى از خانه تا مسجد به ديوارها بكش و هنگام نماز صبح، با كمك آن به مسجد بيا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بنابراين، نماز بايد در جامعه و زندگى مسلمانان احياء شود و همگان مخصوصاً جوانان عزيز، در اوّل وقت نماز، در مسجد و در بين جماعت مسلمين حضور يابند و به اقامۀ نماز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نماز جماعت و اهميّت آن، احاديث فراوانى از پيامبر اسلام صلى الله عليه و آله و سلم و ائمۀ اطهار عليهم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كلّى اين احاديث، چنين برداشت مى شود كه اگر شخصى بدون دليل نماز جماعت را ترك كرد، با او همنشينى، معاشرت و داد و ستد نكنيد و با او پيوند ازدواج نيز برقرار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كه به نماز و نماز جماعت اهميّت مى دهند و آن را برپا مى دارند را داراى مقام و منزلت بالايى دانسته و گرامى داشته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پيامبر اكرم صلى الله عليه و آله و سلم دربارۀ نماز جماعت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نمازهاى پنجگانه را به جماعت بگزارد، هر خير و نيكى را به او گمان ببريد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صَلَّي الصَّلَوَاتِ الْخَمْسَ جَمَاعَةً فَظُنُّوا بِهِ كُلَّ خَيْرٍ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امام صادق عليه السلام نيز فرمودند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صَلَّي الْغَدَاةَ وَ الْعِشَاءَ الْآخِرَةَ فِي جَمَاعَةٍ فَهُوَ فِي ذِمَّةِ اللَّهِ عَزَّ وَ جَلَّ وَ مَنْ ظَلَمَهُ فَإِنَّمَا يَظْلِمُ اللَّهَ وَ مَنْ حَقَّرَهُ فَإِنَّمَا يُحَقِّرُ اللَّهَ عَزَّ وَ جَلَّ‌</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مسلمانى كه نمازهاى صبح و عشا را به جماعت بخواند، در پناه خداوند عزّوجل است؛ كسى كه به چنين شخصى ستم روا دارد، به خدا ستم كرده است و كسى كه او را كوچك شمارد، خدا را كوچك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نبايد به خواندن نماز فُرادا اكتفا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مورد تأكيد اسلام است، زنده نگه داشتن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اسلامى، هنگامى كه مؤذّن اذان مى گويد، بايد همۀ كارها تعطيل شود، همۀ مردم به مسجد روى آورند و در نماز جماعت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تكبير بگويند و با هم ركوع و سجود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وظيفۀ مهم براى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رَاَيتُمُ الرَّجُلَ يَعتَادُ المَساجِد فَاشهَدوا لَهُ بِالاِيمان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وقتى ديديد مردى به حضور در مسجد مداومت دارد، به ايمان او شهادت دهيد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نيز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قيامت برپا مى شود، قومى محشور مى شوند كه صورت هاى آن ها مانند ستاره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از آن ها مى پرسند، اعمال شما چه بوده است‌؟ آن ها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شنيدن اذان براى گرفتن وضو حركت مى كرديم و به كار ديگرى مشغول 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دسته اى ديگر محشور مى شوند كه چهره هاى آنان مانند ماه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7" w:name="pg20312_245278"/>
    </w:p>
    <w:p>
      <w:pPr>
        <w:pStyle w:val="BookText"/>
        <w:rPr/>
      </w:pPr>
      <w:bookmarkEnd w:id="37"/>
      <w:r>
        <w:rPr>
          <w:rFonts w:ascii="IRNazanin" w:hAnsi="IRNazanin" w:eastAsia="IRNazanin"/>
          <w:color w:val="111111"/>
          <w:sz w:val="28"/>
          <w:sz w:val="28"/>
          <w:szCs w:val="28"/>
          <w:rtl w:val="true"/>
          <w:lang w:bidi="fa-IR"/>
        </w:rPr>
        <w:t>آن ها نيز همان سؤال مى شود،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اذان وضو مى گرفتيم و براى اداى نماز آماده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طايفۀ ديگرى محشور مى شوند كه چهره هاى آنان همچون خورشيد مى درخشد؛ آنان در پاسخ 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اذان وارد مسجد مى شديم و اذان را در مسجد مى شنيديم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همچنين در روايت آمده است از جمله چيزهايى كه نزد خداوند شكايت مى كند، مسجد خرابى است كه مردم در آن نماز برپا ندارند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38" w:name="__RefHeading___Toc12474338_1280447820"/>
      <w:bookmarkStart w:id="39" w:name="_Toc12"/>
      <w:bookmarkEnd w:id="38"/>
      <w:r>
        <w:rPr>
          <w:rtl w:val="true"/>
        </w:rPr>
        <w:t>مراتب نماز</w:t>
      </w:r>
      <w:bookmarkEnd w:id="39"/>
    </w:p>
    <w:p>
      <w:pPr>
        <w:pStyle w:val="Heading4"/>
        <w:numPr>
          <w:ilvl w:val="3"/>
          <w:numId w:val="1"/>
        </w:numPr>
        <w:rPr/>
      </w:pPr>
      <w:bookmarkStart w:id="40" w:name="__RefHeading___Toc12474340_1280447820"/>
      <w:bookmarkStart w:id="41" w:name="_Toc13"/>
      <w:bookmarkEnd w:id="40"/>
      <w:r>
        <w:rPr>
          <w:rtl w:val="true"/>
        </w:rPr>
        <w:t>اشاره</w:t>
      </w:r>
      <w:bookmarkEnd w:id="4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صحيح، نمازى است كه مقدّمات و مقارنات آن مطابق دستورهاى اسلام انجام شود؛ در مقابل اين نماز، نماز باطل قرار دارد و آن نمازى است كه نمازگزار عبارت هاى آن را به طور صحيح ادا نمى كند؛ حمد و سوره را اشتباه مى خواند، ركوع و سجود را درست انجام نمى دهد، نماز را تند تند مى خواند و كلمات آن را شمرده و درست ادا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نمازى صاحب خود را نفرين مى كند و شخصى كه مورد نفرين نماز قرار گيرد، از رحمت خداوند دور مى شود و در روز قيامت، مورد شفاعت رسول اكرم صلى الله عليه و آله و سلم و امامان معصوم عليهم السلام </w:t>
      </w:r>
      <w:bookmarkStart w:id="42" w:name="pg20312_245279"/>
    </w:p>
    <w:p>
      <w:pPr>
        <w:pStyle w:val="BookText"/>
        <w:rPr/>
      </w:pPr>
      <w:bookmarkEnd w:id="42"/>
      <w:r>
        <w:rPr>
          <w:rFonts w:ascii="IRNazanin" w:hAnsi="IRNazanin" w:eastAsia="IRNazanin"/>
          <w:color w:val="111111"/>
          <w:sz w:val="28"/>
          <w:sz w:val="28"/>
          <w:szCs w:val="28"/>
          <w:rtl w:val="true"/>
          <w:lang w:bidi="fa-IR"/>
        </w:rPr>
        <w:t>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پيامبراكرم صلى الله عليه و آله و سلم 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كه نماز را سريع مى خواند و ركوع و سجود آن را ناقص انجام مى دهد، مانند مرغى است كه از زمين دانه بر مى چيند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نماز صحيح، داراى مراتب و اقسامى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اخصّ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طور مختصر، به شرح آن ها پرداخته مى شود</w:t>
      </w:r>
      <w:r>
        <w:rPr>
          <w:rFonts w:eastAsia="IRNazanin" w:cs="IRNazanin"/>
          <w:color w:val="111111"/>
          <w:sz w:val="28"/>
          <w:szCs w:val="28"/>
          <w:rtl w:val="true"/>
          <w:lang w:bidi="fa-IR"/>
        </w:rPr>
        <w:t>.</w:t>
      </w:r>
    </w:p>
    <w:p>
      <w:pPr>
        <w:pStyle w:val="Heading4"/>
        <w:numPr>
          <w:ilvl w:val="3"/>
          <w:numId w:val="1"/>
        </w:numPr>
        <w:rPr/>
      </w:pPr>
      <w:bookmarkStart w:id="43" w:name="__RefHeading___Toc12474342_1280447820"/>
      <w:bookmarkStart w:id="44" w:name="_Toc14"/>
      <w:bookmarkEnd w:id="43"/>
      <w:r>
        <w:rPr>
          <w:rtl w:val="true"/>
        </w:rPr>
        <w:t>نماز عوام</w:t>
      </w:r>
      <w:bookmarkEnd w:id="44"/>
    </w:p>
    <w:p>
      <w:pPr>
        <w:pStyle w:val="BookText"/>
        <w:rPr/>
      </w:pPr>
      <w:r>
        <w:rPr>
          <w:rFonts w:ascii="IRNazanin" w:hAnsi="IRNazanin" w:eastAsia="IRNazanin"/>
          <w:color w:val="111111"/>
          <w:sz w:val="28"/>
          <w:sz w:val="28"/>
          <w:szCs w:val="28"/>
          <w:rtl w:val="true"/>
          <w:lang w:bidi="fa-IR"/>
        </w:rPr>
        <w:t xml:space="preserve">مرتبۀ اوّل نماز كه معمولاً مربوط به انسان هاى عادى است، همان لقلقۀ زبان مى باشد و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لسانى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آن درست ادا مى شود و قيام، قعود، ركوع و سجود آن به درستى انجام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براى انسان رفع تكليف مى كند و باعث مى شود چنين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يعنى جزء كافران به شمار نرود و به اندازۀ وسعش هم مى تواند نيروى كنترل كننده از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نود درصد مردم همين نماز لسانى را مى خوانند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تحقيقات و برّرسى هايى كه به عمل آمده است، تعداد افرادى كه به خواندن نماز مقيّد بوده اند و جرم و جنايت مرتكب شده اند، نسبت به افراد </w:t>
      </w:r>
      <w:bookmarkStart w:id="45" w:name="pg20312_245280"/>
    </w:p>
    <w:p>
      <w:pPr>
        <w:pStyle w:val="BookText"/>
        <w:rPr/>
      </w:pPr>
      <w:bookmarkEnd w:id="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مرتكب اعمال خلاف شده اند، خيلى كمتر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نتيجه نشان مى دهد كه همين نماز زبانى و اينكه شخصى اهل نمار جماعت و مسجد باشد، و لو اينكه آن مسجد رفتن هم ظاهرى و نماز فقط با لقلقۀ زبان باشد، بالأخره او را در جاهايى نجات مى دهد و به نفع انسان عمل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مرتبۀ نماز، از نظر فقهى صحيح است و قضا هم ندارد</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2474344_1280447820"/>
      <w:bookmarkStart w:id="47" w:name="_Toc15"/>
      <w:bookmarkEnd w:id="46"/>
      <w:r>
        <w:rPr>
          <w:rtl w:val="true"/>
        </w:rPr>
        <w:t>نماز خواص</w:t>
      </w:r>
      <w:bookmarkEnd w:id="47"/>
    </w:p>
    <w:p>
      <w:pPr>
        <w:pStyle w:val="BookText"/>
        <w:rPr/>
      </w:pPr>
      <w:r>
        <w:rPr>
          <w:rFonts w:ascii="IRNazanin" w:hAnsi="IRNazanin" w:eastAsia="IRNazanin"/>
          <w:color w:val="111111"/>
          <w:sz w:val="28"/>
          <w:sz w:val="28"/>
          <w:szCs w:val="28"/>
          <w:rtl w:val="true"/>
          <w:lang w:bidi="fa-IR"/>
        </w:rPr>
        <w:t>مرتبۀ دوّم نماز كه از اهميّت بالاترى برخوردار است، نمازى است كه همراه با خضوع و خشوع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آنكه نمازگزار رعايت آداب ظاهرى را در نماز مى كند و به اداى صحيح كلمات و حركات نماز اهميّت مى دهد، دل او نيز به ياد خدا خاشع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زبان نماز مى خواند، دل او هم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شخص با زبان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او نيز واقعاً همين آيۀ شريفه را بخواند؛ يعنى به آن باور داشته باشد، در برابر خداوند خاشع بوده و تنها به او اميد ببندد و فقط از او استعانت بطلبد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خشيت خداوندى بر دل چنين نمازگزارى حكمفرما مى شود، او را در شمار مؤمنين قرار مى دهد و تمام گناهان گذشتۀ او را مى آمرزد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صَلَّي رَكْعَتَيْنِ وَ لَمْ يُحَدِّثْ فِيهِمَا نَفْسَهُ بِشَيْ‌ءٍ مِنْ أُمُورِ الدُّنْيَا غَفَرَ اللَّهُ لَهُ ذُنُوبَهُ‌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كسى كه دو ركعت نماز بگزارد و در آن دو ركعت در انديشه ى امرى از امور دنيا نباشد، تمام گناهان او بخشيده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شريف در توصيف مؤمنان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أَفْلَحَ اَلْمُؤْمِنُونَ‌، اَلَّذِينَ هُمْ فِي صَلاٰتِهِمْ خٰاشِعُونَ‌، وَ اَلَّذِينَ هُمْ عَنِ اَللَّغْوِ مُعْرِضُونَ‌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گروندگان رستگار شدند؛ آنان كه در نمازشان فروتنند و آنان كه از هر بيهوده و زشتى رويگردانند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مرتبه از نماز، دل انسان در برابر خداى سبحان، مؤدّب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نمازگزار مراعات ادب ظاهرى را در نماز مى كند؛ به اطراف نگاه نمى كند و نظير كسى كه در مقابل بزرگى ايستاده است، دست ها را با احترام روى دو پا مى گذارد و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نماز، نماز همراه با خضوع و خشوع مى گويند و رستگار آن كسى است دل خود را در نماز همراه كند و خودش و دلش در برابر پروردگار متعال مؤدّب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پيامبر اكرم صلى الله عليه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چيست‌؟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فِي الصَّلَاةِ وَ أَنْ يُقْبِلَ الْعَبْدُ بِقَلْبِهِ كُلِّهِ عَلَي رَبِّهِ عَزَّ وَ جَلَّ‌</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و فروتنى در نماز و اين كه بنده قلب خود را به طور كامل متوجّه خدا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كه يكى از راويان جليل القدر، مورد اعتماد و از اصحاب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روايت هايش را تمام اصحاب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امام صادق عليه السلام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خواندن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دو ركعت نماز بخوان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معمولى خواندم، ديگر باقى روايت ذكر نشده است؛ اما معلوم مى شود كه نماز او صحيح بوده، ولى خشوع را مراعات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كردم؛ چهرۀ مبارك حضرت امام صادق عليه السلام درهم كشيده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است يك مسلمان پس از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نماز خواندن، شيوۀ صحيح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امام صادق عليه السلام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ركعت نماز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ابتدا اذان و اقامه گفتند و سپس نماز را با حضور قلب و با رعايت آداب ظاهرى و باطنى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اين گونه نماز بخوان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حضور قلب در عبادات، روح و روان آن ها محسوب مى شود و نورانيّت و مراتب كمال عبادت ها به خشوع و مراتب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عبادتى بدون حضور قلب، مقبول درگاه احديّت واقع نمى شود و مورد لطف و رحمت ربوبى قرار نمى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خدا فقط از متّقين 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قبل از ورود به نماز، خود را آماده كرده باشد؛ با دلى پاك و جسمى دور از گناه و معصيت و در وقت نماز، در حالى كه تلاطم درونى دارد، وارد مسجد شود و با قلبى خاشع، به اقامۀ نماز جماعت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واقعى براى كسانى كه به مقام خشوع نرسيده باشند، دشوار و سنگين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صبر و نماز يارى جوييد، و اين كار، جز براى خاشعان، دشوار و گران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مقام خشوع دست نيافته باشد، صرفاً به خاطر ترس از جهنّم و طمع بهشت نماز مى خواند، در حالى كه نماز خواص، با هدفى بالاتر و برتر از اين، بايد اقامه شود</w:t>
      </w:r>
      <w:r>
        <w:rPr>
          <w:rFonts w:eastAsia="IRNazanin" w:cs="IRNazanin"/>
          <w:color w:val="111111"/>
          <w:sz w:val="28"/>
          <w:szCs w:val="28"/>
          <w:rtl w:val="true"/>
          <w:lang w:bidi="fa-IR"/>
        </w:rPr>
        <w:t xml:space="preserve">. </w:t>
      </w:r>
      <w:bookmarkStart w:id="48" w:name="pg20312_245284"/>
    </w:p>
    <w:p>
      <w:pPr>
        <w:pStyle w:val="BookText"/>
        <w:rPr/>
      </w:pPr>
      <w:bookmarkEnd w:id="48"/>
      <w:r>
        <w:rPr>
          <w:rFonts w:ascii="IRNazanin" w:hAnsi="IRNazanin" w:eastAsia="IRNazanin"/>
          <w:color w:val="111111"/>
          <w:sz w:val="28"/>
          <w:sz w:val="28"/>
          <w:szCs w:val="28"/>
          <w:rtl w:val="true"/>
          <w:lang w:bidi="fa-IR"/>
        </w:rPr>
        <w:t>هركسى مى تواند در نماز، خضوع و خشوع را مراعات كند، به شرط آنكه در اين زمينه تمرين كافى داشته و نيز داراى اراده اى 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اين نكته كه اين گونه توفيقات را خدا بايد بدهد، ضرورى است</w:t>
      </w:r>
      <w:r>
        <w:rPr>
          <w:rFonts w:eastAsia="IRNazanin" w:cs="IRNazanin"/>
          <w:color w:val="111111"/>
          <w:sz w:val="28"/>
          <w:szCs w:val="28"/>
          <w:rtl w:val="true"/>
          <w:lang w:bidi="fa-IR"/>
        </w:rPr>
        <w:t>.</w:t>
      </w:r>
    </w:p>
    <w:p>
      <w:pPr>
        <w:pStyle w:val="Heading4"/>
        <w:numPr>
          <w:ilvl w:val="3"/>
          <w:numId w:val="1"/>
        </w:numPr>
        <w:rPr/>
      </w:pPr>
      <w:bookmarkStart w:id="49" w:name="__RefHeading___Toc12474346_1280447820"/>
      <w:bookmarkStart w:id="50" w:name="_Toc16"/>
      <w:bookmarkEnd w:id="49"/>
      <w:r>
        <w:rPr>
          <w:rtl w:val="true"/>
        </w:rPr>
        <w:t>نماز اخصّ الخواص</w:t>
      </w:r>
      <w:bookmarkEnd w:id="50"/>
    </w:p>
    <w:p>
      <w:pPr>
        <w:pStyle w:val="BookText"/>
        <w:rPr/>
      </w:pPr>
      <w:r>
        <w:rPr>
          <w:rFonts w:ascii="IRNazanin" w:hAnsi="IRNazanin" w:eastAsia="IRNazanin"/>
          <w:color w:val="111111"/>
          <w:sz w:val="28"/>
          <w:sz w:val="28"/>
          <w:szCs w:val="28"/>
          <w:rtl w:val="true"/>
          <w:lang w:bidi="fa-IR"/>
        </w:rPr>
        <w:t xml:space="preserve">مرتبه سوّم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مبرور بدين معناست كه نماز ما علاوه بر اينكه صحيح است، خداوند متعال آن را قبول كند، و علاوه بر اينكه قبول مى شود، پروردگار عالم به اقامه كنندۀ آن تبريك و آفرين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نماز به اين درجه از كمال مى رسد كه نمازگزار از اول تا آخر نماز، با خداوند مكالمه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مكالمه با خدا، يعنى اينكه وقتى انسان حمد و سوره مى خواند، به راستى توجّه داشته باشد كه خدا با او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ذكر ركوع، سجود و مابقى اذكار را مى گويد، توجّه داشته باشد كه با خداوند متعال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خود را در محضر خدا مى يابد و علاوه بر اينكه با دل خود درمى يابد در محضر خداست و خدا با او حرف مى زند، درك مى كند كه او نيز با خداوند حرف مى زند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ائمّۀ طاهرين عليهم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افضل اعمال است، براى آن است كه نماز، يك مكالمه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وقتى تكبير مى گويد و دست ها را بلند مى كند، بدين معناست كه خداوند در جلو و همه چيز پشت سر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p>
    <w:p>
      <w:pPr>
        <w:pStyle w:val="BookText"/>
        <w:rPr/>
      </w:pPr>
      <w:r>
        <w:rPr>
          <w:rFonts w:ascii="IRNazanin" w:hAnsi="IRNazanin" w:eastAsia="IRNazanin"/>
          <w:color w:val="111111"/>
          <w:sz w:val="28"/>
          <w:sz w:val="28"/>
          <w:szCs w:val="28"/>
          <w:rtl w:val="true"/>
          <w:lang w:bidi="fa-IR"/>
        </w:rPr>
        <w:t>را در محضر خدا بيابد و همه چيز، جز ذات لا يتناهى الهى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بيابد كه در محضر خداوند است، نه اينكه بداند در محضر خداست؛ يابيدن بالاتر از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نماز به آنجا برسد كه خدا را بيابد و خدا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پيامبراكرم صلى الله عليه و آله و سلم نيز اين گونه عبادت كردن را از ما خواسته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كَاَنَّكَ تَراهُ وَ إِن لَم تَكُن تَراهُ فَإنَّهُ يَراكَ‌</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خداوند را آن چنان پرستش كن كه گويى او را مى بينى و اگر تو او را نمى بينى، پس مسلّماً او تو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على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خود را ديده ايد؟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را كه نبينم، مى پرستم‌؟ سپس توضيح دادند كه ديدن، با چشم منظور نيست، بلكه بايد خداوند را درك كرد و يابيد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الْعِيَانِ وَ لَكِنْ تُدْرِكُهُ الْقُلُوبُ بِحَقَائِقِ الْإِيمَانِ‌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حسين عليه السلام نيز در فرازى از دعاى پر فيض عرفه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كور باد چشمى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 اين عبارات اين است كه انسان وقتى نماز مى خواند، بايد خدا را با چشم دل، نه با چشم سر، ببيند و او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وقتى با خداوند گفتگو مى كند، خدا نيز به او توجّه دارد و به او آفرين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نماز به اين مراحل برسد، بالاترين لذّت ها را براى نمازگزار خواهد داشت؛ بنابر اين اگر از من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لذّت براى پيغمبر اكرم صلى الله عليه و آله و سلم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خود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عَيْنِي فِي الصَّلَاة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روشنى چشم من در نماز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لذّت براى اميرالمؤمنين عليه السلام اين است كه در دل شب، همراه با گريه هاى شوق، نماز بخوانند و با خداوند مناجات كنند و در حالت مدهوشى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مواقع بسيارى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شدند، بى هوشى و عدم توجّه مخصوص ماست، بلكه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مدهوشى آن است كه به جايى مى رسيدند كه هيچ چيز و هيچ كسى را جز خداوند تعالى نمى ديدند و در نظر نمى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حالت، بالاترين لذّت را براى يك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نماز به صورت يك گفتگو و مكالمه با خداوند مى گردد، هرچه انسان در اين راه جلوتر برود، نماز او به صورت يك معاشقۀ عميق تر و محكم تر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به هر درجه از كمال و معرفت برسد، خداوند نيز به همان اندازه به او توجّه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كسى زبانى شد، به همان اندازه خدا او را ياد مى كند و اگر نماز او، قلبى شد، به همان ميزان، توجّه حق تعالى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توان گفت در مرتبۀ سوّم نماز كه نمازگزار عاشق و شيفتۀ خداوند مى شود، بالتّبع، خداوند نيز عاشق او خواهد بود؛ زيرا او باز نماز خود، در راه حق و به سوى حقيقت محض گام برداشته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طَلَبَنِي بِالْحَقِّ وَجَدَنِي وَ مَنْ طَلَبَ غَيْرِي لَمْ يَجِدْنِي</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كسى كه خداوند را كه مستجمع جميع كمالات است مى يابد، مطمئنّاً عاشق او مى شود و به جايى مى رسد كه بابت اين عشق، نفس امّارۀ خود را مى كشد و چنين انسانى خدايى مى شود وبه كمك و لطف خودِ خداوند تبارك و تعالى، كليۀ صفات رذيله را در وجود خود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نابودى صفات رذيله، به دست آوردن خود خدا، يعنى رسيدن به مقام لقاء الله و مقام فناست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كسى به چنين مقامى نائل آيد، خداوند بر دلش حكومت مى كند و قلب او، عرش خداى رحمان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اين موقعيّت، به جز خداوند، هيچ موجودى در نظر او جلوه ندارد و همه جا را در محضر خداوند متعال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دريا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دري‍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بنگرم صحرا تو بينم</w:t>
      </w:r>
    </w:p>
    <w:p>
      <w:pPr>
        <w:pStyle w:val="BookText"/>
        <w:rPr/>
      </w:pPr>
      <w:r>
        <w:rPr>
          <w:rFonts w:ascii="IRNazanin" w:hAnsi="IRNazanin" w:eastAsia="IRNazanin"/>
          <w:color w:val="111111"/>
          <w:sz w:val="28"/>
          <w:sz w:val="28"/>
          <w:szCs w:val="28"/>
          <w:rtl w:val="true"/>
          <w:lang w:bidi="fa-IR"/>
        </w:rPr>
        <w:t xml:space="preserve">به هرجابنگرم، كوه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روى زيب‍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w:t>
      </w:r>
    </w:p>
    <w:p>
      <w:pPr>
        <w:pStyle w:val="BookText"/>
        <w:rPr/>
      </w:pPr>
      <w:r>
        <w:rPr>
          <w:rFonts w:ascii="IRNazanin" w:hAnsi="IRNazanin" w:eastAsia="IRNazanin"/>
          <w:color w:val="111111"/>
          <w:sz w:val="28"/>
          <w:sz w:val="28"/>
          <w:szCs w:val="28"/>
          <w:rtl w:val="true"/>
          <w:lang w:bidi="fa-IR"/>
        </w:rPr>
        <w:t>مرگ در راه خداى سبحان، براى چنين انسانى از عسل شيرين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خداوند، بالاترين لذّت ها را براى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واسطۀ نماز به اين مراحل برسد، مسلّماً ديگر گناه نمى كند و چنين نمازى، همان است كه قرآن كريم دربارۀ 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تَنْهىٰ عَنِ اَلْفَحْشٰاءِ وَ اَلْمُنْكَرِ وَ لَذِكْرُ اَللّٰهِ أَكْبَرُ وَ اَللّٰهُ يَعْلَمُ مٰا تَصْنَعُونَ‌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نماز را برپا دار؛ زيرا نماز از گناهان بزرگ و آنچه ناپسند است باز مى دارد، و البته ياد خدا بودن بزرگتر است، و خدا مى داند چه مى كنيد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نماز باعث مى شود نمازگزار همه جا را محضر خداوند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p>
    <w:p>
      <w:pPr>
        <w:pStyle w:val="BookText"/>
        <w:rPr/>
      </w:pPr>
      <w:r>
        <w:rPr>
          <w:rFonts w:ascii="Amiri" w:hAnsi="Amiri" w:eastAsia="Amiri" w:cs="Amiri"/>
          <w:color w:val="111111"/>
          <w:sz w:val="28"/>
          <w:sz w:val="28"/>
          <w:szCs w:val="28"/>
          <w:rtl w:val="true"/>
          <w:lang w:bidi="ar-SA"/>
        </w:rPr>
        <w:t>انسانى در محضر خدا است و مانند انسان تشنه كه آب مى نوشد و سيراب بودن را حس مى كند، خداوند را مى يابد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يابيدنى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وصف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چيزها دانستنى است، نظير اينكه بايد همۀ جوان ها به مطالعۀ اصول دين بپردازند و آن اصول را بدانند تا شبهات دينى و مذهبى در آنان اثر سوء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دانستنى ها به تنهايى كافى نيستند و كاربرد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پيدا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با عبادت و ارتباط مستمر با حق تعالى، علوم دانستنى به علوم يافتنى مبدّل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مورد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پروردگارت را پرستش كن تا يقين پيدا كنى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بايد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كنى تا بعد از آن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آيى؛ يعنى مرتبۀ يقين، وابسته 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رسيدن به مقام عبوديّت و يقين، اصول دين و عقايد تشيّع، براى مؤمن، يابيدنى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مرتبه و مقام، احتياج به سواد و علم آموزى خاصّى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رسول خدا صلى الله عليه و آله و سلم صبح هنگام جوانى را در مسجد ديدند و با نگاهى به او، متوجّه شدند اين جوان در حال سير در عالم ديگرى است</w:t>
      </w:r>
      <w:r>
        <w:rPr>
          <w:rFonts w:eastAsia="IRNazanin" w:cs="IRNazanin"/>
          <w:color w:val="111111"/>
          <w:sz w:val="28"/>
          <w:szCs w:val="28"/>
          <w:rtl w:val="true"/>
          <w:lang w:bidi="fa-IR"/>
        </w:rPr>
        <w:t xml:space="preserve">. </w:t>
      </w:r>
      <w:bookmarkStart w:id="51" w:name="pg20312_245290"/>
    </w:p>
    <w:p>
      <w:pPr>
        <w:pStyle w:val="BookText"/>
        <w:rPr/>
      </w:pPr>
      <w:bookmarkEnd w:id="51"/>
      <w:r>
        <w:rPr>
          <w:rFonts w:ascii="IRNazanin" w:hAnsi="IRNazanin" w:eastAsia="IRNazanin"/>
          <w:color w:val="111111"/>
          <w:sz w:val="28"/>
          <w:sz w:val="28"/>
          <w:szCs w:val="28"/>
          <w:rtl w:val="true"/>
          <w:lang w:bidi="fa-IR"/>
        </w:rPr>
        <w:t>پيامبر صلى الله عليه و آله و سلم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يَا رَسُولَ اللَّهِ 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به جايى رسيده ام كه همه چيز را باوركرده ام و به مقام يقين رسيده ام و حقيقت دين را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مقدارى از برداشت هاى معنوى و آنچه را يابيده بود،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پيامبر اكرم صلى الله عليه و آله و سلم 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 اللَّهُ قَلْبَهُ بِالْإِيمَان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قلب اين جوان را به نور ايمان روشن كرده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اين چنين عبادت و نماز خواندن، موجب برون رفت انسان ها از ورطۀ غفلت و رسيدن آنان به مقام توجّه و بيدارى مى شود و بشر را به مقام آدميت مى رساند</w:t>
      </w:r>
      <w:r>
        <w:rPr>
          <w:rFonts w:eastAsia="IRNazanin" w:cs="IRNazanin"/>
          <w:color w:val="111111"/>
          <w:sz w:val="28"/>
          <w:szCs w:val="28"/>
          <w:rtl w:val="true"/>
          <w:lang w:bidi="fa-IR"/>
        </w:rPr>
        <w:t>.</w:t>
      </w:r>
    </w:p>
    <w:p>
      <w:pPr>
        <w:pStyle w:val="Heading3"/>
        <w:numPr>
          <w:ilvl w:val="2"/>
          <w:numId w:val="1"/>
        </w:numPr>
        <w:rPr/>
      </w:pPr>
      <w:bookmarkStart w:id="52" w:name="__RefHeading___Toc12474348_1280447820"/>
      <w:bookmarkStart w:id="53" w:name="_Toc17"/>
      <w:bookmarkEnd w:id="52"/>
      <w:r>
        <w:rPr>
          <w:rtl w:val="true"/>
        </w:rPr>
        <w:t>آداب نماز</w:t>
      </w:r>
      <w:bookmarkEnd w:id="5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گرچه افضل اعمال و از جمله عبادات بسيار ارزشمند است، ولى ارزندگى آن، وابسته به مراعات مقدّمات و مؤخّرات نماز در كنار اهتمام به انجام صورت ظاهرى آن مى باشد و اگر آن مقدّمات و مؤخّرات به خوبى مراعات نشود، همۀ فوايد و بركاتى كه براى اين عبادت ارزنده ذكر كرده اند، عايد نمازگزار نخواهد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آداب نماز بر دو قسمِ 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باطنى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ظاهرى آن است كه نمازگزار بايد آن را در ظاهر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هنگام اذان، همه چيز را رها كند و مهيّاى انجام فريضه روح بخش نماز شود؛ اوّل وقت نماز در مسجد حاضر شود و خود را براى اقامۀ نماز جماعت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توبه و انابه به درگاه پروردگار متعال، به پيشواز نماز كه همان معراج مؤمن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در حين نماز، بايد بدن خود را در حالت سكون و آرامش قرار دهد، به اطراف خود نگاه نكند و نگاه خود را از محلّ سجده برندارد و هيچ حركتى غير از اعمال نماز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كسالت و خواب آلودگى و در حال سنگينى نماز نخواند و هيچ يك از مكروهات نماز را به 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خود را در پيشگاه خداوند متعال احساس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آيات مختلف به آداب نماز اشاره مى كند و از مؤمنين خواسته است كه نماز با ترتيل باشد؛ يعنى كلمات آن شمرده شمرده ادا شود، ركوع و سجود آن به طور كامل انجام شود، بعد از ركوع و بين دو سجده بدن آرام گيرد و مستحبّات نماز به جا آورده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فيض كاشانى رحمه الله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مثالى زيبا، نقش اجزاى مختلف نماز را تبيين كرده است؛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انسان وابسته به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موجوديّت باطنى و اعضاى ظاهرى؛ موجوديّت باطنى </w:t>
      </w:r>
    </w:p>
    <w:p>
      <w:pPr>
        <w:pStyle w:val="BookText"/>
        <w:rPr/>
      </w:pPr>
      <w:r>
        <w:rPr>
          <w:rFonts w:ascii="IRNazanin" w:hAnsi="IRNazanin" w:eastAsia="IRNazanin"/>
          <w:color w:val="111111"/>
          <w:sz w:val="28"/>
          <w:sz w:val="28"/>
          <w:szCs w:val="28"/>
          <w:rtl w:val="true"/>
          <w:lang w:bidi="fa-IR"/>
        </w:rPr>
        <w:t>انسان همان روح او و ظاهر جسمانى آدمى، اعضا و جوارح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اعضاى بدن آدمى مانند قلب، كبد و مغز داراى چنان اهميّتى هستند كه با از بين رفتن آن، حيات انسان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اعضاء نظير چشم، دست، پا و زبان در موقعيّتى هستند كه با نبود آن ها، حيات آدمى از دست نمى رود، ولى مقاصد حيات مخدوش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اعضاء نيز چنانند كه با از دست رفتن آن ها، نه حيات انسان و نه مقاصد آن، هيچ يك آسيبى نمى بينند، امّا به زيبايى انسان لطمه وارد مى شود، نظير ابرو، ريش و سفيدى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اعضاء چنانند كه از دست رفتن آن ها به اصل جمال آدمى لطمه اى وارد نمى كند، امّا از كمال آن مى كاهد، مانند كمانى بودن ابرو، سياهى موى سر و صورت و سرخ بودن گونه هاى صورت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عبادت هايى كه در شرع مقدّس واجب شمرده شده است نيز همين گونه است؛ روح و حيات باطنى نماز، خشوع، نيّت، حضور قلب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سجود و قيام آن به منزلۀ قلب، كبد و مغز مى باشد كه اگر از دست برود، نماز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اذكار نماز در حكم دست، پا، چشم و زبان است كه با وارد شدن خدشه به آن ها حيات نماز از دست نمى رود، امّا بعضى از مقاصد آن مخدوش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نماز به مثابۀ زيبايى هاى مو، پوست و صورت است كه وجود آن ها موجب جمال و زيبايى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لطايف </w:t>
      </w:r>
    </w:p>
    <w:p>
      <w:pPr>
        <w:pStyle w:val="BookText"/>
        <w:rPr/>
      </w:pPr>
      <w:r>
        <w:rPr>
          <w:rFonts w:ascii="Amiri" w:hAnsi="Amiri" w:eastAsia="Amiri" w:cs="Amiri"/>
          <w:color w:val="111111"/>
          <w:sz w:val="28"/>
          <w:sz w:val="28"/>
          <w:szCs w:val="28"/>
          <w:rtl w:val="true"/>
          <w:lang w:bidi="ar-SA"/>
        </w:rPr>
        <w:t>آداب در اين مستحبّات، به منزلۀ كمانى بودن ابرو و تناسب اندام است كه موجب كمال زيبايى است</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نماز براى بنده، به مثابۀ هديه اى است كه به وسيلۀ آن به پيشگاه ربّالارباب تقرّب مى جويد، همان طور كه مردمان با تقديم هداياى گران قيمت، نزد بزرگان تقرّب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 به خداوند عرضه مى شود و روز قيامت به نمازگزار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بنده در زيباسازى يا زشت و ناقص كردن نماز اختيار دارد، اگر آن را زيبا و نيكو سازد، خير و خوبى آن به خود او باز مى گردد و اگر آن را زشت نمود، بدى آن به خودش بر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آداب نماز، داشتن خضوع و خشوع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يعنى رعايت ادب در پيشگاه پروردگار و خشوع يعنى توجّه قلبى به خداوند در هنگام نماز و فروتنى باطنى در هنگام راز و نياز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بدين معنى است كه انسان در هنگام اداى نماز حضور قلب داشته باشد و به امور دنيوى فكر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قلب موجب خشوع اعضاء و جوارح مى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يكى از مسلمانان را در حال نماز ديدند كه با ريش خود بازى مى كند،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قلب اين شخص خاشع بود، اعضاى او نيز خاشع بودند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وقتى مسلمان بداند كه رستگارى وى در گرو رعايت آداب باطنى و داشتن خشوع در نماز است، مى كوشد تا هنگام اداى نماز، مراتب خضوع و خشوع را رعايت كند؛ بدين معنى كه در هنگام خواندن حمد و سوره، تمام توجّه خود را متوجّه معبودى مى كند كه در حال راز و نياز با اوست و هنگام ركوع و سجود، خداى متعال را به راستى تنزيه و تسبيح مى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رو به قبله نمودى، دنيا و آنچه در آن است را به فراموشى بسپار و مردم و امور مربوط به آن ها را از ياد ببر، قلبت را از آنچه به خود مشغول مى سازد، خالى كن؛ عظمت خداوند را به ديدۀ باطن بنگر و روزى را به يادآور كه هركس در برابر پروردگار خود مى ايستد و آنچه را انجام داده است، ظاهر مى كند و به سوى مولاى راستين خود باز مى گردد، ايستادن در چنان روزى بر گام هاى ترس و اميد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تكبير گفتى، آسمان ها و زمين و آنچه را ميان آن هاست در برابر عظمت پروردگار كوچك و حقير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خداى تعالى بر قلب بندۀ خود آگاه مى شود، در حالى كه بنده با لفظ خدا را بزرگ مى شمارد، اما در قلبش از حقيقت تكبير رويگردان است،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فريب مى دهى‌؟ به عزّت و جلالم سوگند كه تو را از شيرينى يادم محروم مى سازم و از مقام قرب و لذّت مناجاتم دور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تعظيم و كرنش تو محتاج نيست و از عبادت و دعاى تو بى نياز است و دعاى تو </w:t>
      </w:r>
    </w:p>
    <w:p>
      <w:pPr>
        <w:pStyle w:val="BookText"/>
        <w:rPr/>
      </w:pPr>
      <w:r>
        <w:rPr>
          <w:rFonts w:ascii="IRNazanin" w:hAnsi="IRNazanin" w:eastAsia="IRNazanin"/>
          <w:color w:val="111111"/>
          <w:sz w:val="28"/>
          <w:sz w:val="28"/>
          <w:szCs w:val="28"/>
          <w:rtl w:val="true"/>
          <w:lang w:bidi="fa-IR"/>
        </w:rPr>
        <w:t>وسيله اى است كه از فضل و رحمت او به تو رسيده تا به واسطۀ آن، از عقوبت او دور شوى و به رحمت و بخشش او نايل گردى</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خضوع و خشوع در نماز، موجب قبول شدن نماز آدمى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مقبول آن است كه آداب ظاهرى و باطنى در آن مراعات شود؛ يعنى با خضوع و خشوع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 موجب تزكيۀ نفس و پاكى روح و روان مى شود و تأثير تربيتى و اخلاقى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چنين نمازى را نماز اخلاقى نيز مى گويند؛ نمازى كه فرشتگان آن را با درخشندگى خاصى به پيشگاه خداوند متعال مى برند و پروردگار عالم اين نماز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نماز صحيح، تنها موجب رفع تكليف مى شود و به سبب آن انسان در جهان آخرت مورد بازخواست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نمازى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فرشتگان آن را در حالى كه نورانيّت و درخششى ندارد، به محضر ربوبى مى برند و معلوم نيست مورد قبول خداوند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الصَّلاةِ لَمَايُقبَلُ نِصفُها وَ ثُلُثُهَا وَ رُبُعُهَا وَ خُمُسُهَا إلَي العشرِ وَ إِنَّ مِنهَا لَمَايُلَفُّ كَمَايُلَفُّ الثَّوبُ الخَلقُ فَيُضرَبُ بِهَا وَجهُ صَاحِبِهَا وَ إِنَّمَا لَكَ مِن صَلَاتِكَ مَا أقبَلتَ عَلَيهِ بِقَلبِكَ‌</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بعضى از نمازها نيمى از آن پذيرفته مى شود، بعضى يك سوم آن، برخى يك چهارم و بعضى يك پنجم تا آنجا كه برخى يك دهم آن قبول مى شود و بعضى از نمازها همچون جامه اى كهنه، پيچيده و بر صورت صاحبش زده مى شود و نمازگزار بهره اى از نمازهايش نمى برد، مگر به اندازه اى كه در هنگام خواندن آن ها به خداوند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نمازى كه با حضور قلب خوانده شود، ارزشمند و بسيار بااهميّت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بعضى از نمازها، شخص نتواند خشوع و حضور قلب را كامل در آن مراعات كند؛ در چنين مواقعى، نمازگزار با رعايت خضوع ظاهرى و به جا آوردن مستحبّات، نظير گفتن اذان و اقامه و خواندن ذكرهاى اضافه بر ذكر اصلى در ركوع و سجده ها كه در رساله هاى عمليّه و كتب ادعيه آمده است و نيز خواندن نوافل، مى تواند موجبات قبولى نماز خود را فراهم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لَيُرْفَعُ لَهُ مِنْ صَلَاتِهِ نِصْفُهَا وَ ثُلُثُهَا وَ رُبُعُهَا وَ خُمُسُهَا فَمَا يُرْفَعُ إِلَّا مَا أَقْبَلَ عَلَيْهِ مِنْهَا بِقَلْبِهِ وَ إِنَّمَا أُمِرُوا بِالنَّوَافِلِ لِيُتَمَّمَ لَهُمْ بِهَا مَا نَقَصُوا مِنَ الْفَرِيضَةِ‌</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نمازگزار مى تواند در نماز و بعد از نماز، با صلوات بر پيامبر اكرم صلى الله عليه و آله و سلم و خواندن تعقيبات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دعاهايى كه بعد از نمازهاى يوميّه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كاستى هاى نماز خود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نماز را به </w:t>
      </w:r>
      <w:bookmarkStart w:id="54" w:name="pg20312_245297"/>
    </w:p>
    <w:p>
      <w:pPr>
        <w:pStyle w:val="BookText"/>
        <w:rPr/>
      </w:pPr>
      <w:bookmarkEnd w:id="54"/>
      <w:r>
        <w:rPr>
          <w:rFonts w:ascii="IRNazanin" w:hAnsi="IRNazanin" w:eastAsia="IRNazanin"/>
          <w:color w:val="111111"/>
          <w:sz w:val="28"/>
          <w:sz w:val="28"/>
          <w:szCs w:val="28"/>
          <w:rtl w:val="true"/>
          <w:lang w:bidi="fa-IR"/>
        </w:rPr>
        <w:t>خداوند متعال عرضه نمايد تا پروردگار با فضل و كرم خود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تعقيبات نماز، تسبيحات حضرت زهرا عليها السلام فضيلت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عليها السلام فِي كُلِّ يَوْمٍ فِي دُبُرِ كُلِّ صَلَاةٍ أَحَبُّ إِلَيَّ مِنْ صَلَاةِ أَلْفِ رَكْعَةٍ فِي كُلِّ يَوْمٍ‌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تسبيح جدّه ام حضرت زهرا عليها السلام بعد از نمازهاى روزانه، نزد من از هزار ركعت نماز در هر روز برتر و محبوب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آقاى حصّه اى رحمه الله كه يكى از وعّاظ مشهور اصفهان بود، در مورد تعقيبات نماز، تشبيه زيبايى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نماز را به بادبادك كاغذى تشبيه كرده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بادبادك دنباله نداشته باشد به آسمان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هم كه تعقيب نداشته باشد، به عالم ملكوت نمى رود</w:t>
      </w:r>
      <w:r>
        <w:rPr>
          <w:rFonts w:eastAsia="IRNazanin" w:cs="IRNazanin"/>
          <w:color w:val="111111"/>
          <w:sz w:val="28"/>
          <w:szCs w:val="28"/>
          <w:rtl w:val="true"/>
          <w:lang w:bidi="fa-IR"/>
        </w:rPr>
        <w:t>.</w:t>
      </w:r>
    </w:p>
    <w:p>
      <w:pPr>
        <w:pStyle w:val="Heading3"/>
        <w:numPr>
          <w:ilvl w:val="2"/>
          <w:numId w:val="1"/>
        </w:numPr>
        <w:rPr/>
      </w:pPr>
      <w:bookmarkStart w:id="55" w:name="__RefHeading___Toc12474350_1280447820"/>
      <w:bookmarkStart w:id="56" w:name="_Toc18"/>
      <w:bookmarkEnd w:id="55"/>
      <w:r>
        <w:rPr>
          <w:rtl w:val="true"/>
        </w:rPr>
        <w:t>حضور قلب در نماز</w:t>
      </w:r>
      <w:bookmarkEnd w:id="56"/>
    </w:p>
    <w:p>
      <w:pPr>
        <w:pStyle w:val="Heading4"/>
        <w:numPr>
          <w:ilvl w:val="3"/>
          <w:numId w:val="1"/>
        </w:numPr>
        <w:rPr/>
      </w:pPr>
      <w:bookmarkStart w:id="57" w:name="__RefHeading___Toc12474352_1280447820"/>
      <w:bookmarkStart w:id="58" w:name="_Toc19"/>
      <w:bookmarkEnd w:id="57"/>
      <w:r>
        <w:rPr>
          <w:rtl w:val="true"/>
        </w:rPr>
        <w:t>اشاره</w:t>
      </w:r>
      <w:bookmarkEnd w:id="5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ادب ظاهرى و ادب باطنى در نماز مراعات شود و نماز انسان همراه با خضوع و خشوع باشد، توفيق حضور قلب در نماز به وى عطا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نماز به صورت يك معاشقه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نماز گزار سورۀ حمد را مى خواند، با تمام وجود درك مى كند كه خدا در حال صحبت با او </w:t>
      </w:r>
    </w:p>
    <w:p>
      <w:pPr>
        <w:pStyle w:val="BookText"/>
        <w:rPr/>
      </w:pPr>
      <w:r>
        <w:rPr>
          <w:rFonts w:ascii="IRNazanin" w:hAnsi="IRNazanin" w:eastAsia="IRNazanin"/>
          <w:color w:val="111111"/>
          <w:sz w:val="28"/>
          <w:sz w:val="28"/>
          <w:szCs w:val="28"/>
          <w:rtl w:val="true"/>
          <w:lang w:bidi="fa-IR"/>
        </w:rPr>
        <w:t>است و بايد خود را در محضر خداى سبحان بيابد تا كلام نورانى حق تعالى را از زبان خودش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اركان و اذكار نماز نيز واقعاً احساس بندگى مى كند و در مى يابد كه او در حال صحبت با خداى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 به دنيا و آنچه در دنياست،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مورد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نفس و اى دنيا، اكنون موقع صحبت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 حضور قلب، ذهن آدمى به اين سو و آن سو نمى رود، بلكه فقط و فقط خداوند بر ذهن او حكومت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نمازى دعاى مستجاب به همراه دارد؛ همان گونه كه در روايات مى خوانيم اگر كسى نماز خوب بخواند و نمازش مقبول باشد، يك دعاى مستجاب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أَدَّى فَرِيضَةً فَلَهُ عِنْدَ اللَّهِ دَعْوَةٌ مُسْتَجَابَة</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كسى توفيق حضور قلب پيدا نكرد، لااقل بايد در نماز مؤدّب باشد و شمرده شمرده نماز بخواند و مراقب فكر و ذهن خود باشد كه به هر سوئى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امام جماعت يك مسجد، روايتى با اين مضمون مشاهده كرد كه اگر كسى دو ركعت نماز بخواند، دعايش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حاجت خيلى مهمّى داشت به مسجد آمد و شروع به خواندن نماز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bookmarkStart w:id="59" w:name="pg20312_245299"/>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وارد نماز شد، يادش آمد مسجدى كه در آن نماز مى خواند، گلدسته ندارد و تا آخر نماز، فكر و ذهن او به دنبال ساخت گلدسته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را سلام داد، ساخت گلدستۀ مسجد نيز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دست خود را براى دعا بالا كرد و انتظار اجابت داشت كه ناگهان متوجّه شد چه نمازى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خجالت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فرمايد هركس دو ركعت نماز بخواند، دعاى مستجاب دارد، نه هركس گلدسته بسازد</w:t>
      </w:r>
      <w:r>
        <w:rPr>
          <w:rFonts w:eastAsia="IRNazanin" w:cs="IRNazanin"/>
          <w:color w:val="111111"/>
          <w:sz w:val="28"/>
          <w:szCs w:val="28"/>
          <w:rtl w:val="true"/>
          <w:lang w:bidi="fa-IR"/>
        </w:rPr>
        <w:t>!</w:t>
      </w:r>
    </w:p>
    <w:p>
      <w:pPr>
        <w:pStyle w:val="Heading4"/>
        <w:numPr>
          <w:ilvl w:val="3"/>
          <w:numId w:val="1"/>
        </w:numPr>
        <w:rPr/>
      </w:pPr>
      <w:bookmarkStart w:id="60" w:name="__RefHeading___Toc12474354_1280447820"/>
      <w:bookmarkStart w:id="61" w:name="_Toc20"/>
      <w:bookmarkEnd w:id="60"/>
      <w:r>
        <w:rPr>
          <w:rtl w:val="true"/>
        </w:rPr>
        <w:t>راهكارهاى تحصيل حضور قلب</w:t>
      </w:r>
      <w:bookmarkEnd w:id="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در سورۀ مؤمنون، صفاتى را براى اهل ايمان ذكر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بيان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هُمْ عَنِ اَللَّغْوِ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فِي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فهماندن ارتباط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رستگار كسى است كه در نمازش خاضع و خاشع باشد و از هرگونه لغو و بيهودگى، اعراض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مؤمنين بتوانند از لغويات روى گردان باشند، توفيق حضور قلب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طالبان معرفت الهى، نماز خود را پس از صحيح بودن، به مرتبۀ دوّم يا سوّم برسانند، ديگر اعمال لغو و بيهوده در زندگى آنها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قادر مى شوند زبان خود را از لغويات </w:t>
      </w:r>
    </w:p>
    <w:p>
      <w:pPr>
        <w:pStyle w:val="BookText"/>
        <w:rPr/>
      </w:pPr>
      <w:r>
        <w:rPr>
          <w:rFonts w:ascii="IRNazanin" w:hAnsi="IRNazanin" w:eastAsia="IRNazanin"/>
          <w:color w:val="111111"/>
          <w:sz w:val="28"/>
          <w:sz w:val="28"/>
          <w:szCs w:val="28"/>
          <w:rtl w:val="true"/>
          <w:lang w:bidi="fa-IR"/>
        </w:rPr>
        <w:t>محافظت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كه مدام حرف بيهوده مى زنند، معلوم است كه مرتبۀ نماز آنها از نماز لسانى بالاتر نمى رود و بايد پاسخگوى اعمال و گفتار بى نتيجه و بيهودۀ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پيامبراكرم صلى الله عليه و آله و سلم كفن و دفن جوانى راخودشان انجام دادند، مادر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براى فرزندم گريه نمى كنم، زيرا به دستان پيامبر صلى الله عليه و آله و سلم در قبر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قبر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مرگ براى تو آسان باشد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روى قبر را پوشاندند و بعد به اطرافيان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چنان فشارى به او داد كه استخوان هاى سينه اش درهم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زير منگنۀ الهى 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آدم خوبى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آدم خوبى بود، بهشتى هم هست؛ امّا حرف بيهوده زياد مى 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تعاليم اسلامى، بر مواظبت از زبان،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حرف ها، نه نتيجۀ دنيايى داردو نه نتيجۀ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شنود بيهوده، ديدنى هاى بى 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بيهوده، قساوت قلب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قسى القلب نيز نه فقط در نماز حضور قلب ندارد، بلكه معمولاً از عبادات لذّت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خواب را بر نماز مقدّم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ها و توهّم هاى بيهوده يكى پس از ديگرى در دل چنين انسانى وارد مى شود، دل او را مكدّر مى كند و پس از چندى، قلب او، نظير يك آيينۀ گرد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گاهى اوقات </w:t>
      </w:r>
    </w:p>
    <w:p>
      <w:pPr>
        <w:pStyle w:val="BookText"/>
        <w:rPr/>
      </w:pPr>
      <w:r>
        <w:rPr>
          <w:rFonts w:ascii="IRNazanin" w:hAnsi="IRNazanin" w:eastAsia="IRNazanin"/>
          <w:color w:val="111111"/>
          <w:sz w:val="28"/>
          <w:sz w:val="28"/>
          <w:szCs w:val="28"/>
          <w:rtl w:val="true"/>
          <w:lang w:bidi="fa-IR"/>
        </w:rPr>
        <w:t>آدمى گناه نكرده است، ولى اعمال لغو و گفت و شنود بيهوده، موجب كدورت قلب وى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نتيجۀ حضور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واقع نمازگزار شود، خداوند متعال به او شرح صدر عنايت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پس آيا كسى كه خداوند سينه او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پس او بر پايه نورى از پروردگار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انسانى تاريك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به حال كسانى كه دل هايشان در اثر غفلت از ياد خدا سخت گرديده، آنها در گمراهى آشكارى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بخشى از نماز كه با حضور قلب ادا شود، مورد پسند و قبول خداوند تبارك و تعالى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قلب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را خداوند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ثلث نماز با حضور قلب است كه همان ثلث، مورد قبول خداوند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كسى كه همۀ نمازش مورد پسند و قبول حق تعالى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الصَّلاةِ لَمَا يُقبَلُ نِصفُها وَ ثُلُثُهَا وَ رُبُعُهَا وَ خُمُسُهَا إلَي العشرِ </w:t>
      </w:r>
    </w:p>
    <w:p>
      <w:pPr>
        <w:pStyle w:val="BookText"/>
        <w:rPr/>
      </w:pPr>
      <w:r>
        <w:rPr>
          <w:rFonts w:ascii="Amiri" w:hAnsi="Amiri" w:eastAsia="Amiri" w:cs="Amiri"/>
          <w:color w:val="111111"/>
          <w:sz w:val="28"/>
          <w:sz w:val="28"/>
          <w:szCs w:val="28"/>
          <w:rtl w:val="true"/>
          <w:lang w:bidi="ar-SA"/>
        </w:rPr>
        <w:t>وَ إِنَّ مِنهَا لَمَا يُلَفُّ كَمَا يُلَفُّ الثَّوبُ الخَلقُ فَيُضرَبُ بِهَا وَجهُ صَاحِبِهَا وَ إِنَّمَا لَكَ مِن صَلَاتِكَ مَا أقبَلتَ عَلَيهِ بِقَلبِكَ‌</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بعضى از نمازها نيمى از آن پذيرفته مى شود، بعضى يك سوّم آن، برخى يك چهارم و بعضى يك پنجم تا آنجا كه برخى يك دهم آن قبول مى شود و بعضى از نمازها همچون جامه اى كهنه، پيچيده و بر صورت صاحبش زده مى شود و نمازگزار بهره اى از نمازهايش نمى برد، مگر به اندازه اى كه در هنگام خواندن آن ها به خداوند توجّه داشته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همراه با حضور قلب، دل انسان را نورانى مى كند و او را به جايى مى رساند كه خداى متعال، در دلش رسوخ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اين ذكر عظيم در تمام وجودش مشاهده شود و گويى تمام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واقعۀ عاشورا، وقتى اهل بيت عليهم السلام در شام حضور داشتند، در مجلس يزيد، هنگامى كه امام سجاد عليه السلام خطبه مى خواندند، مؤذّن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گوشت و پوست و استخوان من به اين شهادت، گواهى مى دهد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يعنى اى مؤذّن، اگر واقعاً به اين اذكارى كه مى گويى باور دارى، بايد قلب و دل تو نيز به وحدانيت خداوند شهادت بدهد</w:t>
      </w:r>
      <w:r>
        <w:rPr>
          <w:rFonts w:eastAsia="IRNazanin" w:cs="IRNazanin"/>
          <w:color w:val="111111"/>
          <w:sz w:val="28"/>
          <w:szCs w:val="28"/>
          <w:rtl w:val="true"/>
          <w:lang w:bidi="fa-IR"/>
        </w:rPr>
        <w:t xml:space="preserve">. </w:t>
      </w:r>
      <w:bookmarkStart w:id="62" w:name="pg20312_245303"/>
    </w:p>
    <w:p>
      <w:pPr>
        <w:pStyle w:val="Heading3"/>
        <w:numPr>
          <w:ilvl w:val="2"/>
          <w:numId w:val="1"/>
        </w:numPr>
        <w:rPr/>
      </w:pPr>
      <w:bookmarkStart w:id="63" w:name="__RefHeading___Toc12474356_1280447820"/>
      <w:bookmarkStart w:id="64" w:name="_Toc21"/>
      <w:bookmarkEnd w:id="62"/>
      <w:bookmarkEnd w:id="63"/>
      <w:r>
        <w:rPr>
          <w:rtl w:val="true"/>
        </w:rPr>
        <w:t>آثار سوء اعراض از نماز و سبك شمردن آن</w:t>
      </w:r>
      <w:bookmarkEnd w:id="64"/>
    </w:p>
    <w:p>
      <w:pPr>
        <w:pStyle w:val="BookText"/>
        <w:rPr/>
      </w:pPr>
      <w:r>
        <w:rPr>
          <w:rFonts w:ascii="IRNazanin" w:hAnsi="IRNazanin" w:eastAsia="IRNazanin"/>
          <w:color w:val="111111"/>
          <w:sz w:val="28"/>
          <w:sz w:val="28"/>
          <w:szCs w:val="28"/>
          <w:rtl w:val="true"/>
          <w:lang w:bidi="fa-IR"/>
        </w:rPr>
        <w:t>در آموزه هاى وحيانى و تعاليم قرآن و عترت عليهم السلام، اعراض از نماز به شدت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هنگام بيان گفتگوى بهشتيان با اهل جهنّم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يَتَسٰاءَلُونَ‌، عَنِ اَلْمُجْرِمِينَ مٰا سَلَكَكُمْ فِي سَقَرَ، قٰالُوا لَمْ نَكُ مِنَ اَلْمُصَلِّينَ وَ لَمْ نَكُ نُطْعِمُ اَلْمِسْكِينَ وَ كُنّٰا نَخُوضُ مَعَ اَلْخٰائِضِينَ‌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روز قيامت بهشتيان از گناهكاران سؤال مى كنند چه چيز شما را به جهنم كشانيد؟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 گزاران نبوديم و به مستمندان طعام نمى داديم و با آنان كه سخن باطل مى گفتند هم آواز مى شديم و با گناهكاران همنشين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ادامۀ اين آيات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شفاعت شفاعت كنندگان سودشان نبخشد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صلى الله عليه و آله و سلم 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نماز را از روى عمد ترك كند، پايه هاى دين خود را ويران ساخته </w:t>
      </w:r>
    </w:p>
    <w:p>
      <w:pPr>
        <w:pStyle w:val="BookText"/>
        <w:rPr/>
      </w:pPr>
      <w:r>
        <w:rPr>
          <w:rFonts w:ascii="IRNazanin" w:hAnsi="IRNazanin" w:eastAsia="IRNazanin"/>
          <w:color w:val="111111"/>
          <w:sz w:val="28"/>
          <w:sz w:val="28"/>
          <w:szCs w:val="28"/>
          <w:rtl w:val="true"/>
          <w:lang w:bidi="fa-IR"/>
        </w:rPr>
        <w:t xml:space="preserve">است و آن كس كه نماز را در وقت آن به جا نياورد،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كه سرزمينى در جهنّم است؛ چنان كه خداى تعالى در قرآن كريم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براى نمازگزارانى خواهد بود كه از نماز خويش غافلند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نظر قرآن و روايات، مسلمانى كه نماز نخواند، روز قيامت با غير مسلمانان محشور مى شود و در صف كافران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الصَّلَاةَ مُتَعَمِّداً فَقَدْ كَفَر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كُفر و شرك به سه دسته تقسيم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اعتقادى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كسى كه اصلاً خدا و معاد را قبول ندارد و يا منكر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لفظى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اينكه نفساً خدا را قبول دارد، امّا اقرار نمى كند، و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 كه شخص خدا و معاد را قبول دارد و حتّى نماز مى خواند و در مشكلات به خداوند متوسّل مى شود، ولى در عمل، كم كارى مى كند؛ چنين فردى در حقيقت، مشرك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بسيارى از قرآن كريم، به مصاديق كفر و شرك عملى پرداخته شده است؛ مثلاً قرآن شريف، اعمالى مانند بى اهميِّتى به نماز،</w:t>
      </w:r>
      <w:r>
        <w:rPr>
          <w:rStyle w:val="FootnoteAnchor"/>
          <w:rtl w:val="true"/>
        </w:rPr>
        <w:footnoteReference w:id="80"/>
      </w:r>
      <w:r>
        <w:rPr>
          <w:rFonts w:ascii="Amiri" w:hAnsi="Amiri" w:eastAsia="Amiri" w:cs="Amiri"/>
          <w:color w:val="111111"/>
          <w:sz w:val="28"/>
          <w:sz w:val="28"/>
          <w:szCs w:val="28"/>
          <w:rtl w:val="true"/>
          <w:lang w:bidi="ar-SA"/>
        </w:rPr>
        <w:t>ريا در عمل،</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ترك حج،</w:t>
      </w:r>
      <w:r>
        <w:rPr>
          <w:rStyle w:val="FootnoteAnchor"/>
          <w:rtl w:val="true"/>
        </w:rPr>
        <w:footnoteReference w:id="82"/>
      </w:r>
      <w:r>
        <w:rPr>
          <w:rFonts w:ascii="IRNazanin" w:hAnsi="IRNazanin" w:eastAsia="IRNazanin"/>
          <w:color w:val="111111"/>
          <w:sz w:val="28"/>
          <w:sz w:val="28"/>
          <w:szCs w:val="28"/>
          <w:rtl w:val="true"/>
          <w:lang w:bidi="fa-IR"/>
        </w:rPr>
        <w:t>نپرداختن زكات</w:t>
      </w:r>
      <w:r>
        <w:rPr>
          <w:rStyle w:val="FootnoteAnchor"/>
          <w:rtl w:val="true"/>
        </w:rPr>
        <w:footnoteReference w:id="8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كفر و شرك مى داند؛ از اين رو در روايات شريف اهل بيت عليهم السلام سفارش شده است كه با ترك كنندۀ نماز، معاشرت نكنيد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كلينى رحمه الله در كتاب شريف كافى، از عبيد بن زُراره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صادق عليه السلام شرفياب شدم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را براى من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كبيره هفت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ورزيدن به خداوند، كشتن انسان هاى بى گناه، عاقّ والدين؛ يعنى موجبات ناخشنودى پدر و مادر را فراهم كردن، رباخوارى، مال يتيم را به ناحق خوردن، از جبهۀ جنگ فرار كردن و تعرّب بعد از هجرت؛ يعنى بازگشت به آيين پيشين بعد از تشرّف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يتيم گناهش بيشتر است يا ترك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نماز گناهش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گناه كفر ورزيدن به خداوند است كه شامل ترك كنندۀ نماز نيز مى شود، زيرا كسى كه عمداً نماز را ترك كند از كافران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قرآن كريم، از نماز به عنوان يكى از مصاديق ذكر خداى سبحان ياد مى كند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ياد من نماز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هركس از نماز رويگردان باشد، در واقع از ياد و ذكر خداى تعالى رويگردان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بنابر تعبير قرآن شريف، در دنيا به يك زندگى همراه با عسرت و تنگى دچار مى شود و در روز قيامت نابينا محشور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 قٰالَ رَبِّ لِمَ حَشَرْتَنِي أَعْمىٰ وَ قَدْ كُنْتُ بَصِيراً قٰالَ كَذٰلِكَ أَتَتْكَ آيٰاتُنٰا فَنَسِيتَهٰا وَ كَذٰلِكَ اَلْيَوْمَ تُنْسىٰ‌</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مصيبتى كه در دنيا براى اشخاص بى نماز و يا كاهل نماز پيش مى آيد، اين است كه در زندگى عادى دچار مشكل و تنگنا مى شوند و راهى </w:t>
      </w:r>
    </w:p>
    <w:p>
      <w:pPr>
        <w:pStyle w:val="BookText"/>
        <w:rPr/>
      </w:pPr>
      <w:r>
        <w:rPr>
          <w:rFonts w:ascii="IRNazanin" w:hAnsi="IRNazanin" w:eastAsia="IRNazanin"/>
          <w:color w:val="111111"/>
          <w:sz w:val="28"/>
          <w:sz w:val="28"/>
          <w:szCs w:val="28"/>
          <w:rtl w:val="true"/>
          <w:lang w:bidi="fa-IR"/>
        </w:rPr>
        <w:t>براى حل مشكلات خود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زندگى همراه با غصّه و ناراحتى به سراغ آنان مى آيد و زير منگنۀ حوادث، له مى شوند و راه گريزى نيز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موارد افراد بى نماز از وضعيت مالى خوبى برخوردارند، امّا فشار روحى، اجازۀ لذّت از زندگى به آنان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براى چنين افرادى، مرگ تدريجى است و بعد از مرگ نيز، كور وارد صف محشر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بى نماز وقتى محشور مى شود و خود را نابينا مى يابد،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در دنيا چشم داشتم، چرا اكنون كور هستم‌؟ از جانب حق تعالى خطاب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دنيا خداوند و نماز و قرآن را فراموش كردى، اكنون نيز ما تو را فراموش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خداوند يعنى كورى در قيامت و عذاب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بينايى و روشنايى چشم در آخرت، به اعمال اين دنيا بستگى دارد، بستگى به نماز اوّل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به ارتباط همۀ افراد خانواده با نماز، مسجد و روحانيت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زندگى پوچ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دنيا، با خداى سبحان رابطه نداشته باشد، شيطان با او رابطه پيدا مى كند و او را به درّۀ تباهى پرتاب مى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آيات و روايات برداشت مى شود اين است كه نماز در مقايسه با ساير عبادت ها، از اهميّت بيشترى برخوردار است و در قيامت معيار قبولى ساير اعمال خواهد بود؛ همان گونه كه امام صادق عليه السلام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مَايُحاسِبُ بِهِ العِبد عَنِ الصَّلوة فَإذَا قُبِلَت مِنهُ قُبِلَ سَائِر عَمَلِهِ وَ إذَا رُدَّت عَلَيهِ رُدَّ سَائِر عَمَلِهِ‌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اوّلين امرى كه به واسطۀ آن بنده بازخواست مى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او پذيرفته شود، ساير اعمال او نيز پذيرفته مى شود و اگر قبول نشود، ساير اعمال او نيز رد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سورۀ ماعون، تهديد تكان دهنده اى براى غافلان از نماز دارد و حتّى آنان را مسلمان نمى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 رَأَيْتَ اَلَّذِي يُكَذِّبُ بِالدِّينِ‌، فَذٰلِكَ اَلَّذِي يَدُعُّ اَلْيَتِيمَ‌، وَ لاٰ يَحُضُّ عَلىٰ طَعٰامِ اَلْمِسْكِينِ‌، فَوَيْلٌ لِلْمُصَلِّينَ‌، اَلَّذِينَ هُمْ عَنْ صَلاٰتِهِمْ سٰاهُونَ‌، اَلَّذِينَ هُمْ يُرٰاؤُنَ‌، وَ يَمْنَعُونَ اَلْمٰاعُونَ‌</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دين خدا و روز جزا را تكذيب مى كند، ديدى‌؟ آرى او همان است كه يتيم را به سختى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دادن طعام به فقرا ترغيب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به حال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نمازشان غافل و به آن بى اعتنايند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رياكارى مى كنند و اسباب و وسائل مورد نياز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مى ورزند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متعال در اين آيات، غافلان از نماز را بى دين معرفى مى نمايد 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اين نامسلمان ها كه اهميت به نماز نمى دهند و در وقت نماز غافل از نمازند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غفلت جامعۀ اسلامى از نماز، يعنى شلوغ بودن بازارها و خيابان ها در وقت نماز، و بدبختى بالاتر در چنين جامعه اى، اين است كه سينماها و اماكن تفريحى، در وقت نماز پرجمعيت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چنين ملّتى را مسلمان واقعى نمى داند؛ زيرا مسلمان در فرهنگ قرآن و عترت عليهم السلام كسى است كه در موقع نماز كاملاً متوجّه نماز باشد و به هيچ امر ديگرى غير از نماز توجّه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 السلام از پيامبر اكرم صلى الله عليه و آله و سلم در مورد اثرات بى توجّهى به نماز و سبك شمردن آن سؤال كردند؛ رسول خدا صلى الله عليه و آله و سلم در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نه اين كه نماز را ترك نمايد، بلكه براى نماز، اهميّت خاصّى قائل نشود و در آن سستى ورزد، پانزده پيامد ناگوار در دنيا و آخرت براى او خواهد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پيامد اين است كه خداوند بركت را از عمرش بر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اللَّهُ الْبَرَكَةَ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عمرش را صرف كرده، ولى وقتى از دنيا مى رود، اندوخته اى در نامۀ اعمالش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اين كه خداوند بركت را از رزق او بر مى دارد؛ يعنى پيوسته در گرفتارى و مشكلات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روزيش تنگ مى شود و گرفتار غم و غصّه هاى مادى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اللَّهُ الْبَرَكَةَ مِنْ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كسى كه باتقوا باشد، خداوند متعال، از راه بى گمان، رزق و روزى او را تأمين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شخصى ممكن است از صبح تا شب تلاش كند، ولى زندگى او تأمين نشود و رونق نداشته باشد؛ اين مسائل به خاطر اين است كه در نماز سستى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نورانى صالحين و اولياى خدا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عَزَّ وَ جَلَّ سِيمَاءَ الصَّالِحِينَ مِنْ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چهارم كاهلى و سستى در نماز، اين است كه هر عمل ديگرى كه انجام دهد، اجر و پاداش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عَمَلٍ يَعْمَلُهُ لَا يُؤْجَرُ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نماز ستون دين است و محور قبولى ساير عبادات، به شمار مى رود؛ همان گونه كه پيامبر اكرم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قُبِلَت قُبِل ما سِواها و اِنْ رُدَّت رُدَّ ما سِواها</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نماز مورد قبول واقع شود، ساير عبادات مانند قرآن، روزه، حج و جهاد </w:t>
      </w:r>
    </w:p>
    <w:p>
      <w:pPr>
        <w:pStyle w:val="BookText"/>
        <w:rPr/>
      </w:pPr>
      <w:r>
        <w:rPr>
          <w:rFonts w:ascii="Amiri" w:hAnsi="Amiri" w:eastAsia="Amiri" w:cs="Amiri"/>
          <w:color w:val="111111"/>
          <w:sz w:val="28"/>
          <w:sz w:val="28"/>
          <w:szCs w:val="28"/>
          <w:rtl w:val="true"/>
          <w:lang w:bidi="ar-SA"/>
        </w:rPr>
        <w:t>هم قبول مى شود و الاّ مابقى عبادات او نيز بى ثمر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پنجمين اثر بى توجّهى به نماز، آن است كه دعاى شخص بالا نمى رود و مستجاب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يَرْتَفِعُ دُعَاؤُهُ إِلَى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ششم بى اهميتى به نماز، اين است كه فرد كاهل، از دعاى صالحان و نيكان، بهره اى نمى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حَظٌّ فِي دُعَاءِ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ادامۀ روايت، پيامبر گرامى اسلام صلى الله عليه و آله و سلم به سه اثر بى توجّهى به نماز، در هنگام مرگ، اشاره نموده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اللَّوَاتِي تُصِيبُهُ عِنْدَ مَوْتِهِ فَأُولَاهُنَّ أَنَّهُ يَمُوتُ ذَلِيلًا وَ الثَّانِيَةُ يَمُوتُ جَائِعاً وَ الثَّالِثَةُ يَمُوتُ عَطْشَاناً فَلَوْ سُقِيَ مِنْ أَنْهَارِ الدُّنْيَا لَمْ يَرْوَ عَطَشُهُ‌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سهل انگار در مورد نمار، با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بى نماز با اين حالات سخت از دنيا رفت، خداوند فرشته اى را مأمور مى كند كه در قبر او را شكنجه دهد، قبر را براى او تنگ گرداند و سپس تاريكى و وحشت، بر قبر او حاكم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اللَّوَاتِي تُصِيبُهُ فِي قَبْرِهِ فَأُولَاهُنَّ يُوَكِّلُ اللَّهُ بِهِ مَلَكاً يُزْعِجُهُ فِي قَبْرِهِ وَ الثَّانِيَةُ يُضَيَّقُ عَلَيْهِ قَبْرُهُ وَ الثَّالِثَةُ تَكُونَ الظُّلْمَةُ فِي قَبْرِهِ‌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ديگر تهاون در نماز،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شخص در قيامت بر انگيخته مى شود، خداوند فرشته اى را مأمور مى كند كه زنجيرى بر او بيندازد و </w:t>
      </w:r>
    </w:p>
    <w:p>
      <w:pPr>
        <w:pStyle w:val="BookText"/>
        <w:rPr/>
      </w:pPr>
      <w:r>
        <w:rPr>
          <w:rFonts w:ascii="IRNazanin" w:hAnsi="IRNazanin" w:eastAsia="IRNazanin"/>
          <w:color w:val="111111"/>
          <w:sz w:val="28"/>
          <w:sz w:val="28"/>
          <w:szCs w:val="28"/>
          <w:rtl w:val="true"/>
          <w:lang w:bidi="fa-IR"/>
        </w:rPr>
        <w:t>او را در برابر خلائق به زمين كشيده و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يُوَكِّلَ اللَّهُ بِهِ مَلَكاً يَسْحَبُهُ عَلَى وَجْهِهِ وَ الْخَلَائِقُ يَنْظُرُونَ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قرآن كريم نيز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 ثُمَّ اَلْجَحِيمَ صَلُّوهُ‌، ثُمَّ فِي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او را بگيريد و در زنجير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دوزخش در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زنجيرى كه طول آن هفتاد ذراع است در بند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خفّت و خوارى او را مى كشانند و به طرف جهنّم مى برند و در موقع حسابرسى هم بسيار به او سخت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يُحَاسِبُهُ حِسَاباً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اين دوران سخت و سؤال و جواب، خداوند نظر رحمتش را از او مى گيرد و اين شخص، هم چنان ناپاك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ناپاكى نيز، چيزى جز عذاب الهى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يَنْظُرُ اللَّهُ إِلَيْهِ وَ لَا يُزَكِّيهِ وَ لَهُ عَذَابٌ أَلِيمٌ‌</w:t>
      </w:r>
      <w:r>
        <w:rPr>
          <w:rFonts w:eastAsia="IRNazanin" w:cs="IRNazanin"/>
          <w:color w:val="111111"/>
          <w:sz w:val="28"/>
          <w:szCs w:val="28"/>
          <w:rtl w:val="true"/>
          <w:lang w:bidi="fa-IR"/>
        </w:rPr>
        <w:t>».</w:t>
      </w:r>
      <w:r>
        <w:rPr>
          <w:rStyle w:val="FootnoteAnchor"/>
          <w:rtl w:val="true"/>
        </w:rPr>
        <w:footnoteReference w:id="9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سختى ها و فشارهايى كه در اين روايت براى متهاون در نماز بيان شد، فقط قسمتى از آثار و پيامدهايى است كه براى سبك شمردن نماز در يك روايت بيان شده است، اثرات بى توجّهى به نماز، بيش از اين هاست كه در اين مجال فرصت پرداختن به تمام آنها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شده است كه امام صادق عليه السلام در آخرين لحظات حيات، همۀ خويشان و اطرافيان خود را فراخواندند، به طورى كه همه تصوّر كردند امام عليه السلام وصيّت جديدى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خويشان و بستگان امام ششم عليه السلام به بالين ايشان حاضر شدند،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شَفاعَتَنَا لاتَنَالُ مُستَخِفّاً بِالصَّلَوةِ‌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كسى كه نماز را سبك بشمارد، به شفاعت ما اهل بيت نمى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مصداق سبك شمردن نماز اين است كه انسان نماز را اوّل وقت و به جماعت به جا نياورد و نماز را فداى خواسته هاى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حاشيۀ زندگى خود قرار دهد و زمانى كه به گمان خود به كار مهمّى اشتغال دارد، نماز را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نماز را سبك بشمارد، مورد لطف پروردگار قرار نمى گيرد، به شفاعت اهل بيت عليهم السلام نمى رسد، دعاى او مستجاب نمى شود و در عالم برزخ و روز قيامت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مِنّي مَن استَخَفَّ بِالصَّلَوةِ‌، لاَيَرِدُ عَلَيّ الحَوضَ‌، لاَ وَ اللهِ‌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نيست كسى كه نماز را سبك بشمارد، چنين كسى در كنار حوض كوثر بر من وارد نمى شود، نه به خدا سوگند وارد نمى شود</w:t>
      </w:r>
      <w:r>
        <w:rPr>
          <w:rFonts w:eastAsia="IRNazanin" w:cs="IRNazanin"/>
          <w:color w:val="111111"/>
          <w:sz w:val="28"/>
          <w:szCs w:val="28"/>
          <w:rtl w:val="true"/>
          <w:lang w:bidi="fa-IR"/>
        </w:rPr>
        <w:t xml:space="preserve">. </w:t>
      </w:r>
      <w:bookmarkStart w:id="65" w:name="pg20312_245314"/>
    </w:p>
    <w:p>
      <w:pPr>
        <w:pStyle w:val="Heading3"/>
        <w:numPr>
          <w:ilvl w:val="2"/>
          <w:numId w:val="1"/>
        </w:numPr>
        <w:rPr/>
      </w:pPr>
      <w:bookmarkStart w:id="66" w:name="__RefHeading___Toc12474358_1280447820"/>
      <w:bookmarkStart w:id="67" w:name="_Toc22"/>
      <w:bookmarkEnd w:id="65"/>
      <w:bookmarkEnd w:id="66"/>
      <w:r>
        <w:rPr>
          <w:rtl w:val="true"/>
        </w:rPr>
        <w:t>نماز شب</w:t>
      </w:r>
      <w:bookmarkEnd w:id="67"/>
    </w:p>
    <w:p>
      <w:pPr>
        <w:pStyle w:val="Heading4"/>
        <w:numPr>
          <w:ilvl w:val="3"/>
          <w:numId w:val="1"/>
        </w:numPr>
        <w:rPr/>
      </w:pPr>
      <w:bookmarkStart w:id="68" w:name="__RefHeading___Toc12474360_1280447820"/>
      <w:bookmarkStart w:id="69" w:name="_Toc23"/>
      <w:bookmarkEnd w:id="68"/>
      <w:r>
        <w:rPr>
          <w:rtl w:val="true"/>
        </w:rPr>
        <w:t>نماز شب از ديدگاه قرآن</w:t>
      </w:r>
      <w:bookmarkEnd w:id="69"/>
    </w:p>
    <w:p>
      <w:pPr>
        <w:pStyle w:val="BookText"/>
        <w:rPr/>
      </w:pPr>
      <w:r>
        <w:rPr>
          <w:rFonts w:ascii="IRNazanin" w:hAnsi="IRNazanin" w:eastAsia="IRNazanin"/>
          <w:color w:val="111111"/>
          <w:sz w:val="28"/>
          <w:sz w:val="28"/>
          <w:szCs w:val="28"/>
          <w:rtl w:val="true"/>
          <w:lang w:bidi="fa-IR"/>
        </w:rPr>
        <w:t>قرآن شريف راجع به شب بيدارى، تهجّد، عبادت نيمه شب، سحر و طلوع فجر، اهميّت فوق العاده اى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بيدارى هنگام سحر و نماز شب، خصوصاً نماز شفع و نماز وتر، همين بس كه خداوند در ابتداى سورۀ فجر به آن ها سوگند ياد كرده است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اَلْفَجْرِ، وَ لَيٰالٍ عَشْرٍ، وَ اَلشَّفْعِ وَ اَلْوَتْرِ، وَ اَللَّيْلِ إِذٰا يَسْرِ، هَلْ فِي ذٰلِكَ قَسَمٌ لِذِي حِجْرٍ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معناى آيات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طلوع فجر، قسم به شب هاى ده گانه، قسم به نماز شبى كه در دل شب خوانده مى شود، خصوصاً سه ركعت آخر آن به نام شفع و وتر، قسم به شب وقتى كه پشت كند، يعنى قسم به سحر و آخر شب هنگام طلوع فجر؛ اگر كسى تعقّل داشته باشد، مى فهمد كه چرا اين قسم ها خورده شده است و چه مقدار اهميّت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سورۀ مباركه، به آخر شب و قبل از بين الطّلوعين، يعنى سحر و فجر و همچنين به آن كارى كه در دل شب و در موقع سحر انجام داده مى شود، يعنى نماز شب نيز قسم 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اين نوع قسم تكرار </w:t>
      </w:r>
    </w:p>
    <w:p>
      <w:pPr>
        <w:pStyle w:val="BookText"/>
        <w:rPr/>
      </w:pPr>
      <w:r>
        <w:rPr>
          <w:rFonts w:ascii="Amiri" w:hAnsi="Amiri" w:eastAsia="Amiri" w:cs="Amiri"/>
          <w:color w:val="111111"/>
          <w:sz w:val="28"/>
          <w:sz w:val="28"/>
          <w:szCs w:val="28"/>
          <w:rtl w:val="true"/>
          <w:lang w:bidi="ar-SA"/>
        </w:rPr>
        <w:t>شده است؛ مثلاً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عَسْعَسَ‌، وَ اَلصُّبْحِ إِذٰا تَنَفَّسَ‌</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اينجا گرچه عبارت فرق كرده، ولى از نظر معنى و مفهوم، تفاوتى با آيات قبلى ندارد و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آخر شب و قسم به بين الطّلوعين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جمله و معنا و مفهوم، باز در جاى ديگر قرآن تكرار شده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 أَدْبَرَ، وَ اَلصُّبْحِ إِذٰا أَسْفَرَ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اين آيۀ شريفه نيز به فجر و بين الطّلوعين سوگند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تكرار اين قسم ها در قرآن شريف، به خوبى استفاده مى شود كه زمان آخر شب و سحر، فوق العاده عجيب و عظيم است و همچنين برداشت مى شود كه در آموزه هاى اسلام، طلوع فجر، فوق العاده بااهميّت است و بايد به آن توجّه نمود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راجع به نماز شب و نماز صبح در اوّل وقت، اهميّت بسيارى قائل شده و با كمال صراحت مى فرمايد كه اين نمازها به انسان نيرو مى دهد و افراد مى توانند براى سير و حركت به سوى پروردگار متعال، از اين نيرو استفاده كرده و به مقام محمود برسند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 وَ 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آيۀ اوّل، نمازهاى پنج گانه تعيين شده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ظهر تا نصب شب، چهار نماز، به نام نماز ظهر، نماز عصر، نماز مغرب و نماز عشاء وجود دارد و سپس نماز صبح را مشخّصاً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و امتياز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و ملائكۀ آسمان برمى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صبحى كه اوّل وقت خوانده مى شود، تمام امتيازات آن نمازها را دارد و خداوند و ملائكه بر آن شهادت مى دهند و بر همگان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آيۀ بعدى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اَللَّيْلِ فَتَهَجَّدْ بِهِ نٰافِلَةً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شب را بيدار شو و آخر شب را زنده بدار، زيرا آخر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نافله اى است كه تو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يَبْعَثَكَ رَبُّكَ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دوست دارد پيامبر اكرم صلى الله عليه و آله و سلم به مقام محمود، يعنى مقامى كه همه بپسندند، دست يابند؛ پس اگر ايشان مى خواهند به اين مقام پسنديده برسند، بايد نماز شب بخوانند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آيۀ شريفه به خوبى مى فهماند كه اگر كسى بتواند قبل از طلوع فجر </w:t>
      </w:r>
      <w:bookmarkStart w:id="70" w:name="pg20312_245317"/>
    </w:p>
    <w:p>
      <w:pPr>
        <w:pStyle w:val="BookText"/>
        <w:rPr/>
      </w:pPr>
      <w:bookmarkEnd w:id="70"/>
      <w:r>
        <w:rPr>
          <w:rFonts w:ascii="IRNazanin" w:hAnsi="IRNazanin" w:eastAsia="IRNazanin"/>
          <w:color w:val="111111"/>
          <w:sz w:val="28"/>
          <w:sz w:val="28"/>
          <w:szCs w:val="28"/>
          <w:rtl w:val="true"/>
          <w:lang w:bidi="fa-IR"/>
        </w:rPr>
        <w:t xml:space="preserve">بيدار باشد، اگر به نماز شب در وقت سحر پايبند باشد و بتواند نماز صبح خود را اوّل وقت بخواند، بر نفس امّاره تسلّط پيدا مى كند و در مبارزه با نفس، سرافراز بيرون مى آيد و به تعبير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است كه در قيامت همگان به آن غبطه خواهند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تسلط بر نفس امّاره، يعنى پيروز شدن در جنگ درون و 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انسان بتواند بُعد حيوانى خود را كنترل كند و افسار آن را در اختيار داشته باشد</w:t>
      </w:r>
      <w:r>
        <w:rPr>
          <w:rFonts w:eastAsia="IRNazanin" w:cs="IRNazanin"/>
          <w:color w:val="111111"/>
          <w:sz w:val="28"/>
          <w:szCs w:val="28"/>
          <w:rtl w:val="true"/>
          <w:lang w:bidi="fa-IR"/>
        </w:rPr>
        <w:t>.</w:t>
      </w:r>
    </w:p>
    <w:p>
      <w:pPr>
        <w:pStyle w:val="Heading4"/>
        <w:numPr>
          <w:ilvl w:val="3"/>
          <w:numId w:val="1"/>
        </w:numPr>
        <w:rPr/>
      </w:pPr>
      <w:bookmarkStart w:id="71" w:name="__RefHeading___Toc12474362_1280447820"/>
      <w:bookmarkStart w:id="72" w:name="_Toc24"/>
      <w:bookmarkEnd w:id="71"/>
      <w:r>
        <w:rPr>
          <w:rtl w:val="true"/>
        </w:rPr>
        <w:t>نماز شب از ديدگاه معصومين عليهم السلام</w:t>
      </w:r>
      <w:bookmarkEnd w:id="72"/>
    </w:p>
    <w:p>
      <w:pPr>
        <w:pStyle w:val="BookText"/>
        <w:rPr/>
      </w:pPr>
      <w:r>
        <w:rPr>
          <w:rFonts w:ascii="IRNazanin" w:hAnsi="IRNazanin" w:eastAsia="IRNazanin"/>
          <w:color w:val="111111"/>
          <w:sz w:val="28"/>
          <w:sz w:val="28"/>
          <w:szCs w:val="28"/>
          <w:rtl w:val="true"/>
          <w:lang w:bidi="fa-IR"/>
        </w:rPr>
        <w:t>بنابر آنچه بيان شد، اهميّت، استحباب و جايگاه رفيع نماز شب و شب بيدارى در آموزه هاى دينى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آيات شريفۀ قرآن كريم، كلمات نورانى ائمۀ معصومين عليهم السلام نيز سرشار از تأكيدات فراوان و تشويقات مسلمين براى عمل به اين دستور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مى گويد از رسول خدا صلى الله عليه و آله و سلم شنيدم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فِي جَوْفِ اللَّيْلِ أَحَبُّ إِلَيَّ مِنَ الدُّنْيَا وَ مَا فِيهَا</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ركعت نماز در دل شب، نزد من از دنيا و آنچه در آن است، محبوب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مؤمن در نيمه هاى شب، با صرف نظر كردن از لذّت و شيرينى خواب، از جاى خود برمى خيزد و نماز شب مى خواند، مورد عنايت خاصّى از سوى پروردگار عالم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وصاياى پيامبراكرم صلى الله عليه و آله و سلم به حضرت على عليه السلام اين است كه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فَرَحَاتٌ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الاِخوَانِ وَ تَفطيِرُ الصّائِمِ وَ التّهَجُّدُ مِن آخِرِ اللَّيل</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سه 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برادران، گشودن روزه هنگام افطار و شب زنده دارى و نماز در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پدران بزرگوار خويش، از رسول خدا صلى الله عليه و آله و سلم نقل مى كنند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يُوصِينِي بِقِيَامِ اللَّيْلِ حَتَّي ظَنَنْتُ أَنَّ خِيَارَ أُمَّتِي لَنْ يَنَامُوا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جبرئيل هميشه قيام به عبادت در شب را به من توصيه مى كرد، آن چنان كه گمان نمودم ديگر نيكان امّت من شب ها نمى خوابند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حسن عسكرى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بخواهد منازل طريقت را طى كند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بايد از نماز شب يارى جويد كه </w:t>
      </w:r>
      <w:bookmarkStart w:id="73" w:name="pg20312_245319"/>
    </w:p>
    <w:p>
      <w:pPr>
        <w:pStyle w:val="BookText"/>
        <w:rPr/>
      </w:pPr>
      <w:bookmarkEnd w:id="73"/>
      <w:r>
        <w:rPr>
          <w:rFonts w:ascii="IRNazanin" w:hAnsi="IRNazanin" w:eastAsia="IRNazanin"/>
          <w:color w:val="111111"/>
          <w:sz w:val="28"/>
          <w:sz w:val="28"/>
          <w:szCs w:val="28"/>
          <w:rtl w:val="true"/>
          <w:lang w:bidi="fa-IR"/>
        </w:rPr>
        <w:t>پيمودن راه سير و سلوك بدون نماز شب، ناممكن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الْوُصُولَ إِلَي اللَّهِ عَزَّ وَ جَلَّ سَفَرٌ لَا يُدْرَكُ إِلَّا بِامْتِطَاء اللَّيْل</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بنا بر فرمايش امام عسكرى عليه السلام معقول نيست كسى بتواند بدون تهجّد و نماز شب، راه رسيدن به خدا و كمال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نافلۀ شب در سيره و كلام معصومين عليهم السلام به قدرى است كه ائمّۀ طاهرين عليهم السلام در برخى روايات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موفّق به خواندن نماز شب نشد، شايسته است قضاى آن را به جا آورد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همچنين در بيان ائمّۀ اطهار عليهم السلام ترك نماز شب بسيار مذمّت شده است</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74" w:name="__RefHeading___Toc12474364_1280447820"/>
      <w:bookmarkStart w:id="75" w:name="_Toc25"/>
      <w:bookmarkEnd w:id="74"/>
      <w:r>
        <w:rPr>
          <w:rtl w:val="true"/>
        </w:rPr>
        <w:t>بركات نماز شب</w:t>
      </w:r>
      <w:bookmarkEnd w:id="7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گرچه مستحب است، امّا هر امر مستحبّى را نمى توان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بداند كه خداوند متعال به نماز شب او، نزد فرشتگان مباهات مى كند و به واسطۀ نافلۀ شب، گناهان او را مى آمرزد، هيچ گاه از خواندن آن غافل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فايد و بركت نماز شب، اين است كه موجب آمرزش و غفران الهى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گرامى اسلام صلى الله عليه و آله و سلم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العَبدُ مِن لَذِيذِ مَضجَعِهِ وَ النُّعاسُ فِي عَينَهِ لِيُرضِي رَبَّهُ بِصَلاةِ لَيلِهِ بَاهَي اللهُ بِهِ المَلائِكَةَ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تَرونَ عَبدي هَذَا قَد قَامَ مِن لَذِيذِ مُضجَعِهِ لِصَلاةَ لَم أفرِضهَا عَلَيهِ‌، اشهَدُوا أنِّي قَد غَفرتُ لَهُ‌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آن گاه كه بنده از بستر گرم و خوشايند خود برمى خيزد، تا خشنودى پرودگارش را با برپاداشتن نماز شب به دست بياورد، در حالى كه خواب آلودگى در چشمان او باقى است، خداوند متعال به خاطر او به فرشتگان مباهات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اين بندۀ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بستر گرم خويش برخاسته است تا نمازى را كه بر او واجب نگردانيده ام، برپا دارد؛ شاهد باشيد كه من او را آمرزيدم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بزرگ ديگرى كه نماز شب در زندگى انسان دارد، اين است كه موجب تقويت اراده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متعال، به پيامبر اكرم صلى الله عليه و آله و سلم دستور مى دهد كه براى انجام رسالت و مأموريت بسيار مهم خود، از تهجّد و شب بيدارى استفاده كند و كمك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ارادۀ قوى و تقويت اراده مى خواهى تا در كار رسالت خود </w:t>
      </w:r>
    </w:p>
    <w:p>
      <w:pPr>
        <w:pStyle w:val="BookText"/>
        <w:rPr/>
      </w:pPr>
      <w:r>
        <w:rPr>
          <w:rFonts w:ascii="IRNazanin" w:hAnsi="IRNazanin" w:eastAsia="IRNazanin"/>
          <w:color w:val="111111"/>
          <w:sz w:val="28"/>
          <w:sz w:val="28"/>
          <w:szCs w:val="28"/>
          <w:rtl w:val="true"/>
          <w:lang w:bidi="fa-IR"/>
        </w:rPr>
        <w:t>موفّق باشى و اگر مى خواهى راه پرمشقّت و سختى كه براى هدايت مردم در پيش رو دارى، تو را از پا در نياورد، نماز شب و تهجّد بهترين راه تقويت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مى خواهد اراده اى قوى، نفوذ كلمه، ابهّت و عزّت داشته باشد و دشمنان جنّى و انسى از او حساب ببرند، و همچنين اگر مى خواهد هنگام برخورد با مشكلات، مقاومت كند، بايد آخر شب و سحرگاهان را بيدار باشد و به نماز شب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در هنگام طلوع فجر، باعث مى شود كه انسان متهجّد بتواند در برابر مشكلات ايستادگى كند و در مسائل مختلف، اراده اى پولادين را از خود به نمايش بگذارد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نافلۀ شب، در سير و حركت به سوى خداوند متعال، جايگاه والايى دارد و عناياتى از جانب حق تعالى براى عامل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 عسكرى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تهجّد و نماز شب، كسى نمى تواند راه رسيدن به خدا و كمال را بپيمايد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نماز شب، انسان توفيق راز و نياز با خداوند تبارك و تعالى و نجواى عاشقانه با او را پيدا مى كند و مى تواند از جاذبه هاى عالم ملكوت براى سير عرفانى خود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در اثر خواندن نماز شب، مهياى پذيرايى از صاحب اصلى خود يعنى خداى مهربان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شب موجب تابش انوار ربوبى است و باعث مى شود آن نور بر چهرۀ نمازگزاران نيز متجلّى گردد و بر همگان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مداومت كنندگان نماز شب از زيبايى خاصى برخوردارند؟ آن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با خدا خلوت كرده اند و خداوند هم پرتوى از نور خود را بر چهرۀ آنان تابانيده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خَلَوْا بِاللَّهِ فَكَسَاهُمُ اللَّهُ مِنْ نُورِه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جذبه هاى الهى شامل بندگانى مى شود كه در دل شب براى خواندن نماز قيام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بندگانى در معرض رحمت الهى و نسيم ربوبى قرار مى گيرند و نور حق تعالى در چهرۀ آنان نمايان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نماز شب انسان را به نور خداوند متّصل كرد، او را نزد پروردگار محبوب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چنين شد، چشم و گوش و زبان و دست وى خدائى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مستجاب الدّعوه مى گردد و هرچه از خداى سبحان طلب نمايد به او عطا مى فرمايد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نمازشب، موجب حسن خلق مى شود و غم و اندوه را از دل بندۀ شب زنده دار زايل مى نمايد؛ چنان كه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روزى را زياد، صورت را زيبا و اخلاق را نيكو مى كند و موجب مى شود گرفتارى و غم و غصّه ها از بين برود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تُحَسِّنُ الْوَجْهَ وَ تُحَسِّنُ الْخُلُقَ وَ تُطَيِّبُ الرِّيحَ وَ تُدِرُّ الرِّزْقَ وَ تَقْضِي الدَّيْنَ وَ تَذْهَبُ بِالْهَمِّ وَ تَجْلُو الْبَصَر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اين موارد، فقط نمونه هايى از فوايد، بركات و آثار عظيم نماز شب هستند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نافلۀ شب فوائد فراوانى ديگرى نيز دارد كه بندگان از بيان و درك آن فوائد،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داند كه در عالم غيب آنچه مايۀ روشنى چشم هاست، براى شب زنده داران آماده شده است و اين پاداش عملى است كه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براى درك فضيلت اين عبادت عظيم، بايد اوّل شب را به استراحت بپردازند و خود را براى شب زنده دارى در دل شب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در زمان ما، برخى از افراد عكس آن عمل مى كنند؛ به گونه اى كه رسم شده است از اذان مغرب و عشاء تا نيمۀ شب بيدار باشند و از نصف شب تا صبح بخوابند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اسلام كه در قرآن مجيد و روايات شريف اهل بيت عليهم السلام آمده و سيرۀ پيامبر اكرم صلى الله عليه و آله و سلم و اهل بيت عليهم السلام نيز بر آن استوار بوده است، استراحت در دو سوّم اوّل شب و بيدارى در يك سوّم ديگر از شب مى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يَنَامُونَ فِي أَوَّلِ اللَّيْلِ فَإِذَا ذَهَبَ ثُلُثَا اللَّيْلِ أَوْ مَا شَاءَ اللَّهُ فَزِعُوا إِلَي رَبِّهِمْ رَاغِبِينَ رَاهِبِينَ طَامِعِين</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مراعات حضور قلب در نماز شب، شرط اساسى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كه در آن حضور قلب نباشد، مقبول نيست و موجب صعود و عروج به سوى خداوند متعال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اخلاص و مجاهدت در نماز شب نيز از اركان اصلى آن محسوب مى شود</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20312_245326"/>
      <w:bookmarkStart w:id="77" w:name="pg20312_245326"/>
      <w:bookmarkEnd w:id="77"/>
    </w:p>
    <w:p>
      <w:pPr>
        <w:pStyle w:val="Heading2"/>
        <w:numPr>
          <w:ilvl w:val="1"/>
          <w:numId w:val="1"/>
        </w:numPr>
        <w:rPr/>
      </w:pPr>
      <w:bookmarkStart w:id="78" w:name="pg20312_245326"/>
      <w:bookmarkStart w:id="79" w:name="__RefHeading___Toc12474366_1280447820"/>
      <w:bookmarkStart w:id="80" w:name="_Toc26"/>
      <w:bookmarkEnd w:id="78"/>
      <w:bookmarkEnd w:id="79"/>
      <w:r>
        <w:rPr/>
        <w:t>2</w:t>
      </w:r>
      <w:r>
        <w:rPr>
          <w:rtl w:val="true"/>
        </w:rPr>
        <w:t xml:space="preserve"> </w:t>
      </w:r>
      <w:r>
        <w:rPr>
          <w:rtl w:val="true"/>
        </w:rPr>
        <w:t>احكام نماز</w:t>
      </w:r>
      <w:bookmarkEnd w:id="8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12474368_1280447820"/>
      <w:bookmarkStart w:id="82" w:name="_Toc27"/>
      <w:bookmarkEnd w:id="81"/>
      <w:r>
        <w:rPr>
          <w:rtl w:val="true"/>
        </w:rPr>
        <w:t>اشاره</w:t>
      </w:r>
      <w:bookmarkEnd w:id="8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20312_245328"/>
      <w:bookmarkStart w:id="84" w:name="pg20312_245328"/>
      <w:bookmarkEnd w:id="84"/>
    </w:p>
    <w:p>
      <w:pPr>
        <w:pStyle w:val="BookText"/>
        <w:rPr/>
      </w:pPr>
      <w:bookmarkStart w:id="85" w:name="pg20312_245328"/>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بالاترينِ عبادات است و ترك آن، حتّى بى اعتنايى به آن، گناه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واى به حال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نمازشان غافل و به آن بى اعتنايند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نمازهاى يوميه، نماز آيات، نماز ميت، نماز طواف واجب كعبه و نماز قضاى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پسر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w:t>
      </w:r>
    </w:p>
    <w:p>
      <w:pPr>
        <w:pStyle w:val="Heading3"/>
        <w:numPr>
          <w:ilvl w:val="2"/>
          <w:numId w:val="1"/>
        </w:numPr>
        <w:rPr/>
      </w:pPr>
      <w:bookmarkStart w:id="86" w:name="__RefHeading___Toc12474370_1280447820"/>
      <w:bookmarkStart w:id="87" w:name="_Toc28"/>
      <w:bookmarkEnd w:id="86"/>
      <w:r>
        <w:rPr>
          <w:rtl w:val="true"/>
        </w:rPr>
        <w:t>نمازهاى واجب يوميّه</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ترينِ نمازهاى واجب، نمازهاى يوميه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دو ركعت، ظهر و عصر هر كدام چهار ركعت، مغرب سه ركعت و عشاء چهار ركعت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خواندن نماز صبح بين الطّلوعين است، نماز ظهر و عصر را از ظهر تا مغرب مى شود خواند و وقت خواندن نماز مغرب و عشاء، از مغرب تا اذان صبح است</w:t>
      </w:r>
      <w:r>
        <w:rPr>
          <w:rFonts w:eastAsia="Amiri" w:cs="Amiri" w:ascii="Amiri" w:hAnsi="Amiri"/>
          <w:color w:val="111111"/>
          <w:sz w:val="28"/>
          <w:szCs w:val="28"/>
          <w:rtl w:val="true"/>
          <w:lang w:bidi="ar-SA"/>
        </w:rPr>
        <w:t xml:space="preserve">. </w:t>
      </w:r>
      <w:bookmarkStart w:id="88" w:name="pg20312_245329"/>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واجب بايد رو به قبله خوانده شود و كمى منحرف شدن از قبله، ولو عمداً، اشكال ندارد و اگر نمازگزار نتواندقبله را به دست آورد، در هر جهتى نماز بخواند اشكال ندارد</w:t>
      </w:r>
      <w:r>
        <w:rPr>
          <w:rFonts w:eastAsia="IRNazanin" w:cs="IRNazanin"/>
          <w:color w:val="111111"/>
          <w:sz w:val="28"/>
          <w:szCs w:val="28"/>
          <w:rtl w:val="true"/>
          <w:lang w:bidi="fa-IR"/>
        </w:rPr>
        <w:t>.</w:t>
      </w:r>
    </w:p>
    <w:p>
      <w:pPr>
        <w:pStyle w:val="Heading3"/>
        <w:numPr>
          <w:ilvl w:val="2"/>
          <w:numId w:val="1"/>
        </w:numPr>
        <w:rPr/>
      </w:pPr>
      <w:bookmarkStart w:id="89" w:name="__RefHeading___Toc12474372_1280447820"/>
      <w:bookmarkStart w:id="90" w:name="_Toc29"/>
      <w:bookmarkEnd w:id="89"/>
      <w:r>
        <w:rPr>
          <w:rtl w:val="true"/>
        </w:rPr>
        <w:t>لباس نمازگزار</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در نماز پوشش لازم را رعايت كند، هرچند نامحرم او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لازم اين پوشش براى مرد، پوشاندن عورتين و براى زن پوشاندن تمام بدن به جز قرص صورت و دست ها و پاها تا مچ،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بايد پاك و غير غصبى باشد و از مردار و حيوان حرام گوشت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موى آنها بر لباس باشد، نظير موى گربه،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مردها از طلا و ابريشم خالص نيز نباشد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كمتر از گودى كف دست در نماز عفو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بدن نمازگزار زخم است و شستن آن مشقّت دارد، مى تواند با همان زخم و لباسى كه روى آن 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مشقّت براى عموم مردم است، كسى كه شستن براى او مشقّت ندارد نيزمى تواند با همان بدن و لباس نجس، نماز بخواند</w:t>
      </w:r>
      <w:r>
        <w:rPr>
          <w:rFonts w:eastAsia="IRNazanin" w:cs="IRNazanin"/>
          <w:color w:val="111111"/>
          <w:sz w:val="28"/>
          <w:szCs w:val="28"/>
          <w:rtl w:val="true"/>
          <w:lang w:bidi="fa-IR"/>
        </w:rPr>
        <w:t xml:space="preserve">. </w:t>
      </w:r>
      <w:bookmarkStart w:id="91" w:name="pg20312_245330"/>
    </w:p>
    <w:p>
      <w:pPr>
        <w:pStyle w:val="Heading3"/>
        <w:numPr>
          <w:ilvl w:val="2"/>
          <w:numId w:val="1"/>
        </w:numPr>
        <w:rPr/>
      </w:pPr>
      <w:bookmarkStart w:id="92" w:name="__RefHeading___Toc12474374_1280447820"/>
      <w:bookmarkStart w:id="93" w:name="_Toc30"/>
      <w:bookmarkEnd w:id="91"/>
      <w:bookmarkEnd w:id="92"/>
      <w:r>
        <w:rPr>
          <w:rtl w:val="true"/>
        </w:rPr>
        <w:t>مكان نمازگزار</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نمازگزار بايد غصبى و متحرّك نباشد و جاى پيشانى نمازگزار بايد از جاى ساير اعضاى سجده، بيش از چهار انگشت پست تر يا بلندتر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سهواً يا به واسطۀ جهل به مسأله و يا از روى ناچارى، در مكان غصبى نماز بخواند يا مكان نماز او متحرّك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ماشين و قطار و هواپيما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محلِّ پيشانى او مساوى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بيش از چهار انگشت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در نماز جماعت يا فرادى، در رديف هم باشند يا زن جلوتر از مرد نماز بخواند،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مراعات وجود حائل بين زن و مرد و يا عقب تر بودن زن،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مؤكّد است نمازهاى واجب، در مسجد و با جماعت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با جملاتى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 بر اقامۀ نماز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مسجد و جماعت و روحانيّت، همۀ مردم به ويژه جوانان را از شرّ شياطين انسى و جنّى محافظت و بيمه مى نمايد</w:t>
      </w:r>
      <w:r>
        <w:rPr>
          <w:rFonts w:eastAsia="IRNazanin" w:cs="IRNazanin"/>
          <w:color w:val="111111"/>
          <w:sz w:val="28"/>
          <w:szCs w:val="28"/>
          <w:rtl w:val="true"/>
          <w:lang w:bidi="fa-IR"/>
        </w:rPr>
        <w:t>.</w:t>
      </w:r>
    </w:p>
    <w:p>
      <w:pPr>
        <w:pStyle w:val="Heading3"/>
        <w:numPr>
          <w:ilvl w:val="2"/>
          <w:numId w:val="1"/>
        </w:numPr>
        <w:rPr/>
      </w:pPr>
      <w:bookmarkStart w:id="94" w:name="__RefHeading___Toc12474376_1280447820"/>
      <w:bookmarkStart w:id="95" w:name="_Toc31"/>
      <w:bookmarkEnd w:id="94"/>
      <w:r>
        <w:rPr>
          <w:rtl w:val="true"/>
        </w:rPr>
        <w:t>اذان و اقامه</w:t>
      </w:r>
      <w:bookmarkEnd w:id="9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 و اقامه جزء مستحبّ نماز واجب يوميّه است و سزاوار نيست لااقل اقامه ترك شود</w:t>
      </w:r>
      <w:r>
        <w:rPr>
          <w:rFonts w:eastAsia="Amiri" w:cs="Amiri" w:ascii="Amiri" w:hAnsi="Amiri"/>
          <w:color w:val="111111"/>
          <w:sz w:val="28"/>
          <w:szCs w:val="28"/>
          <w:rtl w:val="true"/>
          <w:lang w:bidi="ar-SA"/>
        </w:rPr>
        <w:t xml:space="preserve">. </w:t>
      </w:r>
      <w:bookmarkStart w:id="96" w:name="pg20312_245331"/>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 هيجده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أَشْهَدُ أَنَّ مُحَمَّداً رَسُولُ اللَّهِ‌، حَىَّ عَلَي الصَّلوةِ‌، حَىَّ عَلَي الْفَلاحِ‌، حَىَّ عَلي خَيْرِ الْعَمَلِ‌، اَللَّهُ أَكْبَرُ 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هفده جمله است يعنى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اذان، و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كم مى شود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اذان و اقامه نيست، ولى مستحب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مرتبه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در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فعلاً شعار شيعه است، بايد گفته شود</w:t>
      </w:r>
      <w:r>
        <w:rPr>
          <w:rFonts w:eastAsia="IRNazanin" w:cs="IRNazanin"/>
          <w:color w:val="111111"/>
          <w:sz w:val="28"/>
          <w:szCs w:val="28"/>
          <w:rtl w:val="true"/>
          <w:lang w:bidi="fa-IR"/>
        </w:rPr>
        <w:t>.</w:t>
      </w:r>
    </w:p>
    <w:p>
      <w:pPr>
        <w:pStyle w:val="Heading3"/>
        <w:numPr>
          <w:ilvl w:val="2"/>
          <w:numId w:val="1"/>
        </w:numPr>
        <w:rPr/>
      </w:pPr>
      <w:bookmarkStart w:id="97" w:name="__RefHeading___Toc12474378_1280447820"/>
      <w:bookmarkStart w:id="98" w:name="_Toc32"/>
      <w:bookmarkEnd w:id="97"/>
      <w:r>
        <w:rPr>
          <w:rtl w:val="true"/>
        </w:rPr>
        <w:t>واجبات و اركان نماز</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نماز يازده مورد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يعنى ايستادن،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يعنى گفتن اللَّه اكبر در اوّل نماز؛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متّصل به ركوع؛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يعنى پى درپى بودن اجزاى نماز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واجبات نماز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آنها را به جا نياورد، يا در نماز اضافه كند، عمداً باشد يا سهواً يا جهلاً، نماز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بعضى ديگر ركن نيست؛ يعنى اگر عمداً كم يا زياد شود، نماز باطل مى شود و چنانچه اشتباهاً يا جهلاً كم يا زياد گردد، نماز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نماز پنج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متّصل به ركوع؛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شدن ركن در نمازهاى مستحب، نماز را باطل مى كند، ولى زياد شدن آن، موجب بطلان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قنوت نماز وتر را فراموش كند و به ركوع رود، مى تواند برگردد و قنوت را به جا آورد و دوباره ركوع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يعنى توجّه به عمل براى انجام فرمان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نيّت را از قلب خود بگذراند يا به زبان بگويد و همين مقدار كه توجّه داشته باشد كه براى خدا نماز مى خواند، كفايت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تكبيرة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هر نماز،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در موقع گفتن تكبيرة الاحرام و خواندن حمد و سوره و بعد از ركوع و در حال خواندن تسبيحات، واجب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انسان مى تواند ايستاده نماز بخواند، نبايد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در موقع ايستادن بدنش حركت مى كند يا مجبور است به چيزى تكيه دهد، يا بدنش را كج كند يا خم شود يا پاها را بيشتر از معمول باز بگذارد، بايد به هرطور كه مى تواند ايستاده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هيچ قسم حتّى مثل حال ركوع هم نتواند بايستد، بايد راست بنشيند و نشسته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انسان مى تواند بنشيند نبايد خوابيده نماز بخواند و اگر نتواند راست بنشيند، بايد هر طورى كه مى تواند بنشيند و اگر به هيچ وجه نمى تواند بنشيند، بايد به پهلوى راست رو به قبله بخوابد و اگر نمى تواند به پهلوى چپ، و اگر آن هم ممكن نيست به پشت بخوابد به طورى كه كف پاهاى او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ركعت اوّل و دوّم نمازهاى واجب يوميّه، انسان بايد اوّل حمد و بعد از آن يك سورۀ تمام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 خواندن سوره لازم نيست، گرچه آن نماز به واسطه نذر كردن واجب شده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واجب است حمد و سورۀ نماز صبح و مغرب و عشاء را بلند بخواند و بر مرد و زن واجب است حمد و سورۀ نماز ظهر و عصر را آهسته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بعضى از حروف آن بلند يا آهسته شود، مانعى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سوّم و چهارم بايد يك مرتبه آهسته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گفتن با استغفار، افضل است و سزاوار نيست كه ترك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متّصل به ركوع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ايستادن نمازگزار و ركوع او متّصل 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 ايستادن به ركوع رود، چنانچه بعد از ركوع بايد بايستد و به سجده رود و ركوع متحقّق نمى شود مگر به اين دو قيام كه به آن قيام متّصل به ركوع مى گويند و آن يك امر قهرى است و گفتنى يا به جا آوردنى، بلكه متوقّف بر نيّت هم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ركعت بعد از قرائت بايد به اندازه اى خم شود كه بتواند دست را به زانو بگذارد و اين عمل را ركوع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نشسته ركوع مى كند، بايد به قدرى خم شود كه صورتش مقابل زانوها برسد و بهتر است به قدرى خم شود كه صورت نزديك جاى سجده برسد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ذكرى در ركوع گفته شود كافى است؛ ولى مستحب است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در هر ركعت از نمازهاى واجب و مستحب، بعد از ركوع دو سجده كند و سجده آن است كه پيشانى و كف دو دست و سر دو زانو و سر دو انگشت بزرگ پاها را بر زمين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ذكرى در سجده گفته شود كافى است؛ ولى مستحب است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الاَعلي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زمين يا چيزهايى كه مربوط به زمين است مانند سنگ و چوب و علف سجده كرد، مشروط بر اينكه خوردنى و پوشيدنى و معدنى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سنگ مرمر، گچ، آهك، آجر، سيمان، موزائيك، ظروف سفالين، كاغذ، برگ مو و مانند اينها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سجده بهتر از هر چيز، تربت حضرت سيّدالشّهداء عليه السلام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سجده بايد پاك باشد، ولى اگر مهر را روى فرش نجس بگذارند،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تشهّد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دوّم تمام نمازها و ركعت سوّم نماز مغرب و ركعت چهارم نماز ظهر و عصر و عشاء و ركعت اوّل نماز وتر بايد انسان بعد از سجدۀ دوّم بنشيند و در حال آرام بودن بدن، تشهّد بخواند؛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اِلهَ اِلَّا اللَّهُ وَحْدَهُ لا شَريكَ لَهُ وَ اَشْهَدُ اَنَّ مُحَمَّداً عَبْدُهُ وَ رَسُولُهُ اَللَّهُمَّ صَلِّ عَلي مُحَمَّدٍ وَ آلِ مُحَمَّدٍ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نماز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تشهّد ركعت آخر نماز، واجب است سلام بگويد و سلام داراى سه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النّبِىُّ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عَلي عِبادِ اللَّهِ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واجب، سلام سوّم است كه مى تواند به آن اكتفا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كارهاى نماز را به ترتيبى كه در مسائل گذشته گفته شد، انجام دهد و اگر عمداً بر خلاف آن انجام دهد، مثلاً سجود را قبل از ركوع يا تشهّد را قبل از سجده انجام دهد، نمازش باطل است و اگر از روى فراموشى باشد، بايد تا داخل ركن بعد نشده برگردد و انجام دهد، به طورى كه ترتيب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وارد ركن بعد شده، نمازش صحيح است، مگر آنكه جزء فراموش شده از اركان نماز باشد، مثل اينكه ركوع را فراموش كند تا وارد سجده اوّل شود كه در اين صورت نمازش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مُوالات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نماز را با موالات بخواند، يعنى كارهاى نماز مانند ركوع و سجود و تشهّد را پشت سر هم به جا آورد و چيزهايى را كه در نماز مى خواند، به طورى كه معمول است پشت سر هم بخواند و اگر به قدرى بين </w:t>
      </w:r>
    </w:p>
    <w:p>
      <w:pPr>
        <w:pStyle w:val="BookText"/>
        <w:rPr/>
      </w:pPr>
      <w:r>
        <w:rPr>
          <w:rFonts w:ascii="IRNazanin" w:hAnsi="IRNazanin" w:eastAsia="IRNazanin"/>
          <w:color w:val="111111"/>
          <w:sz w:val="28"/>
          <w:sz w:val="28"/>
          <w:szCs w:val="28"/>
          <w:rtl w:val="true"/>
          <w:lang w:bidi="fa-IR"/>
        </w:rPr>
        <w:t>آنها فاصله بيندازد كه نگويند نماز مى خواند، نمازش باطل است گرچه به طور سهوى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ادب و داشتن حضور قلب در نماز، مستحبِّ مؤكّد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نمازهاى واجب و مستحب، پيش از ركوع ركعت دوّم، مستحب است قنوت بخواند، و در نماز وتر با آنكه يك ركعت مى باشد، خواندن قنوت پيش از ركوع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در هر ركعت يك قنوت دارد، ولى قنوت ركعت دوّم بعد از ركوع است و نماز آيات پنج قنوت و نماز عيد فطر و قربان در ركعت اوّل پنج قنوت و در ركعت دوّم چهار قنوت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ذكرى بگويد گرچه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كافى است و بهتر است بگويد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الْحَليمُ الْكَريمُ لا اِلهَ اِلَّا اللَّهُ الْعَلِىُّ الْعَظيمُ سُبْحانَ اللَّهِ رَبِّ السَّمواتِ السَّبْعِ وَ رَبِّ الْاَرَضينَ السَّبْعِ وَ ما فيهِنَّ وَ ما بَيْنَهُنَّ وَ رَبِّ الْعَرْشِ الْعَظيمِ وَ الْحَمْدُ للَّهِِ رَبِّ الْعالَمينَ‌</w:t>
      </w:r>
      <w:r>
        <w:rPr>
          <w:rFonts w:eastAsia="Amiri" w:cs="Amiri" w:ascii="Amiri" w:hAnsi="Amiri"/>
          <w:color w:val="111111"/>
          <w:sz w:val="28"/>
          <w:szCs w:val="28"/>
          <w:rtl w:val="true"/>
          <w:lang w:bidi="ar-SA"/>
        </w:rPr>
        <w:t xml:space="preserve">». </w:t>
      </w:r>
      <w:bookmarkStart w:id="99" w:name="pg20312_245338"/>
    </w:p>
    <w:p>
      <w:pPr>
        <w:pStyle w:val="Heading3"/>
        <w:numPr>
          <w:ilvl w:val="2"/>
          <w:numId w:val="1"/>
        </w:numPr>
        <w:rPr/>
      </w:pPr>
      <w:bookmarkStart w:id="100" w:name="__RefHeading___Toc12474380_1280447820"/>
      <w:bookmarkStart w:id="101" w:name="_Toc33"/>
      <w:bookmarkEnd w:id="99"/>
      <w:bookmarkEnd w:id="100"/>
      <w:r>
        <w:rPr>
          <w:rtl w:val="true"/>
        </w:rPr>
        <w:t>نمازهاى مستحب</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مستحب زياد است و آنها را نافله گويند و بين نمازهاى مستحب، به خواندن نافله هاى شبانه روز بيشتر سفارش شده و آنها در غير روز جمعه سى و چهار ركعت است كه هشت ركعت آن قبل از نماز ظهر، و هشت ركعت قبل از نماز عصر، و چهار ركعت بعد از نماز مغرب، و دو ركعت نشسته بعد از نماز عشاء كه يك ركعت حساب مى شود، و يازده ركعت نافلۀ شب و دو ركعت نافلۀ صبح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روز جمعه بر شانزده ركعت نافلۀ ظهر و عصر، چهار ركعت اضافه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نافله را مى شود نشسته خواند، بلكه مى تواند در حال خوابيدن يا راه رفتن و سوارى بخواند</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2474382_1280447820"/>
      <w:bookmarkStart w:id="103" w:name="_Toc34"/>
      <w:bookmarkEnd w:id="102"/>
      <w:r>
        <w:rPr>
          <w:rtl w:val="true"/>
        </w:rPr>
        <w:t>نماز شب</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مؤكّد كه خير دنيا و آخرت دارد، نماز شب است كه از نصف شب تا اذان صبح خوانده مى شود و هر چه نزديك به اذان صبح خوانده شود، فضيلتش بيشتر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خواندن نوافل يوميه فوايد بسيارى دارد و از جمله فوايد آن قبولى نمازهاى واجب است، ولى بر خواندن نماز شب تأكيد بيشترى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104" w:name="pg20312_245339"/>
    </w:p>
    <w:p>
      <w:pPr>
        <w:pStyle w:val="BookText"/>
        <w:rPr/>
      </w:pPr>
      <w:bookmarkEnd w:id="104"/>
      <w:r>
        <w:rPr>
          <w:rFonts w:ascii="IRNazanin" w:hAnsi="IRNazanin" w:eastAsia="IRNazanin"/>
          <w:color w:val="111111"/>
          <w:sz w:val="28"/>
          <w:sz w:val="28"/>
          <w:szCs w:val="28"/>
          <w:rtl w:val="true"/>
          <w:lang w:bidi="fa-IR"/>
        </w:rPr>
        <w:t>حسن عسكرى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سلوك و پيمودن راه هاى معنوى، بدون نماز شب ممكن نيست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يازده ركعت نافلۀ شب، هشت ركعت آن بايد به نيّت نافلۀ شب و دو ركعت آن به نيّت نماز شفع و يك ركعت آن به نيّت وتر خوانده شود</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2474384_1280447820"/>
      <w:bookmarkStart w:id="106" w:name="_Toc35"/>
      <w:bookmarkEnd w:id="105"/>
      <w:r>
        <w:rPr>
          <w:rtl w:val="true"/>
        </w:rPr>
        <w:t>احكام مبطلات نماز</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نماز را باطل مى كند و آنها را مبطلات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بين نماز، يكى از شرطها يا اجزاى آن از بين برود، يا وضو يا غسل نمازگزار باطل شود،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بسته نماز خواندن و آمين گفتن بعد از حمد، نماز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از روى فراموشى يا تقيه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عمداً كلمه يا جمله اى بگويد و از آن كلمه يا جمله قصد معنى داشته باشد، نماز او باطل است، نظير آنكه به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مى زنند يا درب را باز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كارى كه صورت نماز را از بين ببرد، نظير پريدن به هوا، خندۀ غير متعارف، گريۀ غير متعارف براى دنيا و از اين قبيل اعمال، گرچه از روى سهو يا اضطرار باشد، نماز را باطل مى كند</w:t>
      </w:r>
      <w:r>
        <w:rPr>
          <w:rFonts w:eastAsia="IRNazanin" w:cs="IRNazanin"/>
          <w:color w:val="111111"/>
          <w:sz w:val="28"/>
          <w:szCs w:val="28"/>
          <w:rtl w:val="true"/>
          <w:lang w:bidi="fa-IR"/>
        </w:rPr>
        <w:t xml:space="preserve">. </w:t>
      </w:r>
      <w:bookmarkStart w:id="107" w:name="pg20312_245340"/>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آشاميدن و سيگار كشيدن و نظائر آن كه انسان را از نماز بيرون ببرد و صورت نماز را به هم بزند، نماز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چنين نباشد نظير اينكه آب دهان يا ريزه هاى غذا را در بين نماز فرو ببرد، نماز باطل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در ركعات نماز دو ركعتى و سه ركعتى يا در دو ركعت اوّل نماز چهار ركعتى، نماز را باطل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يا سهواً يكى از اركان نماز كم يا زياد شود، يا عمداً يكى از اجزاء غير ركن نماز كم يا زياد شود، نماز باطل است</w:t>
      </w:r>
      <w:r>
        <w:rPr>
          <w:rFonts w:eastAsia="IRNazanin" w:cs="IRNazanin"/>
          <w:color w:val="111111"/>
          <w:sz w:val="28"/>
          <w:szCs w:val="28"/>
          <w:rtl w:val="true"/>
          <w:lang w:bidi="fa-IR"/>
        </w:rPr>
        <w:t>.</w:t>
      </w:r>
    </w:p>
    <w:p>
      <w:pPr>
        <w:pStyle w:val="Heading3"/>
        <w:numPr>
          <w:ilvl w:val="2"/>
          <w:numId w:val="1"/>
        </w:numPr>
        <w:rPr/>
      </w:pPr>
      <w:bookmarkStart w:id="108" w:name="__RefHeading___Toc12474386_1280447820"/>
      <w:bookmarkStart w:id="109" w:name="_Toc36"/>
      <w:bookmarkEnd w:id="108"/>
      <w:r>
        <w:rPr>
          <w:rtl w:val="true"/>
        </w:rPr>
        <w:t>احكام ظنّ و گمان در نماز</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در نماز چه در ركعات و چه در اجزاء و شرايط،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مظنّه دارد كه دو سجده نموده است و يا مظنّه دارد ركعت چهارم است و يا مظنّه دارد وضو گرفته است، طبق مظنّۀ خود عمل كند و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حالتى كه برايش پيدا شده شك است يا ظن، بايد به احكام شك عمل 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نماز واجب از روى اختيار حرام است، ولى براى جلوگيرى از ضرر مالى يا بدنى يا عرضى، مانعى ندارد؛ بلكه واجب است</w:t>
      </w:r>
      <w:r>
        <w:rPr>
          <w:rFonts w:eastAsia="IRNazanin" w:cs="IRNazanin"/>
          <w:color w:val="111111"/>
          <w:sz w:val="28"/>
          <w:szCs w:val="28"/>
          <w:rtl w:val="true"/>
          <w:lang w:bidi="fa-IR"/>
        </w:rPr>
        <w:t xml:space="preserve">. </w:t>
      </w:r>
      <w:bookmarkStart w:id="110" w:name="pg20312_245341"/>
    </w:p>
    <w:p>
      <w:pPr>
        <w:pStyle w:val="Heading3"/>
        <w:numPr>
          <w:ilvl w:val="2"/>
          <w:numId w:val="1"/>
        </w:numPr>
        <w:rPr/>
      </w:pPr>
      <w:bookmarkStart w:id="111" w:name="__RefHeading___Toc12474388_1280447820"/>
      <w:bookmarkStart w:id="112" w:name="_Toc37"/>
      <w:bookmarkEnd w:id="110"/>
      <w:bookmarkEnd w:id="111"/>
      <w:r>
        <w:rPr>
          <w:rtl w:val="true"/>
        </w:rPr>
        <w:t>شكيّات نماز</w:t>
      </w:r>
      <w:bookmarkEnd w:id="112"/>
    </w:p>
    <w:p>
      <w:pPr>
        <w:pStyle w:val="BookText"/>
        <w:rPr/>
      </w:pPr>
      <w:r>
        <w:rPr>
          <w:rFonts w:ascii="IRNazanin" w:hAnsi="IRNazanin" w:eastAsia="IRNazanin"/>
          <w:color w:val="111111"/>
          <w:sz w:val="28"/>
          <w:sz w:val="28"/>
          <w:szCs w:val="28"/>
          <w:rtl w:val="true"/>
          <w:lang w:bidi="fa-IR"/>
        </w:rPr>
        <w:t xml:space="preserve">شكيّات نماز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شش قسم آن شك هايى است كه نماز را باطل مى كند و به شش قسم آن نبايد اعتنا كرد و نُه قسم ديگر آن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 هاى مُبطِل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كننده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هايى كه نماز را باطل مى كند، شش مورد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شمارۀ ركعت هاى نماز دو ركعتى و سه ركعتى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نماز چهار ركعتى شك كند كه يك ركعت خوانده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نماز چهار ركعتى پيش از تمام شدن سجدۀ دوّم شك كند كه دو ركعت خوانده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ركعات نماز در حال ركوع و سجود يا در حال رفتن به سجده يا در حال برخاستن از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ركعت هاى نماز كه نداند چند ركعت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شك هاى باطل كننده براى انسان پيش آيد، نمى تواند نماز را به هم بزند، بلكه بايد به قدرى فكر كند تا شك مستقر شود به اين معنى كه از پيدا شدن يقين يا گمان نااميد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هاى غير قابل اعتناء</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هاى غير قابل اعتناء شش مورد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در چيزى كه محلّ آن گذشته است؛ مثلاً اگر بعد از شروع تشهّد شك كند كه دو سجده كرده است يا يكى، بايد بنا بگذارد كه دو سجده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بعد از سلام؛ هر شكّى بعد از سلام نماز اعتبار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بعد از وقت؛ اگر بعد از گذشتن وقت نماز شك كند كه نماز خوانده يا نه، يا گمان كند كه نخوانده، خواندن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كثيرالشّك؛ كسى كه زياد شكّ مى كند، يعنى كسى كه در يك نماز سه مرتبه شك كند، يا در سه نماز پشت سر هم مثلاً در نمازصبح و ظهر و عصر شك كند، نبايد به شكّ خود اعتناء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امام و مأموم؛ در نماز جماعت بايد امام به مأموم و مأموم به امام مراجعه كند و گفتۀ يكديگر را قبول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 در نماز مستحب؛ اگر در شمارۀ ركعت هاى نماز مستحب شك كند، چنانچه طرف بيشتر شك، نماز را باطل مى كند بايد بنا را بر كمتر بگذارد و اگر طرف بيشتر شك نماز را باطل نمى كند، به هر طرف شك عمل كند نمازش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هاى صحيح</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 صورت اگر در شمارۀ ركعت هاى نماز چهار ركعتى شك كند، بايد كمى فكر نمايد، پس اگر يقين يا گمان به يك طرف شك پيدا </w:t>
      </w:r>
    </w:p>
    <w:p>
      <w:pPr>
        <w:pStyle w:val="BookText"/>
        <w:rPr/>
      </w:pPr>
      <w:r>
        <w:rPr>
          <w:rFonts w:ascii="IRNazanin" w:hAnsi="IRNazanin" w:eastAsia="IRNazanin"/>
          <w:color w:val="111111"/>
          <w:sz w:val="28"/>
          <w:sz w:val="28"/>
          <w:szCs w:val="28"/>
          <w:rtl w:val="true"/>
          <w:lang w:bidi="fa-IR"/>
        </w:rPr>
        <w:t>كرد، همان طرف را بگيرد و نماز را تمام كند و در غير اين صورت به دستورهايى كه گفته مى شود عمل نمايد و در هر صورت نبايد نماز را بشكند و آن نُه صورت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بعد از سجدۀ دوّم بين دو يا سه ركعت، شك كند كه بايد بنا را بر سه ركعت بگذارد و با خواندن يك ركعت ديگر نماز را تمام كند و يك ركعت نماز احتياط ايستاده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چهار بعد از سر برداشتن از سجدۀ دوّم كه بايد بنا را بر چهار بگذارد و پس از اتمام نماز، دو ركعت نماز احتياط ايستاده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سه و چهار بعد از سر برداشتن از سجدۀ دوّم كه بايد بنا را بر چهار بگذارد و دوركعت نماز احتياط ايستاده و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بعد از سر برداشتن از سجدۀ دوّم كه بايد بنا را بر چهار بگذارد و نماز را تمام كند و بعد از نماز دو سجدۀ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كه در هر جاى نماز باشد بايد بنا را بر چهار بگذارد و نماز را تمام كند و بعد از نماز يك ركعت نماز احتياط ايستاده يا دو ركعت نشسته به جا آورد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در حال ايستاده كه بايد بنشيند و تشهّد بخواند و نماز را سلام دهد و يك ركعت نماز احتياط ايستاده يا دو ركعت نشسته به جا آورد</w:t>
      </w:r>
      <w:r>
        <w:rPr>
          <w:rFonts w:eastAsia="IRNazanin" w:cs="IRNazanin"/>
          <w:color w:val="111111"/>
          <w:sz w:val="28"/>
          <w:szCs w:val="28"/>
          <w:rtl w:val="true"/>
          <w:lang w:bidi="fa-IR"/>
        </w:rPr>
        <w:t xml:space="preserve">. </w:t>
      </w:r>
      <w:bookmarkStart w:id="113" w:name="pg20312_245344"/>
    </w:p>
    <w:p>
      <w:pPr>
        <w:pStyle w:val="BookText"/>
        <w:rPr/>
      </w:pPr>
      <w:bookmarkEnd w:id="113"/>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پنج در حال ايستاده كه بايد بنشيند و تشهّد بخواند و نماز را سلام دهد و دو ركعت نماز احتياط ايستاده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و پنج در حال ايستاده كه بايد بنشيند و تشهّد بخواند و بعد از سلام نماز دو ركعت نماز احتياط ايستاده و بعد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پنج و شش در حال ايستاده كه بايد بنشيند و تشهّد بخواند و نماز را سلام دهد و دو سجدۀ سهو به جا آورد</w:t>
      </w:r>
      <w:r>
        <w:rPr>
          <w:rFonts w:eastAsia="IRNazanin" w:cs="IRNazanin"/>
          <w:color w:val="111111"/>
          <w:sz w:val="28"/>
          <w:szCs w:val="28"/>
          <w:rtl w:val="true"/>
          <w:lang w:bidi="fa-IR"/>
        </w:rPr>
        <w:t>.</w:t>
      </w:r>
    </w:p>
    <w:p>
      <w:pPr>
        <w:pStyle w:val="Heading3"/>
        <w:numPr>
          <w:ilvl w:val="2"/>
          <w:numId w:val="1"/>
        </w:numPr>
        <w:rPr/>
      </w:pPr>
      <w:bookmarkStart w:id="114" w:name="__RefHeading___Toc12474390_1280447820"/>
      <w:bookmarkStart w:id="115" w:name="_Toc38"/>
      <w:bookmarkEnd w:id="114"/>
      <w:r>
        <w:rPr>
          <w:rtl w:val="true"/>
        </w:rPr>
        <w:t>نماز احتياط</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احتياط بايد بلافاصله بعد از نماز خوانده شود و نظير نماز صبح است، با اين تفاوت كه اذان و اقامه و سوره و قنوت ندارد و بايد آن را آهسته خواند</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2474392_1280447820"/>
      <w:bookmarkStart w:id="117" w:name="_Toc39"/>
      <w:bookmarkEnd w:id="116"/>
      <w:r>
        <w:rPr>
          <w:rtl w:val="true"/>
        </w:rPr>
        <w:t>احكام سهويات نماز</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بعد از سلام نماز، بايد سجدۀ سهو به جا آورده شود و آن پنج مورد عبارتند از</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زدن سهوى در نماز، فراموشى يك سجده، فراموش كردن تشهّد، سلام </w:t>
      </w:r>
      <w:bookmarkStart w:id="118" w:name="pg20312_245345"/>
    </w:p>
    <w:p>
      <w:pPr>
        <w:pStyle w:val="BookText"/>
        <w:rPr/>
      </w:pPr>
      <w:bookmarkEnd w:id="118"/>
      <w:r>
        <w:rPr>
          <w:rFonts w:ascii="IRNazanin" w:hAnsi="IRNazanin" w:eastAsia="IRNazanin"/>
          <w:color w:val="111111"/>
          <w:sz w:val="28"/>
          <w:sz w:val="28"/>
          <w:szCs w:val="28"/>
          <w:rtl w:val="true"/>
          <w:lang w:bidi="fa-IR"/>
        </w:rPr>
        <w:t>بى جا، در نماز چهار ركعتى بعد از سجدۀ دوّم شك كند كه چهار ركعت خوانده يا پنج ركعت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يك سجدۀ سهو اين است كه بعد از سلام نماز به نيت سجدۀ سهو به سجده رود و ذكر سجده بگويد و بهتر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صَلِّ عَلي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سجدۀ دوّم رود و ذكر بگويد و بلند شود و تشهّد و سلام بخواند</w:t>
      </w:r>
      <w:r>
        <w:rPr>
          <w:rFonts w:eastAsia="IRNazanin" w:cs="IRNazanin"/>
          <w:color w:val="111111"/>
          <w:sz w:val="28"/>
          <w:szCs w:val="28"/>
          <w:rtl w:val="true"/>
          <w:lang w:bidi="fa-IR"/>
        </w:rPr>
        <w:t>.</w:t>
      </w:r>
    </w:p>
    <w:p>
      <w:pPr>
        <w:pStyle w:val="Heading3"/>
        <w:numPr>
          <w:ilvl w:val="2"/>
          <w:numId w:val="1"/>
        </w:numPr>
        <w:rPr/>
      </w:pPr>
      <w:bookmarkStart w:id="119" w:name="__RefHeading___Toc12474394_1280447820"/>
      <w:bookmarkStart w:id="120" w:name="_Toc40"/>
      <w:bookmarkEnd w:id="119"/>
      <w:r>
        <w:rPr>
          <w:rtl w:val="true"/>
        </w:rPr>
        <w:t>نماز قضا</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نمازى از او قضا شده، بايد قضاى آن را هرچه زودتر بخواند؛ ولى اگر نماز قضاى چند ساله دارد، نظير كسى كه در جوانى نماز نخوانده است، لازم نيست نمازهاى قضا را فوراً بخواند؛ بلكه مى تواند به مرور زمان به طورى كه اهمال كارى صدق نكند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هاى قضا شده را هم بايد به مرور زمان و در روزهاى غير طولانى بگيرد و اگر قدرت مالى و قدرت جانى ندارد، پرداخت كفّاره نيز لازم نيست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در مرض فوت پدر و مادر قضا شده است، پسر بزرگ هرچه زودتر بايد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جا آوردن نمازهاى قضا كه در مرض فوت نبوده بر پسر بزرگ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شايسته است اگر ميت مال دارد، ورثه قبل از تقسيم ارث از مال او براى نمازها اجير بگيرند و اگر مال </w:t>
      </w:r>
      <w:bookmarkStart w:id="121" w:name="pg20312_245346"/>
    </w:p>
    <w:p>
      <w:pPr>
        <w:pStyle w:val="BookText"/>
        <w:rPr/>
      </w:pPr>
      <w:bookmarkEnd w:id="121"/>
      <w:r>
        <w:rPr>
          <w:rFonts w:ascii="Amiri" w:hAnsi="Amiri" w:eastAsia="Amiri" w:cs="Amiri"/>
          <w:color w:val="111111"/>
          <w:sz w:val="28"/>
          <w:sz w:val="28"/>
          <w:szCs w:val="28"/>
          <w:rtl w:val="true"/>
          <w:lang w:bidi="ar-SA"/>
        </w:rPr>
        <w:t>ندارد همۀ ورثه، ميت را از آن دِين نجات بدهند تا مورد رضايت ميت واقع شوند و اهمال در اين كار سزاوار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قضا دارد، مى تواند نماز مستحب نظير نماز شب و يا نماز استيجارى بخواند، و همچنين است كسى كه روزۀ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كسى حجِّ واجب دارد مى تواند به نيابت ديگرى حج به جا آورد و يا حجّ و عمرۀ مستحب انجام دهد</w:t>
      </w:r>
      <w:r>
        <w:rPr>
          <w:rFonts w:eastAsia="IRNazanin" w:cs="IRNazanin"/>
          <w:color w:val="111111"/>
          <w:sz w:val="28"/>
          <w:szCs w:val="28"/>
          <w:rtl w:val="true"/>
          <w:lang w:bidi="fa-IR"/>
        </w:rPr>
        <w:t>.</w:t>
      </w:r>
    </w:p>
    <w:p>
      <w:pPr>
        <w:pStyle w:val="Heading3"/>
        <w:numPr>
          <w:ilvl w:val="2"/>
          <w:numId w:val="1"/>
        </w:numPr>
        <w:rPr/>
      </w:pPr>
      <w:bookmarkStart w:id="122" w:name="__RefHeading___Toc12474396_1280447820"/>
      <w:bookmarkStart w:id="123" w:name="_Toc41"/>
      <w:bookmarkEnd w:id="122"/>
      <w:r>
        <w:rPr>
          <w:rtl w:val="true"/>
        </w:rPr>
        <w:t>نماز جماعت</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مؤكّد كه ثوابش بالاتر از هر مستحبّى است و بى اعتنايى به آن حرام است، نماز جماعت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نماز جماعت دير وقت شروع شود، افضل از نماز فراداى اوّل وقت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جماعت مأموم بايد در ركعت اوّل و دوّم، حمد و سوره نخواند، ولى مابقى نماز را بايد بخواند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ركعت اوّل يا دوّم نماز جماعت برسد، تا وقتى امام در ركوع است، هر جاى ركعت كه باشد، مى تواند اقتدا كند و يك ركعت براى او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ركعت سوّم و چهارم يا بايد در ركوع امام جماعت اقتدا كند و يا قبل از ركوع امام اقتدا كند و لااقل يك حمد تنها آهسته بخواند و در هر دو صورت، يك ركعت براى او محسوب مى شود و </w:t>
      </w:r>
    </w:p>
    <w:p>
      <w:pPr>
        <w:pStyle w:val="BookText"/>
        <w:rPr/>
      </w:pPr>
      <w:r>
        <w:rPr>
          <w:rFonts w:ascii="IRNazanin" w:hAnsi="IRNazanin" w:eastAsia="IRNazanin"/>
          <w:color w:val="111111"/>
          <w:sz w:val="28"/>
          <w:sz w:val="28"/>
          <w:szCs w:val="28"/>
          <w:rtl w:val="true"/>
          <w:lang w:bidi="fa-IR"/>
        </w:rPr>
        <w:t>پس از پايان نماز امام، بايد كمبود نماز خود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ساير اجزاء نماز نظير سجده و تشهّد، نمى تواند اقتدا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مختصّ نمازهاى واجب است و هيچ نماز مستحب را نمى شود با جماعت خواند، مگر نماز استسقاء و نماز جمعه و نماز عيد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بخواهد نمازهاى يوميه را احتياطاً بخواند؛ اگرچه واجب نباشد؛ مى تواند به جماعت بخواند و در اين خصوص فرقى نمى كند امام جماعت باشد يا مأموم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نماز خود را چندين مرتبه به عنوان امام جماعت يا مأموم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جماعت مى تواند چندين نماز جماعت اقامه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مأمومين بايد از طرف جلو يا راست يا چپ، به يكديگر متّصل باشند و فاصلۀ به مقدار يك متر مانع اتّصال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حائلى نظير پرده در ميان نباشد، مگر براى جداسازى صفوف مردان و زنان كه وجود حائل بسيار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صفوف جماعت با افراد غير بالغ هم متّصل 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پشت ستون يا دو طرف درب مسجد ايستاده است، اگر از طرفى به امام يا مأموم ديگر متّصل باشد، نمازش صحيح است، هرچند امام يا مأموم ديگر را نبيند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بايد بالغ و عاقل و شيعۀ دوازده امامى و عادل و حلال زاده باشد و نماز را به طور صحيح بخواند و امامت زن براى زن ها و بچّۀ مميّز براى بچّۀ مميّز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نمازگزار مى تواند در وسط نماز جماعت اقتدا كند، مى تواند در وسط نماز قصد فُرادى كند و مابقى نماز را خودش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فهميد اتّصال او با جماعت قطع شده است، لازم نيست قصد فُرادى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خود به خود فرادى مى شود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ركوع نماز جماعت اقتدا كند، بايد ركوع امام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قبل از ركوع اقتدا كرد و به ركوع امام جماعت نرسيد و در سجدۀ اوّل يا دوّم به امام ملحق 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ركوع امام جماعت اقتدا كرد، ولى امام سر از ركوع برداشت، نماز او فرادى مى شود و مى تواند نماز را بشكند و در ركعت بعدى اقتدا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هر كسى بايد به وظيفۀ خود عمل كند و اختلاف در فتوا يا وجود عذر براى امام جماعت، مانع صحّت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امام جماعت نقص عضو داشته باشد، يا بنابر عذرى با تيمّم نماز مى خواند، مأموم مى تواند به او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صورتى نماز جماعت صحيح نيست كه امام نشسته و مأموم ايستاده نماز بخواند، ولى عكس آن اشكال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نماز وسواس دارد و فقط در صورتى كه نماز را با جماعت بخواند از وسواس راحت مى شود، بايد نماز را با جماعت بخواند</w:t>
      </w:r>
      <w:r>
        <w:rPr>
          <w:rFonts w:eastAsia="Amiri" w:cs="Amiri" w:ascii="Amiri" w:hAnsi="Amiri"/>
          <w:color w:val="111111"/>
          <w:sz w:val="28"/>
          <w:szCs w:val="28"/>
          <w:rtl w:val="true"/>
          <w:lang w:bidi="ar-SA"/>
        </w:rPr>
        <w:t xml:space="preserve">. </w:t>
      </w:r>
      <w:bookmarkStart w:id="124" w:name="pg20312_245349"/>
    </w:p>
    <w:p>
      <w:pPr>
        <w:pStyle w:val="Heading3"/>
        <w:numPr>
          <w:ilvl w:val="2"/>
          <w:numId w:val="1"/>
        </w:numPr>
        <w:rPr/>
      </w:pPr>
      <w:bookmarkStart w:id="125" w:name="__RefHeading___Toc12474398_1280447820"/>
      <w:bookmarkStart w:id="126" w:name="_Toc42"/>
      <w:bookmarkEnd w:id="124"/>
      <w:bookmarkEnd w:id="125"/>
      <w:r>
        <w:rPr>
          <w:rtl w:val="true"/>
        </w:rPr>
        <w:t>نماز آيات</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شهرى زلزله آمد، ماه يا خورشيد گرفت و يا حوادث خوفناكى نظير رعد و برق و طوفان و مانند اينها اتّفاق افتاد و بيشتر مردم ترسيدند، بر همۀ مكلّفينى كه در آن شهر ساكن هستند، حتّى كسانى كه نترسيده اند يا خواب بوده اند يا نفهميده اند، واجب است فوراً نماز آيات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حيض يا نفاس زن يكى از موجبات نماز آيات پيش آيد، بعد از پاك شدن از حيض يا نفاس، نماز آيات بر او واجب نيست و همچنين اگر كسى مجنون و بى هوش و مانند اينها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دو ركعت است و در هر ركعت پنج ركوع دارد، و دستور آن اين است كه انسان بعد از نيّت، تكبير بگويد و قبل از هر ركوع، حمد و سوره بخواند و چون پنج حمد و سوره و ركوع خواند، به سجده رود و بعد از دو سجده بايستد و ركعت دوّم را به صورت ركعت اوّل بخواند و بعد به سجده رود و بعد از آن تشهد و سلام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خواهد مى تواند در ركعت اوّل حمد بخواند و سوره را پنج قطعه كند و قبل از هر ركوعى آن قطعه را بخواند و در ركعت دوّم نيز چنين كند</w:t>
      </w:r>
      <w:r>
        <w:rPr>
          <w:rFonts w:eastAsia="IRNazanin" w:cs="IRNazanin"/>
          <w:color w:val="111111"/>
          <w:sz w:val="28"/>
          <w:szCs w:val="28"/>
          <w:rtl w:val="true"/>
          <w:lang w:bidi="fa-IR"/>
        </w:rPr>
        <w:t xml:space="preserve">. </w:t>
      </w:r>
      <w:bookmarkStart w:id="127" w:name="pg20312_245350"/>
    </w:p>
    <w:p>
      <w:pPr>
        <w:pStyle w:val="Heading3"/>
        <w:numPr>
          <w:ilvl w:val="2"/>
          <w:numId w:val="1"/>
        </w:numPr>
        <w:rPr/>
      </w:pPr>
      <w:bookmarkStart w:id="128" w:name="__RefHeading___Toc12474400_1280447820"/>
      <w:bookmarkStart w:id="129" w:name="_Toc43"/>
      <w:bookmarkEnd w:id="127"/>
      <w:bookmarkEnd w:id="128"/>
      <w:r>
        <w:rPr>
          <w:rtl w:val="true"/>
        </w:rPr>
        <w:t>نماز جمعه</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زمان حضور و در زمان غيبت امام عليه السلام واجب تخييرى است كه به جاى نماز ظهر خوانده مى شود و آن دو ركعت است و هيچ فرقى با نماز صبح ندارد، مگر اينكه نماز جمعه دو قنوت مستحب دارد كه در ركعت اوّل قبل از ركوع و در ركعت دوّم بعد از ركوع خوانده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بايد با جماعت و در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يك ساعت و نيم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امام جمعه قبل از نماز، دو خطبه بخواند كه مشتمل بر حمد و ثناى خدا و صلوات و دعوت مردم به تقوا و پرهيزكارى و يك سورۀ كامل و استغفار براى مؤمنين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به عربى خوانده شود، بلكه لازم است در امر به تقوا، به زبان مأمومين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است در خطبه ها مسائل اجتماعى و سياسى و مصالح مسلمين مطرح شود و مستحبِّ مؤكّد است كه حاضرين مثل حالِ نماز باشند و خطبه ها را گوش دهند و صحبت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چون از مناصب امامت است، در زمان غيبت از مناصب ولايت فقيه است و بايد او يا نايب در امامت جمعۀ او، نماز را بخواند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مأمومين نبايد كمتر از چهار نفر باشند و اگر امام جمعه با چهار نفر مأموم غير بالغ يا مسافر و يا زن، نماز جمعه بخواند كافى است</w:t>
      </w:r>
      <w:r>
        <w:rPr>
          <w:rFonts w:eastAsia="IRNazanin" w:cs="IRNazanin"/>
          <w:color w:val="111111"/>
          <w:sz w:val="28"/>
          <w:szCs w:val="28"/>
          <w:rtl w:val="true"/>
          <w:lang w:bidi="fa-IR"/>
        </w:rPr>
        <w:t xml:space="preserve">. </w:t>
      </w:r>
      <w:bookmarkStart w:id="130" w:name="pg20312_245351"/>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بين دو نماز جمعه حدّاقل يك فرسخ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مى تواند نماز جمعه بخواند، امام باشد يا مأموم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خطبه نرسيد و حتّى به ركعت اوّل نرسيد، مى تواند نماز جمعه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نماز جمعه شركت نمى كند، مى تواند در اوّل وقت نماز ظهر را بخواند</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2474402_1280447820"/>
      <w:bookmarkStart w:id="132" w:name="_Toc44"/>
      <w:bookmarkEnd w:id="131"/>
      <w:r>
        <w:rPr>
          <w:rtl w:val="true"/>
        </w:rPr>
        <w:t>نماز عيد فطر و قربان</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مؤكّد است در روز عيد فطر و قربان بعد از طلوع آفتاب تا ظهر، دو ركعت نماز عيد به جماعت يا فرادى خوانده شود و كيفيت آن مثل نماز صبح است، الاّ اينكه نمازگزار بايد در ركعت اوّل بعد از حمد و سوره، پنج قنوت با هر دعايى كه مى خواهد بخواند و بعد از هر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بعد از قنوت پنجم تكبير ديگرى بگويد و به ركوع رود و دو سجده به جا آورد و برخيزد و در ركعت دوّم چهار قنوت بخواند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به ركوع رود و بعد از ركوع، دو سجده كند و تشهّد بخواند و نماز را سلام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عيدين، بايد امام جماعت دو خطبه نظير خطبۀ نماز جمعه بخواند</w:t>
      </w:r>
      <w:r>
        <w:rPr>
          <w:rFonts w:eastAsia="Amiri" w:cs="Amiri" w:ascii="Amiri" w:hAnsi="Amiri"/>
          <w:color w:val="111111"/>
          <w:sz w:val="28"/>
          <w:szCs w:val="28"/>
          <w:rtl w:val="true"/>
          <w:lang w:bidi="ar-SA"/>
        </w:rPr>
        <w:t xml:space="preserve">. </w:t>
      </w:r>
      <w:bookmarkStart w:id="133" w:name="pg20312_245352"/>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موقعى برسد كه امام جماعت مقدارى از تكبيرها را گفته، مى تواند اقتدا كند و تكبيرها را با امام ادامه دهد و بعد از آنكه امام به ركوع رفت، آنچه از تكبيرها و قنوت ها را كه با امام نگفته خودش بگويد، و اگر در هر قنوت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عيد موقعى برسد كه امام در ركوع است مى تواند نيّت كند و تكبير اوّل نماز را بگويد و به ركوع رود</w:t>
      </w:r>
      <w:r>
        <w:rPr>
          <w:rFonts w:eastAsia="IRNazanin" w:cs="IRNazanin"/>
          <w:color w:val="111111"/>
          <w:sz w:val="28"/>
          <w:szCs w:val="28"/>
          <w:rtl w:val="true"/>
          <w:lang w:bidi="fa-IR"/>
        </w:rPr>
        <w:t>.</w:t>
      </w:r>
    </w:p>
    <w:p>
      <w:pPr>
        <w:pStyle w:val="Heading3"/>
        <w:numPr>
          <w:ilvl w:val="2"/>
          <w:numId w:val="1"/>
        </w:numPr>
        <w:rPr/>
      </w:pPr>
      <w:bookmarkStart w:id="134" w:name="__RefHeading___Toc12474404_1280447820"/>
      <w:bookmarkStart w:id="135" w:name="_Toc45"/>
      <w:bookmarkEnd w:id="134"/>
      <w:r>
        <w:rPr>
          <w:rtl w:val="true"/>
        </w:rPr>
        <w:t>نماز استيجارى</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انسان، مى شود براى نماز و عبادت هاى ديگر او كه در حال زنده بودن به جا نياورده، ديگرى را اجير كرد كه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بدون مزد هم آنها را انجام دهد،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بايد عمل را به قصد آنچه كه در ذمّۀ ميّت است به جا آورد و اگر ثواب آن را براى او هديه كند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عذرى دارد و نشسته يا با تيمّم يا جبيره نماز مى خواند، نمى شود براى نمازهاى ميّت اجير كرد، امّا اگر نقص عضو داشته باشد، مى توان او را اجير نمود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براى زن و زن براى مرد مى تواند اجير شود و در احكام نماز، اجير بايد به تكليف خود عمل كند</w:t>
      </w:r>
      <w:r>
        <w:rPr>
          <w:rFonts w:eastAsia="Amiri" w:cs="Amiri" w:ascii="Amiri" w:hAnsi="Amiri"/>
          <w:color w:val="111111"/>
          <w:sz w:val="28"/>
          <w:szCs w:val="28"/>
          <w:rtl w:val="true"/>
          <w:lang w:bidi="ar-SA"/>
        </w:rPr>
        <w:t xml:space="preserve">. </w:t>
      </w:r>
      <w:bookmarkStart w:id="136" w:name="pg20312_245353"/>
    </w:p>
    <w:p>
      <w:pPr>
        <w:pStyle w:val="Heading3"/>
        <w:numPr>
          <w:ilvl w:val="2"/>
          <w:numId w:val="1"/>
        </w:numPr>
        <w:rPr/>
      </w:pPr>
      <w:bookmarkStart w:id="137" w:name="__RefHeading___Toc12474406_1280447820"/>
      <w:bookmarkStart w:id="138" w:name="_Toc46"/>
      <w:bookmarkEnd w:id="136"/>
      <w:bookmarkEnd w:id="137"/>
      <w:r>
        <w:rPr>
          <w:rtl w:val="true"/>
        </w:rPr>
        <w:t>نماز مسافر</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مسافرت بيش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برود، بايد نمازهاى چهار ركعتى را دو ركعت بخواند و روزۀ واجب نگيرد؛ مگر اينكه كثيرالسّفر باشد نظير استاد دانشگاه و راننده، يا به وطن موقّت خود برود نظير طلبه و دانشجو، يا قصد ماندن ده روز در جايى داشته باشد، يا به سفر معصيت برود نظير كسى كه براى دزدى سفر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كثيرالسّفر به كسى گفته مى شود كه ده روز در يك محل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كسانى كه به واسطۀ شغل خود يا براى زيارت، تجارت، تفريح يا علّت ديگرى، مسافرت هاى پى در پى با مسافت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بيشتر مى كنند و معمولاً ده روز پشت سر هم در وطن خود نمى مانند، بايد نماز را تمام بخوانند و روزه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تحصيل يا سربازى دانشجو، طلبه يا سرباز، وطن موقّت آنان محسوب مى گردد و بايد نماز را تمام بخوانند و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خصوص تفاوتى بين سفر اوّل و سفرهاى بعدى نيست، و نيز فرقى ميان اينكه ده روز در جايى بمانند يا نمانند نيست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ابتدا و انتهاى مسافت را از ساختمان هاى آخر شهر كه متّصل به شهر است حساب نمايد نه از خانه يا محلّۀ خود يا محلِّ كار، و در اين مسأله فرقى بين شهرهاى بزرگ و كوچك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دارد ده روز در جايى بماند، مى تواند هر روز در مناطق اطراف آنجا رفت و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 كه با قصد ده روز در مشهد است، مى تواند هر روز به اطراف مشهد با فاصلۀ كمتر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برود و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تصميم گرفته است به صورت دائم يا موقّت، وطن ديگرى اختيار كند، يا كثيرالسّفر شود، بايد در همان سفر اوّل نمازش را تمام بخواند و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قصد سفر بيش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 دارد، بايد از وقتى كه حدود يك كيلومتر از وطن خود دور شد و ديگر اذان معمولى وطن را نشنيد، نماز را شكسته بخواند و روزه را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برگشت از سفر، وقتى به فاصلۀ يك كيلومترى از شهر كه اذان معمولى شهر را مى شنود، رسيد، ولو داخل در شهر نشده باشد، بايد نماز را تمام بخواند و اگر قبلاً افطار نكرده است و قبل از ظهر است، قصد روزه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تمام يا شكسته خواندن نماز تابع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هر كسى كه تابع ديگرى باشد، مثل فرزندى كه سرپرستى او با پدر اوست و پدر و مادرى كه سرپرستى آنها با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مرد كثيرالسّفر است و تابع او كثيرالسّفر نيست، آن تابع بايد به وظيفۀ خود عمل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فقط در بعضى از ماه ها كثيرالسّفر است، نظير استاد دانشگاه، در مواقعى كه مسافرت دارد، بايد نماز را تمام بخواند و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كثيرالسّفر براى كار ديگرى، مثل زيارت يا حجّ يا تفريح مسافرت كند، بايد نماز را تمام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مى تواند در تمام شهر مكّه و شهر مدينه و شهر كربلا و شهر كوفه، نماز خود را تمام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جايى كه اوّل جزو اين شهرها نبوده و بعد افزوده شده يا در آينده مى شود نيز همين حكم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در اثر ندانستن مسأله نماز خود را در سفر تمام بخواند،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مى دانسته و فراموش كرده، بايد اعاده كند، امّا اگر وقت گذشته قضا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نمازى كه در وطن نخوانده است را در سفر قضا كند، بايد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نماز شكستۀ مسافر در سفر قضا شد، قضاى آن در سفر و در وطن شكسته است</w:t>
      </w:r>
      <w:r>
        <w:rPr>
          <w:rFonts w:eastAsia="IRNazanin" w:cs="IRNazanin"/>
          <w:color w:val="111111"/>
          <w:sz w:val="28"/>
          <w:szCs w:val="28"/>
          <w:rtl w:val="true"/>
          <w:lang w:bidi="fa-IR"/>
        </w:rPr>
        <w:t xml:space="preserve">. </w:t>
      </w:r>
      <w:bookmarkStart w:id="139" w:name="pg20312_245356"/>
    </w:p>
    <w:p>
      <w:pPr>
        <w:pStyle w:val="Heading2"/>
        <w:numPr>
          <w:ilvl w:val="1"/>
          <w:numId w:val="1"/>
        </w:numPr>
        <w:rPr/>
      </w:pPr>
      <w:bookmarkStart w:id="140" w:name="__RefHeading___Toc12474408_1280447820"/>
      <w:bookmarkStart w:id="141" w:name="_Toc47"/>
      <w:bookmarkEnd w:id="139"/>
      <w:bookmarkEnd w:id="140"/>
      <w:r>
        <w:rPr/>
        <w:t>3</w:t>
      </w:r>
      <w:r>
        <w:rPr>
          <w:rtl w:val="true"/>
        </w:rPr>
        <w:t xml:space="preserve"> </w:t>
      </w:r>
      <w:r>
        <w:rPr>
          <w:rtl w:val="true"/>
        </w:rPr>
        <w:t>استفتائات نماز</w:t>
      </w:r>
      <w:bookmarkEnd w:id="14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12474410_1280447820"/>
      <w:bookmarkStart w:id="143" w:name="_Toc48"/>
      <w:bookmarkEnd w:id="142"/>
      <w:r>
        <w:rPr>
          <w:rtl w:val="true"/>
        </w:rPr>
        <w:t>اشاره</w:t>
      </w:r>
      <w:bookmarkEnd w:id="14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20312_245358"/>
      <w:bookmarkStart w:id="145" w:name="pg20312_245358"/>
      <w:bookmarkEnd w:id="145"/>
    </w:p>
    <w:p>
      <w:pPr>
        <w:pStyle w:val="Heading3"/>
        <w:numPr>
          <w:ilvl w:val="2"/>
          <w:numId w:val="1"/>
        </w:numPr>
        <w:rPr/>
      </w:pPr>
      <w:bookmarkStart w:id="146" w:name="pg20312_245358"/>
      <w:bookmarkStart w:id="147" w:name="__RefHeading___Toc12474412_1280447820"/>
      <w:bookmarkStart w:id="148" w:name="_Toc49"/>
      <w:bookmarkEnd w:id="146"/>
      <w:bookmarkEnd w:id="147"/>
      <w:r>
        <w:rPr>
          <w:rtl w:val="true"/>
        </w:rPr>
        <w:t>نمازهاى واجب و مستحب</w:t>
      </w:r>
      <w:bookmarkEnd w:id="1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نمازهاى مستحب مثل نماز شب، نماز جعفر طيار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تواند به واسطۀ عهد و نذر و قسم بر انسان واجب شود؟ اگر واجب مى شود، چرا تحت عنوان نمازهاى واجب بيان نشده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اين نمازها به اين معناست كه اگر نخواند، بايد كفّارۀ نذر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مستحبِّ چهار ركعتى نيز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نمازهاى مستحبّى معمولاً دو ركعتى است، مگر يك نماز دوازده ركعتى كه مربوط به شب عيد غدير است و نماز اعرابى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نماز غفيله و نماز وحشت را به عنوان نافله هاى مغرب به حساب آورد؟ با نيّت نافله بايد اين نمازها را خواند يا به نيّت معمولى‌؟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نيت نافله و به صورت غفيله يا نماز وحشت بخوانيد،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نماز نمى خوانند يا در آن سهل انگارند، از دين خارج شده و كافر محسوب مى شوند؟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كافر نيستند، ولى قرآن، بى اهميّتى به نماز را كفر عملى مى داند</w:t>
      </w:r>
      <w:r>
        <w:rPr>
          <w:rFonts w:eastAsia="Amiri" w:cs="Amiri" w:ascii="Amiri" w:hAnsi="Amiri"/>
          <w:color w:val="111111"/>
          <w:sz w:val="28"/>
          <w:szCs w:val="28"/>
          <w:rtl w:val="true"/>
          <w:lang w:bidi="ar-SA"/>
        </w:rPr>
        <w:t>.</w:t>
      </w:r>
      <w:bookmarkStart w:id="149" w:name="pg20312_245359"/>
    </w:p>
    <w:p>
      <w:pPr>
        <w:pStyle w:val="BookText"/>
        <w:rPr/>
      </w:pPr>
      <w:bookmarkEnd w:id="14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شغلى مشغول است كه كار او معمولاً شب ها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طول مى كشد در زمان كار خود نيز نمى 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وقتى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منزل بر مى گردد، آيا مى تواند پس از نماز مغرب نافله و نماز غفيله بخواند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حين نماز عصر شك كند كه نماز ظهر را خوانده است يا نه،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او اعتبار ندارد</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2474414_1280447820"/>
      <w:bookmarkStart w:id="151" w:name="_Toc50"/>
      <w:bookmarkEnd w:id="150"/>
      <w:r>
        <w:rPr>
          <w:rtl w:val="true"/>
        </w:rPr>
        <w:t>وقت نماز</w:t>
      </w:r>
      <w:bookmarkEnd w:id="151"/>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فتواى حضرتعالى عمل به اوقات شرعى كه از رسانه هاى كشورهاى اسلامى اعلام مى شود، صحيح است يا نياز به تفحّص بيشتر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عمل به اوقات شرعى كه در تقويم هاى رايج كشورهاى اسلامى اعلام مى شود، صحيح است يا نياز به تفحّص بيشتر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پنج دقيقه احتياط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اوقات شرعى مندرج در تقويم ها با همديگر يا با اوقات شرعى رسانه ها مغايرت داشته باشد، عمل به كداميك صحيح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مقدّم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شبكۀ استانى شهر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را يك ربع ديرتر از شبكۀ تهران پخش مى كند و بعضى اوقات اذان مغرب را چند دقيقه زودتر از تهران پخش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مكلّف براى خواندن نماز، مخصوصاً نماز صبح، بايد طبق كدام اذان عمل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طبق اذان هر شهر عمل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تفاوت افق در شهرستان ها و مكان هاى مختلف در هر سه وقت نماز يكسان است‌؟ مثلاً اگر دو شهر در وقت نماز صبح نيم ساعت تفاوت افق داشته باشند، در وقت نماز ظهر و عصر و مغرب و عشاء هم بايد اين تفاوت افق مراعات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جايى افقى دارد و مراعات افق آن جا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نمازهاى يوميّه در پنج وقت، رُجحان دارد يا سه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رجحان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يقين به اينكه وقت نماز شده است، وارد نماز مى شود؛ ولى در بين نماز شك مى كند كه وقت نماز شده يا نه، در اين جا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اوّل با مدرك وارد شده است، شكّ بعدى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وارد نماز مى شود؛ ولى در بين نماز اطمينان پيدا مى كند كه هنگام شروع نماز وقت نماز نبوده است، در اين صورت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ركعت از نماز در وقت بوده است،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اوّل وقت نماز، شروع اذان گفتن است يا بايد صبر نمود تا اذان تمام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مجرّد اطمينان به اوّل وقت، مى تواند نماز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زمانى كه وقت نماز آغاز مى شود، مى توان نماز را بدون مقدّمه آغاز كرد، يا بايد قدرى مثلاً به اندازۀ يك اذان تأمّل و صبر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قضا شدن نماز عصر، چه موقع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مغرب نه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آغاز وقت نماز عشاء بلافاصله بعد از خواندن نماز مغرب است، يا اگر نماز مغرب در اوّلين لحظات دخول وقت خوانده شود، براى نماز عشاء بايد كمى صبر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لازم نيست، ولى چهار ركعت نافله، دو ركعت غفيله و تعقيبات مخصوصاً تسبيحات حضرت زهرا عليها السلام بسيار خوب و مستحبّ مؤكّد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هنگام خواب احتمال بدهد كه نزديك اذان صبح بيدار نمى شود، بهتر است نماز شب را بخواند و بخوابد يا به اميد درك فضيلت بيشتر و بيدارشدن سحر، بدون نماز شب بخوابد؟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بخواند و بخوابد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بعد از نماز شك مى كند نماز را در داخل وقت خوانده يا قبل از داخل شدن وقت، آيا نمازش صحيح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شود نوافل مخصوصاً نماز شب را قضا نمود؟ آيا اين نماز قضا، ثواب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 دارد و ثواب هم خيلى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هنگام تنگى وقت نماز، مثلاً ده دقيقه آخر وقت، نيت نماز عوض مى شود؟ آيا بايد حتماً اين نيت ذكرشود؟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و نيت عوض نمى شود، مگر وقت تمام شده باشد كه بايد نيت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فتواى حضرتعالى آن وقتى كه اهل تسنّن در مسجدالحرام و مسجدالنّبى صلى الله عليه و آله و سلم به عنوان وقت نماز مغرب مى گيرند، قابل اطمينان است و در غير ضرورت و تقيه مى توان درآن وقت نماز مغرب را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با آن ها نماز خواند و نماز فرادا هنگام جماعت آنان جايز نيست، ولى بايد دو مرتبه نماز خود را بخواند و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آخر وقت نماز ظهر و عصر بخواهد نماز بخواند و نداند آيا براى هر دو نماز وقت دارد يا فقط مى تواند نماز عصر را بخواند،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دو نماز را بخواند و نيت ادا و قضا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نزديك مغرب به تصوّر اينكه ديگر وقت براى هر دو نماز ظهر و عصر ندارد، به نيت نماز عصر، نمازش را شروع مى كند، ولى در ركعت آخر يا بعد از سلام نماز، مى فهمد مى توانسته هر دو نماز را بخواند؛ اكنون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ظهر را بخواند،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فضيلت نماز و وقت مخصوص نماز چه تفاوتى با يكديگر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وقت، وقت مخصوص و فضيلت هر دو است و بعد از خواندن نماز ظهر يا مغرب، وقت مخصوص تمام مى شود و وقت فضيلت هر دو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موقعى در نماز انسان مى تواند نيّت خود را به نماز قبل برگرداند؟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قبل از سلام، اگر بفهمد كه نماز قبلى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سلام شد، نماز بعدى كه خوانده شده صحيح است و بايد نماز قبلى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تأخير نماز صبح در شب هاى مهتابى نسبت به شب هاى غير مهتابى،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بيداركردن افراد خانواده و ميهمان، براى نماز، مخصوصاً نماز صبح، لازم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 صبح خود را در محلّى بخواند و پس از آن با هواپيما به جايى مسافرت نمايد كه هنوز در آنجا طلوع فجر نشده است، آيا پس از دخول وقت در آن مكان، بايد نماز صبح خود را دو مرتبه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ولى اگر بخواند خيلى به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خيال اينكه وقت براى هر دو نماز ظهر و عصر ندارد، شروع به خواندن نماز عصر كند و پس از نماز ببيند مى تواند نماز ظهر را نيز بخواند و نماز ظهر را هم بخواند و هنوز مغرب نشده باشد، آيا بايد نماز عصر را دو مرتبه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تصوّر مى كند براى دو نماز وقت دارد و نماز ظهر خود را شروع مى كند و وقتى نماز ظهر او تمام مى شود اذان مغرب را مى گويند، آيا نماز ظهر او صحيح است، يا بايد با نماز عصر هر دو را قضا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ظهر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با شب نشينى، مطالعه، مشاهده تلويزيون تا آخر 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او قضا مى شود، آيا شرعاً مى تواند به اين امور بپردازد؟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نداند هنوز وقت براى نماز دارد يا خير و آيا نماز قضا شده يا نه و امكان تحقيق نيز نداشته باشد و بخواهد نماز بخواند، بايد به چه نيّتى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تواند به نيت ادا بخواند، ولى بهتر است نيت ادا و قضا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ظهر جمعه نماز جمعه نمى خواند، آيا لازم است صبر كند تا اوّل وقت نماز بگذرد يا مى تواند در اوّل وقت، نماز ظهر خود را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هر دليلى تا نيمه شب شرعى نماز مغرب يا عشاء و يا هر دو را نخوانده باشد، آيا مى تواند قضاى آن را در وقت ديگرى بخواند يا حتماً بايد تا قبل از اذان صبح به جا آورد؟ نيت آن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قبل اذان صبح بخواند و نيت ادا هم بكند،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حين نماز شب، مثلاً پس از خواندن هشت ركعت نماز شب، اذان صبح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بهتر است سه ركعت ديگر نماز شب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اوّل وقت نماز صبح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شروع به نافلۀ صبح و نماز صبح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شب را تمام كند، البته مختصر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نماز شب را ادامه دهد نيّت قضا كند يا اداء؟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 ادا و قضا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نماز قضا، بلافاصله بعد از فوت وقت اداء واجب است يا تأخير آن جايز مى باشد؟ مثلاً وقتى نماز صبح انسان قضا مى شود، هنگامى كه بيدار شد واجب است قبل از هر كارى نماز خود را قضا كند، يا مى تواند آن را به وقت ديگرى موكول نمايد؟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 ولى خيلى خوب است</w:t>
      </w:r>
      <w:r>
        <w:rPr>
          <w:rFonts w:eastAsia="Amiri" w:cs="Amiri" w:ascii="Amiri" w:hAnsi="Amiri"/>
          <w:color w:val="111111"/>
          <w:sz w:val="28"/>
          <w:szCs w:val="28"/>
          <w:rtl w:val="true"/>
          <w:lang w:bidi="ar-SA"/>
        </w:rPr>
        <w:t>.</w:t>
      </w:r>
      <w:bookmarkStart w:id="152" w:name="pg20312_245366"/>
    </w:p>
    <w:p>
      <w:pPr>
        <w:pStyle w:val="BookText"/>
        <w:rPr/>
      </w:pPr>
      <w:bookmarkEnd w:id="152"/>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قضاى نمازها، وقت معيّنى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در اوّل وقت و در منزل بهتر است يا با كمى تأخير و به صورت فرادا در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كمى تأخير در مسجد خواندن افضل است</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2474416_1280447820"/>
      <w:bookmarkStart w:id="154" w:name="_Toc51"/>
      <w:bookmarkEnd w:id="153"/>
      <w:r>
        <w:rPr>
          <w:rtl w:val="true"/>
        </w:rPr>
        <w:t>قبله</w:t>
      </w:r>
      <w:bookmarkEnd w:id="1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جايى واقع شود كه نداند قبله از كدام طرف است و هيچ احتمالى هم دراين مورد ندهد، چه وظيفه اى براى خواندن نماز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هر طرف نماز بخواند،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جايى واقع شود كه نداند قبله از كدام طرف است، ولى وقت دارد به محلّى برسد كه قبلۀ آن مشخّص است، مى تواند نماز را با قبلۀ نامعلوم بخواند؟ يا حتماً بايد صبر كند تا قبله مشخّص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صبر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وقت نماز، اگر كسى بخواهد در مكانى نماز بخواند كه قبله را نمى داند و از روى حدس به طرفى نماز بخواند و در بين نماز كسى پيدا شود و تذكّر دهد كه قبله اشتباه است، وظيفۀ نمازگزار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طرف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جايى باشد كه قبله را نداند، آيا مطلقاً و بدون هيچ شرطى مى تواند به يك طرف كه حدس مى زند قبله است نماز بخواند يا بايد براى حدس خود تلاش كند يا وقت تنگ باشد يا شرايط ديگرى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تفحّص كند، اگر راه به جايى نبرد، به يك طرف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محلى وارد شديم و جهتى را به عنوان قبله به ما نشان دادند كه سال ها به همان جهت نماز مى خوانده اند، مى توان به قول آنان يا علامتى كه در آن محل براى قبله هست اكتفا كرد يا بايد خودمان قبله را بيابيم‌؟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امكان جابه جاشدن ندارد، يا جابه جا شدن براى او مضرّ است و جهت خوابيدن او رو به قبله نيست، چگونه بايد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هر طورى كه مى تواند،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به جهت خوف ضرر نماز را در جهت خلاف قبله بخواند و بعد از اتمام نماز متوجه شود خوف او بى مورد بوده است، تكليف او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كفايت مى كند، گرچه دوباره نماز بخواند،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كشورهاى خارجى زندگى مى كنند، يا جهت انجام كارى به مدّت چند روز به كشورى مسافرت مى كنند و جهت قبله را نمى دانند، چه وظيفه اى براى اداى نماز خود 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نمى تواند قبله را به دست آورد، به هر طرف نماز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اوقات در مسافرت، همۀ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هواپيما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بعضى از افراد براى مراعات ايستادن و روبه قبله بودن، از جاى خود بلند مى شوند و حركت مى كنند كه اين امر، با مخالفت مهمانداران و مسئولين هواپيما مواجه مى شود؛ چون نظم و كنترل هواپيما در آن زمان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بفرمائيد در اين شرايط، افراد چه وظيفه اى براى اقامۀ نماز خود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مسافرت و در هواپيما، اگر وقت نماز واجب تنگ باشد، مسافرين مى توانند به همان صورتى كه در صندلى نشسته اند، نماز خود را بخوانند و رعايت قبله و ساير موارد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مسئولين هواپيما اجازه ندهند، قبله يابى، ايستادن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قبله در هواپيما و قطار و نظاير آن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نمى تواند قبله را به دست آورد و يا نمى تواند رو به قبله نماز بخواند، به هر طرف نماز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كشتى يا قطار نماز مى خواند و در حين نماز جهت حركت كشتى يا قطار عوض مى شود، چه تكليفى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جهت قبله براى او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چرخيدن حين نماز براى اينكه بدن كامل به طرف قبله قرار گيرد، آيا مبطل نماز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تعيين قبله، مى توان به قبله نماهايى كه در بازار هست، اعتماد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چند درجه انحراف از قبله موجب باطل شدن نماز نمى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تقريباً ده درجه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جايى نمى داند قبله از كدام طرف است، ولى با دلايلى به دو طرف بيشتر احتمال مى دهد،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يكى از آن دو طرف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وقت نماز بفهمد نمازى كه خوانده، رو به قبله نبوده است،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پشت به قبله بوده است، در وقت نماز بايد اعاده كند و بعد از وقت،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در حال نماز باشد و در حين نماز فرزندش كه در كنار او قرار دارد به شدّت گريه كند، آيا مى تواند كمى به طرف راست يا چپ بچرخد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گهوارۀ فرزند را به حركت درآورد تا ساكت شود و سپس به نماز خود ادامه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 تواند، ولى مى تواند نماز را بشكند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جايى از زمين وجود دارد كه قبله نداشته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قبله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كسى كه مى بيند ديگرى به خلاف جهت قبله نماز مى خواند، تذكّر بدهد؟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 ولى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جايى وارد شده است كه اهل آنجا قبله را به طرفى اعلام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شخص جهت قبله را طرف ديگرى تشخيص مى دهد، وظيفه او چيست‌؟ آيا بايد به تشخيص خود عمل كند يا گفتار ساكنان آنجا؟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اهل آن محل براى تعيين قبله كفايت مى كند و تفحّص لازم نيست و اختلاف انداختن،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حال ظن متوجه شود كه جهت قبله غير از جهتى است كه ايستاده است، آيا مى تواند در حال نماز جهت خود را تغيير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بايد بشكند، مگر انحراف كم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اوّل وقت در جايى كه تشخيص قبلۀ صحيح بين قبله نما و افراد آن مكان اختلاف وجود دارد، افضل است، يا نماز را در ميان وقت و در جايى كه به قبلۀ آن اطمينان داريم‌؟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تأخير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نماز بچّۀ انسان او را بكِشد و او را مقدارى از جهت قبله خارج سازد، نماز او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bookmarkStart w:id="155" w:name="pg20312_245371"/>
    </w:p>
    <w:p>
      <w:pPr>
        <w:pStyle w:val="BookText"/>
        <w:rPr/>
      </w:pPr>
      <w:bookmarkEnd w:id="15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چندين سال كه در خانه نماز خوانديم، با قرار دادن قبله نما متوجه شديم كه قبله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تفاوت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جهت قبله نما عمل كنيم يا به حرف ساكنان قبلى آن خانه‌؟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نمازهاى قبلى چه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يقين پيدا شود، بايد طبق يقين عمل شود، ولى نمازهاى گذشته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ظهرها در نمازخانۀ مدرسه نماز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روزها در نماز خانه قبله نما گذاشتيم و ديديم قبله را بسيار متفاوت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مدير مدرسه اعلام كرديم گفت قبله همان است و سال ها است اين گونه نماز خوانده مى شود، حال تكليف ما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اندازه تفاوت اشكال ندارد و گفتۀ مدير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مطلب صحيح است كه مى گويند وقتى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فرمايند جهت قبله را به سوى كربلا و قبر امام حسين عليه السلام تغيير مى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اين گونه حرف ها بدعت است و گناه آن خيلى بزرگ است</w:t>
      </w:r>
      <w:r>
        <w:rPr>
          <w:rFonts w:eastAsia="IRNazanin" w:cs="IRNazanin"/>
          <w:color w:val="111111"/>
          <w:sz w:val="28"/>
          <w:szCs w:val="28"/>
          <w:rtl w:val="true"/>
          <w:lang w:bidi="fa-IR"/>
        </w:rPr>
        <w:t>.</w:t>
      </w:r>
    </w:p>
    <w:p>
      <w:pPr>
        <w:pStyle w:val="Heading3"/>
        <w:numPr>
          <w:ilvl w:val="2"/>
          <w:numId w:val="1"/>
        </w:numPr>
        <w:rPr/>
      </w:pPr>
      <w:bookmarkStart w:id="156" w:name="__RefHeading___Toc12474418_1280447820"/>
      <w:bookmarkStart w:id="157" w:name="_Toc52"/>
      <w:bookmarkEnd w:id="156"/>
      <w:r>
        <w:rPr>
          <w:rtl w:val="true"/>
        </w:rPr>
        <w:t>لباس نمازگزار</w:t>
      </w:r>
      <w:bookmarkEnd w:id="1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غير بالغ كه مى خواهد نماز بخواند، آيا بايد پوشش كامل داشته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پوشش كامل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بانوان رعايت حجاب اسلامى مثلاً با مانتو و پيراهن بلند و روسرى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يا حتما بايد چادر سركنند؟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 بدن پوشيده باشد، كافى است، ولى مراعات چادر كه ادب نماز است،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اتاق تنها كه هيچ كس او را نمى بيند، بخواهد نماز بخواند، باز هم بايد پوشش و حجاب كامل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حجاب و پوشش كامل داشته باشد، ولى اگر همه بدن جز وجه و كفين پوشيده باشد، نماز صحيح است، ولى خلاف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ها اگرچه در اتاق تنها باشند، بايد با حجاب كامل نماز بخوانند؟ مگر براى خداوند محرم و نامحرم فرق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دستور است كه بايد عمل شود، نظير مرد كه در خلوت بايد عورتين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چادر زنان در نماز بايد در چه حدّى باشد؟ آيا نماز خواندن با چادر نازك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بدن با لباس پوشيده شده باشد، صحيح است، ولى خلاف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پس از اتمام نماز بفهمد قسمتى از بدنش كه پوشاندن آن واجب بوده، در نماز نمايان شده است،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صحيح است و اگر در وسط نماز باشد، اگر مى تواند بپوشاند و ادامه دهد و الاّ اگر ضرورتى نيست، نماز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زنان در هنگام نماز بوى عطر بدهد، اشكال دارد؟ اگر در جايى باشد كه بوى عطر او را نامحرم استشمام كند، تكليف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صحيح است، ولى اگر نامحرم بوى آن را استشمام كند،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موى مصنوعى ياكلاه گيس براى بانوان در نماز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و نشان دادن به نامحرم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نمودن زنان هنگام نماز چه حكمى دارد؟ اگر در خلوت باشد يا در ميان جمع تفاوتى در حكم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نامحرم او را نبيند، اشكال ندارد، بلكه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بيمارانى كه در محل واجب براى پوشش در نماز، دچار سوختگى شديد هستند و بايد روى محلّ سوختگى را باز بگذارند، چه وظيفه اى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همان حال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نماز، لباس نماز گزار به واسطۀ خون بينى يا چيز ديگرى نجس شود،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را قطع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يا پرستارانى كه لباس آنها اجباراً آغشته به خون و يا ادرار شده است و امكان يا وقت تطهير ندارند، چگونه نماز بخوانند؟ و اگر با اين حال نماز بخوانند، آيا بايد اعاده و قضا نمايند يا 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حال نماز بخوانند و اعاده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براى نماز صرفاً لباس زير پوشيده باشد و روى آن عبا يا چادر بپوشد، نماز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صحيح است، ولى خلاف ادب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هر دليلى عريان باشد و بخواهد نماز بخواند، مى تواند اگر مرد است عبا به دوش بگيرد و اگر زن است چادر ضحيم سر كند و نماز بخواند؟ آن نماز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است و بايد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آيا پوشاندن بدن براى زنان يا عورت براى مردان، حتماً بايد با لباس باشد، يا هر ساترى كفايت مى كند؟ حتّى اگر آن ساتر در اجتماع زشت يا غير معمول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زن و مرد با لباس تنگ كه برجستگى هاى بدن در آن مشخّص است، چه حكمى دارد؟ در معرض ديد نامحرم بودن يا نبودن، فرقى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صحيح است، ولى خلاف ادب است، و اگر در معرض نامحرم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لباسى كه به صورت امانت يا قرض نزد ماست و نمى دانيم صاحب آن رضايت دارد يا نه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مرد با مايو در كنار استخر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مقدار واجب پوشش رعايت شود، نماز صحيح است، ولى خلاف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چفيه اى كه نجس است بر گردن در حال نماز، آيا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اندازه اى است كه ستر عورت مى كند،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يا زنى كه به جز لباس همسرش لباس پاك ديگرى براى نماز ندارد، آيا مى تواند براى پوشش خود از آن استفاده كند؟ مثلاً مرد چادر همسرش را دور خود بگيرد يا زن كت و شلوار مرد را بپوشد؟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ضرورت، بلكه غير ضرورت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خود را در ضرورت با لباس نجس يا غصبى بخواند و تا وقت آن نماز باقى است، يا بعد از گذشت وقت، آن ضرورت يا عذر برطرف شود، بايد نماز خود را اعاده يا قضا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يك شركت كار مى كند و هميشه پول هاى آن شركت براى خريد و ساير موارد، در اختيار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مقيد است هنگام خواندن نماز، هرچه پول و اشياء از آن شركت نزد اوست، از خود جداكند و بعد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مى خواهم مال غير در نماز نزد من نباشد، آيا چنين كارى لازم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 بلكه غير متعارف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پيراهن و شلوار او نجس است، ولى شورت او پاك است، امّا به علّت اينكه در بيرون منزل است مانند پارك، حسينيه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 تواند لباس خود را در آورد، براى خواندن نماز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بيايد خانه و لباس نجس خود را درآورد و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 آغشته به عرق حائض و نفساء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هاى كسى كه اهل پرداخت خمس نيست و سال خمسى ندارد، مجبورند از لباسى كه او تهيه كرده است براى خواندن نماز استفاده كنند، آنان چه وظيفه اى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آنها صحيح است و استفاده از مال او براى آنها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اهل پرداخت خمس است، ولى در جايى كار مى كند كه صاحب آن خمس نمى دهد و حقوق اين شخص از مالى كه خمس آن را نداده اند پرداخت مى شود، آيا اين شخص مى تواند با لباسى كه از آن پول تهيه مى كند،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ايّام عزادارى حضرات معصومين عليهم السلام با لباس سياه، چه حكمى دارد؟ آيا همان كراهت را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لباس سياه در نماز و در غير نماز مكروه است، مگر داعى عقلائى وجود داشته باشد، نظير پوشيدن در عزادراى اهل بيت عليهم السلام كه ثواب عظيمى هم دارد و نظير پوشيدن براى مرگ خويشان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چادر مشكى براى زنان كراهت دارد؟ در حال نماز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كراهت ندارد؛ بلكه در غير نماز در ميان نامحرم سزاوار است و اگر غير سياه جلب نظر كند،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پيراهنى كه روى آن نوشته هايى چاپ شده است، اعم از شعر يا كلمات انگليسى يا حتّى آيات قران چه حكمى دارد؟ و همچنين نماز خواندن با لباسى كه روى آن نقش حرم ائمّه عليهم السلام و تصاوير مذهبى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و نباشد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حكم خواندن نماز با كفش را در حال ضرورت يا غير ضرورت جداگانه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بتواند انگشت بزرگ را روى زمين بگذارد، و لو در كفش، جايز است و اگر نتواند، فقط در صورت ضرورت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دمپايى در نماز، به صورتى كه در حال سجده شخص بتواند انگشت پاى خود را روى زمين قرار دهد، آيا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ولى خلاف ادب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اثر بيمارى كنترل ادرار خود را ندارد و در نماز نجس مى شود، چه وظيفه اى براى تطهير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قبل از نماز خود را تطهير كند و وضو بگيرد، براى دو نماز متّصل، نظير ظهر و عصر يا مغرب و عشاء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يا چند جاى لباس نمازگزار لكّه خونى كه كمتر از دو ريالى است وجود داشته باشد و اندازۀ مجموع خون ها بيش از يك دو ريالى شود، نماز با اين لباس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نيست، مگر در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جايى كه نامحرم حضور دارد بخواهد نماز بخواند و لباس او نجس يا غصبى باشد و براى نماز خود اين قدر وقت نداشته باشد كه به يك مكان خلوت برود، آيا بايد با همان لباس نماز بخواند يا در مقابل نامحرم، لباس را از تن درآورد و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همان لباس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افرادى كه عمل جراحى روده مى كنند و قسمتى از رودۀ آنها خارج مى شود، مجبورند جهت جمع آورى مدفوع، كيسه اى به همراه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نماز اين افراد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انگشتر يا گردن بند طلا نماز بخواند، نماز او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مصداق لباس نيست، نماز باطل نيست، ولى حرام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مدّتى با انگشتر يا گردن بند طلا نماز بخواند، حكم نمازهاى قبلى او چگونه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مرد با دندانى كه با طلا روكش شده است،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بلكه در غير نماز حرام هم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انگشتر، گردن بند يا ساعت طلا در جيب مردى باشد، نماز خواندن با آن صحيح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انگشتر، ساعت، يا دست بند طلا براى امتحان يا نگهدارى موقّت و كوتاه مدّت باشد،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زينت باشد، براى مرد جايز نيست و براى زن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انگشتر پلاتين و نقره، در حين نماز براى مردان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وجود انگشتر آهنى يا برنجى در دست نماز گزار، مكروه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مكروه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مرد از ابريشم مصنوعى باشد، آيا نماز با آن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لنگ براى پوشاندن خود در نماز استفاده مى كند، آيا حتماً نياز به شورت دارد يا 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زن در آخرين دقايق وقت نماز براى غسل به حمّام برود و پس از غسل دريابد كه وقت براى خشكيدن و پوشيدن لباس مناسب نماز ندارد، مى تواند بدون لباس در حمّام نماز بخواند، يا بايد شاهد قضا شدن نماز خود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غسل واجب بر عهدۀ اوست و فقط به اندازۀ غسل كردن وقت دارد و براى پوشيدن لباس نماز وقت نداشته باشد، آيا وظيفۀ او تيمّم است يا 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تيمّم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يا چادر زن در نماز به شكلى باشد كه در نور بدن او پيدا باشد، آيا نماز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 مگر بدن او نمايان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پوشيدن جوراب در نماز براى خانم ها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اگر بتواند با چادر پا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حين نماز متوجه مى شود كه مقدارى از موى او پيدا بوده است و فوراً آن را مى پوشاند، آيا بايد نماز را دو مرتبه اعاده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در حين نماز به ياد مى آورد كه دامن يا شلوار او نجس است، آيا نماز او باطل است يا مى تواند همان لحظه لباس نجس را در بياورد و به نماز ادامه دهد؟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شرطى كه بدن او نمايان نشود،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النگو يا گردن بند زن نجس باشد، آيا مى تواند با آن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كمربندش از اجزاى حيوان حرام گوشت مانند پوست مار و خرس است، آيا مى تواند با آن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بودن موى گربه در لباس نمازگزار،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 خيس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جيب كسى شيء غصبى باشد، آيا مى تواند با وجود همان شيء،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غصبى بودن يا نجس بودن لباس خود شك داشته باشد، چه وظيفه اى براى خواندن نماز با آن لباس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از دهان نمازگزار خون بيايد، آيا نمازش باطل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ظاهر سرايت كند، بايد نماز را بشكند</w:t>
      </w:r>
      <w:r>
        <w:rPr>
          <w:rFonts w:eastAsia="IRNazanin" w:cs="IRNazanin"/>
          <w:color w:val="111111"/>
          <w:sz w:val="28"/>
          <w:szCs w:val="28"/>
          <w:rtl w:val="true"/>
          <w:lang w:bidi="fa-IR"/>
        </w:rPr>
        <w:t>.</w:t>
      </w:r>
      <w:bookmarkStart w:id="158" w:name="pg20312_245382"/>
    </w:p>
    <w:p>
      <w:pPr>
        <w:pStyle w:val="BookText"/>
        <w:rPr/>
      </w:pPr>
      <w:bookmarkEnd w:id="15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لباسى كه عرفاً لباس شهرت محسوب مى شود،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صحيح است، ولى كار حرام است</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2474420_1280447820"/>
      <w:bookmarkStart w:id="160" w:name="_Toc53"/>
      <w:bookmarkEnd w:id="159"/>
      <w:r>
        <w:rPr>
          <w:rtl w:val="true"/>
        </w:rPr>
        <w:t>مكان نمازگزار</w:t>
      </w:r>
      <w:bookmarkEnd w:id="1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منزل كسى كه مى دانيم يا احتمال مى دهيم درآمد او اشكال دارد، مثلاً رباخوار است، يا اهل خمس دادن نيست،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اى كه براى ساخت آن اجباراً ربا گرفته شده، مى شود نماز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 كسى كه درآمد نامشروع دارد يا رباخوار است يا خمس نمى دهد، بناچار در خانۀ او زندگى مى كنند و همۀ نمازها را نيز نمى توانند در مسجد يا بيرون خانه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وظيفه اى براى نمازهاى خود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در ملكى كه چند نفر در آن شريك هستند، مشروط به اجازه و رضايت همۀ شركاء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در آنجا منوط به اجازۀ همه است، ولى اگر يكى از آن ها لجبازى كند و اجازه ندهد، تصرّف براى ديگران جايز است و خوب است از مجتهد جامع الشّرايط اجازه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پولى كه خمس آن را نداده به اضافۀ پول ديگرى كه خمس به آن تعلّق نمى گرفته، خانه اى بخرد، آيا نماز خواندن در آن صحيح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 است، ولى نماز باطل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مكان غصبى زندانى شده است، نمازش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است، بلكه در مكان غصبى كه مجبور باشد در آنجا بماند،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شركتى كار مى كنم كه زمين آن سابقاً از صاحبان واقعى آن غصب شده بود و اكنون صاحبان آن همگى از دنيا رفته اند، حكم نماز در نمازخانۀ اين شركت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ها و اداره ها و يا پارك هايى كه مكان عمومى است، معمولاً مكانى تحت عنوان نمازخانه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نماز خواندن در اين نمازخانه ها، اجازه يا رضايت كسى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ساختمان ها مربوط به اشخاص بوده و اوّل انقلاب مصادره شده است و اكنون يا به صورت مسكونى و يا به صورت ادارۀ دولتى استفاده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آن مكان ها مى شود نماز خواند؟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مكان هاى مجهول المالك، يا جاهايى كه بر سر مالكيّت آن اختلافات شديد وجود دارد،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باطل نيست، ولى براى توقّف، اجازۀ حاكم شرع را مى 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اوّل وقت در مكان مشكوك به غصبى بودن افضل است يا خواندن بعد از وقت فضيلت در مكان غير غصبى‌؟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در وقت فضيلت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مكانى را غصب كرده باشد، نماز خواندن شخص ثالث كه هيچ ربطى به غاصب و مغصب ندارد در آن مكان،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باطل نيست، ولى حقّ توقّف ندارد، مگر مضطرّ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جايى ميهمان باشد، حتماً بايد براى نماز از صاحب آن مكان اجازه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اطراف قبر مطهّر حضرات معصومين عليهم السلام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 مگر توهين باشد؛ ولى در هر صورت، بهتر است جلوتر از امام عليه 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جهت ضرورت مجبور شود در اتومبيل يا اتوبوس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بايد از صاحب آن وسيلۀ نقليه اجازه بگيرد؟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اجازه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آخر وقت نماز در محلّى كه متعلّق به ديگرى است قرار بگيرد و صاحب آن محل اعلام كند رضايت ندارم در اين مكان نماز خوانده شود و وقت كافى نيز براى تغيير محل نداشته باشد،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نماز جماعت در جايى كه قبلاً به وسيلۀ مهر يا جانماز توسط ديگرى اشغال شده است، بايستد و نماز بخواند، نمازش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صحيح است، ولى نبايد چنين كارى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خود را با ويلچر يا عصا مى خواند، اگر ويلچر يا عصاى او نجس باشد، نماز او چه حكمى پيدا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جنب از حرام، با مهر نماز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بعداً مى توان روى آن مهر نماز خواند؟ يا حتماً بايد آن مهر را آب بكشد؟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خواندن روى آن مهر،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محلّى كه در آن موسيقى مطرب، يا رقص و آواز پخش مى شود، چه حكمى دارد؟ اگر كسى در آن مكان نماز بخواند، نمازش باطل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است، ولى نماز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محلّى كه در آن تلويزيون روشن است، چگونه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سجّاده يا پارچه اى روى زمين غير پاك بيندازيم و نماز بخوانيم، نماز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است، بلكه روى آن هم اگر نجس باشد، صحيح است؛ ولى مهر بايد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روى قاليچه ها و موكت هايى كه عكس هايى از زن و مرد در حالت عاشقانه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است، ولى نماز باطل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ايستادن بر فرش غصبى كه روى زمين مباحى انداخته شده است، به صحّت نماز ضرر مى 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است، ولى نماز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حالت اختيار يا اضطرار، در محلِّ متحرّك مثل ماشين، قطار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حالت اختيار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از روزنامه اى كه اسم خدا و اسامى ائمّه عليهم السلام در آن وجود دارد، به عنوان زير انداز استفاده شود، آيا نماز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 است، ولى نماز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در منزل بخواهند نماز جماعت بخوانند، آيا وجود پرده يا فاصلۀ پنج متر لازم است‌؟ يا مى توانند به صورت معمولى مانند جماعت بايستند؟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و همچنين زن و مرد گرچه نامحرم هم باشند</w:t>
      </w:r>
      <w:r>
        <w:rPr>
          <w:rFonts w:eastAsia="IRNazanin" w:cs="IRNazanin"/>
          <w:color w:val="111111"/>
          <w:sz w:val="28"/>
          <w:szCs w:val="28"/>
          <w:rtl w:val="true"/>
          <w:lang w:bidi="fa-IR"/>
        </w:rPr>
        <w:t>.</w:t>
      </w:r>
      <w:bookmarkStart w:id="161" w:name="pg20312_245387"/>
    </w:p>
    <w:p>
      <w:pPr>
        <w:pStyle w:val="BookText"/>
        <w:rPr/>
      </w:pPr>
      <w:bookmarkEnd w:id="16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يك مرد در وسط نماز رسيده باشد و در صف پشت سر خانم ها بايستد و اقتدا كند، فتواى حضرتعالى در مورد صحّت يا ابطال نماز آن مرد و آن خانم ها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2474422_1280447820"/>
      <w:bookmarkStart w:id="163" w:name="_Toc54"/>
      <w:bookmarkEnd w:id="162"/>
      <w:r>
        <w:rPr>
          <w:rtl w:val="true"/>
        </w:rPr>
        <w:t>مسجد</w:t>
      </w:r>
      <w:bookmarkEnd w:id="16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صيغه خواندن براى مسجد، شرايط خاصّى دارد يا اجازۀ خاصّى از كسى مى خواهد؟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خاصّى ندارد، همين مقدار كه جايى را صاحب آن به موقوف عليه بدهد، مثلاً مدرسه را به اهل علم بدهد و آن ها در آن جا ساكن شوند، مسجد را به نمازگزاران بدهد و در آن جا نمازى خوانده شود، وقف تحقّق پيدا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صيغۀ مسجد بايد در خود مسجد خوانده شود، يا از راه دور هم مى توان مكانى را تبديل به مسجد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صيغه لازم نيست و همين مقدار كه مسجد را واگذار كند و نمازى در آن جا خوانده شود، مسجد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 خمس نداده يا غصبى يا حرام، مسجد بسازند، نماز خواندن در آن مسجد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مسجديت متحقّق مى شود و آن پول در ذمّۀ او مى رود و بايد هرچه زودتر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حسينيه و مسجد چيست‌؟ و محدوديّت هايى كه در استفادۀ آنها وجود دارد كدام است‌؟ آيا افراد ناپاك مى توانند از آن اماكن استفاده نمايند؟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احكامى كه در رساله ها براى مساجد آمده است، براى حسينيه و مانند آن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وجوب تطهير نجاست مسجد، فورى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فورى عرفى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فرش و منبر مسجد، در حرمت نجس نمودن و لزوم تطهير فورى، مانند مسجد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كليۀ اثاثيۀ مسجد نظير فرش، منبر، درب و ديوار، حكم مسجد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مكانى كه در مسجد نجس شده است، دقيقاً معلوم نباشد كه كجاست، مثلاً مى دانيم كه قطرۀ خون روى فرش افتاده است، ولى نمى دانيم كدام قسمت فرش يا روى كدام فرش است، در اين صورت چه وظيفه اى داريم‌؟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مشقّتى نباشد، همه را بايد تطهير كرد، ولى اگر مشقّت باشد، وجوب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گزار در بين نماز متوجّه شود كه مسجد به واسطۀ خودش يا ديگرى نجس شده است، بايد نماز را تمام كند و به پاك كردن مسجد بپردازد يا فورا و با شكستن نماز اين عمل را انجام دهد؟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مخير است ميان تمام كردن نماز يا شكستن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مسجد به عهدۀ كسى است كه آن را نجس كرده، يا ديگران نيز اين وظيفه را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وظيفۀ همه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ورود بچّه هاى كوچك به مسجد كه رعايت پاكى و نجسى را نمى كنند و پدر و مادرهايشان هم سر و كارى با مسجد ندارند،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جوان ها، نوجوان ها، حتّى بچّه ها را در مسجد راه داد و با آنها گرم گرفت تا عادت به آمدن مسجد پيدا كنند، البته مراعات نظم و انضباط هم يك شرط اساسى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غير مسلمان اعمّ از اهل كتاب يا كافر يا غير از آن به مسجد،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وهن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بخشى از مسجد در تجديد بنا به صورت سه طبقه ساخته شود، آيا هر سه طبقه در حكم مسجد است يا حكم هر كدام فرق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سه طبقه مسجد است و احكام مسجد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 تواند زمينى را كه مى خواهد براى مسجد بدهد، قسمتى از آن را به مسجد اختصاص دهد و طبقاتى را به غير مسجد؟ مثلاً در طبقۀ بالا كتابخانه و در زير زمين آن درمانگاه يا مغازه بسازد؟ آيا اين مكان ها نيز احكام مسجد را 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تواند و جايى حكم مسجد را دارد كه مسجد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قبرستان متروكه و مخروبه مى توان مسجد ساخت‌؟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اذن حاكم شرع مى توان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حرم هاى حضرات معصومين عليهم السلام احكام مسجد را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مسجد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بيش از پنجاه سال پيش، قطعه زمينى را جهت مسجد وقف نموده است، اكنون در بازسازى مسجد، توالت هاى آن در طرح عقب نشينى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مدّعى هستند كه زير زمين مسجد، مسجد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قدمت زمانى بيش از پنجاه سال و سند رسمى ادارۀ ثبت كه شش دانگ قطعه زمين را مسجد و صيغه وقف اجرا گرديده، سؤال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احداث توالت در زير زمين اين مسجد جايز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مگر اين كه احراز شود شرعاً مسجد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احداث توالت و استفادۀ مردم، تكليف نمازگزاران محترم جهت اقامۀ نماز در مسجد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كسانى كه در آنجا توالت احداث مى كنند، احراز جواز آن را خواهند كرد و على كلّ تقدير اقامۀ نماز در آن مسجد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عامّۀ مؤمنين در قبال احداث توالت در اين مكان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وظيفه اى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كلاس هاى زبان، رايانه، مسابقات پينگ پنگ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مسجدى، ويدئو كلوپ و نوارخانۀ نوارهاى مجاز تشكيل شده است، بفرماييد وظيفۀ ما در قبال چنين عملى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چيزها با تنزّه مسجد سازگار نيست و بايد نباشد، لذا امام جماعت مسجد و هيئت امناء بايد از اين گونه كارها ممانعت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مسجد را مى شود باشگاه ورزشى كرد يا خير؟ آيا حسينيه را مى توان به مدرسه تبديل نمود و جاى ديگرى را به نام حسينيه ايجاد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را نمى شود باشگاه و مانند آن نمود و اين گونه كارها در آن حرام است و حسينيه را هم نمى شود تبديل به غير حسينيه نمود و اين گونه كارها گناه بزرگى است و تبدّل هم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دخانيات در مسجد و ساير اماكن مقدّسه،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نيست و اگر وهن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موقوفات مسجدى كه به هرصورت تخريب مى شود و قابل استفاده نيست، بايد به چه صورتى صرف شود؟ آيا اگر مسجدى جايگزين مسجد تخريب شده گردد، مى توان موقوفات را در آن مسجد صرف نمود؟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مربوط به حاكم شرع است و هر طور صلاح باشد، عمل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انجام قرارداد كتبى يا شفاهى در مسجد، جايز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هر كارى كه عبادت نباشد، در مسجد كراهت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پول از نمازگزاران در مسجد به جهت ادارۀ مسجد يا ساخت و توسعۀ مسجد، يا حتّى جمع آورى پول براى كارهاى خير و كمك به فقرا،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مگر وهن مسجد باشد كه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مسجد براى نگهبانى از آن،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 دارد قسمتى از مسجد كه در آن نماز اقامه نمى شود را جهت تأمين هزينه هاى مسجد، براى كار تجارى اجاره داد؟ اگر در آن قسمت صيغه نخوانده باشند و فقط در ملك مسجد باشد، مسئله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مربوط به مسجد نباشد، مثلاً مثل مغازه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مسجدى وضو بگيرد، بايد در همان مسجد با آن وضو نماز بخواند و براى نماز خواندن در مسجد يا مكان ديگر، بايد مجدداً وضو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 با آن وضو، هر كجا كه مى خواهد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مسجد عبادتى انجام دهد، مثلاً سوره اى از قرآن را بخواند، خيلى به 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كه يك درب دارد، آيا ورود و خروج جنب در آن بدون توقّف جايز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شدن او در آن مسجد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هاى ختم، اطعام، افطارى و امثال آن در مسجد،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خلاف شؤنات مسجد نباشد و مزاحم نمازگزاران نيز نباشد، گرچه مكروه است، ولى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حضرت سيدالشّهداء عليه السلام و عزادارى براى اموات در مسجد،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مانعى ندارد، مخصوصاً عزادارى براى حضرت سيّد الشهداء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محلّۀ ما بنا شده است كه داراى آشپزخانۀ مجهّزى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در اين آشپزخانه براى جاهاى ديگر و يا امور شخصى سفارش گرفت و درآمد آن را صرف مسجد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اجازۀ متولّى يا هيئت امناء و امام جماعت،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خارج نمودن دستگاه صوتى مسجد كه توسّط اهالى محل خريدارى شده، به عنوان استفاده در مراسم ديگر جايز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بلندگو را فقط براى استفادۀ مسجد خريده باشند، خارج نمودن آن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توانيم يك اتاق از منزل خود را رسماً مسجد قرار دهيم و در آن اتاق نماز بخوانيم‌؟ در اين صورت آيا همۀ احكام مسجد در آن اتاق بايد مراعات شود و آيا ثواب نماز در مسجد را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نماز در مسجد را دارد</w:t>
      </w:r>
      <w:r>
        <w:rPr>
          <w:rFonts w:eastAsia="IRNazanin" w:cs="IRNazanin"/>
          <w:color w:val="111111"/>
          <w:sz w:val="28"/>
          <w:szCs w:val="28"/>
          <w:rtl w:val="true"/>
          <w:lang w:bidi="fa-IR"/>
        </w:rPr>
        <w:t>.</w:t>
      </w:r>
      <w:bookmarkStart w:id="164" w:name="pg20312_245394"/>
    </w:p>
    <w:p>
      <w:pPr>
        <w:pStyle w:val="BookText"/>
        <w:rPr/>
      </w:pPr>
      <w:bookmarkEnd w:id="16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را كه بر آن صيغه مسجد خوانده شده است، در چه صورت مى توان داخل خيابان انداخت‌؟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ضرورت نباشد،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وسايل موقوفۀ مسجد از قبيل منبر، فرش، موكت، پرده و ديگر وسائل متعلّق به مسجد را براى مراسم مذهبى از قبيل تشكيل هيئت و يا روضه خوانى در منازل از مسجد خارج 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وقف خاص نباشد، متصدّى مسجد مى تواند اگر صلاح وقف باشد، اين كار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به هر دليل خراب شود و زمين آن جزء كوچه و خيابان شود، باز هم احكام مسجد را دارد و بايد رعايت شود؟ در اين صورت رعايت احكام مثلاً تطهير مسجد بر چه كسانى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مسجديت مى افتد و احكام مسجد را ندارد</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2474424_1280447820"/>
      <w:bookmarkStart w:id="166" w:name="_Toc55"/>
      <w:bookmarkEnd w:id="165"/>
      <w:r>
        <w:rPr>
          <w:rtl w:val="true"/>
        </w:rPr>
        <w:t>اذان و اقامه</w:t>
      </w:r>
      <w:bookmarkEnd w:id="1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گفتن اذان و اقامه، در نمازهاى مستحبّى يا در غير حالت نماز، باز هم مستحب است يا 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و اقامه فقط مربوط به نمازهاى واجب است، بلى در بعضى موارد نظير گرفتارى ها و در گوش بچّه، اذان گفتن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اذان اعلامى يكى از شعار هاى بزرگ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استحباب اذان و اقامه، آيا مى توان بعضى از جملات آن را كمتر يا بيشتر از آن چيزى كه معيّن شده است، تكرار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طبق آنچه در رسالۀ عمليّه هست،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مقدّمۀ گفتن اقامه و شرط استحباب آن، اين است كه قبل از آن، اذان گفته باشيم، يا اقامه بدون اذان هم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اذان اعلام وقت نماز، با اذانى كه براى نماز گفته مى شود، تفاوت دارد؟ به عبارت ديگر دو اذان مستحب براى يك نماز داريم‌؟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اعلامى ربطى به نماز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جماعت بدون خواندن اذان و اقامه برگزار شود،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اذان و اقامه جابه جا گفته شود،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اذانى كه بچه نابالغ براى نماز مى گويد،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كردن اذان از بلند گوى مسجد در صورتى كه همسايه ها اظهار نارضايتى بكنند،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ندارد، ولى بلندگو بايد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اذان صبح در جايى كه موجب بيدار شدن ديگران و احياناً آزار آنان مى شود،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 اعلامى بايد گفته شود، گرچه موجب مزاحمت هم باشد و گفتن در بلندگو به طور معمولى و خواندن قرآنى كه الآن رسم راديو است، اشكال ندارد، گرچه مزاحمت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غير از اذان از قبيل مدّاحى، سخنرانى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بلندگوى مساجد،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فقط براى اذان اشكال ندارد، ولى غير از اذان بايد مزاحمت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شنيدن اذان از نزديك و يا حتّى از راديو وتلويزيون و بلندگوى عمومى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از اذان نماز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اذان اعلامى، كفايت از اذان نماز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دختران در مدارس دخترانه، جهت حضور دانش آموزان در نماز جماعت مدرسه،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 مگر احتمال مفسده 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جهت برپايى نماز جماعت از طرف امام جماعت اذان و اقامه را مى گويد، در حالى كه بعضى كلمات را غلط مى خواند، آيا اين نوع اذان و اقامه، كفايت مى كند يا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ديگران اذان مى گويند و ما در حال گوش دادن آن هستيم، آيا دقّت در صحّت اذان آنان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در بين جملات اذان و اقامه، براى كسى كه اذان مى گويد و كسانى كه مى شنوند،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اشكالى ندارد، ولى خوب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همين قدر كه گفته شود اذان گفته شده است، كفايت مى كند، يا بايد همه دقيقاً بشنوند؟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جماعت در نماز جماعت بايد خودش اذان بگويد، يا به اذانى كه گفته مى شود گوش دهد؟ يا اگر پيش از آمدن او اذان گفته باشند،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كفايت مى كند، حتّى اگر اقامه هم چنين باشد،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نماز پيش از وقت گفته شود و هنگام دخول وقت شروع به نماز شود،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مغرب و عشاءيا ظهر وعصر، براى هر دو نماز اذان مستحب است يا يك اذان براى هر دو نماز كفايت مى كند؟ اگر بين دو نماز فاصله بيفتد، تفاوتى مى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بين دو نماز فاصله نيفتد، اذان دوباره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و اقامه به هر دليل اشكال پيدا كند، يا باطل شود، آيا فقط ثواب استحباب آن را از بين مى برد يا در صحّت نماز نيز مؤثّر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دارد، ولى مستحبّ است دوباره اذان و اقامه بگويد ولى در هر صورت،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حين اذان يا اقامه شك كند كه مثلاً جملۀ قبل را گفته يا نه،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او اعتبار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كه چند نفر نماز فرادا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بلندتر اذان و اقامه بگويد و انسان مقدارى از آن را بشنود، آيا كفايت از اذان و اقامۀ او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اذان و اقامه براى مردان يا زنان فرقى با هم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 تمام اذان يا اقامه براى نماز لازم است، يا شنيدن قسمتى از آن نيز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جماعت، شنيدن اذان و اقامه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اذان و اقامۀ ديگرى را مى شنود، بايد اذان و اقامۀ خود را ترك كند يا بايد اذان و اقامه را خود بگويد؟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بيان مى شود اذان لازم نيست، مثل وقتى دو نماز جمع خوانده شود، اگر كسى اذان بگويد، آيا خلاف شرع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 شرع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وقتى به مسجد مى رسد، نماز جماعت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صفوف نماز جماعت، خصوصاً صف اوّل هنوز به هم نخورده باشد، آيا بايد اذان و اقامه بگويد؟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كلّى اگر جماعت به هم نخورده باشد، اذان و اقامه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شخص داخل صفوف قرار گيرد يا بيرون از صف ها بايستد، در لزوم گفتن يا نگفتن اذان تأثيرى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فرقى ندارد، ولى براى نگفتن اذان و اقامه، بايد محلّ ايستادن او با محلّ نماز جماعت، به عنوان يك مجلس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گفتن اقامه در حال حركت به طرف محلِّ نماز، به صورتى كه وقتى به جا نماز خود مى رسد، بايستد و تكبير بگويد، كفايت مى كند؟ يا در حال نشسته و پس از اقامه، براى تكبيرة الاحرام بلند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دو صورت جايز است، ولى خلاف ادب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پس از اتمام اقامه و قبل از نماز حرفى بزند، آيا لازم است دوباره اقامه را بگويد؟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علّتى نمازش باطل شده است و مى خواهد آن را اعاده كند، آيا بهتر است براى آن دوباره اذان و اقامه بگويد؟ يا همان اذان و اقامۀ نماز باطل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اعاده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اذان و اقامه را بگويد و كارى براى او پيش آيد و مثلاً نيم ساعت يا يك ساعت مشغول آن كار شود، بعد كه مى خواهد نماز بخواند، همان اذان و اقامه كافى است يا بايد اعاده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نماز ظهر اذان نگفته و با اقامه نماز خود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نماز عصر مى تواند اذان و اقامه هر دو را بگويد؟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خيلى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يا اقامه، در هنگام 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عبارت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أميرَالمُؤمِنينَ 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يا عبارت ديگرى‌؟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كدام از اين ها و مانند آن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كردن جملاتى در اذان نظير صفاتى كه دنبال نام پيامبر صلى الله عليه و آله و سلم يا اميرالمؤمنين عليه السلام آورده مى شود،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bookmarkStart w:id="167" w:name="pg20312_245401"/>
    </w:p>
    <w:p>
      <w:pPr>
        <w:pStyle w:val="BookText"/>
        <w:rPr/>
      </w:pPr>
      <w:bookmarkEnd w:id="16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به ولايت اميرالمؤمنين عليه السلام، آيا مى توان شهادت ديگرى اضافه كرد؟ مثلا شهادت به عصمت حضرت زهرا عليها السلام‌؟ همان گونه كه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ثالثه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فَاطِمَة الزَّهراء عِصمَة اللهِ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طبق رساله ها عمل شود</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2474426_1280447820"/>
      <w:bookmarkStart w:id="169" w:name="_Toc56"/>
      <w:bookmarkEnd w:id="168"/>
      <w:r>
        <w:rPr>
          <w:rtl w:val="true"/>
        </w:rPr>
        <w:t>واجبات نماز</w:t>
      </w:r>
      <w:bookmarkEnd w:id="169"/>
    </w:p>
    <w:p>
      <w:pPr>
        <w:pStyle w:val="BookText"/>
        <w:rPr/>
      </w:pPr>
      <w:r>
        <w:rPr>
          <w:rFonts w:ascii="Amiri" w:hAnsi="Amiri" w:eastAsia="Amiri" w:cs="Amiri"/>
          <w:color w:val="111111"/>
          <w:sz w:val="28"/>
          <w:sz w:val="28"/>
          <w:szCs w:val="28"/>
          <w:rtl w:val="true"/>
          <w:lang w:bidi="ar-SA"/>
        </w:rPr>
        <w:t>نيّت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موقع مغرب بداند كه مى خواهد نماز مغرب بخواند، ولى اشتباهاً در ذهنش بگذرد يا بگويد كه چهار ركعت نماز ظهر مى خوانم و تكبير بگويد، آيا نماز او صحيح است يا بايد مجدّداً نيّت كند و تكبير بگويد؟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نيّت خود را براى خدا خالص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عبادت را براى خدا به جاى آورد، مرتبۀ اوّل خلوص را به دست آورده است و مراتب ديگر، احتياج به مبارزات دينى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 محيطى نماز بخواند كه زياد امكان ريا وجود دارد، چه بايد بكند؟ آيا بايد محلّ نماز خود را تغيير دهد؟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 محل را ترك كند و همين مقدار كه براى خداوند اعمال را به جا بياورد،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وقتى در خانه و تنها نماز مى خواند،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نمازش طول مى كشد، ولى متعارف مردم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 مى تواند به همان صورت كه در منزل نماز مى خواند در مسجد و اجتماع يا جماعت هم بخواند؟ و آيا اين كار ريا محسوب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نماز به نيّت آموزش كسى كه حمد و سوره اش را غلط مى خواند، حمد و سورۀ خود را بلند بخواند، آيا نمازش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نيّت نماز در حين نماز، از نماز واجب به نافله،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داعى عقلايى داشته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نيت نماز، در حين نماز، از نماز قضا به نماز قضاى ديگر، مثلاً قضاى صبح به قضاى نماز مغرب،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نيت نماز، در حين نماز، از واجب به واجب ديگر يا از نافله به واجب،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 ولى اگر در نماز واجب، اشتباهاً نيت نماز بعدى كند و بعد يادش بيايد، مى تواند به نماز قبلى عدول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عدول از نافله به نافلۀ ديگر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از نماز مغرب به نماز عشاء عدول كند و پس از خواندن قسمتى از نمازبه نيّت نماز عشاء، يقين كند كه نماز مغرب را نخوانده بوده و نيّت را به نماز مغرب برگرداند، نماز او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نماز دچار عجب و ريا شود، آيا نماز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نماز، ديگران متوجّه نمازگزار شوند و اين امر، موجب خوشحالى نمازگزار گردد، آيا نماز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نماز بين ادامۀ نماز و يا قطع آن ترديد كند، آيا نمازش باطل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يك لحظه شك كند كه چه نمازى مى خواند و پس از آن يادش بيايد، آيا نماز صحيح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كه در وقت وسعت، نيّت ما فى الذّمه مى كند، آيا نمازش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معمولاً پس از زيارت امام زادگان خوانده مى شود، بايد با چه نيّتى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هديه براى آن امام يا امامزاده است، بلكه اين نماز هديه را سر قبر علماء و مؤمنين و همۀ شيعيان مى توان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نماز اين گونه نيّت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قضا دارم براى خودم و اگر ندارم براى پدرم و اگر ندارد براى مادرم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يا انجام عمل، به خاطر حرف مردم و خرده گيرى آنان، آيا ريا محسوب مى شود و مبطل نماز است‌؟ مثلاً شخصى به خاطر حرف ديگران، روى پاى چپ كه از مستحبّات تشهّد است، ننشيند، يا چون ديگران نماز او را مى بينند، قنوت را انجام دهد و الاّ اگر تنها بود، قنوت نمى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كدام از اينها ريا نبوده و مبطل عمل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نماز جماعت، بايد نام امام جماعت ذكر شود؟ و آيا بايد حتماً مأموم بداند به چه كسى اقتدا مى كند يا 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مقدار كه اطمينان داشته باشد امام جماعت عادل است،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بعد از نيمه شرعى به چه نيتى بايد خوانده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اذان صبح به نيت ادا خوانده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تكبيرة الاحرام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تكبيرات قبل و بعد از ركوع و سجده، بايد در حال حركت گفته شود يا در حال سكون‌؟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در حال آرامش بگويد؛ ولى اگر در حال حركت به جا آورد،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را بايد بلند گفت يا آهسته‌؟ آيا اين حكم براى مردان و زنان و در نمازهاى مختلف، تفاوتى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به آخر ركوع امام برسيم، آيا بايد بين تكبيرة الاحرام و ركوع مقدارى فاصله باشد يا براى اينكه به نماز برسيم، مى توانيم فوراً به ركوع برويم‌؟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توانيد فوراً به ركوع برويد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هر ركن نماز، بايد الله اكبر بگوييم و دست ها را بالا ببريم يا فقط گفتن اذكار وارد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نيست، ولى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كردن دست ها در موقع تكبيرة الاحرام آيا مُخلِّ سكون لازم در موقع تكبير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صحيح گفتن ذكر تكبيرة الاحرام و هم زمانى بلند كردن دست را توضيح فرماييد؟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صحيح باشد و به هر ترتيبى باشد،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مُحْسِنُ قَدْ أَتَاكَ‌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تكبير مى خواند، اگر قسمتى از آن را فراموش كند يا اشتباه بخواند، آيا به نماز او خللى وارد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گفتن هفت تكبير در ابتداى نماز، مستحبّ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تكبير و بالا آوردن دست ها تا مقابل گوش ها، آيا لازم است حتماً كف دست رو به قبله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تكبيرة الاحرام در اثر فشار جمعيّت، يا تنه زدن ديگرى، كمى بدن انسان تكان بخورد، آيا تكبير صحيح است يا بايد آن را اعاده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اتّصال تكبيرة الاحرام به بسم الله سورۀ حمد،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متّصل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نشسته نماز بخواند، آيا بايد حتماً براى تكبيرة الاحرام اوّل نماز بايستد، تكبير بگويد و سپس بنشيند و نماز خود را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 بايستد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قسمتى از پاى او را در عمل جرّاحى بريده اند و بايد با تكيه بر عصا بايستد، يا كسى كه فقط با پاى مصنوعى مى تواند بايستد، واجب است ايستاده نماز بخواند يا نشسته هم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بتواند بايستد و مشقّت نداشته باشد، بايستد و الاّ نشسته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طور كامل نمى تواند بايستد و نماز بخواند، ولى مى تواند بر روى زانوهاى خود بايستد، آيا بايد به اين صورت نماز بخواند يا به حالت نشسته‌؟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 روى زانوهاى خود بايستد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تشخيص داد كه ايستاده نماز خواندن براى فردى مشقّت دارد؟ آيا ملاك ناتوانى كلّى است، يا سخت بودن، يا مضر بودن، يا خوف ضرر داشتن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 نتوانستن به طور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يا سهواً يا جهلاً در نماز، يك پاى انسان از زمين بلند شود و پس از كمى به حالت قبلى برگردد، صدمه اى به صحّت نماز وارد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 تواند با پاى مصنوعى بايستد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ركوع نمى تواند، آيا لازم است بايستد و براى ركوع بنشيند؟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 تواند، بايد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وظيفۀ وى ايستاده باشد و او چندين سال كاملاً نشسته نماز مى خوانده است، اكنون چه تكليفى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به بعد بايد ايستاده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در ايستادن خوف ضرر براى او وجود دارد، مى تواند نشسته و يا اگر نشد خوابيده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مجبور است نماز خود را خوابيده به جا بياورد، بايد پاى او را رو به قبله باشد يا سر او؟ ركوع و سجود را چگونه به جا بياورد؟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نظير محتضر بخوابد و با ايما و اشاره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اندازۀ يك ركعت قدرت ايستادن ندارد، ولى قسمتى از آن را مى تواند بايستد و مجبور است بقيه را بنشيند، در اين صورت چگونه بايد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طور كه مشقّت نداشته باشد،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مسيرى را طى كند، آيا به دليل پيرى و ناتوانى يا ترس از اينكه نتواند به راه خود ادامه دهد، مى تواند نماز را نشسته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جنابعالى در مورد نماز خواندن روى صندلى، براى كسانى كه قادر به ايستادن هستند، ولى ركوع و سجود را نمى توانند انجام دهند،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ايستاده نماز بخوانند و ركوع كنند و براى سجده روى صندلى بنشينند و مهر را روى ميز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مكلّفى كه به علّت ناتوانى، قدرت بر ايستادن در طول نماز را ندارد، ولى مقدارى از آن را مى تواند ايستاده بخواند، به چه صورت بايد نماز بخواند؟ نشسته يا ايستاده يا تركيبى از هر دوى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مشقّت نداشته باشد، تركيبى از هر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ايستادن براى او مشقّت دارد، ولى با تحمّل آن مشقّت بايستد و نماز بخواند، آيا نماز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نشسته روى زمين نماز مى خواند، بايد دو زانو باشد يا در شرايط مساوى مى تواند چهار زانو بنشيند و نماز بخواند؟ اگر دو زانو نشستن براى او مشقّت دارد، چطور؟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طورى بنشيند،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درد پا رنج مى برد و نمى تواند ايستاده نماز بخواند، آيا بايد روى صندلى نماز بخواند يا روى زمين بنشيند؟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كدام براى او آسان است،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بعد از ركوع بايد چه مقدار باشد؟ اگر كسى طولانى قيام كند،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متعارف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نشسته نماز مى خواند، آيا لازم است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تنگى وقت، براى درك تمام نماز در وقت، مى توان نماز را به صورت نشسته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 متّصل به ركوع</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حمد و سوره، گفتن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قيام متّصل به ركوع كفايت مى كند يا بايد بيشتر صبر نمود؟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متّصل به ركوع، صبر بعد از حمد و سوره نيست و مى تواند بدون صبر به ركوع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قيام متّصل به ركوع اين است كه ركوع و قيام، متّصل به يكديگر باشد و معمولاٌ هم متحقّق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قنوت مى توان بلافاصله به ركوع رفت يا بايد كمى صبر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عجله نماز مى خواند، اگر پس از ركوع كامل نايستد و در حالت نيمه ايستاده به سجده رود، نماز او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رساله توضيح المسائل مى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 متصل به ركوع، يك امر قهرى است و گفتنى يا به جا آوردنى بلكه متوقف بر نيت هم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وقتى در حالت قيام به ركوع رفتيد، قيام شما پهلوى ركوع شما واقع مى شود و قيام متّصل به ركوع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فقط مى تواند بايستد و ركوع و سجود را در حال نشسته انجام مى دهد، قيام متصل به ركوع را چگونه بايد انجام دهد؟ آيا پس از آنكه براى ركوع نشست، لازم است پس از آن بايستد و سپس براى سجده بنشيند و به سجده 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قرائت</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شود حمد يا سوره را در نماز واجب يا مستحب، از روى قرآن قرائت 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بين حمد و سوره، يا اوّل حمد يا آخر سوره، مى توان اذكار مستحبّ يا قرآن، قرائت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خود در آورى باشد،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اضافه كردن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قرائت سورۀ حمد،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برخى تلفّظ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مى دانند، اگر نمازگزار با هر يك از دو تلفظ بخواند، آيا نماز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آنچه در قرآن است، بايد تلفّظ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بايد متعلّق به همان سوره باشد، يا مى شود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بگيريم چه سوره اى بخوانيم‌؟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جايز است، ولى اگر به قصد سوره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بايد همان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نماز به چه صورتى صحيح است‌؟ آيا بايد قاعد تجويدى در تلفظ حروف رعايت شود؟ مثلاً تلفظ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چگونه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من جمله نماز، بايد به صورت صحيح خوانده شود و مراعات قواعد تجويدى خوب است، ولى لازم نيست و همين مقدار كه كلمات از يكديگر عرفاً تميز پيدا كند و به عبارت ديگر عرف پسند باشد،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رعايت دو مدّ لازم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خوب است، ولى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نماز، ادغام كردن نون ساكنه و تنوين در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خوب است، ولى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صورت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اين كلمه را به هر كدام از اين چهار صورت در نماز قرائت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بايد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بعضى از كلمات يا آيات در حمد و سورۀ نماز، براى توجّه بيشتر،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نمازهاى مستحب و نوافل هم بعد از حمد، بايد يك سورۀ كامل خواند؟ يا قسمتى از يك سوره يا اصلاً حمد تنها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تنها كفايت مى كند، ولى اگر سوره مى خواند،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قرائت سوره هاى طولانى مثل سورۀ بقره در نماز واجب، كه گاهى يكى دو ساعت طول مى كشد، سبب خروج از نماز 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نماز سوره هاى توحيد يا كافرون را مى خواند، آيا مى تواند در حين قرائت آن را رها كند و سورۀ ديگرى را شروع نمايد؟ در مورد سوره هاى ديگر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توحيد و كافرون نمى تواند و در ساير سوره ها مى تواند، ولى بهتر است اين كار را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خواندن سورۀ قريش بعد از سوره فيل، يا سورۀ انشراح بعد از ضحى، مستحب است يا واجب‌؟ و در مورد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سوره، چه بايد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دو سوره را با هم بخواند، با بسم الله اوّل هر سوره، ولى سورۀ ديگرى بخواند،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نمى دانسته سوره هاى فيل و قريش و نيز ضحى و انشراح را بايد در نماز پشت سر هم خواند، و در بعضى از نمازهاى خود يكى از آن ها را خوانده است، اكنون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حمد اشتباهاً يكى از سوره هاى سجده دار را قرائت كند، و پس از قرائت آيۀ سجده متوجّه شود، چه وظيفه اى دارد؟ آيا نماز او صحيح است و مى تواند به آن سوره اكتفا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 و بعد از نماز سجده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حمد و سوره كلمه اى غلط خوانده شود، آيا فقط تكرار همان كلمه لازم است يا بايد آيه را از اوّل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را از اوّل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در نماز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سنّى ها مبطل نماز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مستحب‌؟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دستور از امام صادق عليه السلام است كه مستحبّ است به آن عمل شود و فرمايش امام معصوم عليه السلام، چرا ندارد و الاّ بايد براى هر دستورى، چرايى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آمين چون به قصد جزئيّت نماز گفته مى شود، مبطل نماز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عنوان يك ذكر، نه جزئيّت، بيان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مخارج حروف در اذكار مستحبّ هم بايد رعايت شود و اگر رعايت نشود، به صحّت نماز صدمه مى 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حتّى در خواندن قرآن چه رسد در نماز، عرف پسند باشد و اندكى مخارج حروف مراعات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وقتى در حال نماز است بعضى مواقع بدون اينكه خود بفهمد، برخى آيات حمد را جا مى اندازد، ولى در غير نماز معمولاً كامل مى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لازم است هميشه در موقع نماز، كسى كنارش باشد و حمد او را تصحيح كند، يا همان كه مى خواند،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بفهمد شخصى نماز خود را غلط مى خواند، آيا لازم است به او تذكّر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بسيارى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 مثلاً آيات سورۀ حمد را با سكون حرف آخر آيه و بدون وقف مى خوانند؛ اين گونه قرائت كردن براى كسى كه جاهل است، چگونه است‌؟ با علم و آگاهى به اين مسأله، آيا كسى مى تواند اين گونه حمد و سورۀ خود را قرائت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به حركت و وصل به سكون، نماز را باطل نمى كند، ولى اين كار را نكند،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يك عمر قرائت نمازش را غلط خوانده است،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است، نمازهاى او چه حكمى دارد؟ آيا پس از متوجّه شدن اشتباهات خود بايد همۀ نمازهاى خود را قضا كند؟ و آيا تفاوتى بين جاهل قاصر و مقصّر در اين خصوص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نمازهاى او قضا ندارد، چه جاهل قاصر باشد چه مقصر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صحّت اذكار و قرائت نماز زياد شك مى كند و تكرار مى كند، آيا نمازش باطل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به شكّ خود 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حمد يا سورۀ نماز،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قرائت حمد يا سوره شك كند كه آيه قبل را خوانده است يا خير، و يا اصلاً آيۀ قبلى را درست قرائت كرده يا نه،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اى ندارد و به شك خود 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پس از حمد سوره اى را شروع كند، ولى در حين قرائت متوجّه شود كه بعضى از آيات آن را فراموش كرده است،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گردد و صحيح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براى توجّه بيشتر يا جبران عدم توجّه، آيا مى توان سورۀ حمد را دو مرتبه خواند و پس از آن سوره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 حتّى در نمازهاى مستحبّ هم نمى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ركوع</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حين ركوع و گفتن ذكر ركوع، يكى از دست ها يا هر دو دست خود را از زانو بردارد، آيا نماز صحيح است‌؟ اگر عمداً يا جهلاً باشد، تفاوتى در حكم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صحيح است، و لو عمداً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ركوع كسى عمداً يا سهواً پاى خود را بلند كند و كمى تعادلش به هم بخورد، آيا نماز او صحيح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ركوع و سجود نماز مستحب و نوافل را مى توان بدون خم شدن يا به سجده رفتن يا حتّى درحال راه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اگر مى شود،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راه رفتن يا خوابيدن است، لازم نيست، ولى اگر ايستاده يا نشسته است،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اوقات ديده شده كه افرادى مقدارى از اول يا آخر ذكر ركوع و سجود را در حال حركت مى گويند، نماز اين افراد،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ركوع و سجود پس از خواندن ذكر واجب، ذكر مستحب ولى غلط خوانده شود، به صحت آن ركوع و سجود يا نماز لطمه اى وارد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اذكار ركوع و سجود را به فارسى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ذكر ركوع يا سجود در نماز، بدون رعايت قواعد تجويدى،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صحيح است، ولى خلاف مراعات ادب در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ذكر ركوع يا سجده، مى توان به فارسى يا هر زبان ديگرى ذكر گفت يا دعا خواند؟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ولى عدم مراعات ادب در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يا سهواً ذكر ركوع در سجده و ذكر سجده در ركوع گفته شود، آيا نماز صحيح است و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ركوع يا سجود، مى توان به جاى اذكار وارده، فقط يك مرتبه صلوات فرستاد؟ و آيا صلوات كفايت از ذكر ركوع و سجود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 ولى خلاف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و ركوع، پس از ذكر واجب، گفتن چه اذكارى مستحب است و فضيلت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اذكار را تكرار كند و صلوات هم بفرستد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جعفر طيّار، آيا تسبيحات، از ذكر ركوع و سجود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رفتن به سجده شك كند كه ركوع را انجام داده است يا نه،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ركوع گذشته باشد، نماز صحيح است و برگشت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سجده، گذاشتن كف دست بر زمين، انگشتان را هم شامل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نمى شود، ولى گذاشتن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سر، مانع از تماس پيشانى و مهر شود، چه بايد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 تواند مو را بكشد و الاّ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سر برداشتن از سجده، مهر و پيشانى آلوده به خون جوش يا زخم شود، نماز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مقدار همان جوش باشد و خشك هم باشد، باز مى تواند بر آن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جوش يا زخم روى پيشانى باشد، مى توان يك قسمت مثل كنار پيشانى را روى مهر گذاشت يا حتماً بايد وسط پيشانى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 با كنار پيشانى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بعضى از سجّاده ها و مهرهاى نماز، عكس بارگاه ائمّه عليهم السلام كشيده شده است، آيا نماز روى آنها جايز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ولى اگر نباشد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پيشانى دوبار به مهر بخورد، دو سجده حساب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بدون اراده باشد، يك سجده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سجده محل قرار گرفتن دست ها جايى باشد كه پستى و بلندى كمى دارد، يا سوراخ هاى ريزى در كف وجود دارد كه كف دست كامل روى زمين قرار نگيرد، آيا نماز صحيح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سجدۀ نماز واجب پس از ذكر، اين عبارت 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ارْزُقْنِي شَفَاعَةَ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خوانده شود،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بلكه خيلى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علاوه بر هفت عضو واجب، اعضاء ديگر مانند آرنج دست با زمين برخورد داشته باشد،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شرايط عادى روى فرش يا موكت سجده كند، نمازش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مستحبّى و نوافل هم لازم است حتماً سجده روى چيزهاى جايز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طرفى از مهر كه روى آن نوشته يا عكس بارگاه امام حسين عليه السلام وجود دارد،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تسبيح تربت را دور هم جمع كنند و روى آن سجده نمايند، آيا صحيح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حدّاقل چه مقدارى از پيشانى بايد روى محلّ سجده قرار بگيرد؟ آيا سجده بر يك تكّۀ سنگ خيلى كوچك هم صحيح است‌؟ به عبارت ديگر، اندازۀ مهر نماز، بايد حدّاقل چقدر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مقدار گودى كف دست، تقريباً به اندازۀ يك دوريالى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مُهرهايى كه در دستگاه رفع شك قرار دارد و به مُهر امين معروف است، موقع سجده كمى فرو مى رود تا ثابت شود، سجده بر اين گونه مهرها، با توجّه به اينكه ابتدا حركت مى كنند،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استقرار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درد پا رنج مى برد و نمى تواند بين دو سجده كامل بنشيند آيا مى تواند سر از سجده بر دارد و با كمى تأمّل دو باره به سجده برگردد؟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نشستن براى او مشكل است،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روى كاغذهاى امروزى كه معلوم نيست حتماً از چوب است يا مواد شيميايى و صنعتى،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بداند از 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كاغذى كه نوشته هاى زيادى روى آن وجود دارد، اعم از چاپ شده، مثل كتاب، يا با مداد و خودكار نوشته شده باشد،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ولى نباشد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صحّت سجده بر كاغذ، نظر شريف حضرتعالى در مورد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كاغذى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ولى خلاف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گچى كه از ديوار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ولى در مورد گچ خام، خلاف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مگر قير آن رفع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و گليم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حصيرهاى پلاستيكى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بزرگ شست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و پشت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كليّۀ موارد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درختان ميوه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حصير چوبى و حصيرهايى كه با گياهان بافته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ميوۀ غير خوردنى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ميوۀ خوردنى كه قابل خوردن نيست؛ مثل پوسته و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رنگى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گلاسه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و جايز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كليّۀ موارد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مهرى كه روى آن سياه شده و يك لايه از چرك روى آن قرار گرفته است،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جرم دار باشد، جايز نيست، ولى ادب نماز اقتضا مى كند سياه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روى مهرى كه در وسط آن آينه قرار دارد،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ولى نباشد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مهر يك مسجد يا حسينيه، در مسجد يا حسينيّۀ ديگر،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 در روضۀ نبى اكرم صلى الله عليه و آله و سلم با سجده بر روى فرش افضل است يا خواندن نماز در جاهاى ديگر مسجد براى اين كه بتواند روى سنگ ها سجده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بتواند روى سنگ ها سجده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سجده را روى صندلى انجام مى دهد يا مهر را بلند مى كند و به پيشانى مى گذارد، آيا لازم است اعضاى ديگر سجده را نيز روى زمين قرار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ولى اگر روى صندلى و ميز مى خواند، دست ها را هم روى صندلى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در نماز چهار ركعتى، در هر چهار ركعت يكى از سجده ها را به جا نياورده باشد، تكليف نماز او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بعد از نماز براى هر سجده اى كه نكرده است، قضاى سجده و سجدۀ سهو به 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صورت نشسته نماز مى خواند و روى صندلى سجده مى كند، آيا مى تواند با كفش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بعد از نماز متوجّه شود كه در يكى از ركعات سه سجده به جا آورده است، آيا نماز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كه بينى خود را روى مهر قرار مى دهد، اگر در حين سجده و قرار گرفتن بينى روى مهر آن مهر را نيز ببوسد، آيا نماز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صحيح است، ولى خلاف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حالت سجده و از بين پاها به پشت سر خود نگاه كند، نماز او باطل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پس از سر برداشتن از سجده متوجه مى شود كه حجابش بين پيشانى و مهر حائل بوده است،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شكر چه سجده اى است‌؟ و آيا شرايطى كه در سجدۀ نماز بايد رعايت شود، در سجدۀ شكر هم معتبر است و بايد رعايت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سجدۀ شكر سجده اى است كه در مواردى نظير بعد از نماز، يا در وقت رسيدن نعمت، يا دفع 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مى آورند و هيچ شرطى از شرايط سجده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بارگاه ائمّه عليهم السلام، اقدام به عتبه بوسى مى كنند و پس از بوسيدن آن، پيشانى خود را نيز روى زمين مى گذارند، آيا اين كار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 ولى چون بهانه دست دشمن داده مى شود، نباشد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سجدۀ واجب قرآن</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گزارى كه بى اختيار در بين نماز، آيۀ سجده را مى شنود، چه وظيفه اى بر عهده اش مى آيد؟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عمداً بخواند، كار حرام كرده است، ولى نماز او صحيح است و بعد از نماز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يكى از سوره هاى سجده دار را از روى قرآن تلاوت مى كند، وقتى آيۀ سجده را مى خواند، براى احترام، قرآن را به آرامى مى بندد و كنار خود قرار مى دهد و سپس به سجده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مانع سجدۀ فورى به حساب مى آيد؟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چيزها مانع فوريت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شنيدن قسمتى از آيۀ سجده دار، موجب وجوب سجده مى گردد، يا بايد آيه كامل شنيده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كامل شنيده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نوشتن آيۀ سجده دار بدون قرائت آن، موجب وجوب سجده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به گوش رسيدن آيۀ سجده، آيا بايد سجده كرد، يا حتماً بايد به آن توجّه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 شنيدن، سجده واجب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سجدۀ واجب قرآن، هر ذكرى را مى توان گفت، يا بايد ذكر خاصّى گفته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لازم نيست، ولى ذكرى بگويد،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تشهّد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تشهد، جايز است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الّا الله و أشهد أنّ محمّدًا صلّى الله عليه و آله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خواندن شهادت ثالثه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عليّاً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تشهّد، جايز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بعضى از جملات در تشهّد اضافه بر تشهّدى كه در حال حاضر مشهور است،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 از شهادت اوّل بيفزايد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 واحداً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 از شهادت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ارسله بالهدى و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بيان اين جملات از باب استحباب و ذكر، در تشهّد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از آن سوء استفاده نكنند،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نمازهاى چهار ركعتى خود تشهّد را به جا نياورده باشد و جاهل قاصر باشد، نسبت به نمازهاى گذشته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نمازهاى او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پس از سجدۀ آخر نماز، بدون خواندن تشهّد، سلام بدهد و پس از سلام آخر يادش بيايد، آيا پس از خواندن دوبارۀ تشهد بايد سلام را هم بدهد، يا لازم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حالت نماز بيرون رفته باشد، فقط تشهّد را با دو سجدۀ سهو بخواند و اگر هنوز در حالت نماز است، بايد تشهّد و سلام را بخواند و دو سجدۀ سهو براى سلام بى جا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سلام نماز، پس از پيامبر صلى الله عليه و آله و سلم به اميرالمؤمنين يا ساير حضرات معصومين عليهم السلام هم سلام داده شود،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خود درآورى است،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عالى بين سلام اوّل، دوّم و سوّم نماز، كدام را واجب و كدام را خاتمه دهندۀ نماز مى دانيد؟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النبىّ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 آن كه نماز گزار را از نماز خارج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هاى نماز، عمداً يا سهواً جا به جا گفته شود،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عمداً جايز نيست، ولى سهواً نماز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سلام و تكرار دوبارۀ آن، آيا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زودتر از امام، سلام دهيم، در صحّت نماز خللى وارد مى كند و اين كار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ولى خوب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تسبيحات اربعه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فتواى حضرتعالى يك بار گفتن تسبيحات اربعه كافى است، دو بار گفتن و يا بيشتر گفتن آن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اندازۀ سه مرتبه نه بيشتر،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تعداد گفتن تسبيحات اربعه، بايد حتماً فرد باشد؟ يا مى توان تعداد زوج، 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هم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يا سه مرتبه باشد، كفايت مى كند، ولى چهار مرتبه به بالا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شك در تعداد تسبيحات اربعه، چه كارى بايد انجام داد؟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تكرار كند تا يقين كند</w:t>
      </w:r>
      <w:r>
        <w:rPr>
          <w:rFonts w:eastAsia="Amiri" w:cs="Amiri" w:ascii="Amiri" w:hAnsi="Amiri"/>
          <w:color w:val="111111"/>
          <w:sz w:val="28"/>
          <w:szCs w:val="28"/>
          <w:rtl w:val="true"/>
          <w:lang w:bidi="ar-SA"/>
        </w:rPr>
        <w:t>.</w:t>
      </w:r>
      <w:bookmarkStart w:id="170" w:name="pg20312_245430"/>
    </w:p>
    <w:p>
      <w:pPr>
        <w:pStyle w:val="BookText"/>
        <w:rPr/>
      </w:pPr>
      <w:bookmarkEnd w:id="17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تسبيحات اربعه، پس از سه مرتبه، آيا با قصد مطلق ذكر، مى توان باز هم تسبيحات را گفت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ركعت سوّم يا چهارم نماز، به جاى تسبيحات اشتباهاً سورۀ حمد را بخواند و قبل از ركوع يادش بيايد، آيا مى تواند تسبيحات را نيز بگويد؟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تسبيحات را بخواند</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2474428_1280447820"/>
      <w:bookmarkStart w:id="172" w:name="_Toc57"/>
      <w:bookmarkEnd w:id="171"/>
      <w:r>
        <w:rPr>
          <w:rtl w:val="true"/>
        </w:rPr>
        <w:t>قنوت</w:t>
      </w:r>
      <w:bookmarkEnd w:id="1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قنوت واجب است دست ها را پهلوى هم و مقابل صورت بگيريم‌؟ اگر كسى دستش را بالا نياورد يا دست ها را با فاصله بگيرد، حكم قنوت و نمازش چه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 گرچه بهتر است دو دست را پهلوى يكديگر و در مقابل صورت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قنوت مستحب است، آيا غلط خواندن بخشى يا همۀ اذكار آن، به صحّت نماز صدمه مى 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در قنوت نگين انگشتر خود را به طرف صورت بر مى گردانند؟ آيا اين عمل مستحب است يا اصلاً جايز است يا 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و آهسته خواندن قنوت هر نماز بايد تابع جهر و اخفات قرائت همان نماز باشد؟ يا به طور كلّى بلند و آهسته خواندن قنوت در همۀ نمازها تفاوت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در قنوت نماز واجب، مستحب و نوافل، به فارسى يا هر زبان ديگرى غير عربى، دعا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ولى خوب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قنوت نماز، مى توان واجبات دنيوى خود را مطرح كرد، يا حاجات بايد صرفاً معنوى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حاجت مشروعى از خداوند بخواهد،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مبارك حضرت عالى، بهترين ذكر يا دعايى كه مى شود در قنوت خواند،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 از آنچه در رساله آمده است، كلمات دعاى فرج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فِي اَلدُّنْيٰا حَسَنَةً وَ فِي اَلْآخِرَةِ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اشتباهاً در يكى از ركعات غير از ركعت دوّم، قنوت به جا آورد، اشكال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بى سوادى قنوت نماز خود را غلط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وظيفه داريم به او تذكّر دهيم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ركعت دوّم نماز جماعت اقتدا كنيم، هنگامى كه امام و مأمومين قنوت مى خوانند با توجّه به اينكه ما در ركعت اوّل هستيم، چه وظيفه اى داريم‌؟ حال اگر قنوت خوانديم در ركعت بعدى كه ركعت دوّم ما و ركعت سوّم نماز جماعت است، در خصوص قنوت چه وظيفه اى داريم‌؟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همه صورت قنوت بخوانيد، جايز، بلكه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و هنگام تنگى وقت، خواندن قنوت كامل نماز وتر افضل است، يا تكميل ركعات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تكميل ركعات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مؤمنى كه در قنوت نماز وتر دعا مى كنيم، بايد چه ويژگى هايى داشته باشند و با چه ملاك و معيارى آن چهل نفر را انتخاب كنيم‌؟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شيعه باشند</w:t>
      </w:r>
      <w:r>
        <w:rPr>
          <w:rFonts w:eastAsia="Amiri" w:cs="Amiri" w:ascii="Amiri" w:hAnsi="Amiri"/>
          <w:color w:val="111111"/>
          <w:sz w:val="28"/>
          <w:szCs w:val="28"/>
          <w:rtl w:val="true"/>
          <w:lang w:bidi="ar-SA"/>
        </w:rPr>
        <w:t>.</w:t>
      </w:r>
      <w:bookmarkStart w:id="173" w:name="pg20312_245433"/>
    </w:p>
    <w:p>
      <w:pPr>
        <w:pStyle w:val="Heading3"/>
        <w:numPr>
          <w:ilvl w:val="2"/>
          <w:numId w:val="1"/>
        </w:numPr>
        <w:rPr/>
      </w:pPr>
      <w:bookmarkStart w:id="174" w:name="__RefHeading___Toc12474430_1280447820"/>
      <w:bookmarkStart w:id="175" w:name="_Toc58"/>
      <w:bookmarkEnd w:id="173"/>
      <w:bookmarkEnd w:id="174"/>
      <w:r>
        <w:rPr>
          <w:rtl w:val="true"/>
        </w:rPr>
        <w:t>جهر و اخفات</w:t>
      </w:r>
      <w:bookmarkEnd w:id="175"/>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نمازهاى مستحبّ و نوافل، بلند يا آهسته خواندن قسمت هاى مختلف نماز فرقى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خواندن حمد و سورۀ نماز ظهر و عصر روز جمعه، براى مردها، جايز است، يا واجب يا مستحب‌؟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ظهر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زنان بايد همۀ قسمت هاى نماز خود را آهسته بخوانند، يا استثناء هم دارد و مى توانند بلند بخوانند؟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جا كه مردها بايد آهسته بخوانند، آن ها هم بايد آهسته بخوانند و در غير آن جا مخيرند، ولى اگر نامحرم هست، بايد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حمد و سوره، در نمازهايى غير از نماز ظهر و عصر، براى مردان تا چه حدّى جايز است‌؟ به عبارت ديگر، مردان تا چه ميزان مى توانند صداى خود را بلند 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متعارف باشد و به عبارت ديگر داد كشيدن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يوميه، براى زنان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نامحرم نيست، نظير مردان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نماز صبح و مغرب و عشاء خود را آهسته بخواند، نمازش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باشد، نماز او باطل است؛ ولى اگر سهواً يا اضطراراً و يا جهلاً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قضاى نمازها، بايد جهر و اخفات مطابق همان نماز رعايت شود يا مطابق زمانى كه قضا را مى خوانيم‌؟ مثلاَ اگر قضاى نماز صبح را ظهر به جا مى آوريم، بايد آهسته بخوانيم يا بلند؟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مطابق همان نماز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براى ميت زن، يا زن براى ميت مرد اجير شود كه نماز بخواند، بايد در مورد جهر و اخفات، به وظيفۀ ميت عمل كند يا به وظيفۀ خودش‌؟ مثلاً اگر زن اجير مرد است، بايد نماز صبح را آهسته بخواند يا بلند؟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طبق وظيفۀ خود عمل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و اخفات در نمازهاى يوميّه، مختصِّ حمد و سوره است، يا شامل همۀ اجزاى نماز مثل ركوع و سجود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 به حمد و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نمازهايى به جز نمازهاى يوميّه، مثل نماز عيدين و نماز آيات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نمازگزار براى جهر يا اخفات حمد و سوره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اشخاص در حين قرائت حمد و سوره، طورى صداى خود را آهسته يا بلند مى كنند كه قسمتى از آيه به صورت جهر ادا مى شود و قسمتى در اخفات، اين گونه قرائت در نمازهاى جهريّه و اخفاتيه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اگر قرائت نمازش را آهسته بخواند، در صحّت آن شك مى كند، آيا مى تواند همۀ نمازهاى خود را بلند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چاره اى نباشد، جايز است و هم چنين عكس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ركعت سوّم يا چهارم نماز جماعت مى رسد، در نمازهاى جهريّه، بايد حمد و سوره را بلند بخواند يا آهسته‌؟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آهسته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مى تواند به خاطر ترس از ريا يا خجالت و حيا، حمد و سورۀ نمازهاى صبح، مغرب و عشاء را آهسته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كه نمازگزار صداى خود را بشنود، قرائت او جهر محسوب مى شود، يا بايد بلندتر بخواند؟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bookmarkStart w:id="176" w:name="pg20312_245436"/>
    </w:p>
    <w:p>
      <w:pPr>
        <w:pStyle w:val="Heading3"/>
        <w:numPr>
          <w:ilvl w:val="2"/>
          <w:numId w:val="1"/>
        </w:numPr>
        <w:rPr/>
      </w:pPr>
      <w:bookmarkStart w:id="177" w:name="__RefHeading___Toc12474432_1280447820"/>
      <w:bookmarkStart w:id="178" w:name="_Toc59"/>
      <w:bookmarkEnd w:id="176"/>
      <w:bookmarkEnd w:id="177"/>
      <w:r>
        <w:rPr>
          <w:rtl w:val="true"/>
        </w:rPr>
        <w:t>تعقيبات نماز</w:t>
      </w:r>
      <w:bookmarkEnd w:id="1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واجب است يا مستحب‌؟ نگفتن آن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و ترك آن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اى كه شيعيان پس از نماز انجام مى دهند، با توجّه به اينكه دليل شرعى و روايتى براى آن وجود ندارد،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ولى نباشد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نمازگزار بعد از نماز، كار مهمّى دارد يا مى تواند گره از كار كسى باز كند، يا درس دارد و بايد مطالعه كند و مواردى از اين قبيل، پرداختن به تعقيبات نماز افضل است يا آن كارها؟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تسبيحات حضرت زهرا عليها السلام، ولو در راه، ترك نشود، زيرا علاوه بر ثواب عظيم، باعث قبولى نماز و موجب عاقبت به خيرى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مساجد پس از نماز تكبيراتى به همراه برخى شعارهاى انقلابى داده مى شود و پس از آن تسبيحات مى گويند؛ اوّلاً آيا اين كار صحيح است‌؟ ثانياً گفتن تسبيحات بهتر است يا گفتن تكبيرات و شعارها؟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تكبيرات شعار نظام است و كار خوبى است و بعد از تسبيحات يا قبل از آن تفاوتى ندارد، و با مردم هم صدا شدن بهتر است</w:t>
      </w:r>
      <w:r>
        <w:rPr>
          <w:rFonts w:eastAsia="Amiri" w:cs="Amiri" w:ascii="Amiri" w:hAnsi="Amiri"/>
          <w:color w:val="111111"/>
          <w:sz w:val="28"/>
          <w:szCs w:val="28"/>
          <w:rtl w:val="true"/>
          <w:lang w:bidi="ar-SA"/>
        </w:rPr>
        <w:t>.</w:t>
      </w:r>
      <w:bookmarkStart w:id="179" w:name="pg20312_245437"/>
    </w:p>
    <w:p>
      <w:pPr>
        <w:pStyle w:val="BookText"/>
        <w:rPr/>
      </w:pPr>
      <w:bookmarkEnd w:id="17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موقع گفتن تسبيحات حضرت زهرا عليها السلام در تعقيب نماز، در تعداد آن شك مى كنيم؛ در اين صورت، آيا تسبيحات را از سر بگيريم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از سر بگيريد؛ بنا را بر اقل يا اكثر بگذاريد، كفايت مى كند و بنا را بر اقل گذاشتن،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نافلۀ عشاء را مستحبّ است به صورت يك ركعت ايستاده بخوانيم، يا بايد حتماً به صورت دو ركعت نشسته خوانده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به صورت دو ركعت نشسته باشد و فضيلت زيادى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دادن به ائمّۀ معصومين عليهم السلام بعد از نماز، آيا استحباب دارد و از تعقيبات به حساب مى آيد؟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و ثواب زيادى دارد</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2474434_1280447820"/>
      <w:bookmarkStart w:id="181" w:name="_Toc60"/>
      <w:bookmarkEnd w:id="180"/>
      <w:r>
        <w:rPr>
          <w:rtl w:val="true"/>
        </w:rPr>
        <w:t>مبطلات نماز</w:t>
      </w:r>
      <w:bookmarkEnd w:id="18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بر هم خوردن صورت نماز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امر عرفى است، مثلاً به اندازۀ يك ركعت در نماز ساكت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قرائت سورۀ حمد، به قصد دعا نه به قصد جزئيّت، آمين بگويد، نماز او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نمازهايى كه بايد حمد و سوره آهسته خوانده شود، اگر براى متوجّه كردن شخصى به مطلبى كه تذكّر آن لازم است، مثل اينكه فرزند در حال انجام كار خطرناكى است، يا كسى در مى زند، آيا مى توان كلمه يا كلماتى را بلندتر گفت‌؟ يا با دست و ابرو اشاره كرد؟ آيا اين كار مبطل نمازاست‌؟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 گفتن حمد و سوره جايز نيست، مگر ذكرى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با دست و ابرو نيز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هنگام نماز مطلب خنده دارى را به ياد بياورد و بخندد يا لبخند بزند، آيا نمازش باطل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نمى شود، مگر خنده اى باشد كه او را از صورت نماز بيرون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حالت بستن چشم ها در نماز، انسان بهتر بتواند حواسّ خود را جمع كند، بستن چشم ها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نمازگزار در حين نماز، بدون اينكه صورت خود را برگرداند، با چشمانش طرف ديگرى غير از قبله را نگاه كند، آيا نماز او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انحراف بدن از قبله، كسى صورت خود را عمداً يا سهواً از قبله بگرداند، نماز او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طرف راست يا چپ برسد، نماز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حال نماز، جواب دادن به سلام كودك مميّز،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مسجد مشغول نماز باشد و عدّه اى نيز در حال نماز يا ذكر باشند و كسى وارد شود و سلام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 همه جواب سلام واجب است يا فقط بر كسانى كه مشغول نماز نيستند؟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نماز مى خوانند، لازم نيست جواب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شك كند كه آيا كسى جواب سلام را داده يا خير، وظيفۀ او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اى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تحيّت و سلام به نمازگزار با صيغۀ سلام نباشد، مثلاً طرف مقابل به عنوان سلام دست خود را براى نمازگزار بلند كند، آيا جواب دادن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نيست، بلكه جايز هم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جواب سلامى كه به زبان غير عربى باشد، مثلاً به زبان انگليسى، در نماز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نمازگزار سلام كند، ولى نمازگزار متوجّه سلام او نشود و پس از چند لحظه متوجّه شود، آيا لازم است جواب بگويد؟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ادامۀ قهر بين دو نفر بيش از سه روز، مبطل نماز و روزه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مسأله اى را از روى رساله مطالعه كند، ولى آن را اشتباه متوجّه شود و مدّتى به آن عمل كرده باشد و پس از آن پى به اشتباه خود ببرد، نسبت به نمازهاى گذشته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بلندبودن موى زير بغل يا موى زيرشكم، موجب بطلان نماز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موجب بطلان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نماز احتياط، حدث اصغر از كسى سر بزند، آيا همان نماز احتياط بايد اعاده شود يا اصل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حين نماز شك كند كه كارى كه نماز يا وضو را باطل مى كند رخ داده يا خير،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سجدۀ آخر نماز صبح، يك لحظه از خود غافل شود و ساكت بماند و نداند آيا خوابش برده است يا خير،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پس از تكبيرة الاحرام شروع به قرائت نمايد و پس از آن به خود آيد كه در تشهّد ركعت آخر نماز است، آيا نماز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پس از تكبيرة الاحرام متوجّه شود آدامس خود را از دهانش خارج نكرده است و در حين نماز نيز نمى تواند آن را بيندازد، آيا مى تواند آن را كنار دهان خود نگه دارد و نماز خود را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سلام آخر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مبطلات براى نمازگزار به وجود بيايد، نماز او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از خروج باد معده جلوگيرى كند تا نمازش تمام شود، آيا نماز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كه قبل از نماز شيرينى يا پولكى خورده و مقدارى از آن بين دندان هايش مانده است و در حين نماز كم كم فرو رود، آيا نماز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شمردن تسبيحات اربعه به وسيلۀ انگشتان در نماز،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مگس، زنبور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نماز، آيا نماز را باطل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را باطل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تكلّم سهوى در نماز، به چيزهايى كه ذكر خدا محسوب مى شود، مثلاً پس از عطسه،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يا صلوت بفرستد،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سهواً در نماز، نام يكى از معصومين را بياورد، مثلاً موقع بلند شدن طبق عادت و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نماز او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بچّه در بغل، حين نماز، آيا به نماز لطمه اى وارد مى كند؟ اگر آن بچّه محمول نجاست باشد، فرقى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 شدن و نيز خاراندن قسمتى از بدن يا حركت دادن انگشتان در نماز، آيا مبطل نماز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كردن به فرزند يا نوازش او در حين نماز، آيا اشكالى به نماز وارد مى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bookmarkStart w:id="182" w:name="pg20312_245443"/>
    </w:p>
    <w:p>
      <w:pPr>
        <w:pStyle w:val="BookText"/>
        <w:rPr/>
      </w:pPr>
      <w:bookmarkEnd w:id="182"/>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برخورد شخصى با نمازگزار، بدن يا صورت او ناخواسته از قبله منحرف مى شود، آيا نماز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2474436_1280447820"/>
      <w:bookmarkStart w:id="184" w:name="_Toc61"/>
      <w:bookmarkEnd w:id="183"/>
      <w:r>
        <w:rPr>
          <w:rtl w:val="true"/>
        </w:rPr>
        <w:t>شكستن نماز</w:t>
      </w:r>
      <w:bookmarkEnd w:id="1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نماز واجب، تلفن همراه زنگ بزند، يا كسى درب خانه را بزند، و براى جواب دادن كسى داخل خانه نيست، آيا مى توان نماز را شكست‌؟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جواب ندادن، ضرر مالى يا بدنى يا آبرويى داشته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در حين نماز، تلفن همراه افراد زنگ مى زند و شخص آن را از جيب خود خارج كرده و شمارۀ آن را مى بيند و قطع مى كند؛ آيا نماز اشكالى پيدا نمى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مبطل نماز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حين نماز و در وسعت وقت، متوجّه شود كه مسجد نجس شده است، ولى بداند ديگران براى تطهير آن اقدام خواهند كرد، آيا باز هم وظيفه دارد نماز خود را بشكند؟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محيطى كه نماز مى خواند، صداى موسيقى مطرب و حرام بلند شود، آيا مى تواند نماز خود را بشكند و در جاى ديگرى نماز بخواند؟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تواند، بلكه واجب است</w:t>
      </w:r>
      <w:r>
        <w:rPr>
          <w:rFonts w:eastAsia="Amiri" w:cs="Amiri" w:ascii="Amiri" w:hAnsi="Amiri"/>
          <w:color w:val="111111"/>
          <w:sz w:val="28"/>
          <w:szCs w:val="28"/>
          <w:rtl w:val="true"/>
          <w:lang w:bidi="ar-SA"/>
        </w:rPr>
        <w:t>.</w:t>
      </w:r>
      <w:bookmarkStart w:id="185" w:name="pg20312_245444"/>
    </w:p>
    <w:p>
      <w:pPr>
        <w:pStyle w:val="BookText"/>
        <w:rPr/>
      </w:pPr>
      <w:bookmarkEnd w:id="18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مادر در حين نماز، انسان را صدا بزنند و كارى داشته باشند، آيا شخص مى تواند نماز را بشكند و جواب آنها را بدهد و نماز را دو مرتبه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Heading3"/>
        <w:numPr>
          <w:ilvl w:val="2"/>
          <w:numId w:val="1"/>
        </w:numPr>
        <w:rPr/>
      </w:pPr>
      <w:bookmarkStart w:id="186" w:name="__RefHeading___Toc12474438_1280447820"/>
      <w:bookmarkStart w:id="187" w:name="_Toc62"/>
      <w:bookmarkEnd w:id="186"/>
      <w:r>
        <w:rPr>
          <w:rtl w:val="true"/>
        </w:rPr>
        <w:t xml:space="preserve">شكي‍ </w:t>
      </w:r>
      <w:r>
        <w:rPr>
          <w:rtl w:val="true"/>
        </w:rPr>
        <w:t xml:space="preserve">- </w:t>
      </w:r>
      <w:r>
        <w:rPr>
          <w:rtl w:val="true"/>
        </w:rPr>
        <w:t>ّ‍ات</w:t>
      </w:r>
      <w:bookmarkEnd w:id="1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احكام شك، فقط مربوط به نمازهاى يوميّه است، يا در نمازهاى ديگر هم جارى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همۀ نمازهاى واجب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يكى از قسمت هاى نماز شك كرديم و آن قسمت را دوباره تكرار نموديم و بعد فهميديم كه شك بى مورد بوده و به واسطۀ شك، عمل اضافى انجام داده ايم، مثلاً يك سجده اضافه به جا آورده باشيم يا سوره يا بعضى از اذكار را يك بار اضافه گفته باشيم، تكليف نمازى كه خوانده ايم،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ركن نباشد،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احكام شكيات، در نمازهاى مستحبّى و نوافل هم اجراء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 نمى شود، بلكه شك در آن ها اعتبار ندارد و نمازگزار بايد آن ها را به نفع خود بنا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ياد گرفتن احكام شك كاهلى كرده باشد و در صورت شك، نماز خود را اعاده نمايد، نمازش صحيح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او صحيح است، ولى براى ياد نگرفتن،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 در ركعات نماز براى او پيش مى آيد، ولى بعد از سلام نماز، به طور كلّى فراموش مى كند كه چه شكّى براى او پيش آمده بود تا بر طبق آن به وظيفه اش عمل كند،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نماز را دوباره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نماز دائماً شك مى كند،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به شكّ خود اعتنا نكند و نماز را بر نفع خود تمام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تشخيص كثيرالشّك چيست‌؟ به عبارت ديگر به چه كسى كثيرالشّك مى گويند؟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امر عرفى است، ولى در رساله ها گفته شده سه شك پشت سر هم، انسان را كثيرالشّك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شك در احراز بعضى از شرايطِ لازم براى نماز، يا شك در انجام بعضى از افعال نماز، چه طور بايد رفتار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شك بعد از تجاوز از عمل باشد، اعتنا نكند و اگر تجاوز نكرده باشد،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يكى از اجزاى نماز كثيرالشّك باشد، مثلاً هميشه بين ركعات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مى كند، آيا بايد طبق دستور كثيرالشّك در همۀ شكيات نماز بى اعتنا باشد، يا اگر در جاى ديگرى مثلاً در سجده شك كرد، بايد به آن اعتنا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جزئى كه هميشه شك مى كند، نبايد به شكّ خود اعتنا كند و در همان خصوص، كثيرالشّك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سبب بيمارى ركوع و سجود خود را با اشاره انجام مى دهد، اگر شك كند در حال ركوع است يا سجده،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تعداد سجده هاى نماز شك كند،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عمل بعدى واقع شده است، اعتنا نكند و الاّ سجده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نماز شك كند و بنا بر وظيفه عمل نمايد و بعد از اتمام، از راهى متوجّه شود كه شكّ او اشتباه بوده است، مثلاً بين ركعات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و بنا را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و نماز احتياط بخواند و بعد مطمئن شود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خوانده بوده، در اين صورت بايد نماز خود را اعاده كند يا وظيفۀ ديگرى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اعاده كند و اگر اعاده كند،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در نماز جماعت، در ركعت اوّل و قبل از ركوع شك مى كند كه تكبيرۀ الاحرام را صحيح گفته است يا خير،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به شكّ خود 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كثيرالشّك، بعد از بى اعتنايى به شكّ خود و تمام كردن نماز، شكّش برطرف شد و علم پيدا كرد كه نمازش را ناقص خوانده است، آيا بايد به همان نماز خوانده شده اكتفا كند يا نمازش را دوباره بخواند؟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اركان نباشد،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بعد از چند سال متوجّه بطلان عبادت هايش شود و يا در صحّت آن شك كند، وظيفه اش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يقين به بطلان پيدا نكند،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نمازگزارى كه بعد از به جا آوردن دو سجده،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شك مى كند و بعد از شكّ خود، گمان پيدا مى كند كه چهار ركعت نخوانده است،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گمان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نمازهايش را غلط خوانده و سپس متوجّه شده است، در صورتى كه مجتهدى كه قبلاً از او تقليد مى كرده است قضا را لازم مى دانسته، آيا اجازه مى فرماييد تا از شما تقليد كند تا احتياج به قضا كردن نداشته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ركعات نماز شك مى كند و بعد از مقدارى تأمّل، شكّ او تبديل به گمان مى شود و بعد از آن، تبديل به شكّ ديگرى مى گردد، كدام يك از شكّ اوّل و گمان بعد از آن و شكّ دوّم را بايد ملاك عمل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شك بين سه و چهار مى كند و بعد گمان به چهار ركعت پيدا مى كند و بعد گمانش تبديل به شك بين دو و چهار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وسواسى نباشد، شكّ دوّم مناط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نماز اوّل در نماز جماعت، سجدۀ سهو يا نماز احتياط واجب شود و به محض تمام شدن نماز، امام جماعت نماز دوّم خود را شروع كند، افضل رسيدن به جماعت است يا خواندن نماز احتياط و سجده سهو؟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نماز احتياط و هم چنين سجده سهو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جماعت معمولاً تقرب و حال بيشترى احساس مى كنم و اين امر بعضاً باعث طولانى شدن اذكار من در نماز مى شود و ليكن از طرفى اين شك برايم ايجاد مى شود كه مبادا اين امر به ريا بيانجامد، تكليفم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 است با امام جماعت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سهوًا بعضى از اجزاى غير ركن نماز را به جاى بعضى ديگر انجام دهد، يا در هنگام نماز نگاهش به جايى بيفتد، يا سهوًا حرف بزند، آيا نماز او باطل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كثيرالشّك باشد و در نماز شك كند كه باد معده از شكم او خارج شده يا نه،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 دارد كه كثيرالشّك است يا خير، نسبت به مواردى كه شك مى كند،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عمل شك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يك ركعت از نماز را فراموش كند و در ركعت آخر يادش بيايد، مثلاً فكر مى كرد، كه ركعت اوّل نمازش ركعت دوّم است، لذا ركعت سوّم و چهارم را هم به جا آورده، و در ركعت آخر متوجّه شده كه در ركعت سوّم قرار دارد، وظيفۀ او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نمازش صحيح است، ولى اگر تشهّد را نخوانده، بعد از نماز بخواند و دو سجدۀ سهو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كثيرالشّك است يا وسواسى، نسبت به شك هاى خود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تفاوتى ميان كثيرالشّك و وسواسى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شك كردن قبل يا بعد از سجدۀ دوّم، سجدۀ دوّم هر ركعت است يا سجدۀ دوّم ركعت دوّم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سجدۀ دوّم هر ركعت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تعداد ركعات نماز شك كند و مأموم نيز نداند و ترديد كند، وظيفۀ امام و مأموم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دو به وظيفه عمل بكنند، ولى نماز را بشكنند و دوباره بخوانند،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ركعات نماز دو و سه ركعتى كه به جماعت خوانده مى شود، آيا مبطل نماز جماعت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به امام مراجعه كنند و نماز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نماز جماعت بعد از سر برداشتن از ركوع، شك كند كه ركوع امام را درك كرده است يا خير،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اعتنا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بسيارى از اوقات در نماز سه ركعتى، هنگام تشهّد شك مى كنم كه ركعت دوّم هستم يا ركعت سوّم، ولى در ساير نمازها شك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ذكر است كه بعضى از اوقات، آن نماز را به نيت دو ركعتى تمام مى كنم و نماز سه ركعتى را اعاده مى كنم و وقتى به ركعت سومّ مى رسم، احساس مى كنم كه نماز قبلى را نيز سه ركعت خوانده ام، وظيفه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اعتنا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هاى مبطل براى كثيرالشّك نيز مبطل است يا مانند شك هاى صحيح نبايد به آن اعتنا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نبايد اعتنا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ركعت سوّم پس از تسبيحات و قبل از ركوع، مى فهمد كه يك سجده را فراموش كرده است، ولى نمى داند كه سجدۀ فراموش شده از ركعت اوّل بوده يا ركعت دوّم،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بشكند و نماز ديگر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شك هاى مبطل براى انسان ايجاد شود، ولى پس از چند لحظه انسان به طرفى يقين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او به خاطر شك باطل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نمى شود</w:t>
      </w:r>
      <w:r>
        <w:rPr>
          <w:rFonts w:eastAsia="IRNazanin" w:cs="IRNazanin"/>
          <w:color w:val="111111"/>
          <w:sz w:val="28"/>
          <w:szCs w:val="28"/>
          <w:rtl w:val="true"/>
          <w:lang w:bidi="fa-IR"/>
        </w:rPr>
        <w:t>.</w:t>
      </w:r>
      <w:bookmarkStart w:id="188" w:name="pg20312_245451"/>
    </w:p>
    <w:p>
      <w:pPr>
        <w:pStyle w:val="BookText"/>
        <w:rPr/>
      </w:pPr>
      <w:bookmarkEnd w:id="18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جايى از نماز شك مى كند و در حالى كه شك دارد، به اميد اين كه بتواند به يقين برسد، نماز خود را ادامه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اين حالت نماز خواندن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 ولى توقّف كند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ادامه دهد، نمى تواند مثلاً به ركوع برود و شك را شكّ بعد از ركوع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زمان كوتاهى به يك طرف شك يقين كند، آيا مى تواند طبق يقين جديد عمل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هر موقع در نماز براى او شكّى ايجاد مى شود، نماز خود را رها مى كند و نماز را از سر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قطع نماز و شروع مجدّد آن، كار صحيحى است‌؟ و آيا نماز دوّم مجزى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طبق رساله عمل كند، ولى نماز دوّم او صحيح است</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2474440_1280447820"/>
      <w:bookmarkStart w:id="190" w:name="_Toc63"/>
      <w:bookmarkEnd w:id="189"/>
      <w:r>
        <w:rPr>
          <w:rtl w:val="true"/>
        </w:rPr>
        <w:t>نماز احتياط</w:t>
      </w:r>
      <w:bookmarkEnd w:id="190"/>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ركعت دوّم نماز احتياط، خواندن سوره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نبايد در ركعت اوّل و دوّم نماز احتياط، سوره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احتياط كسى باطل شود، آيا بايد فقط نماز احتياط خود را اعاده نمايد، يا بايد اصل نماز را دوباره بخواند؟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دفعه اصل نماز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بعد از چند روز فهميد نماز احتياط يكى از نمازهايش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عمداً و چه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است، تكليف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نماز را بايد اعاده كند و اگر نمى داند كدام نماز است، بايد پنج نماز شبانه روزى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در نماز شك مى كنيم، بايد ركعت بيشتر را اختيار كنيم و سپس نماز احتياط بخوانيم‌؟ در صورت امكان، دليلش را بيان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اگر بنا را بر اقل بگذاريم، ممكن است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خوانده شود؛ ولى عمده تعبّدى است كه بايد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اثر جهل به مسأله، در نمازهاى احتياط خود، سوره را نيز 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با نماز احتياط خوانده،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نماز احتياط،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در ركعات نماز احتياط، آن را باطل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در ركعات نماز شك مى كند و بنا را بر ركعت بيشتر گذاشته، نماز را تمام مى كند؛ ولى بعد از سلام نماز، فراموش مى كند كه شكّ او بين سه ركعت و چهار ركعت بود، يا شك بين دو و چهار، در اين موقع، نماز احتياط را به چه صورتى بخواند تا نمازش صحيح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نماز اعاده كند</w:t>
      </w:r>
      <w:r>
        <w:rPr>
          <w:rFonts w:eastAsia="Amiri" w:cs="Amiri" w:ascii="Amiri" w:hAnsi="Amiri"/>
          <w:color w:val="111111"/>
          <w:sz w:val="28"/>
          <w:szCs w:val="28"/>
          <w:rtl w:val="true"/>
          <w:lang w:bidi="ar-SA"/>
        </w:rPr>
        <w:t>.</w:t>
      </w:r>
      <w:bookmarkStart w:id="191" w:name="pg20312_245453"/>
    </w:p>
    <w:p>
      <w:pPr>
        <w:pStyle w:val="BookText"/>
        <w:rPr/>
      </w:pPr>
      <w:bookmarkEnd w:id="19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پس از نماز ظهر، نماز احتياط را فراموش كند و مشغول نماز عصر شود و در حين نماز عصر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ظهر او چه مى شود و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ظهر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نمازى كه در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وظيفه اى دارد؟ آيا صحيح است يا بايد اعاده كند يا بايد در نيّت خود عدول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عدول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قبل از نماز احتياط صورت خود را از قبله برمى گردانده و نمى دانسته نبايد صورت نماز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گذشتۀ او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2474442_1280447820"/>
      <w:bookmarkStart w:id="193" w:name="_Toc64"/>
      <w:bookmarkEnd w:id="192"/>
      <w:r>
        <w:rPr>
          <w:rtl w:val="true"/>
        </w:rPr>
        <w:t>سهويّات و سجدۀ سهو</w:t>
      </w:r>
      <w:bookmarkEnd w:id="1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سجدۀ سهو هم لازم است هفت عضو روى زمين قرار 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هفت عضو بر زمين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سجدۀ سهو، آيا بايد يك ذكر گفت‌؟ يا در هر كدام مى توان ذكر جداگانه اى را خواند؟ مثلاً در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السَّلَامُ عَلَيْكَ أَيُّهَا النَّبِيُّ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ذكر سجدۀ سهو را تكرار نمود؟ يا هر چند ذكر وارد شده را در يك سجده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تشهّد سجدۀ سهو، آيا بايد سه سلام داده شود يا سلام آخر هم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فقط سلام آخر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نماز، مثلاً ركعت اوّل يا سوّم، اشتباهاً قنوت بخوانيم، آيا سجدۀ سهو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كلمه اى از ذكرهاى نماز يا آيات قرآنى يا دعاهاى قنوت، سهواً غلط خوانده شود، آيا سجدۀ سهو واجب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نيست، ولى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اشتباهاً در حال تشهّد است و متوجّه مى شود، اگر در وسط جمله اى است كه ناتمام گذاشتن آن جمله، معنى كفرآميزى پيدا مى كند، مثلاً بين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شود، يا خلاف ادب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و بخواهد صلوات بفرستد، آيا مى تواند جمله را تمام كند و سپس بلند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ذكر، تمام ذكر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سهواً در جايى كه محلِّ تشهّد نيست، تشهّد بخواند و در حين خواندن تشهّد متوجّه شود و ادامۀ تشهّد را قطع كند و بلند شود، آيا سجدۀ سهو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 ولى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كه در نماز چهار ركعتى، در هر ركعت يكى از سجده ها را فراموش كرده است، پس از نماز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هر سجده، بعد از نماز، سجده كند و براى هر كدام، دو سجدۀ سهو به 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در ركعت دوّم نماز تشهد را فراموش كرده است و در ركعت سوم يك سجده را به جا نياورده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رعايت ترتيب تشهد و سجدۀ سهو آن و نيز سجدۀ واجب و سجدۀ سهو پس از آن لازم است يا مى تواند هركدام را اوّل بخواند؟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تشهّد و سجدۀ فراموش شده را پشت سر هم بخواند و پس از آن، چهار سجدۀ سهو به جا 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 است ترتيب را مراعات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نماز چهار ركعتى، در ركعت دوّم اشتباهاً دو سلام اوّل را بدهد و قبل از سلام سوّم متوجّه شود كه در ركعت دوّم است، آيا باز هم سجدۀ سهو لازم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سجدۀ سهو مستحب است</w:t>
      </w:r>
      <w:r>
        <w:rPr>
          <w:rFonts w:eastAsia="IRNazanin" w:cs="IRNazanin"/>
          <w:color w:val="111111"/>
          <w:sz w:val="28"/>
          <w:szCs w:val="28"/>
          <w:rtl w:val="true"/>
          <w:lang w:bidi="fa-IR"/>
        </w:rPr>
        <w:t>.</w:t>
      </w:r>
      <w:bookmarkStart w:id="194" w:name="pg20312_245456"/>
    </w:p>
    <w:p>
      <w:pPr>
        <w:pStyle w:val="BookText"/>
        <w:rPr/>
      </w:pPr>
      <w:bookmarkEnd w:id="19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قبل از تشهد اشتباهاً قيام نموده است، پس از متوجّه شدن مى نشيند و تشهّد مى خواند، اگر كامل ايستاده باشد واجب است سجدۀ سهو به جا آورد يا اگر نيمه خيز هم شده باشد سجدۀ سهو واجب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صورت سجدۀ سهو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بعد از نماز سجدۀ سهو بخواند، اگر آن را به تأخير بياندازد و آخر وقت نماز يادش بيايد و بخواند، آيا نماز او اشكال پيدا مى كند؟ اگر بعد از وقت به ياد آورد و بخواند،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بخواند صحيح است، ولى تأخير عمدى گناه است</w:t>
      </w:r>
      <w:r>
        <w:rPr>
          <w:rFonts w:eastAsia="IRNazanin" w:cs="IRNazanin"/>
          <w:color w:val="111111"/>
          <w:sz w:val="28"/>
          <w:szCs w:val="28"/>
          <w:rtl w:val="true"/>
          <w:lang w:bidi="fa-IR"/>
        </w:rPr>
        <w:t>.</w:t>
      </w:r>
    </w:p>
    <w:p>
      <w:pPr>
        <w:pStyle w:val="Heading3"/>
        <w:numPr>
          <w:ilvl w:val="2"/>
          <w:numId w:val="1"/>
        </w:numPr>
        <w:rPr/>
      </w:pPr>
      <w:bookmarkStart w:id="195" w:name="__RefHeading___Toc12474444_1280447820"/>
      <w:bookmarkStart w:id="196" w:name="_Toc65"/>
      <w:bookmarkEnd w:id="195"/>
      <w:r>
        <w:rPr>
          <w:rtl w:val="true"/>
        </w:rPr>
        <w:t>نماز جماعت</w:t>
      </w:r>
      <w:bookmarkEnd w:id="1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براى احراز عدالت، بايد چه شرايطى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عادل كسى است كه به ظواهر شرع تقيد دارد و آن تقيد، براى او حالت و ملكه باشد نه به زور و تحميل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عدالت امام جماعت، گناه صغيره و كبيره چگونه تعريف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لاابالى در گناه كردن باشد، عادل نيست؛ چه صغيره باشد چه كبيره؛ و اگر جداً از گناه ناراحت شود، از عدالت نمى افتد، چه صغيره باشد و چه كبيره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مأمومين وظيفه دارند در خصوص عادل بودن امام جماعت تحقيق و تفحص كنند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اطمينان به عدالت پيدا نشود، اقتدا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مسجدى وارد شويم كه نه امام جماعت آن را مى شناسيم و نه مامومين را، مى توانيم به نماز آنان اقتدا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اطمينان به عدالت داشته باشد، نظير عوام مردم كه اطمينان به عدالت روحانى دارند،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من عادل نيستم، ولى به اصرار او را به نماز جماعت وادارند، اقتدا به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 او خود را عادل بداند، بلكه مردم بايد او را عادل بدانند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امام جماعت قبلاً اهل گناه بوده و اكنون توبه كرده باشد، مى شود به او اقتدا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ملكۀ عدالت پيدا كرده باشد،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حسن ظاهر در احراز عدالت امام جماعت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ظاهر به اين معنى كه اگر با او برخورد داريم، مى بينيم كه به ظواهر شرع تقيد دارد، كفايت مى كند؛ زيرا آن تقيد كاشف از ملكۀ درونى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جمعه يا جماعت عادل نباشد، آيا مى توان مانع رفتن ديگران به جمعه و جماعت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آموزان يك مدرسه بالغ باشند، آيا مى توان نماز جماعت مدرسه را به امامت يكى از آنان براى ديگر دانش آموزان تشكيل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عادل باشد،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نوجوان مميّز ولى نابالغ، براى مثلاً نوجوانان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در هيأت هاى هفتگى كه در منزل اشخاص برگزار مى شود، به امامت شخص غير روحانى، چه حكمى دارد؟ اگر نزديك آن منزل، مسجد قرار داشته باشد، در حكم تفاوتى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و تفاوتى هم نيست، ولى غير روحانى نبايد امام جماعت راتب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حائز شرايط امام جماعت است بگويد من راضى نيستم به من اقتدا كنيد، اقتدا به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جماعت مى تواند براى نمازى كه اقامه مى كند، اجرت طلب نمايد؟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جماعتى به ناچار در حال قيام به عصا يا ديوار تكيه مى كند، اقتدا به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جهتى بفهمد كه بدن يا لباس امام جماعت نجس است يا نماز او به دليل ديگرى باطل است، مى تواند به او اقتدا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يقين دارد نماز امام باطل است، نمى تواند به او اقتدا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نماز، اقتدا به عالم اخبارى مسلك جايز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فرق دارد و مناط فرد است نه عنوان، زيرا آنان از نظر مسلك، كمال تباين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مبلغى به عنوان هزينه رفت و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مأمومين به امام جماعت،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بلكه بسيار به جا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امام جماعتى غيبت و يا احياناً تهمت شنيده باشيم، آيا مى شود در نماز به او اقتدا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قابل توجيه نباشد، فاسق است و اقتدا به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پشت سر كسى كه با ولايت فقيه مخالف است يا جمهورى اسلامى را قبول ندارد،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غيبت تعريض نداشته باشد و عادل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جماعتى به حكم و يا تأييد مرجع تقليد و حاكم شرع، در جايى مشغول اقامه نماز است، ولى احياناً اهل غيبت يا تهمت و نظاير آن باشد، مى توان بنا بر حكمى كه حاكم شرع به او داده، به اين موارد اهميت نداد و به او اقتدا كرد؟ يا حذر كردن از اين نماز جماعت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اقتداء به او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جماعتى كه بعضاً از چراغ قرمز عبور مى كند يا در برخى مجالس عروسى كه موسيقى و آواز وجود دارد شركت مى كند، آيا واجد شرايط عدالت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امام جماعتى كه گاهى براى تفريح قليان مى كشد يا پاسوربازى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است پاسوربازى بدون برد و باخت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مسجدى گاهى كارهايى مى كند كه در شأن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بعضاً با لباس عادى بدون عبا و عمامه براى بازى فوتبال، انجام تئاتر و نمايش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پارك و محل هاى عمومى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اعمال مسقط عدالت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نزد مردم وهن روحانيت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گاهى مزاحى كند و يا سخنى بگويد كه مناسب شأن عالمِ روحانى نباشد، آيا از عدالت ساقط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عدالت ساقط نمى شود، ولى امام جماعت و روحانيون عموماً بايد شأن و منزلت روحانيت را حفظ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نماز واجب را به كسى كه در حال خواندن نماز مستحب يا احتياطى است اقتدا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نمازهاى يوميه را احتياطاً مى خواند،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اقتدا به نماز مستحبّى نظير نوافل، اماماً و مأموماً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 مى تواند در نماز به همسرش اقتدا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 و اصلاً زن براى مرد نمى تواند امام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به شوهرش در نماز اقتدا كند، آن مرد بايد داراى شرايط امام جماعت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ائمّۀ جماعات ناچارند يك نماز را چند بار و در جاهاى مختلف بخوانند، در اين صورت نيت نمازهاى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بايد باشد و آيا مأمومين مى توانند به نمازهاى بعدى آنها، نماز واجب خود را اقتدا 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كار جايز است و نيت او مى تواند همان نماز يا نماز احتياطى باشد و اقتدا به او هم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مدتى در يك مسجد اقامه نمازكند، پس از او هر امام جماعت ديگرى بايد براى اقامه نماز جماعت در آن مسجد، از او اذن داشته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لازم نيست، ولى امام جماعت راتب مقدّم بر ديگران است؛ ولى اگر غير راتب در آنجا نماز خواند، نماز او و مأمومين صحيح است، گرچه آن راتب راضى نباشد، البته بايد با وجه شرعى و عرفى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مأمومى كه يك نماز فرادا يا جماعت خوانده است، آيا مى تواند آن نماز را با جماعت ديگر به صورت معاده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امام جماعت در نماز جماعت، تا چه ميزان بايد باشد؟ به عبارت ديگر اگر در ركوع يا سجده زودتر از امام اقدام كنيم،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 و عقب افتادن در گفتار، به صحّت نماز ضرر نمى زند، ولى در كردار و عمل، نبايد زياد جلو يا عقب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و تعجيل در افعال نماز هم اگر به صورت سهوى باشد، اشكال ندارد و اگر عمداً باشد، گرچه جماعت او صحيح است، ولى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زياد جلو يا عقب بيفتد، علاوه بر اينكه گناه كرده است، نماز او فراداى قهرى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امام جماعت دارد، ولى دو روز از هفته، نماز جماعت او به علّت اقامۀ نماز در مكانى ديگر تعطيل مى شود؛ بنابراين مأمومين مى توانند در زمان نبودن او، به روحانى يا غير روحانى ديگرى اقتدا كنند؟ يا حتماً اجازۀ او شرط صحّت نماز آنان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فرض مذكور اجازۀ او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داراى امام جماعت راتب است، اگر به هنگام برگزارى نماز، شخصى وارد مسجد شود كه از لحاظ علم و معنويت از امام جماعت راتب بالاتر است، كدام يك براى امامت جماعت، اولويت خواهند داشت‌؟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راتب مقدّم است، مگر براى ديگرى اذن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نمازش شكسته است، مى تواند در نماز جماعت چهار ركعتى در صف اوّل بايستد؟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قرار گرفتن چند نفر نابالغ در صف نماز جماعت و پهلوى هم، اتصال صف را به هم مى زند و بايد آنها را از هم جدا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صحيح مى خوانند، به واسطۀ آنها اتّصال برقرار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ببينيم شخصى كه اقتدا در نماز به او جايز مى باشد، در حال نماز خواندن است و به او اقتدا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اتمام نماز او و وقتى هنوز يكى دو ركعت از نماز ما باقى است، بفهميم كه او در حال خواندن نماز مستحب، مثلاً نماز غفيله بوده است، آيا بايد نماز خود را بشكنيم يا اعاده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توانيد نماز خود را فرادا تمام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اتمام نماز خود و در وسعت وقت متوجّه شويم او نماز مستحبّ مى خوانده است، چه تكليفى داريم‌؟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شما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وقت متوجّه قضيه شويم، تكليف نمازى كه اشتباهاً به نماز مستحبّ او اقتدا كرديم، چه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در حالى كه نماز جماعت بر پاست، يك يا چند نفر عمدًا در آخر مسجد نماز فرادا بخوانند، آيا نمازشان اشكال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وهن به جماعت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اگر تصوّر كنيم طبق معمول به امام جماعتى كه مى شناسيم اقتدا كرده ايم و پس از پايان نماز بفهميم كه به ديگرى اقتدا كرده ايم، دراين صورت، نماز ما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است، حتّى اگر عادل هم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جماعت مسافر مى تواند براى افراد غير مسافر اقامه نماز كند؟ آيا اينكه نماز او شكسته باشد يا كامل، تفاوتى در حكم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مسافر مى تواند در سفر امام جماعت يا امام جمعه شود؟ آيا فرقى مى كند كه نمازش شكسته باشد يا كامل‌؟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 و فرقى هم نيست؛ چنانكه مسافر مى تواند مأموم در جماعت يا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و سازندۀ مسجد، مى تواند بگويد اجازه نمى دهم فلان امام جماعت در اين مسجد اقامۀ نماز كند؟ و در صورتى كه چنين اجازه اى ندهد، چه بايد 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در وقف، مربوط به واقف و بانى نيست و به متولّى مربوط مى شود كه اگر نداشته باشد، مربوط به حاكم شرع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شود در نماز به امام جماعتى كه نمازش شكسته است، اقتدا كرد؟ حكم اين مسئله براى مأمومينى كه نمازشان شكسته يا كامل است تفاوت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اقتدا به او مطلقاً صحيح است و موقعى كه نماز او تمام شد، مأموم به وظيفۀ خود عمل كرده و نمازش را كامل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براى شركت در نماز جماعت و رفتن به مسجد نياز به اذن شوهر دارند؟ در صورت ممانعت شوهر، چه وظيفه اى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اجازه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نماز خواندن زنان به صورت فرادا و در منزل افضل است يا به صورت جماعت و در مسجد و اماكن متبرّكه‌؟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حجاب خود را كاملاً حفظ كنند و احتمال مفسده هم نباشد، جماعت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خواندن نماز جماعت در دو مسجد اختيار داشته باشيم كه در يكى روحانى سيد اقامه نماز مى كند و در ديگرى عالم غير سيد، در اين صورت انتخاب كدام نماز جماعت افضل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مقدّم بر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مأموم در نماز جماعت، يك يا دو ركعت ديرتر از بقيّه به امام جماعت اقتدا كرده باشد و پس از پايان نماز جماعت نماز او ادامه پيدا كند، در اين صورت مى شود شخص ديگرى به او اقتدا نمايد؟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مسجدى امام جماعت نداشته باشد، مى توانند شخص غير روحانى ولى حائز شرايط امامت جماعت را به عنوان امام جماعت منصوب كنند؟ اگر آن شخص طلبۀ غير ملبّس باشد، مسئله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عنوان امام جماعت راتب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جماعت در منزلى كه نزديك مسجد است و در آن مسجد نيز نماز اقامه مى شود، چه صورتى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وهن آن جماعت باشد،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غير از ايام حج و در شرايط معمولى، شيعيان مى توانند به امام جماعت اهل سنّت اقتداكنند؟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توانند و اگر موجب اتّحاد شود، بسيار هم ثواب دارد، ولى به هر حال چه در حرمين شريفين باشند و چه در جاهاى ديگر، بايد اين نماز را اعاده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جماعتى در جايى برپا شود و يكى از مأمومين به هر دليلى نخواهد يا نتواند به آن امام اقتدا نمايد و از سويى به جهت حفظ وحدت و رعايت حرمت امام و نماز جماعت نخواهد ديگران هم اين موضوع را بفهمند، در اين صورت مى تواند تظاهر به اقتدا كند ولى نيت فرادا كرده و حمد و سوره را آهسته بخواند؟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 آن است كه اين نماز را به جماعت بخواند و بعداً اعاده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رسالۀ توضيح المسائل فرموده 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در نماز وسواس دارد و فقط در صورتى كه نماز را با جماعت بخواند از وسواس راحت مى شود، بايد نماز را با جماعت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اين مسأله، از باب وجوب است، يا احتياط و يا استحباب‌؟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برپايى نماز جماعت تعداد خاصّى اقتداكننده لازم است يا وجود يك امام و يك مأموم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يك ركعت نماز جماعت به امام اقتدا كنيم، ولى قبل از اينكه به ركوع برويم، امام جماعت از ركوع خارج شود، در اين صورت چه وظيفه اى داريم‌؟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مأموم به ركوع رفته است، نماز او فراداى قهرى مى شود و براى او يك ركعت محسوب مى شود، ولى اگر به ركوع نرفته است، نماز او فرادا مى شود، ولى براى او يك ركعت محسوب نمى شود و در هر دو صورت، مى تواند نماز را بشكند و در ركعت بعدى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در نمازش خواندن قنوت را فراموش كند و پس از ركوع و پيش از سجده قنوت را بخواند، در اين صورت مى شود در حين قنوت به او اقتدا كنيم و بعد خودمان ركوع را به جا بياوريم و با او به سجده برويم‌؟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ركعت دوم به نماز جماعت مى رسيم آيا بهتر است در اوّلين فرصت اقتدا كنيم يا صبر كنيم تا حمد و سوره تمام شود و هنگام قنوت اقتداء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زودتر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ركعت سوّم يا چهارم به نمازجماعت مى رسيم، اگر خواستيم حين ركعت اقتداء كنيم، خواندن يك حمد الزامى است يا سوره هم بايد خواند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حمد و سوره بخواند و اگر به ركوع نرسيد،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زن ها جلوى مردها قرار بگيرند، نماز آنها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همه صحيح است، ولى بسيار به جا است كه زن ها عقب تر باشند و يا با وجود يك پرده كنار هم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جايى بخواهند خود درآورى باشد،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يا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در طبقۀ دوّم يا بالكن مسجد به جماعت اقتدا كنند، چنانچه افراد طبقه پايين را با فاصله ببينند، كافى است يا حتماً بايد صف طبقۀ پايين تا زير مكانى كه آنها ايستاده اند، متّصل شده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مناط در اتّصال، ديدن نيست، بلكه اتّصال عرفى است، ببينند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اى از زنان و مردان در طبقۀ دوّم به جماعت اقتدا مى كنند، اطراف طبقۀ دوّم، ديوار يك مترى و نرده هايى روى آن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در طبقۀ دوّم صحيح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صدق مجلس واحد كند،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مسجد سطح صفوف كسانى كه داخل شبستان مسجد هستند، نيم متر بالاتر از صفوف داخل حياط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صفوف داخل حياط به اين صورت اتّصال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نماز مى شود به كسى كه صورت خود را با تيغ يا با ماشين از ته اصلاح مى كند، اقتدا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امام در حين خواندن حمد و سوره يا ذكر ديگرى، كلمه اى را ندانسته اشتباه بخواند، يا آيه اى را جا بيندازد، در اين صورت اگر مأموم متوجّه شود،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اى ندارد و نماز او صحيح است؛ بلكه اگر نماز امام، به عقيدۀ خودش صحيح است، ولى به نظر مأموم صحيح نيست، نماز مأموم بلكه امام نيز صحيح است و اين نزاعى كه ميان اهل تجويد و امام جماعت هست، اهل تجويد نبايد به اين گونه نزاع ها دامن بزنند تا موجب غيبت پشت سر امام يا لااقل ترك جماعت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امام در حين خواندن نماز دچار مشكلى شده و مجبور شود محراب را ترك كند، نظير اينكه خون دماغ شود، يا از حال برود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مأمومين چه وظيفه اى دارند و چگونه بايد نماز خود را ادامه دهند؟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راه اين است كه نماز خود را كه فراداى قهرى شده است، تمام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شود به امام جماعتى كه در قرائت يا ساير اذكار، وسواس دارد و يك كلمه را مرتّباً تكرار مى كند، اقتدا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حدِّ متعارف بالاتر رود، كار او حرام است و اقتدا به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در وسط نماز بفهمد نمازش باطل است،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رها كند و به مأمومين بگويد، ولى اگر مفسده اى باشد، لازم نيست بگويد؛ او صورت نماز را بخواند و نماز مأمومين فراداى قهرى مى شود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بعد از خواندن نماز بفهمد وضو نداشته يا به دليل ديگرى نمازش باطل بوده است، در اين صورت چه بايد بكند؟ آيا لازم است به مأمومين اطّلاع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نمازش را اعاده كند و اطّلاع دادن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 در نماز جماعت براى امام و مأموم، از نظر جهر و اخفات، بايد چگونه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امام، بلند گفتن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وقتى به جماعت مى رسد كه امام جماعت در تشهّد آخر نماز است؛ اگر مأموم اقتدا كند و بنشيند، نشستن او بايد در حال تجافى باشد يا معمولى‌؟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فرقى نمى كند، ولى تجافى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نماز جماعت پس از تكبيرة الاحرام، به خيال اينكه تكبير بعد از حمد و سوره است، اشتباهاً به ركوع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او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او صحيح است و مطابق جماعت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ركعت سوّم نماز است و شخصى اقتدا مى كند و حمد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زودتر به ركوع و سجود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به سجدۀ امام جماعت نرسد و امام جماعت از سجده برخيزد، آيا نماز جماعت مأموم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ركوع امام اقتدا كرديم و هم زمان تا خم شدن ما امام از ركوع برخاست، نماز چه حكمى دارد و چه وظيفه اى داريم‌؟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جماعت صحيح نيست و بهترين راه اين است كه نماز را رها كنيد و به ركعت بعد اقتداء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دير به جماعت رسيده است، از وقتى نماز جماعت تمام مى شود و او مابقى نماز خود را مى خواند، آيا حتماً بايد نيّت فرادا كند يا نيّت فرادا امرى قهرى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 فرادا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كه امام در ركوع است و خوف نرسيدن به نماز را داريم، پس از تكبير چقدر بايد صبر كنيم و به ركوع برويم‌؟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ركعت سوّم و چهارم نماز عشاء اقتدا مى كند، بايد حمد و سورۀ خود را بلند بخواند يا آهسته‌؟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آهسته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جماعت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دير به جماعت رسيده و در حال نماز است، با شنيدن اين آيه، آيا مى تواند صلوات بفرستند و سپس نماز خود را ادامه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موقعى برسد كه امام جماعت در ركوع است و نداند امام در كدام ركعت است، آيا مى تواند اقتدا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محله اى قرار دارد كه چند مسجد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آنها نماز جماعت برپا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جماعت برويم افضل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همۀ آن مساجد، مخصوصاً مسجدى كه امام جماعت آن اتقى و افقه است، برويد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وقتى دير به نماز مى رسيده است و پس از اتمام نماز جماعت نماز خود را ادامه مى داده، تصوّر مى كرده است كه هنوز نماز او جماعت است و با اين نيّت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نمازهاى گذشتۀ او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وقتى وارد جماعت شده است، امام را در حال تشهّد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اينكه امام در تشهّد آخر نماز است، براى درك فضيلت جماعت، اقتدا كرده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تشهّد متوجّه مى شود كه امام در ركعت دوّم بوده و امام براى ركعات بعد بلند مى شود، وظيفۀ مأموم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ركعت چهارم نماز جماعت رسيده اند، و به امام جماعت اقتداء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تشهّد و سلام آخر امام، بلند شدند و يكى ادامۀ همان نماز را به دوست همراه خود اقتدا كرد، آيا اين كار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نماز جماعت شر كت كردم و جايى قرار گرفتم كه محلّ اتّصال برخى صفوف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حين نماز متوجّه شدم كه وضو ندارم يا بدن و لباسم نجس است و به خاطر شرم و حيا، نمى توانستم از جماعت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كسانى كه به واسطۀ من به امام جماعت متّصل مى شده اند، چگونه است‌؟ وظيفۀ من پس از نماز آيا اطّلاع دادن به آنها هست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آن ها صحيح است و شما هم وظيفه نداريد كه اطّلاع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جنابعالى در مورد برگزارى نماز جماعت در حسينيه ها، با توجّه به بودن مسجد در نزديكى آن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نماز جماعت در مسجد، خيلى بيشتر و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 در غير مسجد اولويّت دارد يا فرادا در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مأموم مى تواند وقتى كه امام در حال رفتن به ركوع است و هنوز به ركوع نرسيده اقتدا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جماعت، جلسۀ استراحت بعد از سجده را فراموش كند، آيا برگشتن و انجام آن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نماز خود را فرادا بخواند و پس از آن متوجّه شود كه نماز جماعت برپا مى شود، آيا مى تواند نماز خود را دوباره به جماعت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اوقات در نماز جماعت كه مى ايستيم، بين ما و امام چند صف يا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است، آيا پس از امام مى توانيم براى درك فضيلت فوراً تكبير بگوييم يا بايد صبر كنيم تا صف هاى جلو يا افراد متّصل تكبير بگويند؟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آنها در حال نماز و تكبير باشند،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سورۀ حمد، براى امام جماعت نيز مانند مأموم مستحب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ما پيرمردى است كه كمر او خميدگى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ركوع مقدار بيشترى خم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به او اقتدا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نماز جماعت به علّتى حائلى بين مأمومين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كسانى كه پشت پرده قرار مى گيرند،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قصد فرادا كنند، ولى اگر قصد فرادا نكردند، نماز صحيح است، البته فراداى قهرى مى شود كه بايد به صورت فرادا نماز خود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كردن حال ضعيف ترين مأمومين در نماز توسّط امام جماعت، به چه معنايى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خيلى طول ندهد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مأموم مى تواند در بين نماز به صف جلو يا عقب برود؟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فاصله خيلى كم باشد،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وقتى مأموم به مسجد مى رود و امام را در ركوع مى بيند، اگر احتمال دهد تا مى رود به صفوف برسد، امام سر از ركوع بر مى دارد، مى تواند در مسجد و دورتر از صفوف، جايى كه حتّى اتصال نيست اقتدا كند و به ركوع برود و سپس بعد از ركوع، با حركتى كه صورت نماز به هم نخورد و از قبله انحراف نداشته باشد، خود را به محلّ اتّصال صفوف برساند؛ آيا اين مطلب صحيح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كار را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ما كه نماز جماعت برگزار مى گردد، ديوارى در وسط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مى توانند آن طرف ديوار قرار گيرند و نماز خود را به جماعت بخوانند؟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در نماز جماعت وقتى اقتداء كنيم، صف هاى جلويى خالى مى شود و ناگهان مى بينيم افراد به جلو رفته و چند صف با ما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وظيفه اى داريم‌؟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صحيح است، ولى فرادا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وقتى به نماز جماعت رسيده، امام يكى از نمازها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خواندن نماز اوّل به صورت فرادا مى شود كه نماز جماعت دوّم برپا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ركعت اوّل جماعت، آيا در حين نماز مى تواند نماز خود را بشكند؟ يا مى تواند به نافله يا قضاى نمازى مانند قضاى نماز صبح، عدول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را بشكند،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اشتباهاً تكبيرة الاحرام را زودتر از امام بگويد،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باطل است، ولى اگر سهواً باشد، نماز او فرادا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در نماز عشاء به ركعت چهارم نماز جماعت رسيده و اقتداء نموده است، وقتى براى ركعت دوّم بلند مى شود و شروع به قرائت مى نمايد، امام جماعت در حال تشهّد است، بنابراين حمد را آهسته مى خواند، قبل از اتمام سورۀ حمد، نماز جماعت تمام مى شود، آيا در ادامۀ قرائت، بايد حمد را آهسته بخواند يا بلند؟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اوّل بايد حمد و سوره را بلند بخواند</w:t>
      </w:r>
      <w:r>
        <w:rPr>
          <w:rFonts w:eastAsia="Amiri" w:cs="Amiri" w:ascii="Amiri" w:hAnsi="Amiri"/>
          <w:color w:val="111111"/>
          <w:sz w:val="28"/>
          <w:szCs w:val="28"/>
          <w:rtl w:val="true"/>
          <w:lang w:bidi="ar-SA"/>
        </w:rPr>
        <w:t>.</w:t>
      </w:r>
      <w:bookmarkStart w:id="197" w:name="pg20312_245477"/>
    </w:p>
    <w:p>
      <w:pPr>
        <w:pStyle w:val="BookText"/>
        <w:rPr/>
      </w:pPr>
      <w:bookmarkEnd w:id="197"/>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طواف واجب را مى توان به جماعت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بلكه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روزهاى تعطيل كه خانواده دور هم جمع هستند، همۀ ما به پدرمان اقتدا مى كنيم و كلاً يك صف تشكيل مى شود كه مادر و خواهر و برادرم در كنار هم مى 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نماز جماعت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2474446_1280447820"/>
      <w:bookmarkStart w:id="199" w:name="_Toc66"/>
      <w:bookmarkEnd w:id="198"/>
      <w:r>
        <w:rPr>
          <w:rtl w:val="true"/>
        </w:rPr>
        <w:t>نماز قضا</w:t>
      </w:r>
      <w:bookmarkEnd w:id="1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نماز ظهر و عصر خود را بخواند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شود كه نماز ظهر او به علّتى باطل بوده است، آيا فقط اعادۀ نماز ظهر واجب است يا بايد هر دو نماز ظهر و عصر را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ظهر را اعاده كند،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نمى دانم نماز و روزۀ قضا بر عهده دارم يا خير؛ چه وظيفه اى 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اى نداريد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نمازهاى خود را با غسل هايى به جز غسل جنابت خوانده است، ولى بعداً فهميده كه مرجع تقليد او غسل هاى ديگر به جز جنابت را مجزى از وضو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به مرجع ديگرى كه نماز با غسل هاى مستحب را جايز مى داند، رجوع كند؟ يا بايد نمازهاى خود را قضا نمايد؟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تواند رجوع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 ده سال با اينكه سواد داشتم و رساله نيز در اختيار داشته ام، وضويم داراى نقص بوده و دست خود را از آرنج تا مچ مى شسته ام، چون فكر مى كردم شستن دست در ابتداى وضو كفايت مى كند و احتمال اشتباه در وضويم را نمى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متوجّه شده ام، با توجّه به اينكه ظاهراً وضويم باطل بوده، تكليفم نسبت به نمازهاى گذشته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شرايطى كه نمى توانسته وضو و تيمّم بگيرد، چند روزى را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موانع، آيا بايد آن نمازها را قضا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سن هفده سالگى با مسائل جنابت و غسل جنابت آشنا نبودم و لذا به آن توجّهى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مطالعۀ كتابى متوجه آن شدم و پس از آن غسل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هاى من در آن دو سال پس از بلوغ تا هفده سالگى، آيا قضا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يك نمازقضا به نمازقضاى ديگر در حين نماز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اثر جهل يا سهو، غسل ديگرى انجام دهد، مجزى است‌؟ آيا اگر چندين سال اين گونه غسل كرده باشد، نماز و روزۀ او قضا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بچۀ مرده به دنيا آورده و نمى دانسته بايد غسل مسّ ميت به جا آورد اكنون چندين سال مى گذرد، البته در اين سال ها غسل هاى واجب و مستحب ديگر را به جا آورده است، آيا نماز و روزه هاى او قضا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اوقات مايعى به جز بول و منى از من خارج شده است و من به خيال اين كه نجس است و مانند منى غسل نياز دارد، غسل جنابت كرده ام و با آن نماز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متوجّه شده ام كه آن مايع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نمازهايى كه با آن غسل خوانده ام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يا يهودى يا اهل سنّتى كه به تازگى شيعه شده است، نسبت به نمازهاى گذشته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بلوغ تا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اى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شخصى در حال تندرستى از او فوت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كه مى خواهد نماز قضا بخواند، نمى تواند ايستاده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نشسته خواندن قضاى نماز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نمازهاى مستحب را مى توان قضا 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تواند، بلكه خيلى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تا چند سال پيش در حالى كه خمس بر من واجب بوده، اهل خمس نبوده ام، ولى بحمدلله با راهنمايى دوستان شروع به پرداخت خمس كردم و چند سالى است كه خمس خود را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براى من پيش آمده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با لباس خمس نداده يا محلّ زندگى مشمول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آيا قضا دارد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نماز عشاء را عمداً و از روى سهل انگارى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جز قضاى نماز وظيفۀ ديگرى نيز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موقع سحر بيدار شود و بخواهد نماز بخواند، خواندن نمازهاى قضا شده اولويّت دارد يا نماز شب‌؟ كدام يك را بخواند بهتر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شب بخواند، ولى بايد مواظب قضاى نمازهايش 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قضا بر عهده دارد و آن را چند سال نخوانده و به تأخير انداخته است، آيا براى تأخير آن گناه كرده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داشته است و بايد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نمازهاى زيادى از او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آن به جز خواندن قضاى نماز، آيا كار ديگرى مى تواند انجام دهد؟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قضاى نمازها را هر چه زودتر بخواند</w:t>
      </w:r>
      <w:r>
        <w:rPr>
          <w:rFonts w:eastAsia="IRNazanin" w:cs="IRNazanin"/>
          <w:color w:val="111111"/>
          <w:sz w:val="28"/>
          <w:szCs w:val="28"/>
          <w:rtl w:val="true"/>
          <w:lang w:bidi="fa-IR"/>
        </w:rPr>
        <w:t>.</w:t>
      </w:r>
      <w:bookmarkStart w:id="200" w:name="pg20312_245481"/>
    </w:p>
    <w:p>
      <w:pPr>
        <w:pStyle w:val="BookText"/>
        <w:rPr/>
      </w:pPr>
      <w:bookmarkEnd w:id="200"/>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قضا، اذان و اقامه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 اثر خستگى خوابش برده و نماز صبحش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داشته براى نماز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قضا شدن ها حرام است و معصيت به حساب مى آيد يا خير؟ چگونه بايد از آن توبه نمايد؟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معصيت نكرده است، ولى هر چه زودتر بايد قضاى نمازش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مسافر مى تواند در سفر نماز قضا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تواند، ولى به همان صورتى كه قضا شده است، بايد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قسمتى از وقت نماز را در وطن و قسمت ديگر را در سفر بوده است و به هر دليلى نماز او قضا شده است، حال بايد قضاى نماز را شكسته بخواند يا تمام‌؟ آيا فرقى مى كند كه اوّل در وطن بوده باشد و بعد در سفر يا اوّل در سفر بوده باشد و بعد در وطن‌؟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مناط آخر وقت است و هر كجا كه آخر وقت بوده است، بايد آنجا را براى تمام يا شكسته مناط قرار دهد</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2474448_1280447820"/>
      <w:bookmarkStart w:id="202" w:name="_Toc67"/>
      <w:bookmarkEnd w:id="201"/>
      <w:r>
        <w:rPr>
          <w:rtl w:val="true"/>
        </w:rPr>
        <w:t>نماز قضاى پدر و مادر</w:t>
      </w:r>
      <w:bookmarkEnd w:id="2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هاى قضاى پدر و مادرى كه قرائت نمازشان صحيح نبوده و قدرت يادگيرى نيز نداشته اند، آيا بر پسر بزرگ تر واجب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اوّل من در دوران نوجوانى تصادف كرده و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پدر و مادرم از دنيا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قضاى نماز و روزه هاى آنها بر من با اينكه فرزند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 فرزند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هستم،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بزرگ كسى را مى گويند كه در وقت فوت پدر يا مادر، بزرگتر از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براى قضاى نماز پدر و مادر كسى را اجير كنند، آيا مى توانند مبلغ آن را از اموال ميّت بپردازند؟ و در اين صورت آيا وجوب آن از پسر بزرگ تر ساقط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اجازۀ ورثه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در پنج سال آخر عمر خود، نمازهايش را به صورت نشسته خوانده است و به خاطر بيمارى، نمازهايى از او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فرزند او مى خواهد نمازهاى او را قضا كند، آيا بايد به صورت نشسته بخواند يا ايستاده هم اشكالى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ايستاده باشد و نشسته جايز نيست، مگر او هم نتواند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نماز پدر و مادر، به واسطۀ وصيّت واجب مى شود يا نيازى به وصيّت ندارد؟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وصيت كند و الاّ بر كسى واجب نيست؛ بلى فقط اگر در مرض موت نمازهايى را نخوانده باشد، قضاى آن بر پسر بزرگ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بزرگ تر مى تواند براى خواندن قضاى نمازهاى پدر و مادر، مانند نماز استيجارى، پول دريافت كند؟ و آيا مى تواند آن را از ارث بردارد؟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 البته بايد با اجازه از ورثه باشد؛ ولى خواندن نمازهايى كه در مرض فوت پدر و مادر، قضا شده، بر پسر بزرگ تر واجب است و حقِّ گرفتن پول از ورثه يا برداشت پول از مال ميت را ندارد 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اوّلين فرزندان خانواده اى دو پسر دو قلو باشند، قضاى نمازهاى پدر و مادر بر عهدۀ كدام يك از آنان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هر دو بخوانند خوب است، ولى مناط آن كسى است كه اوّل به دنيا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و روز، قضا بر عهده داشته باشد، ولى پسر بزرگ تر به علّت بيمارى نتواند نمازهايش را ايستاده بخواند و همچنين روزه نيز نمى تواند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تواند نمازها را نشسته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نمازهايش را ايستاده 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ها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 تواند روزه ها را بگيرد، اگر مى تواند پول آن را بدهد، تا ديگران بگيرند و الا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نماز و روزۀ پدر بر فرزند ارشد واجب است و نمازهاى قضاى مادر بر فرزند ارشد واجب 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نمازهاى قضاى مادر نيز كه در مرض موت نخوانده است، بر پسر بزرگ تر واجب است</w:t>
      </w:r>
      <w:r>
        <w:rPr>
          <w:rFonts w:eastAsia="IRNazanin" w:cs="IRNazanin"/>
          <w:color w:val="111111"/>
          <w:sz w:val="28"/>
          <w:szCs w:val="28"/>
          <w:rtl w:val="true"/>
          <w:lang w:bidi="fa-IR"/>
        </w:rPr>
        <w:t>.</w:t>
      </w:r>
      <w:bookmarkStart w:id="203" w:name="pg20312_245484"/>
    </w:p>
    <w:p>
      <w:pPr>
        <w:pStyle w:val="BookText"/>
        <w:rPr/>
      </w:pPr>
      <w:bookmarkEnd w:id="20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ميّتى كه پسر ندارد، قضاى نماز و روزۀ او بر عهدۀ كيست‌؟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عهدۀ كسى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بزرگ خانواده اى دختر باشد و فرزند دوّم پسر باشد، قضاى نماز و روزۀ پدر و مادر بر كدام يك از آن دو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پسر نه بر دختر</w:t>
      </w:r>
      <w:r>
        <w:rPr>
          <w:rFonts w:eastAsia="IRNazanin" w:cs="IRNazanin"/>
          <w:color w:val="111111"/>
          <w:sz w:val="28"/>
          <w:szCs w:val="28"/>
          <w:rtl w:val="true"/>
          <w:lang w:bidi="fa-IR"/>
        </w:rPr>
        <w:t>.</w:t>
      </w:r>
    </w:p>
    <w:p>
      <w:pPr>
        <w:pStyle w:val="Heading3"/>
        <w:numPr>
          <w:ilvl w:val="2"/>
          <w:numId w:val="1"/>
        </w:numPr>
        <w:rPr/>
      </w:pPr>
      <w:bookmarkStart w:id="204" w:name="__RefHeading___Toc12474450_1280447820"/>
      <w:bookmarkStart w:id="205" w:name="_Toc68"/>
      <w:bookmarkEnd w:id="204"/>
      <w:r>
        <w:rPr>
          <w:rtl w:val="true"/>
        </w:rPr>
        <w:t>نماز جمعه</w:t>
      </w:r>
      <w:bookmarkEnd w:id="2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تخييرى بودن نماز جمعه به چه معناست‌؟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 نماز ظهر و نماز جمعه هر كدام را بخواند،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اگر خطبۀ اوّل قبل از اذان ظهر خوانده شود،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خطبه هم اگر قبل از اذان خوانده شود، جايز است، ولى بعد از اذان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جمعه از نماز ظهر 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نماز جمعه رفته است و به خيال اينكه امام جمعه در حال نماز جمعه است به نيّت نماز جمعه اقتدا كرده، ولى پس از ركوع ركعت دوّم متوجّه شده امام جماعت نماز عصر را مى خواند، وظيفۀ او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ركعت بخواند نماز ظهر را خوانده است 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براى نماز جمعه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به مصلّى مى رسد، امام جمعه در حال نماز جمعه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 تصوّر مى كند كه امام جمعه در حال خواندن نماز عصر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نماز ظهر اقتدا كند، و پس از آن ما بقى نماز را خودش فردا بخواند، آيا صحيح است يا نيازمند اعاده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جمعه پس از ركوع ركعت دوّم نماز جمعه قنوت مى خواند، وظيفۀ مأموم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قنوت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دير به نماز جمعه برسد و به خيال اينكه امام مشغول خواندن نماز عصر است، به نيّت نماز ظهر اقتدا كند، پس از آنكه فهميد امام جمعه در ركعت دوّم نماز جمعه است، آيا مى تواند نيّت خود را به نماز جمعه برگرداند؟ در اين صورت آيا نماز جمعۀ او كفايت از نماز ظهر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قضاى نماز يوميّه را مى توان به نماز جمعه اقتدا 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bookmarkStart w:id="206" w:name="pg20312_245486"/>
    </w:p>
    <w:p>
      <w:pPr>
        <w:pStyle w:val="Heading3"/>
        <w:numPr>
          <w:ilvl w:val="2"/>
          <w:numId w:val="1"/>
        </w:numPr>
        <w:rPr/>
      </w:pPr>
      <w:bookmarkStart w:id="207" w:name="__RefHeading___Toc12474452_1280447820"/>
      <w:bookmarkStart w:id="208" w:name="_Toc69"/>
      <w:bookmarkEnd w:id="206"/>
      <w:bookmarkEnd w:id="207"/>
      <w:r>
        <w:rPr>
          <w:rtl w:val="true"/>
        </w:rPr>
        <w:t>نماز عيدين</w:t>
      </w:r>
      <w:bookmarkEnd w:id="2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جماعت مى تواند نماز عيدين را در دو مسجد جداگانه به صورت جماعت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زنان در نماز عيدين و نيز تشييع جنازه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ركعت دوّم نماز عيدين برسيم، وظيفه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ركعت اوّلش را با جماعت و ركعت دوّم را خود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عيد را به جماعت بخواند و براى خطبه ها ننشيند، آيا اشكالى دارد؟ و آيا نماز عيد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 ولى بسيار بد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عيد فطر يا قربان در روز جمعه باشد، آيا نماز جمعه ساقط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فطر و عيد قربان به جز در نيّت، آيا تفاوت ديگرى با هم 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ديگرى ندارند</w:t>
      </w:r>
      <w:r>
        <w:rPr>
          <w:rFonts w:eastAsia="IRNazanin" w:cs="IRNazanin"/>
          <w:color w:val="111111"/>
          <w:sz w:val="28"/>
          <w:szCs w:val="28"/>
          <w:rtl w:val="true"/>
          <w:lang w:bidi="fa-IR"/>
        </w:rPr>
        <w:t>.</w:t>
      </w:r>
      <w:bookmarkStart w:id="209" w:name="pg20312_245487"/>
    </w:p>
    <w:p>
      <w:pPr>
        <w:pStyle w:val="Heading3"/>
        <w:numPr>
          <w:ilvl w:val="2"/>
          <w:numId w:val="1"/>
        </w:numPr>
        <w:rPr/>
      </w:pPr>
      <w:bookmarkStart w:id="210" w:name="__RefHeading___Toc12474454_1280447820"/>
      <w:bookmarkStart w:id="211" w:name="_Toc70"/>
      <w:bookmarkEnd w:id="209"/>
      <w:bookmarkEnd w:id="210"/>
      <w:r>
        <w:rPr>
          <w:rtl w:val="true"/>
        </w:rPr>
        <w:t>نماز آيات</w:t>
      </w:r>
      <w:bookmarkEnd w:id="211"/>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آيات در همۀ ركوع ها، آيا قيام متصل به ركوع قبل و بعد از ركوع لازم است، يا فقط در ركوع آخر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همۀ ركعات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يكى از شهرهاى ايران خورشيد گرفتگى صورت گيرد، با توجّه به بزرگى خورشيد، نيمه بودن خورشيد در استان هاى ديگر نيز قابل رؤيت است، ولى اصل خورشيد گرفتگى و تمام بودن آن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مردم شهرهاى ديگر كه فقط نيمه گرفتگى را مى بينند نيز نماز آيات واجب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جا ديده شود، نماز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حال مسافرت از كشورى به كشور ديگر در هواپيما در جايى قرار بگيرد كه خورشيد يا ماه گرفتگى را ببيند، آيا نماز آيات بر او واجب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هنگامى كه نماز آيات واجب مى شود كسى عذرى داشته باشد كه نتواند وضو بگيرد، آيا مى تواند با تيمّم نماز آيات را بخواند يا بايد صبر كند تا عذر او برطرف شود، حتّى اگر وقت بگذرد؟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با تيمّم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هنگام ماه يا خورشيد گرفتگى حائض يا نفساء است، پس از پاكى بايد نماز آيات را قضا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 ولى خيلى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شهرى زلزلۀ بزرگى رخ دهد و طى چند روز پس از آن پس لرزه هايى مشاهده شود، آيا اين پس لرزه ها موجب وجوب نماز آيات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تعداد ركوع هاى نماز آيات شك كند، وظيفه اش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را بر اقل بگذارد، مگر به سجده رفته باشد كه بايد بنا را بر اكثر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بين ركوع هاى نماز آياتى كه به جماعت برگزار مى شود برسد، آيا مى تواند اقتدا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تواند اقتدا كند و وقتى امام جماعت به سجده رفت، به طور مختصر ركوع ها را به جا آورد و به امام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فوريّت در نماز آيات به چه معناست‌؟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نكند تا شروع به بازشدن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شديد و درشتى ببارد كه موجب ترس بسيارى از مردم شود، آيا موجب وجوب نماز آيات مى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خورشيدگرفتگى كسى نترسد، باز هم نماز آيات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آيات را مى توان به جماعت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حسب قواعد نجوم و گفتۀ منجّمين كسى بداند كه نيمه شب ماه گرفتگى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حتماً بيدار بماند تا بتواند نماز آيات را بخواند يا مى تواند بخوابد و اگر بيدار نشد فردا آن را قضا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اين گونه نماز آيات خود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سورۀ كوثر را انتخاب كرده و پس از حمد، بسم الله الرّحمن الرّحيم سورۀ كوثر را گفته به ركوع رفته در ركعت بعد، آيۀ اول سورۀ كوثر را خوانده، در ركوع سوّم آيۀ دوّم تا چهار ركوع، و براى ركوع پنجم يك حمد و سورۀ كامل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آيات او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آيات را بايد بلند خواند يا آهسته‌؟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نمى كند</w:t>
      </w:r>
      <w:r>
        <w:rPr>
          <w:rFonts w:eastAsia="Amiri" w:cs="Amiri" w:ascii="Amiri" w:hAnsi="Amiri"/>
          <w:color w:val="111111"/>
          <w:sz w:val="28"/>
          <w:szCs w:val="28"/>
          <w:rtl w:val="true"/>
          <w:lang w:bidi="ar-SA"/>
        </w:rPr>
        <w:t>.</w:t>
      </w:r>
      <w:bookmarkStart w:id="212" w:name="pg20312_245490"/>
    </w:p>
    <w:p>
      <w:pPr>
        <w:pStyle w:val="Heading3"/>
        <w:numPr>
          <w:ilvl w:val="2"/>
          <w:numId w:val="1"/>
        </w:numPr>
        <w:rPr/>
      </w:pPr>
      <w:bookmarkStart w:id="213" w:name="__RefHeading___Toc12474456_1280447820"/>
      <w:bookmarkStart w:id="214" w:name="_Toc71"/>
      <w:bookmarkEnd w:id="212"/>
      <w:bookmarkEnd w:id="213"/>
      <w:r>
        <w:rPr>
          <w:rtl w:val="true"/>
        </w:rPr>
        <w:t>نماز استيجارى</w:t>
      </w:r>
      <w:bookmarkEnd w:id="21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استيجارى را مى توان به جماعت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نماز و روزۀ استيجارى به خاطر مشكلات مالى و گذران زندگى، آيا اشكالى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حتّى براى كسب درآمد هم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استيجارى ميّت توسط نوجوان نابالغ ولى مميّز و رشيد،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استيجارى دانستن نام ميّت لازم است‌؟ اگر به اين صورت نيّت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ركعت نماز ظهر مى خوانم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اجير كرده قربۀ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فوت شخصى، جمعى دور هم گرد آيند و براى ميّت به صورت نماز جماعت، يك شبانه روز نماز بخوانند، آيا صحيح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 توانند براى يك ميّت نماز استيجارى بخوانند و آنها به نيّت همان يك نفر در يك زمان يك نماز به جماعت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كه يكى از آنان پيش نماز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به او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براى او حساب شود؟ مثلاً اگر آنها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نماز را به جماعت بخوانند،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ظهر، عصر،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نماز براى ميّت به حساب مى آيد؟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 و يكسال نماز خوانده شده و حتّى با فضيلت بيشترى به جا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مسافر است، اگر نماز استيجارى قبول كرده باشد، آيا مى تواند در سفر آن را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تواند، ولى بايد تمام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 خواهد نماز استيجارى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استيجارى را به اين صورت بخواند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سپس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بعد از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به همين ترتيب ادامه دهد، آيا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اجير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بخواند، سپس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پس از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و به همين ترتيب با تعداد مختلف، يكسال نماز استيجارى را تمام كند،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اجيرى كه نتواند ايستاده نماز بخواند، مى تواند نماز استيجارى را نشسته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اجير شده يك سال نماز براى كسى بخواند، آيا نماز آيات هم بر او واجب است‌؟ چند نماز آيات بايد براى يك سال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نماز آيات بخواند،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سال نماز و روزۀ استيجارى قبول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اثر سهل انگارى، فقط چند نماز خواندم و پس از چند سال بقيۀ نماز و روزه 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فكر جبران برآمده و مى خواهم با قصد جدّى نماز و روزۀ استيجارى مذكور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دوستان معتقد بودند كه قبل از آن، بايد از شخصى كه نماز و روزه را واگذار كرده يا از حاكم شرع اجازه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عللى مثل خجالت، شرم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به اجاره دهنده بگويم، آيا اجازه مى فرماييد كه نماز و روزه را اعاده كنم‌؟ و در صورت خواندن نمازها و گرفتن يك ماه روزه، آيا نسبت به آن ميّت بريءالذّمّه مى شوم‌؟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اجازه مى دهم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كار بدى كرده ايد؛ بايد از آن توبه كنيد و براى ميت هم كارهاى خير نظير خواندن قرآن و صدقه داشته باشيد</w:t>
      </w:r>
      <w:r>
        <w:rPr>
          <w:rFonts w:eastAsia="Amiri" w:cs="Amiri" w:ascii="Amiri" w:hAnsi="Amiri"/>
          <w:color w:val="111111"/>
          <w:sz w:val="28"/>
          <w:szCs w:val="28"/>
          <w:rtl w:val="true"/>
          <w:lang w:bidi="ar-SA"/>
        </w:rPr>
        <w:t>.</w:t>
      </w:r>
      <w:bookmarkStart w:id="215" w:name="pg20312_245493"/>
    </w:p>
    <w:p>
      <w:pPr>
        <w:pStyle w:val="Heading3"/>
        <w:numPr>
          <w:ilvl w:val="2"/>
          <w:numId w:val="1"/>
        </w:numPr>
        <w:rPr/>
      </w:pPr>
      <w:bookmarkStart w:id="216" w:name="__RefHeading___Toc12474458_1280447820"/>
      <w:bookmarkStart w:id="217" w:name="_Toc72"/>
      <w:bookmarkEnd w:id="215"/>
      <w:bookmarkEnd w:id="216"/>
      <w:r>
        <w:rPr>
          <w:rtl w:val="true"/>
        </w:rPr>
        <w:t>نماز مسافر</w:t>
      </w:r>
      <w:bookmarkEnd w:id="2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اثر فراموشى مسئله در سفر نماز خود را تمام بخواند، آيا بايد اعاده كند؟ اگر از وقت گذشته باشد بايد قضا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بايد اعاده كند، ولى اگر وقت گذشت،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سهله عرفاً جزء شهر كوفه محسوب شود، نماز مسافر در آن قصر است يا 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بودن نماز و روزه در مسافرت، هنگام رفت و برگشت تفاوت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اساتيد، دانشجويان، طلاّب و سربازها</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روزه دانشجويان، طلاب علوم دينى، سربازان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تحصيل و محلّ سربازى آنان چگونه است‌؟ آيا براى سفر اوّل و سفرهاى بعدى حكم تفاوت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نمازها را تمام بخوانند و روزه بگيرند و تفاوتى ميان سفر اوّل و سفرهاى بعدى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دانشگاه كه هفته اى يك يا دو مرتبه به صورت پروازى به شهرهاى ديگر سفر مى كنند در مورد نماز و روزه چه وظيفه اى 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نمازها را تمام بخوانند و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دانشجو يا طلبه يا سرباز كه به واسطه اين عوامل در شهر ديگرى نماز خود را تمام مى خواند، درس يا سربازى او تمام شود و به وطن خود برگردد، در دفعات بعدى كه به آن محل مى رود، نماز او همچنان تمام است يا شكسته‌؟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او شكسته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دانشجويى كه در طول تحصيل نمازش تمام است و روزه اش را مى گيرد، پس از اتمام درسش يك يا دو ترم بايد براى تكميل پروژه، يا تكميل پروندۀ فارغ التّحصيلى هر چند وقت يكبار سرى به محلّ تحصيل بزند، آيا در آن مدّت هم مى تواند نمازش را تمام بخواند و روزۀ ماه رمضان را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تمام است و بايد روزه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كثيرالسّفر</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يك بار به سفر رفتن، انسان را كثيرالسّفر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 روز يك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براى اينكه كسى كثيرالسّفر شود اين است كه براى كار و شغل مسافرت نمايد يا كسى كه مثلاً جهانگرد است و براى تفريح مسافرت مى كند نيز مى تواند كثيرالسّفر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همۀ آن ها كثيرالسّفر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حكم كثيرالسّفر، كه نماز تمام است، كسى كه شغل او مسافرت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راننده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كسى كه شغل او در سفر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كارمندها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با هم 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چند روز يك بار از حدِّ ترحض وطنش خارج شد، براى تمام خواندن نماز و گرفتن روزه هاى ماه مبارك رمضان، كثيرالسّفر محسوب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مى رسد، نماز او تمام است و اگر به حدّ چهار فرسخ نرسد كه اصلاً مسافر شرعى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شغل دارد و براى هر كدام جداگانه سفر مى كند، يا كارهاى مختلف و نامنظّمى دارد كه براى هركدام بايد چند روز يك بار به مسافرت بيش از چهار فرسخ برود، نمازهاى او قصر است يا 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نماز را تمام بخواند و روزه نيز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كسى كه مرتّباً هفته اى يك مرتبه براى تفريح از حدِّ شرعى شهر خارج مى شود،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نماز را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 او رانندگى داخل شهر است، اگر اتفاقاً به رانندگى خارج از شهر اعزام شد، حكم نماز وروزه اش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شكسته است و نمى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مشاغلى وجود دارد كه شاغل به واسطۀ آنها، گاه در يك هفته ده بار از شهر خارج شود و گاهى هم در يك ماه هيچ خروجى ندارد و قابل پيش بينى هم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وظيفۀ او در خصوص قصر و اتمام نماز و روزۀ ماه رمضان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او تمام است و بايد روزه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شغل مخصوصى مسافرت نمى كند، ولى در ماه سه بار و يا چهار بار اتفاقاً مسافرت مى نمايد و تعداد سفرها و روزهاى آن هم منظم نيست، در اين صورت، آيا نماز شخص مزبور قصر است يا 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تمام است و بايد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و قصد اقامت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يك نفر در شهر ديگرى چقدر بايد باشد تا او بتواند در آن شهر قصد وطن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مجرّد قصد توطّن جدّى، آنجا وطن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وطن نمودن در شهرى ملازم چيست‌؟ به عبارت ديگر حتماً بايد در شهرى سكونت داشت تا آن شهر وطن شود يا مثلاً اگر كسى مشهد را دوست بدارد، مى تواند بگويد مشهد وطن من است و در مشهد نماز ها را تمام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قصد توطّن جدّى داشته باشد وآنجا هم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ازدواج مى كند و براى زندگى به محل سكونت شوهرش كه خارج از شهر خودشان است مى رود، وطن او همان شهر جديد محسوب مى شود و بايد نمازهاى خود را در آن جا تمام بخواند؟ حكم نمازهاى او در شهر زادگاهش كه مثلاً چند ماه يك بار به آن جا مى رود،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اعراض نكرده باشد،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زندگى به شهر ديگرى منتقل مى شود و نمى داند كه تا آخر عمر به زادگاهش بر مى گردد يا نه، در صورت حضور موقّتى در زادگاه، بايد چگونه نمازهاى خود را بخواند؟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نماز را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و يا چگونه بايد در شهرى ماند تا آن شهر وطن انسان محسوب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 مدار قصد اوست؛ اگر جدّى تصميم گرفت در جايى بماند، بايد نمازها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واسطۀ منتقل شدن به شهرى، از وطن و زادگاهش اعراض مى كند، پس از چند سال مى تواند دوباره زادگاهش را وطن قرار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در دوران نامزدى و عقد به سر مى برد و قرار است پس از عروسى، براى زندگى به شهر شوهر خود كه از زادگاهش فاصله دارد برود، در زمان عقد و هنگامى كه براى چند روز به آن شهر مى رود، نماز و روزه اش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نمازش شكسته است و نمى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شهر ديگرى منتقل مى شود و مى داند كه بايد مثلاً چند سال در آن شهر بماند، آيا از همان روز اوّل ورود مى تواند نمازش را تمام بخواند و روزه بگيرد يا بايد مدّتى بماند؟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تواند، بلكه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اهل دو شهر جداگانه هستند و محلّ كارشان در شهر سوّمى است، ولى مجبور شده اند در خارج از حد ترخّص شهر محل كار، سكنى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محلِّ زندگى به محلِّ كار مى روند و بر مى گردند و هر چند وقت يكبار هم به شهرهاى خودشان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حكم نماز و روزۀ آنها در اين چهار شهر چيست‌؟ و همچنين اگر هر كدام ازآنها به شهر همسرش برود، حكم نماز و روزۀ او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زن در همه جا تمام است و بايد روزه هم بگيرد چون زن تابع شوهر است، ولى مرد تابع زن نيست؛ لذا نماز مرد به جز در وطن زن، همه جا تمام است و در وطن زن شكسته است، مگر آنجا را وطن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وطن اصلى و زادگاهش به شهر ديگرى مى رود و پس از چند سال از آن شهر هم منتقل شده و در شهر دوّم ساكن مى شود، مى تواند تا آخر عمر زادگاه خود و شهر اوّلى كه به آن منتقل شده است را وطن بداند و در صورت رفتن به آن دو شهر، نماز را تمام بخواند و روزه بگيرد؟ آيا اگر مثلاً چند سال هم به آن دو شهر نرود يا نمى داند كه تا آخر عمر مى رود يا نه، باز هم مى تواند آن دو شهر را وطن بداند؟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اعراض نكرده باشد، وطن او است، مگر اعراض عملى صدق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شرعى و حدّ ترخّص</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خواهد قبل از ظهر به وطنش برسد و روزه بگيرد، قبل از ظهر شرعى بايد به چند كيلومترى شهر رسيده باشد؟ ابتداى شهر از كجا محاسبه مى شود؟ ملاك دروازۀ ورودى است يا چيز ديگرى‌؟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يك كيلومتر تقريباً مانده به اوّل شهر، يعنى جايى كه سكونت اهل آن شهر شروع مى شود، رسيد و ظهر شد، بايد نماز را تمام بخواند و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محلّى قصد اقامت ده روز كند و در بين ده روز بخواهد از حدّ ترحض آن محل خارج شود، در اين صورت نمازهاى او در آن زمانى كه از آن محل خارج مى شود و همچنين وقتى دوباره به محل بر مى گردد،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چهار فرسخ باشد، نماز او همه جا تمام است و اگر چهار فرسخ رفت، نماز او همه جا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در محاسبۀ مسافت شرعى، طول جاده است يا مسافت مستقيم‌؟ مثلاً اگر جاده 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باشد، ولى مسافت مستقيم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چه بايد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 راه رفتن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بعضى دانشگاه ها خارج از حدِّ ترخص شهر آن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دانشجوى شهر ديگر، در خوابگاه و دانشگاه، بايد چگونه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آن ها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شهرهايى كه در گذشته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هم فاصله داشته اند، امروزه به هم متّصل شده و فاصلۀ دو شهر تماماً محلّ سكونت يا مغازه است و اصلاً نمى شود تشخيص داد كه شهر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ساكنين اين دو شهر در صورت رفتن به شهر ديگر، در مورد نماز و روزه چه وظيفه اى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آن ها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فتواى حضرتعالى در شهرهاى بزرگ مثل تهران كه اوّل و آخر شهر 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هم فاصله دارند، حكم نماز و روزه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حرام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هدف معصيت به مسافرت كمتر از ده روز مى رود، در خصوص نماز و روزه، چه وظيفه 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تمام است و بايد روزه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شركت در مجلسى كه ذاتاً حرام نيست به مسافرت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مجلس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بداند كه در آن مجلس فعل حرام انجام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موسيقى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نيز نه قدرت جلوگيرى دارد و نه مى تواند مجلس را ترك كند، در اين صورت سفر او سفر حرام محسوب مى شود و نماز او تمام است و روزه هاى خود را بايد بگيرد يا خير؟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او سفر حرام نيست، گرچه بتواند جلوگيرى كند، ولى شركت در آن مجلس حرام است، مگر مجبور باشد</w:t>
      </w:r>
      <w:r>
        <w:rPr>
          <w:rFonts w:eastAsia="IRNazanin" w:cs="IRNazanin"/>
          <w:color w:val="111111"/>
          <w:sz w:val="28"/>
          <w:szCs w:val="28"/>
          <w:rtl w:val="true"/>
          <w:lang w:bidi="fa-IR"/>
        </w:rPr>
        <w:t>.</w:t>
      </w:r>
      <w:bookmarkStart w:id="218" w:name="pg20312_245501"/>
    </w:p>
    <w:p>
      <w:pPr>
        <w:pStyle w:val="BookText"/>
        <w:rPr/>
      </w:pPr>
      <w:bookmarkEnd w:id="21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شكار غير از ماهى گيرى به سفر كمتر از ده روز برود، حكم نماز وروزه هايش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صرفاً براى لهو و خوش گذرانى باشد، كار او حرام است، ولى نماز او شكسته است و روزه را بايد افطار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همۀ مواردى كه نماز مسافر شكسته است، روزه نيز ساقط است يا موارد متفاوتى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چنين است، ولى گاهى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مسافرت روزۀ مستحبّى مى تواند بگيرد، در حالى كه نماز او شكسته است؛ يا مثلاً در مكّه و مدينه و كربلا و كوفه مى تواند نماز را تمام بخواند، ولى روزه را بايد افطار كند</w:t>
      </w:r>
      <w:r>
        <w:rPr>
          <w:rFonts w:eastAsia="IRNazanin" w:cs="IRNazanin"/>
          <w:color w:val="111111"/>
          <w:sz w:val="28"/>
          <w:szCs w:val="28"/>
          <w:rtl w:val="true"/>
          <w:lang w:bidi="fa-IR"/>
        </w:rPr>
        <w:t>.</w:t>
      </w:r>
    </w:p>
    <w:p>
      <w:pPr>
        <w:pStyle w:val="Heading3"/>
        <w:numPr>
          <w:ilvl w:val="2"/>
          <w:numId w:val="1"/>
        </w:numPr>
        <w:rPr/>
      </w:pPr>
      <w:bookmarkStart w:id="219" w:name="__RefHeading___Toc12474460_1280447820"/>
      <w:bookmarkStart w:id="220" w:name="_Toc73"/>
      <w:bookmarkEnd w:id="219"/>
      <w:r>
        <w:rPr>
          <w:rtl w:val="true"/>
        </w:rPr>
        <w:t>متفرقّه</w:t>
      </w:r>
      <w:bookmarkEnd w:id="2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حتماً بايد نماز يا عبادات ديگر به زبان عربى باشد؟ يعنى اگر ما در نماز به صورت فارسى صحبت كنيم، نماز ما قبول 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خواندن نماز به زبان عربى، يك تعبّد و يك دستور دينى است و همه بايد به صورت هماهنگ ملتزم به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نماز نظير يك سرود ملّى است كه بايد با يك زبان خوانده شود؛ مثلاً سرود ملّى جمهورى اسلامى در همه جا بايد فارسى باشد و حق ندارند ترك ها به زبان تركى و عرب ها به زبان عربى و فارس ها به زبان فارسى بخوانند</w:t>
      </w:r>
    </w:p>
    <w:p>
      <w:pPr>
        <w:pStyle w:val="BookText"/>
        <w:rPr/>
      </w:pPr>
      <w:r>
        <w:rPr>
          <w:rFonts w:ascii="IRNazanin" w:hAnsi="IRNazanin" w:eastAsia="IRNazanin"/>
          <w:color w:val="111111"/>
          <w:sz w:val="28"/>
          <w:sz w:val="28"/>
          <w:szCs w:val="28"/>
          <w:rtl w:val="true"/>
          <w:lang w:bidi="fa-IR"/>
        </w:rPr>
        <w:t>واين يك امر بين المللى است كه در جهان امروز و ديروز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 و راز و نياز با خدا، به هر زبانى باشد، خوب است، ولى نماز، بايد به زبان عربى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با ترجمۀ عبارات نماز به زبان هاى ديگر، معانى حقيقى و دقيق آن اراده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درب ساختمان نمازخانۀ مسجدى، تابلوى بزرگى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مسجد معبد است و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ثالثاً در صدر اسلام مسجد ضرار و اخيراً در قندهار افغانستان، مسجد اميرالمؤمنين عليه السلام را تخريب كرده اند، نظر اسلام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نمودن اسم ولى خدا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اسلام و دين خدا مرهون شهادت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كردن نام وى، از شعائر اسلام است و در قرآن كريم،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شده است و اين كار، هرگز عبادت او نيست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وپيامبر و اهل بيت او عليهم السلام چون عبد صالح خدا هستند، تا سر حدّ شهادت دادن به رسالت و ولايت آنها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اسم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مسجد ضرار را پيامبر صلى الله عليه و آله و سلم تخريب نمودند چون موجب اختلاف و كمين گاه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مسجد اميرالمؤمنين عليه السلام در قندهار، اگر به خاطر اسم اميرالمؤمنين عليه السلام بوده، كار امثال طالبان بوده است و طالبان نظير سعودى ها، اشتباهات زيادى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خانواده هايى كه به نماز اهميّت نمى دهند يا اصلاً نماز نمى خوانند، مى توان رفت و آمد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اثر سوء نگذارند،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زوجين نسبت به ادا كردن نماز كاهل هستند، با توجه به اين مطلب، سؤال هاى زير مطرح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يا شوهر نسبت به ادا كردن نماز كاهل باشد و به توصيۀ همسر خويش نيز اهميت ندهد، آيا جايز است با او ترك مسائل زناشويى شود تا به نماز اهميت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يا شوهرى اصلاً نماز نمى خواند، يا همسر خود را به ترك نماز وادار مى كند، آيا مى تواند از او جدا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مأيوس است،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زوجين نسبت به نماز بى اهميت بود، حضرتعالى چه توصيه اى نسبت به رفتار با او داريد؟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با تلطّف و مهربانى، امر به معروف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پارچه و تراكت براى اعياد و ايّام سوگوارى اهل بيت عليهم السلام و جملات گهربار اهل بيت عليهم السلام و سخنان حضرت امام و رهبر انقلاب در شبستان مساجد،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ندارد، بلكه بعضى اوقات خوب هم مى باشد، ولى مواظب باشيد جلب نظر نمازگزاران را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كه در بعضى از مساجد پول خرج كردند ادّعاى سرپرستى مسجد را دارند و حتّى هيئت امناء هم در واقع كارى نمى تواند بكند، به نظر حضرت عالى آيا كسى كه پول صرف مسجدى كرد مى تواند اين گونه ادّعايى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شرعاً حقّى ندارند، ولى مشورت با ايشان و همگامى با ايشان و تعامل اين افراد با هيئت امناء، بسيار به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صداى عزادارى اهل بيت عليهم السلام از بلندگوى مساجد و مجالس روضه خوانى در صورت اذيت شدن همسايگان و اهل محل،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بلندگوها نبايد مردم را اذيت كند و آسايش آنها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شده كه بر سر مساجد مى خورد و كم كم بلندگوهاى مساجد خاموش مى شوند و بلندگوى مجالس عروسى پر سر و صداتر مى شود و آنها شاكى ندارند و اگر هم داشته باشد كسى رسيدگى نمى كند، امّا بايد به عرض برسانم اين شيوه فقط به مساجد و اسلام ضربه مى زند، نظر حضرتعالى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صداى بلندگو نبايد اذيت كند و اگر آسايش مردم را از بين ببرد، جايز نيست و فرقى ميان بلندگو در مسجد و حسينيه و مجالس سوگوارى و عروسى و مانند اينها نيست، ولى صداى بلندگوى مساجد براى اذان گفتن بايد بلند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افراد نابالغ مخصوصاً كودكان به مسجد،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مانعى ندارد؛ بلكه اگر براى عبادت يا عزادارى باشد،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زدن در مجالس جشن ولادت معصومين عليهم السلام و اعياد مذهبى و همچنين نواختن آلات موسيقى و سوت كشيدن در مساجد و حسينيه ها و ساير مكان هاى مقدّس،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عالى راجع به حكم شرعى موارد ذيل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با شطرنج در سالن نمازخانه مسجد و در وقت نماز چه حكمى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فوتبال در حياط و صحن مسجد جلوى نمازخانه و سالن مسجد كه حتّى منجر به شكسته شدن شيشه هاى شبستان مى شود،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گونه چيزها با تنزّه و عظمت مسجد سازگار نيست و با هدف وقف نيز منافات دارد، بنابراين جايز نيست و مسئولين مربوطه نظير امام جماعت و هيئت امناء و بسيج، بايد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مسجدى كه هنوز وجود خارجى ندارد پول جمع آورى شود، آيا از آن پول مى توان حسينيه ساخت‌؟ و آيا مى شود در مسجد ديگرى كه ناتمام است استفاده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افرادى كه پول داده اند اجازه دهند،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مثلاً براى قند و چاى مسجد پولى مى دهد، آيا جايز است آن پول را براى موارد ديگر مثلاً برق مسجد خرج نمود؟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مسجد احتياج نداشته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شخصى زمينى را وقف مسجد نمود و در آن نماز خواند و آن زمين قهراً تحرير گشت و مسجد شد و بعداً جهت ساخت و ساز آن زمين به شخصى وكالت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در جهت ساخت و ساز چيزى غير از مسجد، مثلاً حسينيه يا مجتمع فرهنگى به آن شخص وكالت بدهد؟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وكالت را بدهد، اين كار مشروع است يا غيرمشروع‌؟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آن وكالت را بدهد، آيا اين وكالت محقّق مى شود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مذكور، آنجا مسجد است و بايد ساخت آنجا براى مسجد باشد و واقف حقّ ندارد آنجا را به عنوان غير مسجد مباشرتاً يا تسبيباً حتّى حسينيه يا مجتمع فرهنگى و مانند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جايى از آن مسجد كه نمازخانه نيست، اگر تبديل به احسن باشد و براى عمران مسجد خوب باشد، نظير كتابخانۀ مسجد و مانند آن، مى توان آنجا را براى عمران مسجد و به عنوان مسجد ساخت و ساز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بسيج يا ارگان ديگرى مى تواند قسمتى از شبستان مسجدى را براى كارهاى مخصوص به خود جدا نمايد به طورى كه در وقت فعّاليّت آن، ديگران در آن شركت نمى كنند و در اوقات ديگر هم بسته است و مكان محبوس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مزاحمت براى نمازگزاران باشد و نمازگزاران به آنجا احتياج داشته باشند، جايز نيست و بايد آنجا را تحويل نمازگزاران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از هيئت امناء و بسيج كه وحدت خود را حفظ كنيد و همسو و همگام براى اسلام كار كنيد؛ اميد است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شنيدن اذان و اقامه اى كه توسّط زن گفته مى شود، اعمّ از اينكه محرم باشد يا نه، و با قصد لذّت شنيده شود يا بدون آن، براى نماز مردكفايت مى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صداى زن نامحرم اگر با لذّت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از آب و برق مسجد، به همسايه هاى مسجد جهت مصارف خانگى و خانه سازى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مورد فعّاليت بسيج در مساجد، سؤالات زيادى مطرح است، لطفاً نظر عالى را در مورد جواز يا عدم جواز استفاده بسيج از مكان هاى مختلف مسجد، آب، برق، گاز و ساير امكانات مسجد، مرقوم فرمائيد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و من جمله بسيج، حقّ تصرّف در مسجد را ندارد، مگر براى نماز و يا عبادت ديگرى، مشروط بر اين كه مزاحم نمازگزاران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تخريب مسجد، حبس جايى از مسجد، بلكه گرفتن مكانى از مسجد به طور دائمى،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كارهايى كه با احترام مسجد سازگار نيست، نظير توپ بازى به هر نحوى، كارهاى هنرى غيردينى، بازى ها و تفريحات بچّه گانه و جوان پسندانه، فيلم هاى غيرمذهبى گرچه حرام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از امكانات مسجد، براى بسيج به طور متعارف اگر در امور دينى باشد،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يك از نمازهاى مستحبّى را مى توان به جماعت خواند؟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استسقاء، نماز جمعه و نماز عيد فطر و قربان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مستدعى است نظر مبارك خود را نسبت به تعليم و تصحيح حمد و سوره و تشكيل كلاس هاى مختلف از قبيل خطّ و نقّاشى و غيره براى اطفالى كه در سنين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سال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مساجد اعلام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مختلف است، مثلاً گاهى مسجد به صورت مكتب خانه مى شود كه معلوم است با تنزّه مسجد سازگار نيست و گاهى آن كار از عبادات است، معلوم است اگر مزاحمت براى نمازگزاران نداشته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مسجد را باشگاه ورزشى كرد يا خير؟ آيا حسينيه را مى توان به مدرسه تبديل نمود و جاى ديگرى را به نام حسينيه ايجاد نمود؟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را نمى شود باشگاه و مانند آن نمود و اين گونه كارها در آن حرام است و حسينيه را هم نمى شود تبديل به غير حسينيه نمود و اين گونه كارها گناه بزرگى است و تبدّل هم نمى 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20312_245510"/>
      <w:bookmarkStart w:id="222" w:name="pg20312_245510"/>
      <w:bookmarkEnd w:id="222"/>
    </w:p>
    <w:p>
      <w:pPr>
        <w:pStyle w:val="Heading2"/>
        <w:numPr>
          <w:ilvl w:val="1"/>
          <w:numId w:val="1"/>
        </w:numPr>
        <w:rPr/>
      </w:pPr>
      <w:bookmarkStart w:id="223" w:name="pg20312_245510"/>
      <w:bookmarkStart w:id="224" w:name="__RefHeading___Toc12474462_1280447820"/>
      <w:bookmarkStart w:id="225" w:name="_Toc74"/>
      <w:bookmarkEnd w:id="223"/>
      <w:bookmarkEnd w:id="224"/>
      <w:r>
        <w:rPr>
          <w:rtl w:val="true"/>
        </w:rPr>
        <w:t>منابع و مآخذ</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القلوب، ابومحمّد حسن بن ابى الحسن الديلمى،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على أهل اللجاج، أبو منصور أحمد بن على بن أبى طالب الطَبرِسى،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على العباد،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فيما يعمل مرّة في السّنة، سيد رضى الدين على بن موسى بن جعفر بن طاووس حلّى، تهران، دارالكتب الإسلاميّة،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عليهم السلام، علاّمه محمّد باقر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ابوجعفر محمّد بن 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الخرسان، تهران، دارالكتب الإسلاميّة، الطبعة الرابعه،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وسائل الشّيعة إلى تحصيل مسائل الشّريعة، شيخ محمد بن حسن حُرّ عاملى، قم، مؤسّسه آل البيت لإحياء التّراث،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محمّد بن على بن حسين بن بابويه قمى معروف به شيخ صدوق، قم، انتشارات شريف رضى،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بن حيدر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رضى،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ابوعلى محمّد بن محمّد بن اشعث كوفى، تهران، مكتبة نينوي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سعيد بن هبة الله، معروف به قطب الدين راوندى، قم، مؤسسه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 نجاح الساعي، جمال الدين ابوالعباس احمد بن محمّد بن فهد اسدى حلى، قم، دار الكتاب الإسلامى،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قم، انتشارات مكتبة الداورى،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العزيزية، ابو جعفر، محمد بن على بن ابراهيم معروف به ابن ابى جمهور احسائى، قم، انتشارات سيد الشهداء عليه السلام،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حسينى لاجوردى، تهران،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و نجاح المسائل، سيد رضى الدين على بن موسى بن جعفر بن طاووس، قم، انتشارات دفتر تبليغات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بن اسحاق الكلينى الرّازى، تهران،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الخصال،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ابو الفضل جمال الدين محمّد بن مكرم بن بن منظور، بيروت، دار صادر،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محبوب القلوب، قطب الدين اشكورى، تهران، نشر ميراث مكتوب،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ابو جعفر، احمد بن محمد بن خالد برقى، قم، دارالكتب الإسلامية،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البيضاء في تهذيب الإحياء، محمد بن مرتضى بن شاه محمود معروف به ملاّ محسن فيض كاشانى، قم، انتشارات اسلامى جامعه مدرّسين،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و مستنبط المسائل، ميرزا حسين نورى، قم، مؤسّسه آل البيت لإحياء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منسوب بالامام جعفر بن محمّد الصّادق عليه السلام، بيروت، مؤسسة الأعلمي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ابو جعفر محمد بن حسن بن على بن حسن طوسى، بيروت، مؤسّسه فقه الشّيعه، اوّل،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مظهر حق، آية الله العظمى حسين مظاهرى، مؤسّسه فرهنگى مطالعاتى الزهراء عليها السلام، اصفهان،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رضى الدين حسن ابن الفضل الطبرسى،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عليهم السلام، رشيدالدين محمّد بن شهر آشوب مازندرانى،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دانش آشتيانى و سيد هاشم رسولى محلاتى،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طبرسى فضل بن حسن،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و مستنبط المسائل، ميرزا حسين نورى، قم، مؤسّسه آل البيت لإحياء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سخنان امام على بن ابى طالب عليه السلام،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نهج البلاغه، حكمت </w:t>
      </w:r>
      <w:r>
        <w:rPr>
          <w:rFonts w:eastAsia="IRNazanin" w:cs="IRNazanin"/>
          <w:b w:val="false"/>
          <w:bCs w:val="false"/>
          <w:i w:val="false"/>
          <w:iCs w:val="false"/>
          <w:color w:val="333333"/>
          <w:sz w:val="20"/>
          <w:szCs w:val="20"/>
        </w:rPr>
        <w:t>136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آگاه باشيد كه به يقين دوستان و نزديكان خدا نه بيمى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مى رود و نه اندوهى خواهند داشت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152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غرّش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حق، ص </w:t>
      </w:r>
      <w:r>
        <w:rPr>
          <w:rFonts w:eastAsia="IRNazanin" w:cs="IRNazanin"/>
          <w:b w:val="false"/>
          <w:bCs w:val="false"/>
          <w:i w:val="false"/>
          <w:iCs w:val="false"/>
          <w:color w:val="333333"/>
          <w:sz w:val="20"/>
          <w:szCs w:val="20"/>
        </w:rPr>
        <w:t>252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38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458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دعاى عرفه</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ياد من دل بگرداند، در حقيقت، زندگى تنگ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روز رستاخيز او را نابينا محشور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چرا مرا نابينا محشور كردى با آنكه بينا بودم‌؟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نشانه هاى ما بر تو آمد و آن را به فراموشى سپردى، امروز همان گونه فراموش مى شوى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كه از خدا پروا كند، براى او راه خروجى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گناه و مشكلات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پديد مى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از جايى كه گمان نمى برد، روزى مى دهد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53495</Words>
  <Characters>192402</Characters>
  <CharactersWithSpaces>242516</CharactersWithSpaces>
  <Paragraphs>3513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2026-08-25T16:59:57Z</dcterms:created>
  <dc:creator>ghaemiyeh.com</dc:creator>
  <dc:description/>
  <dc:language>en-US</dc:language>
  <cp:lastModifiedBy/>
  <dcterms:modified xsi:type="dcterms:W3CDTF">2026-08-25T20:30:03Z</dcterms:modified>
  <cp:revision>1</cp:revision>
  <dc:subject/>
  <dc:title>نماز نجوای مؤمنان</dc:title>
</cp:coreProperties>
</file>

<file path=docProps/custom.xml><?xml version="1.0" encoding="utf-8"?>
<Properties xmlns="http://schemas.openxmlformats.org/officeDocument/2006/custom-properties" xmlns:vt="http://schemas.openxmlformats.org/officeDocument/2006/docPropsVTypes"/>
</file>