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17345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8117347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117349_1280447820">
            <w:r>
              <w:rPr>
                <w:webHidden/>
                <w:rStyle w:val="IndexLink"/>
                <w:rtl w:val="true"/>
              </w:rPr>
              <w:t>تتمة باب العين المهملة</w:t>
            </w:r>
            <w:r>
              <w:rPr>
                <w:rStyle w:val="IndexLink"/>
                <w:rtl w:val="true"/>
              </w:rPr>
              <w:tab/>
            </w:r>
            <w:r>
              <w:rPr>
                <w:rStyle w:val="IndexLink"/>
              </w:rPr>
              <w:t>17</w:t>
            </w:r>
          </w:hyperlink>
        </w:p>
        <w:p>
          <w:pPr>
            <w:pStyle w:val="Contents3"/>
            <w:tabs>
              <w:tab w:val="clear" w:pos="8459"/>
              <w:tab w:val="right" w:pos="9026" w:leader="dot"/>
            </w:tabs>
            <w:rPr/>
          </w:pPr>
          <w:hyperlink w:anchor="__RefHeading___Toc8117351_1280447820">
            <w:r>
              <w:rPr>
                <w:webHidden/>
                <w:rStyle w:val="IndexLink"/>
                <w:rtl w:val="true"/>
              </w:rPr>
              <w:t>باب العين مع الباء</w:t>
            </w:r>
            <w:r>
              <w:rPr>
                <w:rStyle w:val="IndexLink"/>
                <w:rtl w:val="true"/>
              </w:rPr>
              <w:tab/>
            </w:r>
            <w:r>
              <w:rPr>
                <w:rStyle w:val="IndexLink"/>
              </w:rPr>
              <w:t>17</w:t>
            </w:r>
          </w:hyperlink>
        </w:p>
        <w:p>
          <w:pPr>
            <w:pStyle w:val="Contents4"/>
            <w:tabs>
              <w:tab w:val="clear" w:pos="8176"/>
              <w:tab w:val="right" w:pos="9026" w:leader="dot"/>
            </w:tabs>
            <w:rPr/>
          </w:pPr>
          <w:hyperlink w:anchor="__RefHeading___Toc8117353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8117355_1280447820">
            <w:r>
              <w:rPr>
                <w:webHidden/>
                <w:rStyle w:val="IndexLink"/>
                <w:rtl w:val="true"/>
              </w:rPr>
              <w:t>باب عبابة</w:t>
            </w:r>
            <w:r>
              <w:rPr>
                <w:rStyle w:val="IndexLink"/>
                <w:rtl w:val="true"/>
              </w:rPr>
              <w:tab/>
            </w:r>
            <w:r>
              <w:rPr>
                <w:rStyle w:val="IndexLink"/>
              </w:rPr>
              <w:t>19</w:t>
            </w:r>
          </w:hyperlink>
        </w:p>
        <w:p>
          <w:pPr>
            <w:pStyle w:val="Contents4"/>
            <w:tabs>
              <w:tab w:val="clear" w:pos="8176"/>
              <w:tab w:val="right" w:pos="9026" w:leader="dot"/>
            </w:tabs>
            <w:rPr/>
          </w:pPr>
          <w:hyperlink w:anchor="__RefHeading___Toc8117357_1280447820">
            <w:r>
              <w:rPr>
                <w:webHidden/>
                <w:rStyle w:val="IndexLink"/>
                <w:rtl w:val="true"/>
              </w:rPr>
              <w:t>باب عباد</w:t>
            </w:r>
            <w:r>
              <w:rPr>
                <w:rStyle w:val="IndexLink"/>
                <w:rtl w:val="true"/>
              </w:rPr>
              <w:tab/>
            </w:r>
            <w:r>
              <w:rPr>
                <w:rStyle w:val="IndexLink"/>
              </w:rPr>
              <w:t>23</w:t>
            </w:r>
          </w:hyperlink>
        </w:p>
        <w:p>
          <w:pPr>
            <w:pStyle w:val="Contents5"/>
            <w:tabs>
              <w:tab w:val="clear" w:pos="7892"/>
              <w:tab w:val="right" w:pos="9026" w:leader="dot"/>
            </w:tabs>
            <w:rPr/>
          </w:pPr>
          <w:hyperlink w:anchor="__RefHeading___Toc8117359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8117361_1280447820">
            <w:r>
              <w:rPr>
                <w:webHidden/>
                <w:rStyle w:val="IndexLink"/>
                <w:rtl w:val="true"/>
              </w:rPr>
              <w:t>الضبط</w:t>
            </w:r>
            <w:r>
              <w:rPr>
                <w:rStyle w:val="IndexLink"/>
                <w:rtl w:val="true"/>
              </w:rPr>
              <w:t>:</w:t>
              <w:tab/>
            </w:r>
            <w:r>
              <w:rPr>
                <w:rStyle w:val="IndexLink"/>
              </w:rPr>
              <w:t>25</w:t>
            </w:r>
          </w:hyperlink>
        </w:p>
        <w:p>
          <w:pPr>
            <w:pStyle w:val="Contents5"/>
            <w:tabs>
              <w:tab w:val="clear" w:pos="7892"/>
              <w:tab w:val="right" w:pos="9026" w:leader="dot"/>
            </w:tabs>
            <w:rPr/>
          </w:pPr>
          <w:hyperlink w:anchor="__RefHeading___Toc8117363_1280447820">
            <w:r>
              <w:rPr>
                <w:webHidden/>
                <w:rStyle w:val="IndexLink"/>
              </w:rPr>
              <w:t>11861</w:t>
            </w:r>
            <w:r>
              <w:rPr>
                <w:rStyle w:val="IndexLink"/>
                <w:rtl w:val="true"/>
              </w:rPr>
              <w:t xml:space="preserve"> </w:t>
            </w:r>
            <w:r>
              <w:rPr>
                <w:rStyle w:val="IndexLink"/>
              </w:rPr>
              <w:t>151</w:t>
            </w:r>
            <w:r>
              <w:rPr>
                <w:rStyle w:val="IndexLink"/>
                <w:rtl w:val="true"/>
              </w:rPr>
              <w:t xml:space="preserve"> - </w:t>
            </w:r>
            <w:r>
              <w:rPr>
                <w:rStyle w:val="IndexLink"/>
                <w:rtl w:val="true"/>
              </w:rPr>
              <w:t>عباد أبو سعيد العصفري</w:t>
            </w:r>
            <w:r>
              <w:rPr>
                <w:rStyle w:val="IndexLink"/>
                <w:rtl w:val="true"/>
              </w:rPr>
              <w:t>,</w:t>
              <w:tab/>
            </w:r>
            <w:r>
              <w:rPr>
                <w:rStyle w:val="IndexLink"/>
              </w:rPr>
              <w:t>30</w:t>
            </w:r>
          </w:hyperlink>
        </w:p>
        <w:p>
          <w:pPr>
            <w:pStyle w:val="Contents6"/>
            <w:tabs>
              <w:tab w:val="clear" w:pos="7609"/>
              <w:tab w:val="right" w:pos="9026" w:leader="dot"/>
            </w:tabs>
            <w:rPr/>
          </w:pPr>
          <w:hyperlink w:anchor="__RefHeading___Toc8117365_1280447820">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8117367_1280447820">
            <w:r>
              <w:rPr>
                <w:webHidden/>
                <w:rStyle w:val="IndexLink"/>
                <w:rtl w:val="true"/>
              </w:rPr>
              <w:t>الضبط</w:t>
            </w:r>
            <w:r>
              <w:rPr>
                <w:rStyle w:val="IndexLink"/>
                <w:rtl w:val="true"/>
              </w:rPr>
              <w:t>:</w:t>
              <w:tab/>
            </w:r>
            <w:r>
              <w:rPr>
                <w:rStyle w:val="IndexLink"/>
              </w:rPr>
              <w:t>30</w:t>
            </w:r>
          </w:hyperlink>
        </w:p>
        <w:p>
          <w:pPr>
            <w:pStyle w:val="Contents6"/>
            <w:tabs>
              <w:tab w:val="clear" w:pos="7609"/>
              <w:tab w:val="right" w:pos="9026" w:leader="dot"/>
            </w:tabs>
            <w:rPr/>
          </w:pPr>
          <w:hyperlink w:anchor="__RefHeading___Toc8117369_1280447820">
            <w:r>
              <w:rPr>
                <w:webHidden/>
                <w:rStyle w:val="IndexLink"/>
                <w:rtl w:val="true"/>
              </w:rPr>
              <w:t>الترجمة</w:t>
            </w:r>
            <w:r>
              <w:rPr>
                <w:rStyle w:val="IndexLink"/>
                <w:rtl w:val="true"/>
              </w:rPr>
              <w:t>:</w:t>
              <w:tab/>
            </w:r>
            <w:r>
              <w:rPr>
                <w:rStyle w:val="IndexLink"/>
              </w:rPr>
              <w:t>30</w:t>
            </w:r>
          </w:hyperlink>
        </w:p>
        <w:p>
          <w:pPr>
            <w:pStyle w:val="Contents6"/>
            <w:tabs>
              <w:tab w:val="clear" w:pos="7609"/>
              <w:tab w:val="right" w:pos="9026" w:leader="dot"/>
            </w:tabs>
            <w:rPr/>
          </w:pPr>
          <w:hyperlink w:anchor="__RefHeading___Toc8117371_1280447820">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8117373_1280447820">
            <w:r>
              <w:rPr>
                <w:webHidden/>
                <w:rStyle w:val="IndexLink"/>
                <w:rtl w:val="true"/>
              </w:rPr>
              <w:t>التمييز</w:t>
            </w:r>
            <w:r>
              <w:rPr>
                <w:rStyle w:val="IndexLink"/>
                <w:rtl w:val="true"/>
              </w:rPr>
              <w:t>:</w:t>
              <w:tab/>
            </w:r>
            <w:r>
              <w:rPr>
                <w:rStyle w:val="IndexLink"/>
              </w:rPr>
              <w:t>45</w:t>
            </w:r>
          </w:hyperlink>
        </w:p>
        <w:p>
          <w:pPr>
            <w:pStyle w:val="Contents5"/>
            <w:tabs>
              <w:tab w:val="clear" w:pos="7892"/>
              <w:tab w:val="right" w:pos="9026" w:leader="dot"/>
            </w:tabs>
            <w:rPr/>
          </w:pPr>
          <w:hyperlink w:anchor="__RefHeading___Toc8117375_1280447820">
            <w:r>
              <w:rPr>
                <w:webHidden/>
                <w:rStyle w:val="IndexLink"/>
              </w:rPr>
              <w:t>11864</w:t>
            </w:r>
            <w:r>
              <w:rPr>
                <w:rStyle w:val="IndexLink"/>
                <w:rtl w:val="true"/>
              </w:rPr>
              <w:t xml:space="preserve"> </w:t>
            </w:r>
            <w:r>
              <w:rPr>
                <w:rStyle w:val="IndexLink"/>
              </w:rPr>
              <w:t>152</w:t>
            </w:r>
            <w:r>
              <w:rPr>
                <w:rStyle w:val="IndexLink"/>
                <w:rtl w:val="true"/>
              </w:rPr>
              <w:t xml:space="preserve"> - </w:t>
            </w:r>
            <w:r>
              <w:rPr>
                <w:rStyle w:val="IndexLink"/>
                <w:rtl w:val="true"/>
              </w:rPr>
              <w:t>عباد بن أحمد بن إسماعيل الحسيني</w:t>
            </w:r>
            <w:r>
              <w:rPr>
                <w:rStyle w:val="IndexLink"/>
                <w:rtl w:val="true"/>
              </w:rPr>
              <w:tab/>
            </w:r>
            <w:r>
              <w:rPr>
                <w:rStyle w:val="IndexLink"/>
              </w:rPr>
              <w:t>48</w:t>
            </w:r>
          </w:hyperlink>
        </w:p>
        <w:p>
          <w:pPr>
            <w:pStyle w:val="Contents6"/>
            <w:tabs>
              <w:tab w:val="clear" w:pos="7609"/>
              <w:tab w:val="right" w:pos="9026" w:leader="dot"/>
            </w:tabs>
            <w:rPr/>
          </w:pPr>
          <w:hyperlink w:anchor="__RefHeading___Toc8117377_1280447820">
            <w:r>
              <w:rPr>
                <w:webHidden/>
                <w:rStyle w:val="IndexLink"/>
                <w:rtl w:val="true"/>
              </w:rPr>
              <w:t>الترجمة</w:t>
            </w:r>
            <w:r>
              <w:rPr>
                <w:rStyle w:val="IndexLink"/>
                <w:rtl w:val="true"/>
              </w:rPr>
              <w:t>:</w:t>
              <w:tab/>
            </w:r>
            <w:r>
              <w:rPr>
                <w:rStyle w:val="IndexLink"/>
              </w:rPr>
              <w:t>48</w:t>
            </w:r>
          </w:hyperlink>
        </w:p>
        <w:p>
          <w:pPr>
            <w:pStyle w:val="Contents5"/>
            <w:tabs>
              <w:tab w:val="clear" w:pos="7892"/>
              <w:tab w:val="right" w:pos="9026" w:leader="dot"/>
            </w:tabs>
            <w:rPr/>
          </w:pPr>
          <w:hyperlink w:anchor="__RefHeading___Toc8117379_1280447820">
            <w:r>
              <w:rPr>
                <w:webHidden/>
                <w:rStyle w:val="IndexLink"/>
              </w:rPr>
              <w:t>11875</w:t>
            </w:r>
            <w:r>
              <w:rPr>
                <w:rStyle w:val="IndexLink"/>
                <w:rtl w:val="true"/>
              </w:rPr>
              <w:t xml:space="preserve"> </w:t>
            </w:r>
            <w:r>
              <w:rPr>
                <w:rStyle w:val="IndexLink"/>
              </w:rPr>
              <w:t>153</w:t>
            </w:r>
            <w:r>
              <w:rPr>
                <w:rStyle w:val="IndexLink"/>
                <w:rtl w:val="true"/>
              </w:rPr>
              <w:t xml:space="preserve"> - </w:t>
            </w:r>
            <w:r>
              <w:rPr>
                <w:rStyle w:val="IndexLink"/>
                <w:rtl w:val="true"/>
              </w:rPr>
              <w:t>عباد بن بكير البصري</w:t>
            </w:r>
            <w:r>
              <w:rPr>
                <w:rStyle w:val="IndexLink"/>
                <w:rtl w:val="true"/>
              </w:rPr>
              <w:tab/>
            </w:r>
            <w:r>
              <w:rPr>
                <w:rStyle w:val="IndexLink"/>
              </w:rPr>
              <w:t>58</w:t>
            </w:r>
          </w:hyperlink>
        </w:p>
        <w:p>
          <w:pPr>
            <w:pStyle w:val="Contents6"/>
            <w:tabs>
              <w:tab w:val="clear" w:pos="7609"/>
              <w:tab w:val="right" w:pos="9026" w:leader="dot"/>
            </w:tabs>
            <w:rPr/>
          </w:pPr>
          <w:hyperlink w:anchor="__RefHeading___Toc8117381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8117383_1280447820">
            <w:r>
              <w:rPr>
                <w:webHidden/>
                <w:rStyle w:val="IndexLink"/>
                <w:rtl w:val="true"/>
              </w:rPr>
              <w:t>الترجمة</w:t>
            </w:r>
            <w:r>
              <w:rPr>
                <w:rStyle w:val="IndexLink"/>
                <w:rtl w:val="true"/>
              </w:rPr>
              <w:t>:</w:t>
              <w:tab/>
            </w:r>
            <w:r>
              <w:rPr>
                <w:rStyle w:val="IndexLink"/>
              </w:rPr>
              <w:t>58</w:t>
            </w:r>
          </w:hyperlink>
        </w:p>
        <w:p>
          <w:pPr>
            <w:pStyle w:val="Contents5"/>
            <w:tabs>
              <w:tab w:val="clear" w:pos="7892"/>
              <w:tab w:val="right" w:pos="9026" w:leader="dot"/>
            </w:tabs>
            <w:rPr/>
          </w:pPr>
          <w:hyperlink w:anchor="__RefHeading___Toc8117385_1280447820">
            <w:r>
              <w:rPr>
                <w:webHidden/>
                <w:rStyle w:val="IndexLink"/>
              </w:rPr>
              <w:t>11878</w:t>
            </w:r>
            <w:r>
              <w:rPr>
                <w:rStyle w:val="IndexLink"/>
                <w:rtl w:val="true"/>
              </w:rPr>
              <w:t xml:space="preserve"> </w:t>
            </w:r>
            <w:r>
              <w:rPr>
                <w:rStyle w:val="IndexLink"/>
              </w:rPr>
              <w:t>154</w:t>
            </w:r>
            <w:r>
              <w:rPr>
                <w:rStyle w:val="IndexLink"/>
                <w:rtl w:val="true"/>
              </w:rPr>
              <w:t xml:space="preserve"> - </w:t>
            </w:r>
            <w:r>
              <w:rPr>
                <w:rStyle w:val="IndexLink"/>
                <w:rtl w:val="true"/>
              </w:rPr>
              <w:t>عباد بن جريج</w:t>
            </w:r>
            <w:r>
              <w:rPr>
                <w:rStyle w:val="IndexLink"/>
                <w:rtl w:val="true"/>
              </w:rPr>
              <w:t>,</w:t>
              <w:tab/>
            </w:r>
            <w:r>
              <w:rPr>
                <w:rStyle w:val="IndexLink"/>
              </w:rPr>
              <w:t>66</w:t>
            </w:r>
          </w:hyperlink>
        </w:p>
        <w:p>
          <w:pPr>
            <w:pStyle w:val="Contents6"/>
            <w:tabs>
              <w:tab w:val="clear" w:pos="7609"/>
              <w:tab w:val="right" w:pos="9026" w:leader="dot"/>
            </w:tabs>
            <w:rPr/>
          </w:pPr>
          <w:hyperlink w:anchor="__RefHeading___Toc8117387_1280447820">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8117389_1280447820">
            <w:r>
              <w:rPr>
                <w:webHidden/>
                <w:rStyle w:val="IndexLink"/>
                <w:rtl w:val="true"/>
              </w:rPr>
              <w:t>الضبط</w:t>
            </w:r>
            <w:r>
              <w:rPr>
                <w:rStyle w:val="IndexLink"/>
                <w:rtl w:val="true"/>
              </w:rPr>
              <w:t>:</w:t>
              <w:tab/>
            </w:r>
            <w:r>
              <w:rPr>
                <w:rStyle w:val="IndexLink"/>
              </w:rPr>
              <w:t>66</w:t>
            </w:r>
          </w:hyperlink>
        </w:p>
        <w:p>
          <w:pPr>
            <w:pStyle w:val="Contents6"/>
            <w:tabs>
              <w:tab w:val="clear" w:pos="7609"/>
              <w:tab w:val="right" w:pos="9026" w:leader="dot"/>
            </w:tabs>
            <w:rPr/>
          </w:pPr>
          <w:hyperlink w:anchor="__RefHeading___Toc8117391_1280447820">
            <w:r>
              <w:rPr>
                <w:webHidden/>
                <w:rStyle w:val="IndexLink"/>
                <w:rtl w:val="true"/>
              </w:rPr>
              <w:t>الترجمة</w:t>
            </w:r>
            <w:r>
              <w:rPr>
                <w:rStyle w:val="IndexLink"/>
                <w:rtl w:val="true"/>
              </w:rPr>
              <w:t>:</w:t>
              <w:tab/>
            </w:r>
            <w:r>
              <w:rPr>
                <w:rStyle w:val="IndexLink"/>
              </w:rPr>
              <w:t>67</w:t>
            </w:r>
          </w:hyperlink>
        </w:p>
        <w:p>
          <w:pPr>
            <w:pStyle w:val="Contents5"/>
            <w:tabs>
              <w:tab w:val="clear" w:pos="7892"/>
              <w:tab w:val="right" w:pos="9026" w:leader="dot"/>
            </w:tabs>
            <w:rPr/>
          </w:pPr>
          <w:hyperlink w:anchor="__RefHeading___Toc8117393_1280447820">
            <w:r>
              <w:rPr>
                <w:webHidden/>
                <w:rStyle w:val="IndexLink"/>
              </w:rPr>
              <w:t>11879</w:t>
            </w:r>
            <w:r>
              <w:rPr>
                <w:rStyle w:val="IndexLink"/>
                <w:rtl w:val="true"/>
              </w:rPr>
              <w:t xml:space="preserve"> </w:t>
            </w:r>
            <w:r>
              <w:rPr>
                <w:rStyle w:val="IndexLink"/>
              </w:rPr>
              <w:t>155</w:t>
            </w:r>
            <w:r>
              <w:rPr>
                <w:rStyle w:val="IndexLink"/>
                <w:rtl w:val="true"/>
              </w:rPr>
              <w:t xml:space="preserve"> - </w:t>
            </w:r>
            <w:r>
              <w:rPr>
                <w:rStyle w:val="IndexLink"/>
                <w:rtl w:val="true"/>
              </w:rPr>
              <w:t>عباد بن حبيب</w:t>
            </w:r>
            <w:r>
              <w:rPr>
                <w:rStyle w:val="IndexLink"/>
                <w:rtl w:val="true"/>
              </w:rPr>
              <w:tab/>
            </w:r>
            <w:r>
              <w:rPr>
                <w:rStyle w:val="IndexLink"/>
              </w:rPr>
              <w:t>68</w:t>
            </w:r>
          </w:hyperlink>
        </w:p>
        <w:p>
          <w:pPr>
            <w:pStyle w:val="Contents6"/>
            <w:tabs>
              <w:tab w:val="clear" w:pos="7609"/>
              <w:tab w:val="right" w:pos="9026" w:leader="dot"/>
            </w:tabs>
            <w:rPr/>
          </w:pPr>
          <w:hyperlink w:anchor="__RefHeading___Toc8117395_1280447820">
            <w:r>
              <w:rPr>
                <w:webHidden/>
                <w:rStyle w:val="IndexLink"/>
                <w:rtl w:val="true"/>
              </w:rPr>
              <w:t>الترجمة</w:t>
            </w:r>
            <w:r>
              <w:rPr>
                <w:rStyle w:val="IndexLink"/>
                <w:rtl w:val="true"/>
              </w:rPr>
              <w:t>:</w:t>
              <w:tab/>
            </w:r>
            <w:r>
              <w:rPr>
                <w:rStyle w:val="IndexLink"/>
              </w:rPr>
              <w:t>68</w:t>
            </w:r>
          </w:hyperlink>
        </w:p>
        <w:p>
          <w:pPr>
            <w:pStyle w:val="Contents5"/>
            <w:tabs>
              <w:tab w:val="clear" w:pos="7892"/>
              <w:tab w:val="right" w:pos="9026" w:leader="dot"/>
            </w:tabs>
            <w:rPr/>
          </w:pPr>
          <w:hyperlink w:anchor="__RefHeading___Toc8117397_1280447820">
            <w:r>
              <w:rPr>
                <w:webHidden/>
                <w:rStyle w:val="IndexLink"/>
              </w:rPr>
              <w:t>11885</w:t>
            </w:r>
            <w:r>
              <w:rPr>
                <w:rStyle w:val="IndexLink"/>
                <w:rtl w:val="true"/>
              </w:rPr>
              <w:t xml:space="preserve"> </w:t>
            </w:r>
            <w:r>
              <w:rPr>
                <w:rStyle w:val="IndexLink"/>
              </w:rPr>
              <w:t>156</w:t>
            </w:r>
            <w:r>
              <w:rPr>
                <w:rStyle w:val="IndexLink"/>
                <w:rtl w:val="true"/>
              </w:rPr>
              <w:t xml:space="preserve"> - </w:t>
            </w:r>
            <w:r>
              <w:rPr>
                <w:rStyle w:val="IndexLink"/>
                <w:rtl w:val="true"/>
              </w:rPr>
              <w:t>عباد بن ربيع البجلي الكوفيّ‌</w:t>
            </w:r>
            <w:r>
              <w:rPr>
                <w:rStyle w:val="IndexLink"/>
                <w:rtl w:val="true"/>
              </w:rPr>
              <w:tab/>
            </w:r>
            <w:r>
              <w:rPr>
                <w:rStyle w:val="IndexLink"/>
              </w:rPr>
              <w:t>73</w:t>
            </w:r>
          </w:hyperlink>
        </w:p>
        <w:p>
          <w:pPr>
            <w:pStyle w:val="Contents6"/>
            <w:tabs>
              <w:tab w:val="clear" w:pos="7609"/>
              <w:tab w:val="right" w:pos="9026" w:leader="dot"/>
            </w:tabs>
            <w:rPr/>
          </w:pPr>
          <w:hyperlink w:anchor="__RefHeading___Toc8117399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8117401_1280447820">
            <w:r>
              <w:rPr>
                <w:webHidden/>
                <w:rStyle w:val="IndexLink"/>
                <w:rtl w:val="true"/>
              </w:rPr>
              <w:t>الترجمة</w:t>
            </w:r>
            <w:r>
              <w:rPr>
                <w:rStyle w:val="IndexLink"/>
                <w:rtl w:val="true"/>
              </w:rPr>
              <w:t>:</w:t>
              <w:tab/>
            </w:r>
            <w:r>
              <w:rPr>
                <w:rStyle w:val="IndexLink"/>
              </w:rPr>
              <w:t>73</w:t>
            </w:r>
          </w:hyperlink>
        </w:p>
        <w:p>
          <w:pPr>
            <w:pStyle w:val="Contents6"/>
            <w:tabs>
              <w:tab w:val="clear" w:pos="7609"/>
              <w:tab w:val="right" w:pos="9026" w:leader="dot"/>
            </w:tabs>
            <w:rPr/>
          </w:pPr>
          <w:hyperlink w:anchor="__RefHeading___Toc8117403_1280447820">
            <w:r>
              <w:rPr>
                <w:webHidden/>
                <w:rStyle w:val="IndexLink"/>
                <w:rtl w:val="true"/>
              </w:rPr>
              <w:t>الضبط</w:t>
            </w:r>
            <w:r>
              <w:rPr>
                <w:rStyle w:val="IndexLink"/>
                <w:rtl w:val="true"/>
              </w:rPr>
              <w:t>:</w:t>
              <w:tab/>
            </w:r>
            <w:r>
              <w:rPr>
                <w:rStyle w:val="IndexLink"/>
              </w:rPr>
              <w:t>73</w:t>
            </w:r>
          </w:hyperlink>
        </w:p>
        <w:p>
          <w:pPr>
            <w:pStyle w:val="Contents5"/>
            <w:tabs>
              <w:tab w:val="clear" w:pos="7892"/>
              <w:tab w:val="right" w:pos="9026" w:leader="dot"/>
            </w:tabs>
            <w:rPr/>
          </w:pPr>
          <w:hyperlink w:anchor="__RefHeading___Toc8117405_1280447820">
            <w:r>
              <w:rPr>
                <w:webHidden/>
                <w:rStyle w:val="IndexLink"/>
              </w:rPr>
              <w:t>11890</w:t>
            </w:r>
            <w:r>
              <w:rPr>
                <w:rStyle w:val="IndexLink"/>
                <w:rtl w:val="true"/>
              </w:rPr>
              <w:t xml:space="preserve"> </w:t>
            </w:r>
            <w:r>
              <w:rPr>
                <w:rStyle w:val="IndexLink"/>
              </w:rPr>
              <w:t>157</w:t>
            </w:r>
            <w:r>
              <w:rPr>
                <w:rStyle w:val="IndexLink"/>
                <w:rtl w:val="true"/>
              </w:rPr>
              <w:t xml:space="preserve"> - </w:t>
            </w:r>
            <w:r>
              <w:rPr>
                <w:rStyle w:val="IndexLink"/>
                <w:rtl w:val="true"/>
              </w:rPr>
              <w:t>عباد بن زياد الكلبي الكوفيّ‌</w:t>
            </w:r>
            <w:r>
              <w:rPr>
                <w:rStyle w:val="IndexLink"/>
                <w:rtl w:val="true"/>
              </w:rPr>
              <w:tab/>
            </w:r>
            <w:r>
              <w:rPr>
                <w:rStyle w:val="IndexLink"/>
              </w:rPr>
              <w:t>78</w:t>
            </w:r>
          </w:hyperlink>
        </w:p>
        <w:p>
          <w:pPr>
            <w:pStyle w:val="Contents6"/>
            <w:tabs>
              <w:tab w:val="clear" w:pos="7609"/>
              <w:tab w:val="right" w:pos="9026" w:leader="dot"/>
            </w:tabs>
            <w:rPr/>
          </w:pPr>
          <w:hyperlink w:anchor="__RefHeading___Toc8117407_128044782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8117409_1280447820">
            <w:r>
              <w:rPr>
                <w:webHidden/>
                <w:rStyle w:val="IndexLink"/>
                <w:rtl w:val="true"/>
              </w:rPr>
              <w:t>الترجمة</w:t>
            </w:r>
            <w:r>
              <w:rPr>
                <w:rStyle w:val="IndexLink"/>
                <w:rtl w:val="true"/>
              </w:rPr>
              <w:t>:</w:t>
              <w:tab/>
            </w:r>
            <w:r>
              <w:rPr>
                <w:rStyle w:val="IndexLink"/>
              </w:rPr>
              <w:t>78</w:t>
            </w:r>
          </w:hyperlink>
        </w:p>
        <w:p>
          <w:pPr>
            <w:pStyle w:val="Contents6"/>
            <w:tabs>
              <w:tab w:val="clear" w:pos="7609"/>
              <w:tab w:val="right" w:pos="9026" w:leader="dot"/>
            </w:tabs>
            <w:rPr/>
          </w:pPr>
          <w:hyperlink w:anchor="__RefHeading___Toc8117411_1280447820">
            <w:r>
              <w:rPr>
                <w:webHidden/>
                <w:rStyle w:val="IndexLink"/>
                <w:rtl w:val="true"/>
              </w:rPr>
              <w:t>الضبط</w:t>
            </w:r>
            <w:r>
              <w:rPr>
                <w:rStyle w:val="IndexLink"/>
                <w:rtl w:val="true"/>
              </w:rPr>
              <w:t>:</w:t>
              <w:tab/>
            </w:r>
            <w:r>
              <w:rPr>
                <w:rStyle w:val="IndexLink"/>
              </w:rPr>
              <w:t>79</w:t>
            </w:r>
          </w:hyperlink>
        </w:p>
        <w:p>
          <w:pPr>
            <w:pStyle w:val="Contents5"/>
            <w:tabs>
              <w:tab w:val="clear" w:pos="7892"/>
              <w:tab w:val="right" w:pos="9026" w:leader="dot"/>
            </w:tabs>
            <w:rPr/>
          </w:pPr>
          <w:hyperlink w:anchor="__RefHeading___Toc8117413_1280447820">
            <w:r>
              <w:rPr>
                <w:webHidden/>
                <w:rStyle w:val="IndexLink"/>
              </w:rPr>
              <w:t>11893</w:t>
            </w:r>
            <w:r>
              <w:rPr>
                <w:rStyle w:val="IndexLink"/>
                <w:rtl w:val="true"/>
              </w:rPr>
              <w:t xml:space="preserve"> </w:t>
            </w:r>
            <w:r>
              <w:rPr>
                <w:rStyle w:val="IndexLink"/>
              </w:rPr>
              <w:t>158</w:t>
            </w:r>
            <w:r>
              <w:rPr>
                <w:rStyle w:val="IndexLink"/>
                <w:rtl w:val="true"/>
              </w:rPr>
              <w:t xml:space="preserve"> - </w:t>
            </w:r>
            <w:r>
              <w:rPr>
                <w:rStyle w:val="IndexLink"/>
                <w:rtl w:val="true"/>
              </w:rPr>
              <w:t>عباد بن سالم</w:t>
            </w:r>
            <w:r>
              <w:rPr>
                <w:rStyle w:val="IndexLink"/>
                <w:rtl w:val="true"/>
              </w:rPr>
              <w:tab/>
            </w:r>
            <w:r>
              <w:rPr>
                <w:rStyle w:val="IndexLink"/>
              </w:rPr>
              <w:t>81</w:t>
            </w:r>
          </w:hyperlink>
        </w:p>
        <w:p>
          <w:pPr>
            <w:pStyle w:val="Contents6"/>
            <w:tabs>
              <w:tab w:val="clear" w:pos="7609"/>
              <w:tab w:val="right" w:pos="9026" w:leader="dot"/>
            </w:tabs>
            <w:rPr/>
          </w:pPr>
          <w:hyperlink w:anchor="__RefHeading___Toc8117415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8117417_1280447820">
            <w:r>
              <w:rPr>
                <w:webHidden/>
                <w:rStyle w:val="IndexLink"/>
                <w:rtl w:val="true"/>
              </w:rPr>
              <w:t>الترجمة</w:t>
            </w:r>
            <w:r>
              <w:rPr>
                <w:rStyle w:val="IndexLink"/>
                <w:rtl w:val="true"/>
              </w:rPr>
              <w:t>:</w:t>
              <w:tab/>
            </w:r>
            <w:r>
              <w:rPr>
                <w:rStyle w:val="IndexLink"/>
              </w:rPr>
              <w:t>81</w:t>
            </w:r>
          </w:hyperlink>
        </w:p>
        <w:p>
          <w:pPr>
            <w:pStyle w:val="Contents5"/>
            <w:tabs>
              <w:tab w:val="clear" w:pos="7892"/>
              <w:tab w:val="right" w:pos="9026" w:leader="dot"/>
            </w:tabs>
            <w:rPr/>
          </w:pPr>
          <w:hyperlink w:anchor="__RefHeading___Toc8117419_1280447820">
            <w:r>
              <w:rPr>
                <w:webHidden/>
                <w:rStyle w:val="IndexLink"/>
              </w:rPr>
              <w:t>11898</w:t>
            </w:r>
            <w:r>
              <w:rPr>
                <w:rStyle w:val="IndexLink"/>
                <w:rtl w:val="true"/>
              </w:rPr>
              <w:t xml:space="preserve"> </w:t>
            </w:r>
            <w:r>
              <w:rPr>
                <w:rStyle w:val="IndexLink"/>
              </w:rPr>
              <w:t>159</w:t>
            </w:r>
            <w:r>
              <w:rPr>
                <w:rStyle w:val="IndexLink"/>
                <w:rtl w:val="true"/>
              </w:rPr>
              <w:t xml:space="preserve"> - </w:t>
            </w:r>
            <w:r>
              <w:rPr>
                <w:rStyle w:val="IndexLink"/>
                <w:rtl w:val="true"/>
              </w:rPr>
              <w:t>عباد بن سليمان</w:t>
            </w:r>
            <w:r>
              <w:rPr>
                <w:rStyle w:val="IndexLink"/>
                <w:rtl w:val="true"/>
              </w:rPr>
              <w:tab/>
            </w:r>
            <w:r>
              <w:rPr>
                <w:rStyle w:val="IndexLink"/>
              </w:rPr>
              <w:t>86</w:t>
            </w:r>
          </w:hyperlink>
        </w:p>
        <w:p>
          <w:pPr>
            <w:pStyle w:val="Contents6"/>
            <w:tabs>
              <w:tab w:val="clear" w:pos="7609"/>
              <w:tab w:val="right" w:pos="9026" w:leader="dot"/>
            </w:tabs>
            <w:rPr/>
          </w:pPr>
          <w:hyperlink w:anchor="__RefHeading___Toc8117421_128044782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8117423_1280447820">
            <w:r>
              <w:rPr>
                <w:webHidden/>
                <w:rStyle w:val="IndexLink"/>
                <w:rtl w:val="true"/>
              </w:rPr>
              <w:t>الترجمة</w:t>
            </w:r>
            <w:r>
              <w:rPr>
                <w:rStyle w:val="IndexLink"/>
                <w:rtl w:val="true"/>
              </w:rPr>
              <w:t>:</w:t>
              <w:tab/>
            </w:r>
            <w:r>
              <w:rPr>
                <w:rStyle w:val="IndexLink"/>
              </w:rPr>
              <w:t>86</w:t>
            </w:r>
          </w:hyperlink>
        </w:p>
        <w:p>
          <w:pPr>
            <w:pStyle w:val="Contents6"/>
            <w:tabs>
              <w:tab w:val="clear" w:pos="7609"/>
              <w:tab w:val="right" w:pos="9026" w:leader="dot"/>
            </w:tabs>
            <w:rPr/>
          </w:pPr>
          <w:hyperlink w:anchor="__RefHeading___Toc8117425_1280447820">
            <w:r>
              <w:rPr>
                <w:webHidden/>
                <w:rStyle w:val="IndexLink"/>
                <w:rtl w:val="true"/>
              </w:rPr>
              <w:t>التمييز</w:t>
            </w:r>
            <w:r>
              <w:rPr>
                <w:rStyle w:val="IndexLink"/>
                <w:rtl w:val="true"/>
              </w:rPr>
              <w:t>:</w:t>
              <w:tab/>
            </w:r>
            <w:r>
              <w:rPr>
                <w:rStyle w:val="IndexLink"/>
              </w:rPr>
              <w:t>92</w:t>
            </w:r>
          </w:hyperlink>
        </w:p>
        <w:p>
          <w:pPr>
            <w:pStyle w:val="Contents5"/>
            <w:tabs>
              <w:tab w:val="clear" w:pos="7892"/>
              <w:tab w:val="right" w:pos="9026" w:leader="dot"/>
            </w:tabs>
            <w:rPr/>
          </w:pPr>
          <w:hyperlink w:anchor="__RefHeading___Toc8117427_1280447820">
            <w:r>
              <w:rPr>
                <w:webHidden/>
                <w:rStyle w:val="IndexLink"/>
              </w:rPr>
              <w:t>11901</w:t>
            </w:r>
            <w:r>
              <w:rPr>
                <w:rStyle w:val="IndexLink"/>
                <w:rtl w:val="true"/>
              </w:rPr>
              <w:t xml:space="preserve"> </w:t>
            </w:r>
            <w:r>
              <w:rPr>
                <w:rStyle w:val="IndexLink"/>
              </w:rPr>
              <w:t>160</w:t>
            </w:r>
            <w:r>
              <w:rPr>
                <w:rStyle w:val="IndexLink"/>
                <w:rtl w:val="true"/>
              </w:rPr>
              <w:t xml:space="preserve"> - </w:t>
            </w:r>
            <w:r>
              <w:rPr>
                <w:rStyle w:val="IndexLink"/>
                <w:rtl w:val="true"/>
              </w:rPr>
              <w:t>عباد بن سهل بن مخرمة بن قلع ابن حريش بن عبد الأشهل الأنصاري الأشهلي</w:t>
            </w:r>
            <w:r>
              <w:rPr>
                <w:rStyle w:val="IndexLink"/>
                <w:rtl w:val="true"/>
              </w:rPr>
              <w:tab/>
            </w:r>
            <w:r>
              <w:rPr>
                <w:rStyle w:val="IndexLink"/>
              </w:rPr>
              <w:t>96</w:t>
            </w:r>
          </w:hyperlink>
        </w:p>
        <w:p>
          <w:pPr>
            <w:pStyle w:val="Contents6"/>
            <w:tabs>
              <w:tab w:val="clear" w:pos="7609"/>
              <w:tab w:val="right" w:pos="9026" w:leader="dot"/>
            </w:tabs>
            <w:rPr/>
          </w:pPr>
          <w:hyperlink w:anchor="__RefHeading___Toc8117429_1280447820">
            <w:r>
              <w:rPr>
                <w:webHidden/>
                <w:rStyle w:val="IndexLink"/>
                <w:rtl w:val="true"/>
              </w:rPr>
              <w:t>الترجمة</w:t>
            </w:r>
            <w:r>
              <w:rPr>
                <w:rStyle w:val="IndexLink"/>
                <w:rtl w:val="true"/>
              </w:rPr>
              <w:t>:</w:t>
              <w:tab/>
            </w:r>
            <w:r>
              <w:rPr>
                <w:rStyle w:val="IndexLink"/>
              </w:rPr>
              <w:t>96</w:t>
            </w:r>
          </w:hyperlink>
        </w:p>
        <w:p>
          <w:pPr>
            <w:pStyle w:val="Contents5"/>
            <w:tabs>
              <w:tab w:val="clear" w:pos="7892"/>
              <w:tab w:val="right" w:pos="9026" w:leader="dot"/>
            </w:tabs>
            <w:rPr/>
          </w:pPr>
          <w:hyperlink w:anchor="__RefHeading___Toc8117431_1280447820">
            <w:r>
              <w:rPr>
                <w:webHidden/>
                <w:rStyle w:val="IndexLink"/>
              </w:rPr>
              <w:t>11908</w:t>
            </w:r>
            <w:r>
              <w:rPr>
                <w:rStyle w:val="IndexLink"/>
                <w:rtl w:val="true"/>
              </w:rPr>
              <w:t xml:space="preserve"> </w:t>
            </w:r>
            <w:r>
              <w:rPr>
                <w:rStyle w:val="IndexLink"/>
              </w:rPr>
              <w:t>161</w:t>
            </w:r>
            <w:r>
              <w:rPr>
                <w:rStyle w:val="IndexLink"/>
                <w:rtl w:val="true"/>
              </w:rPr>
              <w:t xml:space="preserve"> - </w:t>
            </w:r>
            <w:r>
              <w:rPr>
                <w:rStyle w:val="IndexLink"/>
                <w:rtl w:val="true"/>
              </w:rPr>
              <w:t>عباد بن صهيب أبو بكر التميمي الكليبياليربوعي المازني</w:t>
            </w:r>
            <w:r>
              <w:rPr>
                <w:rStyle w:val="IndexLink"/>
                <w:rtl w:val="true"/>
              </w:rPr>
              <w:tab/>
            </w:r>
            <w:r>
              <w:rPr>
                <w:rStyle w:val="IndexLink"/>
              </w:rPr>
              <w:t>102</w:t>
            </w:r>
          </w:hyperlink>
        </w:p>
        <w:p>
          <w:pPr>
            <w:pStyle w:val="Contents6"/>
            <w:tabs>
              <w:tab w:val="clear" w:pos="7609"/>
              <w:tab w:val="right" w:pos="9026" w:leader="dot"/>
            </w:tabs>
            <w:rPr/>
          </w:pPr>
          <w:hyperlink w:anchor="__RefHeading___Toc8117433_1280447820">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8117435_1280447820">
            <w:r>
              <w:rPr>
                <w:webHidden/>
                <w:rStyle w:val="IndexLink"/>
                <w:rtl w:val="true"/>
              </w:rPr>
              <w:t>الضبط</w:t>
            </w:r>
            <w:r>
              <w:rPr>
                <w:rStyle w:val="IndexLink"/>
                <w:rtl w:val="true"/>
              </w:rPr>
              <w:t>:</w:t>
              <w:tab/>
            </w:r>
            <w:r>
              <w:rPr>
                <w:rStyle w:val="IndexLink"/>
              </w:rPr>
              <w:t>103</w:t>
            </w:r>
          </w:hyperlink>
        </w:p>
        <w:p>
          <w:pPr>
            <w:pStyle w:val="Contents6"/>
            <w:tabs>
              <w:tab w:val="clear" w:pos="7609"/>
              <w:tab w:val="right" w:pos="9026" w:leader="dot"/>
            </w:tabs>
            <w:rPr/>
          </w:pPr>
          <w:hyperlink w:anchor="__RefHeading___Toc8117437_1280447820">
            <w:r>
              <w:rPr>
                <w:webHidden/>
                <w:rStyle w:val="IndexLink"/>
                <w:rtl w:val="true"/>
              </w:rPr>
              <w:t>الترجمة</w:t>
            </w:r>
            <w:r>
              <w:rPr>
                <w:rStyle w:val="IndexLink"/>
                <w:rtl w:val="true"/>
              </w:rPr>
              <w:t>:</w:t>
              <w:tab/>
            </w:r>
            <w:r>
              <w:rPr>
                <w:rStyle w:val="IndexLink"/>
              </w:rPr>
              <w:t>104</w:t>
            </w:r>
          </w:hyperlink>
        </w:p>
        <w:p>
          <w:pPr>
            <w:pStyle w:val="Contents6"/>
            <w:tabs>
              <w:tab w:val="clear" w:pos="7609"/>
              <w:tab w:val="right" w:pos="9026" w:leader="dot"/>
            </w:tabs>
            <w:rPr/>
          </w:pPr>
          <w:hyperlink w:anchor="__RefHeading___Toc8117439_1280447820">
            <w:r>
              <w:rPr>
                <w:webHidden/>
                <w:rStyle w:val="IndexLink"/>
                <w:rtl w:val="true"/>
              </w:rPr>
              <w:t>التمييز</w:t>
            </w:r>
            <w:r>
              <w:rPr>
                <w:rStyle w:val="IndexLink"/>
                <w:rtl w:val="true"/>
              </w:rPr>
              <w:t>:</w:t>
              <w:tab/>
            </w:r>
            <w:r>
              <w:rPr>
                <w:rStyle w:val="IndexLink"/>
              </w:rPr>
              <w:t>117</w:t>
            </w:r>
          </w:hyperlink>
        </w:p>
        <w:p>
          <w:pPr>
            <w:pStyle w:val="Contents5"/>
            <w:tabs>
              <w:tab w:val="clear" w:pos="7892"/>
              <w:tab w:val="right" w:pos="9026" w:leader="dot"/>
            </w:tabs>
            <w:rPr/>
          </w:pPr>
          <w:hyperlink w:anchor="__RefHeading___Toc8117441_1280447820">
            <w:r>
              <w:rPr>
                <w:webHidden/>
                <w:rStyle w:val="IndexLink"/>
              </w:rPr>
              <w:t>11912</w:t>
            </w:r>
            <w:r>
              <w:rPr>
                <w:rStyle w:val="IndexLink"/>
                <w:rtl w:val="true"/>
              </w:rPr>
              <w:t xml:space="preserve"> </w:t>
            </w:r>
            <w:r>
              <w:rPr>
                <w:rStyle w:val="IndexLink"/>
              </w:rPr>
              <w:t>162</w:t>
            </w:r>
            <w:r>
              <w:rPr>
                <w:rStyle w:val="IndexLink"/>
                <w:rtl w:val="true"/>
              </w:rPr>
              <w:t xml:space="preserve"> - </w:t>
            </w:r>
            <w:r>
              <w:rPr>
                <w:rStyle w:val="IndexLink"/>
                <w:rtl w:val="true"/>
              </w:rPr>
              <w:t>عباد الضّبّي</w:t>
            </w:r>
            <w:r>
              <w:rPr>
                <w:rStyle w:val="IndexLink"/>
                <w:rtl w:val="true"/>
              </w:rPr>
              <w:tab/>
            </w:r>
            <w:r>
              <w:rPr>
                <w:rStyle w:val="IndexLink"/>
              </w:rPr>
              <w:t>123</w:t>
            </w:r>
          </w:hyperlink>
        </w:p>
        <w:p>
          <w:pPr>
            <w:pStyle w:val="Contents6"/>
            <w:tabs>
              <w:tab w:val="clear" w:pos="7609"/>
              <w:tab w:val="right" w:pos="9026" w:leader="dot"/>
            </w:tabs>
            <w:rPr/>
          </w:pPr>
          <w:hyperlink w:anchor="__RefHeading___Toc8117443_1280447820">
            <w:r>
              <w:rPr>
                <w:webHidden/>
                <w:rStyle w:val="IndexLink"/>
                <w:rtl w:val="true"/>
              </w:rPr>
              <w:t>الترجمة</w:t>
            </w:r>
            <w:r>
              <w:rPr>
                <w:rStyle w:val="IndexLink"/>
                <w:rtl w:val="true"/>
              </w:rPr>
              <w:t>:</w:t>
              <w:tab/>
            </w:r>
            <w:r>
              <w:rPr>
                <w:rStyle w:val="IndexLink"/>
              </w:rPr>
              <w:t>123</w:t>
            </w:r>
          </w:hyperlink>
        </w:p>
        <w:p>
          <w:pPr>
            <w:pStyle w:val="Contents6"/>
            <w:tabs>
              <w:tab w:val="clear" w:pos="7609"/>
              <w:tab w:val="right" w:pos="9026" w:leader="dot"/>
            </w:tabs>
            <w:rPr/>
          </w:pPr>
          <w:hyperlink w:anchor="__RefHeading___Toc8117445_1280447820">
            <w:r>
              <w:rPr>
                <w:webHidden/>
                <w:rStyle w:val="IndexLink"/>
                <w:rtl w:val="true"/>
              </w:rPr>
              <w:t>الضبط</w:t>
            </w:r>
            <w:r>
              <w:rPr>
                <w:rStyle w:val="IndexLink"/>
                <w:rtl w:val="true"/>
              </w:rPr>
              <w:t>:</w:t>
              <w:tab/>
            </w:r>
            <w:r>
              <w:rPr>
                <w:rStyle w:val="IndexLink"/>
              </w:rPr>
              <w:t>124</w:t>
            </w:r>
          </w:hyperlink>
        </w:p>
        <w:p>
          <w:pPr>
            <w:pStyle w:val="Contents5"/>
            <w:tabs>
              <w:tab w:val="clear" w:pos="7892"/>
              <w:tab w:val="right" w:pos="9026" w:leader="dot"/>
            </w:tabs>
            <w:rPr/>
          </w:pPr>
          <w:hyperlink w:anchor="__RefHeading___Toc8117447_1280447820">
            <w:r>
              <w:rPr>
                <w:webHidden/>
                <w:rStyle w:val="IndexLink"/>
              </w:rPr>
              <w:t>11926</w:t>
            </w:r>
            <w:r>
              <w:rPr>
                <w:rStyle w:val="IndexLink"/>
                <w:rtl w:val="true"/>
              </w:rPr>
              <w:t xml:space="preserve"> </w:t>
            </w:r>
            <w:r>
              <w:rPr>
                <w:rStyle w:val="IndexLink"/>
              </w:rPr>
              <w:t>163</w:t>
            </w:r>
            <w:r>
              <w:rPr>
                <w:rStyle w:val="IndexLink"/>
                <w:rtl w:val="true"/>
              </w:rPr>
              <w:t xml:space="preserve"> - </w:t>
            </w:r>
            <w:r>
              <w:rPr>
                <w:rStyle w:val="IndexLink"/>
                <w:rtl w:val="true"/>
              </w:rPr>
              <w:t>عباد بن عمران الأنصاري</w:t>
            </w:r>
            <w:r>
              <w:rPr>
                <w:rStyle w:val="IndexLink"/>
                <w:rtl w:val="true"/>
              </w:rPr>
              <w:tab/>
            </w:r>
            <w:r>
              <w:rPr>
                <w:rStyle w:val="IndexLink"/>
              </w:rPr>
              <w:t>141</w:t>
            </w:r>
          </w:hyperlink>
        </w:p>
        <w:p>
          <w:pPr>
            <w:pStyle w:val="Contents6"/>
            <w:tabs>
              <w:tab w:val="clear" w:pos="7609"/>
              <w:tab w:val="right" w:pos="9026" w:leader="dot"/>
            </w:tabs>
            <w:rPr/>
          </w:pPr>
          <w:hyperlink w:anchor="__RefHeading___Toc8117449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8117451_1280447820">
            <w:r>
              <w:rPr>
                <w:webHidden/>
                <w:rStyle w:val="IndexLink"/>
                <w:rtl w:val="true"/>
              </w:rPr>
              <w:t>الترجمة</w:t>
            </w:r>
            <w:r>
              <w:rPr>
                <w:rStyle w:val="IndexLink"/>
                <w:rtl w:val="true"/>
              </w:rPr>
              <w:t>:</w:t>
              <w:tab/>
            </w:r>
            <w:r>
              <w:rPr>
                <w:rStyle w:val="IndexLink"/>
              </w:rPr>
              <w:t>141</w:t>
            </w:r>
          </w:hyperlink>
        </w:p>
        <w:p>
          <w:pPr>
            <w:pStyle w:val="Contents5"/>
            <w:tabs>
              <w:tab w:val="clear" w:pos="7892"/>
              <w:tab w:val="right" w:pos="9026" w:leader="dot"/>
            </w:tabs>
            <w:rPr/>
          </w:pPr>
          <w:hyperlink w:anchor="__RefHeading___Toc8117453_1280447820">
            <w:r>
              <w:rPr>
                <w:webHidden/>
                <w:rStyle w:val="IndexLink"/>
              </w:rPr>
              <w:t>11927</w:t>
            </w:r>
            <w:r>
              <w:rPr>
                <w:rStyle w:val="IndexLink"/>
                <w:rtl w:val="true"/>
              </w:rPr>
              <w:t xml:space="preserve"> </w:t>
            </w:r>
            <w:r>
              <w:rPr>
                <w:rStyle w:val="IndexLink"/>
              </w:rPr>
              <w:t>164</w:t>
            </w:r>
            <w:r>
              <w:rPr>
                <w:rStyle w:val="IndexLink"/>
                <w:rtl w:val="true"/>
              </w:rPr>
              <w:t xml:space="preserve"> - </w:t>
            </w:r>
            <w:r>
              <w:rPr>
                <w:rStyle w:val="IndexLink"/>
                <w:rtl w:val="true"/>
              </w:rPr>
              <w:t>عباد بن عمران التغلبي الكوفيّ‌</w:t>
            </w:r>
            <w:r>
              <w:rPr>
                <w:rStyle w:val="IndexLink"/>
                <w:rtl w:val="true"/>
              </w:rPr>
              <w:tab/>
            </w:r>
            <w:r>
              <w:rPr>
                <w:rStyle w:val="IndexLink"/>
              </w:rPr>
              <w:t>142</w:t>
            </w:r>
          </w:hyperlink>
        </w:p>
        <w:p>
          <w:pPr>
            <w:pStyle w:val="Contents6"/>
            <w:tabs>
              <w:tab w:val="clear" w:pos="7609"/>
              <w:tab w:val="right" w:pos="9026" w:leader="dot"/>
            </w:tabs>
            <w:rPr/>
          </w:pPr>
          <w:hyperlink w:anchor="__RefHeading___Toc8117455_1280447820">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8117457_1280447820">
            <w:r>
              <w:rPr>
                <w:webHidden/>
                <w:rStyle w:val="IndexLink"/>
                <w:rtl w:val="true"/>
              </w:rPr>
              <w:t>الترجمة</w:t>
            </w:r>
            <w:r>
              <w:rPr>
                <w:rStyle w:val="IndexLink"/>
                <w:rtl w:val="true"/>
              </w:rPr>
              <w:t>:</w:t>
              <w:tab/>
            </w:r>
            <w:r>
              <w:rPr>
                <w:rStyle w:val="IndexLink"/>
              </w:rPr>
              <w:t>142</w:t>
            </w:r>
          </w:hyperlink>
        </w:p>
        <w:p>
          <w:pPr>
            <w:pStyle w:val="Contents6"/>
            <w:tabs>
              <w:tab w:val="clear" w:pos="7609"/>
              <w:tab w:val="right" w:pos="9026" w:leader="dot"/>
            </w:tabs>
            <w:rPr/>
          </w:pPr>
          <w:hyperlink w:anchor="__RefHeading___Toc8117459_1280447820">
            <w:r>
              <w:rPr>
                <w:webHidden/>
                <w:rStyle w:val="IndexLink"/>
                <w:rtl w:val="true"/>
              </w:rPr>
              <w:t>الضبط</w:t>
            </w:r>
            <w:r>
              <w:rPr>
                <w:rStyle w:val="IndexLink"/>
                <w:rtl w:val="true"/>
              </w:rPr>
              <w:t>:</w:t>
              <w:tab/>
            </w:r>
            <w:r>
              <w:rPr>
                <w:rStyle w:val="IndexLink"/>
              </w:rPr>
              <w:t>143</w:t>
            </w:r>
          </w:hyperlink>
        </w:p>
        <w:p>
          <w:pPr>
            <w:pStyle w:val="Contents5"/>
            <w:tabs>
              <w:tab w:val="clear" w:pos="7892"/>
              <w:tab w:val="right" w:pos="9026" w:leader="dot"/>
            </w:tabs>
            <w:rPr/>
          </w:pPr>
          <w:hyperlink w:anchor="__RefHeading___Toc8117461_1280447820">
            <w:r>
              <w:rPr>
                <w:webHidden/>
                <w:rStyle w:val="IndexLink"/>
              </w:rPr>
              <w:t>11929</w:t>
            </w:r>
            <w:r>
              <w:rPr>
                <w:rStyle w:val="IndexLink"/>
                <w:rtl w:val="true"/>
              </w:rPr>
              <w:t xml:space="preserve"> </w:t>
            </w:r>
            <w:r>
              <w:rPr>
                <w:rStyle w:val="IndexLink"/>
              </w:rPr>
              <w:t>165</w:t>
            </w:r>
            <w:r>
              <w:rPr>
                <w:rStyle w:val="IndexLink"/>
                <w:rtl w:val="true"/>
              </w:rPr>
              <w:t xml:space="preserve"> - </w:t>
            </w:r>
            <w:r>
              <w:rPr>
                <w:rStyle w:val="IndexLink"/>
                <w:rtl w:val="true"/>
              </w:rPr>
              <w:t>عباد بن عمرو بن ثابت أبي المقدام</w:t>
            </w:r>
            <w:r>
              <w:rPr>
                <w:rStyle w:val="IndexLink"/>
                <w:rtl w:val="true"/>
              </w:rPr>
              <w:tab/>
            </w:r>
            <w:r>
              <w:rPr>
                <w:rStyle w:val="IndexLink"/>
              </w:rPr>
              <w:t>144</w:t>
            </w:r>
          </w:hyperlink>
        </w:p>
        <w:p>
          <w:pPr>
            <w:pStyle w:val="Contents6"/>
            <w:tabs>
              <w:tab w:val="clear" w:pos="7609"/>
              <w:tab w:val="right" w:pos="9026" w:leader="dot"/>
            </w:tabs>
            <w:rPr/>
          </w:pPr>
          <w:hyperlink w:anchor="__RefHeading___Toc8117463_1280447820">
            <w:r>
              <w:rPr>
                <w:webHidden/>
                <w:rStyle w:val="IndexLink"/>
                <w:rtl w:val="true"/>
              </w:rPr>
              <w:t>الترجمة</w:t>
            </w:r>
            <w:r>
              <w:rPr>
                <w:rStyle w:val="IndexLink"/>
                <w:rtl w:val="true"/>
              </w:rPr>
              <w:t>:</w:t>
              <w:tab/>
            </w:r>
            <w:r>
              <w:rPr>
                <w:rStyle w:val="IndexLink"/>
              </w:rPr>
              <w:t>144</w:t>
            </w:r>
          </w:hyperlink>
        </w:p>
        <w:p>
          <w:pPr>
            <w:pStyle w:val="Contents5"/>
            <w:tabs>
              <w:tab w:val="clear" w:pos="7892"/>
              <w:tab w:val="right" w:pos="9026" w:leader="dot"/>
            </w:tabs>
            <w:rPr/>
          </w:pPr>
          <w:hyperlink w:anchor="__RefHeading___Toc8117465_1280447820">
            <w:r>
              <w:rPr>
                <w:webHidden/>
                <w:rStyle w:val="IndexLink"/>
              </w:rPr>
              <w:t>11932</w:t>
            </w:r>
            <w:r>
              <w:rPr>
                <w:rStyle w:val="IndexLink"/>
                <w:rtl w:val="true"/>
              </w:rPr>
              <w:t xml:space="preserve"> </w:t>
            </w:r>
            <w:r>
              <w:rPr>
                <w:rStyle w:val="IndexLink"/>
              </w:rPr>
              <w:t>166</w:t>
            </w:r>
            <w:r>
              <w:rPr>
                <w:rStyle w:val="IndexLink"/>
                <w:rtl w:val="true"/>
              </w:rPr>
              <w:t xml:space="preserve"> - </w:t>
            </w:r>
            <w:r>
              <w:rPr>
                <w:rStyle w:val="IndexLink"/>
                <w:rtl w:val="true"/>
              </w:rPr>
              <w:t xml:space="preserve">عباد بن قيس </w:t>
            </w:r>
            <w:r>
              <w:rPr>
                <w:rStyle w:val="IndexLink"/>
                <w:rtl w:val="true"/>
              </w:rPr>
              <w:t>(</w:t>
            </w:r>
            <w:r>
              <w:rPr>
                <w:rStyle w:val="IndexLink"/>
                <w:rtl w:val="true"/>
              </w:rPr>
              <w:t>صاحب التُرَّهات</w:t>
            </w:r>
            <w:r>
              <w:rPr>
                <w:rStyle w:val="IndexLink"/>
                <w:rtl w:val="true"/>
              </w:rPr>
              <w:t>),</w:t>
              <w:tab/>
            </w:r>
            <w:r>
              <w:rPr>
                <w:rStyle w:val="IndexLink"/>
              </w:rPr>
              <w:t>147</w:t>
            </w:r>
          </w:hyperlink>
        </w:p>
        <w:p>
          <w:pPr>
            <w:pStyle w:val="Contents6"/>
            <w:tabs>
              <w:tab w:val="clear" w:pos="7609"/>
              <w:tab w:val="right" w:pos="9026" w:leader="dot"/>
            </w:tabs>
            <w:rPr/>
          </w:pPr>
          <w:hyperlink w:anchor="__RefHeading___Toc8117467_1280447820">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8117469_1280447820">
            <w:r>
              <w:rPr>
                <w:webHidden/>
                <w:rStyle w:val="IndexLink"/>
                <w:rtl w:val="true"/>
              </w:rPr>
              <w:t>الترجمة</w:t>
            </w:r>
            <w:r>
              <w:rPr>
                <w:rStyle w:val="IndexLink"/>
                <w:rtl w:val="true"/>
              </w:rPr>
              <w:t>:</w:t>
              <w:tab/>
            </w:r>
            <w:r>
              <w:rPr>
                <w:rStyle w:val="IndexLink"/>
              </w:rPr>
              <w:t>147</w:t>
            </w:r>
          </w:hyperlink>
        </w:p>
        <w:p>
          <w:pPr>
            <w:pStyle w:val="Contents6"/>
            <w:tabs>
              <w:tab w:val="clear" w:pos="7609"/>
              <w:tab w:val="right" w:pos="9026" w:leader="dot"/>
            </w:tabs>
            <w:rPr/>
          </w:pPr>
          <w:hyperlink w:anchor="__RefHeading___Toc8117471_1280447820">
            <w:r>
              <w:rPr>
                <w:webHidden/>
                <w:rStyle w:val="IndexLink"/>
                <w:rtl w:val="true"/>
              </w:rPr>
              <w:t>الضبط</w:t>
            </w:r>
            <w:r>
              <w:rPr>
                <w:rStyle w:val="IndexLink"/>
                <w:rtl w:val="true"/>
              </w:rPr>
              <w:t>:</w:t>
              <w:tab/>
            </w:r>
            <w:r>
              <w:rPr>
                <w:rStyle w:val="IndexLink"/>
              </w:rPr>
              <w:t>148</w:t>
            </w:r>
          </w:hyperlink>
        </w:p>
        <w:p>
          <w:pPr>
            <w:pStyle w:val="Contents5"/>
            <w:tabs>
              <w:tab w:val="clear" w:pos="7892"/>
              <w:tab w:val="right" w:pos="9026" w:leader="dot"/>
            </w:tabs>
            <w:rPr/>
          </w:pPr>
          <w:hyperlink w:anchor="__RefHeading___Toc8117473_1280447820">
            <w:r>
              <w:rPr>
                <w:webHidden/>
                <w:rStyle w:val="IndexLink"/>
              </w:rPr>
              <w:t>11937</w:t>
            </w:r>
            <w:r>
              <w:rPr>
                <w:rStyle w:val="IndexLink"/>
                <w:rtl w:val="true"/>
              </w:rPr>
              <w:t xml:space="preserve"> </w:t>
            </w:r>
            <w:r>
              <w:rPr>
                <w:rStyle w:val="IndexLink"/>
              </w:rPr>
              <w:t>167</w:t>
            </w:r>
            <w:r>
              <w:rPr>
                <w:rStyle w:val="IndexLink"/>
                <w:rtl w:val="true"/>
              </w:rPr>
              <w:t xml:space="preserve"> - </w:t>
            </w:r>
            <w:r>
              <w:rPr>
                <w:rStyle w:val="IndexLink"/>
                <w:rtl w:val="true"/>
              </w:rPr>
              <w:t>عباد بن كثير الكاهلي الثقفي</w:t>
            </w:r>
            <w:r>
              <w:rPr>
                <w:rStyle w:val="IndexLink"/>
                <w:rtl w:val="true"/>
              </w:rPr>
              <w:tab/>
            </w:r>
            <w:r>
              <w:rPr>
                <w:rStyle w:val="IndexLink"/>
              </w:rPr>
              <w:t>155</w:t>
            </w:r>
          </w:hyperlink>
        </w:p>
        <w:p>
          <w:pPr>
            <w:pStyle w:val="Contents6"/>
            <w:tabs>
              <w:tab w:val="clear" w:pos="7609"/>
              <w:tab w:val="right" w:pos="9026" w:leader="dot"/>
            </w:tabs>
            <w:rPr/>
          </w:pPr>
          <w:hyperlink w:anchor="__RefHeading___Toc8117475_128044782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8117477_1280447820">
            <w:r>
              <w:rPr>
                <w:webHidden/>
                <w:rStyle w:val="IndexLink"/>
                <w:rtl w:val="true"/>
              </w:rPr>
              <w:t>الضبط</w:t>
            </w:r>
            <w:r>
              <w:rPr>
                <w:rStyle w:val="IndexLink"/>
                <w:rtl w:val="true"/>
              </w:rPr>
              <w:t>:</w:t>
              <w:tab/>
            </w:r>
            <w:r>
              <w:rPr>
                <w:rStyle w:val="IndexLink"/>
              </w:rPr>
              <w:t>155</w:t>
            </w:r>
          </w:hyperlink>
        </w:p>
        <w:p>
          <w:pPr>
            <w:pStyle w:val="Contents6"/>
            <w:tabs>
              <w:tab w:val="clear" w:pos="7609"/>
              <w:tab w:val="right" w:pos="9026" w:leader="dot"/>
            </w:tabs>
            <w:rPr/>
          </w:pPr>
          <w:hyperlink w:anchor="__RefHeading___Toc8117479_1280447820">
            <w:r>
              <w:rPr>
                <w:webHidden/>
                <w:rStyle w:val="IndexLink"/>
                <w:rtl w:val="true"/>
              </w:rPr>
              <w:t>الترجمة</w:t>
            </w:r>
            <w:r>
              <w:rPr>
                <w:rStyle w:val="IndexLink"/>
                <w:rtl w:val="true"/>
              </w:rPr>
              <w:t>:</w:t>
              <w:tab/>
            </w:r>
            <w:r>
              <w:rPr>
                <w:rStyle w:val="IndexLink"/>
              </w:rPr>
              <w:t>156</w:t>
            </w:r>
          </w:hyperlink>
        </w:p>
        <w:p>
          <w:pPr>
            <w:pStyle w:val="Contents5"/>
            <w:tabs>
              <w:tab w:val="clear" w:pos="7892"/>
              <w:tab w:val="right" w:pos="9026" w:leader="dot"/>
            </w:tabs>
            <w:rPr/>
          </w:pPr>
          <w:hyperlink w:anchor="__RefHeading___Toc8117481_1280447820">
            <w:r>
              <w:rPr>
                <w:webHidden/>
                <w:rStyle w:val="IndexLink"/>
              </w:rPr>
              <w:t>11941</w:t>
            </w:r>
            <w:r>
              <w:rPr>
                <w:rStyle w:val="IndexLink"/>
                <w:rtl w:val="true"/>
              </w:rPr>
              <w:t xml:space="preserve"> </w:t>
            </w:r>
            <w:r>
              <w:rPr>
                <w:rStyle w:val="IndexLink"/>
              </w:rPr>
              <w:t>168</w:t>
            </w:r>
            <w:r>
              <w:rPr>
                <w:rStyle w:val="IndexLink"/>
                <w:rtl w:val="true"/>
              </w:rPr>
              <w:t xml:space="preserve"> - </w:t>
            </w:r>
            <w:r>
              <w:rPr>
                <w:rStyle w:val="IndexLink"/>
                <w:rtl w:val="true"/>
              </w:rPr>
              <w:t>عباد بن محمّد بن سليمان النوفلي</w:t>
            </w:r>
            <w:r>
              <w:rPr>
                <w:rStyle w:val="IndexLink"/>
                <w:rtl w:val="true"/>
              </w:rPr>
              <w:tab/>
            </w:r>
            <w:r>
              <w:rPr>
                <w:rStyle w:val="IndexLink"/>
              </w:rPr>
              <w:t>169</w:t>
            </w:r>
          </w:hyperlink>
        </w:p>
        <w:p>
          <w:pPr>
            <w:pStyle w:val="Contents6"/>
            <w:tabs>
              <w:tab w:val="clear" w:pos="7609"/>
              <w:tab w:val="right" w:pos="9026" w:leader="dot"/>
            </w:tabs>
            <w:rPr/>
          </w:pPr>
          <w:hyperlink w:anchor="__RefHeading___Toc8117483_128044782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8117485_1280447820">
            <w:r>
              <w:rPr>
                <w:webHidden/>
                <w:rStyle w:val="IndexLink"/>
                <w:rtl w:val="true"/>
              </w:rPr>
              <w:t>الضبط</w:t>
            </w:r>
            <w:r>
              <w:rPr>
                <w:rStyle w:val="IndexLink"/>
                <w:rtl w:val="true"/>
              </w:rPr>
              <w:t>:</w:t>
              <w:tab/>
            </w:r>
            <w:r>
              <w:rPr>
                <w:rStyle w:val="IndexLink"/>
              </w:rPr>
              <w:t>169</w:t>
            </w:r>
          </w:hyperlink>
        </w:p>
        <w:p>
          <w:pPr>
            <w:pStyle w:val="Contents6"/>
            <w:tabs>
              <w:tab w:val="clear" w:pos="7609"/>
              <w:tab w:val="right" w:pos="9026" w:leader="dot"/>
            </w:tabs>
            <w:rPr/>
          </w:pPr>
          <w:hyperlink w:anchor="__RefHeading___Toc8117487_1280447820">
            <w:r>
              <w:rPr>
                <w:webHidden/>
                <w:rStyle w:val="IndexLink"/>
                <w:rtl w:val="true"/>
              </w:rPr>
              <w:t>الترجمة</w:t>
            </w:r>
            <w:r>
              <w:rPr>
                <w:rStyle w:val="IndexLink"/>
                <w:rtl w:val="true"/>
              </w:rPr>
              <w:t>:</w:t>
              <w:tab/>
            </w:r>
            <w:r>
              <w:rPr>
                <w:rStyle w:val="IndexLink"/>
              </w:rPr>
              <w:t>169</w:t>
            </w:r>
          </w:hyperlink>
        </w:p>
        <w:p>
          <w:pPr>
            <w:pStyle w:val="Contents5"/>
            <w:tabs>
              <w:tab w:val="clear" w:pos="7892"/>
              <w:tab w:val="right" w:pos="9026" w:leader="dot"/>
            </w:tabs>
            <w:rPr/>
          </w:pPr>
          <w:hyperlink w:anchor="__RefHeading___Toc8117489_1280447820">
            <w:r>
              <w:rPr>
                <w:webHidden/>
                <w:rStyle w:val="IndexLink"/>
              </w:rPr>
              <w:t>11943</w:t>
            </w:r>
            <w:r>
              <w:rPr>
                <w:rStyle w:val="IndexLink"/>
                <w:rtl w:val="true"/>
              </w:rPr>
              <w:t xml:space="preserve"> </w:t>
            </w:r>
            <w:r>
              <w:rPr>
                <w:rStyle w:val="IndexLink"/>
              </w:rPr>
              <w:t>169</w:t>
            </w:r>
            <w:r>
              <w:rPr>
                <w:rStyle w:val="IndexLink"/>
                <w:rtl w:val="true"/>
              </w:rPr>
              <w:t xml:space="preserve"> - </w:t>
            </w:r>
            <w:r>
              <w:rPr>
                <w:rStyle w:val="IndexLink"/>
                <w:rtl w:val="true"/>
              </w:rPr>
              <w:t>عباد المكّي</w:t>
            </w:r>
            <w:r>
              <w:rPr>
                <w:rStyle w:val="IndexLink"/>
                <w:rtl w:val="true"/>
              </w:rPr>
              <w:tab/>
            </w:r>
            <w:r>
              <w:rPr>
                <w:rStyle w:val="IndexLink"/>
              </w:rPr>
              <w:t>171</w:t>
            </w:r>
          </w:hyperlink>
        </w:p>
        <w:p>
          <w:pPr>
            <w:pStyle w:val="Contents6"/>
            <w:tabs>
              <w:tab w:val="clear" w:pos="7609"/>
              <w:tab w:val="right" w:pos="9026" w:leader="dot"/>
            </w:tabs>
            <w:rPr/>
          </w:pPr>
          <w:hyperlink w:anchor="__RefHeading___Toc8117491_1280447820">
            <w:r>
              <w:rPr>
                <w:webHidden/>
                <w:rStyle w:val="IndexLink"/>
                <w:rtl w:val="true"/>
              </w:rPr>
              <w:t>الترجمة</w:t>
            </w:r>
            <w:r>
              <w:rPr>
                <w:rStyle w:val="IndexLink"/>
                <w:rtl w:val="true"/>
              </w:rPr>
              <w:t>:</w:t>
              <w:tab/>
            </w:r>
            <w:r>
              <w:rPr>
                <w:rStyle w:val="IndexLink"/>
              </w:rPr>
              <w:t>171</w:t>
            </w:r>
          </w:hyperlink>
        </w:p>
        <w:p>
          <w:pPr>
            <w:pStyle w:val="Contents5"/>
            <w:tabs>
              <w:tab w:val="clear" w:pos="7892"/>
              <w:tab w:val="right" w:pos="9026" w:leader="dot"/>
            </w:tabs>
            <w:rPr/>
          </w:pPr>
          <w:hyperlink w:anchor="__RefHeading___Toc8117493_1280447820">
            <w:r>
              <w:rPr>
                <w:webHidden/>
                <w:rStyle w:val="IndexLink"/>
              </w:rPr>
              <w:t>11947</w:t>
            </w:r>
            <w:r>
              <w:rPr>
                <w:rStyle w:val="IndexLink"/>
                <w:rtl w:val="true"/>
              </w:rPr>
              <w:t xml:space="preserve"> </w:t>
            </w:r>
            <w:r>
              <w:rPr>
                <w:rStyle w:val="IndexLink"/>
              </w:rPr>
              <w:t>170</w:t>
            </w:r>
            <w:r>
              <w:rPr>
                <w:rStyle w:val="IndexLink"/>
                <w:rtl w:val="true"/>
              </w:rPr>
              <w:t xml:space="preserve"> - </w:t>
            </w:r>
            <w:r>
              <w:rPr>
                <w:rStyle w:val="IndexLink"/>
                <w:rtl w:val="true"/>
              </w:rPr>
              <w:t>عباد بن موهب الكوفيّ‌</w:t>
            </w:r>
            <w:r>
              <w:rPr>
                <w:rStyle w:val="IndexLink"/>
                <w:rtl w:val="true"/>
              </w:rPr>
              <w:tab/>
            </w:r>
            <w:r>
              <w:rPr>
                <w:rStyle w:val="IndexLink"/>
              </w:rPr>
              <w:t>175</w:t>
            </w:r>
          </w:hyperlink>
        </w:p>
        <w:p>
          <w:pPr>
            <w:pStyle w:val="Contents6"/>
            <w:tabs>
              <w:tab w:val="clear" w:pos="7609"/>
              <w:tab w:val="right" w:pos="9026" w:leader="dot"/>
            </w:tabs>
            <w:rPr/>
          </w:pPr>
          <w:hyperlink w:anchor="__RefHeading___Toc8117495_1280447820">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8117497_1280447820">
            <w:r>
              <w:rPr>
                <w:webHidden/>
                <w:rStyle w:val="IndexLink"/>
                <w:rtl w:val="true"/>
              </w:rPr>
              <w:t>الترجمة</w:t>
            </w:r>
            <w:r>
              <w:rPr>
                <w:rStyle w:val="IndexLink"/>
                <w:rtl w:val="true"/>
              </w:rPr>
              <w:t>:</w:t>
              <w:tab/>
            </w:r>
            <w:r>
              <w:rPr>
                <w:rStyle w:val="IndexLink"/>
              </w:rPr>
              <w:t>175</w:t>
            </w:r>
          </w:hyperlink>
        </w:p>
        <w:p>
          <w:pPr>
            <w:pStyle w:val="Contents5"/>
            <w:tabs>
              <w:tab w:val="clear" w:pos="7892"/>
              <w:tab w:val="right" w:pos="9026" w:leader="dot"/>
            </w:tabs>
            <w:rPr/>
          </w:pPr>
          <w:hyperlink w:anchor="__RefHeading___Toc8117499_1280447820">
            <w:r>
              <w:rPr>
                <w:webHidden/>
                <w:rStyle w:val="IndexLink"/>
              </w:rPr>
              <w:t>11948</w:t>
            </w:r>
            <w:r>
              <w:rPr>
                <w:rStyle w:val="IndexLink"/>
                <w:rtl w:val="true"/>
              </w:rPr>
              <w:t xml:space="preserve"> </w:t>
            </w:r>
            <w:r>
              <w:rPr>
                <w:rStyle w:val="IndexLink"/>
              </w:rPr>
              <w:t>171</w:t>
            </w:r>
            <w:r>
              <w:rPr>
                <w:rStyle w:val="IndexLink"/>
                <w:rtl w:val="true"/>
              </w:rPr>
              <w:t xml:space="preserve"> - </w:t>
            </w:r>
            <w:r>
              <w:rPr>
                <w:rStyle w:val="IndexLink"/>
                <w:rtl w:val="true"/>
              </w:rPr>
              <w:t>عباد بن مهاجر بن أبي مهاجر الجهني</w:t>
            </w:r>
            <w:r>
              <w:rPr>
                <w:rStyle w:val="IndexLink"/>
                <w:rtl w:val="true"/>
              </w:rPr>
              <w:tab/>
            </w:r>
            <w:r>
              <w:rPr>
                <w:rStyle w:val="IndexLink"/>
              </w:rPr>
              <w:t>176</w:t>
            </w:r>
          </w:hyperlink>
        </w:p>
        <w:p>
          <w:pPr>
            <w:pStyle w:val="Contents6"/>
            <w:tabs>
              <w:tab w:val="clear" w:pos="7609"/>
              <w:tab w:val="right" w:pos="9026" w:leader="dot"/>
            </w:tabs>
            <w:rPr/>
          </w:pPr>
          <w:hyperlink w:anchor="__RefHeading___Toc8117501_1280447820">
            <w:r>
              <w:rPr>
                <w:webHidden/>
                <w:rStyle w:val="IndexLink"/>
                <w:rtl w:val="true"/>
              </w:rPr>
              <w:t>الترجمة</w:t>
            </w:r>
            <w:r>
              <w:rPr>
                <w:rStyle w:val="IndexLink"/>
                <w:rtl w:val="true"/>
              </w:rPr>
              <w:t>:</w:t>
              <w:tab/>
            </w:r>
            <w:r>
              <w:rPr>
                <w:rStyle w:val="IndexLink"/>
              </w:rPr>
              <w:t>176</w:t>
            </w:r>
          </w:hyperlink>
        </w:p>
        <w:p>
          <w:pPr>
            <w:pStyle w:val="Contents5"/>
            <w:tabs>
              <w:tab w:val="clear" w:pos="7892"/>
              <w:tab w:val="right" w:pos="9026" w:leader="dot"/>
            </w:tabs>
            <w:rPr/>
          </w:pPr>
          <w:hyperlink w:anchor="__RefHeading___Toc8117503_1280447820">
            <w:r>
              <w:rPr>
                <w:webHidden/>
                <w:rStyle w:val="IndexLink"/>
              </w:rPr>
              <w:t>11952</w:t>
            </w:r>
            <w:r>
              <w:rPr>
                <w:rStyle w:val="IndexLink"/>
                <w:rtl w:val="true"/>
              </w:rPr>
              <w:t xml:space="preserve"> </w:t>
            </w:r>
            <w:r>
              <w:rPr>
                <w:rStyle w:val="IndexLink"/>
              </w:rPr>
              <w:t>172</w:t>
            </w:r>
            <w:r>
              <w:rPr>
                <w:rStyle w:val="IndexLink"/>
                <w:rtl w:val="true"/>
              </w:rPr>
              <w:t xml:space="preserve"> - </w:t>
            </w:r>
            <w:r>
              <w:rPr>
                <w:rStyle w:val="IndexLink"/>
                <w:rtl w:val="true"/>
              </w:rPr>
              <w:t>عباد بن يزيد</w:t>
            </w:r>
            <w:r>
              <w:rPr>
                <w:rStyle w:val="IndexLink"/>
                <w:rtl w:val="true"/>
              </w:rPr>
              <w:tab/>
            </w:r>
            <w:r>
              <w:rPr>
                <w:rStyle w:val="IndexLink"/>
              </w:rPr>
              <w:t>179</w:t>
            </w:r>
          </w:hyperlink>
        </w:p>
        <w:p>
          <w:pPr>
            <w:pStyle w:val="Contents6"/>
            <w:tabs>
              <w:tab w:val="clear" w:pos="7609"/>
              <w:tab w:val="right" w:pos="9026" w:leader="dot"/>
            </w:tabs>
            <w:rPr/>
          </w:pPr>
          <w:hyperlink w:anchor="__RefHeading___Toc8117505_128044782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8117507_1280447820">
            <w:r>
              <w:rPr>
                <w:webHidden/>
                <w:rStyle w:val="IndexLink"/>
                <w:rtl w:val="true"/>
              </w:rPr>
              <w:t>الترجمة</w:t>
            </w:r>
            <w:r>
              <w:rPr>
                <w:rStyle w:val="IndexLink"/>
                <w:rtl w:val="true"/>
              </w:rPr>
              <w:t>:</w:t>
              <w:tab/>
            </w:r>
            <w:r>
              <w:rPr>
                <w:rStyle w:val="IndexLink"/>
              </w:rPr>
              <w:t>179</w:t>
            </w:r>
          </w:hyperlink>
        </w:p>
        <w:p>
          <w:pPr>
            <w:pStyle w:val="Contents5"/>
            <w:tabs>
              <w:tab w:val="clear" w:pos="7892"/>
              <w:tab w:val="right" w:pos="9026" w:leader="dot"/>
            </w:tabs>
            <w:rPr/>
          </w:pPr>
          <w:hyperlink w:anchor="__RefHeading___Toc8117509_1280447820">
            <w:r>
              <w:rPr>
                <w:webHidden/>
                <w:rStyle w:val="IndexLink"/>
              </w:rPr>
              <w:t>11956</w:t>
            </w:r>
            <w:r>
              <w:rPr>
                <w:rStyle w:val="IndexLink"/>
                <w:rtl w:val="true"/>
              </w:rPr>
              <w:t xml:space="preserve"> </w:t>
            </w:r>
            <w:r>
              <w:rPr>
                <w:rStyle w:val="IndexLink"/>
              </w:rPr>
              <w:t>173</w:t>
            </w:r>
            <w:r>
              <w:rPr>
                <w:rStyle w:val="IndexLink"/>
                <w:rtl w:val="true"/>
              </w:rPr>
              <w:t xml:space="preserve"> - </w:t>
            </w:r>
            <w:r>
              <w:rPr>
                <w:rStyle w:val="IndexLink"/>
                <w:rtl w:val="true"/>
              </w:rPr>
              <w:t>عباد بن يعقوب الرواجنيأبو سعيد الأسدي</w:t>
            </w:r>
            <w:r>
              <w:rPr>
                <w:rStyle w:val="IndexLink"/>
                <w:rtl w:val="true"/>
              </w:rPr>
              <w:tab/>
            </w:r>
            <w:r>
              <w:rPr>
                <w:rStyle w:val="IndexLink"/>
              </w:rPr>
              <w:t>186</w:t>
            </w:r>
          </w:hyperlink>
        </w:p>
        <w:p>
          <w:pPr>
            <w:pStyle w:val="Contents6"/>
            <w:tabs>
              <w:tab w:val="clear" w:pos="7609"/>
              <w:tab w:val="right" w:pos="9026" w:leader="dot"/>
            </w:tabs>
            <w:rPr/>
          </w:pPr>
          <w:hyperlink w:anchor="__RefHeading___Toc8117511_128044782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8117513_1280447820">
            <w:r>
              <w:rPr>
                <w:webHidden/>
                <w:rStyle w:val="IndexLink"/>
                <w:rtl w:val="true"/>
              </w:rPr>
              <w:t>الضبط</w:t>
            </w:r>
            <w:r>
              <w:rPr>
                <w:rStyle w:val="IndexLink"/>
                <w:rtl w:val="true"/>
              </w:rPr>
              <w:t>:</w:t>
              <w:tab/>
            </w:r>
            <w:r>
              <w:rPr>
                <w:rStyle w:val="IndexLink"/>
              </w:rPr>
              <w:t>187</w:t>
            </w:r>
          </w:hyperlink>
        </w:p>
        <w:p>
          <w:pPr>
            <w:pStyle w:val="Contents6"/>
            <w:tabs>
              <w:tab w:val="clear" w:pos="7609"/>
              <w:tab w:val="right" w:pos="9026" w:leader="dot"/>
            </w:tabs>
            <w:rPr/>
          </w:pPr>
          <w:hyperlink w:anchor="__RefHeading___Toc8117515_1280447820">
            <w:r>
              <w:rPr>
                <w:webHidden/>
                <w:rStyle w:val="IndexLink"/>
                <w:rtl w:val="true"/>
              </w:rPr>
              <w:t>الترجمة</w:t>
            </w:r>
            <w:r>
              <w:rPr>
                <w:rStyle w:val="IndexLink"/>
                <w:rtl w:val="true"/>
              </w:rPr>
              <w:t>:</w:t>
              <w:tab/>
            </w:r>
            <w:r>
              <w:rPr>
                <w:rStyle w:val="IndexLink"/>
              </w:rPr>
              <w:t>188</w:t>
            </w:r>
          </w:hyperlink>
        </w:p>
        <w:p>
          <w:pPr>
            <w:pStyle w:val="Contents6"/>
            <w:tabs>
              <w:tab w:val="clear" w:pos="7609"/>
              <w:tab w:val="right" w:pos="9026" w:leader="dot"/>
            </w:tabs>
            <w:rPr/>
          </w:pPr>
          <w:hyperlink w:anchor="__RefHeading___Toc8117517_1280447820">
            <w:r>
              <w:rPr>
                <w:webHidden/>
                <w:rStyle w:val="IndexLink"/>
                <w:rtl w:val="true"/>
              </w:rPr>
              <w:t>التمييز</w:t>
            </w:r>
            <w:r>
              <w:rPr>
                <w:rStyle w:val="IndexLink"/>
                <w:rtl w:val="true"/>
              </w:rPr>
              <w:t>:</w:t>
              <w:tab/>
            </w:r>
            <w:r>
              <w:rPr>
                <w:rStyle w:val="IndexLink"/>
              </w:rPr>
              <w:t>206</w:t>
            </w:r>
          </w:hyperlink>
        </w:p>
        <w:p>
          <w:pPr>
            <w:pStyle w:val="Contents5"/>
            <w:tabs>
              <w:tab w:val="clear" w:pos="7892"/>
              <w:tab w:val="right" w:pos="9026" w:leader="dot"/>
            </w:tabs>
            <w:rPr/>
          </w:pPr>
          <w:hyperlink w:anchor="__RefHeading___Toc8117519_1280447820">
            <w:r>
              <w:rPr>
                <w:webHidden/>
                <w:rStyle w:val="IndexLink"/>
              </w:rPr>
              <w:t>11957</w:t>
            </w:r>
            <w:r>
              <w:rPr>
                <w:rStyle w:val="IndexLink"/>
                <w:rtl w:val="true"/>
              </w:rPr>
              <w:t xml:space="preserve"> </w:t>
            </w:r>
            <w:r>
              <w:rPr>
                <w:rStyle w:val="IndexLink"/>
              </w:rPr>
              <w:t>174</w:t>
            </w:r>
            <w:r>
              <w:rPr>
                <w:rStyle w:val="IndexLink"/>
                <w:rtl w:val="true"/>
              </w:rPr>
              <w:t xml:space="preserve"> - </w:t>
            </w:r>
            <w:r>
              <w:rPr>
                <w:rStyle w:val="IndexLink"/>
                <w:rtl w:val="true"/>
              </w:rPr>
              <w:t>عباد بن أخصر</w:t>
            </w:r>
            <w:r>
              <w:rPr>
                <w:rStyle w:val="IndexLink"/>
                <w:rtl w:val="true"/>
              </w:rPr>
              <w:t>,</w:t>
              <w:tab/>
            </w:r>
            <w:r>
              <w:rPr>
                <w:rStyle w:val="IndexLink"/>
              </w:rPr>
              <w:t>210</w:t>
            </w:r>
          </w:hyperlink>
        </w:p>
        <w:p>
          <w:pPr>
            <w:pStyle w:val="Contents5"/>
            <w:tabs>
              <w:tab w:val="clear" w:pos="7892"/>
              <w:tab w:val="right" w:pos="9026" w:leader="dot"/>
            </w:tabs>
            <w:rPr/>
          </w:pPr>
          <w:hyperlink w:anchor="__RefHeading___Toc8117521_1280447820">
            <w:r>
              <w:rPr>
                <w:webHidden/>
                <w:rStyle w:val="IndexLink"/>
              </w:rPr>
              <w:t>11958</w:t>
            </w:r>
            <w:r>
              <w:rPr>
                <w:rStyle w:val="IndexLink"/>
                <w:rtl w:val="true"/>
              </w:rPr>
              <w:t xml:space="preserve"> </w:t>
            </w:r>
            <w:r>
              <w:rPr>
                <w:rStyle w:val="IndexLink"/>
              </w:rPr>
              <w:t>175</w:t>
            </w:r>
            <w:r>
              <w:rPr>
                <w:rStyle w:val="IndexLink"/>
                <w:rtl w:val="true"/>
              </w:rPr>
              <w:t xml:space="preserve"> - </w:t>
            </w:r>
            <w:r>
              <w:rPr>
                <w:rStyle w:val="IndexLink"/>
                <w:rtl w:val="true"/>
              </w:rPr>
              <w:t>عباد بن بشر بن قيظي</w:t>
            </w:r>
            <w:r>
              <w:rPr>
                <w:rStyle w:val="IndexLink"/>
                <w:rtl w:val="true"/>
              </w:rPr>
              <w:tab/>
            </w:r>
            <w:r>
              <w:rPr>
                <w:rStyle w:val="IndexLink"/>
              </w:rPr>
              <w:t>210</w:t>
            </w:r>
          </w:hyperlink>
        </w:p>
        <w:p>
          <w:pPr>
            <w:pStyle w:val="Contents5"/>
            <w:tabs>
              <w:tab w:val="clear" w:pos="7892"/>
              <w:tab w:val="right" w:pos="9026" w:leader="dot"/>
            </w:tabs>
            <w:rPr/>
          </w:pPr>
          <w:hyperlink w:anchor="__RefHeading___Toc8117523_1280447820">
            <w:r>
              <w:rPr>
                <w:webHidden/>
                <w:rStyle w:val="IndexLink"/>
              </w:rPr>
              <w:t>11959</w:t>
            </w:r>
            <w:r>
              <w:rPr>
                <w:rStyle w:val="IndexLink"/>
                <w:rtl w:val="true"/>
              </w:rPr>
              <w:t xml:space="preserve"> </w:t>
            </w:r>
            <w:r>
              <w:rPr>
                <w:rStyle w:val="IndexLink"/>
              </w:rPr>
              <w:t>176</w:t>
            </w:r>
            <w:r>
              <w:rPr>
                <w:rStyle w:val="IndexLink"/>
                <w:rtl w:val="true"/>
              </w:rPr>
              <w:t xml:space="preserve"> - </w:t>
            </w:r>
            <w:r>
              <w:rPr>
                <w:rStyle w:val="IndexLink"/>
                <w:rtl w:val="true"/>
              </w:rPr>
              <w:t>عباد بن بشر بن وقش الأوسي ثم الأشهلي، المكنّى</w:t>
            </w:r>
            <w:r>
              <w:rPr>
                <w:rStyle w:val="IndexLink"/>
                <w:rtl w:val="true"/>
              </w:rPr>
              <w:t xml:space="preserve">: </w:t>
            </w:r>
            <w:r>
              <w:rPr>
                <w:rStyle w:val="IndexLink"/>
                <w:rtl w:val="true"/>
              </w:rPr>
              <w:t>أبا بشر، أو</w:t>
            </w:r>
            <w:r>
              <w:rPr>
                <w:rStyle w:val="IndexLink"/>
                <w:rtl w:val="true"/>
              </w:rPr>
              <w:t xml:space="preserve">: </w:t>
            </w:r>
            <w:r>
              <w:rPr>
                <w:rStyle w:val="IndexLink"/>
                <w:rtl w:val="true"/>
              </w:rPr>
              <w:t>أبا الربيع</w:t>
            </w:r>
            <w:r>
              <w:rPr>
                <w:rStyle w:val="IndexLink"/>
                <w:rtl w:val="true"/>
              </w:rPr>
              <w:tab/>
            </w:r>
            <w:r>
              <w:rPr>
                <w:rStyle w:val="IndexLink"/>
              </w:rPr>
              <w:t>211</w:t>
            </w:r>
          </w:hyperlink>
        </w:p>
        <w:p>
          <w:pPr>
            <w:pStyle w:val="Contents6"/>
            <w:tabs>
              <w:tab w:val="clear" w:pos="7609"/>
              <w:tab w:val="right" w:pos="9026" w:leader="dot"/>
            </w:tabs>
            <w:rPr/>
          </w:pPr>
          <w:hyperlink w:anchor="__RefHeading___Toc8117525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8117527_1280447820">
            <w:r>
              <w:rPr>
                <w:webHidden/>
                <w:rStyle w:val="IndexLink"/>
                <w:rtl w:val="true"/>
              </w:rPr>
              <w:t>الترجمة</w:t>
            </w:r>
            <w:r>
              <w:rPr>
                <w:rStyle w:val="IndexLink"/>
                <w:rtl w:val="true"/>
              </w:rPr>
              <w:t>:</w:t>
              <w:tab/>
            </w:r>
            <w:r>
              <w:rPr>
                <w:rStyle w:val="IndexLink"/>
              </w:rPr>
              <w:t>211</w:t>
            </w:r>
          </w:hyperlink>
        </w:p>
        <w:p>
          <w:pPr>
            <w:pStyle w:val="Contents5"/>
            <w:tabs>
              <w:tab w:val="clear" w:pos="7892"/>
              <w:tab w:val="right" w:pos="9026" w:leader="dot"/>
            </w:tabs>
            <w:rPr/>
          </w:pPr>
          <w:hyperlink w:anchor="__RefHeading___Toc8117529_1280447820">
            <w:r>
              <w:rPr>
                <w:webHidden/>
                <w:rStyle w:val="IndexLink"/>
              </w:rPr>
              <w:t>11960</w:t>
            </w:r>
            <w:r>
              <w:rPr>
                <w:rStyle w:val="IndexLink"/>
                <w:rtl w:val="true"/>
              </w:rPr>
              <w:t xml:space="preserve"> </w:t>
            </w:r>
            <w:r>
              <w:rPr>
                <w:rStyle w:val="IndexLink"/>
              </w:rPr>
              <w:t>177</w:t>
            </w:r>
            <w:r>
              <w:rPr>
                <w:rStyle w:val="IndexLink"/>
                <w:rtl w:val="true"/>
              </w:rPr>
              <w:t xml:space="preserve"> - </w:t>
            </w:r>
            <w:r>
              <w:rPr>
                <w:rStyle w:val="IndexLink"/>
                <w:rtl w:val="true"/>
              </w:rPr>
              <w:t>عباد أبو ثعلبة العبدي</w:t>
            </w:r>
            <w:r>
              <w:rPr>
                <w:rStyle w:val="IndexLink"/>
                <w:rtl w:val="true"/>
              </w:rPr>
              <w:tab/>
            </w:r>
            <w:r>
              <w:rPr>
                <w:rStyle w:val="IndexLink"/>
              </w:rPr>
              <w:t>212</w:t>
            </w:r>
          </w:hyperlink>
        </w:p>
        <w:p>
          <w:pPr>
            <w:pStyle w:val="Contents5"/>
            <w:tabs>
              <w:tab w:val="clear" w:pos="7892"/>
              <w:tab w:val="right" w:pos="9026" w:leader="dot"/>
            </w:tabs>
            <w:rPr/>
          </w:pPr>
          <w:hyperlink w:anchor="__RefHeading___Toc8117531_1280447820">
            <w:r>
              <w:rPr>
                <w:webHidden/>
                <w:rStyle w:val="IndexLink"/>
              </w:rPr>
              <w:t>11961</w:t>
            </w:r>
            <w:r>
              <w:rPr>
                <w:rStyle w:val="IndexLink"/>
                <w:rtl w:val="true"/>
              </w:rPr>
              <w:t xml:space="preserve"> </w:t>
            </w:r>
            <w:r>
              <w:rPr>
                <w:rStyle w:val="IndexLink"/>
              </w:rPr>
              <w:t>178</w:t>
            </w:r>
            <w:r>
              <w:rPr>
                <w:rStyle w:val="IndexLink"/>
                <w:rtl w:val="true"/>
              </w:rPr>
              <w:t xml:space="preserve"> - </w:t>
            </w:r>
            <w:r>
              <w:rPr>
                <w:rStyle w:val="IndexLink"/>
                <w:rtl w:val="true"/>
              </w:rPr>
              <w:t>عباد بن جعفر المخزومي</w:t>
            </w:r>
            <w:r>
              <w:rPr>
                <w:rStyle w:val="IndexLink"/>
                <w:rtl w:val="true"/>
              </w:rPr>
              <w:t>,</w:t>
              <w:tab/>
            </w:r>
            <w:r>
              <w:rPr>
                <w:rStyle w:val="IndexLink"/>
              </w:rPr>
              <w:t>212</w:t>
            </w:r>
          </w:hyperlink>
        </w:p>
        <w:p>
          <w:pPr>
            <w:pStyle w:val="Contents5"/>
            <w:tabs>
              <w:tab w:val="clear" w:pos="7892"/>
              <w:tab w:val="right" w:pos="9026" w:leader="dot"/>
            </w:tabs>
            <w:rPr/>
          </w:pPr>
          <w:hyperlink w:anchor="__RefHeading___Toc8117533_1280447820">
            <w:r>
              <w:rPr>
                <w:webHidden/>
                <w:rStyle w:val="IndexLink"/>
              </w:rPr>
              <w:t>11962</w:t>
            </w:r>
            <w:r>
              <w:rPr>
                <w:rStyle w:val="IndexLink"/>
                <w:rtl w:val="true"/>
              </w:rPr>
              <w:t xml:space="preserve"> </w:t>
            </w:r>
            <w:r>
              <w:rPr>
                <w:rStyle w:val="IndexLink"/>
              </w:rPr>
              <w:t>179</w:t>
            </w:r>
            <w:r>
              <w:rPr>
                <w:rStyle w:val="IndexLink"/>
                <w:rtl w:val="true"/>
              </w:rPr>
              <w:t xml:space="preserve"> - </w:t>
            </w:r>
            <w:r>
              <w:rPr>
                <w:rStyle w:val="IndexLink"/>
                <w:rtl w:val="true"/>
              </w:rPr>
              <w:t>عباد بن الحارث بن عدي الأوسي</w:t>
            </w:r>
            <w:r>
              <w:rPr>
                <w:rStyle w:val="IndexLink"/>
                <w:rtl w:val="true"/>
              </w:rPr>
              <w:tab/>
            </w:r>
            <w:r>
              <w:rPr>
                <w:rStyle w:val="IndexLink"/>
              </w:rPr>
              <w:t>213</w:t>
            </w:r>
          </w:hyperlink>
        </w:p>
        <w:p>
          <w:pPr>
            <w:pStyle w:val="Contents6"/>
            <w:tabs>
              <w:tab w:val="clear" w:pos="7609"/>
              <w:tab w:val="right" w:pos="9026" w:leader="dot"/>
            </w:tabs>
            <w:rPr/>
          </w:pPr>
          <w:hyperlink w:anchor="__RefHeading___Toc8117535_1280447820">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8117537_1280447820">
            <w:r>
              <w:rPr>
                <w:webHidden/>
                <w:rStyle w:val="IndexLink"/>
                <w:rtl w:val="true"/>
              </w:rPr>
              <w:t>الترجمة</w:t>
            </w:r>
            <w:r>
              <w:rPr>
                <w:rStyle w:val="IndexLink"/>
                <w:rtl w:val="true"/>
              </w:rPr>
              <w:t>:</w:t>
              <w:tab/>
            </w:r>
            <w:r>
              <w:rPr>
                <w:rStyle w:val="IndexLink"/>
              </w:rPr>
              <w:t>213</w:t>
            </w:r>
          </w:hyperlink>
        </w:p>
        <w:p>
          <w:pPr>
            <w:pStyle w:val="Contents5"/>
            <w:tabs>
              <w:tab w:val="clear" w:pos="7892"/>
              <w:tab w:val="right" w:pos="9026" w:leader="dot"/>
            </w:tabs>
            <w:rPr/>
          </w:pPr>
          <w:hyperlink w:anchor="__RefHeading___Toc8117539_1280447820">
            <w:r>
              <w:rPr>
                <w:webHidden/>
                <w:rStyle w:val="IndexLink"/>
              </w:rPr>
              <w:t>11963</w:t>
            </w:r>
            <w:r>
              <w:rPr>
                <w:rStyle w:val="IndexLink"/>
                <w:rtl w:val="true"/>
              </w:rPr>
              <w:t xml:space="preserve"> </w:t>
            </w:r>
            <w:r>
              <w:rPr>
                <w:rStyle w:val="IndexLink"/>
              </w:rPr>
              <w:t>180</w:t>
            </w:r>
            <w:r>
              <w:rPr>
                <w:rStyle w:val="IndexLink"/>
                <w:rtl w:val="true"/>
              </w:rPr>
              <w:t xml:space="preserve"> - </w:t>
            </w:r>
            <w:r>
              <w:rPr>
                <w:rStyle w:val="IndexLink"/>
                <w:rtl w:val="true"/>
              </w:rPr>
              <w:t>عباد بن خالد الغفاري</w:t>
            </w:r>
            <w:r>
              <w:rPr>
                <w:rStyle w:val="IndexLink"/>
                <w:rtl w:val="true"/>
              </w:rPr>
              <w:tab/>
            </w:r>
            <w:r>
              <w:rPr>
                <w:rStyle w:val="IndexLink"/>
              </w:rPr>
              <w:t>213</w:t>
            </w:r>
          </w:hyperlink>
        </w:p>
        <w:p>
          <w:pPr>
            <w:pStyle w:val="Contents5"/>
            <w:tabs>
              <w:tab w:val="clear" w:pos="7892"/>
              <w:tab w:val="right" w:pos="9026" w:leader="dot"/>
            </w:tabs>
            <w:rPr/>
          </w:pPr>
          <w:hyperlink w:anchor="__RefHeading___Toc8117541_1280447820">
            <w:r>
              <w:rPr>
                <w:webHidden/>
                <w:rStyle w:val="IndexLink"/>
              </w:rPr>
              <w:t>11964</w:t>
            </w:r>
            <w:r>
              <w:rPr>
                <w:rStyle w:val="IndexLink"/>
                <w:rtl w:val="true"/>
              </w:rPr>
              <w:t xml:space="preserve"> </w:t>
            </w:r>
            <w:r>
              <w:rPr>
                <w:rStyle w:val="IndexLink"/>
              </w:rPr>
              <w:t>181</w:t>
            </w:r>
            <w:r>
              <w:rPr>
                <w:rStyle w:val="IndexLink"/>
                <w:rtl w:val="true"/>
              </w:rPr>
              <w:t xml:space="preserve"> - </w:t>
            </w:r>
            <w:r>
              <w:rPr>
                <w:rStyle w:val="IndexLink"/>
                <w:rtl w:val="true"/>
              </w:rPr>
              <w:t>عباد بن الحسحاس</w:t>
            </w:r>
            <w:r>
              <w:rPr>
                <w:rStyle w:val="IndexLink"/>
                <w:rtl w:val="true"/>
              </w:rPr>
              <w:t>,</w:t>
              <w:tab/>
            </w:r>
            <w:r>
              <w:rPr>
                <w:rStyle w:val="IndexLink"/>
              </w:rPr>
              <w:t>214</w:t>
            </w:r>
          </w:hyperlink>
        </w:p>
        <w:p>
          <w:pPr>
            <w:pStyle w:val="Contents5"/>
            <w:tabs>
              <w:tab w:val="clear" w:pos="7892"/>
              <w:tab w:val="right" w:pos="9026" w:leader="dot"/>
            </w:tabs>
            <w:rPr/>
          </w:pPr>
          <w:hyperlink w:anchor="__RefHeading___Toc8117543_1280447820">
            <w:r>
              <w:rPr>
                <w:webHidden/>
                <w:rStyle w:val="IndexLink"/>
              </w:rPr>
              <w:t>11965</w:t>
            </w:r>
            <w:r>
              <w:rPr>
                <w:rStyle w:val="IndexLink"/>
                <w:rtl w:val="true"/>
              </w:rPr>
              <w:t xml:space="preserve"> </w:t>
            </w:r>
            <w:r>
              <w:rPr>
                <w:rStyle w:val="IndexLink"/>
              </w:rPr>
              <w:t>182</w:t>
            </w:r>
            <w:r>
              <w:rPr>
                <w:rStyle w:val="IndexLink"/>
                <w:rtl w:val="true"/>
              </w:rPr>
              <w:t xml:space="preserve"> - </w:t>
            </w:r>
            <w:r>
              <w:rPr>
                <w:rStyle w:val="IndexLink"/>
                <w:rtl w:val="true"/>
              </w:rPr>
              <w:t>عباد بن سابس</w:t>
            </w:r>
            <w:r>
              <w:rPr>
                <w:rStyle w:val="IndexLink"/>
                <w:rtl w:val="true"/>
              </w:rPr>
              <w:t>,</w:t>
              <w:tab/>
            </w:r>
            <w:r>
              <w:rPr>
                <w:rStyle w:val="IndexLink"/>
              </w:rPr>
              <w:t>214</w:t>
            </w:r>
          </w:hyperlink>
        </w:p>
        <w:p>
          <w:pPr>
            <w:pStyle w:val="Contents5"/>
            <w:tabs>
              <w:tab w:val="clear" w:pos="7892"/>
              <w:tab w:val="right" w:pos="9026" w:leader="dot"/>
            </w:tabs>
            <w:rPr/>
          </w:pPr>
          <w:hyperlink w:anchor="__RefHeading___Toc8117545_1280447820">
            <w:r>
              <w:rPr>
                <w:webHidden/>
                <w:rStyle w:val="IndexLink"/>
              </w:rPr>
              <w:t>11966</w:t>
            </w:r>
            <w:r>
              <w:rPr>
                <w:rStyle w:val="IndexLink"/>
                <w:rtl w:val="true"/>
              </w:rPr>
              <w:t xml:space="preserve"> </w:t>
            </w:r>
            <w:r>
              <w:rPr>
                <w:rStyle w:val="IndexLink"/>
              </w:rPr>
              <w:t>183</w:t>
            </w:r>
            <w:r>
              <w:rPr>
                <w:rStyle w:val="IndexLink"/>
                <w:rtl w:val="true"/>
              </w:rPr>
              <w:t xml:space="preserve"> - </w:t>
            </w:r>
            <w:r>
              <w:rPr>
                <w:rStyle w:val="IndexLink"/>
                <w:rtl w:val="true"/>
              </w:rPr>
              <w:t>عباد بن سحيم الضبي</w:t>
            </w:r>
            <w:r>
              <w:rPr>
                <w:rStyle w:val="IndexLink"/>
                <w:rtl w:val="true"/>
              </w:rPr>
              <w:t>,</w:t>
              <w:tab/>
            </w:r>
            <w:r>
              <w:rPr>
                <w:rStyle w:val="IndexLink"/>
              </w:rPr>
              <w:t>215</w:t>
            </w:r>
          </w:hyperlink>
        </w:p>
        <w:p>
          <w:pPr>
            <w:pStyle w:val="Contents5"/>
            <w:tabs>
              <w:tab w:val="clear" w:pos="7892"/>
              <w:tab w:val="right" w:pos="9026" w:leader="dot"/>
            </w:tabs>
            <w:rPr/>
          </w:pPr>
          <w:hyperlink w:anchor="__RefHeading___Toc8117547_1280447820">
            <w:r>
              <w:rPr>
                <w:webHidden/>
                <w:rStyle w:val="IndexLink"/>
              </w:rPr>
              <w:t>11967</w:t>
            </w:r>
            <w:r>
              <w:rPr>
                <w:rStyle w:val="IndexLink"/>
                <w:rtl w:val="true"/>
              </w:rPr>
              <w:t xml:space="preserve"> </w:t>
            </w:r>
            <w:r>
              <w:rPr>
                <w:rStyle w:val="IndexLink"/>
              </w:rPr>
              <w:t>184</w:t>
            </w:r>
            <w:r>
              <w:rPr>
                <w:rStyle w:val="IndexLink"/>
                <w:rtl w:val="true"/>
              </w:rPr>
              <w:t xml:space="preserve"> - </w:t>
            </w:r>
            <w:r>
              <w:rPr>
                <w:rStyle w:val="IndexLink"/>
                <w:rtl w:val="true"/>
              </w:rPr>
              <w:t>عباد بن سنان السلمي</w:t>
            </w:r>
            <w:r>
              <w:rPr>
                <w:rStyle w:val="IndexLink"/>
                <w:rtl w:val="true"/>
              </w:rPr>
              <w:tab/>
            </w:r>
            <w:r>
              <w:rPr>
                <w:rStyle w:val="IndexLink"/>
              </w:rPr>
              <w:t>215</w:t>
            </w:r>
          </w:hyperlink>
        </w:p>
        <w:p>
          <w:pPr>
            <w:pStyle w:val="Contents5"/>
            <w:tabs>
              <w:tab w:val="clear" w:pos="7892"/>
              <w:tab w:val="right" w:pos="9026" w:leader="dot"/>
            </w:tabs>
            <w:rPr/>
          </w:pPr>
          <w:hyperlink w:anchor="__RefHeading___Toc8117549_1280447820">
            <w:r>
              <w:rPr>
                <w:webHidden/>
                <w:rStyle w:val="IndexLink"/>
              </w:rPr>
              <w:t>11968</w:t>
            </w:r>
            <w:r>
              <w:rPr>
                <w:rStyle w:val="IndexLink"/>
                <w:rtl w:val="true"/>
              </w:rPr>
              <w:t xml:space="preserve"> </w:t>
            </w:r>
            <w:r>
              <w:rPr>
                <w:rStyle w:val="IndexLink"/>
              </w:rPr>
              <w:t>185</w:t>
            </w:r>
            <w:r>
              <w:rPr>
                <w:rStyle w:val="IndexLink"/>
                <w:rtl w:val="true"/>
              </w:rPr>
              <w:t xml:space="preserve"> - </w:t>
            </w:r>
            <w:r>
              <w:rPr>
                <w:rStyle w:val="IndexLink"/>
                <w:rtl w:val="true"/>
              </w:rPr>
              <w:t>عباد بن شرحبيل اليشكري</w:t>
            </w:r>
            <w:r>
              <w:rPr>
                <w:rStyle w:val="IndexLink"/>
                <w:rtl w:val="true"/>
              </w:rPr>
              <w:tab/>
            </w:r>
            <w:r>
              <w:rPr>
                <w:rStyle w:val="IndexLink"/>
              </w:rPr>
              <w:t>216</w:t>
            </w:r>
          </w:hyperlink>
        </w:p>
        <w:p>
          <w:pPr>
            <w:pStyle w:val="Contents5"/>
            <w:tabs>
              <w:tab w:val="clear" w:pos="7892"/>
              <w:tab w:val="right" w:pos="9026" w:leader="dot"/>
            </w:tabs>
            <w:rPr/>
          </w:pPr>
          <w:hyperlink w:anchor="__RefHeading___Toc8117551_1280447820">
            <w:r>
              <w:rPr>
                <w:webHidden/>
                <w:rStyle w:val="IndexLink"/>
              </w:rPr>
              <w:t>11969</w:t>
            </w:r>
            <w:r>
              <w:rPr>
                <w:rStyle w:val="IndexLink"/>
                <w:rtl w:val="true"/>
              </w:rPr>
              <w:t xml:space="preserve"> </w:t>
            </w:r>
            <w:r>
              <w:rPr>
                <w:rStyle w:val="IndexLink"/>
              </w:rPr>
              <w:t>186</w:t>
            </w:r>
            <w:r>
              <w:rPr>
                <w:rStyle w:val="IndexLink"/>
                <w:rtl w:val="true"/>
              </w:rPr>
              <w:t xml:space="preserve"> - </w:t>
            </w:r>
            <w:r>
              <w:rPr>
                <w:rStyle w:val="IndexLink"/>
                <w:rtl w:val="true"/>
              </w:rPr>
              <w:t>عباد بن شيبان الغبري أبو يحيى</w:t>
            </w:r>
            <w:r>
              <w:rPr>
                <w:rStyle w:val="IndexLink"/>
                <w:rtl w:val="true"/>
              </w:rPr>
              <w:t>,</w:t>
              <w:tab/>
            </w:r>
            <w:r>
              <w:rPr>
                <w:rStyle w:val="IndexLink"/>
              </w:rPr>
              <w:t>216</w:t>
            </w:r>
          </w:hyperlink>
        </w:p>
        <w:p>
          <w:pPr>
            <w:pStyle w:val="Contents5"/>
            <w:tabs>
              <w:tab w:val="clear" w:pos="7892"/>
              <w:tab w:val="right" w:pos="9026" w:leader="dot"/>
            </w:tabs>
            <w:rPr/>
          </w:pPr>
          <w:hyperlink w:anchor="__RefHeading___Toc8117553_1280447820">
            <w:r>
              <w:rPr>
                <w:webHidden/>
                <w:rStyle w:val="IndexLink"/>
              </w:rPr>
              <w:t>11970</w:t>
            </w:r>
            <w:r>
              <w:rPr>
                <w:rStyle w:val="IndexLink"/>
                <w:rtl w:val="true"/>
              </w:rPr>
              <w:t xml:space="preserve"> </w:t>
            </w:r>
            <w:r>
              <w:rPr>
                <w:rStyle w:val="IndexLink"/>
              </w:rPr>
              <w:t>187</w:t>
            </w:r>
            <w:r>
              <w:rPr>
                <w:rStyle w:val="IndexLink"/>
                <w:rtl w:val="true"/>
              </w:rPr>
              <w:t xml:space="preserve"> - </w:t>
            </w:r>
            <w:r>
              <w:rPr>
                <w:rStyle w:val="IndexLink"/>
                <w:rtl w:val="true"/>
              </w:rPr>
              <w:t>عباد بن عبدالعزى</w:t>
            </w:r>
            <w:r>
              <w:rPr>
                <w:rStyle w:val="IndexLink"/>
                <w:rtl w:val="true"/>
              </w:rPr>
              <w:tab/>
            </w:r>
            <w:r>
              <w:rPr>
                <w:rStyle w:val="IndexLink"/>
              </w:rPr>
              <w:t>217</w:t>
            </w:r>
          </w:hyperlink>
        </w:p>
        <w:p>
          <w:pPr>
            <w:pStyle w:val="Contents5"/>
            <w:tabs>
              <w:tab w:val="clear" w:pos="7892"/>
              <w:tab w:val="right" w:pos="9026" w:leader="dot"/>
            </w:tabs>
            <w:rPr/>
          </w:pPr>
          <w:hyperlink w:anchor="__RefHeading___Toc8117555_1280447820">
            <w:r>
              <w:rPr>
                <w:webHidden/>
                <w:rStyle w:val="IndexLink"/>
              </w:rPr>
              <w:t>11971</w:t>
            </w:r>
            <w:r>
              <w:rPr>
                <w:rStyle w:val="IndexLink"/>
                <w:rtl w:val="true"/>
              </w:rPr>
              <w:t xml:space="preserve"> </w:t>
            </w:r>
            <w:r>
              <w:rPr>
                <w:rStyle w:val="IndexLink"/>
              </w:rPr>
              <w:t>188</w:t>
            </w:r>
            <w:r>
              <w:rPr>
                <w:rStyle w:val="IndexLink"/>
                <w:rtl w:val="true"/>
              </w:rPr>
              <w:t xml:space="preserve"> - </w:t>
            </w:r>
            <w:r>
              <w:rPr>
                <w:rStyle w:val="IndexLink"/>
                <w:rtl w:val="true"/>
              </w:rPr>
              <w:t>عباد بن عبيد بن التيّهان</w:t>
            </w:r>
            <w:r>
              <w:rPr>
                <w:rStyle w:val="IndexLink"/>
                <w:rtl w:val="true"/>
              </w:rPr>
              <w:tab/>
            </w:r>
            <w:r>
              <w:rPr>
                <w:rStyle w:val="IndexLink"/>
              </w:rPr>
              <w:t>217</w:t>
            </w:r>
          </w:hyperlink>
        </w:p>
        <w:p>
          <w:pPr>
            <w:pStyle w:val="Contents5"/>
            <w:tabs>
              <w:tab w:val="clear" w:pos="7892"/>
              <w:tab w:val="right" w:pos="9026" w:leader="dot"/>
            </w:tabs>
            <w:rPr/>
          </w:pPr>
          <w:hyperlink w:anchor="__RefHeading___Toc8117557_1280447820">
            <w:r>
              <w:rPr>
                <w:webHidden/>
                <w:rStyle w:val="IndexLink"/>
              </w:rPr>
              <w:t>11972</w:t>
            </w:r>
            <w:r>
              <w:rPr>
                <w:rStyle w:val="IndexLink"/>
                <w:rtl w:val="true"/>
              </w:rPr>
              <w:t xml:space="preserve"> </w:t>
            </w:r>
            <w:r>
              <w:rPr>
                <w:rStyle w:val="IndexLink"/>
              </w:rPr>
              <w:t>189</w:t>
            </w:r>
            <w:r>
              <w:rPr>
                <w:rStyle w:val="IndexLink"/>
                <w:rtl w:val="true"/>
              </w:rPr>
              <w:t xml:space="preserve"> - </w:t>
            </w:r>
            <w:r>
              <w:rPr>
                <w:rStyle w:val="IndexLink"/>
                <w:rtl w:val="true"/>
              </w:rPr>
              <w:t>عباد العدوي</w:t>
            </w:r>
            <w:r>
              <w:rPr>
                <w:rStyle w:val="IndexLink"/>
                <w:rtl w:val="true"/>
              </w:rPr>
              <w:t>,</w:t>
              <w:tab/>
            </w:r>
            <w:r>
              <w:rPr>
                <w:rStyle w:val="IndexLink"/>
              </w:rPr>
              <w:t>218</w:t>
            </w:r>
          </w:hyperlink>
        </w:p>
        <w:p>
          <w:pPr>
            <w:pStyle w:val="Contents5"/>
            <w:tabs>
              <w:tab w:val="clear" w:pos="7892"/>
              <w:tab w:val="right" w:pos="9026" w:leader="dot"/>
            </w:tabs>
            <w:rPr/>
          </w:pPr>
          <w:hyperlink w:anchor="__RefHeading___Toc8117559_1280447820">
            <w:r>
              <w:rPr>
                <w:webHidden/>
                <w:rStyle w:val="IndexLink"/>
              </w:rPr>
              <w:t>11973</w:t>
            </w:r>
            <w:r>
              <w:rPr>
                <w:rStyle w:val="IndexLink"/>
                <w:rtl w:val="true"/>
              </w:rPr>
              <w:t xml:space="preserve"> </w:t>
            </w:r>
            <w:r>
              <w:rPr>
                <w:rStyle w:val="IndexLink"/>
              </w:rPr>
              <w:t>190</w:t>
            </w:r>
            <w:r>
              <w:rPr>
                <w:rStyle w:val="IndexLink"/>
                <w:rtl w:val="true"/>
              </w:rPr>
              <w:t xml:space="preserve"> - </w:t>
            </w:r>
            <w:r>
              <w:rPr>
                <w:rStyle w:val="IndexLink"/>
                <w:rtl w:val="true"/>
              </w:rPr>
              <w:t>عباد بن عمرو الدئلي أو الليثي</w:t>
            </w:r>
            <w:r>
              <w:rPr>
                <w:rStyle w:val="IndexLink"/>
                <w:rtl w:val="true"/>
              </w:rPr>
              <w:tab/>
            </w:r>
            <w:r>
              <w:rPr>
                <w:rStyle w:val="IndexLink"/>
              </w:rPr>
              <w:t>218</w:t>
            </w:r>
          </w:hyperlink>
        </w:p>
        <w:p>
          <w:pPr>
            <w:pStyle w:val="Contents5"/>
            <w:tabs>
              <w:tab w:val="clear" w:pos="7892"/>
              <w:tab w:val="right" w:pos="9026" w:leader="dot"/>
            </w:tabs>
            <w:rPr/>
          </w:pPr>
          <w:hyperlink w:anchor="__RefHeading___Toc8117561_1280447820">
            <w:r>
              <w:rPr>
                <w:webHidden/>
                <w:rStyle w:val="IndexLink"/>
              </w:rPr>
              <w:t>11974</w:t>
            </w:r>
            <w:r>
              <w:rPr>
                <w:rStyle w:val="IndexLink"/>
                <w:rtl w:val="true"/>
              </w:rPr>
              <w:t xml:space="preserve"> </w:t>
            </w:r>
            <w:r>
              <w:rPr>
                <w:rStyle w:val="IndexLink"/>
              </w:rPr>
              <w:t>191</w:t>
            </w:r>
            <w:r>
              <w:rPr>
                <w:rStyle w:val="IndexLink"/>
                <w:rtl w:val="true"/>
              </w:rPr>
              <w:t xml:space="preserve"> - </w:t>
            </w:r>
            <w:r>
              <w:rPr>
                <w:rStyle w:val="IndexLink"/>
                <w:rtl w:val="true"/>
              </w:rPr>
              <w:t>عباد بن عمرو</w:t>
            </w:r>
            <w:r>
              <w:rPr>
                <w:rStyle w:val="IndexLink"/>
                <w:rtl w:val="true"/>
              </w:rPr>
              <w:tab/>
            </w:r>
            <w:r>
              <w:rPr>
                <w:rStyle w:val="IndexLink"/>
              </w:rPr>
              <w:t>219</w:t>
            </w:r>
          </w:hyperlink>
        </w:p>
        <w:p>
          <w:pPr>
            <w:pStyle w:val="Contents5"/>
            <w:tabs>
              <w:tab w:val="clear" w:pos="7892"/>
              <w:tab w:val="right" w:pos="9026" w:leader="dot"/>
            </w:tabs>
            <w:rPr/>
          </w:pPr>
          <w:hyperlink w:anchor="__RefHeading___Toc8117563_1280447820">
            <w:r>
              <w:rPr>
                <w:webHidden/>
                <w:rStyle w:val="IndexLink"/>
              </w:rPr>
              <w:t>11975</w:t>
            </w:r>
            <w:r>
              <w:rPr>
                <w:rStyle w:val="IndexLink"/>
                <w:rtl w:val="true"/>
              </w:rPr>
              <w:t xml:space="preserve"> </w:t>
            </w:r>
            <w:r>
              <w:rPr>
                <w:rStyle w:val="IndexLink"/>
              </w:rPr>
              <w:t>192</w:t>
            </w:r>
            <w:r>
              <w:rPr>
                <w:rStyle w:val="IndexLink"/>
                <w:rtl w:val="true"/>
              </w:rPr>
              <w:t xml:space="preserve"> - </w:t>
            </w:r>
            <w:r>
              <w:rPr>
                <w:rStyle w:val="IndexLink"/>
                <w:rtl w:val="true"/>
              </w:rPr>
              <w:t>عباد بن قيس الخزرجي</w:t>
            </w:r>
            <w:r>
              <w:rPr>
                <w:rStyle w:val="IndexLink"/>
                <w:rtl w:val="true"/>
              </w:rPr>
              <w:tab/>
            </w:r>
            <w:r>
              <w:rPr>
                <w:rStyle w:val="IndexLink"/>
              </w:rPr>
              <w:t>219</w:t>
            </w:r>
          </w:hyperlink>
        </w:p>
        <w:p>
          <w:pPr>
            <w:pStyle w:val="Contents5"/>
            <w:tabs>
              <w:tab w:val="clear" w:pos="7892"/>
              <w:tab w:val="right" w:pos="9026" w:leader="dot"/>
            </w:tabs>
            <w:rPr/>
          </w:pPr>
          <w:hyperlink w:anchor="__RefHeading___Toc8117565_1280447820">
            <w:r>
              <w:rPr>
                <w:webHidden/>
                <w:rStyle w:val="IndexLink"/>
              </w:rPr>
              <w:t>11976</w:t>
            </w:r>
            <w:r>
              <w:rPr>
                <w:rStyle w:val="IndexLink"/>
                <w:rtl w:val="true"/>
              </w:rPr>
              <w:t xml:space="preserve"> </w:t>
            </w:r>
            <w:r>
              <w:rPr>
                <w:rStyle w:val="IndexLink"/>
              </w:rPr>
              <w:t>193</w:t>
            </w:r>
            <w:r>
              <w:rPr>
                <w:rStyle w:val="IndexLink"/>
                <w:rtl w:val="true"/>
              </w:rPr>
              <w:t xml:space="preserve"> - </w:t>
            </w:r>
            <w:r>
              <w:rPr>
                <w:rStyle w:val="IndexLink"/>
                <w:rtl w:val="true"/>
              </w:rPr>
              <w:t>عباد بن قيظي الأنصاري الحارثي</w:t>
            </w:r>
            <w:r>
              <w:rPr>
                <w:rStyle w:val="IndexLink"/>
                <w:rtl w:val="true"/>
              </w:rPr>
              <w:tab/>
            </w:r>
            <w:r>
              <w:rPr>
                <w:rStyle w:val="IndexLink"/>
              </w:rPr>
              <w:t>220</w:t>
            </w:r>
          </w:hyperlink>
        </w:p>
        <w:p>
          <w:pPr>
            <w:pStyle w:val="Contents5"/>
            <w:tabs>
              <w:tab w:val="clear" w:pos="7892"/>
              <w:tab w:val="right" w:pos="9026" w:leader="dot"/>
            </w:tabs>
            <w:rPr/>
          </w:pPr>
          <w:hyperlink w:anchor="__RefHeading___Toc8117567_1280447820">
            <w:r>
              <w:rPr>
                <w:webHidden/>
                <w:rStyle w:val="IndexLink"/>
              </w:rPr>
              <w:t>11977</w:t>
            </w:r>
            <w:r>
              <w:rPr>
                <w:rStyle w:val="IndexLink"/>
                <w:rtl w:val="true"/>
              </w:rPr>
              <w:t xml:space="preserve"> </w:t>
            </w:r>
            <w:r>
              <w:rPr>
                <w:rStyle w:val="IndexLink"/>
              </w:rPr>
              <w:t>194</w:t>
            </w:r>
            <w:r>
              <w:rPr>
                <w:rStyle w:val="IndexLink"/>
                <w:rtl w:val="true"/>
              </w:rPr>
              <w:t xml:space="preserve"> - </w:t>
            </w:r>
            <w:r>
              <w:rPr>
                <w:rStyle w:val="IndexLink"/>
                <w:rtl w:val="true"/>
              </w:rPr>
              <w:t>عباد بن مرّة</w:t>
            </w:r>
            <w:r>
              <w:rPr>
                <w:rStyle w:val="IndexLink"/>
                <w:rtl w:val="true"/>
              </w:rPr>
              <w:t>,</w:t>
              <w:tab/>
            </w:r>
            <w:r>
              <w:rPr>
                <w:rStyle w:val="IndexLink"/>
              </w:rPr>
              <w:t>220</w:t>
            </w:r>
          </w:hyperlink>
        </w:p>
        <w:p>
          <w:pPr>
            <w:pStyle w:val="Contents5"/>
            <w:tabs>
              <w:tab w:val="clear" w:pos="7892"/>
              <w:tab w:val="right" w:pos="9026" w:leader="dot"/>
            </w:tabs>
            <w:rPr/>
          </w:pPr>
          <w:hyperlink w:anchor="__RefHeading___Toc8117569_1280447820">
            <w:r>
              <w:rPr>
                <w:webHidden/>
                <w:rStyle w:val="IndexLink"/>
              </w:rPr>
              <w:t>11978</w:t>
            </w:r>
            <w:r>
              <w:rPr>
                <w:rStyle w:val="IndexLink"/>
                <w:rtl w:val="true"/>
              </w:rPr>
              <w:t xml:space="preserve"> </w:t>
            </w:r>
            <w:r>
              <w:rPr>
                <w:rStyle w:val="IndexLink"/>
              </w:rPr>
              <w:t>195</w:t>
            </w:r>
            <w:r>
              <w:rPr>
                <w:rStyle w:val="IndexLink"/>
                <w:rtl w:val="true"/>
              </w:rPr>
              <w:t xml:space="preserve"> - </w:t>
            </w:r>
            <w:r>
              <w:rPr>
                <w:rStyle w:val="IndexLink"/>
                <w:rtl w:val="true"/>
              </w:rPr>
              <w:t>عباد بن نهيك الأنصاري الخطمي</w:t>
            </w:r>
            <w:r>
              <w:rPr>
                <w:rStyle w:val="IndexLink"/>
                <w:rtl w:val="true"/>
              </w:rPr>
              <w:t>,</w:t>
              <w:tab/>
            </w:r>
            <w:r>
              <w:rPr>
                <w:rStyle w:val="IndexLink"/>
              </w:rPr>
              <w:t>221</w:t>
            </w:r>
          </w:hyperlink>
        </w:p>
        <w:p>
          <w:pPr>
            <w:pStyle w:val="Contents5"/>
            <w:tabs>
              <w:tab w:val="clear" w:pos="7892"/>
              <w:tab w:val="right" w:pos="9026" w:leader="dot"/>
            </w:tabs>
            <w:rPr/>
          </w:pPr>
          <w:hyperlink w:anchor="__RefHeading___Toc8117571_1280447820">
            <w:r>
              <w:rPr>
                <w:webHidden/>
                <w:rStyle w:val="IndexLink"/>
              </w:rPr>
              <w:t>11979</w:t>
            </w:r>
            <w:r>
              <w:rPr>
                <w:rStyle w:val="IndexLink"/>
                <w:rtl w:val="true"/>
              </w:rPr>
              <w:t xml:space="preserve"> </w:t>
            </w:r>
            <w:r>
              <w:rPr>
                <w:rStyle w:val="IndexLink"/>
              </w:rPr>
              <w:t>196</w:t>
            </w:r>
            <w:r>
              <w:rPr>
                <w:rStyle w:val="IndexLink"/>
                <w:rtl w:val="true"/>
              </w:rPr>
              <w:t xml:space="preserve"> - </w:t>
            </w:r>
            <w:r>
              <w:rPr>
                <w:rStyle w:val="IndexLink"/>
                <w:rtl w:val="true"/>
              </w:rPr>
              <w:t xml:space="preserve">عِباد </w:t>
            </w:r>
            <w:r>
              <w:rPr>
                <w:rStyle w:val="IndexLink"/>
                <w:rtl w:val="true"/>
              </w:rPr>
              <w:t xml:space="preserve">- </w:t>
            </w:r>
            <w:r>
              <w:rPr>
                <w:rStyle w:val="IndexLink"/>
                <w:rtl w:val="true"/>
              </w:rPr>
              <w:t xml:space="preserve">بكسر العين وتخفيف الباء </w:t>
            </w:r>
            <w:r>
              <w:rPr>
                <w:rStyle w:val="IndexLink"/>
                <w:rtl w:val="true"/>
              </w:rPr>
              <w:t xml:space="preserve">- </w:t>
            </w:r>
            <w:r>
              <w:rPr>
                <w:rStyle w:val="IndexLink"/>
                <w:rtl w:val="true"/>
              </w:rPr>
              <w:t>أبو ثعلبة</w:t>
            </w:r>
            <w:r>
              <w:rPr>
                <w:rStyle w:val="IndexLink"/>
                <w:rtl w:val="true"/>
              </w:rPr>
              <w:tab/>
            </w:r>
            <w:r>
              <w:rPr>
                <w:rStyle w:val="IndexLink"/>
              </w:rPr>
              <w:t>221</w:t>
            </w:r>
          </w:hyperlink>
        </w:p>
        <w:p>
          <w:pPr>
            <w:pStyle w:val="Contents5"/>
            <w:tabs>
              <w:tab w:val="clear" w:pos="7892"/>
              <w:tab w:val="right" w:pos="9026" w:leader="dot"/>
            </w:tabs>
            <w:rPr/>
          </w:pPr>
          <w:hyperlink w:anchor="__RefHeading___Toc8117573_1280447820">
            <w:r>
              <w:rPr>
                <w:webHidden/>
                <w:rStyle w:val="IndexLink"/>
              </w:rPr>
              <w:t>11980</w:t>
            </w:r>
            <w:r>
              <w:rPr>
                <w:rStyle w:val="IndexLink"/>
                <w:rtl w:val="true"/>
              </w:rPr>
              <w:t xml:space="preserve"> </w:t>
            </w:r>
            <w:r>
              <w:rPr>
                <w:rStyle w:val="IndexLink"/>
              </w:rPr>
              <w:t>197</w:t>
            </w:r>
            <w:r>
              <w:rPr>
                <w:rStyle w:val="IndexLink"/>
                <w:rtl w:val="true"/>
              </w:rPr>
              <w:t xml:space="preserve"> - </w:t>
            </w:r>
            <w:r>
              <w:rPr>
                <w:rStyle w:val="IndexLink"/>
                <w:rtl w:val="true"/>
              </w:rPr>
              <w:t>عباد بن خالد الغفاري</w:t>
            </w:r>
            <w:r>
              <w:rPr>
                <w:rStyle w:val="IndexLink"/>
                <w:rtl w:val="true"/>
              </w:rPr>
              <w:t>,</w:t>
              <w:tab/>
            </w:r>
            <w:r>
              <w:rPr>
                <w:rStyle w:val="IndexLink"/>
              </w:rPr>
              <w:t>222</w:t>
            </w:r>
          </w:hyperlink>
        </w:p>
        <w:p>
          <w:pPr>
            <w:pStyle w:val="Contents4"/>
            <w:tabs>
              <w:tab w:val="clear" w:pos="8176"/>
              <w:tab w:val="right" w:pos="9026" w:leader="dot"/>
            </w:tabs>
            <w:rPr/>
          </w:pPr>
          <w:hyperlink w:anchor="__RefHeading___Toc8117575_1280447820">
            <w:r>
              <w:rPr>
                <w:webHidden/>
                <w:rStyle w:val="IndexLink"/>
                <w:rtl w:val="true"/>
              </w:rPr>
              <w:t>باب عبادة</w:t>
            </w:r>
            <w:r>
              <w:rPr>
                <w:rStyle w:val="IndexLink"/>
                <w:rtl w:val="true"/>
              </w:rPr>
              <w:tab/>
            </w:r>
            <w:r>
              <w:rPr>
                <w:rStyle w:val="IndexLink"/>
              </w:rPr>
              <w:t>225</w:t>
            </w:r>
          </w:hyperlink>
        </w:p>
        <w:p>
          <w:pPr>
            <w:pStyle w:val="Contents5"/>
            <w:tabs>
              <w:tab w:val="clear" w:pos="7892"/>
              <w:tab w:val="right" w:pos="9026" w:leader="dot"/>
            </w:tabs>
            <w:rPr/>
          </w:pPr>
          <w:hyperlink w:anchor="__RefHeading___Toc8117577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8117579_1280447820">
            <w:r>
              <w:rPr>
                <w:webHidden/>
                <w:rStyle w:val="IndexLink"/>
                <w:rtl w:val="true"/>
              </w:rPr>
              <w:t>الضبط</w:t>
            </w:r>
            <w:r>
              <w:rPr>
                <w:rStyle w:val="IndexLink"/>
                <w:rtl w:val="true"/>
              </w:rPr>
              <w:t>:</w:t>
              <w:tab/>
            </w:r>
            <w:r>
              <w:rPr>
                <w:rStyle w:val="IndexLink"/>
              </w:rPr>
              <w:t>227</w:t>
            </w:r>
          </w:hyperlink>
        </w:p>
        <w:p>
          <w:pPr>
            <w:pStyle w:val="Contents5"/>
            <w:tabs>
              <w:tab w:val="clear" w:pos="7892"/>
              <w:tab w:val="right" w:pos="9026" w:leader="dot"/>
            </w:tabs>
            <w:rPr/>
          </w:pPr>
          <w:hyperlink w:anchor="__RefHeading___Toc8117581_1280447820">
            <w:r>
              <w:rPr>
                <w:webHidden/>
                <w:rStyle w:val="IndexLink"/>
              </w:rPr>
              <w:t>11990</w:t>
            </w:r>
            <w:r>
              <w:rPr>
                <w:rStyle w:val="IndexLink"/>
                <w:rtl w:val="true"/>
              </w:rPr>
              <w:t xml:space="preserve"> </w:t>
            </w:r>
            <w:r>
              <w:rPr>
                <w:rStyle w:val="IndexLink"/>
              </w:rPr>
              <w:t>198</w:t>
            </w:r>
            <w:r>
              <w:rPr>
                <w:rStyle w:val="IndexLink"/>
                <w:rtl w:val="true"/>
              </w:rPr>
              <w:t xml:space="preserve"> - </w:t>
            </w:r>
            <w:r>
              <w:rPr>
                <w:rStyle w:val="IndexLink"/>
                <w:rtl w:val="true"/>
              </w:rPr>
              <w:t>عبادة بن الخشخاش العنبري أو البلوي</w:t>
            </w:r>
            <w:r>
              <w:rPr>
                <w:rStyle w:val="IndexLink"/>
                <w:rtl w:val="true"/>
              </w:rPr>
              <w:tab/>
            </w:r>
            <w:r>
              <w:rPr>
                <w:rStyle w:val="IndexLink"/>
              </w:rPr>
              <w:t>233</w:t>
            </w:r>
          </w:hyperlink>
        </w:p>
        <w:p>
          <w:pPr>
            <w:pStyle w:val="Contents6"/>
            <w:tabs>
              <w:tab w:val="clear" w:pos="7609"/>
              <w:tab w:val="right" w:pos="9026" w:leader="dot"/>
            </w:tabs>
            <w:rPr/>
          </w:pPr>
          <w:hyperlink w:anchor="__RefHeading___Toc8117583_1280447820">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8117585_1280447820">
            <w:r>
              <w:rPr>
                <w:webHidden/>
                <w:rStyle w:val="IndexLink"/>
                <w:rtl w:val="true"/>
              </w:rPr>
              <w:t>الترجمة</w:t>
            </w:r>
            <w:r>
              <w:rPr>
                <w:rStyle w:val="IndexLink"/>
                <w:rtl w:val="true"/>
              </w:rPr>
              <w:t>:</w:t>
              <w:tab/>
            </w:r>
            <w:r>
              <w:rPr>
                <w:rStyle w:val="IndexLink"/>
              </w:rPr>
              <w:t>233</w:t>
            </w:r>
          </w:hyperlink>
        </w:p>
        <w:p>
          <w:pPr>
            <w:pStyle w:val="Contents5"/>
            <w:tabs>
              <w:tab w:val="clear" w:pos="7892"/>
              <w:tab w:val="right" w:pos="9026" w:leader="dot"/>
            </w:tabs>
            <w:rPr/>
          </w:pPr>
          <w:hyperlink w:anchor="__RefHeading___Toc8117587_1280447820">
            <w:r>
              <w:rPr>
                <w:webHidden/>
                <w:rStyle w:val="IndexLink"/>
              </w:rPr>
              <w:t>11992</w:t>
            </w:r>
            <w:r>
              <w:rPr>
                <w:rStyle w:val="IndexLink"/>
                <w:rtl w:val="true"/>
              </w:rPr>
              <w:t xml:space="preserve"> </w:t>
            </w:r>
            <w:r>
              <w:rPr>
                <w:rStyle w:val="IndexLink"/>
              </w:rPr>
              <w:t>199</w:t>
            </w:r>
            <w:r>
              <w:rPr>
                <w:rStyle w:val="IndexLink"/>
                <w:rtl w:val="true"/>
              </w:rPr>
              <w:t xml:space="preserve"> - </w:t>
            </w:r>
            <w:r>
              <w:rPr>
                <w:rStyle w:val="IndexLink"/>
                <w:rtl w:val="true"/>
              </w:rPr>
              <w:t>عبادة بن ربعي الأسدي</w:t>
            </w:r>
            <w:r>
              <w:rPr>
                <w:rStyle w:val="IndexLink"/>
                <w:rtl w:val="true"/>
              </w:rPr>
              <w:tab/>
            </w:r>
            <w:r>
              <w:rPr>
                <w:rStyle w:val="IndexLink"/>
              </w:rPr>
              <w:t>234</w:t>
            </w:r>
          </w:hyperlink>
        </w:p>
        <w:p>
          <w:pPr>
            <w:pStyle w:val="Contents6"/>
            <w:tabs>
              <w:tab w:val="clear" w:pos="7609"/>
              <w:tab w:val="right" w:pos="9026" w:leader="dot"/>
            </w:tabs>
            <w:rPr/>
          </w:pPr>
          <w:hyperlink w:anchor="__RefHeading___Toc8117589_1280447820">
            <w:r>
              <w:rPr>
                <w:webHidden/>
                <w:rStyle w:val="IndexLink"/>
                <w:rtl w:val="true"/>
              </w:rPr>
              <w:t>الترجمة</w:t>
            </w:r>
            <w:r>
              <w:rPr>
                <w:rStyle w:val="IndexLink"/>
                <w:rtl w:val="true"/>
              </w:rPr>
              <w:t>:</w:t>
              <w:tab/>
            </w:r>
            <w:r>
              <w:rPr>
                <w:rStyle w:val="IndexLink"/>
              </w:rPr>
              <w:t>234</w:t>
            </w:r>
          </w:hyperlink>
        </w:p>
        <w:p>
          <w:pPr>
            <w:pStyle w:val="Contents5"/>
            <w:tabs>
              <w:tab w:val="clear" w:pos="7892"/>
              <w:tab w:val="right" w:pos="9026" w:leader="dot"/>
            </w:tabs>
            <w:rPr/>
          </w:pPr>
          <w:hyperlink w:anchor="__RefHeading___Toc8117591_1280447820">
            <w:r>
              <w:rPr>
                <w:webHidden/>
                <w:rStyle w:val="IndexLink"/>
              </w:rPr>
              <w:t>11995</w:t>
            </w:r>
            <w:r>
              <w:rPr>
                <w:rStyle w:val="IndexLink"/>
                <w:rtl w:val="true"/>
              </w:rPr>
              <w:t xml:space="preserve"> </w:t>
            </w:r>
            <w:r>
              <w:rPr>
                <w:rStyle w:val="IndexLink"/>
              </w:rPr>
              <w:t>200</w:t>
            </w:r>
            <w:r>
              <w:rPr>
                <w:rStyle w:val="IndexLink"/>
                <w:rtl w:val="true"/>
              </w:rPr>
              <w:t xml:space="preserve"> - </w:t>
            </w:r>
            <w:r>
              <w:rPr>
                <w:rStyle w:val="IndexLink"/>
                <w:rtl w:val="true"/>
              </w:rPr>
              <w:t>عبادة بن زياد الأسدي</w:t>
            </w:r>
            <w:r>
              <w:rPr>
                <w:rStyle w:val="IndexLink"/>
                <w:rtl w:val="true"/>
              </w:rPr>
              <w:tab/>
            </w:r>
            <w:r>
              <w:rPr>
                <w:rStyle w:val="IndexLink"/>
              </w:rPr>
              <w:t>239</w:t>
            </w:r>
          </w:hyperlink>
        </w:p>
        <w:p>
          <w:pPr>
            <w:pStyle w:val="Contents6"/>
            <w:tabs>
              <w:tab w:val="clear" w:pos="7609"/>
              <w:tab w:val="right" w:pos="9026" w:leader="dot"/>
            </w:tabs>
            <w:rPr/>
          </w:pPr>
          <w:hyperlink w:anchor="__RefHeading___Toc8117593_128044782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8117595_1280447820">
            <w:r>
              <w:rPr>
                <w:webHidden/>
                <w:rStyle w:val="IndexLink"/>
                <w:rtl w:val="true"/>
              </w:rPr>
              <w:t>الترجمة</w:t>
            </w:r>
            <w:r>
              <w:rPr>
                <w:rStyle w:val="IndexLink"/>
                <w:rtl w:val="true"/>
              </w:rPr>
              <w:t>:</w:t>
              <w:tab/>
            </w:r>
            <w:r>
              <w:rPr>
                <w:rStyle w:val="IndexLink"/>
              </w:rPr>
              <w:t>239</w:t>
            </w:r>
          </w:hyperlink>
        </w:p>
        <w:p>
          <w:pPr>
            <w:pStyle w:val="Contents6"/>
            <w:tabs>
              <w:tab w:val="clear" w:pos="7609"/>
              <w:tab w:val="right" w:pos="9026" w:leader="dot"/>
            </w:tabs>
            <w:rPr/>
          </w:pPr>
          <w:hyperlink w:anchor="__RefHeading___Toc8117597_1280447820">
            <w:r>
              <w:rPr>
                <w:webHidden/>
                <w:rStyle w:val="IndexLink"/>
                <w:rtl w:val="true"/>
              </w:rPr>
              <w:t>التمييز</w:t>
            </w:r>
            <w:r>
              <w:rPr>
                <w:rStyle w:val="IndexLink"/>
                <w:rtl w:val="true"/>
              </w:rPr>
              <w:t>:</w:t>
              <w:tab/>
            </w:r>
            <w:r>
              <w:rPr>
                <w:rStyle w:val="IndexLink"/>
              </w:rPr>
              <w:t>241</w:t>
            </w:r>
          </w:hyperlink>
        </w:p>
        <w:p>
          <w:pPr>
            <w:pStyle w:val="Contents5"/>
            <w:tabs>
              <w:tab w:val="clear" w:pos="7892"/>
              <w:tab w:val="right" w:pos="9026" w:leader="dot"/>
            </w:tabs>
            <w:rPr/>
          </w:pPr>
          <w:hyperlink w:anchor="__RefHeading___Toc8117599_1280447820">
            <w:r>
              <w:rPr>
                <w:webHidden/>
                <w:rStyle w:val="IndexLink"/>
              </w:rPr>
              <w:t>11998</w:t>
            </w:r>
            <w:r>
              <w:rPr>
                <w:rStyle w:val="IndexLink"/>
                <w:rtl w:val="true"/>
              </w:rPr>
              <w:t xml:space="preserve"> </w:t>
            </w:r>
            <w:r>
              <w:rPr>
                <w:rStyle w:val="IndexLink"/>
              </w:rPr>
              <w:t>201</w:t>
            </w:r>
            <w:r>
              <w:rPr>
                <w:rStyle w:val="IndexLink"/>
                <w:rtl w:val="true"/>
              </w:rPr>
              <w:t xml:space="preserve"> - </w:t>
            </w:r>
            <w:r>
              <w:rPr>
                <w:rStyle w:val="IndexLink"/>
                <w:rtl w:val="true"/>
              </w:rPr>
              <w:t>عبادة بن الصامت بن قيس الأنصاري الخزرجي أبو الوليد المدني</w:t>
            </w:r>
            <w:r>
              <w:rPr>
                <w:rStyle w:val="IndexLink"/>
                <w:rtl w:val="true"/>
              </w:rPr>
              <w:tab/>
            </w:r>
            <w:r>
              <w:rPr>
                <w:rStyle w:val="IndexLink"/>
              </w:rPr>
              <w:t>245</w:t>
            </w:r>
          </w:hyperlink>
        </w:p>
        <w:p>
          <w:pPr>
            <w:pStyle w:val="Contents6"/>
            <w:tabs>
              <w:tab w:val="clear" w:pos="7609"/>
              <w:tab w:val="right" w:pos="9026" w:leader="dot"/>
            </w:tabs>
            <w:rPr/>
          </w:pPr>
          <w:hyperlink w:anchor="__RefHeading___Toc8117601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8117603_1280447820">
            <w:r>
              <w:rPr>
                <w:webHidden/>
                <w:rStyle w:val="IndexLink"/>
                <w:rtl w:val="true"/>
              </w:rPr>
              <w:t>الترجمة</w:t>
            </w:r>
            <w:r>
              <w:rPr>
                <w:rStyle w:val="IndexLink"/>
                <w:rtl w:val="true"/>
              </w:rPr>
              <w:t>:</w:t>
              <w:tab/>
            </w:r>
            <w:r>
              <w:rPr>
                <w:rStyle w:val="IndexLink"/>
              </w:rPr>
              <w:t>245</w:t>
            </w:r>
          </w:hyperlink>
        </w:p>
        <w:p>
          <w:pPr>
            <w:pStyle w:val="Contents5"/>
            <w:tabs>
              <w:tab w:val="clear" w:pos="7892"/>
              <w:tab w:val="right" w:pos="9026" w:leader="dot"/>
            </w:tabs>
            <w:rPr/>
          </w:pPr>
          <w:hyperlink w:anchor="__RefHeading___Toc8117605_1280447820">
            <w:r>
              <w:rPr>
                <w:webHidden/>
                <w:rStyle w:val="IndexLink"/>
              </w:rPr>
              <w:t>11999</w:t>
            </w:r>
            <w:r>
              <w:rPr>
                <w:rStyle w:val="IndexLink"/>
                <w:rtl w:val="true"/>
              </w:rPr>
              <w:t xml:space="preserve"> </w:t>
            </w:r>
            <w:r>
              <w:rPr>
                <w:rStyle w:val="IndexLink"/>
              </w:rPr>
              <w:t>202</w:t>
            </w:r>
            <w:r>
              <w:rPr>
                <w:rStyle w:val="IndexLink"/>
                <w:rtl w:val="true"/>
              </w:rPr>
              <w:t xml:space="preserve"> - </w:t>
            </w:r>
            <w:r>
              <w:rPr>
                <w:rStyle w:val="IndexLink"/>
                <w:rtl w:val="true"/>
              </w:rPr>
              <w:t>عبادة بن الصامت الغفاري</w:t>
            </w:r>
            <w:r>
              <w:rPr>
                <w:rStyle w:val="IndexLink"/>
                <w:rtl w:val="true"/>
              </w:rPr>
              <w:tab/>
            </w:r>
            <w:r>
              <w:rPr>
                <w:rStyle w:val="IndexLink"/>
              </w:rPr>
              <w:t>253</w:t>
            </w:r>
          </w:hyperlink>
        </w:p>
        <w:p>
          <w:pPr>
            <w:pStyle w:val="Contents6"/>
            <w:tabs>
              <w:tab w:val="clear" w:pos="7609"/>
              <w:tab w:val="right" w:pos="9026" w:leader="dot"/>
            </w:tabs>
            <w:rPr/>
          </w:pPr>
          <w:hyperlink w:anchor="__RefHeading___Toc8117607_128044782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8117609_1280447820">
            <w:r>
              <w:rPr>
                <w:webHidden/>
                <w:rStyle w:val="IndexLink"/>
                <w:rtl w:val="true"/>
              </w:rPr>
              <w:t>الترجمة</w:t>
            </w:r>
            <w:r>
              <w:rPr>
                <w:rStyle w:val="IndexLink"/>
                <w:rtl w:val="true"/>
              </w:rPr>
              <w:t>:</w:t>
              <w:tab/>
            </w:r>
            <w:r>
              <w:rPr>
                <w:rStyle w:val="IndexLink"/>
              </w:rPr>
              <w:t>253</w:t>
            </w:r>
          </w:hyperlink>
        </w:p>
        <w:p>
          <w:pPr>
            <w:pStyle w:val="Contents5"/>
            <w:tabs>
              <w:tab w:val="clear" w:pos="7892"/>
              <w:tab w:val="right" w:pos="9026" w:leader="dot"/>
            </w:tabs>
            <w:rPr/>
          </w:pPr>
          <w:hyperlink w:anchor="__RefHeading___Toc8117611_1280447820">
            <w:r>
              <w:rPr>
                <w:webHidden/>
                <w:rStyle w:val="IndexLink"/>
              </w:rPr>
              <w:t>12002</w:t>
            </w:r>
            <w:r>
              <w:rPr>
                <w:rStyle w:val="IndexLink"/>
                <w:rtl w:val="true"/>
              </w:rPr>
              <w:t xml:space="preserve"> </w:t>
            </w:r>
            <w:r>
              <w:rPr>
                <w:rStyle w:val="IndexLink"/>
              </w:rPr>
              <w:t>203</w:t>
            </w:r>
            <w:r>
              <w:rPr>
                <w:rStyle w:val="IndexLink"/>
                <w:rtl w:val="true"/>
              </w:rPr>
              <w:t xml:space="preserve"> - </w:t>
            </w:r>
            <w:r>
              <w:rPr>
                <w:rStyle w:val="IndexLink"/>
                <w:rtl w:val="true"/>
              </w:rPr>
              <w:t>عبادة بن عمرو بن محصن الأنصاري النجاري</w:t>
            </w:r>
            <w:r>
              <w:rPr>
                <w:rStyle w:val="IndexLink"/>
                <w:rtl w:val="true"/>
              </w:rPr>
              <w:tab/>
            </w:r>
            <w:r>
              <w:rPr>
                <w:rStyle w:val="IndexLink"/>
              </w:rPr>
              <w:t>259</w:t>
            </w:r>
          </w:hyperlink>
        </w:p>
        <w:p>
          <w:pPr>
            <w:pStyle w:val="Contents6"/>
            <w:tabs>
              <w:tab w:val="clear" w:pos="7609"/>
              <w:tab w:val="right" w:pos="9026" w:leader="dot"/>
            </w:tabs>
            <w:rPr/>
          </w:pPr>
          <w:hyperlink w:anchor="__RefHeading___Toc8117613_1280447820">
            <w:r>
              <w:rPr>
                <w:webHidden/>
                <w:rStyle w:val="IndexLink"/>
                <w:rtl w:val="true"/>
              </w:rPr>
              <w:t>الترجمة</w:t>
            </w:r>
            <w:r>
              <w:rPr>
                <w:rStyle w:val="IndexLink"/>
                <w:rtl w:val="true"/>
              </w:rPr>
              <w:t>:</w:t>
              <w:tab/>
            </w:r>
            <w:r>
              <w:rPr>
                <w:rStyle w:val="IndexLink"/>
              </w:rPr>
              <w:t>259</w:t>
            </w:r>
          </w:hyperlink>
        </w:p>
        <w:p>
          <w:pPr>
            <w:pStyle w:val="Contents5"/>
            <w:tabs>
              <w:tab w:val="clear" w:pos="7892"/>
              <w:tab w:val="right" w:pos="9026" w:leader="dot"/>
            </w:tabs>
            <w:rPr/>
          </w:pPr>
          <w:hyperlink w:anchor="__RefHeading___Toc8117615_1280447820">
            <w:r>
              <w:rPr>
                <w:webHidden/>
                <w:rStyle w:val="IndexLink"/>
              </w:rPr>
              <w:t>12003</w:t>
            </w:r>
            <w:r>
              <w:rPr>
                <w:rStyle w:val="IndexLink"/>
                <w:rtl w:val="true"/>
              </w:rPr>
              <w:t xml:space="preserve"> </w:t>
            </w:r>
            <w:r>
              <w:rPr>
                <w:rStyle w:val="IndexLink"/>
              </w:rPr>
              <w:t>204</w:t>
            </w:r>
            <w:r>
              <w:rPr>
                <w:rStyle w:val="IndexLink"/>
                <w:rtl w:val="true"/>
              </w:rPr>
              <w:t xml:space="preserve"> - </w:t>
            </w:r>
            <w:r>
              <w:rPr>
                <w:rStyle w:val="IndexLink"/>
                <w:rtl w:val="true"/>
              </w:rPr>
              <w:t>عبادة بن قيس الخزرجي</w:t>
            </w:r>
            <w:r>
              <w:rPr>
                <w:rStyle w:val="IndexLink"/>
                <w:rtl w:val="true"/>
              </w:rPr>
              <w:tab/>
            </w:r>
            <w:r>
              <w:rPr>
                <w:rStyle w:val="IndexLink"/>
              </w:rPr>
              <w:t>260</w:t>
            </w:r>
          </w:hyperlink>
        </w:p>
        <w:p>
          <w:pPr>
            <w:pStyle w:val="Contents6"/>
            <w:tabs>
              <w:tab w:val="clear" w:pos="7609"/>
              <w:tab w:val="right" w:pos="9026" w:leader="dot"/>
            </w:tabs>
            <w:rPr/>
          </w:pPr>
          <w:hyperlink w:anchor="__RefHeading___Toc8117617_1280447820">
            <w:r>
              <w:rPr>
                <w:webHidden/>
                <w:rStyle w:val="IndexLink"/>
                <w:rtl w:val="true"/>
              </w:rPr>
              <w:t>الترجمة</w:t>
            </w:r>
            <w:r>
              <w:rPr>
                <w:rStyle w:val="IndexLink"/>
                <w:rtl w:val="true"/>
              </w:rPr>
              <w:t>:</w:t>
              <w:tab/>
            </w:r>
            <w:r>
              <w:rPr>
                <w:rStyle w:val="IndexLink"/>
              </w:rPr>
              <w:t>260</w:t>
            </w:r>
          </w:hyperlink>
        </w:p>
        <w:p>
          <w:pPr>
            <w:pStyle w:val="Contents5"/>
            <w:tabs>
              <w:tab w:val="clear" w:pos="7892"/>
              <w:tab w:val="right" w:pos="9026" w:leader="dot"/>
            </w:tabs>
            <w:rPr/>
          </w:pPr>
          <w:hyperlink w:anchor="__RefHeading___Toc8117619_1280447820">
            <w:r>
              <w:rPr>
                <w:webHidden/>
                <w:rStyle w:val="IndexLink"/>
              </w:rPr>
              <w:t>12010</w:t>
            </w:r>
            <w:r>
              <w:rPr>
                <w:rStyle w:val="IndexLink"/>
                <w:rtl w:val="true"/>
              </w:rPr>
              <w:t xml:space="preserve"> </w:t>
            </w:r>
            <w:r>
              <w:rPr>
                <w:rStyle w:val="IndexLink"/>
              </w:rPr>
              <w:t>205</w:t>
            </w:r>
            <w:r>
              <w:rPr>
                <w:rStyle w:val="IndexLink"/>
                <w:rtl w:val="true"/>
              </w:rPr>
              <w:t xml:space="preserve"> - </w:t>
            </w:r>
            <w:r>
              <w:rPr>
                <w:rStyle w:val="IndexLink"/>
                <w:rtl w:val="true"/>
              </w:rPr>
              <w:t>عبادة بن الأشيب العنزي</w:t>
            </w:r>
            <w:r>
              <w:rPr>
                <w:rStyle w:val="IndexLink"/>
                <w:rtl w:val="true"/>
              </w:rPr>
              <w:tab/>
            </w:r>
            <w:r>
              <w:rPr>
                <w:rStyle w:val="IndexLink"/>
              </w:rPr>
              <w:t>267</w:t>
            </w:r>
          </w:hyperlink>
        </w:p>
        <w:p>
          <w:pPr>
            <w:pStyle w:val="Contents5"/>
            <w:tabs>
              <w:tab w:val="clear" w:pos="7892"/>
              <w:tab w:val="right" w:pos="9026" w:leader="dot"/>
            </w:tabs>
            <w:rPr/>
          </w:pPr>
          <w:hyperlink w:anchor="__RefHeading___Toc8117621_1280447820">
            <w:r>
              <w:rPr>
                <w:webHidden/>
                <w:rStyle w:val="IndexLink"/>
              </w:rPr>
              <w:t>12011</w:t>
            </w:r>
            <w:r>
              <w:rPr>
                <w:rStyle w:val="IndexLink"/>
                <w:rtl w:val="true"/>
              </w:rPr>
              <w:t xml:space="preserve"> </w:t>
            </w:r>
            <w:r>
              <w:rPr>
                <w:rStyle w:val="IndexLink"/>
              </w:rPr>
              <w:t>206</w:t>
            </w:r>
            <w:r>
              <w:rPr>
                <w:rStyle w:val="IndexLink"/>
                <w:rtl w:val="true"/>
              </w:rPr>
              <w:t xml:space="preserve"> - </w:t>
            </w:r>
            <w:r>
              <w:rPr>
                <w:rStyle w:val="IndexLink"/>
                <w:rtl w:val="true"/>
              </w:rPr>
              <w:t>عبادة بن أوفى أبو الوليد النميري الشامي</w:t>
            </w:r>
            <w:r>
              <w:rPr>
                <w:rStyle w:val="IndexLink"/>
                <w:rtl w:val="true"/>
              </w:rPr>
              <w:tab/>
            </w:r>
            <w:r>
              <w:rPr>
                <w:rStyle w:val="IndexLink"/>
              </w:rPr>
              <w:t>268</w:t>
            </w:r>
          </w:hyperlink>
        </w:p>
        <w:p>
          <w:pPr>
            <w:pStyle w:val="Contents6"/>
            <w:tabs>
              <w:tab w:val="clear" w:pos="7609"/>
              <w:tab w:val="right" w:pos="9026" w:leader="dot"/>
            </w:tabs>
            <w:rPr/>
          </w:pPr>
          <w:hyperlink w:anchor="__RefHeading___Toc8117623_1280447820">
            <w:r>
              <w:rPr>
                <w:webHidden/>
                <w:rStyle w:val="IndexLink"/>
                <w:rtl w:val="true"/>
              </w:rPr>
              <w:t>الترجمة</w:t>
            </w:r>
            <w:r>
              <w:rPr>
                <w:rStyle w:val="IndexLink"/>
                <w:rtl w:val="true"/>
              </w:rPr>
              <w:t>:</w:t>
              <w:tab/>
            </w:r>
            <w:r>
              <w:rPr>
                <w:rStyle w:val="IndexLink"/>
              </w:rPr>
              <w:t>268</w:t>
            </w:r>
          </w:hyperlink>
        </w:p>
        <w:p>
          <w:pPr>
            <w:pStyle w:val="Contents5"/>
            <w:tabs>
              <w:tab w:val="clear" w:pos="7892"/>
              <w:tab w:val="right" w:pos="9026" w:leader="dot"/>
            </w:tabs>
            <w:rPr/>
          </w:pPr>
          <w:hyperlink w:anchor="__RefHeading___Toc8117625_1280447820">
            <w:r>
              <w:rPr>
                <w:webHidden/>
                <w:rStyle w:val="IndexLink"/>
              </w:rPr>
              <w:t>12012</w:t>
            </w:r>
            <w:r>
              <w:rPr>
                <w:rStyle w:val="IndexLink"/>
                <w:rtl w:val="true"/>
              </w:rPr>
              <w:t xml:space="preserve"> </w:t>
            </w:r>
            <w:r>
              <w:rPr>
                <w:rStyle w:val="IndexLink"/>
              </w:rPr>
              <w:t>207</w:t>
            </w:r>
            <w:r>
              <w:rPr>
                <w:rStyle w:val="IndexLink"/>
                <w:rtl w:val="true"/>
              </w:rPr>
              <w:t xml:space="preserve"> - </w:t>
            </w:r>
            <w:r>
              <w:rPr>
                <w:rStyle w:val="IndexLink"/>
                <w:rtl w:val="true"/>
              </w:rPr>
              <w:t>عبادة بن رافع</w:t>
            </w:r>
            <w:r>
              <w:rPr>
                <w:rStyle w:val="IndexLink"/>
                <w:rtl w:val="true"/>
              </w:rPr>
              <w:t>,</w:t>
              <w:tab/>
            </w:r>
            <w:r>
              <w:rPr>
                <w:rStyle w:val="IndexLink"/>
              </w:rPr>
              <w:t>268</w:t>
            </w:r>
          </w:hyperlink>
        </w:p>
        <w:p>
          <w:pPr>
            <w:pStyle w:val="Contents5"/>
            <w:tabs>
              <w:tab w:val="clear" w:pos="7892"/>
              <w:tab w:val="right" w:pos="9026" w:leader="dot"/>
            </w:tabs>
            <w:rPr/>
          </w:pPr>
          <w:hyperlink w:anchor="__RefHeading___Toc8117627_1280447820">
            <w:r>
              <w:rPr>
                <w:webHidden/>
                <w:rStyle w:val="IndexLink"/>
              </w:rPr>
              <w:t>12013</w:t>
            </w:r>
            <w:r>
              <w:rPr>
                <w:rStyle w:val="IndexLink"/>
                <w:rtl w:val="true"/>
              </w:rPr>
              <w:t xml:space="preserve"> </w:t>
            </w:r>
            <w:r>
              <w:rPr>
                <w:rStyle w:val="IndexLink"/>
              </w:rPr>
              <w:t>208</w:t>
            </w:r>
            <w:r>
              <w:rPr>
                <w:rStyle w:val="IndexLink"/>
                <w:rtl w:val="true"/>
              </w:rPr>
              <w:t xml:space="preserve"> - </w:t>
            </w:r>
            <w:r>
              <w:rPr>
                <w:rStyle w:val="IndexLink"/>
                <w:rtl w:val="true"/>
              </w:rPr>
              <w:t>عبادة بن الزَرقي</w:t>
            </w:r>
            <w:r>
              <w:rPr>
                <w:rStyle w:val="IndexLink"/>
                <w:rtl w:val="true"/>
              </w:rPr>
              <w:t>,</w:t>
              <w:tab/>
            </w:r>
            <w:r>
              <w:rPr>
                <w:rStyle w:val="IndexLink"/>
              </w:rPr>
              <w:t>269</w:t>
            </w:r>
          </w:hyperlink>
        </w:p>
        <w:p>
          <w:pPr>
            <w:pStyle w:val="Contents5"/>
            <w:tabs>
              <w:tab w:val="clear" w:pos="7892"/>
              <w:tab w:val="right" w:pos="9026" w:leader="dot"/>
            </w:tabs>
            <w:rPr/>
          </w:pPr>
          <w:hyperlink w:anchor="__RefHeading___Toc8117629_1280447820">
            <w:r>
              <w:rPr>
                <w:webHidden/>
                <w:rStyle w:val="IndexLink"/>
              </w:rPr>
              <w:t>12014</w:t>
            </w:r>
            <w:r>
              <w:rPr>
                <w:rStyle w:val="IndexLink"/>
                <w:rtl w:val="true"/>
              </w:rPr>
              <w:t xml:space="preserve"> </w:t>
            </w:r>
            <w:r>
              <w:rPr>
                <w:rStyle w:val="IndexLink"/>
              </w:rPr>
              <w:t>209</w:t>
            </w:r>
            <w:r>
              <w:rPr>
                <w:rStyle w:val="IndexLink"/>
                <w:rtl w:val="true"/>
              </w:rPr>
              <w:t xml:space="preserve"> - </w:t>
            </w:r>
            <w:r>
              <w:rPr>
                <w:rStyle w:val="IndexLink"/>
                <w:rtl w:val="true"/>
              </w:rPr>
              <w:t>عبادة أبو عوانة الشماخ</w:t>
            </w:r>
            <w:r>
              <w:rPr>
                <w:rStyle w:val="IndexLink"/>
                <w:rtl w:val="true"/>
              </w:rPr>
              <w:t>,</w:t>
              <w:tab/>
            </w:r>
            <w:r>
              <w:rPr>
                <w:rStyle w:val="IndexLink"/>
              </w:rPr>
              <w:t>269</w:t>
            </w:r>
          </w:hyperlink>
        </w:p>
        <w:p>
          <w:pPr>
            <w:pStyle w:val="Contents5"/>
            <w:tabs>
              <w:tab w:val="clear" w:pos="7892"/>
              <w:tab w:val="right" w:pos="9026" w:leader="dot"/>
            </w:tabs>
            <w:rPr/>
          </w:pPr>
          <w:hyperlink w:anchor="__RefHeading___Toc8117631_1280447820">
            <w:r>
              <w:rPr>
                <w:webHidden/>
                <w:rStyle w:val="IndexLink"/>
              </w:rPr>
              <w:t>12015</w:t>
            </w:r>
            <w:r>
              <w:rPr>
                <w:rStyle w:val="IndexLink"/>
                <w:rtl w:val="true"/>
              </w:rPr>
              <w:t xml:space="preserve"> </w:t>
            </w:r>
            <w:r>
              <w:rPr>
                <w:rStyle w:val="IndexLink"/>
              </w:rPr>
              <w:t>210</w:t>
            </w:r>
            <w:r>
              <w:rPr>
                <w:rStyle w:val="IndexLink"/>
                <w:rtl w:val="true"/>
              </w:rPr>
              <w:t xml:space="preserve"> - </w:t>
            </w:r>
            <w:r>
              <w:rPr>
                <w:rStyle w:val="IndexLink"/>
                <w:rtl w:val="true"/>
              </w:rPr>
              <w:t>عبادة بن قرط الليثي</w:t>
            </w:r>
            <w:r>
              <w:rPr>
                <w:rStyle w:val="IndexLink"/>
                <w:rtl w:val="true"/>
              </w:rPr>
              <w:t>,</w:t>
              <w:tab/>
            </w:r>
            <w:r>
              <w:rPr>
                <w:rStyle w:val="IndexLink"/>
              </w:rPr>
              <w:t>270</w:t>
            </w:r>
          </w:hyperlink>
        </w:p>
        <w:p>
          <w:pPr>
            <w:pStyle w:val="Contents5"/>
            <w:tabs>
              <w:tab w:val="clear" w:pos="7892"/>
              <w:tab w:val="right" w:pos="9026" w:leader="dot"/>
            </w:tabs>
            <w:rPr/>
          </w:pPr>
          <w:hyperlink w:anchor="__RefHeading___Toc8117633_1280447820">
            <w:r>
              <w:rPr>
                <w:webHidden/>
                <w:rStyle w:val="IndexLink"/>
              </w:rPr>
              <w:t>12016</w:t>
            </w:r>
            <w:r>
              <w:rPr>
                <w:rStyle w:val="IndexLink"/>
                <w:rtl w:val="true"/>
              </w:rPr>
              <w:t xml:space="preserve"> </w:t>
            </w:r>
            <w:r>
              <w:rPr>
                <w:rStyle w:val="IndexLink"/>
              </w:rPr>
              <w:t>211</w:t>
            </w:r>
            <w:r>
              <w:rPr>
                <w:rStyle w:val="IndexLink"/>
                <w:rtl w:val="true"/>
              </w:rPr>
              <w:t xml:space="preserve"> - </w:t>
            </w:r>
            <w:r>
              <w:rPr>
                <w:rStyle w:val="IndexLink"/>
                <w:rtl w:val="true"/>
              </w:rPr>
              <w:t>عبادة بن مالك الأنصاري</w:t>
            </w:r>
            <w:r>
              <w:rPr>
                <w:rStyle w:val="IndexLink"/>
                <w:rtl w:val="true"/>
              </w:rPr>
              <w:t>,</w:t>
              <w:tab/>
            </w:r>
            <w:r>
              <w:rPr>
                <w:rStyle w:val="IndexLink"/>
              </w:rPr>
              <w:t>270</w:t>
            </w:r>
          </w:hyperlink>
        </w:p>
        <w:p>
          <w:pPr>
            <w:pStyle w:val="Contents4"/>
            <w:tabs>
              <w:tab w:val="clear" w:pos="8176"/>
              <w:tab w:val="right" w:pos="9026" w:leader="dot"/>
            </w:tabs>
            <w:rPr/>
          </w:pPr>
          <w:hyperlink w:anchor="__RefHeading___Toc8117635_1280447820">
            <w:r>
              <w:rPr>
                <w:webHidden/>
                <w:rStyle w:val="IndexLink"/>
                <w:rtl w:val="true"/>
              </w:rPr>
              <w:t>باب العبّاس</w:t>
            </w:r>
            <w:r>
              <w:rPr>
                <w:rStyle w:val="IndexLink"/>
                <w:rtl w:val="true"/>
              </w:rPr>
              <w:tab/>
            </w:r>
            <w:r>
              <w:rPr>
                <w:rStyle w:val="IndexLink"/>
              </w:rPr>
              <w:t>273</w:t>
            </w:r>
          </w:hyperlink>
        </w:p>
        <w:p>
          <w:pPr>
            <w:pStyle w:val="Contents5"/>
            <w:tabs>
              <w:tab w:val="clear" w:pos="7892"/>
              <w:tab w:val="right" w:pos="9026" w:leader="dot"/>
            </w:tabs>
            <w:rPr/>
          </w:pPr>
          <w:hyperlink w:anchor="__RefHeading___Toc8117637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8117639_1280447820">
            <w:r>
              <w:rPr>
                <w:webHidden/>
                <w:rStyle w:val="IndexLink"/>
                <w:rtl w:val="true"/>
              </w:rPr>
              <w:t>الضبط</w:t>
            </w:r>
            <w:r>
              <w:rPr>
                <w:rStyle w:val="IndexLink"/>
                <w:rtl w:val="true"/>
              </w:rPr>
              <w:t>:</w:t>
              <w:tab/>
            </w:r>
            <w:r>
              <w:rPr>
                <w:rStyle w:val="IndexLink"/>
              </w:rPr>
              <w:t>275</w:t>
            </w:r>
          </w:hyperlink>
        </w:p>
        <w:p>
          <w:pPr>
            <w:pStyle w:val="Contents5"/>
            <w:tabs>
              <w:tab w:val="clear" w:pos="7892"/>
              <w:tab w:val="right" w:pos="9026" w:leader="dot"/>
            </w:tabs>
            <w:rPr/>
          </w:pPr>
          <w:hyperlink w:anchor="__RefHeading___Toc8117641_1280447820">
            <w:r>
              <w:rPr>
                <w:webHidden/>
                <w:rStyle w:val="IndexLink"/>
              </w:rPr>
              <w:t>12038</w:t>
            </w:r>
            <w:r>
              <w:rPr>
                <w:rStyle w:val="IndexLink"/>
                <w:rtl w:val="true"/>
              </w:rPr>
              <w:t xml:space="preserve"> </w:t>
            </w:r>
            <w:r>
              <w:rPr>
                <w:rStyle w:val="IndexLink"/>
              </w:rPr>
              <w:t>212</w:t>
            </w:r>
            <w:r>
              <w:rPr>
                <w:rStyle w:val="IndexLink"/>
                <w:rtl w:val="true"/>
              </w:rPr>
              <w:t xml:space="preserve"> - </w:t>
            </w:r>
            <w:r>
              <w:rPr>
                <w:rStyle w:val="IndexLink"/>
                <w:rtl w:val="true"/>
              </w:rPr>
              <w:t>العبّاس بن بكّار الضبّي</w:t>
            </w:r>
            <w:r>
              <w:rPr>
                <w:rStyle w:val="IndexLink"/>
                <w:rtl w:val="true"/>
              </w:rPr>
              <w:tab/>
            </w:r>
            <w:r>
              <w:rPr>
                <w:rStyle w:val="IndexLink"/>
              </w:rPr>
              <w:t>292</w:t>
            </w:r>
          </w:hyperlink>
        </w:p>
        <w:p>
          <w:pPr>
            <w:pStyle w:val="Contents6"/>
            <w:tabs>
              <w:tab w:val="clear" w:pos="7609"/>
              <w:tab w:val="right" w:pos="9026" w:leader="dot"/>
            </w:tabs>
            <w:rPr/>
          </w:pPr>
          <w:hyperlink w:anchor="__RefHeading___Toc8117643_1280447820">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8117645_1280447820">
            <w:r>
              <w:rPr>
                <w:webHidden/>
                <w:rStyle w:val="IndexLink"/>
                <w:rtl w:val="true"/>
              </w:rPr>
              <w:t>الضبط</w:t>
            </w:r>
            <w:r>
              <w:rPr>
                <w:rStyle w:val="IndexLink"/>
                <w:rtl w:val="true"/>
              </w:rPr>
              <w:t>:</w:t>
              <w:tab/>
            </w:r>
            <w:r>
              <w:rPr>
                <w:rStyle w:val="IndexLink"/>
              </w:rPr>
              <w:t>292</w:t>
            </w:r>
          </w:hyperlink>
        </w:p>
        <w:p>
          <w:pPr>
            <w:pStyle w:val="Contents6"/>
            <w:tabs>
              <w:tab w:val="clear" w:pos="7609"/>
              <w:tab w:val="right" w:pos="9026" w:leader="dot"/>
            </w:tabs>
            <w:rPr/>
          </w:pPr>
          <w:hyperlink w:anchor="__RefHeading___Toc8117647_1280447820">
            <w:r>
              <w:rPr>
                <w:webHidden/>
                <w:rStyle w:val="IndexLink"/>
                <w:rtl w:val="true"/>
              </w:rPr>
              <w:t>الترجمة</w:t>
            </w:r>
            <w:r>
              <w:rPr>
                <w:rStyle w:val="IndexLink"/>
                <w:rtl w:val="true"/>
              </w:rPr>
              <w:t>:</w:t>
              <w:tab/>
            </w:r>
            <w:r>
              <w:rPr>
                <w:rStyle w:val="IndexLink"/>
              </w:rPr>
              <w:t>292</w:t>
            </w:r>
          </w:hyperlink>
        </w:p>
        <w:p>
          <w:pPr>
            <w:pStyle w:val="Contents5"/>
            <w:tabs>
              <w:tab w:val="clear" w:pos="7892"/>
              <w:tab w:val="right" w:pos="9026" w:leader="dot"/>
            </w:tabs>
            <w:rPr/>
          </w:pPr>
          <w:hyperlink w:anchor="__RefHeading___Toc8117649_1280447820">
            <w:r>
              <w:rPr>
                <w:webHidden/>
                <w:rStyle w:val="IndexLink"/>
              </w:rPr>
              <w:t>12043</w:t>
            </w:r>
            <w:r>
              <w:rPr>
                <w:rStyle w:val="IndexLink"/>
                <w:rtl w:val="true"/>
              </w:rPr>
              <w:t xml:space="preserve"> </w:t>
            </w:r>
            <w:r>
              <w:rPr>
                <w:rStyle w:val="IndexLink"/>
              </w:rPr>
              <w:t>213</w:t>
            </w:r>
            <w:r>
              <w:rPr>
                <w:rStyle w:val="IndexLink"/>
                <w:rtl w:val="true"/>
              </w:rPr>
              <w:t xml:space="preserve"> - </w:t>
            </w:r>
            <w:r>
              <w:rPr>
                <w:rStyle w:val="IndexLink"/>
                <w:rtl w:val="true"/>
              </w:rPr>
              <w:t>العبّاس بن جعدّة الجدلي</w:t>
            </w:r>
            <w:r>
              <w:rPr>
                <w:rStyle w:val="IndexLink"/>
                <w:rtl w:val="true"/>
              </w:rPr>
              <w:tab/>
            </w:r>
            <w:r>
              <w:rPr>
                <w:rStyle w:val="IndexLink"/>
              </w:rPr>
              <w:t>301</w:t>
            </w:r>
          </w:hyperlink>
        </w:p>
        <w:p>
          <w:pPr>
            <w:pStyle w:val="Contents6"/>
            <w:tabs>
              <w:tab w:val="clear" w:pos="7609"/>
              <w:tab w:val="right" w:pos="9026" w:leader="dot"/>
            </w:tabs>
            <w:rPr/>
          </w:pPr>
          <w:hyperlink w:anchor="__RefHeading___Toc8117651_1280447820">
            <w:r>
              <w:rPr>
                <w:webHidden/>
                <w:rStyle w:val="IndexLink"/>
                <w:rtl w:val="true"/>
              </w:rPr>
              <w:t>الترجمة</w:t>
            </w:r>
            <w:r>
              <w:rPr>
                <w:rStyle w:val="IndexLink"/>
                <w:rtl w:val="true"/>
              </w:rPr>
              <w:t>:</w:t>
              <w:tab/>
            </w:r>
            <w:r>
              <w:rPr>
                <w:rStyle w:val="IndexLink"/>
              </w:rPr>
              <w:t>301</w:t>
            </w:r>
          </w:hyperlink>
        </w:p>
        <w:p>
          <w:pPr>
            <w:pStyle w:val="Contents5"/>
            <w:tabs>
              <w:tab w:val="clear" w:pos="7892"/>
              <w:tab w:val="right" w:pos="9026" w:leader="dot"/>
            </w:tabs>
            <w:rPr/>
          </w:pPr>
          <w:hyperlink w:anchor="__RefHeading___Toc8117653_1280447820">
            <w:r>
              <w:rPr>
                <w:webHidden/>
                <w:rStyle w:val="IndexLink"/>
              </w:rPr>
              <w:t>12044</w:t>
            </w:r>
            <w:r>
              <w:rPr>
                <w:rStyle w:val="IndexLink"/>
                <w:rtl w:val="true"/>
              </w:rPr>
              <w:t xml:space="preserve"> </w:t>
            </w:r>
            <w:r>
              <w:rPr>
                <w:rStyle w:val="IndexLink"/>
              </w:rPr>
              <w:t>214</w:t>
            </w:r>
            <w:r>
              <w:rPr>
                <w:rStyle w:val="IndexLink"/>
                <w:rtl w:val="true"/>
              </w:rPr>
              <w:t xml:space="preserve"> - </w:t>
            </w:r>
            <w:r>
              <w:rPr>
                <w:rStyle w:val="IndexLink"/>
                <w:rtl w:val="true"/>
              </w:rPr>
              <w:t>العبّاس بن جعفر بن محمّد بن الأشعث</w:t>
            </w:r>
            <w:r>
              <w:rPr>
                <w:rStyle w:val="IndexLink"/>
                <w:rtl w:val="true"/>
              </w:rPr>
              <w:tab/>
            </w:r>
            <w:r>
              <w:rPr>
                <w:rStyle w:val="IndexLink"/>
              </w:rPr>
              <w:t>302</w:t>
            </w:r>
          </w:hyperlink>
        </w:p>
        <w:p>
          <w:pPr>
            <w:pStyle w:val="Contents6"/>
            <w:tabs>
              <w:tab w:val="clear" w:pos="7609"/>
              <w:tab w:val="right" w:pos="9026" w:leader="dot"/>
            </w:tabs>
            <w:rPr/>
          </w:pPr>
          <w:hyperlink w:anchor="__RefHeading___Toc8117655_1280447820">
            <w:r>
              <w:rPr>
                <w:webHidden/>
                <w:rStyle w:val="IndexLink"/>
                <w:rtl w:val="true"/>
              </w:rPr>
              <w:t>الترجمة</w:t>
            </w:r>
            <w:r>
              <w:rPr>
                <w:rStyle w:val="IndexLink"/>
                <w:rtl w:val="true"/>
              </w:rPr>
              <w:t>:</w:t>
              <w:tab/>
            </w:r>
            <w:r>
              <w:rPr>
                <w:rStyle w:val="IndexLink"/>
              </w:rPr>
              <w:t>302</w:t>
            </w:r>
          </w:hyperlink>
        </w:p>
        <w:p>
          <w:pPr>
            <w:pStyle w:val="Contents5"/>
            <w:tabs>
              <w:tab w:val="clear" w:pos="7892"/>
              <w:tab w:val="right" w:pos="9026" w:leader="dot"/>
            </w:tabs>
            <w:rPr/>
          </w:pPr>
          <w:hyperlink w:anchor="__RefHeading___Toc8117657_1280447820">
            <w:r>
              <w:rPr>
                <w:webHidden/>
                <w:rStyle w:val="IndexLink"/>
              </w:rPr>
              <w:t>12045</w:t>
            </w:r>
            <w:r>
              <w:rPr>
                <w:rStyle w:val="IndexLink"/>
                <w:rtl w:val="true"/>
              </w:rPr>
              <w:t xml:space="preserve"> </w:t>
            </w:r>
            <w:r>
              <w:rPr>
                <w:rStyle w:val="IndexLink"/>
              </w:rPr>
              <w:t>215</w:t>
            </w:r>
            <w:r>
              <w:rPr>
                <w:rStyle w:val="IndexLink"/>
                <w:rtl w:val="true"/>
              </w:rPr>
              <w:t xml:space="preserve"> - </w:t>
            </w:r>
            <w:r>
              <w:rPr>
                <w:rStyle w:val="IndexLink"/>
                <w:rtl w:val="true"/>
              </w:rPr>
              <w:t>عبّاس بن جعفر بن محمّد بن علي بن الحسين بن علي بن أبي طالب عليهم السلام</w:t>
            </w:r>
            <w:r>
              <w:rPr>
                <w:rStyle w:val="IndexLink"/>
                <w:rtl w:val="true"/>
              </w:rPr>
              <w:tab/>
            </w:r>
            <w:r>
              <w:rPr>
                <w:rStyle w:val="IndexLink"/>
              </w:rPr>
              <w:t>304</w:t>
            </w:r>
          </w:hyperlink>
        </w:p>
        <w:p>
          <w:pPr>
            <w:pStyle w:val="Contents6"/>
            <w:tabs>
              <w:tab w:val="clear" w:pos="7609"/>
              <w:tab w:val="right" w:pos="9026" w:leader="dot"/>
            </w:tabs>
            <w:rPr/>
          </w:pPr>
          <w:hyperlink w:anchor="__RefHeading___Toc8117659_1280447820">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8117661_1280447820">
            <w:r>
              <w:rPr>
                <w:webHidden/>
                <w:rStyle w:val="IndexLink"/>
                <w:rtl w:val="true"/>
              </w:rPr>
              <w:t>الترجمة</w:t>
            </w:r>
            <w:r>
              <w:rPr>
                <w:rStyle w:val="IndexLink"/>
                <w:rtl w:val="true"/>
              </w:rPr>
              <w:t>:</w:t>
              <w:tab/>
            </w:r>
            <w:r>
              <w:rPr>
                <w:rStyle w:val="IndexLink"/>
              </w:rPr>
              <w:t>304</w:t>
            </w:r>
          </w:hyperlink>
        </w:p>
        <w:p>
          <w:pPr>
            <w:pStyle w:val="Contents5"/>
            <w:tabs>
              <w:tab w:val="clear" w:pos="7892"/>
              <w:tab w:val="right" w:pos="9026" w:leader="dot"/>
            </w:tabs>
            <w:rPr/>
          </w:pPr>
          <w:hyperlink w:anchor="__RefHeading___Toc8117663_1280447820">
            <w:r>
              <w:rPr>
                <w:webHidden/>
                <w:rStyle w:val="IndexLink"/>
              </w:rPr>
              <w:t>12054</w:t>
            </w:r>
            <w:r>
              <w:rPr>
                <w:rStyle w:val="IndexLink"/>
                <w:rtl w:val="true"/>
              </w:rPr>
              <w:t xml:space="preserve"> </w:t>
            </w:r>
            <w:r>
              <w:rPr>
                <w:rStyle w:val="IndexLink"/>
              </w:rPr>
              <w:t>216</w:t>
            </w:r>
            <w:r>
              <w:rPr>
                <w:rStyle w:val="IndexLink"/>
                <w:rtl w:val="true"/>
              </w:rPr>
              <w:t xml:space="preserve"> - </w:t>
            </w:r>
            <w:r>
              <w:rPr>
                <w:rStyle w:val="IndexLink"/>
                <w:rtl w:val="true"/>
              </w:rPr>
              <w:t>عبّاس بن ربيعة بن الحارث بن عبد المطّلب</w:t>
            </w:r>
            <w:r>
              <w:rPr>
                <w:rStyle w:val="IndexLink"/>
                <w:rtl w:val="true"/>
              </w:rPr>
              <w:tab/>
            </w:r>
            <w:r>
              <w:rPr>
                <w:rStyle w:val="IndexLink"/>
              </w:rPr>
              <w:t>313</w:t>
            </w:r>
          </w:hyperlink>
        </w:p>
        <w:p>
          <w:pPr>
            <w:pStyle w:val="Contents6"/>
            <w:tabs>
              <w:tab w:val="clear" w:pos="7609"/>
              <w:tab w:val="right" w:pos="9026" w:leader="dot"/>
            </w:tabs>
            <w:rPr/>
          </w:pPr>
          <w:hyperlink w:anchor="__RefHeading___Toc8117665_1280447820">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8117667_1280447820">
            <w:r>
              <w:rPr>
                <w:webHidden/>
                <w:rStyle w:val="IndexLink"/>
                <w:rtl w:val="true"/>
              </w:rPr>
              <w:t>الترجمة</w:t>
            </w:r>
            <w:r>
              <w:rPr>
                <w:rStyle w:val="IndexLink"/>
                <w:rtl w:val="true"/>
              </w:rPr>
              <w:t>:</w:t>
              <w:tab/>
            </w:r>
            <w:r>
              <w:rPr>
                <w:rStyle w:val="IndexLink"/>
              </w:rPr>
              <w:t>313</w:t>
            </w:r>
          </w:hyperlink>
        </w:p>
        <w:p>
          <w:pPr>
            <w:pStyle w:val="Contents5"/>
            <w:tabs>
              <w:tab w:val="clear" w:pos="7892"/>
              <w:tab w:val="right" w:pos="9026" w:leader="dot"/>
            </w:tabs>
            <w:rPr/>
          </w:pPr>
          <w:hyperlink w:anchor="__RefHeading___Toc8117669_1280447820">
            <w:r>
              <w:rPr>
                <w:webHidden/>
                <w:rStyle w:val="IndexLink"/>
              </w:rPr>
              <w:t>12055</w:t>
            </w:r>
            <w:r>
              <w:rPr>
                <w:rStyle w:val="IndexLink"/>
                <w:rtl w:val="true"/>
              </w:rPr>
              <w:t xml:space="preserve"> </w:t>
            </w:r>
            <w:r>
              <w:rPr>
                <w:rStyle w:val="IndexLink"/>
              </w:rPr>
              <w:t>217</w:t>
            </w:r>
            <w:r>
              <w:rPr>
                <w:rStyle w:val="IndexLink"/>
                <w:rtl w:val="true"/>
              </w:rPr>
              <w:t xml:space="preserve"> - </w:t>
            </w:r>
            <w:r>
              <w:rPr>
                <w:rStyle w:val="IndexLink"/>
                <w:rtl w:val="true"/>
              </w:rPr>
              <w:t>عبّاس بن ربيعة النخعي</w:t>
            </w:r>
            <w:r>
              <w:rPr>
                <w:rStyle w:val="IndexLink"/>
                <w:rtl w:val="true"/>
              </w:rPr>
              <w:tab/>
            </w:r>
            <w:r>
              <w:rPr>
                <w:rStyle w:val="IndexLink"/>
              </w:rPr>
              <w:t>318</w:t>
            </w:r>
          </w:hyperlink>
        </w:p>
        <w:p>
          <w:pPr>
            <w:pStyle w:val="Contents6"/>
            <w:tabs>
              <w:tab w:val="clear" w:pos="7609"/>
              <w:tab w:val="right" w:pos="9026" w:leader="dot"/>
            </w:tabs>
            <w:rPr/>
          </w:pPr>
          <w:hyperlink w:anchor="__RefHeading___Toc8117671_1280447820">
            <w:r>
              <w:rPr>
                <w:webHidden/>
                <w:rStyle w:val="IndexLink"/>
                <w:rtl w:val="true"/>
              </w:rPr>
              <w:t>الترجمة</w:t>
            </w:r>
            <w:r>
              <w:rPr>
                <w:rStyle w:val="IndexLink"/>
                <w:rtl w:val="true"/>
              </w:rPr>
              <w:t>:</w:t>
              <w:tab/>
            </w:r>
            <w:r>
              <w:rPr>
                <w:rStyle w:val="IndexLink"/>
              </w:rPr>
              <w:t>318</w:t>
            </w:r>
          </w:hyperlink>
        </w:p>
        <w:p>
          <w:pPr>
            <w:pStyle w:val="Contents5"/>
            <w:tabs>
              <w:tab w:val="clear" w:pos="7892"/>
              <w:tab w:val="right" w:pos="9026" w:leader="dot"/>
            </w:tabs>
            <w:rPr/>
          </w:pPr>
          <w:hyperlink w:anchor="__RefHeading___Toc8117673_1280447820">
            <w:r>
              <w:rPr>
                <w:webHidden/>
                <w:rStyle w:val="IndexLink"/>
              </w:rPr>
              <w:t>12058</w:t>
            </w:r>
            <w:r>
              <w:rPr>
                <w:rStyle w:val="IndexLink"/>
                <w:rtl w:val="true"/>
              </w:rPr>
              <w:t xml:space="preserve"> </w:t>
            </w:r>
            <w:r>
              <w:rPr>
                <w:rStyle w:val="IndexLink"/>
              </w:rPr>
              <w:t>218</w:t>
            </w:r>
            <w:r>
              <w:rPr>
                <w:rStyle w:val="IndexLink"/>
                <w:rtl w:val="true"/>
              </w:rPr>
              <w:t xml:space="preserve"> - </w:t>
            </w:r>
            <w:r>
              <w:rPr>
                <w:rStyle w:val="IndexLink"/>
                <w:rtl w:val="true"/>
              </w:rPr>
              <w:t>عبّاس بن زيد مولى جعفر بن محمّد عليهما السلام</w:t>
            </w:r>
            <w:r>
              <w:rPr>
                <w:rStyle w:val="IndexLink"/>
                <w:rtl w:val="true"/>
              </w:rPr>
              <w:tab/>
            </w:r>
            <w:r>
              <w:rPr>
                <w:rStyle w:val="IndexLink"/>
              </w:rPr>
              <w:t>321</w:t>
            </w:r>
          </w:hyperlink>
        </w:p>
        <w:p>
          <w:pPr>
            <w:pStyle w:val="Contents6"/>
            <w:tabs>
              <w:tab w:val="clear" w:pos="7609"/>
              <w:tab w:val="right" w:pos="9026" w:leader="dot"/>
            </w:tabs>
            <w:rPr/>
          </w:pPr>
          <w:hyperlink w:anchor="__RefHeading___Toc8117675_1280447820">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8117677_1280447820">
            <w:r>
              <w:rPr>
                <w:webHidden/>
                <w:rStyle w:val="IndexLink"/>
                <w:rtl w:val="true"/>
              </w:rPr>
              <w:t>الترجمة</w:t>
            </w:r>
            <w:r>
              <w:rPr>
                <w:rStyle w:val="IndexLink"/>
                <w:rtl w:val="true"/>
              </w:rPr>
              <w:t>:</w:t>
              <w:tab/>
            </w:r>
            <w:r>
              <w:rPr>
                <w:rStyle w:val="IndexLink"/>
              </w:rPr>
              <w:t>321</w:t>
            </w:r>
          </w:hyperlink>
        </w:p>
        <w:p>
          <w:pPr>
            <w:pStyle w:val="Contents5"/>
            <w:tabs>
              <w:tab w:val="clear" w:pos="7892"/>
              <w:tab w:val="right" w:pos="9026" w:leader="dot"/>
            </w:tabs>
            <w:rPr/>
          </w:pPr>
          <w:hyperlink w:anchor="__RefHeading___Toc8117679_1280447820">
            <w:r>
              <w:rPr>
                <w:webHidden/>
                <w:rStyle w:val="IndexLink"/>
              </w:rPr>
              <w:t>12071</w:t>
            </w:r>
            <w:r>
              <w:rPr>
                <w:rStyle w:val="IndexLink"/>
                <w:rtl w:val="true"/>
              </w:rPr>
              <w:t xml:space="preserve"> </w:t>
            </w:r>
            <w:r>
              <w:rPr>
                <w:rStyle w:val="IndexLink"/>
              </w:rPr>
              <w:t>219</w:t>
            </w:r>
            <w:r>
              <w:rPr>
                <w:rStyle w:val="IndexLink"/>
                <w:rtl w:val="true"/>
              </w:rPr>
              <w:t xml:space="preserve"> - </w:t>
            </w:r>
            <w:r>
              <w:rPr>
                <w:rStyle w:val="IndexLink"/>
                <w:rtl w:val="true"/>
              </w:rPr>
              <w:t>عبّاس بن شريك</w:t>
            </w:r>
            <w:r>
              <w:rPr>
                <w:rStyle w:val="IndexLink"/>
                <w:rtl w:val="true"/>
              </w:rPr>
              <w:tab/>
            </w:r>
            <w:r>
              <w:rPr>
                <w:rStyle w:val="IndexLink"/>
              </w:rPr>
              <w:t>334</w:t>
            </w:r>
          </w:hyperlink>
        </w:p>
        <w:p>
          <w:pPr>
            <w:pStyle w:val="Contents6"/>
            <w:tabs>
              <w:tab w:val="clear" w:pos="7609"/>
              <w:tab w:val="right" w:pos="9026" w:leader="dot"/>
            </w:tabs>
            <w:rPr/>
          </w:pPr>
          <w:hyperlink w:anchor="__RefHeading___Toc8117681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8117683_1280447820">
            <w:r>
              <w:rPr>
                <w:webHidden/>
                <w:rStyle w:val="IndexLink"/>
                <w:rtl w:val="true"/>
              </w:rPr>
              <w:t>الترجمة</w:t>
            </w:r>
            <w:r>
              <w:rPr>
                <w:rStyle w:val="IndexLink"/>
                <w:rtl w:val="true"/>
              </w:rPr>
              <w:t>:</w:t>
              <w:tab/>
            </w:r>
            <w:r>
              <w:rPr>
                <w:rStyle w:val="IndexLink"/>
              </w:rPr>
              <w:t>334</w:t>
            </w:r>
          </w:hyperlink>
        </w:p>
        <w:p>
          <w:pPr>
            <w:pStyle w:val="Contents5"/>
            <w:tabs>
              <w:tab w:val="clear" w:pos="7892"/>
              <w:tab w:val="right" w:pos="9026" w:leader="dot"/>
            </w:tabs>
            <w:rPr/>
          </w:pPr>
          <w:hyperlink w:anchor="__RefHeading___Toc8117685_1280447820">
            <w:r>
              <w:rPr>
                <w:webHidden/>
                <w:rStyle w:val="IndexLink"/>
              </w:rPr>
              <w:t>12073</w:t>
            </w:r>
            <w:r>
              <w:rPr>
                <w:rStyle w:val="IndexLink"/>
                <w:rtl w:val="true"/>
              </w:rPr>
              <w:t xml:space="preserve"> </w:t>
            </w:r>
            <w:r>
              <w:rPr>
                <w:rStyle w:val="IndexLink"/>
              </w:rPr>
              <w:t>220</w:t>
            </w:r>
            <w:r>
              <w:rPr>
                <w:rStyle w:val="IndexLink"/>
                <w:rtl w:val="true"/>
              </w:rPr>
              <w:t xml:space="preserve"> - </w:t>
            </w:r>
            <w:r>
              <w:rPr>
                <w:rStyle w:val="IndexLink"/>
                <w:rtl w:val="true"/>
              </w:rPr>
              <w:t>عبّاس بن صدقة</w:t>
            </w:r>
            <w:r>
              <w:rPr>
                <w:rStyle w:val="IndexLink"/>
                <w:rtl w:val="true"/>
              </w:rPr>
              <w:tab/>
            </w:r>
            <w:r>
              <w:rPr>
                <w:rStyle w:val="IndexLink"/>
              </w:rPr>
              <w:t>336</w:t>
            </w:r>
          </w:hyperlink>
        </w:p>
        <w:p>
          <w:pPr>
            <w:pStyle w:val="Contents6"/>
            <w:tabs>
              <w:tab w:val="clear" w:pos="7609"/>
              <w:tab w:val="right" w:pos="9026" w:leader="dot"/>
            </w:tabs>
            <w:rPr/>
          </w:pPr>
          <w:hyperlink w:anchor="__RefHeading___Toc8117687_128044782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8117689_1280447820">
            <w:r>
              <w:rPr>
                <w:webHidden/>
                <w:rStyle w:val="IndexLink"/>
                <w:rtl w:val="true"/>
              </w:rPr>
              <w:t>الترجمة</w:t>
            </w:r>
            <w:r>
              <w:rPr>
                <w:rStyle w:val="IndexLink"/>
                <w:rtl w:val="true"/>
              </w:rPr>
              <w:t>:</w:t>
              <w:tab/>
            </w:r>
            <w:r>
              <w:rPr>
                <w:rStyle w:val="IndexLink"/>
              </w:rPr>
              <w:t>336</w:t>
            </w:r>
          </w:hyperlink>
        </w:p>
        <w:p>
          <w:pPr>
            <w:pStyle w:val="Contents5"/>
            <w:tabs>
              <w:tab w:val="clear" w:pos="7892"/>
              <w:tab w:val="right" w:pos="9026" w:leader="dot"/>
            </w:tabs>
            <w:rPr/>
          </w:pPr>
          <w:hyperlink w:anchor="__RefHeading___Toc8117691_1280447820">
            <w:r>
              <w:rPr>
                <w:webHidden/>
                <w:rStyle w:val="IndexLink"/>
              </w:rPr>
              <w:t>12076</w:t>
            </w:r>
            <w:r>
              <w:rPr>
                <w:rStyle w:val="IndexLink"/>
                <w:rtl w:val="true"/>
              </w:rPr>
              <w:t xml:space="preserve"> </w:t>
            </w:r>
            <w:r>
              <w:rPr>
                <w:rStyle w:val="IndexLink"/>
              </w:rPr>
              <w:t>221</w:t>
            </w:r>
            <w:r>
              <w:rPr>
                <w:rStyle w:val="IndexLink"/>
                <w:rtl w:val="true"/>
              </w:rPr>
              <w:t xml:space="preserve"> - </w:t>
            </w:r>
            <w:r>
              <w:rPr>
                <w:rStyle w:val="IndexLink"/>
                <w:rtl w:val="true"/>
              </w:rPr>
              <w:t xml:space="preserve">عبّاس بن طاهر بن طاهر بن ظهير أبو الطفيل </w:t>
            </w:r>
            <w:r>
              <w:rPr>
                <w:rStyle w:val="IndexLink"/>
                <w:rtl w:val="true"/>
              </w:rPr>
              <w:t>(</w:t>
            </w:r>
            <w:r>
              <w:rPr>
                <w:rStyle w:val="IndexLink"/>
                <w:rtl w:val="true"/>
              </w:rPr>
              <w:t>الفضل</w:t>
            </w:r>
            <w:r>
              <w:rPr>
                <w:rStyle w:val="IndexLink"/>
                <w:rtl w:val="true"/>
              </w:rPr>
              <w:t>)</w:t>
              <w:tab/>
            </w:r>
            <w:r>
              <w:rPr>
                <w:rStyle w:val="IndexLink"/>
              </w:rPr>
              <w:t>339</w:t>
            </w:r>
          </w:hyperlink>
        </w:p>
        <w:p>
          <w:pPr>
            <w:pStyle w:val="Contents6"/>
            <w:tabs>
              <w:tab w:val="clear" w:pos="7609"/>
              <w:tab w:val="right" w:pos="9026" w:leader="dot"/>
            </w:tabs>
            <w:rPr/>
          </w:pPr>
          <w:hyperlink w:anchor="__RefHeading___Toc8117693_128044782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8117695_1280447820">
            <w:r>
              <w:rPr>
                <w:webHidden/>
                <w:rStyle w:val="IndexLink"/>
                <w:rtl w:val="true"/>
              </w:rPr>
              <w:t>الترجمة</w:t>
            </w:r>
            <w:r>
              <w:rPr>
                <w:rStyle w:val="IndexLink"/>
                <w:rtl w:val="true"/>
              </w:rPr>
              <w:t>:</w:t>
              <w:tab/>
            </w:r>
            <w:r>
              <w:rPr>
                <w:rStyle w:val="IndexLink"/>
              </w:rPr>
              <w:t>339</w:t>
            </w:r>
          </w:hyperlink>
        </w:p>
        <w:p>
          <w:pPr>
            <w:pStyle w:val="Contents5"/>
            <w:tabs>
              <w:tab w:val="clear" w:pos="7892"/>
              <w:tab w:val="right" w:pos="9026" w:leader="dot"/>
            </w:tabs>
            <w:rPr/>
          </w:pPr>
          <w:hyperlink w:anchor="__RefHeading___Toc8117697_1280447820">
            <w:r>
              <w:rPr>
                <w:webHidden/>
                <w:rStyle w:val="IndexLink"/>
              </w:rPr>
              <w:t>12080</w:t>
            </w:r>
            <w:r>
              <w:rPr>
                <w:rStyle w:val="IndexLink"/>
                <w:rtl w:val="true"/>
              </w:rPr>
              <w:t xml:space="preserve"> </w:t>
            </w:r>
            <w:r>
              <w:rPr>
                <w:rStyle w:val="IndexLink"/>
              </w:rPr>
              <w:t>222</w:t>
            </w:r>
            <w:r>
              <w:rPr>
                <w:rStyle w:val="IndexLink"/>
                <w:rtl w:val="true"/>
              </w:rPr>
              <w:t xml:space="preserve"> - </w:t>
            </w:r>
            <w:r>
              <w:rPr>
                <w:rStyle w:val="IndexLink"/>
                <w:rtl w:val="true"/>
              </w:rPr>
              <w:t>عبّاس بن عامر</w:t>
            </w:r>
            <w:r>
              <w:rPr>
                <w:rStyle w:val="IndexLink"/>
                <w:rtl w:val="true"/>
              </w:rPr>
              <w:tab/>
            </w:r>
            <w:r>
              <w:rPr>
                <w:rStyle w:val="IndexLink"/>
              </w:rPr>
              <w:t>342</w:t>
            </w:r>
          </w:hyperlink>
        </w:p>
        <w:p>
          <w:pPr>
            <w:pStyle w:val="Contents6"/>
            <w:tabs>
              <w:tab w:val="clear" w:pos="7609"/>
              <w:tab w:val="right" w:pos="9026" w:leader="dot"/>
            </w:tabs>
            <w:rPr/>
          </w:pPr>
          <w:hyperlink w:anchor="__RefHeading___Toc8117699_1280447820">
            <w:r>
              <w:rPr>
                <w:webHidden/>
                <w:rStyle w:val="IndexLink"/>
                <w:rtl w:val="true"/>
              </w:rPr>
              <w:t>الترجمة</w:t>
            </w:r>
            <w:r>
              <w:rPr>
                <w:rStyle w:val="IndexLink"/>
                <w:rtl w:val="true"/>
              </w:rPr>
              <w:t>:</w:t>
              <w:tab/>
            </w:r>
            <w:r>
              <w:rPr>
                <w:rStyle w:val="IndexLink"/>
              </w:rPr>
              <w:t>342</w:t>
            </w:r>
          </w:hyperlink>
        </w:p>
        <w:p>
          <w:pPr>
            <w:pStyle w:val="Contents5"/>
            <w:tabs>
              <w:tab w:val="clear" w:pos="7892"/>
              <w:tab w:val="right" w:pos="9026" w:leader="dot"/>
            </w:tabs>
            <w:rPr/>
          </w:pPr>
          <w:hyperlink w:anchor="__RefHeading___Toc8117701_1280447820">
            <w:r>
              <w:rPr>
                <w:webHidden/>
                <w:rStyle w:val="IndexLink"/>
              </w:rPr>
              <w:t>12083</w:t>
            </w:r>
            <w:r>
              <w:rPr>
                <w:rStyle w:val="IndexLink"/>
                <w:rtl w:val="true"/>
              </w:rPr>
              <w:t xml:space="preserve"> </w:t>
            </w:r>
            <w:r>
              <w:rPr>
                <w:rStyle w:val="IndexLink"/>
              </w:rPr>
              <w:t>223</w:t>
            </w:r>
            <w:r>
              <w:rPr>
                <w:rStyle w:val="IndexLink"/>
                <w:rtl w:val="true"/>
              </w:rPr>
              <w:t xml:space="preserve"> - </w:t>
            </w:r>
            <w:r>
              <w:rPr>
                <w:rStyle w:val="IndexLink"/>
                <w:rtl w:val="true"/>
              </w:rPr>
              <w:t>عبّاس بن عامر بن رباح أبو الفضل الثقفي القصباني</w:t>
            </w:r>
            <w:r>
              <w:rPr>
                <w:rStyle w:val="IndexLink"/>
                <w:rtl w:val="true"/>
              </w:rPr>
              <w:t>,</w:t>
              <w:tab/>
            </w:r>
            <w:r>
              <w:rPr>
                <w:rStyle w:val="IndexLink"/>
              </w:rPr>
              <w:t>346</w:t>
            </w:r>
          </w:hyperlink>
        </w:p>
        <w:p>
          <w:pPr>
            <w:pStyle w:val="Contents6"/>
            <w:tabs>
              <w:tab w:val="clear" w:pos="7609"/>
              <w:tab w:val="right" w:pos="9026" w:leader="dot"/>
            </w:tabs>
            <w:rPr/>
          </w:pPr>
          <w:hyperlink w:anchor="__RefHeading___Toc8117703_1280447820">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8117705_1280447820">
            <w:r>
              <w:rPr>
                <w:webHidden/>
                <w:rStyle w:val="IndexLink"/>
                <w:rtl w:val="true"/>
              </w:rPr>
              <w:t>الضبط</w:t>
            </w:r>
            <w:r>
              <w:rPr>
                <w:rStyle w:val="IndexLink"/>
                <w:rtl w:val="true"/>
              </w:rPr>
              <w:t>:</w:t>
              <w:tab/>
            </w:r>
            <w:r>
              <w:rPr>
                <w:rStyle w:val="IndexLink"/>
              </w:rPr>
              <w:t>347</w:t>
            </w:r>
          </w:hyperlink>
        </w:p>
        <w:p>
          <w:pPr>
            <w:pStyle w:val="Contents6"/>
            <w:tabs>
              <w:tab w:val="clear" w:pos="7609"/>
              <w:tab w:val="right" w:pos="9026" w:leader="dot"/>
            </w:tabs>
            <w:rPr/>
          </w:pPr>
          <w:hyperlink w:anchor="__RefHeading___Toc8117707_1280447820">
            <w:r>
              <w:rPr>
                <w:webHidden/>
                <w:rStyle w:val="IndexLink"/>
                <w:rtl w:val="true"/>
              </w:rPr>
              <w:t>الترجمة</w:t>
            </w:r>
            <w:r>
              <w:rPr>
                <w:rStyle w:val="IndexLink"/>
                <w:rtl w:val="true"/>
              </w:rPr>
              <w:t>:</w:t>
              <w:tab/>
            </w:r>
            <w:r>
              <w:rPr>
                <w:rStyle w:val="IndexLink"/>
              </w:rPr>
              <w:t>349</w:t>
            </w:r>
          </w:hyperlink>
        </w:p>
        <w:p>
          <w:pPr>
            <w:pStyle w:val="Contents6"/>
            <w:tabs>
              <w:tab w:val="clear" w:pos="7609"/>
              <w:tab w:val="right" w:pos="9026" w:leader="dot"/>
            </w:tabs>
            <w:rPr/>
          </w:pPr>
          <w:hyperlink w:anchor="__RefHeading___Toc8117709_1280447820">
            <w:r>
              <w:rPr>
                <w:webHidden/>
                <w:rStyle w:val="IndexLink"/>
                <w:rtl w:val="true"/>
              </w:rPr>
              <w:t>التمييز</w:t>
            </w:r>
            <w:r>
              <w:rPr>
                <w:rStyle w:val="IndexLink"/>
                <w:rtl w:val="true"/>
              </w:rPr>
              <w:t>:</w:t>
              <w:tab/>
            </w:r>
            <w:r>
              <w:rPr>
                <w:rStyle w:val="IndexLink"/>
              </w:rPr>
              <w:t>352</w:t>
            </w:r>
          </w:hyperlink>
        </w:p>
        <w:p>
          <w:pPr>
            <w:pStyle w:val="Contents5"/>
            <w:tabs>
              <w:tab w:val="clear" w:pos="7892"/>
              <w:tab w:val="right" w:pos="9026" w:leader="dot"/>
            </w:tabs>
            <w:rPr/>
          </w:pPr>
          <w:hyperlink w:anchor="__RefHeading___Toc8117711_1280447820">
            <w:r>
              <w:rPr>
                <w:webHidden/>
                <w:rStyle w:val="IndexLink"/>
              </w:rPr>
              <w:t>12089</w:t>
            </w:r>
            <w:r>
              <w:rPr>
                <w:rStyle w:val="IndexLink"/>
                <w:rtl w:val="true"/>
              </w:rPr>
              <w:t xml:space="preserve"> </w:t>
            </w:r>
            <w:r>
              <w:rPr>
                <w:rStyle w:val="IndexLink"/>
              </w:rPr>
              <w:t>224</w:t>
            </w:r>
            <w:r>
              <w:rPr>
                <w:rStyle w:val="IndexLink"/>
                <w:rtl w:val="true"/>
              </w:rPr>
              <w:t xml:space="preserve"> - </w:t>
            </w:r>
            <w:r>
              <w:rPr>
                <w:rStyle w:val="IndexLink"/>
                <w:rtl w:val="true"/>
              </w:rPr>
              <w:t>عبّاس بن عائذ الكوفي مولى همدان</w:t>
            </w:r>
            <w:r>
              <w:rPr>
                <w:rStyle w:val="IndexLink"/>
                <w:rtl w:val="true"/>
              </w:rPr>
              <w:tab/>
            </w:r>
            <w:r>
              <w:rPr>
                <w:rStyle w:val="IndexLink"/>
              </w:rPr>
              <w:t>362</w:t>
            </w:r>
          </w:hyperlink>
        </w:p>
        <w:p>
          <w:pPr>
            <w:pStyle w:val="Contents6"/>
            <w:tabs>
              <w:tab w:val="clear" w:pos="7609"/>
              <w:tab w:val="right" w:pos="9026" w:leader="dot"/>
            </w:tabs>
            <w:rPr/>
          </w:pPr>
          <w:hyperlink w:anchor="__RefHeading___Toc8117713_1280447820">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8117715_1280447820">
            <w:r>
              <w:rPr>
                <w:webHidden/>
                <w:rStyle w:val="IndexLink"/>
                <w:rtl w:val="true"/>
              </w:rPr>
              <w:t>الترجمة</w:t>
            </w:r>
            <w:r>
              <w:rPr>
                <w:rStyle w:val="IndexLink"/>
                <w:rtl w:val="true"/>
              </w:rPr>
              <w:t>:</w:t>
              <w:tab/>
            </w:r>
            <w:r>
              <w:rPr>
                <w:rStyle w:val="IndexLink"/>
              </w:rPr>
              <w:t>362</w:t>
            </w:r>
          </w:hyperlink>
        </w:p>
        <w:p>
          <w:pPr>
            <w:pStyle w:val="Contents5"/>
            <w:tabs>
              <w:tab w:val="clear" w:pos="7892"/>
              <w:tab w:val="right" w:pos="9026" w:leader="dot"/>
            </w:tabs>
            <w:rPr/>
          </w:pPr>
          <w:hyperlink w:anchor="__RefHeading___Toc8117717_1280447820">
            <w:r>
              <w:rPr>
                <w:webHidden/>
                <w:rStyle w:val="IndexLink"/>
              </w:rPr>
              <w:t>12090</w:t>
            </w:r>
            <w:r>
              <w:rPr>
                <w:rStyle w:val="IndexLink"/>
                <w:rtl w:val="true"/>
              </w:rPr>
              <w:t xml:space="preserve"> </w:t>
            </w:r>
            <w:r>
              <w:rPr>
                <w:rStyle w:val="IndexLink"/>
              </w:rPr>
              <w:t>225</w:t>
            </w:r>
            <w:r>
              <w:rPr>
                <w:rStyle w:val="IndexLink"/>
                <w:rtl w:val="true"/>
              </w:rPr>
              <w:t xml:space="preserve"> - </w:t>
            </w:r>
            <w:r>
              <w:rPr>
                <w:rStyle w:val="IndexLink"/>
                <w:rtl w:val="true"/>
              </w:rPr>
              <w:t>عبّاس بن عبادة الأنصاري الخزرجي</w:t>
            </w:r>
            <w:r>
              <w:rPr>
                <w:rStyle w:val="IndexLink"/>
                <w:rtl w:val="true"/>
              </w:rPr>
              <w:t>,</w:t>
              <w:tab/>
            </w:r>
            <w:r>
              <w:rPr>
                <w:rStyle w:val="IndexLink"/>
              </w:rPr>
              <w:t>363</w:t>
            </w:r>
          </w:hyperlink>
        </w:p>
        <w:p>
          <w:pPr>
            <w:pStyle w:val="Contents6"/>
            <w:tabs>
              <w:tab w:val="clear" w:pos="7609"/>
              <w:tab w:val="right" w:pos="9026" w:leader="dot"/>
            </w:tabs>
            <w:rPr/>
          </w:pPr>
          <w:hyperlink w:anchor="__RefHeading___Toc8117719_1280447820">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8117721_1280447820">
            <w:r>
              <w:rPr>
                <w:webHidden/>
                <w:rStyle w:val="IndexLink"/>
                <w:rtl w:val="true"/>
              </w:rPr>
              <w:t>الترجمة</w:t>
            </w:r>
            <w:r>
              <w:rPr>
                <w:rStyle w:val="IndexLink"/>
                <w:rtl w:val="true"/>
              </w:rPr>
              <w:t>:</w:t>
              <w:tab/>
            </w:r>
            <w:r>
              <w:rPr>
                <w:rStyle w:val="IndexLink"/>
              </w:rPr>
              <w:t>363</w:t>
            </w:r>
          </w:hyperlink>
        </w:p>
        <w:p>
          <w:pPr>
            <w:pStyle w:val="Contents5"/>
            <w:tabs>
              <w:tab w:val="clear" w:pos="7892"/>
              <w:tab w:val="right" w:pos="9026" w:leader="dot"/>
            </w:tabs>
            <w:rPr/>
          </w:pPr>
          <w:hyperlink w:anchor="__RefHeading___Toc8117723_1280447820">
            <w:r>
              <w:rPr>
                <w:webHidden/>
                <w:rStyle w:val="IndexLink"/>
              </w:rPr>
              <w:t>12095</w:t>
            </w:r>
            <w:r>
              <w:rPr>
                <w:rStyle w:val="IndexLink"/>
                <w:rtl w:val="true"/>
              </w:rPr>
              <w:t xml:space="preserve"> </w:t>
            </w:r>
            <w:r>
              <w:rPr>
                <w:rStyle w:val="IndexLink"/>
              </w:rPr>
              <w:t>226</w:t>
            </w:r>
            <w:r>
              <w:rPr>
                <w:rStyle w:val="IndexLink"/>
                <w:rtl w:val="true"/>
              </w:rPr>
              <w:t xml:space="preserve"> - </w:t>
            </w:r>
            <w:r>
              <w:rPr>
                <w:rStyle w:val="IndexLink"/>
                <w:rtl w:val="true"/>
              </w:rPr>
              <w:t>عبّاس بن عبد الرحمن الصائغ الكوفي</w:t>
            </w:r>
            <w:r>
              <w:rPr>
                <w:rStyle w:val="IndexLink"/>
                <w:rtl w:val="true"/>
              </w:rPr>
              <w:tab/>
            </w:r>
            <w:r>
              <w:rPr>
                <w:rStyle w:val="IndexLink"/>
              </w:rPr>
              <w:t>368</w:t>
            </w:r>
          </w:hyperlink>
        </w:p>
        <w:p>
          <w:pPr>
            <w:pStyle w:val="Contents6"/>
            <w:tabs>
              <w:tab w:val="clear" w:pos="7609"/>
              <w:tab w:val="right" w:pos="9026" w:leader="dot"/>
            </w:tabs>
            <w:rPr/>
          </w:pPr>
          <w:hyperlink w:anchor="__RefHeading___Toc8117725_1280447820">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8117727_1280447820">
            <w:r>
              <w:rPr>
                <w:webHidden/>
                <w:rStyle w:val="IndexLink"/>
                <w:rtl w:val="true"/>
              </w:rPr>
              <w:t>الترجمة</w:t>
            </w:r>
            <w:r>
              <w:rPr>
                <w:rStyle w:val="IndexLink"/>
                <w:rtl w:val="true"/>
              </w:rPr>
              <w:t>:</w:t>
              <w:tab/>
            </w:r>
            <w:r>
              <w:rPr>
                <w:rStyle w:val="IndexLink"/>
              </w:rPr>
              <w:t>368</w:t>
            </w:r>
          </w:hyperlink>
        </w:p>
        <w:p>
          <w:pPr>
            <w:pStyle w:val="Contents5"/>
            <w:tabs>
              <w:tab w:val="clear" w:pos="7892"/>
              <w:tab w:val="right" w:pos="9026" w:leader="dot"/>
            </w:tabs>
            <w:rPr/>
          </w:pPr>
          <w:hyperlink w:anchor="__RefHeading___Toc8117729_1280447820">
            <w:r>
              <w:rPr>
                <w:webHidden/>
                <w:rStyle w:val="IndexLink"/>
              </w:rPr>
              <w:t>12104</w:t>
            </w:r>
            <w:r>
              <w:rPr>
                <w:rStyle w:val="IndexLink"/>
                <w:rtl w:val="true"/>
              </w:rPr>
              <w:t xml:space="preserve"> </w:t>
            </w:r>
            <w:r>
              <w:rPr>
                <w:rStyle w:val="IndexLink"/>
              </w:rPr>
              <w:t>227</w:t>
            </w:r>
            <w:r>
              <w:rPr>
                <w:rStyle w:val="IndexLink"/>
                <w:rtl w:val="true"/>
              </w:rPr>
              <w:t xml:space="preserve"> - </w:t>
            </w:r>
            <w:r>
              <w:rPr>
                <w:rStyle w:val="IndexLink"/>
                <w:rtl w:val="true"/>
              </w:rPr>
              <w:t>عبّاس بن عبد اللّٰه بن معبد بن العباس ابن عبد المطّلب الهاشمي المدني</w:t>
            </w:r>
            <w:r>
              <w:rPr>
                <w:rStyle w:val="IndexLink"/>
                <w:rtl w:val="true"/>
              </w:rPr>
              <w:tab/>
            </w:r>
            <w:r>
              <w:rPr>
                <w:rStyle w:val="IndexLink"/>
              </w:rPr>
              <w:t>377</w:t>
            </w:r>
          </w:hyperlink>
        </w:p>
        <w:p>
          <w:pPr>
            <w:pStyle w:val="Contents6"/>
            <w:tabs>
              <w:tab w:val="clear" w:pos="7609"/>
              <w:tab w:val="right" w:pos="9026" w:leader="dot"/>
            </w:tabs>
            <w:rPr/>
          </w:pPr>
          <w:hyperlink w:anchor="__RefHeading___Toc8117731_1280447820">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8117733_1280447820">
            <w:r>
              <w:rPr>
                <w:webHidden/>
                <w:rStyle w:val="IndexLink"/>
                <w:rtl w:val="true"/>
              </w:rPr>
              <w:t>الترجمة</w:t>
            </w:r>
            <w:r>
              <w:rPr>
                <w:rStyle w:val="IndexLink"/>
                <w:rtl w:val="true"/>
              </w:rPr>
              <w:t>:</w:t>
              <w:tab/>
            </w:r>
            <w:r>
              <w:rPr>
                <w:rStyle w:val="IndexLink"/>
              </w:rPr>
              <w:t>377</w:t>
            </w:r>
          </w:hyperlink>
        </w:p>
        <w:p>
          <w:pPr>
            <w:pStyle w:val="Contents6"/>
            <w:tabs>
              <w:tab w:val="clear" w:pos="7609"/>
              <w:tab w:val="right" w:pos="9026" w:leader="dot"/>
            </w:tabs>
            <w:rPr/>
          </w:pPr>
          <w:hyperlink w:anchor="__RefHeading___Toc8117735_1280447820">
            <w:r>
              <w:rPr>
                <w:webHidden/>
                <w:rStyle w:val="IndexLink"/>
                <w:rtl w:val="true"/>
              </w:rPr>
              <w:t>الضبط</w:t>
            </w:r>
            <w:r>
              <w:rPr>
                <w:rStyle w:val="IndexLink"/>
                <w:rtl w:val="true"/>
              </w:rPr>
              <w:t>:</w:t>
              <w:tab/>
            </w:r>
            <w:r>
              <w:rPr>
                <w:rStyle w:val="IndexLink"/>
              </w:rPr>
              <w:t>378</w:t>
            </w:r>
          </w:hyperlink>
        </w:p>
        <w:p>
          <w:pPr>
            <w:pStyle w:val="Contents5"/>
            <w:tabs>
              <w:tab w:val="clear" w:pos="7892"/>
              <w:tab w:val="right" w:pos="9026" w:leader="dot"/>
            </w:tabs>
            <w:rPr/>
          </w:pPr>
          <w:hyperlink w:anchor="__RefHeading___Toc8117737_1280447820">
            <w:r>
              <w:rPr>
                <w:webHidden/>
                <w:rStyle w:val="IndexLink"/>
              </w:rPr>
              <w:t>12106</w:t>
            </w:r>
            <w:r>
              <w:rPr>
                <w:rStyle w:val="IndexLink"/>
                <w:rtl w:val="true"/>
              </w:rPr>
              <w:t xml:space="preserve"> </w:t>
            </w:r>
            <w:r>
              <w:rPr>
                <w:rStyle w:val="IndexLink"/>
              </w:rPr>
              <w:t>228</w:t>
            </w:r>
            <w:r>
              <w:rPr>
                <w:rStyle w:val="IndexLink"/>
                <w:rtl w:val="true"/>
              </w:rPr>
              <w:t xml:space="preserve"> - \</w:t>
            </w:r>
            <w:r>
              <w:rPr>
                <w:rStyle w:val="IndexLink"/>
                <w:rtl w:val="true"/>
              </w:rPr>
              <w:t>عبّاس بن عبد المطّلب عمّ رسول اللّٰه صلى الله عليه و آله و سلم</w:t>
            </w:r>
            <w:r>
              <w:rPr>
                <w:rStyle w:val="IndexLink"/>
                <w:rtl w:val="true"/>
              </w:rPr>
              <w:tab/>
            </w:r>
            <w:r>
              <w:rPr>
                <w:rStyle w:val="IndexLink"/>
              </w:rPr>
              <w:t>379</w:t>
            </w:r>
          </w:hyperlink>
        </w:p>
        <w:p>
          <w:pPr>
            <w:pStyle w:val="Contents6"/>
            <w:tabs>
              <w:tab w:val="clear" w:pos="7609"/>
              <w:tab w:val="right" w:pos="9026" w:leader="dot"/>
            </w:tabs>
            <w:rPr/>
          </w:pPr>
          <w:hyperlink w:anchor="__RefHeading___Toc8117739_1280447820">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8117741_1280447820">
            <w:r>
              <w:rPr>
                <w:webHidden/>
                <w:rStyle w:val="IndexLink"/>
                <w:rtl w:val="true"/>
              </w:rPr>
              <w:t>الترجمة</w:t>
            </w:r>
            <w:r>
              <w:rPr>
                <w:rStyle w:val="IndexLink"/>
                <w:rtl w:val="true"/>
              </w:rPr>
              <w:t>:</w:t>
              <w:tab/>
            </w:r>
            <w:r>
              <w:rPr>
                <w:rStyle w:val="IndexLink"/>
              </w:rPr>
              <w:t>379</w:t>
            </w:r>
          </w:hyperlink>
        </w:p>
        <w:p>
          <w:pPr>
            <w:pStyle w:val="Contents5"/>
            <w:tabs>
              <w:tab w:val="clear" w:pos="7892"/>
              <w:tab w:val="right" w:pos="9026" w:leader="dot"/>
            </w:tabs>
            <w:rPr/>
          </w:pPr>
          <w:hyperlink w:anchor="__RefHeading___Toc8117743_1280447820">
            <w:r>
              <w:rPr>
                <w:webHidden/>
                <w:rStyle w:val="IndexLink"/>
              </w:rPr>
              <w:t>12111</w:t>
            </w:r>
            <w:r>
              <w:rPr>
                <w:rStyle w:val="IndexLink"/>
                <w:rtl w:val="true"/>
              </w:rPr>
              <w:t xml:space="preserve"> </w:t>
            </w:r>
            <w:r>
              <w:rPr>
                <w:rStyle w:val="IndexLink"/>
              </w:rPr>
              <w:t>229</w:t>
            </w:r>
            <w:r>
              <w:rPr>
                <w:rStyle w:val="IndexLink"/>
                <w:rtl w:val="true"/>
              </w:rPr>
              <w:t xml:space="preserve"> - </w:t>
            </w:r>
            <w:r>
              <w:rPr>
                <w:rStyle w:val="IndexLink"/>
                <w:rtl w:val="true"/>
              </w:rPr>
              <w:t>عبّاس بن عتبة اللهبي الكندي</w:t>
            </w:r>
            <w:r>
              <w:rPr>
                <w:rStyle w:val="IndexLink"/>
                <w:rtl w:val="true"/>
              </w:rPr>
              <w:tab/>
            </w:r>
            <w:r>
              <w:rPr>
                <w:rStyle w:val="IndexLink"/>
              </w:rPr>
              <w:t>405</w:t>
            </w:r>
          </w:hyperlink>
        </w:p>
        <w:p>
          <w:pPr>
            <w:pStyle w:val="Contents6"/>
            <w:tabs>
              <w:tab w:val="clear" w:pos="7609"/>
              <w:tab w:val="right" w:pos="9026" w:leader="dot"/>
            </w:tabs>
            <w:rPr/>
          </w:pPr>
          <w:hyperlink w:anchor="__RefHeading___Toc8117745_1280447820">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8117747_1280447820">
            <w:r>
              <w:rPr>
                <w:webHidden/>
                <w:rStyle w:val="IndexLink"/>
                <w:rtl w:val="true"/>
              </w:rPr>
              <w:t>الضبط</w:t>
            </w:r>
            <w:r>
              <w:rPr>
                <w:rStyle w:val="IndexLink"/>
                <w:rtl w:val="true"/>
              </w:rPr>
              <w:t>:</w:t>
              <w:tab/>
            </w:r>
            <w:r>
              <w:rPr>
                <w:rStyle w:val="IndexLink"/>
              </w:rPr>
              <w:t>405</w:t>
            </w:r>
          </w:hyperlink>
        </w:p>
        <w:p>
          <w:pPr>
            <w:pStyle w:val="Contents6"/>
            <w:tabs>
              <w:tab w:val="clear" w:pos="7609"/>
              <w:tab w:val="right" w:pos="9026" w:leader="dot"/>
            </w:tabs>
            <w:rPr/>
          </w:pPr>
          <w:hyperlink w:anchor="__RefHeading___Toc8117749_1280447820">
            <w:r>
              <w:rPr>
                <w:webHidden/>
                <w:rStyle w:val="IndexLink"/>
                <w:rtl w:val="true"/>
              </w:rPr>
              <w:t>الترجمة</w:t>
            </w:r>
            <w:r>
              <w:rPr>
                <w:rStyle w:val="IndexLink"/>
                <w:rtl w:val="true"/>
              </w:rPr>
              <w:t>:</w:t>
              <w:tab/>
            </w:r>
            <w:r>
              <w:rPr>
                <w:rStyle w:val="IndexLink"/>
              </w:rPr>
              <w:t>407</w:t>
            </w:r>
          </w:hyperlink>
        </w:p>
        <w:p>
          <w:pPr>
            <w:pStyle w:val="Contents5"/>
            <w:tabs>
              <w:tab w:val="clear" w:pos="7892"/>
              <w:tab w:val="right" w:pos="9026" w:leader="dot"/>
            </w:tabs>
            <w:rPr/>
          </w:pPr>
          <w:hyperlink w:anchor="__RefHeading___Toc8117751_1280447820">
            <w:r>
              <w:rPr>
                <w:webHidden/>
                <w:rStyle w:val="IndexLink"/>
              </w:rPr>
              <w:t>12112</w:t>
            </w:r>
            <w:r>
              <w:rPr>
                <w:rStyle w:val="IndexLink"/>
                <w:rtl w:val="true"/>
              </w:rPr>
              <w:t xml:space="preserve"> </w:t>
            </w:r>
            <w:r>
              <w:rPr>
                <w:rStyle w:val="IndexLink"/>
              </w:rPr>
              <w:t>230</w:t>
            </w:r>
            <w:r>
              <w:rPr>
                <w:rStyle w:val="IndexLink"/>
                <w:rtl w:val="true"/>
              </w:rPr>
              <w:t xml:space="preserve"> - </w:t>
            </w:r>
            <w:r>
              <w:rPr>
                <w:rStyle w:val="IndexLink"/>
                <w:rtl w:val="true"/>
              </w:rPr>
              <w:t>عبّاس بن عطية العامري الكوفي</w:t>
            </w:r>
            <w:r>
              <w:rPr>
                <w:rStyle w:val="IndexLink"/>
                <w:rtl w:val="true"/>
              </w:rPr>
              <w:tab/>
            </w:r>
            <w:r>
              <w:rPr>
                <w:rStyle w:val="IndexLink"/>
              </w:rPr>
              <w:t>408</w:t>
            </w:r>
          </w:hyperlink>
        </w:p>
        <w:p>
          <w:pPr>
            <w:pStyle w:val="Contents6"/>
            <w:tabs>
              <w:tab w:val="clear" w:pos="7609"/>
              <w:tab w:val="right" w:pos="9026" w:leader="dot"/>
            </w:tabs>
            <w:rPr/>
          </w:pPr>
          <w:hyperlink w:anchor="__RefHeading___Toc8117753_1280447820">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8117755_1280447820">
            <w:r>
              <w:rPr>
                <w:webHidden/>
                <w:rStyle w:val="IndexLink"/>
                <w:rtl w:val="true"/>
              </w:rPr>
              <w:t>الترجمة</w:t>
            </w:r>
            <w:r>
              <w:rPr>
                <w:rStyle w:val="IndexLink"/>
                <w:rtl w:val="true"/>
              </w:rPr>
              <w:t>:</w:t>
              <w:tab/>
            </w:r>
            <w:r>
              <w:rPr>
                <w:rStyle w:val="IndexLink"/>
              </w:rPr>
              <w:t>408</w:t>
            </w:r>
          </w:hyperlink>
        </w:p>
        <w:p>
          <w:pPr>
            <w:pStyle w:val="Contents5"/>
            <w:tabs>
              <w:tab w:val="clear" w:pos="7892"/>
              <w:tab w:val="right" w:pos="9026" w:leader="dot"/>
            </w:tabs>
            <w:rPr/>
          </w:pPr>
          <w:hyperlink w:anchor="__RefHeading___Toc8117757_1280447820">
            <w:r>
              <w:rPr>
                <w:webHidden/>
                <w:rStyle w:val="IndexLink"/>
              </w:rPr>
              <w:t>12115</w:t>
            </w:r>
            <w:r>
              <w:rPr>
                <w:rStyle w:val="IndexLink"/>
                <w:rtl w:val="true"/>
              </w:rPr>
              <w:t xml:space="preserve"> </w:t>
            </w:r>
            <w:r>
              <w:rPr>
                <w:rStyle w:val="IndexLink"/>
              </w:rPr>
              <w:t>231</w:t>
            </w:r>
            <w:r>
              <w:rPr>
                <w:rStyle w:val="IndexLink"/>
                <w:rtl w:val="true"/>
              </w:rPr>
              <w:t xml:space="preserve"> - </w:t>
            </w:r>
            <w:r>
              <w:rPr>
                <w:rStyle w:val="IndexLink"/>
                <w:rtl w:val="true"/>
              </w:rPr>
              <w:t>عبّاس بن علي بن أبي سارة</w:t>
            </w:r>
            <w:r>
              <w:rPr>
                <w:rStyle w:val="IndexLink"/>
                <w:rtl w:val="true"/>
              </w:rPr>
              <w:tab/>
            </w:r>
            <w:r>
              <w:rPr>
                <w:rStyle w:val="IndexLink"/>
              </w:rPr>
              <w:t>411</w:t>
            </w:r>
          </w:hyperlink>
        </w:p>
        <w:p>
          <w:pPr>
            <w:pStyle w:val="Contents6"/>
            <w:tabs>
              <w:tab w:val="clear" w:pos="7609"/>
              <w:tab w:val="right" w:pos="9026" w:leader="dot"/>
            </w:tabs>
            <w:rPr/>
          </w:pPr>
          <w:hyperlink w:anchor="__RefHeading___Toc8117759_1280447820">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8117761_1280447820">
            <w:r>
              <w:rPr>
                <w:webHidden/>
                <w:rStyle w:val="IndexLink"/>
                <w:rtl w:val="true"/>
              </w:rPr>
              <w:t>الترجمة</w:t>
            </w:r>
            <w:r>
              <w:rPr>
                <w:rStyle w:val="IndexLink"/>
                <w:rtl w:val="true"/>
              </w:rPr>
              <w:t>:</w:t>
              <w:tab/>
            </w:r>
            <w:r>
              <w:rPr>
                <w:rStyle w:val="IndexLink"/>
              </w:rPr>
              <w:t>411</w:t>
            </w:r>
          </w:hyperlink>
        </w:p>
        <w:p>
          <w:pPr>
            <w:pStyle w:val="Contents5"/>
            <w:tabs>
              <w:tab w:val="clear" w:pos="7892"/>
              <w:tab w:val="right" w:pos="9026" w:leader="dot"/>
            </w:tabs>
            <w:rPr/>
          </w:pPr>
          <w:hyperlink w:anchor="__RefHeading___Toc8117763_1280447820">
            <w:r>
              <w:rPr>
                <w:webHidden/>
                <w:rStyle w:val="IndexLink"/>
              </w:rPr>
              <w:t>12116</w:t>
            </w:r>
            <w:r>
              <w:rPr>
                <w:rStyle w:val="IndexLink"/>
                <w:rtl w:val="true"/>
              </w:rPr>
              <w:t xml:space="preserve"> </w:t>
            </w:r>
            <w:r>
              <w:rPr>
                <w:rStyle w:val="IndexLink"/>
              </w:rPr>
              <w:t>232</w:t>
            </w:r>
            <w:r>
              <w:rPr>
                <w:rStyle w:val="IndexLink"/>
                <w:rtl w:val="true"/>
              </w:rPr>
              <w:t xml:space="preserve"> - </w:t>
            </w:r>
            <w:r>
              <w:rPr>
                <w:rStyle w:val="IndexLink"/>
                <w:rtl w:val="true"/>
              </w:rPr>
              <w:t>عبّاس بن علي بن أبي طالب عليه السلام</w:t>
            </w:r>
            <w:r>
              <w:rPr>
                <w:rStyle w:val="IndexLink"/>
                <w:rtl w:val="true"/>
              </w:rPr>
              <w:tab/>
            </w:r>
            <w:r>
              <w:rPr>
                <w:rStyle w:val="IndexLink"/>
              </w:rPr>
              <w:t>412</w:t>
            </w:r>
          </w:hyperlink>
        </w:p>
        <w:p>
          <w:pPr>
            <w:pStyle w:val="Contents6"/>
            <w:tabs>
              <w:tab w:val="clear" w:pos="7609"/>
              <w:tab w:val="right" w:pos="9026" w:leader="dot"/>
            </w:tabs>
            <w:rPr/>
          </w:pPr>
          <w:hyperlink w:anchor="__RefHeading___Toc8117765_1280447820">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8117767_1280447820">
            <w:r>
              <w:rPr>
                <w:webHidden/>
                <w:rStyle w:val="IndexLink"/>
                <w:rtl w:val="true"/>
              </w:rPr>
              <w:t>الترجمة</w:t>
            </w:r>
            <w:r>
              <w:rPr>
                <w:rStyle w:val="IndexLink"/>
                <w:rtl w:val="true"/>
              </w:rPr>
              <w:t>:</w:t>
              <w:tab/>
            </w:r>
            <w:r>
              <w:rPr>
                <w:rStyle w:val="IndexLink"/>
              </w:rPr>
              <w:t>412</w:t>
            </w:r>
          </w:hyperlink>
        </w:p>
        <w:p>
          <w:pPr>
            <w:pStyle w:val="Contents5"/>
            <w:tabs>
              <w:tab w:val="clear" w:pos="7892"/>
              <w:tab w:val="right" w:pos="9026" w:leader="dot"/>
            </w:tabs>
            <w:rPr/>
          </w:pPr>
          <w:hyperlink w:anchor="__RefHeading___Toc8117769_1280447820">
            <w:r>
              <w:rPr>
                <w:webHidden/>
                <w:rStyle w:val="IndexLink"/>
              </w:rPr>
              <w:t>12117</w:t>
            </w:r>
            <w:r>
              <w:rPr>
                <w:rStyle w:val="IndexLink"/>
                <w:rtl w:val="true"/>
              </w:rPr>
              <w:t xml:space="preserve"> </w:t>
            </w:r>
            <w:r>
              <w:rPr>
                <w:rStyle w:val="IndexLink"/>
              </w:rPr>
              <w:t>233</w:t>
            </w:r>
            <w:r>
              <w:rPr>
                <w:rStyle w:val="IndexLink"/>
                <w:rtl w:val="true"/>
              </w:rPr>
              <w:t xml:space="preserve"> - </w:t>
            </w:r>
            <w:r>
              <w:rPr>
                <w:rStyle w:val="IndexLink"/>
                <w:rtl w:val="true"/>
              </w:rPr>
              <w:t>عبّاس بن علي بن جعفر بن عبد اللّٰه بن جعفر بن عبد اللّٰه بن جعفر بن محمّد ابن علي بن أبي طالب عليه السلام أبو الحسن المحمّدي</w:t>
            </w:r>
            <w:r>
              <w:rPr>
                <w:rStyle w:val="IndexLink"/>
                <w:rtl w:val="true"/>
              </w:rPr>
              <w:t>,</w:t>
              <w:tab/>
            </w:r>
            <w:r>
              <w:rPr>
                <w:rStyle w:val="IndexLink"/>
              </w:rPr>
              <w:t>421</w:t>
            </w:r>
          </w:hyperlink>
        </w:p>
        <w:p>
          <w:pPr>
            <w:pStyle w:val="Contents6"/>
            <w:tabs>
              <w:tab w:val="clear" w:pos="7609"/>
              <w:tab w:val="right" w:pos="9026" w:leader="dot"/>
            </w:tabs>
            <w:rPr/>
          </w:pPr>
          <w:hyperlink w:anchor="__RefHeading___Toc8117771_1280447820">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8117773_1280447820">
            <w:r>
              <w:rPr>
                <w:webHidden/>
                <w:rStyle w:val="IndexLink"/>
                <w:rtl w:val="true"/>
              </w:rPr>
              <w:t>الترجمة</w:t>
            </w:r>
            <w:r>
              <w:rPr>
                <w:rStyle w:val="IndexLink"/>
                <w:rtl w:val="true"/>
              </w:rPr>
              <w:t>:</w:t>
              <w:tab/>
            </w:r>
            <w:r>
              <w:rPr>
                <w:rStyle w:val="IndexLink"/>
              </w:rPr>
              <w:t>421</w:t>
            </w:r>
          </w:hyperlink>
        </w:p>
        <w:p>
          <w:pPr>
            <w:pStyle w:val="Contents5"/>
            <w:tabs>
              <w:tab w:val="clear" w:pos="7892"/>
              <w:tab w:val="right" w:pos="9026" w:leader="dot"/>
            </w:tabs>
            <w:rPr/>
          </w:pPr>
          <w:hyperlink w:anchor="__RefHeading___Toc8117775_1280447820">
            <w:r>
              <w:rPr>
                <w:webHidden/>
                <w:rStyle w:val="IndexLink"/>
              </w:rPr>
              <w:t>12118</w:t>
            </w:r>
            <w:r>
              <w:rPr>
                <w:rStyle w:val="IndexLink"/>
                <w:rtl w:val="true"/>
              </w:rPr>
              <w:t xml:space="preserve"> </w:t>
            </w:r>
            <w:r>
              <w:rPr>
                <w:rStyle w:val="IndexLink"/>
              </w:rPr>
              <w:t>234</w:t>
            </w:r>
            <w:r>
              <w:rPr>
                <w:rStyle w:val="IndexLink"/>
                <w:rtl w:val="true"/>
              </w:rPr>
              <w:t xml:space="preserve"> - </w:t>
            </w:r>
            <w:r>
              <w:rPr>
                <w:rStyle w:val="IndexLink"/>
                <w:rtl w:val="true"/>
              </w:rPr>
              <w:t>عبّاس بن علي بن علوية الوراميني</w:t>
            </w:r>
            <w:r>
              <w:rPr>
                <w:rStyle w:val="IndexLink"/>
                <w:rtl w:val="true"/>
              </w:rPr>
              <w:tab/>
            </w:r>
            <w:r>
              <w:rPr>
                <w:rStyle w:val="IndexLink"/>
              </w:rPr>
              <w:t>423</w:t>
            </w:r>
          </w:hyperlink>
        </w:p>
        <w:p>
          <w:pPr>
            <w:pStyle w:val="Contents6"/>
            <w:tabs>
              <w:tab w:val="clear" w:pos="7609"/>
              <w:tab w:val="right" w:pos="9026" w:leader="dot"/>
            </w:tabs>
            <w:rPr/>
          </w:pPr>
          <w:hyperlink w:anchor="__RefHeading___Toc8117777_1280447820">
            <w:r>
              <w:rPr>
                <w:webHidden/>
                <w:rStyle w:val="IndexLink"/>
                <w:rtl w:val="true"/>
              </w:rPr>
              <w:t>الترجمة</w:t>
            </w:r>
            <w:r>
              <w:rPr>
                <w:rStyle w:val="IndexLink"/>
                <w:rtl w:val="true"/>
              </w:rPr>
              <w:t>:</w:t>
              <w:tab/>
            </w:r>
            <w:r>
              <w:rPr>
                <w:rStyle w:val="IndexLink"/>
              </w:rPr>
              <w:t>423</w:t>
            </w:r>
          </w:hyperlink>
        </w:p>
        <w:p>
          <w:pPr>
            <w:pStyle w:val="Contents5"/>
            <w:tabs>
              <w:tab w:val="clear" w:pos="7892"/>
              <w:tab w:val="right" w:pos="9026" w:leader="dot"/>
            </w:tabs>
            <w:rPr/>
          </w:pPr>
          <w:hyperlink w:anchor="__RefHeading___Toc8117779_1280447820">
            <w:r>
              <w:rPr>
                <w:webHidden/>
                <w:rStyle w:val="IndexLink"/>
              </w:rPr>
              <w:t>12125</w:t>
            </w:r>
            <w:r>
              <w:rPr>
                <w:rStyle w:val="IndexLink"/>
                <w:rtl w:val="true"/>
              </w:rPr>
              <w:t xml:space="preserve"> </w:t>
            </w:r>
            <w:r>
              <w:rPr>
                <w:rStyle w:val="IndexLink"/>
              </w:rPr>
              <w:t>235</w:t>
            </w:r>
            <w:r>
              <w:rPr>
                <w:rStyle w:val="IndexLink"/>
                <w:rtl w:val="true"/>
              </w:rPr>
              <w:t xml:space="preserve"> - </w:t>
            </w:r>
            <w:r>
              <w:rPr>
                <w:rStyle w:val="IndexLink"/>
                <w:rtl w:val="true"/>
              </w:rPr>
              <w:t>عبّاس بن عمر بن العبّاس الكلوذاني المعروف ب‍</w:t>
            </w:r>
            <w:r>
              <w:rPr>
                <w:rStyle w:val="IndexLink"/>
                <w:rtl w:val="true"/>
              </w:rPr>
              <w:t xml:space="preserve">: </w:t>
            </w:r>
            <w:r>
              <w:rPr>
                <w:rStyle w:val="IndexLink"/>
                <w:rtl w:val="true"/>
              </w:rPr>
              <w:t>ابن مروان</w:t>
            </w:r>
            <w:r>
              <w:rPr>
                <w:rStyle w:val="IndexLink"/>
                <w:rtl w:val="true"/>
              </w:rPr>
              <w:tab/>
            </w:r>
            <w:r>
              <w:rPr>
                <w:rStyle w:val="IndexLink"/>
              </w:rPr>
              <w:t>428</w:t>
            </w:r>
          </w:hyperlink>
        </w:p>
        <w:p>
          <w:pPr>
            <w:pStyle w:val="Contents6"/>
            <w:tabs>
              <w:tab w:val="clear" w:pos="7609"/>
              <w:tab w:val="right" w:pos="9026" w:leader="dot"/>
            </w:tabs>
            <w:rPr/>
          </w:pPr>
          <w:hyperlink w:anchor="__RefHeading___Toc8117781_1280447820">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8117783_1280447820">
            <w:r>
              <w:rPr>
                <w:webHidden/>
                <w:rStyle w:val="IndexLink"/>
                <w:rtl w:val="true"/>
              </w:rPr>
              <w:t>الضبط</w:t>
            </w:r>
            <w:r>
              <w:rPr>
                <w:rStyle w:val="IndexLink"/>
                <w:rtl w:val="true"/>
              </w:rPr>
              <w:t>:</w:t>
              <w:tab/>
            </w:r>
            <w:r>
              <w:rPr>
                <w:rStyle w:val="IndexLink"/>
              </w:rPr>
              <w:t>428</w:t>
            </w:r>
          </w:hyperlink>
        </w:p>
        <w:p>
          <w:pPr>
            <w:pStyle w:val="Contents6"/>
            <w:tabs>
              <w:tab w:val="clear" w:pos="7609"/>
              <w:tab w:val="right" w:pos="9026" w:leader="dot"/>
            </w:tabs>
            <w:rPr/>
          </w:pPr>
          <w:hyperlink w:anchor="__RefHeading___Toc8117785_1280447820">
            <w:r>
              <w:rPr>
                <w:webHidden/>
                <w:rStyle w:val="IndexLink"/>
                <w:rtl w:val="true"/>
              </w:rPr>
              <w:t>الترجمة</w:t>
            </w:r>
            <w:r>
              <w:rPr>
                <w:rStyle w:val="IndexLink"/>
                <w:rtl w:val="true"/>
              </w:rPr>
              <w:t>:</w:t>
              <w:tab/>
            </w:r>
            <w:r>
              <w:rPr>
                <w:rStyle w:val="IndexLink"/>
              </w:rPr>
              <w:t>429</w:t>
            </w:r>
          </w:hyperlink>
        </w:p>
        <w:p>
          <w:pPr>
            <w:pStyle w:val="Contents5"/>
            <w:tabs>
              <w:tab w:val="clear" w:pos="7892"/>
              <w:tab w:val="right" w:pos="9026" w:leader="dot"/>
            </w:tabs>
            <w:rPr/>
          </w:pPr>
          <w:hyperlink w:anchor="__RefHeading___Toc8117787_1280447820">
            <w:r>
              <w:rPr>
                <w:webHidden/>
                <w:rStyle w:val="IndexLink"/>
              </w:rPr>
              <w:t>12126</w:t>
            </w:r>
            <w:r>
              <w:rPr>
                <w:rStyle w:val="IndexLink"/>
                <w:rtl w:val="true"/>
              </w:rPr>
              <w:t xml:space="preserve"> </w:t>
            </w:r>
            <w:r>
              <w:rPr>
                <w:rStyle w:val="IndexLink"/>
              </w:rPr>
              <w:t>236</w:t>
            </w:r>
            <w:r>
              <w:rPr>
                <w:rStyle w:val="IndexLink"/>
                <w:rtl w:val="true"/>
              </w:rPr>
              <w:t xml:space="preserve"> - </w:t>
            </w:r>
            <w:r>
              <w:rPr>
                <w:rStyle w:val="IndexLink"/>
                <w:rtl w:val="true"/>
              </w:rPr>
              <w:t>عبّاس بن عمر بن العبّاس بن محمّد ابن عبد الملك ابن أبي مروان الكلوذانيالفارسي الكاتب أبو الحسن المعروف ب‍</w:t>
            </w:r>
            <w:r>
              <w:rPr>
                <w:rStyle w:val="IndexLink"/>
                <w:rtl w:val="true"/>
              </w:rPr>
              <w:t xml:space="preserve">: </w:t>
            </w:r>
            <w:r>
              <w:rPr>
                <w:rStyle w:val="IndexLink"/>
                <w:rtl w:val="true"/>
              </w:rPr>
              <w:t>ابن مروان، وابن أبي مروان شيخ النجاشي</w:t>
            </w:r>
            <w:r>
              <w:rPr>
                <w:rStyle w:val="IndexLink"/>
                <w:rtl w:val="true"/>
              </w:rPr>
              <w:tab/>
            </w:r>
            <w:r>
              <w:rPr>
                <w:rStyle w:val="IndexLink"/>
              </w:rPr>
              <w:t>431</w:t>
            </w:r>
          </w:hyperlink>
        </w:p>
        <w:p>
          <w:pPr>
            <w:pStyle w:val="Contents6"/>
            <w:tabs>
              <w:tab w:val="clear" w:pos="7609"/>
              <w:tab w:val="right" w:pos="9026" w:leader="dot"/>
            </w:tabs>
            <w:rPr/>
          </w:pPr>
          <w:hyperlink w:anchor="__RefHeading___Toc8117789_1280447820">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8117791_1280447820">
            <w:r>
              <w:rPr>
                <w:webHidden/>
                <w:rStyle w:val="IndexLink"/>
                <w:rtl w:val="true"/>
              </w:rPr>
              <w:t>الترجمة</w:t>
            </w:r>
            <w:r>
              <w:rPr>
                <w:rStyle w:val="IndexLink"/>
                <w:rtl w:val="true"/>
              </w:rPr>
              <w:t>:</w:t>
              <w:tab/>
            </w:r>
            <w:r>
              <w:rPr>
                <w:rStyle w:val="IndexLink"/>
              </w:rPr>
              <w:t>431</w:t>
            </w:r>
          </w:hyperlink>
        </w:p>
        <w:p>
          <w:pPr>
            <w:pStyle w:val="Contents5"/>
            <w:tabs>
              <w:tab w:val="clear" w:pos="7892"/>
              <w:tab w:val="right" w:pos="9026" w:leader="dot"/>
            </w:tabs>
            <w:rPr/>
          </w:pPr>
          <w:hyperlink w:anchor="__RefHeading___Toc8117793_1280447820">
            <w:r>
              <w:rPr>
                <w:webHidden/>
                <w:rStyle w:val="IndexLink"/>
              </w:rPr>
              <w:t>12132</w:t>
            </w:r>
            <w:r>
              <w:rPr>
                <w:rStyle w:val="IndexLink"/>
                <w:rtl w:val="true"/>
              </w:rPr>
              <w:t xml:space="preserve"> </w:t>
            </w:r>
            <w:r>
              <w:rPr>
                <w:rStyle w:val="IndexLink"/>
              </w:rPr>
              <w:t>237</w:t>
            </w:r>
            <w:r>
              <w:rPr>
                <w:rStyle w:val="IndexLink"/>
                <w:rtl w:val="true"/>
              </w:rPr>
              <w:t xml:space="preserve"> - </w:t>
            </w:r>
            <w:r>
              <w:rPr>
                <w:rStyle w:val="IndexLink"/>
                <w:rtl w:val="true"/>
              </w:rPr>
              <w:t>عبّاس بن عمرو الفقيمي</w:t>
            </w:r>
            <w:r>
              <w:rPr>
                <w:rStyle w:val="IndexLink"/>
                <w:rtl w:val="true"/>
              </w:rPr>
              <w:tab/>
            </w:r>
            <w:r>
              <w:rPr>
                <w:rStyle w:val="IndexLink"/>
              </w:rPr>
              <w:t>438</w:t>
            </w:r>
          </w:hyperlink>
        </w:p>
        <w:p>
          <w:pPr>
            <w:pStyle w:val="Contents6"/>
            <w:tabs>
              <w:tab w:val="clear" w:pos="7609"/>
              <w:tab w:val="right" w:pos="9026" w:leader="dot"/>
            </w:tabs>
            <w:rPr/>
          </w:pPr>
          <w:hyperlink w:anchor="__RefHeading___Toc8117795_1280447820">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8117797_1280447820">
            <w:r>
              <w:rPr>
                <w:webHidden/>
                <w:rStyle w:val="IndexLink"/>
                <w:rtl w:val="true"/>
              </w:rPr>
              <w:t>الضبط</w:t>
            </w:r>
            <w:r>
              <w:rPr>
                <w:rStyle w:val="IndexLink"/>
                <w:rtl w:val="true"/>
              </w:rPr>
              <w:t>:</w:t>
              <w:tab/>
            </w:r>
            <w:r>
              <w:rPr>
                <w:rStyle w:val="IndexLink"/>
              </w:rPr>
              <w:t>438</w:t>
            </w:r>
          </w:hyperlink>
        </w:p>
        <w:p>
          <w:pPr>
            <w:pStyle w:val="Contents6"/>
            <w:tabs>
              <w:tab w:val="clear" w:pos="7609"/>
              <w:tab w:val="right" w:pos="9026" w:leader="dot"/>
            </w:tabs>
            <w:rPr/>
          </w:pPr>
          <w:hyperlink w:anchor="__RefHeading___Toc8117799_1280447820">
            <w:r>
              <w:rPr>
                <w:webHidden/>
                <w:rStyle w:val="IndexLink"/>
                <w:rtl w:val="true"/>
              </w:rPr>
              <w:t>الترجمة</w:t>
            </w:r>
            <w:r>
              <w:rPr>
                <w:rStyle w:val="IndexLink"/>
                <w:rtl w:val="true"/>
              </w:rPr>
              <w:t>:</w:t>
              <w:tab/>
            </w:r>
            <w:r>
              <w:rPr>
                <w:rStyle w:val="IndexLink"/>
              </w:rPr>
              <w:t>439</w:t>
            </w:r>
          </w:hyperlink>
        </w:p>
        <w:p>
          <w:pPr>
            <w:pStyle w:val="Contents5"/>
            <w:tabs>
              <w:tab w:val="clear" w:pos="7892"/>
              <w:tab w:val="right" w:pos="9026" w:leader="dot"/>
            </w:tabs>
            <w:rPr/>
          </w:pPr>
          <w:hyperlink w:anchor="__RefHeading___Toc8117801_1280447820">
            <w:r>
              <w:rPr>
                <w:webHidden/>
                <w:rStyle w:val="IndexLink"/>
              </w:rPr>
              <w:t>12133</w:t>
            </w:r>
            <w:r>
              <w:rPr>
                <w:rStyle w:val="IndexLink"/>
                <w:rtl w:val="true"/>
              </w:rPr>
              <w:t xml:space="preserve"> </w:t>
            </w:r>
            <w:r>
              <w:rPr>
                <w:rStyle w:val="IndexLink"/>
              </w:rPr>
              <w:t>238</w:t>
            </w:r>
            <w:r>
              <w:rPr>
                <w:rStyle w:val="IndexLink"/>
                <w:rtl w:val="true"/>
              </w:rPr>
              <w:t xml:space="preserve"> - </w:t>
            </w:r>
            <w:r>
              <w:rPr>
                <w:rStyle w:val="IndexLink"/>
                <w:rtl w:val="true"/>
              </w:rPr>
              <w:t>عبّاس بن عمر الهمداني</w:t>
            </w:r>
            <w:r>
              <w:rPr>
                <w:rStyle w:val="IndexLink"/>
                <w:rtl w:val="true"/>
              </w:rPr>
              <w:t>,</w:t>
              <w:tab/>
            </w:r>
            <w:r>
              <w:rPr>
                <w:rStyle w:val="IndexLink"/>
              </w:rPr>
              <w:t>442</w:t>
            </w:r>
          </w:hyperlink>
        </w:p>
        <w:p>
          <w:pPr>
            <w:pStyle w:val="Contents6"/>
            <w:tabs>
              <w:tab w:val="clear" w:pos="7609"/>
              <w:tab w:val="right" w:pos="9026" w:leader="dot"/>
            </w:tabs>
            <w:rPr/>
          </w:pPr>
          <w:hyperlink w:anchor="__RefHeading___Toc8117803_1280447820">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8117805_1280447820">
            <w:r>
              <w:rPr>
                <w:webHidden/>
                <w:rStyle w:val="IndexLink"/>
                <w:rtl w:val="true"/>
              </w:rPr>
              <w:t>الترجمة</w:t>
            </w:r>
            <w:r>
              <w:rPr>
                <w:rStyle w:val="IndexLink"/>
                <w:rtl w:val="true"/>
              </w:rPr>
              <w:t>:</w:t>
              <w:tab/>
            </w:r>
            <w:r>
              <w:rPr>
                <w:rStyle w:val="IndexLink"/>
              </w:rPr>
              <w:t>442</w:t>
            </w:r>
          </w:hyperlink>
        </w:p>
        <w:p>
          <w:pPr>
            <w:pStyle w:val="Contents5"/>
            <w:tabs>
              <w:tab w:val="clear" w:pos="7892"/>
              <w:tab w:val="right" w:pos="9026" w:leader="dot"/>
            </w:tabs>
            <w:rPr/>
          </w:pPr>
          <w:hyperlink w:anchor="__RefHeading___Toc8117807_1280447820">
            <w:r>
              <w:rPr>
                <w:webHidden/>
                <w:rStyle w:val="IndexLink"/>
              </w:rPr>
              <w:t>12134</w:t>
            </w:r>
            <w:r>
              <w:rPr>
                <w:rStyle w:val="IndexLink"/>
                <w:rtl w:val="true"/>
              </w:rPr>
              <w:t xml:space="preserve"> </w:t>
            </w:r>
            <w:r>
              <w:rPr>
                <w:rStyle w:val="IndexLink"/>
              </w:rPr>
              <w:t>239</w:t>
            </w:r>
            <w:r>
              <w:rPr>
                <w:rStyle w:val="IndexLink"/>
                <w:rtl w:val="true"/>
              </w:rPr>
              <w:t xml:space="preserve"> - </w:t>
            </w:r>
            <w:r>
              <w:rPr>
                <w:rStyle w:val="IndexLink"/>
                <w:rtl w:val="true"/>
              </w:rPr>
              <w:t>عبّاس بن عمير</w:t>
            </w:r>
            <w:r>
              <w:rPr>
                <w:rStyle w:val="IndexLink"/>
                <w:rtl w:val="true"/>
              </w:rPr>
              <w:tab/>
            </w:r>
            <w:r>
              <w:rPr>
                <w:rStyle w:val="IndexLink"/>
              </w:rPr>
              <w:t>443</w:t>
            </w:r>
          </w:hyperlink>
        </w:p>
        <w:p>
          <w:pPr>
            <w:pStyle w:val="Contents6"/>
            <w:tabs>
              <w:tab w:val="clear" w:pos="7609"/>
              <w:tab w:val="right" w:pos="9026" w:leader="dot"/>
            </w:tabs>
            <w:rPr/>
          </w:pPr>
          <w:hyperlink w:anchor="__RefHeading___Toc8117809_1280447820">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8117811_1280447820">
            <w:r>
              <w:rPr>
                <w:webHidden/>
                <w:rStyle w:val="IndexLink"/>
                <w:rtl w:val="true"/>
              </w:rPr>
              <w:t>الترجمة</w:t>
            </w:r>
            <w:r>
              <w:rPr>
                <w:rStyle w:val="IndexLink"/>
                <w:rtl w:val="true"/>
              </w:rPr>
              <w:t>:</w:t>
              <w:tab/>
            </w:r>
            <w:r>
              <w:rPr>
                <w:rStyle w:val="IndexLink"/>
              </w:rPr>
              <w:t>443</w:t>
            </w:r>
          </w:hyperlink>
        </w:p>
        <w:p>
          <w:pPr>
            <w:pStyle w:val="Contents5"/>
            <w:tabs>
              <w:tab w:val="clear" w:pos="7892"/>
              <w:tab w:val="right" w:pos="9026" w:leader="dot"/>
            </w:tabs>
            <w:rPr/>
          </w:pPr>
          <w:hyperlink w:anchor="__RefHeading___Toc8117813_1280447820">
            <w:r>
              <w:rPr>
                <w:webHidden/>
                <w:rStyle w:val="IndexLink"/>
              </w:rPr>
              <w:t>12135</w:t>
            </w:r>
            <w:r>
              <w:rPr>
                <w:rStyle w:val="IndexLink"/>
                <w:rtl w:val="true"/>
              </w:rPr>
              <w:t xml:space="preserve"> </w:t>
            </w:r>
            <w:r>
              <w:rPr>
                <w:rStyle w:val="IndexLink"/>
              </w:rPr>
              <w:t>240</w:t>
            </w:r>
            <w:r>
              <w:rPr>
                <w:rStyle w:val="IndexLink"/>
                <w:rtl w:val="true"/>
              </w:rPr>
              <w:t xml:space="preserve"> - </w:t>
            </w:r>
            <w:r>
              <w:rPr>
                <w:rStyle w:val="IndexLink"/>
                <w:rtl w:val="true"/>
              </w:rPr>
              <w:t>عبّاس بن عوف العبدي البصري</w:t>
            </w:r>
            <w:r>
              <w:rPr>
                <w:rStyle w:val="IndexLink"/>
                <w:rtl w:val="true"/>
              </w:rPr>
              <w:tab/>
            </w:r>
            <w:r>
              <w:rPr>
                <w:rStyle w:val="IndexLink"/>
              </w:rPr>
              <w:t>444</w:t>
            </w:r>
          </w:hyperlink>
        </w:p>
        <w:p>
          <w:pPr>
            <w:pStyle w:val="Contents6"/>
            <w:tabs>
              <w:tab w:val="clear" w:pos="7609"/>
              <w:tab w:val="right" w:pos="9026" w:leader="dot"/>
            </w:tabs>
            <w:rPr/>
          </w:pPr>
          <w:hyperlink w:anchor="__RefHeading___Toc8117815_1280447820">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8117817_1280447820">
            <w:r>
              <w:rPr>
                <w:webHidden/>
                <w:rStyle w:val="IndexLink"/>
                <w:rtl w:val="true"/>
              </w:rPr>
              <w:t>الضبط</w:t>
            </w:r>
            <w:r>
              <w:rPr>
                <w:rStyle w:val="IndexLink"/>
                <w:rtl w:val="true"/>
              </w:rPr>
              <w:t>:</w:t>
              <w:tab/>
            </w:r>
            <w:r>
              <w:rPr>
                <w:rStyle w:val="IndexLink"/>
              </w:rPr>
              <w:t>444</w:t>
            </w:r>
          </w:hyperlink>
        </w:p>
        <w:p>
          <w:pPr>
            <w:pStyle w:val="Contents6"/>
            <w:tabs>
              <w:tab w:val="clear" w:pos="7609"/>
              <w:tab w:val="right" w:pos="9026" w:leader="dot"/>
            </w:tabs>
            <w:rPr/>
          </w:pPr>
          <w:hyperlink w:anchor="__RefHeading___Toc8117819_1280447820">
            <w:r>
              <w:rPr>
                <w:webHidden/>
                <w:rStyle w:val="IndexLink"/>
                <w:rtl w:val="true"/>
              </w:rPr>
              <w:t>الترجمة</w:t>
            </w:r>
            <w:r>
              <w:rPr>
                <w:rStyle w:val="IndexLink"/>
                <w:rtl w:val="true"/>
              </w:rPr>
              <w:t>:</w:t>
              <w:tab/>
            </w:r>
            <w:r>
              <w:rPr>
                <w:rStyle w:val="IndexLink"/>
              </w:rPr>
              <w:t>444</w:t>
            </w:r>
          </w:hyperlink>
        </w:p>
        <w:p>
          <w:pPr>
            <w:pStyle w:val="Contents5"/>
            <w:tabs>
              <w:tab w:val="clear" w:pos="7892"/>
              <w:tab w:val="right" w:pos="9026" w:leader="dot"/>
            </w:tabs>
            <w:rPr/>
          </w:pPr>
          <w:hyperlink w:anchor="__RefHeading___Toc8117821_1280447820">
            <w:r>
              <w:rPr>
                <w:webHidden/>
                <w:rStyle w:val="IndexLink"/>
              </w:rPr>
              <w:t>12138</w:t>
            </w:r>
            <w:r>
              <w:rPr>
                <w:rStyle w:val="IndexLink"/>
                <w:rtl w:val="true"/>
              </w:rPr>
              <w:t xml:space="preserve"> </w:t>
            </w:r>
            <w:r>
              <w:rPr>
                <w:rStyle w:val="IndexLink"/>
              </w:rPr>
              <w:t>241</w:t>
            </w:r>
            <w:r>
              <w:rPr>
                <w:rStyle w:val="IndexLink"/>
                <w:rtl w:val="true"/>
              </w:rPr>
              <w:t xml:space="preserve"> - </w:t>
            </w:r>
            <w:r>
              <w:rPr>
                <w:rStyle w:val="IndexLink"/>
                <w:rtl w:val="true"/>
              </w:rPr>
              <w:t>عبّاس بن عيسى الغاضري</w:t>
            </w:r>
            <w:r>
              <w:rPr>
                <w:rStyle w:val="IndexLink"/>
                <w:rtl w:val="true"/>
              </w:rPr>
              <w:tab/>
            </w:r>
            <w:r>
              <w:rPr>
                <w:rStyle w:val="IndexLink"/>
              </w:rPr>
              <w:t>447</w:t>
            </w:r>
          </w:hyperlink>
        </w:p>
        <w:p>
          <w:pPr>
            <w:pStyle w:val="Contents6"/>
            <w:tabs>
              <w:tab w:val="clear" w:pos="7609"/>
              <w:tab w:val="right" w:pos="9026" w:leader="dot"/>
            </w:tabs>
            <w:rPr/>
          </w:pPr>
          <w:hyperlink w:anchor="__RefHeading___Toc8117823_1280447820">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8117825_1280447820">
            <w:r>
              <w:rPr>
                <w:webHidden/>
                <w:rStyle w:val="IndexLink"/>
                <w:rtl w:val="true"/>
              </w:rPr>
              <w:t>الضبط</w:t>
            </w:r>
            <w:r>
              <w:rPr>
                <w:rStyle w:val="IndexLink"/>
                <w:rtl w:val="true"/>
              </w:rPr>
              <w:t>:</w:t>
              <w:tab/>
            </w:r>
            <w:r>
              <w:rPr>
                <w:rStyle w:val="IndexLink"/>
              </w:rPr>
              <w:t>447</w:t>
            </w:r>
          </w:hyperlink>
        </w:p>
        <w:p>
          <w:pPr>
            <w:pStyle w:val="Contents6"/>
            <w:tabs>
              <w:tab w:val="clear" w:pos="7609"/>
              <w:tab w:val="right" w:pos="9026" w:leader="dot"/>
            </w:tabs>
            <w:rPr/>
          </w:pPr>
          <w:hyperlink w:anchor="__RefHeading___Toc8117827_1280447820">
            <w:r>
              <w:rPr>
                <w:webHidden/>
                <w:rStyle w:val="IndexLink"/>
                <w:rtl w:val="true"/>
              </w:rPr>
              <w:t>الترجمة</w:t>
            </w:r>
            <w:r>
              <w:rPr>
                <w:rStyle w:val="IndexLink"/>
                <w:rtl w:val="true"/>
              </w:rPr>
              <w:t>:</w:t>
              <w:tab/>
            </w:r>
            <w:r>
              <w:rPr>
                <w:rStyle w:val="IndexLink"/>
              </w:rPr>
              <w:t>447</w:t>
            </w:r>
          </w:hyperlink>
        </w:p>
        <w:p>
          <w:pPr>
            <w:pStyle w:val="Contents6"/>
            <w:tabs>
              <w:tab w:val="clear" w:pos="7609"/>
              <w:tab w:val="right" w:pos="9026" w:leader="dot"/>
            </w:tabs>
            <w:rPr/>
          </w:pPr>
          <w:hyperlink w:anchor="__RefHeading___Toc8117829_1280447820">
            <w:r>
              <w:rPr>
                <w:webHidden/>
                <w:rStyle w:val="IndexLink"/>
                <w:rtl w:val="true"/>
              </w:rPr>
              <w:t>التمييز</w:t>
            </w:r>
            <w:r>
              <w:rPr>
                <w:rStyle w:val="IndexLink"/>
                <w:rtl w:val="true"/>
              </w:rPr>
              <w:t>:</w:t>
              <w:tab/>
            </w:r>
            <w:r>
              <w:rPr>
                <w:rStyle w:val="IndexLink"/>
              </w:rPr>
              <w:t>448</w:t>
            </w:r>
          </w:hyperlink>
        </w:p>
        <w:p>
          <w:pPr>
            <w:pStyle w:val="Contents5"/>
            <w:tabs>
              <w:tab w:val="clear" w:pos="7892"/>
              <w:tab w:val="right" w:pos="9026" w:leader="dot"/>
            </w:tabs>
            <w:rPr/>
          </w:pPr>
          <w:hyperlink w:anchor="__RefHeading___Toc8117831_1280447820">
            <w:r>
              <w:rPr>
                <w:webHidden/>
                <w:rStyle w:val="IndexLink"/>
              </w:rPr>
              <w:t>12144</w:t>
            </w:r>
            <w:r>
              <w:rPr>
                <w:rStyle w:val="IndexLink"/>
                <w:rtl w:val="true"/>
              </w:rPr>
              <w:t xml:space="preserve"> </w:t>
            </w:r>
            <w:r>
              <w:rPr>
                <w:rStyle w:val="IndexLink"/>
              </w:rPr>
              <w:t>242</w:t>
            </w:r>
            <w:r>
              <w:rPr>
                <w:rStyle w:val="IndexLink"/>
                <w:rtl w:val="true"/>
              </w:rPr>
              <w:t xml:space="preserve"> - </w:t>
            </w:r>
            <w:r>
              <w:rPr>
                <w:rStyle w:val="IndexLink"/>
                <w:rtl w:val="true"/>
              </w:rPr>
              <w:t>عبّاس بن الفضل</w:t>
            </w:r>
            <w:r>
              <w:rPr>
                <w:rStyle w:val="IndexLink"/>
                <w:rtl w:val="true"/>
              </w:rPr>
              <w:tab/>
            </w:r>
            <w:r>
              <w:rPr>
                <w:rStyle w:val="IndexLink"/>
              </w:rPr>
              <w:t>456</w:t>
            </w:r>
          </w:hyperlink>
        </w:p>
        <w:p>
          <w:pPr>
            <w:pStyle w:val="Contents6"/>
            <w:tabs>
              <w:tab w:val="clear" w:pos="7609"/>
              <w:tab w:val="right" w:pos="9026" w:leader="dot"/>
            </w:tabs>
            <w:rPr/>
          </w:pPr>
          <w:hyperlink w:anchor="__RefHeading___Toc8117833_1280447820">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8117835_1280447820">
            <w:r>
              <w:rPr>
                <w:webHidden/>
                <w:rStyle w:val="IndexLink"/>
                <w:rtl w:val="true"/>
              </w:rPr>
              <w:t>الترجمة</w:t>
            </w:r>
            <w:r>
              <w:rPr>
                <w:rStyle w:val="IndexLink"/>
                <w:rtl w:val="true"/>
              </w:rPr>
              <w:t>:</w:t>
              <w:tab/>
            </w:r>
            <w:r>
              <w:rPr>
                <w:rStyle w:val="IndexLink"/>
              </w:rPr>
              <w:t>456</w:t>
            </w:r>
          </w:hyperlink>
        </w:p>
        <w:p>
          <w:pPr>
            <w:pStyle w:val="Contents5"/>
            <w:tabs>
              <w:tab w:val="clear" w:pos="7892"/>
              <w:tab w:val="right" w:pos="9026" w:leader="dot"/>
            </w:tabs>
            <w:rPr/>
          </w:pPr>
          <w:hyperlink w:anchor="__RefHeading___Toc8117837_1280447820">
            <w:r>
              <w:rPr>
                <w:webHidden/>
                <w:rStyle w:val="IndexLink"/>
              </w:rPr>
              <w:t>12173</w:t>
            </w:r>
            <w:r>
              <w:rPr>
                <w:rStyle w:val="IndexLink"/>
                <w:rtl w:val="true"/>
              </w:rPr>
              <w:t xml:space="preserve"> </w:t>
            </w:r>
            <w:r>
              <w:rPr>
                <w:rStyle w:val="IndexLink"/>
              </w:rPr>
              <w:t>243</w:t>
            </w:r>
            <w:r>
              <w:rPr>
                <w:rStyle w:val="IndexLink"/>
                <w:rtl w:val="true"/>
              </w:rPr>
              <w:t xml:space="preserve"> - </w:t>
            </w:r>
            <w:r>
              <w:rPr>
                <w:rStyle w:val="IndexLink"/>
                <w:rtl w:val="true"/>
              </w:rPr>
              <w:t>عبّاس بن محمّد الورّاق؛ يونسي</w:t>
            </w:r>
            <w:r>
              <w:rPr>
                <w:rStyle w:val="IndexLink"/>
                <w:rtl w:val="true"/>
              </w:rPr>
              <w:tab/>
            </w:r>
            <w:r>
              <w:rPr>
                <w:rStyle w:val="IndexLink"/>
              </w:rPr>
              <w:t>486</w:t>
            </w:r>
          </w:hyperlink>
        </w:p>
        <w:p>
          <w:pPr>
            <w:pStyle w:val="Contents6"/>
            <w:tabs>
              <w:tab w:val="clear" w:pos="7609"/>
              <w:tab w:val="right" w:pos="9026" w:leader="dot"/>
            </w:tabs>
            <w:rPr/>
          </w:pPr>
          <w:hyperlink w:anchor="__RefHeading___Toc8117839_1280447820">
            <w:r>
              <w:rPr>
                <w:webHidden/>
                <w:rStyle w:val="IndexLink"/>
                <w:rtl w:val="true"/>
              </w:rPr>
              <w:t>الترجمة</w:t>
            </w:r>
            <w:r>
              <w:rPr>
                <w:rStyle w:val="IndexLink"/>
                <w:rtl w:val="true"/>
              </w:rPr>
              <w:t>:</w:t>
              <w:tab/>
            </w:r>
            <w:r>
              <w:rPr>
                <w:rStyle w:val="IndexLink"/>
              </w:rPr>
              <w:t>486</w:t>
            </w:r>
          </w:hyperlink>
        </w:p>
        <w:p>
          <w:pPr>
            <w:pStyle w:val="Contents6"/>
            <w:tabs>
              <w:tab w:val="clear" w:pos="7609"/>
              <w:tab w:val="right" w:pos="9026" w:leader="dot"/>
            </w:tabs>
            <w:rPr/>
          </w:pPr>
          <w:hyperlink w:anchor="__RefHeading___Toc8117841_1280447820">
            <w:r>
              <w:rPr>
                <w:webHidden/>
                <w:rStyle w:val="IndexLink"/>
                <w:rtl w:val="true"/>
              </w:rPr>
              <w:t>التمييز</w:t>
            </w:r>
            <w:r>
              <w:rPr>
                <w:rStyle w:val="IndexLink"/>
                <w:rtl w:val="true"/>
              </w:rPr>
              <w:t>:</w:t>
              <w:tab/>
            </w:r>
            <w:r>
              <w:rPr>
                <w:rStyle w:val="IndexLink"/>
              </w:rPr>
              <w:t>487</w:t>
            </w:r>
          </w:hyperlink>
        </w:p>
        <w:p>
          <w:pPr>
            <w:pStyle w:val="Contents6"/>
            <w:tabs>
              <w:tab w:val="clear" w:pos="7609"/>
              <w:tab w:val="right" w:pos="9026" w:leader="dot"/>
            </w:tabs>
            <w:rPr/>
          </w:pPr>
          <w:hyperlink w:anchor="__RefHeading___Toc8117843_1280447820">
            <w:r>
              <w:rPr>
                <w:webHidden/>
                <w:rStyle w:val="IndexLink"/>
                <w:rtl w:val="true"/>
              </w:rPr>
              <w:t>الضبط</w:t>
            </w:r>
            <w:r>
              <w:rPr>
                <w:rStyle w:val="IndexLink"/>
                <w:rtl w:val="true"/>
              </w:rPr>
              <w:t>:</w:t>
              <w:tab/>
            </w:r>
            <w:r>
              <w:rPr>
                <w:rStyle w:val="IndexLink"/>
              </w:rPr>
              <w:t>487</w:t>
            </w:r>
          </w:hyperlink>
        </w:p>
        <w:p>
          <w:pPr>
            <w:pStyle w:val="Contents5"/>
            <w:tabs>
              <w:tab w:val="clear" w:pos="7892"/>
              <w:tab w:val="right" w:pos="9026" w:leader="dot"/>
            </w:tabs>
            <w:rPr/>
          </w:pPr>
          <w:hyperlink w:anchor="__RefHeading___Toc8117845_1280447820">
            <w:r>
              <w:rPr>
                <w:webHidden/>
                <w:rStyle w:val="IndexLink"/>
              </w:rPr>
              <w:t>12180</w:t>
            </w:r>
            <w:r>
              <w:rPr>
                <w:rStyle w:val="IndexLink"/>
                <w:rtl w:val="true"/>
              </w:rPr>
              <w:t xml:space="preserve"> </w:t>
            </w:r>
            <w:r>
              <w:rPr>
                <w:rStyle w:val="IndexLink"/>
              </w:rPr>
              <w:t>244</w:t>
            </w:r>
            <w:r>
              <w:rPr>
                <w:rStyle w:val="IndexLink"/>
                <w:rtl w:val="true"/>
              </w:rPr>
              <w:t xml:space="preserve"> - </w:t>
            </w:r>
            <w:r>
              <w:rPr>
                <w:rStyle w:val="IndexLink"/>
                <w:rtl w:val="true"/>
              </w:rPr>
              <w:t>عبّاس بن معروف القمّي</w:t>
            </w:r>
            <w:r>
              <w:rPr>
                <w:rStyle w:val="IndexLink"/>
                <w:rtl w:val="true"/>
              </w:rPr>
              <w:tab/>
            </w:r>
            <w:r>
              <w:rPr>
                <w:rStyle w:val="IndexLink"/>
              </w:rPr>
              <w:t>493</w:t>
            </w:r>
          </w:hyperlink>
        </w:p>
        <w:p>
          <w:pPr>
            <w:pStyle w:val="Contents6"/>
            <w:tabs>
              <w:tab w:val="clear" w:pos="7609"/>
              <w:tab w:val="right" w:pos="9026" w:leader="dot"/>
            </w:tabs>
            <w:rPr/>
          </w:pPr>
          <w:hyperlink w:anchor="__RefHeading___Toc8117847_1280447820">
            <w:r>
              <w:rPr>
                <w:webHidden/>
                <w:rStyle w:val="IndexLink"/>
                <w:rtl w:val="true"/>
              </w:rPr>
              <w:t>اشارة</w:t>
            </w:r>
            <w:r>
              <w:rPr>
                <w:rStyle w:val="IndexLink"/>
                <w:rtl w:val="true"/>
              </w:rPr>
              <w:tab/>
            </w:r>
            <w:r>
              <w:rPr>
                <w:rStyle w:val="IndexLink"/>
              </w:rPr>
              <w:t>493</w:t>
            </w:r>
          </w:hyperlink>
        </w:p>
        <w:p>
          <w:pPr>
            <w:pStyle w:val="Contents6"/>
            <w:tabs>
              <w:tab w:val="clear" w:pos="7609"/>
              <w:tab w:val="right" w:pos="9026" w:leader="dot"/>
            </w:tabs>
            <w:rPr/>
          </w:pPr>
          <w:hyperlink w:anchor="__RefHeading___Toc8117849_1280447820">
            <w:r>
              <w:rPr>
                <w:webHidden/>
                <w:rStyle w:val="IndexLink"/>
                <w:rtl w:val="true"/>
              </w:rPr>
              <w:t>الترجمة</w:t>
            </w:r>
            <w:r>
              <w:rPr>
                <w:rStyle w:val="IndexLink"/>
                <w:rtl w:val="true"/>
              </w:rPr>
              <w:t>:</w:t>
              <w:tab/>
            </w:r>
            <w:r>
              <w:rPr>
                <w:rStyle w:val="IndexLink"/>
              </w:rPr>
              <w:t>493</w:t>
            </w:r>
          </w:hyperlink>
        </w:p>
        <w:p>
          <w:pPr>
            <w:pStyle w:val="Contents5"/>
            <w:tabs>
              <w:tab w:val="clear" w:pos="7892"/>
              <w:tab w:val="right" w:pos="9026" w:leader="dot"/>
            </w:tabs>
            <w:rPr/>
          </w:pPr>
          <w:hyperlink w:anchor="__RefHeading___Toc8117851_1280447820">
            <w:r>
              <w:rPr>
                <w:webHidden/>
                <w:rStyle w:val="IndexLink"/>
                <w:rtl w:val="true"/>
              </w:rPr>
              <w:t>التمييز</w:t>
            </w:r>
            <w:r>
              <w:rPr>
                <w:rStyle w:val="IndexLink"/>
                <w:rtl w:val="true"/>
              </w:rPr>
              <w:t>:</w:t>
              <w:tab/>
            </w:r>
            <w:r>
              <w:rPr>
                <w:rStyle w:val="IndexLink"/>
              </w:rPr>
              <w:t>498</w:t>
            </w:r>
          </w:hyperlink>
        </w:p>
        <w:p>
          <w:pPr>
            <w:pStyle w:val="Contents5"/>
            <w:tabs>
              <w:tab w:val="clear" w:pos="7892"/>
              <w:tab w:val="right" w:pos="9026" w:leader="dot"/>
            </w:tabs>
            <w:rPr/>
          </w:pPr>
          <w:hyperlink w:anchor="__RefHeading___Toc8117853_1280447820">
            <w:r>
              <w:rPr>
                <w:webHidden/>
                <w:rStyle w:val="IndexLink"/>
              </w:rPr>
              <w:t>12187</w:t>
            </w:r>
            <w:r>
              <w:rPr>
                <w:rStyle w:val="IndexLink"/>
                <w:rtl w:val="true"/>
              </w:rPr>
              <w:t xml:space="preserve"> </w:t>
            </w:r>
            <w:r>
              <w:rPr>
                <w:rStyle w:val="IndexLink"/>
              </w:rPr>
              <w:t>245</w:t>
            </w:r>
            <w:r>
              <w:rPr>
                <w:rStyle w:val="IndexLink"/>
                <w:rtl w:val="true"/>
              </w:rPr>
              <w:t xml:space="preserve"> - </w:t>
            </w:r>
            <w:r>
              <w:rPr>
                <w:rStyle w:val="IndexLink"/>
                <w:rtl w:val="true"/>
              </w:rPr>
              <w:t>عبّاس بن موسى أبو الفضل الورّاق</w:t>
            </w:r>
            <w:r>
              <w:rPr>
                <w:rStyle w:val="IndexLink"/>
                <w:rtl w:val="true"/>
              </w:rPr>
              <w:tab/>
            </w:r>
            <w:r>
              <w:rPr>
                <w:rStyle w:val="IndexLink"/>
              </w:rPr>
              <w:t>511</w:t>
            </w:r>
          </w:hyperlink>
        </w:p>
        <w:p>
          <w:pPr>
            <w:pStyle w:val="Contents6"/>
            <w:tabs>
              <w:tab w:val="clear" w:pos="7609"/>
              <w:tab w:val="right" w:pos="9026" w:leader="dot"/>
            </w:tabs>
            <w:rPr/>
          </w:pPr>
          <w:hyperlink w:anchor="__RefHeading___Toc8117855_1280447820">
            <w:r>
              <w:rPr>
                <w:webHidden/>
                <w:rStyle w:val="IndexLink"/>
                <w:rtl w:val="true"/>
              </w:rPr>
              <w:t>اشارة</w:t>
            </w:r>
            <w:r>
              <w:rPr>
                <w:rStyle w:val="IndexLink"/>
                <w:rtl w:val="true"/>
              </w:rPr>
              <w:tab/>
            </w:r>
            <w:r>
              <w:rPr>
                <w:rStyle w:val="IndexLink"/>
              </w:rPr>
              <w:t>511</w:t>
            </w:r>
          </w:hyperlink>
        </w:p>
        <w:p>
          <w:pPr>
            <w:pStyle w:val="Contents6"/>
            <w:tabs>
              <w:tab w:val="clear" w:pos="7609"/>
              <w:tab w:val="right" w:pos="9026" w:leader="dot"/>
            </w:tabs>
            <w:rPr/>
          </w:pPr>
          <w:hyperlink w:anchor="__RefHeading___Toc8117857_1280447820">
            <w:r>
              <w:rPr>
                <w:webHidden/>
                <w:rStyle w:val="IndexLink"/>
                <w:rtl w:val="true"/>
              </w:rPr>
              <w:t>الترجمة</w:t>
            </w:r>
            <w:r>
              <w:rPr>
                <w:rStyle w:val="IndexLink"/>
                <w:rtl w:val="true"/>
              </w:rPr>
              <w:t>:</w:t>
              <w:tab/>
            </w:r>
            <w:r>
              <w:rPr>
                <w:rStyle w:val="IndexLink"/>
              </w:rPr>
              <w:t>511</w:t>
            </w:r>
          </w:hyperlink>
        </w:p>
        <w:p>
          <w:pPr>
            <w:pStyle w:val="Contents6"/>
            <w:tabs>
              <w:tab w:val="clear" w:pos="7609"/>
              <w:tab w:val="right" w:pos="9026" w:leader="dot"/>
            </w:tabs>
            <w:rPr/>
          </w:pPr>
          <w:hyperlink w:anchor="__RefHeading___Toc8117859_1280447820">
            <w:r>
              <w:rPr>
                <w:webHidden/>
                <w:rStyle w:val="IndexLink"/>
                <w:rtl w:val="true"/>
              </w:rPr>
              <w:t>التمييز</w:t>
            </w:r>
            <w:r>
              <w:rPr>
                <w:rStyle w:val="IndexLink"/>
                <w:rtl w:val="true"/>
              </w:rPr>
              <w:t>:</w:t>
              <w:tab/>
            </w:r>
            <w:r>
              <w:rPr>
                <w:rStyle w:val="IndexLink"/>
              </w:rPr>
              <w:t>513</w:t>
            </w:r>
          </w:hyperlink>
        </w:p>
        <w:p>
          <w:pPr>
            <w:pStyle w:val="Contents5"/>
            <w:tabs>
              <w:tab w:val="clear" w:pos="7892"/>
              <w:tab w:val="right" w:pos="9026" w:leader="dot"/>
            </w:tabs>
            <w:rPr/>
          </w:pPr>
          <w:hyperlink w:anchor="__RefHeading___Toc8117861_1280447820">
            <w:r>
              <w:rPr>
                <w:webHidden/>
                <w:rStyle w:val="IndexLink"/>
              </w:rPr>
              <w:t>12188</w:t>
            </w:r>
            <w:r>
              <w:rPr>
                <w:rStyle w:val="IndexLink"/>
                <w:rtl w:val="true"/>
              </w:rPr>
              <w:t xml:space="preserve"> </w:t>
            </w:r>
            <w:r>
              <w:rPr>
                <w:rStyle w:val="IndexLink"/>
              </w:rPr>
              <w:t>246</w:t>
            </w:r>
            <w:r>
              <w:rPr>
                <w:rStyle w:val="IndexLink"/>
                <w:rtl w:val="true"/>
              </w:rPr>
              <w:t xml:space="preserve"> - </w:t>
            </w:r>
            <w:r>
              <w:rPr>
                <w:rStyle w:val="IndexLink"/>
                <w:rtl w:val="true"/>
              </w:rPr>
              <w:t>عبّاس بن موسى النخّاس</w:t>
            </w:r>
            <w:r>
              <w:rPr>
                <w:rStyle w:val="IndexLink"/>
                <w:rtl w:val="true"/>
              </w:rPr>
              <w:tab/>
            </w:r>
            <w:r>
              <w:rPr>
                <w:rStyle w:val="IndexLink"/>
              </w:rPr>
              <w:t>515</w:t>
            </w:r>
          </w:hyperlink>
        </w:p>
        <w:p>
          <w:pPr>
            <w:pStyle w:val="Contents6"/>
            <w:tabs>
              <w:tab w:val="clear" w:pos="7609"/>
              <w:tab w:val="right" w:pos="9026" w:leader="dot"/>
            </w:tabs>
            <w:rPr/>
          </w:pPr>
          <w:hyperlink w:anchor="__RefHeading___Toc8117863_1280447820">
            <w:r>
              <w:rPr>
                <w:webHidden/>
                <w:rStyle w:val="IndexLink"/>
                <w:rtl w:val="true"/>
              </w:rPr>
              <w:t>اشارة</w:t>
            </w:r>
            <w:r>
              <w:rPr>
                <w:rStyle w:val="IndexLink"/>
                <w:rtl w:val="true"/>
              </w:rPr>
              <w:tab/>
            </w:r>
            <w:r>
              <w:rPr>
                <w:rStyle w:val="IndexLink"/>
              </w:rPr>
              <w:t>515</w:t>
            </w:r>
          </w:hyperlink>
        </w:p>
        <w:p>
          <w:pPr>
            <w:pStyle w:val="Contents6"/>
            <w:tabs>
              <w:tab w:val="clear" w:pos="7609"/>
              <w:tab w:val="right" w:pos="9026" w:leader="dot"/>
            </w:tabs>
            <w:rPr/>
          </w:pPr>
          <w:hyperlink w:anchor="__RefHeading___Toc8117865_1280447820">
            <w:r>
              <w:rPr>
                <w:webHidden/>
                <w:rStyle w:val="IndexLink"/>
                <w:rtl w:val="true"/>
              </w:rPr>
              <w:t>الترجمة</w:t>
            </w:r>
            <w:r>
              <w:rPr>
                <w:rStyle w:val="IndexLink"/>
                <w:rtl w:val="true"/>
              </w:rPr>
              <w:t>:</w:t>
              <w:tab/>
            </w:r>
            <w:r>
              <w:rPr>
                <w:rStyle w:val="IndexLink"/>
              </w:rPr>
              <w:t>515</w:t>
            </w:r>
          </w:hyperlink>
        </w:p>
        <w:p>
          <w:pPr>
            <w:pStyle w:val="Contents6"/>
            <w:tabs>
              <w:tab w:val="clear" w:pos="7609"/>
              <w:tab w:val="right" w:pos="9026" w:leader="dot"/>
            </w:tabs>
            <w:rPr/>
          </w:pPr>
          <w:hyperlink w:anchor="__RefHeading___Toc8117867_1280447820">
            <w:r>
              <w:rPr>
                <w:webHidden/>
                <w:rStyle w:val="IndexLink"/>
                <w:rtl w:val="true"/>
              </w:rPr>
              <w:t>الضبط</w:t>
            </w:r>
            <w:r>
              <w:rPr>
                <w:rStyle w:val="IndexLink"/>
                <w:rtl w:val="true"/>
              </w:rPr>
              <w:t>:</w:t>
              <w:tab/>
            </w:r>
            <w:r>
              <w:rPr>
                <w:rStyle w:val="IndexLink"/>
              </w:rPr>
              <w:t>517</w:t>
            </w:r>
          </w:hyperlink>
        </w:p>
        <w:p>
          <w:pPr>
            <w:pStyle w:val="Contents5"/>
            <w:tabs>
              <w:tab w:val="clear" w:pos="7892"/>
              <w:tab w:val="right" w:pos="9026" w:leader="dot"/>
            </w:tabs>
            <w:rPr/>
          </w:pPr>
          <w:hyperlink w:anchor="__RefHeading___Toc8117869_1280447820">
            <w:r>
              <w:rPr>
                <w:webHidden/>
                <w:rStyle w:val="IndexLink"/>
              </w:rPr>
              <w:t>12189</w:t>
            </w:r>
            <w:r>
              <w:rPr>
                <w:rStyle w:val="IndexLink"/>
                <w:rtl w:val="true"/>
              </w:rPr>
              <w:t xml:space="preserve"> </w:t>
            </w:r>
            <w:r>
              <w:rPr>
                <w:rStyle w:val="IndexLink"/>
              </w:rPr>
              <w:t>247</w:t>
            </w:r>
            <w:r>
              <w:rPr>
                <w:rStyle w:val="IndexLink"/>
                <w:rtl w:val="true"/>
              </w:rPr>
              <w:t xml:space="preserve"> - </w:t>
            </w:r>
            <w:r>
              <w:rPr>
                <w:rStyle w:val="IndexLink"/>
                <w:rtl w:val="true"/>
              </w:rPr>
              <w:t>عبّاس بن موسى بن جعفر عليهما السلام</w:t>
            </w:r>
            <w:r>
              <w:rPr>
                <w:rStyle w:val="IndexLink"/>
                <w:rtl w:val="true"/>
              </w:rPr>
              <w:tab/>
            </w:r>
            <w:r>
              <w:rPr>
                <w:rStyle w:val="IndexLink"/>
              </w:rPr>
              <w:t>518</w:t>
            </w:r>
          </w:hyperlink>
        </w:p>
        <w:p>
          <w:pPr>
            <w:pStyle w:val="Contents6"/>
            <w:tabs>
              <w:tab w:val="clear" w:pos="7609"/>
              <w:tab w:val="right" w:pos="9026" w:leader="dot"/>
            </w:tabs>
            <w:rPr/>
          </w:pPr>
          <w:hyperlink w:anchor="__RefHeading___Toc8117871_1280447820">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8117873_1280447820">
            <w:r>
              <w:rPr>
                <w:webHidden/>
                <w:rStyle w:val="IndexLink"/>
                <w:rtl w:val="true"/>
              </w:rPr>
              <w:t>الترجمة</w:t>
            </w:r>
            <w:r>
              <w:rPr>
                <w:rStyle w:val="IndexLink"/>
                <w:rtl w:val="true"/>
              </w:rPr>
              <w:t>:</w:t>
              <w:tab/>
            </w:r>
            <w:r>
              <w:rPr>
                <w:rStyle w:val="IndexLink"/>
              </w:rPr>
              <w:t>518</w:t>
            </w:r>
          </w:hyperlink>
        </w:p>
        <w:p>
          <w:pPr>
            <w:pStyle w:val="Contents5"/>
            <w:tabs>
              <w:tab w:val="clear" w:pos="7892"/>
              <w:tab w:val="right" w:pos="9026" w:leader="dot"/>
            </w:tabs>
            <w:rPr/>
          </w:pPr>
          <w:hyperlink w:anchor="__RefHeading___Toc8117875_1280447820">
            <w:r>
              <w:rPr>
                <w:webHidden/>
                <w:rStyle w:val="IndexLink"/>
              </w:rPr>
              <w:t>12190</w:t>
            </w:r>
            <w:r>
              <w:rPr>
                <w:rStyle w:val="IndexLink"/>
                <w:rtl w:val="true"/>
              </w:rPr>
              <w:t xml:space="preserve"> </w:t>
            </w:r>
            <w:r>
              <w:rPr>
                <w:rStyle w:val="IndexLink"/>
              </w:rPr>
              <w:t>248</w:t>
            </w:r>
            <w:r>
              <w:rPr>
                <w:rStyle w:val="IndexLink"/>
                <w:rtl w:val="true"/>
              </w:rPr>
              <w:t xml:space="preserve"> - </w:t>
            </w:r>
            <w:r>
              <w:rPr>
                <w:rStyle w:val="IndexLink"/>
                <w:rtl w:val="true"/>
              </w:rPr>
              <w:t>عبّاس مولى الرضا عليه السلام</w:t>
            </w:r>
            <w:r>
              <w:rPr>
                <w:rStyle w:val="IndexLink"/>
                <w:rtl w:val="true"/>
              </w:rPr>
              <w:tab/>
            </w:r>
            <w:r>
              <w:rPr>
                <w:rStyle w:val="IndexLink"/>
              </w:rPr>
              <w:t>525</w:t>
            </w:r>
          </w:hyperlink>
        </w:p>
        <w:p>
          <w:pPr>
            <w:pStyle w:val="Contents6"/>
            <w:tabs>
              <w:tab w:val="clear" w:pos="7609"/>
              <w:tab w:val="right" w:pos="9026" w:leader="dot"/>
            </w:tabs>
            <w:rPr/>
          </w:pPr>
          <w:hyperlink w:anchor="__RefHeading___Toc8117877_1280447820">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8117879_1280447820">
            <w:r>
              <w:rPr>
                <w:webHidden/>
                <w:rStyle w:val="IndexLink"/>
                <w:rtl w:val="true"/>
              </w:rPr>
              <w:t>الترجمة</w:t>
            </w:r>
            <w:r>
              <w:rPr>
                <w:rStyle w:val="IndexLink"/>
                <w:rtl w:val="true"/>
              </w:rPr>
              <w:t>:</w:t>
              <w:tab/>
            </w:r>
            <w:r>
              <w:rPr>
                <w:rStyle w:val="IndexLink"/>
              </w:rPr>
              <w:t>525</w:t>
            </w:r>
          </w:hyperlink>
        </w:p>
        <w:p>
          <w:pPr>
            <w:pStyle w:val="Contents5"/>
            <w:tabs>
              <w:tab w:val="clear" w:pos="7892"/>
              <w:tab w:val="right" w:pos="9026" w:leader="dot"/>
            </w:tabs>
            <w:rPr/>
          </w:pPr>
          <w:hyperlink w:anchor="__RefHeading___Toc8117881_1280447820">
            <w:r>
              <w:rPr>
                <w:webHidden/>
                <w:rStyle w:val="IndexLink"/>
              </w:rPr>
              <w:t>12191</w:t>
            </w:r>
            <w:r>
              <w:rPr>
                <w:rStyle w:val="IndexLink"/>
                <w:rtl w:val="true"/>
              </w:rPr>
              <w:t xml:space="preserve"> </w:t>
            </w:r>
            <w:r>
              <w:rPr>
                <w:rStyle w:val="IndexLink"/>
              </w:rPr>
              <w:t>249</w:t>
            </w:r>
            <w:r>
              <w:rPr>
                <w:rStyle w:val="IndexLink"/>
                <w:rtl w:val="true"/>
              </w:rPr>
              <w:t xml:space="preserve"> - </w:t>
            </w:r>
            <w:r>
              <w:rPr>
                <w:rStyle w:val="IndexLink"/>
                <w:rtl w:val="true"/>
              </w:rPr>
              <w:t>عبّاس الناقد</w:t>
            </w:r>
            <w:r>
              <w:rPr>
                <w:rStyle w:val="IndexLink"/>
                <w:rtl w:val="true"/>
              </w:rPr>
              <w:tab/>
            </w:r>
            <w:r>
              <w:rPr>
                <w:rStyle w:val="IndexLink"/>
              </w:rPr>
              <w:t>528</w:t>
            </w:r>
          </w:hyperlink>
        </w:p>
        <w:p>
          <w:pPr>
            <w:pStyle w:val="Contents6"/>
            <w:tabs>
              <w:tab w:val="clear" w:pos="7609"/>
              <w:tab w:val="right" w:pos="9026" w:leader="dot"/>
            </w:tabs>
            <w:rPr/>
          </w:pPr>
          <w:hyperlink w:anchor="__RefHeading___Toc8117883_1280447820">
            <w:r>
              <w:rPr>
                <w:webHidden/>
                <w:rStyle w:val="IndexLink"/>
                <w:rtl w:val="true"/>
              </w:rPr>
              <w:t>اشارة</w:t>
            </w:r>
            <w:r>
              <w:rPr>
                <w:rStyle w:val="IndexLink"/>
                <w:rtl w:val="true"/>
              </w:rPr>
              <w:tab/>
            </w:r>
            <w:r>
              <w:rPr>
                <w:rStyle w:val="IndexLink"/>
              </w:rPr>
              <w:t>528</w:t>
            </w:r>
          </w:hyperlink>
        </w:p>
        <w:p>
          <w:pPr>
            <w:pStyle w:val="Contents6"/>
            <w:tabs>
              <w:tab w:val="clear" w:pos="7609"/>
              <w:tab w:val="right" w:pos="9026" w:leader="dot"/>
            </w:tabs>
            <w:rPr/>
          </w:pPr>
          <w:hyperlink w:anchor="__RefHeading___Toc8117885_1280447820">
            <w:r>
              <w:rPr>
                <w:webHidden/>
                <w:rStyle w:val="IndexLink"/>
                <w:rtl w:val="true"/>
              </w:rPr>
              <w:t>الترجمة</w:t>
            </w:r>
            <w:r>
              <w:rPr>
                <w:rStyle w:val="IndexLink"/>
                <w:rtl w:val="true"/>
              </w:rPr>
              <w:t>:</w:t>
              <w:tab/>
            </w:r>
            <w:r>
              <w:rPr>
                <w:rStyle w:val="IndexLink"/>
              </w:rPr>
              <w:t>528</w:t>
            </w:r>
          </w:hyperlink>
        </w:p>
        <w:p>
          <w:pPr>
            <w:pStyle w:val="Contents5"/>
            <w:tabs>
              <w:tab w:val="clear" w:pos="7892"/>
              <w:tab w:val="right" w:pos="9026" w:leader="dot"/>
            </w:tabs>
            <w:rPr/>
          </w:pPr>
          <w:hyperlink w:anchor="__RefHeading___Toc8117887_1280447820">
            <w:r>
              <w:rPr>
                <w:webHidden/>
                <w:rStyle w:val="IndexLink"/>
              </w:rPr>
              <w:t>12192</w:t>
            </w:r>
            <w:r>
              <w:rPr>
                <w:rStyle w:val="IndexLink"/>
                <w:rtl w:val="true"/>
              </w:rPr>
              <w:t xml:space="preserve"> </w:t>
            </w:r>
            <w:r>
              <w:rPr>
                <w:rStyle w:val="IndexLink"/>
              </w:rPr>
              <w:t>250</w:t>
            </w:r>
            <w:r>
              <w:rPr>
                <w:rStyle w:val="IndexLink"/>
                <w:rtl w:val="true"/>
              </w:rPr>
              <w:t xml:space="preserve"> - </w:t>
            </w:r>
            <w:r>
              <w:rPr>
                <w:rStyle w:val="IndexLink"/>
                <w:rtl w:val="true"/>
              </w:rPr>
              <w:t>عبّاس النجاشي</w:t>
            </w:r>
            <w:r>
              <w:rPr>
                <w:rStyle w:val="IndexLink"/>
                <w:rtl w:val="true"/>
              </w:rPr>
              <w:tab/>
            </w:r>
            <w:r>
              <w:rPr>
                <w:rStyle w:val="IndexLink"/>
              </w:rPr>
              <w:t>529</w:t>
            </w:r>
          </w:hyperlink>
        </w:p>
        <w:p>
          <w:pPr>
            <w:pStyle w:val="Contents6"/>
            <w:tabs>
              <w:tab w:val="clear" w:pos="7609"/>
              <w:tab w:val="right" w:pos="9026" w:leader="dot"/>
            </w:tabs>
            <w:rPr/>
          </w:pPr>
          <w:hyperlink w:anchor="__RefHeading___Toc8117889_1280447820">
            <w:r>
              <w:rPr>
                <w:webHidden/>
                <w:rStyle w:val="IndexLink"/>
                <w:rtl w:val="true"/>
              </w:rPr>
              <w:t>اشارة</w:t>
            </w:r>
            <w:r>
              <w:rPr>
                <w:rStyle w:val="IndexLink"/>
                <w:rtl w:val="true"/>
              </w:rPr>
              <w:tab/>
            </w:r>
            <w:r>
              <w:rPr>
                <w:rStyle w:val="IndexLink"/>
              </w:rPr>
              <w:t>529</w:t>
            </w:r>
          </w:hyperlink>
        </w:p>
        <w:p>
          <w:pPr>
            <w:pStyle w:val="Contents6"/>
            <w:tabs>
              <w:tab w:val="clear" w:pos="7609"/>
              <w:tab w:val="right" w:pos="9026" w:leader="dot"/>
            </w:tabs>
            <w:rPr/>
          </w:pPr>
          <w:hyperlink w:anchor="__RefHeading___Toc8117891_1280447820">
            <w:r>
              <w:rPr>
                <w:webHidden/>
                <w:rStyle w:val="IndexLink"/>
                <w:rtl w:val="true"/>
              </w:rPr>
              <w:t>الترجمة</w:t>
            </w:r>
            <w:r>
              <w:rPr>
                <w:rStyle w:val="IndexLink"/>
                <w:rtl w:val="true"/>
              </w:rPr>
              <w:t>:</w:t>
              <w:tab/>
            </w:r>
            <w:r>
              <w:rPr>
                <w:rStyle w:val="IndexLink"/>
              </w:rPr>
              <w:t>529</w:t>
            </w:r>
          </w:hyperlink>
        </w:p>
        <w:p>
          <w:pPr>
            <w:pStyle w:val="Contents5"/>
            <w:tabs>
              <w:tab w:val="clear" w:pos="7892"/>
              <w:tab w:val="right" w:pos="9026" w:leader="dot"/>
            </w:tabs>
            <w:rPr/>
          </w:pPr>
          <w:hyperlink w:anchor="__RefHeading___Toc8117893_1280447820">
            <w:r>
              <w:rPr>
                <w:webHidden/>
                <w:rStyle w:val="IndexLink"/>
              </w:rPr>
              <w:t>12197</w:t>
            </w:r>
            <w:r>
              <w:rPr>
                <w:rStyle w:val="IndexLink"/>
                <w:rtl w:val="true"/>
              </w:rPr>
              <w:t xml:space="preserve"> </w:t>
            </w:r>
            <w:r>
              <w:rPr>
                <w:rStyle w:val="IndexLink"/>
              </w:rPr>
              <w:t>251</w:t>
            </w:r>
            <w:r>
              <w:rPr>
                <w:rStyle w:val="IndexLink"/>
                <w:rtl w:val="true"/>
              </w:rPr>
              <w:t xml:space="preserve"> - </w:t>
            </w:r>
            <w:r>
              <w:rPr>
                <w:rStyle w:val="IndexLink"/>
                <w:rtl w:val="true"/>
              </w:rPr>
              <w:t>عبّاس بن الوليد بن صبيح</w:t>
            </w:r>
            <w:r>
              <w:rPr>
                <w:rStyle w:val="IndexLink"/>
                <w:rtl w:val="true"/>
              </w:rPr>
              <w:tab/>
            </w:r>
            <w:r>
              <w:rPr>
                <w:rStyle w:val="IndexLink"/>
              </w:rPr>
              <w:t>536</w:t>
            </w:r>
          </w:hyperlink>
        </w:p>
        <w:p>
          <w:pPr>
            <w:pStyle w:val="Contents6"/>
            <w:tabs>
              <w:tab w:val="clear" w:pos="7609"/>
              <w:tab w:val="right" w:pos="9026" w:leader="dot"/>
            </w:tabs>
            <w:rPr/>
          </w:pPr>
          <w:hyperlink w:anchor="__RefHeading___Toc8117895_1280447820">
            <w:r>
              <w:rPr>
                <w:webHidden/>
                <w:rStyle w:val="IndexLink"/>
                <w:rtl w:val="true"/>
              </w:rPr>
              <w:t>اشارة</w:t>
            </w:r>
            <w:r>
              <w:rPr>
                <w:rStyle w:val="IndexLink"/>
                <w:rtl w:val="true"/>
              </w:rPr>
              <w:tab/>
            </w:r>
            <w:r>
              <w:rPr>
                <w:rStyle w:val="IndexLink"/>
              </w:rPr>
              <w:t>536</w:t>
            </w:r>
          </w:hyperlink>
        </w:p>
        <w:p>
          <w:pPr>
            <w:pStyle w:val="Contents6"/>
            <w:tabs>
              <w:tab w:val="clear" w:pos="7609"/>
              <w:tab w:val="right" w:pos="9026" w:leader="dot"/>
            </w:tabs>
            <w:rPr/>
          </w:pPr>
          <w:hyperlink w:anchor="__RefHeading___Toc8117897_1280447820">
            <w:r>
              <w:rPr>
                <w:webHidden/>
                <w:rStyle w:val="IndexLink"/>
                <w:rtl w:val="true"/>
              </w:rPr>
              <w:t>الضبط</w:t>
            </w:r>
            <w:r>
              <w:rPr>
                <w:rStyle w:val="IndexLink"/>
                <w:rtl w:val="true"/>
              </w:rPr>
              <w:t>:</w:t>
              <w:tab/>
            </w:r>
            <w:r>
              <w:rPr>
                <w:rStyle w:val="IndexLink"/>
              </w:rPr>
              <w:t>536</w:t>
            </w:r>
          </w:hyperlink>
        </w:p>
        <w:p>
          <w:pPr>
            <w:pStyle w:val="Contents6"/>
            <w:tabs>
              <w:tab w:val="clear" w:pos="7609"/>
              <w:tab w:val="right" w:pos="9026" w:leader="dot"/>
            </w:tabs>
            <w:rPr/>
          </w:pPr>
          <w:hyperlink w:anchor="__RefHeading___Toc8117899_1280447820">
            <w:r>
              <w:rPr>
                <w:webHidden/>
                <w:rStyle w:val="IndexLink"/>
                <w:rtl w:val="true"/>
              </w:rPr>
              <w:t>الترجمة</w:t>
            </w:r>
            <w:r>
              <w:rPr>
                <w:rStyle w:val="IndexLink"/>
                <w:rtl w:val="true"/>
              </w:rPr>
              <w:t>:</w:t>
              <w:tab/>
            </w:r>
            <w:r>
              <w:rPr>
                <w:rStyle w:val="IndexLink"/>
              </w:rPr>
              <w:t>537</w:t>
            </w:r>
          </w:hyperlink>
        </w:p>
        <w:p>
          <w:pPr>
            <w:pStyle w:val="Contents6"/>
            <w:tabs>
              <w:tab w:val="clear" w:pos="7609"/>
              <w:tab w:val="right" w:pos="9026" w:leader="dot"/>
            </w:tabs>
            <w:rPr/>
          </w:pPr>
          <w:hyperlink w:anchor="__RefHeading___Toc8117901_1280447820">
            <w:r>
              <w:rPr>
                <w:webHidden/>
                <w:rStyle w:val="IndexLink"/>
                <w:rtl w:val="true"/>
              </w:rPr>
              <w:t>الضبط</w:t>
            </w:r>
            <w:r>
              <w:rPr>
                <w:rStyle w:val="IndexLink"/>
                <w:rtl w:val="true"/>
              </w:rPr>
              <w:t>:</w:t>
              <w:tab/>
            </w:r>
            <w:r>
              <w:rPr>
                <w:rStyle w:val="IndexLink"/>
              </w:rPr>
              <w:t>539</w:t>
            </w:r>
          </w:hyperlink>
        </w:p>
        <w:p>
          <w:pPr>
            <w:pStyle w:val="Contents6"/>
            <w:tabs>
              <w:tab w:val="clear" w:pos="7609"/>
              <w:tab w:val="right" w:pos="9026" w:leader="dot"/>
            </w:tabs>
            <w:rPr/>
          </w:pPr>
          <w:hyperlink w:anchor="__RefHeading___Toc8117903_1280447820">
            <w:r>
              <w:rPr>
                <w:webHidden/>
                <w:rStyle w:val="IndexLink"/>
                <w:rtl w:val="true"/>
              </w:rPr>
              <w:t>التمييز</w:t>
            </w:r>
            <w:r>
              <w:rPr>
                <w:rStyle w:val="IndexLink"/>
                <w:rtl w:val="true"/>
              </w:rPr>
              <w:t>:</w:t>
              <w:tab/>
            </w:r>
            <w:r>
              <w:rPr>
                <w:rStyle w:val="IndexLink"/>
              </w:rPr>
              <w:t>539</w:t>
            </w:r>
          </w:hyperlink>
        </w:p>
        <w:p>
          <w:pPr>
            <w:pStyle w:val="Contents5"/>
            <w:tabs>
              <w:tab w:val="clear" w:pos="7892"/>
              <w:tab w:val="right" w:pos="9026" w:leader="dot"/>
            </w:tabs>
            <w:rPr/>
          </w:pPr>
          <w:hyperlink w:anchor="__RefHeading___Toc8117905_1280447820">
            <w:r>
              <w:rPr>
                <w:webHidden/>
                <w:rStyle w:val="IndexLink"/>
              </w:rPr>
              <w:t>12202</w:t>
            </w:r>
            <w:r>
              <w:rPr>
                <w:rStyle w:val="IndexLink"/>
                <w:rtl w:val="true"/>
              </w:rPr>
              <w:t xml:space="preserve"> </w:t>
            </w:r>
            <w:r>
              <w:rPr>
                <w:rStyle w:val="IndexLink"/>
              </w:rPr>
              <w:t>252</w:t>
            </w:r>
            <w:r>
              <w:rPr>
                <w:rStyle w:val="IndexLink"/>
                <w:rtl w:val="true"/>
              </w:rPr>
              <w:t xml:space="preserve"> - </w:t>
            </w:r>
            <w:r>
              <w:rPr>
                <w:rStyle w:val="IndexLink"/>
                <w:rtl w:val="true"/>
              </w:rPr>
              <w:t>عبّاس بن هشام أبو الفضل الناشري</w:t>
            </w:r>
            <w:r>
              <w:rPr>
                <w:rStyle w:val="IndexLink"/>
                <w:rtl w:val="true"/>
              </w:rPr>
              <w:tab/>
            </w:r>
            <w:r>
              <w:rPr>
                <w:rStyle w:val="IndexLink"/>
              </w:rPr>
              <w:t>544</w:t>
            </w:r>
          </w:hyperlink>
        </w:p>
        <w:p>
          <w:pPr>
            <w:pStyle w:val="Contents6"/>
            <w:tabs>
              <w:tab w:val="clear" w:pos="7609"/>
              <w:tab w:val="right" w:pos="9026" w:leader="dot"/>
            </w:tabs>
            <w:rPr/>
          </w:pPr>
          <w:hyperlink w:anchor="__RefHeading___Toc8117907_1280447820">
            <w:r>
              <w:rPr>
                <w:webHidden/>
                <w:rStyle w:val="IndexLink"/>
                <w:rtl w:val="true"/>
              </w:rPr>
              <w:t>اشارة</w:t>
            </w:r>
            <w:r>
              <w:rPr>
                <w:rStyle w:val="IndexLink"/>
                <w:rtl w:val="true"/>
              </w:rPr>
              <w:tab/>
            </w:r>
            <w:r>
              <w:rPr>
                <w:rStyle w:val="IndexLink"/>
              </w:rPr>
              <w:t>544</w:t>
            </w:r>
          </w:hyperlink>
        </w:p>
        <w:p>
          <w:pPr>
            <w:pStyle w:val="Contents6"/>
            <w:tabs>
              <w:tab w:val="clear" w:pos="7609"/>
              <w:tab w:val="right" w:pos="9026" w:leader="dot"/>
            </w:tabs>
            <w:rPr/>
          </w:pPr>
          <w:hyperlink w:anchor="__RefHeading___Toc8117909_1280447820">
            <w:r>
              <w:rPr>
                <w:webHidden/>
                <w:rStyle w:val="IndexLink"/>
                <w:rtl w:val="true"/>
              </w:rPr>
              <w:t>الضبط</w:t>
            </w:r>
            <w:r>
              <w:rPr>
                <w:rStyle w:val="IndexLink"/>
                <w:rtl w:val="true"/>
              </w:rPr>
              <w:t>:</w:t>
              <w:tab/>
            </w:r>
            <w:r>
              <w:rPr>
                <w:rStyle w:val="IndexLink"/>
              </w:rPr>
              <w:t>544</w:t>
            </w:r>
          </w:hyperlink>
        </w:p>
        <w:p>
          <w:pPr>
            <w:pStyle w:val="Contents6"/>
            <w:tabs>
              <w:tab w:val="clear" w:pos="7609"/>
              <w:tab w:val="right" w:pos="9026" w:leader="dot"/>
            </w:tabs>
            <w:rPr/>
          </w:pPr>
          <w:hyperlink w:anchor="__RefHeading___Toc8117911_1280447820">
            <w:r>
              <w:rPr>
                <w:webHidden/>
                <w:rStyle w:val="IndexLink"/>
                <w:rtl w:val="true"/>
              </w:rPr>
              <w:t>الترجمة</w:t>
            </w:r>
            <w:r>
              <w:rPr>
                <w:rStyle w:val="IndexLink"/>
                <w:rtl w:val="true"/>
              </w:rPr>
              <w:t>:</w:t>
              <w:tab/>
            </w:r>
            <w:r>
              <w:rPr>
                <w:rStyle w:val="IndexLink"/>
              </w:rPr>
              <w:t>546</w:t>
            </w:r>
          </w:hyperlink>
        </w:p>
        <w:p>
          <w:pPr>
            <w:pStyle w:val="Contents6"/>
            <w:tabs>
              <w:tab w:val="clear" w:pos="7609"/>
              <w:tab w:val="right" w:pos="9026" w:leader="dot"/>
            </w:tabs>
            <w:rPr/>
          </w:pPr>
          <w:hyperlink w:anchor="__RefHeading___Toc8117913_1280447820">
            <w:r>
              <w:rPr>
                <w:webHidden/>
                <w:rStyle w:val="IndexLink"/>
                <w:rtl w:val="true"/>
              </w:rPr>
              <w:t>التمييز</w:t>
            </w:r>
            <w:r>
              <w:rPr>
                <w:rStyle w:val="IndexLink"/>
                <w:rtl w:val="true"/>
              </w:rPr>
              <w:t>:</w:t>
              <w:tab/>
            </w:r>
            <w:r>
              <w:rPr>
                <w:rStyle w:val="IndexLink"/>
              </w:rPr>
              <w:t>550</w:t>
            </w:r>
          </w:hyperlink>
        </w:p>
        <w:p>
          <w:pPr>
            <w:pStyle w:val="Contents5"/>
            <w:tabs>
              <w:tab w:val="clear" w:pos="7892"/>
              <w:tab w:val="right" w:pos="9026" w:leader="dot"/>
            </w:tabs>
            <w:rPr/>
          </w:pPr>
          <w:hyperlink w:anchor="__RefHeading___Toc8117915_1280447820">
            <w:r>
              <w:rPr>
                <w:webHidden/>
                <w:rStyle w:val="IndexLink"/>
              </w:rPr>
              <w:t>12206</w:t>
            </w:r>
            <w:r>
              <w:rPr>
                <w:rStyle w:val="IndexLink"/>
                <w:rtl w:val="true"/>
              </w:rPr>
              <w:t xml:space="preserve"> </w:t>
            </w:r>
            <w:r>
              <w:rPr>
                <w:rStyle w:val="IndexLink"/>
              </w:rPr>
              <w:t>253</w:t>
            </w:r>
            <w:r>
              <w:rPr>
                <w:rStyle w:val="IndexLink"/>
                <w:rtl w:val="true"/>
              </w:rPr>
              <w:t xml:space="preserve"> - </w:t>
            </w:r>
            <w:r>
              <w:rPr>
                <w:rStyle w:val="IndexLink"/>
                <w:rtl w:val="true"/>
              </w:rPr>
              <w:t>عبّاس بن هلال الشامي</w:t>
            </w:r>
            <w:r>
              <w:rPr>
                <w:rStyle w:val="IndexLink"/>
                <w:rtl w:val="true"/>
              </w:rPr>
              <w:tab/>
            </w:r>
            <w:r>
              <w:rPr>
                <w:rStyle w:val="IndexLink"/>
              </w:rPr>
              <w:t>555</w:t>
            </w:r>
          </w:hyperlink>
        </w:p>
        <w:p>
          <w:pPr>
            <w:pStyle w:val="Contents6"/>
            <w:tabs>
              <w:tab w:val="clear" w:pos="7609"/>
              <w:tab w:val="right" w:pos="9026" w:leader="dot"/>
            </w:tabs>
            <w:rPr/>
          </w:pPr>
          <w:hyperlink w:anchor="__RefHeading___Toc8117917_1280447820">
            <w:r>
              <w:rPr>
                <w:webHidden/>
                <w:rStyle w:val="IndexLink"/>
                <w:rtl w:val="true"/>
              </w:rPr>
              <w:t>اشارة</w:t>
            </w:r>
            <w:r>
              <w:rPr>
                <w:rStyle w:val="IndexLink"/>
                <w:rtl w:val="true"/>
              </w:rPr>
              <w:tab/>
            </w:r>
            <w:r>
              <w:rPr>
                <w:rStyle w:val="IndexLink"/>
              </w:rPr>
              <w:t>555</w:t>
            </w:r>
          </w:hyperlink>
        </w:p>
        <w:p>
          <w:pPr>
            <w:pStyle w:val="Contents6"/>
            <w:tabs>
              <w:tab w:val="clear" w:pos="7609"/>
              <w:tab w:val="right" w:pos="9026" w:leader="dot"/>
            </w:tabs>
            <w:rPr/>
          </w:pPr>
          <w:hyperlink w:anchor="__RefHeading___Toc8117919_1280447820">
            <w:r>
              <w:rPr>
                <w:webHidden/>
                <w:rStyle w:val="IndexLink"/>
                <w:rtl w:val="true"/>
              </w:rPr>
              <w:t>الترجمة</w:t>
            </w:r>
            <w:r>
              <w:rPr>
                <w:rStyle w:val="IndexLink"/>
                <w:rtl w:val="true"/>
              </w:rPr>
              <w:t>:</w:t>
              <w:tab/>
            </w:r>
            <w:r>
              <w:rPr>
                <w:rStyle w:val="IndexLink"/>
              </w:rPr>
              <w:t>555</w:t>
            </w:r>
          </w:hyperlink>
        </w:p>
        <w:p>
          <w:pPr>
            <w:pStyle w:val="Contents6"/>
            <w:tabs>
              <w:tab w:val="clear" w:pos="7609"/>
              <w:tab w:val="right" w:pos="9026" w:leader="dot"/>
            </w:tabs>
            <w:rPr/>
          </w:pPr>
          <w:hyperlink w:anchor="__RefHeading___Toc8117921_1280447820">
            <w:r>
              <w:rPr>
                <w:webHidden/>
                <w:rStyle w:val="IndexLink"/>
                <w:rtl w:val="true"/>
              </w:rPr>
              <w:t>التمييز</w:t>
            </w:r>
            <w:r>
              <w:rPr>
                <w:rStyle w:val="IndexLink"/>
                <w:rtl w:val="true"/>
              </w:rPr>
              <w:t>:</w:t>
              <w:tab/>
            </w:r>
            <w:r>
              <w:rPr>
                <w:rStyle w:val="IndexLink"/>
              </w:rPr>
              <w:t>559</w:t>
            </w:r>
          </w:hyperlink>
        </w:p>
        <w:p>
          <w:pPr>
            <w:pStyle w:val="Contents5"/>
            <w:tabs>
              <w:tab w:val="clear" w:pos="7892"/>
              <w:tab w:val="right" w:pos="9026" w:leader="dot"/>
            </w:tabs>
            <w:rPr/>
          </w:pPr>
          <w:hyperlink w:anchor="__RefHeading___Toc8117923_1280447820">
            <w:r>
              <w:rPr>
                <w:webHidden/>
                <w:rStyle w:val="IndexLink"/>
              </w:rPr>
              <w:t>12208</w:t>
            </w:r>
            <w:r>
              <w:rPr>
                <w:rStyle w:val="IndexLink"/>
                <w:rtl w:val="true"/>
              </w:rPr>
              <w:t xml:space="preserve"> </w:t>
            </w:r>
            <w:r>
              <w:rPr>
                <w:rStyle w:val="IndexLink"/>
              </w:rPr>
              <w:t>254</w:t>
            </w:r>
            <w:r>
              <w:rPr>
                <w:rStyle w:val="IndexLink"/>
                <w:rtl w:val="true"/>
              </w:rPr>
              <w:t xml:space="preserve"> - </w:t>
            </w:r>
            <w:r>
              <w:rPr>
                <w:rStyle w:val="IndexLink"/>
                <w:rtl w:val="true"/>
              </w:rPr>
              <w:t>عبّاس بن يحيى الجعفري المدني</w:t>
            </w:r>
            <w:r>
              <w:rPr>
                <w:rStyle w:val="IndexLink"/>
                <w:rtl w:val="true"/>
              </w:rPr>
              <w:tab/>
            </w:r>
            <w:r>
              <w:rPr>
                <w:rStyle w:val="IndexLink"/>
              </w:rPr>
              <w:t>561</w:t>
            </w:r>
          </w:hyperlink>
        </w:p>
        <w:p>
          <w:pPr>
            <w:pStyle w:val="Contents6"/>
            <w:tabs>
              <w:tab w:val="clear" w:pos="7609"/>
              <w:tab w:val="right" w:pos="9026" w:leader="dot"/>
            </w:tabs>
            <w:rPr/>
          </w:pPr>
          <w:hyperlink w:anchor="__RefHeading___Toc8117925_1280447820">
            <w:r>
              <w:rPr>
                <w:webHidden/>
                <w:rStyle w:val="IndexLink"/>
                <w:rtl w:val="true"/>
              </w:rPr>
              <w:t>اشارة</w:t>
            </w:r>
            <w:r>
              <w:rPr>
                <w:rStyle w:val="IndexLink"/>
                <w:rtl w:val="true"/>
              </w:rPr>
              <w:tab/>
            </w:r>
            <w:r>
              <w:rPr>
                <w:rStyle w:val="IndexLink"/>
              </w:rPr>
              <w:t>561</w:t>
            </w:r>
          </w:hyperlink>
        </w:p>
        <w:p>
          <w:pPr>
            <w:pStyle w:val="Contents6"/>
            <w:tabs>
              <w:tab w:val="clear" w:pos="7609"/>
              <w:tab w:val="right" w:pos="9026" w:leader="dot"/>
            </w:tabs>
            <w:rPr/>
          </w:pPr>
          <w:hyperlink w:anchor="__RefHeading___Toc8117927_1280447820">
            <w:r>
              <w:rPr>
                <w:webHidden/>
                <w:rStyle w:val="IndexLink"/>
                <w:rtl w:val="true"/>
              </w:rPr>
              <w:t>الترجمة</w:t>
            </w:r>
            <w:r>
              <w:rPr>
                <w:rStyle w:val="IndexLink"/>
                <w:rtl w:val="true"/>
              </w:rPr>
              <w:t>:</w:t>
              <w:tab/>
            </w:r>
            <w:r>
              <w:rPr>
                <w:rStyle w:val="IndexLink"/>
              </w:rPr>
              <w:t>561</w:t>
            </w:r>
          </w:hyperlink>
        </w:p>
        <w:p>
          <w:pPr>
            <w:pStyle w:val="Contents5"/>
            <w:tabs>
              <w:tab w:val="clear" w:pos="7892"/>
              <w:tab w:val="right" w:pos="9026" w:leader="dot"/>
            </w:tabs>
            <w:rPr/>
          </w:pPr>
          <w:hyperlink w:anchor="__RefHeading___Toc8117929_1280447820">
            <w:r>
              <w:rPr>
                <w:webHidden/>
                <w:rStyle w:val="IndexLink"/>
              </w:rPr>
              <w:t>12217</w:t>
            </w:r>
            <w:r>
              <w:rPr>
                <w:rStyle w:val="IndexLink"/>
                <w:rtl w:val="true"/>
              </w:rPr>
              <w:t xml:space="preserve"> </w:t>
            </w:r>
            <w:r>
              <w:rPr>
                <w:rStyle w:val="IndexLink"/>
              </w:rPr>
              <w:t>255</w:t>
            </w:r>
            <w:r>
              <w:rPr>
                <w:rStyle w:val="IndexLink"/>
                <w:rtl w:val="true"/>
              </w:rPr>
              <w:t xml:space="preserve"> - </w:t>
            </w:r>
            <w:r>
              <w:rPr>
                <w:rStyle w:val="IndexLink"/>
                <w:rtl w:val="true"/>
              </w:rPr>
              <w:t>عبّاس بن يزيد الخريزي</w:t>
            </w:r>
            <w:r>
              <w:rPr>
                <w:rStyle w:val="IndexLink"/>
                <w:rtl w:val="true"/>
              </w:rPr>
              <w:tab/>
            </w:r>
            <w:r>
              <w:rPr>
                <w:rStyle w:val="IndexLink"/>
              </w:rPr>
              <w:t>571</w:t>
            </w:r>
          </w:hyperlink>
        </w:p>
        <w:p>
          <w:pPr>
            <w:pStyle w:val="Contents5"/>
            <w:tabs>
              <w:tab w:val="clear" w:pos="7892"/>
              <w:tab w:val="right" w:pos="9026" w:leader="dot"/>
            </w:tabs>
            <w:rPr/>
          </w:pPr>
          <w:hyperlink w:anchor="__RefHeading___Toc8117931_1280447820">
            <w:r>
              <w:rPr>
                <w:webHidden/>
                <w:rStyle w:val="IndexLink"/>
                <w:rtl w:val="true"/>
              </w:rPr>
              <w:t>الخرزي، الخزري الكوفي</w:t>
            </w:r>
            <w:r>
              <w:rPr>
                <w:rStyle w:val="IndexLink"/>
                <w:rtl w:val="true"/>
              </w:rPr>
              <w:tab/>
            </w:r>
            <w:r>
              <w:rPr>
                <w:rStyle w:val="IndexLink"/>
              </w:rPr>
              <w:t>571</w:t>
            </w:r>
          </w:hyperlink>
        </w:p>
        <w:p>
          <w:pPr>
            <w:pStyle w:val="Contents6"/>
            <w:tabs>
              <w:tab w:val="clear" w:pos="7609"/>
              <w:tab w:val="right" w:pos="9026" w:leader="dot"/>
            </w:tabs>
            <w:rPr/>
          </w:pPr>
          <w:hyperlink w:anchor="__RefHeading___Toc8117933_1280447820">
            <w:r>
              <w:rPr>
                <w:webHidden/>
                <w:rStyle w:val="IndexLink"/>
                <w:rtl w:val="true"/>
              </w:rPr>
              <w:t>اشارة</w:t>
            </w:r>
            <w:r>
              <w:rPr>
                <w:rStyle w:val="IndexLink"/>
                <w:rtl w:val="true"/>
              </w:rPr>
              <w:tab/>
            </w:r>
            <w:r>
              <w:rPr>
                <w:rStyle w:val="IndexLink"/>
              </w:rPr>
              <w:t>571</w:t>
            </w:r>
          </w:hyperlink>
        </w:p>
        <w:p>
          <w:pPr>
            <w:pStyle w:val="Contents6"/>
            <w:tabs>
              <w:tab w:val="clear" w:pos="7609"/>
              <w:tab w:val="right" w:pos="9026" w:leader="dot"/>
            </w:tabs>
            <w:rPr/>
          </w:pPr>
          <w:hyperlink w:anchor="__RefHeading___Toc8117935_1280447820">
            <w:r>
              <w:rPr>
                <w:webHidden/>
                <w:rStyle w:val="IndexLink"/>
                <w:rtl w:val="true"/>
              </w:rPr>
              <w:t>الضبط</w:t>
            </w:r>
            <w:r>
              <w:rPr>
                <w:rStyle w:val="IndexLink"/>
                <w:rtl w:val="true"/>
              </w:rPr>
              <w:t>:</w:t>
              <w:tab/>
            </w:r>
            <w:r>
              <w:rPr>
                <w:rStyle w:val="IndexLink"/>
              </w:rPr>
              <w:t>572</w:t>
            </w:r>
          </w:hyperlink>
        </w:p>
        <w:p>
          <w:pPr>
            <w:pStyle w:val="Contents6"/>
            <w:tabs>
              <w:tab w:val="clear" w:pos="7609"/>
              <w:tab w:val="right" w:pos="9026" w:leader="dot"/>
            </w:tabs>
            <w:rPr/>
          </w:pPr>
          <w:hyperlink w:anchor="__RefHeading___Toc8117937_1280447820">
            <w:r>
              <w:rPr>
                <w:webHidden/>
                <w:rStyle w:val="IndexLink"/>
                <w:rtl w:val="true"/>
              </w:rPr>
              <w:t>الترجمة</w:t>
            </w:r>
            <w:r>
              <w:rPr>
                <w:rStyle w:val="IndexLink"/>
                <w:rtl w:val="true"/>
              </w:rPr>
              <w:t>:</w:t>
              <w:tab/>
            </w:r>
            <w:r>
              <w:rPr>
                <w:rStyle w:val="IndexLink"/>
              </w:rPr>
              <w:t>573</w:t>
            </w:r>
          </w:hyperlink>
        </w:p>
        <w:p>
          <w:pPr>
            <w:pStyle w:val="Contents6"/>
            <w:tabs>
              <w:tab w:val="clear" w:pos="7609"/>
              <w:tab w:val="right" w:pos="9026" w:leader="dot"/>
            </w:tabs>
            <w:rPr/>
          </w:pPr>
          <w:hyperlink w:anchor="__RefHeading___Toc8117939_1280447820">
            <w:r>
              <w:rPr>
                <w:webHidden/>
                <w:rStyle w:val="IndexLink"/>
                <w:rtl w:val="true"/>
              </w:rPr>
              <w:t>التمييز</w:t>
            </w:r>
            <w:r>
              <w:rPr>
                <w:rStyle w:val="IndexLink"/>
                <w:rtl w:val="true"/>
              </w:rPr>
              <w:t>:</w:t>
              <w:tab/>
            </w:r>
            <w:r>
              <w:rPr>
                <w:rStyle w:val="IndexLink"/>
              </w:rPr>
              <w:t>574</w:t>
            </w:r>
          </w:hyperlink>
        </w:p>
        <w:p>
          <w:pPr>
            <w:pStyle w:val="Contents5"/>
            <w:tabs>
              <w:tab w:val="clear" w:pos="7892"/>
              <w:tab w:val="right" w:pos="9026" w:leader="dot"/>
            </w:tabs>
            <w:rPr/>
          </w:pPr>
          <w:hyperlink w:anchor="__RefHeading___Toc8117941_1280447820">
            <w:r>
              <w:rPr>
                <w:webHidden/>
                <w:rStyle w:val="IndexLink"/>
              </w:rPr>
              <w:t>12221</w:t>
            </w:r>
            <w:r>
              <w:rPr>
                <w:rStyle w:val="IndexLink"/>
                <w:rtl w:val="true"/>
              </w:rPr>
              <w:t xml:space="preserve"> </w:t>
            </w:r>
            <w:r>
              <w:rPr>
                <w:rStyle w:val="IndexLink"/>
              </w:rPr>
              <w:t>256</w:t>
            </w:r>
            <w:r>
              <w:rPr>
                <w:rStyle w:val="IndexLink"/>
                <w:rtl w:val="true"/>
              </w:rPr>
              <w:t xml:space="preserve"> - </w:t>
            </w:r>
            <w:r>
              <w:rPr>
                <w:rStyle w:val="IndexLink"/>
                <w:rtl w:val="true"/>
              </w:rPr>
              <w:t>عبّاس بن أنس بن عامر السلمي</w:t>
            </w:r>
            <w:r>
              <w:rPr>
                <w:rStyle w:val="IndexLink"/>
                <w:rtl w:val="true"/>
              </w:rPr>
              <w:tab/>
            </w:r>
            <w:r>
              <w:rPr>
                <w:rStyle w:val="IndexLink"/>
              </w:rPr>
              <w:t>577</w:t>
            </w:r>
          </w:hyperlink>
        </w:p>
        <w:p>
          <w:pPr>
            <w:pStyle w:val="Contents5"/>
            <w:tabs>
              <w:tab w:val="clear" w:pos="7892"/>
              <w:tab w:val="right" w:pos="9026" w:leader="dot"/>
            </w:tabs>
            <w:rPr/>
          </w:pPr>
          <w:hyperlink w:anchor="__RefHeading___Toc8117943_1280447820">
            <w:r>
              <w:rPr>
                <w:webHidden/>
                <w:rStyle w:val="IndexLink"/>
              </w:rPr>
              <w:t>12222</w:t>
            </w:r>
            <w:r>
              <w:rPr>
                <w:rStyle w:val="IndexLink"/>
                <w:rtl w:val="true"/>
              </w:rPr>
              <w:t xml:space="preserve"> </w:t>
            </w:r>
            <w:r>
              <w:rPr>
                <w:rStyle w:val="IndexLink"/>
              </w:rPr>
              <w:t>257</w:t>
            </w:r>
            <w:r>
              <w:rPr>
                <w:rStyle w:val="IndexLink"/>
                <w:rtl w:val="true"/>
              </w:rPr>
              <w:t xml:space="preserve"> - </w:t>
            </w:r>
            <w:r>
              <w:rPr>
                <w:rStyle w:val="IndexLink"/>
                <w:rtl w:val="true"/>
              </w:rPr>
              <w:t>عبّاس بن قيس الحجري</w:t>
            </w:r>
            <w:r>
              <w:rPr>
                <w:rStyle w:val="IndexLink"/>
                <w:rtl w:val="true"/>
              </w:rPr>
              <w:t>,</w:t>
              <w:tab/>
            </w:r>
            <w:r>
              <w:rPr>
                <w:rStyle w:val="IndexLink"/>
              </w:rPr>
              <w:t>577</w:t>
            </w:r>
          </w:hyperlink>
        </w:p>
        <w:p>
          <w:pPr>
            <w:pStyle w:val="Contents5"/>
            <w:tabs>
              <w:tab w:val="clear" w:pos="7892"/>
              <w:tab w:val="right" w:pos="9026" w:leader="dot"/>
            </w:tabs>
            <w:rPr/>
          </w:pPr>
          <w:hyperlink w:anchor="__RefHeading___Toc8117945_1280447820">
            <w:r>
              <w:rPr>
                <w:webHidden/>
                <w:rStyle w:val="IndexLink"/>
              </w:rPr>
              <w:t>12223</w:t>
            </w:r>
            <w:r>
              <w:rPr>
                <w:rStyle w:val="IndexLink"/>
                <w:rtl w:val="true"/>
              </w:rPr>
              <w:t xml:space="preserve"> </w:t>
            </w:r>
            <w:r>
              <w:rPr>
                <w:rStyle w:val="IndexLink"/>
              </w:rPr>
              <w:t>258</w:t>
            </w:r>
            <w:r>
              <w:rPr>
                <w:rStyle w:val="IndexLink"/>
                <w:rtl w:val="true"/>
              </w:rPr>
              <w:t xml:space="preserve"> - </w:t>
            </w:r>
            <w:r>
              <w:rPr>
                <w:rStyle w:val="IndexLink"/>
                <w:rtl w:val="true"/>
              </w:rPr>
              <w:t>عبّاس بن مرداس السلمي أبو الهيثم أو أبو الفضل</w:t>
            </w:r>
            <w:r>
              <w:rPr>
                <w:rStyle w:val="IndexLink"/>
                <w:rtl w:val="true"/>
              </w:rPr>
              <w:tab/>
            </w:r>
            <w:r>
              <w:rPr>
                <w:rStyle w:val="IndexLink"/>
              </w:rPr>
              <w:t>578</w:t>
            </w:r>
          </w:hyperlink>
        </w:p>
        <w:p>
          <w:pPr>
            <w:pStyle w:val="Contents5"/>
            <w:tabs>
              <w:tab w:val="clear" w:pos="7892"/>
              <w:tab w:val="right" w:pos="9026" w:leader="dot"/>
            </w:tabs>
            <w:rPr/>
          </w:pPr>
          <w:hyperlink w:anchor="__RefHeading___Toc8117947_1280447820">
            <w:r>
              <w:rPr>
                <w:webHidden/>
                <w:rStyle w:val="IndexLink"/>
              </w:rPr>
              <w:t>12224</w:t>
            </w:r>
            <w:r>
              <w:rPr>
                <w:rStyle w:val="IndexLink"/>
                <w:rtl w:val="true"/>
              </w:rPr>
              <w:t xml:space="preserve"> </w:t>
            </w:r>
            <w:r>
              <w:rPr>
                <w:rStyle w:val="IndexLink"/>
              </w:rPr>
              <w:t>259</w:t>
            </w:r>
            <w:r>
              <w:rPr>
                <w:rStyle w:val="IndexLink"/>
                <w:rtl w:val="true"/>
              </w:rPr>
              <w:t xml:space="preserve"> - </w:t>
            </w:r>
            <w:r>
              <w:rPr>
                <w:rStyle w:val="IndexLink"/>
                <w:rtl w:val="true"/>
              </w:rPr>
              <w:t>عبّاس بن معدي كرب</w:t>
            </w:r>
            <w:r>
              <w:rPr>
                <w:rStyle w:val="IndexLink"/>
                <w:rtl w:val="true"/>
              </w:rPr>
              <w:t>,</w:t>
              <w:tab/>
            </w:r>
            <w:r>
              <w:rPr>
                <w:rStyle w:val="IndexLink"/>
              </w:rPr>
              <w:t>578</w:t>
            </w:r>
          </w:hyperlink>
        </w:p>
        <w:p>
          <w:pPr>
            <w:pStyle w:val="Contents5"/>
            <w:tabs>
              <w:tab w:val="clear" w:pos="7892"/>
              <w:tab w:val="right" w:pos="9026" w:leader="dot"/>
            </w:tabs>
            <w:rPr/>
          </w:pPr>
          <w:hyperlink w:anchor="__RefHeading___Toc8117949_1280447820">
            <w:r>
              <w:rPr>
                <w:webHidden/>
                <w:rStyle w:val="IndexLink"/>
              </w:rPr>
              <w:t>12225</w:t>
            </w:r>
            <w:r>
              <w:rPr>
                <w:rStyle w:val="IndexLink"/>
                <w:rtl w:val="true"/>
              </w:rPr>
              <w:t xml:space="preserve"> </w:t>
            </w:r>
            <w:r>
              <w:rPr>
                <w:rStyle w:val="IndexLink"/>
              </w:rPr>
              <w:t>260</w:t>
            </w:r>
            <w:r>
              <w:rPr>
                <w:rStyle w:val="IndexLink"/>
                <w:rtl w:val="true"/>
              </w:rPr>
              <w:t xml:space="preserve"> - </w:t>
            </w:r>
            <w:r>
              <w:rPr>
                <w:rStyle w:val="IndexLink"/>
                <w:rtl w:val="true"/>
              </w:rPr>
              <w:t>عبّاس مولى بني هاشم</w:t>
            </w:r>
            <w:r>
              <w:rPr>
                <w:rStyle w:val="IndexLink"/>
                <w:rtl w:val="true"/>
              </w:rPr>
              <w:t>,</w:t>
              <w:tab/>
            </w:r>
            <w:r>
              <w:rPr>
                <w:rStyle w:val="IndexLink"/>
              </w:rPr>
              <w:t>579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40_180704"/>
      <w:bookmarkStart w:id="1" w:name="pg16440_180704"/>
      <w:bookmarkEnd w:id="1"/>
    </w:p>
    <w:p>
      <w:pPr>
        <w:pStyle w:val="Heading2"/>
        <w:numPr>
          <w:ilvl w:val="1"/>
          <w:numId w:val="1"/>
        </w:numPr>
        <w:rPr/>
      </w:pPr>
      <w:bookmarkStart w:id="2" w:name="pg16440_180704"/>
      <w:bookmarkStart w:id="3" w:name="__RefHeading___Toc811734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1734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16440_180710"/>
    </w:p>
    <w:p>
      <w:pPr>
        <w:pStyle w:val="Heading2"/>
        <w:numPr>
          <w:ilvl w:val="1"/>
          <w:numId w:val="1"/>
        </w:numPr>
        <w:rPr/>
      </w:pPr>
      <w:bookmarkStart w:id="8" w:name="__RefHeading___Toc8117349_1280447820"/>
      <w:bookmarkStart w:id="9" w:name="_Toc3"/>
      <w:bookmarkEnd w:id="7"/>
      <w:bookmarkEnd w:id="8"/>
      <w:r>
        <w:rPr>
          <w:rtl w:val="true"/>
        </w:rPr>
        <w:t>تتمة باب العين المهملة</w:t>
      </w:r>
      <w:bookmarkEnd w:id="9"/>
    </w:p>
    <w:p>
      <w:pPr>
        <w:pStyle w:val="Heading3"/>
        <w:numPr>
          <w:ilvl w:val="2"/>
          <w:numId w:val="1"/>
        </w:numPr>
        <w:rPr/>
      </w:pPr>
      <w:bookmarkStart w:id="10" w:name="__RefHeading___Toc8117351_1280447820"/>
      <w:bookmarkStart w:id="11" w:name="_Toc4"/>
      <w:bookmarkEnd w:id="10"/>
      <w:r>
        <w:rPr>
          <w:rtl w:val="true"/>
        </w:rPr>
        <w:t>باب العين مع الباء</w:t>
      </w:r>
      <w:bookmarkEnd w:id="1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8117353_1280447820"/>
      <w:bookmarkStart w:id="13" w:name="_Toc5"/>
      <w:bookmarkEnd w:id="12"/>
      <w:r>
        <w:rPr>
          <w:rtl w:val="true"/>
        </w:rPr>
        <w:t>اشارة</w:t>
      </w:r>
      <w:bookmarkEnd w:id="1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440_180712"/>
      <w:bookmarkStart w:id="15" w:name="pg16440_180712"/>
      <w:bookmarkEnd w:id="15"/>
    </w:p>
    <w:p>
      <w:pPr>
        <w:pStyle w:val="BookText"/>
        <w:rPr/>
      </w:pPr>
      <w:bookmarkStart w:id="16" w:name="pg16440_180712"/>
      <w:bookmarkEnd w:id="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العين مع الباء</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8117355_1280447820"/>
      <w:bookmarkStart w:id="18" w:name="_Toc6"/>
      <w:bookmarkEnd w:id="17"/>
      <w:r>
        <w:rPr>
          <w:rtl w:val="true"/>
        </w:rPr>
        <w:t>باب عبابة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عبابة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عبابة بن ربعي</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العبدي، عن الأعمش، عن عبابة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وهو فرح مستبشر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جاء في الطبعة المترجمة من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بن ربعي، ومثله عنه في 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وهو الصواب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عيون أخبار الرضا عليه السلام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الأعمش،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النبيّين وعلي بن أبي طالب 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ما جاء في المطبوع من العيون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الربعي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طاوس رحمه اللّٰه في الإقبال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عن عبابة بن الربعي، وعن ابن عباس، وعن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الأعمش، وروى هو عن أبي أيوب الأنصاري في مناقب علي بن أبي طالب عليه السلام لابن المغازي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قطعاً، ولا وجود له خارجاً، وسيأتي حكم عباية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عبابة بن ربعي الأسدي</w:t>
      </w:r>
    </w:p>
    <w:p>
      <w:pPr>
        <w:pStyle w:val="BookText"/>
        <w:rPr/>
      </w:pPr>
      <w:r>
        <w:rPr>
          <w:rFonts w:ascii="Amiri" w:hAnsi="Amiri" w:eastAsia="Amiri" w:cs="Amiri"/>
          <w:color w:val="111111"/>
          <w:sz w:val="28"/>
          <w:sz w:val="28"/>
          <w:szCs w:val="28"/>
          <w:rtl w:val="true"/>
          <w:lang w:bidi="ar-SA"/>
        </w:rPr>
        <w:t>حكى الميرزا رحمه اللّٰه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عن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أصحّ النسختين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عبابة بن ربعي الأسدي، وما جاء في رجال الشيخ رحمه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في الطبعة الحيدرية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ربعي الأسدي، وهو الظاهر ، وقد عنونه المصنّف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ولم نجد له رواية بهذا الاسم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عبابة بن يعقوب</w:t>
      </w:r>
    </w:p>
    <w:p>
      <w:pPr>
        <w:pStyle w:val="BookText"/>
        <w:rPr/>
      </w:pPr>
      <w:r>
        <w:rPr>
          <w:rFonts w:ascii="Amiri" w:hAnsi="Amiri" w:eastAsia="Amiri" w:cs="Amiri"/>
          <w:color w:val="111111"/>
          <w:sz w:val="28"/>
          <w:sz w:val="28"/>
          <w:szCs w:val="28"/>
          <w:rtl w:val="true"/>
          <w:lang w:bidi="ar-SA"/>
        </w:rPr>
        <w:t>روى السيد ابن طاوس رحمه اللّٰه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إسناد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العدل، وعلي بن أحمد بن حاتم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ستة من الرجال الكوفيين كلّهم روى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هاشم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 تَسْوَدُّ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أُمّتي يوم القيامة على خمس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203/30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وهو الصحيح، كما جاء في الطبعة المحقّقة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قطعاً، ولا وجود له حكماً، وحكم عبّاد سيأتي قريباً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فتحصّل ممّا ذكرنا أنّه لا وجود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 أخبارنا، وطرق الحديث، فتتبّع</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440_180716"/>
      <w:bookmarkStart w:id="20" w:name="pg16440_180716"/>
      <w:bookmarkEnd w:id="20"/>
    </w:p>
    <w:p>
      <w:pPr>
        <w:pStyle w:val="Heading4"/>
        <w:numPr>
          <w:ilvl w:val="3"/>
          <w:numId w:val="1"/>
        </w:numPr>
        <w:rPr/>
      </w:pPr>
      <w:bookmarkStart w:id="21" w:name="pg16440_180716"/>
      <w:bookmarkStart w:id="22" w:name="__RefHeading___Toc8117357_1280447820"/>
      <w:bookmarkStart w:id="23" w:name="_Toc7"/>
      <w:bookmarkEnd w:id="21"/>
      <w:bookmarkEnd w:id="22"/>
      <w:r>
        <w:rPr>
          <w:rtl w:val="true"/>
        </w:rPr>
        <w:t>باب عباد</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 w:name="__RefHeading___Toc8117359_1280447820"/>
      <w:bookmarkStart w:id="25" w:name="_Toc8"/>
      <w:bookmarkEnd w:id="24"/>
      <w:r>
        <w:rPr>
          <w:rtl w:val="true"/>
        </w:rPr>
        <w:t>اشارة</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6440_180718"/>
      <w:bookmarkStart w:id="27" w:name="pg16440_180718"/>
      <w:bookmarkEnd w:id="27"/>
    </w:p>
    <w:p>
      <w:pPr>
        <w:pStyle w:val="BookText"/>
        <w:rPr/>
      </w:pPr>
      <w:bookmarkStart w:id="28" w:name="pg16440_180718"/>
      <w:bookmarkEnd w:id="28"/>
      <w:r>
        <w:rPr>
          <w:rFonts w:ascii="IRNazanin" w:hAnsi="IRNazanin" w:eastAsia="IRNazanin"/>
          <w:color w:val="111111"/>
          <w:sz w:val="28"/>
          <w:sz w:val="28"/>
          <w:szCs w:val="28"/>
          <w:rtl w:val="true"/>
          <w:lang w:bidi="fa-IR"/>
        </w:rPr>
        <w:t>باب عباد</w:t>
      </w:r>
    </w:p>
    <w:p>
      <w:pPr>
        <w:pStyle w:val="Heading5"/>
        <w:numPr>
          <w:ilvl w:val="4"/>
          <w:numId w:val="1"/>
        </w:numPr>
        <w:rPr/>
      </w:pPr>
      <w:bookmarkStart w:id="29" w:name="__RefHeading___Toc8117361_1280447820"/>
      <w:bookmarkStart w:id="30" w:name="_Toc9"/>
      <w:bookmarkEnd w:id="29"/>
      <w:r>
        <w:rPr>
          <w:rtl w:val="true"/>
        </w:rPr>
        <w:t>الضبط</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والباء الموحّدة من تحت، والألف، والدال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توضيح الاشتباه للساروي</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بفتح العين، وتشديد الباء الموحّدة، ا سم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كلّ من سمّي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على ما ذكره، فإنّ الفيروزآبادي</w:t>
      </w:r>
      <w:r>
        <w:rPr>
          <w:rStyle w:val="FootnoteAnchor"/>
          <w:rtl w:val="true"/>
        </w:rPr>
        <w:footnoteReference w:id="4"/>
      </w:r>
      <w:r>
        <w:rPr>
          <w:rFonts w:ascii="Amiri" w:hAnsi="Amiri" w:eastAsia="Amiri" w:cs="Amiri"/>
          <w:color w:val="111111"/>
          <w:sz w:val="28"/>
          <w:sz w:val="28"/>
          <w:szCs w:val="28"/>
          <w:rtl w:val="true"/>
          <w:lang w:bidi="ar-SA"/>
        </w:rPr>
        <w:t xml:space="preserve">ذكر فيه وجوهاً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عيّنها تاج العروس</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وقد مرّ ضبط هذه اللفظة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الثالث من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مازجاً بالقاموس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عباداً ككتاب، وعباداً كغراب، ومعبداً كمسكن، وعِبْديداً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وأعبداً كأفلس، وعباداً ككتّان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في عباد وجوهاً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يعلم أنّ أيّ المسمّين به على أيّ وجه، فجعل الساروي إيّاه ككتّان في الجميع لا وجه له، </w:t>
      </w:r>
    </w:p>
    <w:p>
      <w:pPr>
        <w:pStyle w:val="BookText"/>
        <w:rPr/>
      </w:pPr>
      <w:r>
        <w:rPr>
          <w:rFonts w:ascii="Amiri" w:hAnsi="Amiri" w:eastAsia="Amiri" w:cs="Amiri"/>
          <w:color w:val="111111"/>
          <w:sz w:val="28"/>
          <w:sz w:val="28"/>
          <w:szCs w:val="28"/>
          <w:rtl w:val="true"/>
          <w:lang w:bidi="ar-SA"/>
        </w:rPr>
        <w:t>ولا شاهد عليه</w:t>
      </w:r>
      <w:r>
        <w:rPr>
          <w:rStyle w:val="FootnoteAnchor"/>
          <w:rtl w:val="true"/>
        </w:rPr>
        <w:footnoteReference w:id="6"/>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w:t>
      </w:r>
    </w:p>
    <w:p>
      <w:pPr>
        <w:pStyle w:val="BookText"/>
        <w:rPr/>
      </w:pPr>
      <w:r>
        <w:rPr>
          <w:rFonts w:ascii="Amiri" w:hAnsi="Amiri" w:eastAsia="Amiri" w:cs="Amiri"/>
          <w:color w:val="111111"/>
          <w:sz w:val="28"/>
          <w:sz w:val="28"/>
          <w:szCs w:val="28"/>
          <w:rtl w:val="true"/>
          <w:lang w:bidi="ar-SA"/>
        </w:rPr>
        <w:t xml:space="preserve">جاء العنوان مكرّراً بدون إضافة في أسانيد الكتب الأربعة كمن لايحضره الفقيه </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الإسلامية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وسائل الشيعة </w:t>
      </w:r>
      <w:r>
        <w:rPr>
          <w:rFonts w:eastAsia="Amiri" w:cs="Amiri" w:ascii="Amiri" w:hAnsi="Amiri"/>
          <w:color w:val="111111"/>
          <w:sz w:val="28"/>
          <w:szCs w:val="28"/>
          <w:lang w:bidi="ar-SA"/>
        </w:rPr>
        <w:t>317/15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20624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النضر، عن عباد، عن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الكبائر، كما ورد في أمالي الشيخ الطوسي رحمه اللّٰه مكرّراً، كما في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مكرّراً في نفس الصفحة، ومثله في الطبعة الحيدرية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منه هنا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أحمد القزويني الآتي، لما ذكره في الأمالي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عابس في حديث قنوت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رواها العلّامة المجلسي رحمه اللّٰه في بحار الأنوار </w:t>
      </w:r>
      <w:r>
        <w:rPr>
          <w:rFonts w:eastAsia="Amiri" w:cs="Amiri" w:ascii="Amiri" w:hAnsi="Amiri"/>
          <w:color w:val="111111"/>
          <w:sz w:val="28"/>
          <w:szCs w:val="28"/>
          <w:lang w:bidi="ar-SA"/>
        </w:rPr>
        <w:t>577/29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أيضاً في أمالي الشيخ الطوسي رحمه اللّٰه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القاسم، عنه، عن عبد اللّٰه بن الزبير، عن عبد اللّٰه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علي عليه السلام المنبر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الشيخ الحر العاملي رحمه اللّٰه عن الأمالي في وسائل الشيعة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9179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11294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روى الميرزا النوري رحمه اللّٰه عنه في مستدرك وسائل الشيعة </w:t>
      </w:r>
      <w:r>
        <w:rPr>
          <w:rFonts w:eastAsia="Amiri" w:cs="Amiri" w:ascii="Amiri" w:hAnsi="Amiri"/>
          <w:color w:val="111111"/>
          <w:sz w:val="28"/>
          <w:szCs w:val="28"/>
          <w:lang w:bidi="ar-SA"/>
        </w:rPr>
        <w:t>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لابن شهرآشوب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يؤدّي عني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وغالباً ماينصرف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يعقوب الرواجني، كما رواه فرات الكوفي رحمه اللّٰه مكرّراً في تفسيره،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روى عن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عن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السيد الخوئي قدس اللّٰه روحه في معجم رجال الحديث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كثير النواء، روى عن أحمد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هنا بتعدّد العنوان؛ لاختلاف الطبقة والراوي والمروي عنه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كثير خاصة، كما رواه في بحار الأنوار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الشيخ الطوسي رحمه اللّٰه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عن ابن عقدة، عن عباد، عن عمير، عن أبيه،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سويد بن غفلة، عن علي أمير المؤمنين عليه السلام وأبي بكر وعمر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قنت في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جاء في أمالي الشيخ رحمه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لا عن عمير، ومثله عنه في وسائل الشيعة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أحمد القزويني، الذي يروي عن عمّه،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بحار الأنوار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91/84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وإليه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ومع عدم القرينة يؤخذ بالقدر المتيقن وهو الإهمال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إبراهيم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عن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منهج المقال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الحسن 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عنه، عن الصادق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أبيه،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عليه السلام عن معنى قول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عن غياث بن إبراهيم،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قطعاً، ولو كان فهو مهمل حكماً، والرواية معتبرة جداً جاءت مروية عن غياث بن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أبو إسماعيل</w:t>
      </w:r>
    </w:p>
    <w:p>
      <w:pPr>
        <w:pStyle w:val="BookText"/>
        <w:rPr/>
      </w:pPr>
      <w:r>
        <w:rPr>
          <w:rFonts w:ascii="Amiri" w:hAnsi="Amiri" w:eastAsia="Amiri" w:cs="Amiri"/>
          <w:color w:val="111111"/>
          <w:sz w:val="28"/>
          <w:sz w:val="28"/>
          <w:szCs w:val="28"/>
          <w:rtl w:val="true"/>
          <w:lang w:bidi="ar-SA"/>
        </w:rPr>
        <w:t xml:space="preserve">روى القطب الراوندي رحمه اللّٰه في الخرائج والجرائح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أسباط وعباد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لعند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جاء في بحار الأنوار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المعنون من أصحاب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أكان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أو ابن إسماعيل فهو مهمل، وسيأتي أنّ روايته معتبرة جداً</w:t>
      </w:r>
      <w:r>
        <w:rPr>
          <w:rFonts w:eastAsia="Amiri" w:cs="Amiri" w:ascii="Amiri" w:hAnsi="Amiri"/>
          <w:color w:val="111111"/>
          <w:sz w:val="28"/>
          <w:szCs w:val="28"/>
          <w:rtl w:val="true"/>
          <w:lang w:bidi="ar-SA"/>
        </w:rPr>
        <w:t xml:space="preserve">. </w:t>
      </w:r>
      <w:bookmarkStart w:id="31" w:name="pg16440_180723"/>
    </w:p>
    <w:p>
      <w:pPr>
        <w:pStyle w:val="Heading5"/>
        <w:numPr>
          <w:ilvl w:val="4"/>
          <w:numId w:val="1"/>
        </w:numPr>
        <w:rPr/>
      </w:pPr>
      <w:bookmarkStart w:id="32" w:name="__RefHeading___Toc8117363_1280447820"/>
      <w:bookmarkStart w:id="33" w:name="_Toc10"/>
      <w:bookmarkEnd w:id="31"/>
      <w:bookmarkEnd w:id="32"/>
      <w:r>
        <w:rPr/>
        <w:t>11861</w:t>
      </w:r>
      <w:r>
        <w:rPr>
          <w:rtl w:val="true"/>
        </w:rPr>
        <w:t xml:space="preserve"> </w:t>
      </w:r>
      <w:r>
        <w:rPr/>
        <w:t>151</w:t>
      </w:r>
      <w:r>
        <w:rPr>
          <w:rtl w:val="true"/>
        </w:rPr>
        <w:t xml:space="preserve"> - </w:t>
      </w:r>
      <w:r>
        <w:rPr>
          <w:rtl w:val="true"/>
        </w:rPr>
        <w:t>عباد أبو سعيد العصفري</w:t>
      </w:r>
      <w:r>
        <w:rPr>
          <w:rtl w:val="true"/>
        </w:rPr>
        <w:t>,</w:t>
      </w:r>
      <w:bookmarkEnd w:id="33"/>
    </w:p>
    <w:p>
      <w:pPr>
        <w:pStyle w:val="Heading6"/>
        <w:numPr>
          <w:ilvl w:val="5"/>
          <w:numId w:val="1"/>
        </w:numPr>
        <w:rPr/>
      </w:pPr>
      <w:bookmarkStart w:id="34" w:name="__RefHeading___Toc8117365_1280447820"/>
      <w:bookmarkStart w:id="35" w:name="_Toc11"/>
      <w:bookmarkEnd w:id="34"/>
      <w:r>
        <w:rPr>
          <w:rtl w:val="true"/>
        </w:rPr>
        <w:t>اشارة</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أبو سعيد العصفري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ومصادر أُخرى لاحظها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الكوفيّ أبي سعيد الأسدي</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8117367_1280447820"/>
      <w:bookmarkStart w:id="37" w:name="_Toc12"/>
      <w:bookmarkEnd w:id="36"/>
      <w:r>
        <w:rPr>
          <w:rtl w:val="true"/>
        </w:rPr>
        <w:t>الضبط</w:t>
      </w:r>
      <w:r>
        <w:rPr>
          <w:rtl w:val="true"/>
        </w:rPr>
        <w:t>:</w:t>
      </w:r>
      <w:bookmarkEnd w:id="37"/>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9"/>
      </w:r>
      <w:r>
        <w:rPr>
          <w:rFonts w:ascii="Amiri" w:hAnsi="Amiri" w:eastAsia="Amiri" w:cs="Amiri"/>
          <w:color w:val="111111"/>
          <w:sz w:val="28"/>
          <w:sz w:val="28"/>
          <w:szCs w:val="28"/>
          <w:rtl w:val="true"/>
          <w:lang w:bidi="ar-SA"/>
        </w:rPr>
        <w:t>ضبط العصفري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العصفري</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8117369_1280447820"/>
      <w:bookmarkStart w:id="39" w:name="_Toc13"/>
      <w:bookmarkEnd w:id="38"/>
      <w:r>
        <w:rPr>
          <w:rtl w:val="true"/>
        </w:rPr>
        <w:t>الترجمة</w:t>
      </w:r>
      <w:r>
        <w:rPr>
          <w:rtl w:val="true"/>
        </w:rPr>
        <w:t>:</w:t>
      </w:r>
      <w:bookmarkEnd w:id="39"/>
    </w:p>
    <w:p>
      <w:pPr>
        <w:pStyle w:val="Heading6"/>
        <w:numPr>
          <w:ilvl w:val="5"/>
          <w:numId w:val="1"/>
        </w:numPr>
        <w:rPr/>
      </w:pPr>
      <w:bookmarkStart w:id="40" w:name="__RefHeading___Toc8117371_1280447820"/>
      <w:bookmarkStart w:id="41" w:name="_Toc14"/>
      <w:bookmarkEnd w:id="40"/>
      <w:r>
        <w:rPr>
          <w:rtl w:val="true"/>
        </w:rPr>
        <w:t>اشارة</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الفهرست</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العصفري،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له كتاب، أخبرنا به جماعة، عن التلعكبري، عن ابن همّام، عن محمّد بن خاقان النهدي، عن محمّد بن علي أبي سمينة</w:t>
      </w:r>
      <w:r>
        <w:rPr>
          <w:rStyle w:val="FootnoteAnchor"/>
          <w:rtl w:val="true"/>
        </w:rPr>
        <w:footnoteReference w:id="11"/>
      </w:r>
      <w:r>
        <w:rPr>
          <w:rFonts w:ascii="Amiri" w:hAnsi="Amiri" w:eastAsia="Amiri" w:cs="Amiri"/>
          <w:color w:val="111111"/>
          <w:sz w:val="28"/>
          <w:sz w:val="28"/>
          <w:szCs w:val="28"/>
          <w:rtl w:val="true"/>
          <w:lang w:bidi="ar-SA"/>
        </w:rPr>
        <w:t>، عن أبي سعيد العصفري</w:t>
      </w:r>
      <w:r>
        <w:rPr>
          <w:rStyle w:val="FootnoteAnchor"/>
          <w:rtl w:val="true"/>
        </w:rPr>
        <w:footnoteReference w:id="12"/>
      </w:r>
      <w:r>
        <w:rPr>
          <w:rFonts w:ascii="IRNazanin" w:hAnsi="IRNazanin" w:eastAsia="IRNazanin"/>
          <w:color w:val="111111"/>
          <w:sz w:val="28"/>
          <w:sz w:val="28"/>
          <w:szCs w:val="28"/>
          <w:rtl w:val="true"/>
          <w:lang w:bidi="fa-IR"/>
        </w:rPr>
        <w:t>،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أبو سعيد العصفري، كوفيّ‌، كان أبو عبد اللّٰه الحسين بن عبيد اللّٰه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عباداً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وإنّما دلّسه أبو سمينة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 أحمد بن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جعفر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سمينة بكتاب عباد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وقال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الرواجني، عامي المذهب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فهرست الشيخ كلامه وكلام تقريب التهذيب وأنساب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المولى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 بل الحق كونه من الخاصة وأجلائهم وأعلامهم،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الشيخ الثقة الحسن بن محمّد بن أحمد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البصري، قال المولى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إيماء إلى نباهته وكونه من المشايخ المعتمدين المعروفين، بل ومن الشيعة، ولعلّ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لكونه شديد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استفادته ممّا ذكر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في ملخّص المقال في قسم غير البالغين مرتبة المدح أو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جامع الرواة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عباداً أبا سعيد العصفري، وذكر عبارة النجاشي، وأشار إلى عبارة الفهرست،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ونقل عبارة النجاشي والخلاصة،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بأنّ هذا وأبا سعيد العصفري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موارد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أبو سعيد العصفري، ثم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وذكر عن الفهرست وعن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وفي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حاشية الوحيد رحمه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ابن يعقوب، مضى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بن محمّد بن أحمد ما يشير إلى نباهته، وكونه من المشايخ المعتمدين المعروفين، بل وربّما يظهر منه كونه من الشيعة موافقاً لمّا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عاميّ‌؛ ولعلّه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شديداً، كما وقع منه بالنسبة إلى كثير ممّن ظهر كونهم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أبي سعيد العصفري،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المحقّقة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وذكر ما في الفهرست والنجاشي، وعن جامع الأُصول والسمعاني وابن حجر والوحيد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العصفري لم ينصّ عليه بمدح ولا قدح، وإن كان هو عباد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النجاشي عن الحسين بن عبيد اللّٰه، وجزم به المحدّث النوري في خاتمة المستدركات</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ومن الغريب بعد ذلك رمي الشيخ والعلّامة رحمهما اللّٰه إيّاه بالتسنن، وأ نّه عامي المذهب، مع أنّ علماءهم رموه بالرفض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السمعاني في الأنساب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داعية إلى الرفض ، ومع ذلك</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 يتغيّر حاله؛ لأنّ ذاك كهذا في عدم التنصيص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المناكير عن أقوام مشاهير؛ فاستحق الترك، وهو الذي يروي عن شريك،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حديث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خالد ما أمرته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إليه على ما في أوّل الكتاب،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هارون بن موسى بن أحمد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بن سهيل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إبراهيم الصيرفي أبو 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العصفري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المقدام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السند ضعيف على المشهور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سمينة، إلّاأنّ الذي يهوّن الخطب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داود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من خاصة الخاصة، أجمعت العصابة على تصحيح ما يصح عنه، والإقرار له بالفقه في آخرين؛ وحمدان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لمحمّد بن أحمد بن خاقان، وليس هو في عداد المجمع عليهم الموجودين في اختيار رجال الكشّي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هذا الإجماع في حقّه أحد غيره، إلّاأنّ من المحتمل القريب نقله من أصل رجال الكشّي، وقد سقط من قلم الشيخ رحمه اللّٰه عند اختصاره رجاله، وقد ذكرنا في بعض تعاليقنا على رجال أبي علي شواهد على وجوده في تلك الأعصار، وإن لم يكن في أعصارنا منه عين ولا أثر، ومع هذا الاحتمال لا مصحح لنسبة ابن داود إلى السهو والخطأ، وإن كان في رجاله أغلاط كثيرة أشار إليها السيّد التفرشي في نقد الرجال، إلّاأنّ نقل مثل هذه العبارة من الكتاب المذكور خطأ بعيد في الغاية، وعليه فالسند إليه صحيح، فلا بُدّ من الحكم بصحة ما في هذا الكتاب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المشايخ على النقل منه؛ ففي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وكذا الأُصول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جعفر بن محمّد بن قولويه، عن أبيه وعلي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عن علي بن إبراهيم، عن أبيه، عن محمّد بن علي، عن عباد أبي سعيد، عن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وهو موجود فيه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جعفر، عن محمّد بن الحسين، عن أبي سعيد، عن رجل ، عن أبي الجارود،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اللّٰه كربلاء حرماً قبل أن يتخذ مكة حرماً بأربعة وعشرين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ومثله فيه بالسند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طريق آخر إلى عباد من غير توسط أبي سمينة، والظاهر أنّ الراوي عنه غير محمّد بن الحسين، وكيف يروي جعفر بن قولويه، عن عباد بواسطتين، ونسخ الكامل كما نقلناه‌؟ والظاهر بل المقطوع أنّه قد سقطت بينهما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روضة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والحسين بن محمّد جميعاً، عن جعفر بن محمّد، عن عباد بن يعقوب، عن أحمد بن إسماعيل، عن عمرو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فالظاهر أنّ الساقط في سند خبر الكامل هو جعفر بن محمّد،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عنه الجليل إبراهيم الثقفي أيضاً في كتاب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الشيخ الطوسي رحمه اللّٰه أخرج عنه في أماليه أخباراً طريفة ، كلّها تنبئ عن حسن حاله وعقيدته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راجعها في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الطبعة الحيدرية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هذا عدا ما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أو الرواجني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w:t>
      </w:r>
    </w:p>
    <w:p>
      <w:pPr>
        <w:pStyle w:val="BookText"/>
        <w:rPr/>
      </w:pPr>
      <w:r>
        <w:rPr>
          <w:rFonts w:ascii="Amiri" w:hAnsi="Amiri" w:eastAsia="Amiri" w:cs="Amiri"/>
          <w:color w:val="111111"/>
          <w:sz w:val="28"/>
          <w:sz w:val="28"/>
          <w:szCs w:val="28"/>
          <w:rtl w:val="true"/>
          <w:lang w:bidi="ar-SA"/>
        </w:rPr>
        <w:t>عليه بمدح، غايته أنّ ظاهر الشيخ رحمه اللّٰه كون هذا شيعيّاً، وسيأتي تنصيصه بكون ذاك عاميّاً، وإن كان ينافيه نسبة العامّة إيّاه إلى الرفض، كما ستسمع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صدر الدين في تعليقه على منتهى المقال</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كتاب عباد هذا، وهو تسعة عشر حديثاً كلّها نقيّة، وأكثرها تدّل على تشيّعه، ولم أر فيها شيئاً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فالرجل من المجاهيل</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في كتاب الغيبة للشيخ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العصفري، عن عمرو بن ثابت،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وأحد عشر من ولدي وأنت يا علي زرّ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أوتادها وجبالها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تسيخ بأهلها، فإذا ذهب الاثنا عشر من ولدي ساخت الأرض بأهلها ولم ينظروا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أبي سعيد العصفوي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ثابت،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محمّداً وعلياً وأحد عشر من ولده من نور عظمته، فأقامهم أشباحاً في ضياء نوره، يعبدونه قبل خلق الخلق، يسبّحون اللّٰه ويقدّسونه، وهم الأئمّة من ولد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في الغيبة سنداً ومتناً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الإسناد،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يملؤها عدلاً كما ملئت جوراً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في أمالي شيخ الطائفة رحمه اللّٰه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أبي إسحاق، عن رافع مولى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ذرّ رحمه اللّٰه آخذاً بحلقة باب الكعبة، مستقبل الناس بوجهه،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جندب الغفاري، ومن لم يعرفني فأنا أبو ذر الغفاري،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قاتلني في الأُولى، وقاتل أهل بيتي في الثانية حشره اللّٰه تعالى في الثالثة مع الدجال، إنّما مثل أهل بيتي فيكم كمثل سفينة نوح، من ركبها نجا ومن تخلّف عنها غرق، ومثل باب حطّة من دخله نجا ومن لم يدخله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بن كليب، عن هارون بن الحسن، عن أبي سلام مولى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ولا أمة يموت وفي قلبه مثقال حبّة من خردل من حبّ علي عليه السلام إلّاأدخله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لكندة، عن محمّد بن إسماعيل الهمداني، عن أبي إسحاق، عن عاصم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الحارث،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مثل شجرة أنا أصلها، وعلي فرعها، والحسن والحسين ثمرها، والشيعة ورقها، فأبى أن يخرج من الطيّب إلّاالطيّب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يعسوب المؤمنين، والمال يعسوب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صلة ابن زفر، أنّه أدخل رأسه تحت الثوب بعدما سجى على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الفتنة قد وقعت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فرغت من دفني فشدّ على راحلتك والحق بعلي عليه السلام، فإنّه على الحقّ والحقّ لا 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الأسدي،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هاشم بن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بن مساحق، عن أبيه، أنّه شهد يوم الجمل، وأنّ الناس لمّا انهزموا اجتمع هو ونفر من قريش فيهم مروان،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ظلمنا هذا الرجل، ونكثنا بيعته على غير حدث كان منه، ثم لقد ظهر علينا فما رأينا رجلاً كان أكرم سيرة ولا أحسن عفواً بعد رسول اللّٰه صلّى اللّٰه عليه وآله وسلّم منه، فتعالوا فندخل عليه ولنعتذر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ولنعتذرن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صنعنا،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فلمّا ذهب متكلّمنا يتكلّم،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أنصتوا أكفكم، إنّما أنا رجل منكم، فإن قلت حقاً فصدّقوني، وإن قلت غير ذلك فردّوه عليّ‌، أنشدكم اللّٰه أتعلمون أنّ رسول اللّٰه صلّى اللّٰه عليه وآله وسلّم قبض وأنا أولى الناس به وبالناس‌؟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فبايعتم أبا بكر وعدلتم عنّي، فبايعت أبا بكر كما بايعتموه، وكرهت أن أشقّ عصا المسلمين، وأن أفرّق بين جماعتهم، ثم إنّ أبا بكر جعلها لعمر من بعده ، وأنتم تعلمون أنّي أولى الناس برسول اللّٰه صلّى اللّٰه عليه وآله وبالناس من بعده، فبايعت عمر كما بايعتموه فوفيت له بيعته، حتى لمّا قتل جعلني سادس ستة، فدخلت حيث أدخلني، وكرهت أن أُفرّق جماعة المسلمين وأشقّ عصاهم، فبايعتم عثمان، فبايعته وأنا جالس في بيتي، ثم أتيتموني غير داع لكم ولا مستكره لأحد منكم فبايعتموني كما بايعتم أبا بكر وعمر وعثمان، فما جعلكم أحق أن تفوا لأبي بكر وعمر وعثمان ببيعتهم منكم ببيعتي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تَثْرِيبَ عَلَيْكُمُ الْيَوْمَ يَغْفِرُ اللّٰهُ لَكُمْ وَ هُوَ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 هُوَ أَرْحَمُ الرّٰاحِمِينَ‌، مع أن فيكم رجلاً لو بايعني بيده لنكث بأسته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مروان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للشيخ الطوسي أيضاً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أبو سعيد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أمارة المنافقين بغض علي بن أبي طالب عليه السلام، فبينا رسول اللّٰه صلّى اللّٰه عليه وآله وسلّم في المسجد ذات يوم في نفر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علي عليه السلام فتخطّى القوم حتى جلس إلى النَّبي صلّى اللّٰه عليه وآله، وكان هناك مجلسه الذي يعرف به، فسارّ رجل رجلاً وكانا يرميان بالنفاق، فعرف رسول اللّٰه صلّى اللّٰه عليه وآله ما أرادا، فغضب غضباً شديداً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التمع 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يدخل عبد الجنّة حتى يحبّني، ألا وكذب من زعم أنّه يحبّني وهو يبغض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بكفّ علي عليه السلام، فأنزل اللّٰه عزّ وجلّ هذه الآية في 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تَنٰاجَيْتُمْ فَلاٰ تَتَنٰاجَوْا بِالْإِثْمِ وَ الْعُدْوٰانِ وَ مَعْصِيَةِ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للشيخ الطوسي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يوم الجمعة الثالث والعشرين من ذي الحجّة سنة سبع وخمسين وأربعمائة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معاذ زياد بن رستم بيّاع الآدم، عن عبد الصمد،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وهو في دخول عقيل على أمير المؤمنين عليه السلام واستيذانه الذهاب إلى معاوية، وما دار بينه وبين معاوية، وما ذكر من مساوئ معاوية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الأمالي أيضاً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للشيخ الصدوق رحمه اللّٰه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فراجع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عمرو بن ثابت،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فجاء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ملكت معه شيئاً حتى دخل على النَّبي صلّى اللّٰه عليه وآله، فدخلت أمّ سلمة على أثره، فإذا الحسين على صدره، وإذا النَّبي صلّى اللّٰه عليه وآله يبكي، وإذا في يده شيء يقبّله، 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جبرئيل يخبرني أنّ هذا مقتول، وهذه التربة التي يقتل عليها، فضعيه عندك ، فإذا صارت دماً، فقد قتل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أمّ سلمة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يدفع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فعلت، فأوحى اللّٰه عزّ وجلّ إليَّ أنّ له درجة لا ينالها أحد من المخلوقين، وأنّ له شيعة يشفعون فيشفّعون، وأنّ المهديّ من ولده، فطوبى لمن كان من أولياء الحسين، وشيعته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رسول اللّٰه صلّى اللّٰه عليه وآله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تابع هؤلاء الخمسة ثم مات وهو يحبّك فقد قضى نحبه، ومن مات وهو يبغضك فقد مات ميتة الجاهلية يحاسب بما يعمل في الإسلام، ومن عاش بعدك وهو يحبّك ختم اللّٰه له بالأمن والإيمان حتى يرد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يعقوب، عن نصر بن مزاحم، عن محمّد بن مروان، عن الكلبي،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خروج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زيد، عن جعفر، عن أبيه، عن علي بن الحسين بن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خمساً ولم يفترض إلّاحسناً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والصيام، وولايتنا أهل البيت، فعمل الناس بأربع واستخفّوا بالخامسة، واللّٰه لا يستكملوا الأربع حتى يستكملوها بالخامسة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مكرّراً في أسانيد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وكذا حديث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هذه الأخبار في الكتب الجامعة؛ كبحار الأنوار </w:t>
      </w:r>
      <w:r>
        <w:rPr>
          <w:rFonts w:eastAsia="Amiri" w:cs="Amiri" w:ascii="Amiri" w:hAnsi="Amiri"/>
          <w:color w:val="111111"/>
          <w:sz w:val="28"/>
          <w:szCs w:val="28"/>
          <w:lang w:bidi="ar-SA"/>
        </w:rPr>
        <w:t>202/57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كتابه، و </w:t>
      </w:r>
      <w:r>
        <w:rPr>
          <w:rFonts w:eastAsia="Amiri" w:cs="Amiri" w:ascii="Amiri" w:hAnsi="Amiri"/>
          <w:color w:val="111111"/>
          <w:sz w:val="28"/>
          <w:szCs w:val="28"/>
          <w:lang w:bidi="ar-SA"/>
        </w:rPr>
        <w:t>107/101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أبي سعيد العصفري، وكذا في مستدرك وسائل الشيعة </w:t>
      </w:r>
      <w:r>
        <w:rPr>
          <w:rFonts w:eastAsia="Amiri" w:cs="Amiri" w:ascii="Amiri" w:hAnsi="Amiri"/>
          <w:color w:val="111111"/>
          <w:sz w:val="28"/>
          <w:szCs w:val="28"/>
          <w:lang w:bidi="ar-SA"/>
        </w:rPr>
        <w:t>261/10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11972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 بالتعرض إلى بعض كلمات أعلام الجرح والتعديل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الأسدي الرواجني الكوفيّ‌، من غلاة الشيعة ورؤوس البدع، لكنه صادق في الحديث،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والوليد ابن أبي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حديثاً في الصحيح مقروناً بآخر، والترمذي، وابن ماجة، وابن خزيمة، وابن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الكمال </w:t>
      </w:r>
      <w:r>
        <w:rPr>
          <w:rFonts w:eastAsia="Amiri" w:cs="Amiri" w:ascii="Amiri" w:hAnsi="Amiri"/>
          <w:color w:val="111111"/>
          <w:sz w:val="28"/>
          <w:szCs w:val="28"/>
          <w:lang w:bidi="ar-SA"/>
        </w:rPr>
        <w:t>175/14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الأسدي الرواجني أبو سعيد الكوفيّ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سير أعلام النبلاء </w:t>
      </w:r>
      <w:r>
        <w:rPr>
          <w:rFonts w:eastAsia="Amiri" w:cs="Amiri" w:ascii="Amiri" w:hAnsi="Amiri"/>
          <w:color w:val="111111"/>
          <w:sz w:val="28"/>
          <w:szCs w:val="28"/>
          <w:lang w:bidi="ar-SA"/>
        </w:rPr>
        <w:t>536/11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الرواجني، الشيخ العالم الصدوق، محدّث الشيعة، أبو سعيد عباد بن يعقوب الأسدي الرواجني الكوفيّ المبتدع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المغني في الضعفاء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شيعيّ غالٍ‌، روى عن شريك، قويّ الحديث،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الجرح والتعديل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الأسدي الرواجني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الجمع بين رجال الصحيحين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الكوفيّ‌، سمع عباد بن العوام، روى عنه البخاري في التوحيد،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شوال سنة خمسين ومائتين، وهو حديث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الوافي بالوفيات </w:t>
      </w:r>
      <w:r>
        <w:rPr>
          <w:rFonts w:eastAsia="Amiri" w:cs="Amiri" w:ascii="Amiri" w:hAnsi="Amiri"/>
          <w:color w:val="111111"/>
          <w:sz w:val="28"/>
          <w:szCs w:val="28"/>
          <w:lang w:bidi="ar-SA"/>
        </w:rPr>
        <w:t>614/16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الرواجني، عباد بن يعقوب الرواجني، أبو سعيد الكوفيّ‌، أحد رؤوس الشيعة، روى عن القاضي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روايته المتّهم في دينه عباد بن يعقوب،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غلوّ في التشيّع، وروى أحاديث أُنكرت عليه في فضائل أهل البيت ومثالب غيرهم، توفّي سنة 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اللباب للجزري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الأئمّة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وكان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الأنساب للسمعاني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والواو، وكسر الجيم وفي آخرها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أبي سعيد عباد بن يعقوب شيخ البخاري، وأصل هذه النسبة الدواجن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جمع داجن، وهي الشاة التي تسمّن في الدار، فجعلها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الرواجن بطن من بطون القبائل، واللّٰه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من أهل الكوفة، يروي عن شريك، حدّثنا عنه شيوخنا، مات سنة خمسين ومائتين في شوال، وكان رافضياً داعية إلى الرفض، ومع ذلك يروي المناكير عن أقوام مشاهير فاستحق الترك، وهو الذي روى عن شريك، عن عاصم، عن زرّ، عن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الأسدي أبو سعيد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روايته، المتّهم في دينه عباد بن يعقوب،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فيه غلوّ في التشيع، وروى أحاديث انكرت عليه في الفضائل والمثالب، وقال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يدخل طلحة والزبير الجنة؛ لأنّهما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 بن أبي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رجلان من الشيعة ما صح لهم حديث عباد بن يعقوب وإبراهيم بن محمّد بن ميمون،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صدوق،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رافضياً داعية، ومع ذلك يروي المناكير عن المشاهير فاستحق الترك، روى عن شريك، عن عاصم، عن زر، عن عبد اللّٰه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تقريب التهذيب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الواو وبالجيم المكسورة والنون الخفيفة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الكوفيّ‌، صدوق رافضي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العبر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الأسدي الرواجني الكوفيّ الحافظ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داعية إلى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شذرات الذهب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الأسدي الرواجني الكوفيّ الحافظ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التاريخ الكبير للبخاري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الكوفيّ‌، مات سنة خمسين ومائتين، سمع الوليد بن أبي ثور وعلي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الكامل في ضعفاء الرجال لابن عدي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أبو سعيد الرواجني كوفيّ‌، حدّثنا عنه جماعة من الشيوخ، سمعت عبدان يذكره عن أبي بكر بن أبي شيبة أو هناد بن أبي السري أنّهما أو أحدهما فسّقه، ونسبه إلى أنّه يشتم السلف،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 بن يعقوب معروف في أهل الكوفة وفيه غلو فيما فيه من التشيع، وروى أحاديث أُنكرت عليه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مثالب غيرهم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أسهب شيخي الوالد قدس سره في هذه الترجمة في نقل النصوص، وكان يحلو له طاب رمسه ثبت أحاديث الولاء والبراءة في موسوعته تبركاً وتأكيداً للمترجم في بيان </w:t>
      </w:r>
      <w:bookmarkStart w:id="42" w:name="pg16440_180738"/>
    </w:p>
    <w:p>
      <w:pPr>
        <w:pStyle w:val="BookText"/>
        <w:rPr/>
      </w:pPr>
      <w:bookmarkEnd w:id="42"/>
      <w:r>
        <w:rPr>
          <w:rFonts w:ascii="Amiri" w:hAnsi="Amiri" w:eastAsia="Amiri" w:cs="Amiri"/>
          <w:color w:val="111111"/>
          <w:sz w:val="28"/>
          <w:sz w:val="28"/>
          <w:szCs w:val="28"/>
          <w:rtl w:val="true"/>
          <w:lang w:bidi="ar-SA"/>
        </w:rPr>
        <w:t xml:space="preserve">نعم؛ من يكتفي بكون الرجل ذا كتاب في 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الحسان، يجوز له بعد استفادة كونه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كلام الشيخ رحمه اللّٰه أن يعدّه حسناً، لكن الكلام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سها هنا قلم ابن داود حيث زاد ألفاً ونوناً على عباد، فقال</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عبادان أبو سعيد العصفري، ذكره</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ممّن سبقه ولحقه على ما يساعد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ونسبته إلى النجاشي كونه ابن يعقوب سهو آخر؛ فإنّ النجاشي لم يقل ذلك من نفسه، بل نقله عن الحسين بن عبيد اللّٰه</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8117373_1280447820"/>
      <w:bookmarkStart w:id="44" w:name="_Toc15"/>
      <w:bookmarkEnd w:id="43"/>
      <w:r>
        <w:rPr>
          <w:rtl w:val="true"/>
        </w:rPr>
        <w:t>التمييز</w:t>
      </w:r>
      <w:r>
        <w:rPr>
          <w:rtl w:val="true"/>
        </w:rPr>
        <w:t>:</w:t>
      </w:r>
      <w:bookmarkEnd w:id="44"/>
    </w:p>
    <w:p>
      <w:pPr>
        <w:pStyle w:val="BookText"/>
        <w:rPr/>
      </w:pPr>
      <w:r>
        <w:rPr>
          <w:rFonts w:ascii="Amiri" w:hAnsi="Amiri" w:eastAsia="Amiri" w:cs="Amiri"/>
          <w:color w:val="111111"/>
          <w:sz w:val="28"/>
          <w:sz w:val="28"/>
          <w:szCs w:val="28"/>
          <w:rtl w:val="true"/>
          <w:lang w:bidi="ar-SA"/>
        </w:rPr>
        <w:t>ميّزه في المشتركاتين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سمعته من الشيخ والنجاشي من رواية</w:t>
      </w:r>
    </w:p>
    <w:p>
      <w:pPr>
        <w:pStyle w:val="BookText"/>
        <w:rPr/>
      </w:pPr>
      <w:r>
        <w:rPr>
          <w:rFonts w:ascii="Amiri" w:hAnsi="Amiri" w:eastAsia="Amiri" w:cs="Amiri"/>
          <w:color w:val="111111"/>
          <w:sz w:val="28"/>
          <w:sz w:val="28"/>
          <w:szCs w:val="28"/>
          <w:rtl w:val="true"/>
          <w:lang w:bidi="ar-SA"/>
        </w:rPr>
        <w:t>أبي سمينة، عنه</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بالتأمّل فيما ذكرناه من كلمات أعلام علمائنا رضوان اللّٰه تعالى عليهم، وكلمات أعلام العامّة، ومضمون رواياته، تحصل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 أبا سعيد العصفري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عند كثير من العامّة في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إماميّ شيعي في أعلى مراتب الحسن، ورواياته أعدّها في الحسن كالصحيح، هذا بناءً على التعدّد، وبناءً على الاتّحاد ثقة أو موثق، فراجع وتدبّر،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 أنّ الأوصاف التي وصف بها تقتضي عدّه حسناً أقلاً، وروايته حسنة، وبناءً على اتّحاده مع ابن يعقوب الرواجني يعدّ ثقةً أو موثّقاً،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أبي سليمان</w:t>
      </w:r>
    </w:p>
    <w:p>
      <w:pPr>
        <w:pStyle w:val="BookText"/>
        <w:rPr/>
      </w:pPr>
      <w:r>
        <w:rPr>
          <w:rFonts w:ascii="Amiri" w:hAnsi="Amiri" w:eastAsia="Amiri" w:cs="Amiri"/>
          <w:color w:val="111111"/>
          <w:sz w:val="28"/>
          <w:sz w:val="28"/>
          <w:szCs w:val="28"/>
          <w:rtl w:val="true"/>
          <w:lang w:bidi="ar-SA"/>
        </w:rPr>
        <w:t>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من قضى لأخيه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أبي سليمان، عن محمّد بن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حمزة الثمالي، عن علي بن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لأخيه حاجه فبحاجة اللّٰه 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إلّاأنّه جاء 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رواه العلّامة المجلسي رحمه اللّٰه في بحار الأنوار </w:t>
      </w:r>
      <w:r>
        <w:rPr>
          <w:rFonts w:eastAsia="Amiri" w:cs="Amiri" w:ascii="Amiri" w:hAnsi="Amiri"/>
          <w:color w:val="111111"/>
          <w:sz w:val="28"/>
          <w:szCs w:val="28"/>
          <w:lang w:bidi="ar-SA"/>
        </w:rPr>
        <w:t>303/74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وأيضاً مثله في وسائل الشيعة </w:t>
      </w:r>
      <w:r>
        <w:rPr>
          <w:rFonts w:eastAsia="Amiri" w:cs="Amiri" w:ascii="Amiri" w:hAnsi="Amiri"/>
          <w:color w:val="111111"/>
          <w:sz w:val="28"/>
          <w:szCs w:val="28"/>
          <w:lang w:bidi="ar-SA"/>
        </w:rPr>
        <w:t>342/16</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21716</w:t>
      </w:r>
      <w:r>
        <w:rPr>
          <w:rFonts w:ascii="Amiri" w:hAnsi="Amiri" w:eastAsia="Amiri" w:cs="Amiri"/>
          <w:color w:val="111111"/>
          <w:sz w:val="28"/>
          <w:sz w:val="28"/>
          <w:szCs w:val="28"/>
          <w:rtl w:val="true"/>
          <w:lang w:bidi="ar-SA"/>
        </w:rPr>
        <w:t>، وسيأتي متناً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هذا الحديث في عوالي اللآلي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مهمل اصطلاحاً، معتبر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أبي مهاجر الجهني</w:t>
      </w:r>
    </w:p>
    <w:p>
      <w:pPr>
        <w:pStyle w:val="BookText"/>
        <w:rPr/>
      </w:pPr>
      <w:r>
        <w:rPr>
          <w:rFonts w:ascii="Amiri" w:hAnsi="Amiri" w:eastAsia="Amiri" w:cs="Amiri"/>
          <w:color w:val="111111"/>
          <w:sz w:val="28"/>
          <w:sz w:val="28"/>
          <w:szCs w:val="28"/>
          <w:rtl w:val="true"/>
          <w:lang w:bidi="ar-SA"/>
        </w:rPr>
        <w:t>كذا جاء في رسالة الفضيل بن الزبير بن عمر بن أدهم الكوفيّ الأسدي في تسّمية من قتل مع الحسين بن علي عليهما السلام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في مجلة تراثنا، العدد الثاني للسنة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عنونه المصنّف رحمه 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مهاجر بن أبي مهاجر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لأهل السير من أنّه تبع الحسين عليه السلام من مياه جهينة وأنّه قتل معه في الطف، لعلّه هو هذا،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سمّاه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مهاجر الجهني، فلاحظ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دفاعه عن حريم اللّٰه وذرية رسول اللّٰه صلّى اللّٰه عليه وآله وسلم وشهادته بين يدي ريحانة رسول اللّٰه صلوات اللّٰه عليه وآله ترفعه إلى طمع كلّ الثقات بشفاعته ودعائه</w:t>
      </w:r>
      <w:r>
        <w:rPr>
          <w:rFonts w:eastAsia="Amiri" w:cs="Amiri" w:ascii="Amiri" w:hAnsi="Amiri"/>
          <w:color w:val="111111"/>
          <w:sz w:val="28"/>
          <w:szCs w:val="28"/>
          <w:rtl w:val="true"/>
          <w:lang w:bidi="ar-SA"/>
        </w:rPr>
        <w:t xml:space="preserve">. </w:t>
      </w:r>
      <w:bookmarkStart w:id="45" w:name="pg16440_180741"/>
    </w:p>
    <w:p>
      <w:pPr>
        <w:pStyle w:val="Heading5"/>
        <w:numPr>
          <w:ilvl w:val="4"/>
          <w:numId w:val="1"/>
        </w:numPr>
        <w:rPr/>
      </w:pPr>
      <w:bookmarkStart w:id="46" w:name="__RefHeading___Toc8117375_1280447820"/>
      <w:bookmarkStart w:id="47" w:name="_Toc16"/>
      <w:bookmarkEnd w:id="45"/>
      <w:bookmarkEnd w:id="46"/>
      <w:r>
        <w:rPr/>
        <w:t>11864</w:t>
      </w:r>
      <w:r>
        <w:rPr>
          <w:rtl w:val="true"/>
        </w:rPr>
        <w:t xml:space="preserve"> </w:t>
      </w:r>
      <w:r>
        <w:rPr/>
        <w:t>152</w:t>
      </w:r>
      <w:r>
        <w:rPr>
          <w:rtl w:val="true"/>
        </w:rPr>
        <w:t xml:space="preserve"> - </w:t>
      </w:r>
      <w:r>
        <w:rPr>
          <w:rtl w:val="true"/>
        </w:rPr>
        <w:t>عباد بن أحمد بن إسماعيل الحسيني</w:t>
      </w:r>
      <w:bookmarkEnd w:id="47"/>
    </w:p>
    <w:p>
      <w:pPr>
        <w:pStyle w:val="Heading6"/>
        <w:numPr>
          <w:ilvl w:val="5"/>
          <w:numId w:val="1"/>
        </w:numPr>
        <w:rPr/>
      </w:pPr>
      <w:bookmarkStart w:id="48" w:name="__RefHeading___Toc8117377_1280447820"/>
      <w:bookmarkStart w:id="49" w:name="_Toc17"/>
      <w:bookmarkEnd w:id="48"/>
      <w:r>
        <w:rPr>
          <w:rtl w:val="true"/>
        </w:rPr>
        <w:t>الترجمة</w:t>
      </w:r>
      <w:r>
        <w:rPr>
          <w:rtl w:val="true"/>
        </w:rPr>
        <w:t>:</w:t>
      </w:r>
      <w:bookmarkEnd w:id="49"/>
    </w:p>
    <w:p>
      <w:pPr>
        <w:pStyle w:val="BookText"/>
        <w:rPr/>
      </w:pPr>
      <w:r>
        <w:rPr>
          <w:rFonts w:ascii="Amiri" w:hAnsi="Amiri" w:eastAsia="Amiri" w:cs="Amiri"/>
          <w:color w:val="111111"/>
          <w:sz w:val="28"/>
          <w:sz w:val="28"/>
          <w:szCs w:val="28"/>
          <w:rtl w:val="true"/>
          <w:lang w:bidi="ar-SA"/>
        </w:rPr>
        <w:t>عنونه الشيخ الحرّ رحمه اللّٰه كذلك</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وعن أمل الآمل في معجم رجال الحديث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مجد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جليل، له شرح تهذيب الأُصول للعلّامة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له من 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عدّه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أحمد القزويني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القاسم بن جعفر بن أحمد بن عمران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الشامي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أحمد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عن أبيه، عن جابر، عن الشعبي، عن أبي رافع، عن حذيفة بن اليمان، عن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روى العلّامة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رحمه اللّٰه في بحار الأنوار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بن عبد 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أبيه، عن جابر، عن الشعبي، عن جابر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الطبعة الحيدرية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3317</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87/88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7230</w:t>
      </w:r>
      <w:r>
        <w:rPr>
          <w:rFonts w:ascii="Amiri" w:hAnsi="Amiri" w:eastAsia="Amiri" w:cs="Amiri"/>
          <w:color w:val="111111"/>
          <w:sz w:val="28"/>
          <w:sz w:val="28"/>
          <w:szCs w:val="28"/>
          <w:rtl w:val="true"/>
          <w:lang w:bidi="ar-SA"/>
        </w:rPr>
        <w:t>، وفيه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عن عمّه،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ابن ثابت بن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موارد أُخرى في الأمالي للشيخ رحمه اللّٰه كلها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كما في حديث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بعضها تحت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ولا نعرف له بهذا العنوان غير هذه الرواية، نعم تكرّر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كما سلف، وبعض رواياته سديدة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11866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أحمر المازني</w:t>
      </w:r>
    </w:p>
    <w:p>
      <w:pPr>
        <w:pStyle w:val="BookText"/>
        <w:rPr/>
      </w:pPr>
      <w:r>
        <w:rPr>
          <w:rFonts w:ascii="Amiri" w:hAnsi="Amiri" w:eastAsia="Amiri" w:cs="Amiri"/>
          <w:color w:val="111111"/>
          <w:sz w:val="28"/>
          <w:sz w:val="28"/>
          <w:szCs w:val="28"/>
          <w:rtl w:val="true"/>
          <w:lang w:bidi="ar-SA"/>
        </w:rPr>
        <w:t xml:space="preserve">عنونه ابن حجر في الإصابة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6584</w:t>
      </w:r>
      <w:r>
        <w:rPr>
          <w:rFonts w:ascii="Amiri" w:hAnsi="Amiri" w:eastAsia="Amiri" w:cs="Amiri"/>
          <w:color w:val="111111"/>
          <w:sz w:val="28"/>
          <w:sz w:val="28"/>
          <w:szCs w:val="28"/>
          <w:rtl w:val="true"/>
          <w:lang w:bidi="ar-SA"/>
        </w:rPr>
        <w:t>، وحكم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الإصابة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أخضر،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عباد ابن أحمر المازني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أحمر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حكماً مردّد مصداقاً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الأسدي</w:t>
      </w:r>
    </w:p>
    <w:p>
      <w:pPr>
        <w:pStyle w:val="BookText"/>
        <w:rPr/>
      </w:pPr>
      <w:r>
        <w:rPr>
          <w:rFonts w:ascii="Amiri" w:hAnsi="Amiri" w:eastAsia="Amiri" w:cs="Amiri"/>
          <w:color w:val="111111"/>
          <w:sz w:val="28"/>
          <w:sz w:val="28"/>
          <w:szCs w:val="28"/>
          <w:rtl w:val="true"/>
          <w:lang w:bidi="ar-SA"/>
        </w:rPr>
        <w:t xml:space="preserve">روى الميرزا النوري رحمه اللّٰه في مستدرك الوسائل </w:t>
      </w:r>
      <w:r>
        <w:rPr>
          <w:rFonts w:eastAsia="Amiri" w:cs="Amiri" w:ascii="Amiri" w:hAnsi="Amiri"/>
          <w:color w:val="111111"/>
          <w:sz w:val="28"/>
          <w:szCs w:val="28"/>
          <w:lang w:bidi="ar-SA"/>
        </w:rPr>
        <w:t>285/12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زيد، عن عباد الأسدي، عن الحسن بن حمّاد، عن عباد بن ربيعة، عن حذيفة بن اليمان، عن رسول اللّٰه صلّى اللّٰه عليه وآله وسلّم في خبر صفة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غيره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البياضي رحمه اللّٰه في الصراط المستقيم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المسعودي وعباد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بريدة الأسلمي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أمر أبا بكر وعمر بالسلام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بأنّهما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شعيب الأسدي، وعباد بن عباد اللّٰه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متعدّد مصداقاً، والإهمال محكم، ولا نعرف لهما غير ما ذكرناه ورويناه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إسماعيل</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والجرائح،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أسباط وعباد ابن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عند الرضا عليه السلام بمنى إذ جيء بأبي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الخرائج والجرائح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أسباط وعباد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عند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متناً مشهور، وجاء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أكان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إسماعيل،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إسماعيل فإنّه مهمل، ولا نعرف له غير هذه الرواية فعلاً، وهي معتبرة جداً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11869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بشر</w:t>
      </w:r>
    </w:p>
    <w:p>
      <w:pPr>
        <w:pStyle w:val="BookText"/>
        <w:rPr/>
      </w:pPr>
      <w:r>
        <w:rPr>
          <w:rFonts w:ascii="Amiri" w:hAnsi="Amiri" w:eastAsia="Amiri" w:cs="Amiri"/>
          <w:color w:val="111111"/>
          <w:sz w:val="28"/>
          <w:sz w:val="28"/>
          <w:szCs w:val="28"/>
          <w:rtl w:val="true"/>
          <w:lang w:bidi="ar-SA"/>
        </w:rPr>
        <w:t>روى السيد علي بن طاوس رحمه اللّٰه في كتابه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وروينا أنّه صلّى اللّٰه عليه وآله وسلّم قصد قوماً من أهل الكتاب قبل دخولهم في الذمة، فظفر منهم بامرأة قريبة العرس بزوجها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عمّار بن ياسر وعباد بن بشر أن يحرساه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فاقتسما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عباد بن بشر يصلي، وقد تبعهم اليهودي يطلب امرأته، ويغتنم إهمالاً من التحفظ فيفتك بالنَّبي صلّى اللّٰه عليه وآله وسلّم، فنظر اليهودي إلى عباد بن بشر يصلي في موضع العبور، فلم يعلم في ظلام الليل هل هو شجرة أو أكمة أو دابة أو إنسان، فرماه بسهم فأثبته فيه، فلم يقطع عباد بن بشر الصلاة، فرماه بآخر فأثبته فيه، فلم يقطع الصلاة، فرماه بآخر فخفّف الصلاة وأيقظ عمّار بن ياسر، فرأى السهام في جسده فعاتبه،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أيقظتني في أول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بدأت بسورة الكهف، فكرهت أن أقطعها، ولولا خوفي أن يأتي العدو على نفسي ويصل إلى رسول اللّٰه صلّى اللّٰه عليه وآله وسلّم وأكون قد ضيعت ثغراً من ثغور المسلمين ما خففت من صلاتي ولو أتى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116/22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وكذا رواه عنه الميرزا النوري رحمه اللّٰه في مستدرك وسائل الشيعة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قصة يوم الفتح وجلب عثمان عبد اللّٰه بن سعد بن أبي سرح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رسول اللّٰه صلّى اللّٰه عليه وآله وسلّم أن يرضى عنه، وكان صلّى اللّٰه عليه وآله وسلّم قد هدر دمه فأمر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ماكان منكم رجل يقوم إليه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عباد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عيني ما زالت على عينك انتظاراً أن تومي إلي فأقتله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أورده السيد المرتضى في تنزيه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188/22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أحوال أزواجه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البيان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حرس رسول اللّٰه صلّى اللّٰه عليه وآله وسلّم بعد انصرافه من أُحد إلى المشركين ليوقع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لما ذكرنا أقلاً، ولولا أنا لا نعرف عاقبته بعد الفتنة لما تردّدنا في ما حكمنا،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بشير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اختيار معرفة الرجال للكشي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الكشّي المحشاة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بن أبي فاختة،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النضر الجعفي، عن عباد بن بشير، عن ثوير بن أبي فاختة،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فعجبني عمر بن ذرّ القاضي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سنداً ومتناً في بحار الأنوار </w:t>
      </w:r>
      <w:r>
        <w:rPr>
          <w:rFonts w:eastAsia="Amiri" w:cs="Amiri" w:ascii="Amiri" w:hAnsi="Amiri"/>
          <w:color w:val="111111"/>
          <w:sz w:val="28"/>
          <w:szCs w:val="28"/>
          <w:lang w:bidi="ar-SA"/>
        </w:rPr>
        <w:t>159/10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مناظرة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وأيضاً في </w:t>
      </w:r>
      <w:r>
        <w:rPr>
          <w:rFonts w:eastAsia="Amiri" w:cs="Amiri" w:ascii="Amiri" w:hAnsi="Amiri"/>
          <w:color w:val="111111"/>
          <w:sz w:val="28"/>
          <w:szCs w:val="28"/>
          <w:lang w:bidi="ar-SA"/>
        </w:rPr>
        <w:t>382/66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آداب الشرب وأوانيه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وعنه مختصراً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ما رواه الميرزا النوري رحمه اللّٰه في مستدرك وسائل الشيعة </w:t>
      </w:r>
      <w:r>
        <w:rPr>
          <w:rFonts w:eastAsia="Amiri" w:cs="Amiri" w:ascii="Amiri" w:hAnsi="Amiri"/>
          <w:color w:val="111111"/>
          <w:sz w:val="28"/>
          <w:szCs w:val="28"/>
          <w:lang w:bidi="ar-SA"/>
        </w:rPr>
        <w:t>277/16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ميزان الاعتدال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بشير، عن أنس، وعنه داود بن أيوب القسملي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متحد مع المعنون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وروايته سديدة، ولا نعرف له في كتبنا غير هذه الرواية نقلاً، ويحتمل كونه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بشير الأنصاري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شهرآشوب رحمه اللّٰه في مناقبه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249/22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بشير الأنصاري على صدقات بني المصطلق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لعدم معرفتنا بعاقبة أمره، ولولا ذلك فهو في حدّ ذاته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البصري</w:t>
      </w:r>
    </w:p>
    <w:p>
      <w:pPr>
        <w:pStyle w:val="BookText"/>
        <w:rPr/>
      </w:pPr>
      <w:r>
        <w:rPr>
          <w:rFonts w:ascii="Amiri" w:hAnsi="Amiri" w:eastAsia="Amiri" w:cs="Amiri"/>
          <w:color w:val="111111"/>
          <w:sz w:val="28"/>
          <w:sz w:val="28"/>
          <w:szCs w:val="28"/>
          <w:rtl w:val="true"/>
          <w:lang w:bidi="ar-SA"/>
        </w:rPr>
        <w:t xml:space="preserve">جاء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الأربعة خاصة الكافي الشريف نحو ثماني روايات، وفي مجموع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وعنه في الكتب الجامعة وكتب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رحمه اللّٰه في الكافي الشريف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الجهاد الواجب مع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عباد البصري علي بن الحسين صلوات اللّٰه عليهما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الجهاد وصعوبته وأقبلت على الحج ولينه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البصري؛ زاهد أهل البصرة الآتية ترجمته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للمعنون جملة أسئلة من الصادقين عليهم السلام يظهر من غالبها تعنّته ومحاججتهم عليهم السلام، وهي غالباً إنكارية، وهي تارة مع الإمام السجاد عليه السلام كما سلف، وكذا مع الإمام الباقر عليه السلام، كما في الكافي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كذلك أسئلة مع الإمام الصادق عليه السلام، كما في أُصول الكافي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الإمام موسى بن جعفر عليهما السلام، كما في التهذيب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الكتب الأربعة دون غيرها، وما جاء في المجاميع الحديثية الجامعة،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أن يكون هذا غير من يروي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عبد اللّٰه البصري، أو ابن بكير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محتمل التعدّد، وينصرف إلى من كان زاهداً عندهم وليس منّا، بل يظهر من روايته نوع ذّم له بل جرح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بكر البصري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الكشّي في رجاله،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يونس، عن 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عباد بن بكر البصري على أبي عبد اللّٰه عليه السلام وعليه ثياب شهرة غلاظ،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 الحديث مذمّة له، إلّاأنّ الذي جاء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البصري، وما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بكير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ضعيف قطعاً، مصحّف نسباً، وسيأتي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بكير</w:t>
      </w:r>
    </w:p>
    <w:p>
      <w:pPr>
        <w:pStyle w:val="BookText"/>
        <w:rPr/>
      </w:pPr>
      <w:r>
        <w:rPr>
          <w:rFonts w:ascii="Amiri" w:hAnsi="Amiri" w:eastAsia="Amiri" w:cs="Amiri"/>
          <w:color w:val="111111"/>
          <w:sz w:val="28"/>
          <w:sz w:val="28"/>
          <w:szCs w:val="28"/>
          <w:rtl w:val="true"/>
          <w:lang w:bidi="ar-SA"/>
        </w:rPr>
        <w:t>سلف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البصري إنكار المصنّف رحمه اللّٰه وجود مصداق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فهو مجهول الحال، وذكرنا بعض ما يلزم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الأردبيلي في 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ومثله في طرائف المقال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4484</w:t>
      </w:r>
      <w:r>
        <w:rPr>
          <w:rFonts w:ascii="Amiri" w:hAnsi="Amiri" w:eastAsia="Amiri" w:cs="Amiri"/>
          <w:color w:val="111111"/>
          <w:sz w:val="28"/>
          <w:sz w:val="28"/>
          <w:szCs w:val="28"/>
          <w:rtl w:val="true"/>
          <w:lang w:bidi="ar-SA"/>
        </w:rPr>
        <w:t xml:space="preserve">، وكذا في معجم رجال الحديث </w:t>
      </w:r>
      <w:r>
        <w:rPr>
          <w:rFonts w:eastAsia="Amiri" w:cs="Amiri" w:ascii="Amiri" w:hAnsi="Amiri"/>
          <w:color w:val="111111"/>
          <w:sz w:val="28"/>
          <w:szCs w:val="28"/>
          <w:lang w:bidi="ar-SA"/>
        </w:rPr>
        <w:t>229/10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رواية الكشّي في عباد بن صهيب الآتية في دخول عباد بن بكير البصري على الإمام الصادق عليه السلام، واحتمل فيها التحريف، وذكر أنّه ورد في بعض نسخ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بدلاً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لو كان موجوداً فهو مهمل اصطلاحاً على أي حال</w:t>
      </w:r>
      <w:r>
        <w:rPr>
          <w:rFonts w:eastAsia="Amiri" w:cs="Amiri" w:ascii="Amiri" w:hAnsi="Amiri"/>
          <w:color w:val="111111"/>
          <w:sz w:val="28"/>
          <w:szCs w:val="28"/>
          <w:rtl w:val="true"/>
          <w:lang w:bidi="ar-SA"/>
        </w:rPr>
        <w:t xml:space="preserve">. </w:t>
      </w:r>
      <w:bookmarkStart w:id="50" w:name="pg16440_180751"/>
    </w:p>
    <w:p>
      <w:pPr>
        <w:pStyle w:val="Heading5"/>
        <w:numPr>
          <w:ilvl w:val="4"/>
          <w:numId w:val="1"/>
        </w:numPr>
        <w:rPr/>
      </w:pPr>
      <w:bookmarkStart w:id="51" w:name="__RefHeading___Toc8117379_1280447820"/>
      <w:bookmarkStart w:id="52" w:name="_Toc18"/>
      <w:bookmarkEnd w:id="50"/>
      <w:bookmarkEnd w:id="51"/>
      <w:r>
        <w:rPr/>
        <w:t>11875</w:t>
      </w:r>
      <w:r>
        <w:rPr>
          <w:rtl w:val="true"/>
        </w:rPr>
        <w:t xml:space="preserve"> </w:t>
      </w:r>
      <w:r>
        <w:rPr/>
        <w:t>153</w:t>
      </w:r>
      <w:r>
        <w:rPr>
          <w:rtl w:val="true"/>
        </w:rPr>
        <w:t xml:space="preserve"> - </w:t>
      </w:r>
      <w:r>
        <w:rPr>
          <w:rtl w:val="true"/>
        </w:rPr>
        <w:t>عباد بن بكير البصري</w:t>
      </w:r>
      <w:bookmarkEnd w:id="52"/>
    </w:p>
    <w:p>
      <w:pPr>
        <w:pStyle w:val="Heading6"/>
        <w:numPr>
          <w:ilvl w:val="5"/>
          <w:numId w:val="1"/>
        </w:numPr>
        <w:rPr/>
      </w:pPr>
      <w:bookmarkStart w:id="53" w:name="__RefHeading___Toc8117381_1280447820"/>
      <w:bookmarkStart w:id="54" w:name="_Toc19"/>
      <w:bookmarkEnd w:id="53"/>
      <w:r>
        <w:rPr>
          <w:rtl w:val="true"/>
        </w:rPr>
        <w:t>اشارة</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بكير البصري</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8117383_1280447820"/>
      <w:bookmarkStart w:id="56" w:name="_Toc20"/>
      <w:bookmarkEnd w:id="55"/>
      <w:r>
        <w:rPr>
          <w:rtl w:val="true"/>
        </w:rPr>
        <w:t>الترجمة</w:t>
      </w:r>
      <w:r>
        <w:rPr>
          <w:rtl w:val="true"/>
        </w:rPr>
        <w:t>:</w:t>
      </w:r>
      <w:bookmarkEnd w:id="56"/>
    </w:p>
    <w:p>
      <w:pPr>
        <w:pStyle w:val="BookText"/>
        <w:rPr/>
      </w:pPr>
      <w:r>
        <w:rPr>
          <w:rFonts w:ascii="Amiri" w:hAnsi="Amiri" w:eastAsia="Amiri" w:cs="Amiri"/>
          <w:color w:val="111111"/>
          <w:sz w:val="28"/>
          <w:sz w:val="28"/>
          <w:szCs w:val="28"/>
          <w:rtl w:val="true"/>
          <w:lang w:bidi="ar-SA"/>
        </w:rPr>
        <w:t>روى الكشّي</w:t>
      </w:r>
      <w:r>
        <w:rPr>
          <w:rStyle w:val="FootnoteAnchor"/>
          <w:rtl w:val="true"/>
        </w:rPr>
        <w:footnoteReference w:id="26"/>
      </w:r>
      <w:r>
        <w:rPr>
          <w:rFonts w:ascii="Amiri" w:hAnsi="Amiri" w:eastAsia="Amiri" w:cs="Amiri"/>
          <w:color w:val="111111"/>
          <w:sz w:val="28"/>
          <w:sz w:val="28"/>
          <w:szCs w:val="28"/>
          <w:rtl w:val="true"/>
          <w:lang w:bidi="ar-SA"/>
        </w:rPr>
        <w:t>، عن محمّد بن مسعود، عن الحسين بن أشكيب،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الحسين، عن يونس، عن 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عباد بن بكير البصري على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ثياب شهرة غلاظ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 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ثياب شهرة في الدنيا ألبسه اللّٰه ثياب الذُلّ يوم القيامة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آبائي عن </w:t>
      </w:r>
    </w:p>
    <w:p>
      <w:pPr>
        <w:pStyle w:val="BookText"/>
        <w:rPr/>
      </w:pP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قبل ذلك</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علي الوشاء،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في الطواف، إذا رجل يجذب ثوبي، فالتفتّ فإذا عباد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مثل هذا الثوب، وأنت في الموضع الذي أنت فيه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 قوهيّ‌</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lang w:bidi="ar-SA"/>
        </w:rPr>
        <w:t>532/13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 بيض، فارسي،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والثياب القوهية معروفة منسوبة إلى قوهستان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دعا بقميص قوهي،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ضرب من الثياب بيض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بين نيسابور وهراة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291/4</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اشتريته بدينار وكسر، وكان عليّ عليه السلام في زمان يستقيم له كلّ‌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لبس فيه، ولو لبست مثل ذلك اللباس في زماننا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عباد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متّكئاً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عباد بن كثير البصري وعليه ثياب 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ثياب منسوبة إلى مرو، والنسبة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مروزي، والثوب المروي على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أهل بيت النبوة، وكان أبوك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الثياب المروية عليك، فلو لبست دون هذه الثياب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عزّ وجلّ إذا أنعم على عبده نعمة أحبّ أن يراها عليه، ليس بها بأس، 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أنا بضعة من رسول اللّٰه صلّى اللّٰه عليه وآله وسلّم فلا تؤذني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عباد يلبس ثوبين قطريين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وقاحة هذا المرائي، الذي بلغ به إلى أن يعترض على حجة اللّٰه في أرضه، وخيرته من عباده، ويرشده إلى الزهد الظاهري والرياء الواقعي، فألقمه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وضعفه بأنّه بعيد عن كتاب اللّٰه لا يتدبره، بعيد عن السنة لا يعقلها، فتلى عليه الآية الشريفة، ثم السنة النبوية،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إذا أنعم على عبده نعمة أحبّ أن يراها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وصفه بالجهل والنفاق،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بضعة من رسول اللّٰه صلّى اللّٰه عليه وآله وسلّم فلا تؤذني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مشيراً إلى أنّ إيذاء البضعة إيذاء للنبيّ صلّى اللّٰه عليه وآله وسلّم، وإيذاؤه إيذاء للّٰه‌تعالى، وإيذاؤه يوجب دخول النار، وتنبيهاً إلى الحديث المتواتر بين الفريقين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وقبله تنصيص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رَسُولَ اللّٰهِ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آذاني، ومن آذاني فقد آذى اللّٰه، ومن آذى اللّٰه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وإعلاماً بجهله بمعنى الزهد، وأنّ الزهد ليس ألّا يملك شيئاً، ولكن الزهد أن لا يملكه شيء،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قلم الكشّي رحمه اللّٰه قد سها هنا، حيث عنون عباد بن صهيب، وذكر هذا الخبر الثاني، ثمّ قال</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تبري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روى الرواية الأُولى المصرّحة بأنّ عباداً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يقضي به التتبع الأكيد أنّ عباد بن بكير لا وجود له أصلاً ولا مصداق، ولا ذكر له في كلام غير الكشّي، وهو أيضاً لم يعنونه مستقلاً، بل عنون عباد بن صهيب، وذكر فيه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إلّاعباد البصري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عباد بن بكر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العنوان مخالف لنفس العنوان، فلا اعتداد به، على أنّ الخبرين جميعاً مذكوران في باب الزي والتجمل من الكافي</w:t>
      </w:r>
      <w:r>
        <w:rPr>
          <w:rStyle w:val="FootnoteAnchor"/>
          <w:rtl w:val="true"/>
        </w:rPr>
        <w:footnoteReference w:id="31"/>
      </w:r>
      <w:r>
        <w:rPr>
          <w:rFonts w:ascii="Amiri" w:hAnsi="Amiri" w:eastAsia="Amiri" w:cs="Amiri"/>
          <w:color w:val="111111"/>
          <w:sz w:val="28"/>
          <w:sz w:val="28"/>
          <w:szCs w:val="28"/>
          <w:rtl w:val="true"/>
          <w:lang w:bidi="ar-SA"/>
        </w:rPr>
        <w:t>، وفي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بكير، فالثاني</w:t>
      </w:r>
      <w:r>
        <w:rPr>
          <w:rStyle w:val="FootnoteAnchor"/>
          <w:rtl w:val="true"/>
        </w:rPr>
        <w:footnoteReference w:id="32"/>
      </w:r>
      <w:r>
        <w:rPr>
          <w:rFonts w:ascii="Amiri" w:hAnsi="Amiri" w:eastAsia="Amiri" w:cs="Amiri"/>
          <w:color w:val="111111"/>
          <w:sz w:val="28"/>
          <w:sz w:val="28"/>
          <w:szCs w:val="28"/>
          <w:rtl w:val="true"/>
          <w:lang w:bidi="ar-SA"/>
        </w:rPr>
        <w:t>في الباب الثاني منه</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الوشاء، عن عبد 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في الطواف وإذا </w:t>
      </w:r>
    </w:p>
    <w:p>
      <w:pPr>
        <w:pStyle w:val="BookText"/>
        <w:rPr/>
      </w:pPr>
      <w:r>
        <w:rPr>
          <w:rFonts w:ascii="Amiri" w:hAnsi="Amiri" w:eastAsia="Amiri" w:cs="Amiri"/>
          <w:color w:val="111111"/>
          <w:sz w:val="28"/>
          <w:sz w:val="28"/>
          <w:szCs w:val="28"/>
          <w:rtl w:val="true"/>
          <w:lang w:bidi="ar-SA"/>
        </w:rPr>
        <w:t>برجل يجذب ثوبي، فإذا هو عباد بن كثير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المتن المزبور بزيادة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w:t>
      </w:r>
      <w:r>
        <w:rPr>
          <w:rStyle w:val="FootnoteAnchor"/>
          <w:rtl w:val="true"/>
        </w:rPr>
        <w:footnoteReference w:id="34"/>
      </w:r>
      <w:r>
        <w:rPr>
          <w:rFonts w:ascii="Amiri" w:hAnsi="Amiri" w:eastAsia="Amiri" w:cs="Amiri"/>
          <w:color w:val="111111"/>
          <w:sz w:val="28"/>
          <w:sz w:val="28"/>
          <w:szCs w:val="28"/>
          <w:rtl w:val="true"/>
          <w:lang w:bidi="ar-SA"/>
        </w:rPr>
        <w:t>قرقبي</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قرقبي، لاحظ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مصري أبيض من كتان، كما في النهاية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ولاحظ كلام الزمخشري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مراصد الاطلاع </w:t>
      </w:r>
      <w:r>
        <w:rPr>
          <w:rFonts w:eastAsia="Amiri" w:cs="Amiri" w:ascii="Amiri" w:hAnsi="Amiri"/>
          <w:color w:val="111111"/>
          <w:sz w:val="28"/>
          <w:szCs w:val="28"/>
          <w:lang w:bidi="ar-SA"/>
        </w:rPr>
        <w:t>1080/3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ثم السكون، وقاف أُخرى، وواو ساكنة، وآخره باء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متوسطة بين واسط والبصرة والأهواز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lang w:bidi="ar-SA"/>
        </w:rPr>
        <w:t>1030/3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ثم السكون، وقاف، وباء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خطية الكتاب جاءت هذه الكلمة متناً، وفي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قرقي، ولا معنى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اشتريته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صريح ا لخبر الأوّل وصف عباد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وكذا في نسخة من الكشّي عندي، ونسخة عند الوحيد رحمه اللّٰه قد أبدل بكيراً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فالمراد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في ا لخبرين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قطعاً، وليس لعباد بن بكير ذكر لا في كتب الرجال ولا في الأخبار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عنونه الميرزا فقط في التلخيص</w:t>
      </w:r>
      <w:r>
        <w:rPr>
          <w:rStyle w:val="FootnoteAnchor"/>
          <w:rtl w:val="true"/>
        </w:rPr>
        <w:footnoteReference w:id="36"/>
      </w:r>
      <w:r>
        <w:rPr>
          <w:rFonts w:ascii="Amiri" w:hAnsi="Amiri" w:eastAsia="Amiri" w:cs="Amiri"/>
          <w:color w:val="111111"/>
          <w:sz w:val="28"/>
          <w:sz w:val="28"/>
          <w:szCs w:val="28"/>
          <w:rtl w:val="true"/>
          <w:lang w:bidi="ar-SA"/>
        </w:rPr>
        <w:t>دون المنهج، وقد غرّته نسخة الكشّي التي عنده، ولم يراجع الكافي حتى يتّبين له أنّ إبدال كثير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من غلط الناسخ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أحصينا في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 لخبرين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أخبار،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المكي</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وعنه، عن سفيان الثوري في من لايحضره الفقيه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وعليه نحتمل وجود سقط في العنوان،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عباد البصري في الكتب الأربعة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عدا ما جاء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وما وجدنا لابن بكير أثراً، ولا في مدحه وذمّه خبراً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فتحقّق أنّ عباد بن بكير لا مصداق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w:t>
      </w:r>
      <w:r>
        <w:rPr>
          <w:rStyle w:val="FootnoteAnchor"/>
          <w:rtl w:val="true"/>
        </w:rPr>
        <w:footnoteReference w:id="38"/>
      </w:r>
      <w:r>
        <w:rPr>
          <w:rFonts w:ascii="IRNazanin" w:hAnsi="IRNazanin" w:eastAsia="IRNazanin"/>
          <w:color w:val="111111"/>
          <w:sz w:val="28"/>
          <w:sz w:val="28"/>
          <w:szCs w:val="28"/>
          <w:rtl w:val="true"/>
          <w:lang w:bidi="fa-IR"/>
        </w:rPr>
        <w:t xml:space="preserve">فهو </w:t>
      </w:r>
    </w:p>
    <w:p>
      <w:pPr>
        <w:pStyle w:val="BookText"/>
        <w:rPr/>
      </w:pPr>
      <w:r>
        <w:rPr>
          <w:rFonts w:ascii="IRNazanin" w:hAnsi="IRNazanin" w:eastAsia="IRNazanin"/>
          <w:color w:val="111111"/>
          <w:sz w:val="28"/>
          <w:sz w:val="28"/>
          <w:szCs w:val="28"/>
          <w:rtl w:val="true"/>
          <w:lang w:bidi="fa-IR"/>
        </w:rPr>
        <w:t>مجهول الحال</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بكير البصري، عباد بن كثير البصري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لا مصداق له قطعاً، وجاء من تصحيفات النساخ حتماً، ولو كان فهو ضعيف ساقط جزماً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تميم</w:t>
      </w:r>
    </w:p>
    <w:p>
      <w:pPr>
        <w:pStyle w:val="BookText"/>
        <w:rPr/>
      </w:pPr>
      <w:r>
        <w:rPr>
          <w:rFonts w:ascii="Amiri" w:hAnsi="Amiri" w:eastAsia="Amiri" w:cs="Amiri"/>
          <w:color w:val="111111"/>
          <w:sz w:val="28"/>
          <w:sz w:val="28"/>
          <w:szCs w:val="28"/>
          <w:rtl w:val="true"/>
          <w:lang w:bidi="ar-SA"/>
        </w:rPr>
        <w:t>روي عنه في كتب العامّة مكرّراً في صحاحهم ومسانيدهم، وهو يروي عن عمّه عبد اللّٰه بن زيد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عمارة الصحابي، وهو ابن عاصم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قُرىء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أبي بكر، عن عباد بن تميم، عن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أخذه من صحيح مسلم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الحديث الذي بعده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ابن أبي الحديد في شرح نهج البلاغة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قبور شهداء أُحد نقلاً عن طلحة بن عبد اللّٰه وعباد بن تميم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قبور قوم من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 وهو مدني تابعي ثقة عندهم، كما في معرفة الثقات للعجلي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صحابيّ مهمل عندنا، معتبر عندهم، نحتجّ عليهم بما يرويه في مناقب آل محمّد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ثابت</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صالح، عن أبي إسحاق الشيباني، وعنه في بحار الأنوار </w:t>
      </w:r>
      <w:r>
        <w:rPr>
          <w:rFonts w:eastAsia="Amiri" w:cs="Amiri" w:ascii="Amiri" w:hAnsi="Amiri"/>
          <w:color w:val="111111"/>
          <w:sz w:val="28"/>
          <w:szCs w:val="28"/>
          <w:lang w:bidi="ar-SA"/>
        </w:rPr>
        <w:t>40/37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إسناد الشيخ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57" w:name="pg16440_180759"/>
    </w:p>
    <w:p>
      <w:pPr>
        <w:pStyle w:val="Heading5"/>
        <w:numPr>
          <w:ilvl w:val="4"/>
          <w:numId w:val="1"/>
        </w:numPr>
        <w:rPr/>
      </w:pPr>
      <w:bookmarkStart w:id="58" w:name="__RefHeading___Toc8117385_1280447820"/>
      <w:bookmarkStart w:id="59" w:name="_Toc21"/>
      <w:bookmarkEnd w:id="57"/>
      <w:bookmarkEnd w:id="58"/>
      <w:r>
        <w:rPr/>
        <w:t>11878</w:t>
      </w:r>
      <w:r>
        <w:rPr>
          <w:rtl w:val="true"/>
        </w:rPr>
        <w:t xml:space="preserve"> </w:t>
      </w:r>
      <w:r>
        <w:rPr/>
        <w:t>154</w:t>
      </w:r>
      <w:r>
        <w:rPr>
          <w:rtl w:val="true"/>
        </w:rPr>
        <w:t xml:space="preserve"> - </w:t>
      </w:r>
      <w:r>
        <w:rPr>
          <w:rtl w:val="true"/>
        </w:rPr>
        <w:t>عباد بن جريج</w:t>
      </w:r>
      <w:r>
        <w:rPr>
          <w:rtl w:val="true"/>
        </w:rPr>
        <w:t>,</w:t>
      </w:r>
      <w:bookmarkEnd w:id="59"/>
    </w:p>
    <w:p>
      <w:pPr>
        <w:pStyle w:val="Heading6"/>
        <w:numPr>
          <w:ilvl w:val="5"/>
          <w:numId w:val="1"/>
        </w:numPr>
        <w:rPr/>
      </w:pPr>
      <w:bookmarkStart w:id="60" w:name="__RefHeading___Toc8117387_1280447820"/>
      <w:bookmarkStart w:id="61" w:name="_Toc22"/>
      <w:bookmarkEnd w:id="60"/>
      <w:r>
        <w:rPr>
          <w:rtl w:val="true"/>
        </w:rPr>
        <w:t>اشارة</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جريج</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توضيح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8117389_1280447820"/>
      <w:bookmarkStart w:id="63" w:name="_Toc23"/>
      <w:bookmarkEnd w:id="62"/>
      <w:r>
        <w:rPr>
          <w:rtl w:val="true"/>
        </w:rPr>
        <w:t>الضبط</w:t>
      </w:r>
      <w:r>
        <w:rPr>
          <w:rtl w:val="true"/>
        </w:rPr>
        <w:t>:</w:t>
      </w:r>
      <w:bookmarkEnd w:id="6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توضيح الساروي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64" w:name="pg16440_180760"/>
    </w:p>
    <w:p>
      <w:pPr>
        <w:pStyle w:val="Heading6"/>
        <w:numPr>
          <w:ilvl w:val="5"/>
          <w:numId w:val="1"/>
        </w:numPr>
        <w:rPr/>
      </w:pPr>
      <w:bookmarkStart w:id="65" w:name="__RefHeading___Toc8117391_1280447820"/>
      <w:bookmarkStart w:id="66" w:name="_Toc24"/>
      <w:bookmarkEnd w:id="64"/>
      <w:bookmarkEnd w:id="65"/>
      <w:r>
        <w:rPr>
          <w:rtl w:val="true"/>
        </w:rPr>
        <w:t>الترجمة</w:t>
      </w:r>
      <w:r>
        <w:rPr>
          <w:rtl w:val="true"/>
        </w:rPr>
        <w:t>:</w:t>
      </w:r>
      <w:bookmarkEnd w:id="66"/>
    </w:p>
    <w:p>
      <w:pPr>
        <w:pStyle w:val="BookText"/>
        <w:rPr/>
      </w:pPr>
      <w:r>
        <w:rPr>
          <w:rFonts w:ascii="IRNazanin" w:hAnsi="IRNazanin" w:eastAsia="IRNazanin"/>
          <w:color w:val="111111"/>
          <w:sz w:val="28"/>
          <w:sz w:val="28"/>
          <w:szCs w:val="28"/>
          <w:rtl w:val="true"/>
          <w:lang w:bidi="fa-IR"/>
        </w:rPr>
        <w:t>وقد تفرّد بعنوانه ابن داود</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ابن داود إلى النجاشي كونه عاميّاً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لجماعة من العامّة في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نجده في كتاب النجاشي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الباقر عليه السلام، 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نقف في رجال الشيخ رحمه اللّٰه ولا غيره على ما يتضمن ذلك، وإنّما الموجود فيه 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جريح</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 لخلاصة</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جريح، من أصحاب الباقر عليه السلام </w:t>
      </w:r>
      <w:bookmarkStart w:id="67" w:name="pg16440_180761"/>
    </w:p>
    <w:p>
      <w:pPr>
        <w:pStyle w:val="BookText"/>
        <w:rPr/>
      </w:pPr>
      <w:bookmarkEnd w:id="67"/>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لا مصداق له، أو ضعيف، أو مجهول</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ليس في رجال الشيخ الطوسي رحمه اللّٰه ولا رجال النجاشي ذكر للمعنون، وقد تفرّد العلّامة وابن داود رحمهما اللّٰه بذكر عبد اللّٰه بن جريح، فالمعنون مجهول موضوعاً وحكماً، عامي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8117393_1280447820"/>
      <w:bookmarkStart w:id="69" w:name="_Toc25"/>
      <w:bookmarkEnd w:id="68"/>
      <w:r>
        <w:rPr/>
        <w:t>11879</w:t>
      </w:r>
      <w:r>
        <w:rPr>
          <w:rtl w:val="true"/>
        </w:rPr>
        <w:t xml:space="preserve"> </w:t>
      </w:r>
      <w:r>
        <w:rPr/>
        <w:t>155</w:t>
      </w:r>
      <w:r>
        <w:rPr>
          <w:rtl w:val="true"/>
        </w:rPr>
        <w:t xml:space="preserve"> - </w:t>
      </w:r>
      <w:r>
        <w:rPr>
          <w:rtl w:val="true"/>
        </w:rPr>
        <w:t>عباد بن حبيب</w:t>
      </w:r>
      <w:bookmarkEnd w:id="69"/>
    </w:p>
    <w:p>
      <w:pPr>
        <w:pStyle w:val="Heading6"/>
        <w:numPr>
          <w:ilvl w:val="5"/>
          <w:numId w:val="1"/>
        </w:numPr>
        <w:rPr/>
      </w:pPr>
      <w:bookmarkStart w:id="70" w:name="__RefHeading___Toc8117395_1280447820"/>
      <w:bookmarkStart w:id="71" w:name="_Toc26"/>
      <w:bookmarkEnd w:id="70"/>
      <w:r>
        <w:rPr>
          <w:rtl w:val="true"/>
        </w:rPr>
        <w:t>الترجمة</w:t>
      </w:r>
      <w:r>
        <w:rPr>
          <w:rtl w:val="true"/>
        </w:rPr>
        <w:t>:</w:t>
      </w:r>
      <w:bookmarkEnd w:id="71"/>
    </w:p>
    <w:p>
      <w:pPr>
        <w:pStyle w:val="BookText"/>
        <w:rPr/>
      </w:pPr>
      <w:r>
        <w:rPr>
          <w:rFonts w:ascii="Amiri" w:hAnsi="Amiri" w:eastAsia="Amiri" w:cs="Amiri"/>
          <w:color w:val="111111"/>
          <w:sz w:val="28"/>
          <w:sz w:val="28"/>
          <w:szCs w:val="28"/>
          <w:rtl w:val="true"/>
          <w:lang w:bidi="ar-SA"/>
        </w:rPr>
        <w:t>لم أقف فيه إلّاعلى رواية الكليني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الحنطة من الكافي</w:t>
      </w:r>
      <w:r>
        <w:rPr>
          <w:rStyle w:val="FootnoteAnchor"/>
          <w:rtl w:val="true"/>
        </w:rPr>
        <w:footnoteReference w:id="47"/>
      </w:r>
      <w:r>
        <w:rPr>
          <w:rFonts w:ascii="Amiri" w:hAnsi="Amiri" w:eastAsia="Amiri" w:cs="Amiri"/>
          <w:color w:val="111111"/>
          <w:sz w:val="28"/>
          <w:sz w:val="28"/>
          <w:szCs w:val="28"/>
          <w:rtl w:val="true"/>
          <w:lang w:bidi="ar-SA"/>
        </w:rPr>
        <w:t>، عن نصر بن إسحاق الكوفيّ‌، عنه، عن أبي عبد اللّٰه عليه السلام</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6115</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وحاله مجهول</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عن عائذ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والمتن في كليهما واحد، 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حبيب،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جندب؛ فإن كان الصحيح ما في الكافي يعدّ ما في التهذيب محرّفاً، ويبعد تعدّدهما؛ لاتّحاد المتن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سواء أكان صحيح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فهو ممّن لم يعنونه أعلام الجرح والتعديل سوى الأردبيلي في الجامع، ولذلك يعدّ مجهولاً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الحسحاس</w:t>
      </w:r>
    </w:p>
    <w:p>
      <w:pPr>
        <w:pStyle w:val="BookText"/>
        <w:rPr/>
      </w:pPr>
      <w:r>
        <w:rPr>
          <w:rFonts w:ascii="Amiri" w:hAnsi="Amiri" w:eastAsia="Amiri" w:cs="Amiri"/>
          <w:color w:val="111111"/>
          <w:sz w:val="28"/>
          <w:sz w:val="28"/>
          <w:szCs w:val="28"/>
          <w:rtl w:val="true"/>
          <w:lang w:bidi="ar-SA"/>
        </w:rPr>
        <w:t>سيأتي معنوناً من قبل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الحسحاس ، الذي عدّ من الصحابة، وأنّه استشهد يوم أُحد، وقال الشيخ الجدّ رحمه اللّٰه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آية حسن حاله، وما جاء هنا عنونه ابن حجر في الإصابة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5285</w:t>
      </w:r>
      <w:r>
        <w:rPr>
          <w:rFonts w:ascii="Amiri" w:hAnsi="Amiri" w:eastAsia="Amiri" w:cs="Amiri"/>
          <w:color w:val="111111"/>
          <w:sz w:val="28"/>
          <w:sz w:val="28"/>
          <w:szCs w:val="28"/>
          <w:rtl w:val="true"/>
          <w:lang w:bidi="ar-SA"/>
        </w:rPr>
        <w:t>، إلّاأنّ هذا العنوان لم يعرف إلّامنه، وقد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الحسحاس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الإصابة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الخشخاش، وسيكرّر في تذييل باب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الاسم واسم الأب، ثابت الحكم بالحسن؛ لشهادته تحت راية رسول اللّٰه صلّى اللّٰه عليه وآله وسلّم يوم أُحد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11881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حمّاد</w:t>
      </w:r>
    </w:p>
    <w:p>
      <w:p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ذيل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عن عبد اللّٰه بن عمر، عن عباد بن حمّاد،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جاء الحديث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من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حمّاد، والحديث جاء في التهذيب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العلل والأمالي في بحار الأنوار </w:t>
      </w:r>
      <w:r>
        <w:rPr>
          <w:rFonts w:eastAsia="Amiri" w:cs="Amiri" w:ascii="Amiri" w:hAnsi="Amiri"/>
          <w:color w:val="111111"/>
          <w:sz w:val="28"/>
          <w:szCs w:val="28"/>
          <w:lang w:bidi="ar-SA"/>
        </w:rPr>
        <w:t>127/60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رواه العلّامة المجلسي رحمه اللّٰه في بحار الأنوار </w:t>
      </w:r>
      <w:r>
        <w:rPr>
          <w:rFonts w:eastAsia="Amiri" w:cs="Amiri" w:ascii="Amiri" w:hAnsi="Amiri"/>
          <w:color w:val="111111"/>
          <w:sz w:val="28"/>
          <w:szCs w:val="28"/>
          <w:lang w:bidi="ar-SA"/>
        </w:rPr>
        <w:t>146/91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وأمالي الشيخ الصدوق رحمه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غير معلوم الحال، بل هو مردّد الموضوع، محتمل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الخشخاش</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عنونه في الإصابة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منه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الاستيعاب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أنّ هذا هو الصحيح، إلّاأنّ المصنّف رحمه اللّٰه تبعاً لابن الأثير في أُسد الغابة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الحسحاس، ثم عنونه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الخشخاش، ويظهر من ذلك أنّه قائل بتعدّدهما، ولا نعرف قائلاً بذلك،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بن الحسحاس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 بعضهم عبدة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والمهملات بالمعجمات،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فهو ممّن قتل في أُحد، وذلك آية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الحسحاس مستدركاً ومذيلاً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ونسباً، صحابيّ مهمل حكماً على جميع الوجوه، وإن ثبت استشهاده يوم أُحد عدّ حسناً بلا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الدواجني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البرقي رحمه اللّٰه في المحاسن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العمل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إسحاق، عن عباد الدواجني، عن جعفر بن سعيد، عن بشير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اشهدي ذبح ذبيحتك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مثله في بحار الأنوار </w:t>
      </w:r>
      <w:r>
        <w:rPr>
          <w:rFonts w:eastAsia="Amiri" w:cs="Amiri" w:ascii="Amiri" w:hAnsi="Amiri"/>
          <w:color w:val="111111"/>
          <w:sz w:val="28"/>
          <w:szCs w:val="28"/>
          <w:lang w:bidi="ar-SA"/>
        </w:rPr>
        <w:t>288/99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أبو سعيد الآتي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ولو لم يكن فهو مهمل حكماً، ولا نعرف له رواية أُخرى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الربيع</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يحيى بن عبد الملك بن أبي غنية، وعباد بن الربيع، وعبد اللّٰه بن أبي غنية، عن أبي إسحاق الشيباني، عن جميع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أمي على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40/30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لا نعرف له غير هذه الرواية في كتبنا فعلاً</w:t>
      </w:r>
      <w:r>
        <w:rPr>
          <w:rFonts w:eastAsia="Amiri" w:cs="Amiri" w:ascii="Amiri" w:hAnsi="Amiri"/>
          <w:color w:val="111111"/>
          <w:sz w:val="28"/>
          <w:szCs w:val="28"/>
          <w:rtl w:val="true"/>
          <w:lang w:bidi="ar-SA"/>
        </w:rPr>
        <w:t xml:space="preserve">. </w:t>
      </w:r>
      <w:bookmarkStart w:id="72" w:name="pg16440_180766"/>
    </w:p>
    <w:p>
      <w:pPr>
        <w:pStyle w:val="Heading5"/>
        <w:numPr>
          <w:ilvl w:val="4"/>
          <w:numId w:val="1"/>
        </w:numPr>
        <w:rPr/>
      </w:pPr>
      <w:bookmarkStart w:id="73" w:name="__RefHeading___Toc8117397_1280447820"/>
      <w:bookmarkStart w:id="74" w:name="_Toc27"/>
      <w:bookmarkEnd w:id="72"/>
      <w:bookmarkEnd w:id="73"/>
      <w:r>
        <w:rPr/>
        <w:t>11885</w:t>
      </w:r>
      <w:r>
        <w:rPr>
          <w:rtl w:val="true"/>
        </w:rPr>
        <w:t xml:space="preserve"> </w:t>
      </w:r>
      <w:r>
        <w:rPr/>
        <w:t>156</w:t>
      </w:r>
      <w:r>
        <w:rPr>
          <w:rtl w:val="true"/>
        </w:rPr>
        <w:t xml:space="preserve"> - </w:t>
      </w:r>
      <w:r>
        <w:rPr>
          <w:rtl w:val="true"/>
        </w:rPr>
        <w:t>عباد بن ربيع البجلي الكوفيّ‌</w:t>
      </w:r>
      <w:bookmarkEnd w:id="74"/>
    </w:p>
    <w:p>
      <w:pPr>
        <w:pStyle w:val="Heading6"/>
        <w:numPr>
          <w:ilvl w:val="5"/>
          <w:numId w:val="1"/>
        </w:numPr>
        <w:rPr/>
      </w:pPr>
      <w:bookmarkStart w:id="75" w:name="__RefHeading___Toc8117399_1280447820"/>
      <w:bookmarkStart w:id="76" w:name="_Toc28"/>
      <w:bookmarkEnd w:id="75"/>
      <w:r>
        <w:rPr>
          <w:rtl w:val="true"/>
        </w:rPr>
        <w:t>اشارة</w:t>
      </w:r>
      <w:bookmarkEnd w:id="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ربيع</w:t>
      </w:r>
      <w:r>
        <w:rPr>
          <w:rStyle w:val="FootnoteAnchor"/>
          <w:rtl w:val="true"/>
        </w:rPr>
        <w:footnoteReference w:id="50"/>
      </w:r>
      <w:r>
        <w:rPr>
          <w:rFonts w:ascii="Amiri" w:hAnsi="Amiri" w:eastAsia="Amiri" w:cs="Amiri"/>
          <w:color w:val="111111"/>
          <w:sz w:val="28"/>
          <w:sz w:val="28"/>
          <w:szCs w:val="28"/>
          <w:rtl w:val="true"/>
          <w:lang w:bidi="ar-SA"/>
        </w:rPr>
        <w:t>البجلي الكوفيّ‌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8117401_1280447820"/>
      <w:bookmarkStart w:id="78" w:name="_Toc29"/>
      <w:bookmarkEnd w:id="77"/>
      <w:r>
        <w:rPr>
          <w:rtl w:val="true"/>
        </w:rPr>
        <w:t>الترجمة</w:t>
      </w:r>
      <w:r>
        <w:rPr>
          <w:rtl w:val="true"/>
        </w:rPr>
        <w:t>:</w:t>
      </w:r>
      <w:bookmarkEnd w:id="7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والكل اكتفى بما ذكره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لكن لم يرد فيه مدح ولا ذمّ‌، فهو مجهول الحال</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8117403_1280447820"/>
      <w:bookmarkStart w:id="80" w:name="_Toc30"/>
      <w:bookmarkEnd w:id="79"/>
      <w:r>
        <w:rPr>
          <w:rtl w:val="true"/>
        </w:rPr>
        <w:t>الضبط</w:t>
      </w:r>
      <w:r>
        <w:rPr>
          <w:rtl w:val="true"/>
        </w:rPr>
        <w:t>:</w:t>
      </w:r>
      <w:bookmarkEnd w:id="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3"/>
      </w:r>
      <w:r>
        <w:rPr>
          <w:rFonts w:ascii="Amiri" w:hAnsi="Amiri" w:eastAsia="Amiri" w:cs="Amiri"/>
          <w:color w:val="111111"/>
          <w:sz w:val="28"/>
          <w:sz w:val="28"/>
          <w:szCs w:val="28"/>
          <w:rtl w:val="true"/>
          <w:lang w:bidi="ar-SA"/>
        </w:rPr>
        <w:t>ضبط البجلي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ممّن لم يبيّن حاله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ربيعة</w:t>
      </w:r>
    </w:p>
    <w:p>
      <w:pPr>
        <w:pStyle w:val="BookText"/>
        <w:rPr/>
      </w:pPr>
      <w:r>
        <w:rPr>
          <w:rFonts w:ascii="Amiri" w:hAnsi="Amiri" w:eastAsia="Amiri" w:cs="Amiri"/>
          <w:color w:val="111111"/>
          <w:sz w:val="28"/>
          <w:sz w:val="28"/>
          <w:szCs w:val="28"/>
          <w:rtl w:val="true"/>
          <w:lang w:bidi="ar-SA"/>
        </w:rPr>
        <w:t xml:space="preserve">روى الميرزا النوري رحمه اللّٰه في مستدرك الوسائل </w:t>
      </w:r>
      <w:r>
        <w:rPr>
          <w:rFonts w:eastAsia="Amiri" w:cs="Amiri" w:ascii="Amiri" w:hAnsi="Amiri"/>
          <w:color w:val="111111"/>
          <w:sz w:val="28"/>
          <w:szCs w:val="28"/>
          <w:lang w:bidi="ar-SA"/>
        </w:rPr>
        <w:t>285/12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الهداية،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حمّاد، عن عباد بن ربيعة، عن حذيفة بن اليمان، عن رسول اللّٰه صلّى اللّٰه عليه وآله وسلّم في خبر في صفة المهدي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لايسمّيه باسمه ظاهراً قبل قيامه إلّاكافرٌ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مثله في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بل لا نعرف له غير هذه الرواية في كتبنا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الرواجني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الدواجني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الصفار البصري أنّه روى 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الرواجني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خلاصة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الحر العاملي رحمه اللّٰه في وسائل الشيعة </w:t>
      </w: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إسحاق، عن عباد الرواجني، عن جعفر بن سعيد، عن بشر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اشهدي ذبح ذبيحتك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أبو سعيد الذي ستأتي ترجمته من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الدواجني،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اصطلاحاً، إلّاإذا قلنا إنّه ابن يعقوب الآتي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زياد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توصيف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البرقي رحمه اللّٰه في المحاسن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عباد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ملة إبراهيم غيركم، وما يقبل اللّٰه إلّامنكم، ولا يغفر الذنوب إلّالكم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وكذا في وسائل الشيعة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طرق وصية أمير المؤمنين عليه السلام إلى الإمام الحسن عليه السلام التي أوردها السيد ابن طاوس في كتاب الوصايا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أبي المقدام، عن أبي جعفر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197/77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ويراد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قطعاً؛ باعتبار الطبقة والراوي والمروي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 السيد الخوئي قدّس سره في معجم رجال الحديث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زياد الكلبي، ولم يتعرض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وظاهره أنّه إماميّ مذهباً،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زياد الأسدي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الكليني رحمه اللّٰه في الكافي الشريف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إكرام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عنبسة، عن عباد بن زياد الأسدي، عن عمرو بن أبي المقدام،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أمير المؤمنين عليه السلام إلى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168/20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من الكافي الشريف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198/77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ابن طاوس رحمه اللّٰه في كتاب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محمّد بن يعقوب الكليني في كتاب الرسائل،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بن عنبسة، عن عباد بن زياد الأسدي، عن عمرو بن أبي المقدام،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أقبل أمير المؤمنين عليه السلام من صفين كتب إلى 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كشف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كشف المحجة لثمرة المهجة للسيّد ابن طاوس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478/21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33518</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بن عنبسة، عن عباد بن زياد الأسدي، عن عمرو بن أبي المقدام،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عنه في مستدرك وسائل الشيعة </w:t>
      </w:r>
      <w:r>
        <w:rPr>
          <w:rFonts w:eastAsia="Amiri" w:cs="Amiri" w:ascii="Amiri" w:hAnsi="Amiri"/>
          <w:color w:val="111111"/>
          <w:sz w:val="28"/>
          <w:szCs w:val="28"/>
          <w:lang w:bidi="ar-SA"/>
        </w:rPr>
        <w:t>311/11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مسنداً عن عبادة بن زيد البصري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السيد الخوئي قدّس سرّه في معجم رجال الحديث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bookmarkStart w:id="81" w:name="pg16440_180771"/>
    </w:p>
    <w:p>
      <w:pPr>
        <w:pStyle w:val="Heading5"/>
        <w:numPr>
          <w:ilvl w:val="4"/>
          <w:numId w:val="1"/>
        </w:numPr>
        <w:rPr/>
      </w:pPr>
      <w:bookmarkStart w:id="82" w:name="__RefHeading___Toc8117405_1280447820"/>
      <w:bookmarkStart w:id="83" w:name="_Toc31"/>
      <w:bookmarkEnd w:id="81"/>
      <w:bookmarkEnd w:id="82"/>
      <w:r>
        <w:rPr/>
        <w:t>11890</w:t>
      </w:r>
      <w:r>
        <w:rPr>
          <w:rtl w:val="true"/>
        </w:rPr>
        <w:t xml:space="preserve"> </w:t>
      </w:r>
      <w:r>
        <w:rPr/>
        <w:t>157</w:t>
      </w:r>
      <w:r>
        <w:rPr>
          <w:rtl w:val="true"/>
        </w:rPr>
        <w:t xml:space="preserve"> - </w:t>
      </w:r>
      <w:r>
        <w:rPr>
          <w:rtl w:val="true"/>
        </w:rPr>
        <w:t>عباد بن زياد الكلبي الكوفيّ‌</w:t>
      </w:r>
      <w:bookmarkEnd w:id="83"/>
    </w:p>
    <w:p>
      <w:pPr>
        <w:pStyle w:val="Heading6"/>
        <w:numPr>
          <w:ilvl w:val="5"/>
          <w:numId w:val="1"/>
        </w:numPr>
        <w:rPr/>
      </w:pPr>
      <w:bookmarkStart w:id="84" w:name="__RefHeading___Toc8117407_1280447820"/>
      <w:bookmarkStart w:id="85" w:name="_Toc32"/>
      <w:bookmarkEnd w:id="84"/>
      <w:r>
        <w:rPr>
          <w:rtl w:val="true"/>
        </w:rPr>
        <w:t>اشارة</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زياد الكلبي الكوفيّ‌</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4486</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8117409_1280447820"/>
      <w:bookmarkStart w:id="87" w:name="_Toc33"/>
      <w:bookmarkEnd w:id="86"/>
      <w:r>
        <w:rPr>
          <w:rtl w:val="true"/>
        </w:rPr>
        <w:t>الترجمة</w:t>
      </w:r>
      <w:r>
        <w:rPr>
          <w:rtl w:val="true"/>
        </w:rPr>
        <w:t>:</w:t>
      </w:r>
      <w:bookmarkEnd w:id="8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حاله في عدّ الشيخ رحمه اللّٰه إيّاه في رجاله</w:t>
      </w:r>
      <w:r>
        <w:rPr>
          <w:rStyle w:val="FootnoteAnchor"/>
          <w:rtl w:val="true"/>
        </w:rPr>
        <w:footnoteReference w:id="55"/>
      </w:r>
      <w:r>
        <w:rPr>
          <w:rFonts w:ascii="Amiri" w:hAnsi="Amiri" w:eastAsia="Amiri" w:cs="Amiri"/>
          <w:color w:val="111111"/>
          <w:sz w:val="28"/>
          <w:sz w:val="28"/>
          <w:szCs w:val="28"/>
          <w:rtl w:val="true"/>
          <w:lang w:bidi="ar-SA"/>
        </w:rPr>
        <w:t xml:space="preserve">من أصحاب الصادق عليه السلام </w:t>
      </w:r>
      <w:bookmarkStart w:id="88" w:name="pg16440_180772"/>
    </w:p>
    <w:p>
      <w:pPr>
        <w:pStyle w:val="BookText"/>
        <w:rPr/>
      </w:pPr>
      <w:bookmarkEnd w:id="88"/>
      <w:r>
        <w:rPr>
          <w:rFonts w:ascii="Amiri" w:hAnsi="Amiri" w:eastAsia="Amiri" w:cs="Amiri"/>
          <w:color w:val="111111"/>
          <w:sz w:val="28"/>
          <w:sz w:val="28"/>
          <w:szCs w:val="28"/>
          <w:rtl w:val="true"/>
          <w:lang w:bidi="ar-SA"/>
        </w:rPr>
        <w:t>وجهالته كسابقه</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8117411_1280447820"/>
      <w:bookmarkStart w:id="90" w:name="_Toc34"/>
      <w:bookmarkEnd w:id="89"/>
      <w:r>
        <w:rPr>
          <w:rtl w:val="true"/>
        </w:rPr>
        <w:t>الضبط</w:t>
      </w:r>
      <w:r>
        <w:rPr>
          <w:rtl w:val="true"/>
        </w:rPr>
        <w:t>:</w:t>
      </w:r>
      <w:bookmarkEnd w:id="90"/>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6"/>
      </w:r>
      <w:r>
        <w:rPr>
          <w:rFonts w:ascii="Amiri" w:hAnsi="Amiri" w:eastAsia="Amiri" w:cs="Amiri"/>
          <w:color w:val="111111"/>
          <w:sz w:val="28"/>
          <w:sz w:val="28"/>
          <w:szCs w:val="28"/>
          <w:rtl w:val="true"/>
          <w:lang w:bidi="ar-SA"/>
        </w:rPr>
        <w:t>ضبط الكلبي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الكلبي</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لم يذكر المعنونون له ما يوضّح حاله، فهو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زيد</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موسى بن جعفر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والحسين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الطبعة المحقّقة من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يزيد، وسيأتي، وهو الذي عدّه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مصحّف ظاهراً، كما لا نعرف له رواية 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زيد البصري</w:t>
      </w:r>
    </w:p>
    <w:p>
      <w:pPr>
        <w:pStyle w:val="BookText"/>
        <w:rPr/>
      </w:pPr>
      <w:r>
        <w:rPr>
          <w:rFonts w:ascii="Amiri" w:hAnsi="Amiri" w:eastAsia="Amiri" w:cs="Amiri"/>
          <w:color w:val="111111"/>
          <w:sz w:val="28"/>
          <w:sz w:val="28"/>
          <w:szCs w:val="28"/>
          <w:rtl w:val="true"/>
          <w:lang w:bidi="ar-SA"/>
        </w:rPr>
        <w:t>روى السيد ابن طاوس في كشف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رسائل الكليني ،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جعفر بن عنبسة، عن عباد بن زيد البصري، عن عمرو بن أبي المقدام، عن أبي جعفر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ولده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والتغاير في غير موضع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292/14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16751</w:t>
      </w:r>
      <w:r>
        <w:rPr>
          <w:rFonts w:ascii="Amiri" w:hAnsi="Amiri" w:eastAsia="Amiri" w:cs="Amiri"/>
          <w:color w:val="111111"/>
          <w:sz w:val="28"/>
          <w:sz w:val="28"/>
          <w:szCs w:val="28"/>
          <w:rtl w:val="true"/>
          <w:lang w:bidi="ar-SA"/>
        </w:rPr>
        <w:t xml:space="preserve">، وجاء الحديث في نهج البلاغة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الحديث بنفسه في الكافي </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ابن زياد الأسدي،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168/20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بنفسه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الشريف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bookmarkStart w:id="91" w:name="pg16440_180774"/>
    </w:p>
    <w:p>
      <w:pPr>
        <w:pStyle w:val="Heading5"/>
        <w:numPr>
          <w:ilvl w:val="4"/>
          <w:numId w:val="1"/>
        </w:numPr>
        <w:rPr/>
      </w:pPr>
      <w:bookmarkStart w:id="92" w:name="__RefHeading___Toc8117413_1280447820"/>
      <w:bookmarkStart w:id="93" w:name="_Toc35"/>
      <w:bookmarkEnd w:id="91"/>
      <w:bookmarkEnd w:id="92"/>
      <w:r>
        <w:rPr/>
        <w:t>11893</w:t>
      </w:r>
      <w:r>
        <w:rPr>
          <w:rtl w:val="true"/>
        </w:rPr>
        <w:t xml:space="preserve"> </w:t>
      </w:r>
      <w:r>
        <w:rPr/>
        <w:t>158</w:t>
      </w:r>
      <w:r>
        <w:rPr>
          <w:rtl w:val="true"/>
        </w:rPr>
        <w:t xml:space="preserve"> - </w:t>
      </w:r>
      <w:r>
        <w:rPr>
          <w:rtl w:val="true"/>
        </w:rPr>
        <w:t>عباد بن سالم</w:t>
      </w:r>
      <w:bookmarkEnd w:id="93"/>
    </w:p>
    <w:p>
      <w:pPr>
        <w:pStyle w:val="Heading6"/>
        <w:numPr>
          <w:ilvl w:val="5"/>
          <w:numId w:val="1"/>
        </w:numPr>
        <w:rPr/>
      </w:pPr>
      <w:bookmarkStart w:id="94" w:name="__RefHeading___Toc8117415_1280447820"/>
      <w:bookmarkStart w:id="95" w:name="_Toc36"/>
      <w:bookmarkEnd w:id="94"/>
      <w:r>
        <w:rPr>
          <w:rtl w:val="true"/>
        </w:rPr>
        <w:t>اشارة</w:t>
      </w:r>
      <w:bookmarkEnd w:id="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11893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سالم</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6134</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8117417_1280447820"/>
      <w:bookmarkStart w:id="97" w:name="_Toc37"/>
      <w:bookmarkEnd w:id="96"/>
      <w:r>
        <w:rPr>
          <w:rtl w:val="true"/>
        </w:rPr>
        <w:t>الترجمة</w:t>
      </w:r>
      <w:r>
        <w:rPr>
          <w:rtl w:val="true"/>
        </w:rPr>
        <w:t>:</w:t>
      </w:r>
      <w:bookmarkEnd w:id="9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حاله في عدّ الشيخ رحمه اللّٰه</w:t>
      </w:r>
      <w:r>
        <w:rPr>
          <w:rStyle w:val="FootnoteAnchor"/>
          <w:rtl w:val="true"/>
        </w:rPr>
        <w:footnoteReference w:id="59"/>
      </w:r>
      <w:r>
        <w:rPr>
          <w:rFonts w:ascii="Amiri" w:hAnsi="Amiri" w:eastAsia="Amiri" w:cs="Amiri"/>
          <w:color w:val="111111"/>
          <w:sz w:val="28"/>
          <w:sz w:val="28"/>
          <w:szCs w:val="28"/>
          <w:rtl w:val="true"/>
          <w:lang w:bidi="ar-SA"/>
        </w:rPr>
        <w:t xml:space="preserve">إيّاه من أصحاب الصادق عليه السلام، </w:t>
      </w:r>
    </w:p>
    <w:p>
      <w:pPr>
        <w:pStyle w:val="BookText"/>
        <w:rPr/>
      </w:pPr>
      <w:r>
        <w:rPr>
          <w:rFonts w:ascii="Amiri" w:hAnsi="Amiri" w:eastAsia="Amiri" w:cs="Amiri"/>
          <w:color w:val="111111"/>
          <w:sz w:val="28"/>
          <w:sz w:val="28"/>
          <w:szCs w:val="28"/>
          <w:rtl w:val="true"/>
          <w:lang w:bidi="ar-SA"/>
        </w:rPr>
        <w:t>وجهالته كسابقيه</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لم أجد في المعاجم الرجالية والحديثية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سالم بن كثير المنقري</w:t>
      </w:r>
    </w:p>
    <w:p>
      <w:pPr>
        <w:pStyle w:val="BookText"/>
        <w:rPr/>
      </w:pPr>
      <w:r>
        <w:rPr>
          <w:rFonts w:ascii="Amiri" w:hAnsi="Amiri" w:eastAsia="Amiri" w:cs="Amiri"/>
          <w:color w:val="111111"/>
          <w:sz w:val="28"/>
          <w:sz w:val="28"/>
          <w:szCs w:val="28"/>
          <w:rtl w:val="true"/>
          <w:lang w:bidi="ar-SA"/>
        </w:rPr>
        <w:t>عدّه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نعرف له رواية بهذا العنوان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في معجم رجال الحديث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سالم، السالف،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ظاهراً، مهمل حكماً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11895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سعيد الجعفي</w:t>
      </w:r>
    </w:p>
    <w:p>
      <w:pPr>
        <w:pStyle w:val="BookText"/>
        <w:rPr/>
      </w:pPr>
      <w:r>
        <w:rPr>
          <w:rFonts w:ascii="Amiri" w:hAnsi="Amiri" w:eastAsia="Amiri" w:cs="Amiri"/>
          <w:color w:val="111111"/>
          <w:sz w:val="28"/>
          <w:sz w:val="28"/>
          <w:szCs w:val="28"/>
          <w:rtl w:val="true"/>
          <w:lang w:bidi="ar-SA"/>
        </w:rPr>
        <w:t>جاء في الأمالي للشيخ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طبعة النجف الأشرف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أبو الطيب الجعفي الدهّان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البهلول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رواه الشيخ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طبعة النجف الأشرف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سعيد الجعفي، وهو جدّه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مع اختصار في الإسناد، وكذا عنه في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وأيضاً عنه في بحار الأنوار </w:t>
      </w:r>
      <w:r>
        <w:rPr>
          <w:rFonts w:eastAsia="Amiri" w:cs="Amiri" w:ascii="Amiri" w:hAnsi="Amiri"/>
          <w:color w:val="111111"/>
          <w:sz w:val="28"/>
          <w:szCs w:val="28"/>
          <w:lang w:bidi="ar-SA"/>
        </w:rPr>
        <w:t>206/32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الإربلي رحمه اللّٰه في كشف الغمة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محبة الرسول صلّى اللّٰه عليه وآله وسلّم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المترجمة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رحيم، حدّثنا عباد بن سعيد الجعفي، حدّثنا محمّد بن عثمان بن أبي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عهد لي عهداً في علي بن أبي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المجلسي رحمه اللّٰه عنه في بحار الأنوار </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المستدرك التالي، فهما واحد حكماً وموضوعاً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وهو الآتي 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سعيد بن عباد الجعفي</w:t>
      </w:r>
    </w:p>
    <w:p>
      <w:pPr>
        <w:pStyle w:val="BookText"/>
        <w:rPr/>
      </w:pPr>
      <w:r>
        <w:rPr>
          <w:rFonts w:ascii="Amiri" w:hAnsi="Amiri" w:eastAsia="Amiri" w:cs="Amiri"/>
          <w:color w:val="111111"/>
          <w:sz w:val="28"/>
          <w:sz w:val="28"/>
          <w:szCs w:val="28"/>
          <w:rtl w:val="true"/>
          <w:lang w:bidi="ar-SA"/>
        </w:rPr>
        <w:t>روى فرات الكوفيّ رحمه اللّٰه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 عن عباد بن سعيد بن عباد الجعفي، معنعناً عن أُم سلمة زوجة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أيضاً في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ما رواه العلّامة المجلسي رحمه اللّٰه في بحار الأنوار </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عن كشف الغمة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ابن علي بن رحيم، عن عباد بن سعيد، عن محمّد بن عثمان بن أبي بهلول، عن صالح بن أبي الأسود، عن أبي المطهر الرازي، عن الأعمش الثقفي، عن سلام الجعفي، عن أبي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عهد إليّ عهداً في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وإمام الأولياء، ونور من أطاعني، وهو الكلمة التي ألزمتها المتّقين، من أحبّه أحبّني، ومن أبغضه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كشف الغمة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ميزان الاعتدال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4117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سعيد، بصري مُقّل، روى عن مبشر، لا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حكم هذا الناصبي اللعين في‌الرجل من جهة هذا الحديث، حيث إنّه في أمير المتقين عليه السلام، وهو يقول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الحديث في أسياده لكان من أصح الأحاديث عنده؛ فعليه وعلى من أبغض أمير المؤمنين وعترته الطاهرين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سعيد الجعفي، وحمّاد بن سعيد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موضوعاً، مهمل عندنا، وروايته سديدة جدّاً، لكثرة الروايات الصحاح المؤيّدة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سلمان</w:t>
      </w:r>
    </w:p>
    <w:p>
      <w:pPr>
        <w:pStyle w:val="BookText"/>
        <w:rPr/>
      </w:pPr>
      <w:r>
        <w:rPr>
          <w:rFonts w:ascii="Amiri" w:hAnsi="Amiri" w:eastAsia="Amiri" w:cs="Amiri"/>
          <w:color w:val="111111"/>
          <w:sz w:val="28"/>
          <w:sz w:val="28"/>
          <w:szCs w:val="28"/>
          <w:rtl w:val="true"/>
          <w:lang w:bidi="ar-SA"/>
        </w:rPr>
        <w:t xml:space="preserve">عنونه البعض نقلاً عن التهذيب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محمّد بن أحمد بن يحيي، عنه، وروى هو عن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بعد كونه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الآتي بكثرة في الأسانيد، وهو قطعاً ليس عباد بن سليمان البصري المعتزلي الذي هو من أصحاب هشام بن عمرو، الذي عنونه النديم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حسن حكماً ظاهراً، وله ترجمة آتية في المتن</w:t>
      </w:r>
      <w:r>
        <w:rPr>
          <w:rFonts w:eastAsia="Amiri" w:cs="Amiri" w:ascii="Amiri" w:hAnsi="Amiri"/>
          <w:color w:val="111111"/>
          <w:sz w:val="28"/>
          <w:szCs w:val="28"/>
          <w:rtl w:val="true"/>
          <w:lang w:bidi="ar-SA"/>
        </w:rPr>
        <w:t xml:space="preserve">. </w:t>
      </w:r>
      <w:bookmarkStart w:id="98" w:name="pg16440_180779"/>
    </w:p>
    <w:p>
      <w:pPr>
        <w:pStyle w:val="Heading5"/>
        <w:numPr>
          <w:ilvl w:val="4"/>
          <w:numId w:val="1"/>
        </w:numPr>
        <w:rPr/>
      </w:pPr>
      <w:bookmarkStart w:id="99" w:name="__RefHeading___Toc8117419_1280447820"/>
      <w:bookmarkStart w:id="100" w:name="_Toc38"/>
      <w:bookmarkEnd w:id="98"/>
      <w:bookmarkEnd w:id="99"/>
      <w:r>
        <w:rPr/>
        <w:t>11898</w:t>
      </w:r>
      <w:r>
        <w:rPr>
          <w:rtl w:val="true"/>
        </w:rPr>
        <w:t xml:space="preserve"> </w:t>
      </w:r>
      <w:r>
        <w:rPr/>
        <w:t>159</w:t>
      </w:r>
      <w:r>
        <w:rPr>
          <w:rtl w:val="true"/>
        </w:rPr>
        <w:t xml:space="preserve"> - </w:t>
      </w:r>
      <w:r>
        <w:rPr>
          <w:rtl w:val="true"/>
        </w:rPr>
        <w:t>عباد بن سليمان</w:t>
      </w:r>
      <w:bookmarkEnd w:id="100"/>
    </w:p>
    <w:p>
      <w:pPr>
        <w:pStyle w:val="Heading6"/>
        <w:numPr>
          <w:ilvl w:val="5"/>
          <w:numId w:val="1"/>
        </w:numPr>
        <w:rPr/>
      </w:pPr>
      <w:bookmarkStart w:id="101" w:name="__RefHeading___Toc8117421_1280447820"/>
      <w:bookmarkStart w:id="102" w:name="_Toc39"/>
      <w:bookmarkEnd w:id="101"/>
      <w:r>
        <w:rPr>
          <w:rtl w:val="true"/>
        </w:rPr>
        <w:t>اشارة</w:t>
      </w:r>
      <w:bookmarkEnd w:id="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سليمان</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مشهد،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8117423_1280447820"/>
      <w:bookmarkStart w:id="104" w:name="_Toc40"/>
      <w:bookmarkEnd w:id="103"/>
      <w:r>
        <w:rPr>
          <w:rtl w:val="true"/>
        </w:rPr>
        <w:t>الترجمة</w:t>
      </w:r>
      <w:r>
        <w:rPr>
          <w:rtl w:val="true"/>
        </w:rPr>
        <w:t>:</w:t>
      </w:r>
      <w:bookmarkEnd w:id="1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2"/>
      </w:r>
      <w:r>
        <w:rPr>
          <w:rFonts w:ascii="Amiri" w:hAnsi="Amiri" w:eastAsia="Amiri" w:cs="Amiri"/>
          <w:color w:val="111111"/>
          <w:sz w:val="28"/>
          <w:sz w:val="28"/>
          <w:szCs w:val="28"/>
          <w:rtl w:val="true"/>
          <w:lang w:bidi="ar-SA"/>
        </w:rPr>
        <w:t>ممّن لم يرو عنهم عليهم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Style w:val="FootnoteAnchor"/>
          <w:rtl w:val="true"/>
        </w:rPr>
        <w:footnoteReference w:id="63"/>
      </w:r>
      <w:r>
        <w:rPr>
          <w:rFonts w:ascii="Amiri" w:hAnsi="Amiri" w:eastAsia="Amiri" w:cs="Amiri"/>
          <w:color w:val="111111"/>
          <w:sz w:val="28"/>
          <w:sz w:val="28"/>
          <w:szCs w:val="28"/>
          <w:rtl w:val="true"/>
          <w:lang w:bidi="ar-SA"/>
        </w:rPr>
        <w:t>محمّد بن سليمان الديلمي، روى عنه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أخبرنا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عيسى، عن محمّد بن خالد البرقي، عن عباد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وظاهرهما كونه إمامياً، إلّاأنّه لم يرد فيه مدح ولا قدح</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رام المولى الوحيد رحمه اللّٰه</w:t>
      </w:r>
      <w:r>
        <w:rPr>
          <w:rStyle w:val="FootnoteAnchor"/>
          <w:rtl w:val="true"/>
        </w:rPr>
        <w:footnoteReference w:id="68"/>
      </w:r>
      <w:r>
        <w:rPr>
          <w:rFonts w:ascii="IRNazanin" w:hAnsi="IRNazanin" w:eastAsia="IRNazanin"/>
          <w:color w:val="111111"/>
          <w:sz w:val="28"/>
          <w:sz w:val="28"/>
          <w:szCs w:val="28"/>
          <w:rtl w:val="true"/>
          <w:lang w:bidi="fa-IR"/>
        </w:rPr>
        <w:t>إصلاح حاله،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w:t>
      </w:r>
      <w:r>
        <w:rPr>
          <w:rStyle w:val="FootnoteAnchor"/>
          <w:rtl w:val="true"/>
        </w:rPr>
        <w:footnoteReference w:id="69"/>
      </w:r>
      <w:r>
        <w:rPr>
          <w:rFonts w:ascii="Amiri" w:hAnsi="Amiri" w:eastAsia="Amiri" w:cs="Amiri"/>
          <w:color w:val="111111"/>
          <w:sz w:val="28"/>
          <w:sz w:val="28"/>
          <w:szCs w:val="28"/>
          <w:rtl w:val="true"/>
          <w:lang w:bidi="ar-SA"/>
        </w:rPr>
        <w:t>عنه محمّد بن أحمد بن يحيى، ولم يستثن روايته، ويروي عنه الأجلّة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w:t>
      </w:r>
      <w:r>
        <w:rPr>
          <w:rStyle w:val="FootnoteAnchor"/>
          <w:rtl w:val="true"/>
        </w:rPr>
        <w:footnoteReference w:id="70"/>
      </w:r>
      <w:r>
        <w:rPr>
          <w:rFonts w:ascii="Amiri" w:hAnsi="Amiri" w:eastAsia="Amiri" w:cs="Amiri"/>
          <w:color w:val="111111"/>
          <w:sz w:val="28"/>
          <w:sz w:val="28"/>
          <w:szCs w:val="28"/>
          <w:rtl w:val="true"/>
          <w:lang w:bidi="ar-SA"/>
        </w:rPr>
        <w:t>أبي الخطاب، والصفّار، وأحمد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w:t>
      </w:r>
      <w:r>
        <w:rPr>
          <w:rStyle w:val="FootnoteAnchor"/>
          <w:rtl w:val="true"/>
        </w:rPr>
        <w:footnoteReference w:id="72"/>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سعد</w:t>
      </w:r>
      <w:r>
        <w:rPr>
          <w:rStyle w:val="FootnoteAnchor"/>
          <w:rtl w:val="true"/>
        </w:rPr>
        <w:footnoteReference w:id="73"/>
      </w:r>
      <w:r>
        <w:rPr>
          <w:rFonts w:ascii="Amiri" w:hAnsi="Amiri" w:eastAsia="Amiri" w:cs="Amiri"/>
          <w:color w:val="111111"/>
          <w:sz w:val="28"/>
          <w:sz w:val="28"/>
          <w:szCs w:val="28"/>
          <w:rtl w:val="true"/>
          <w:lang w:bidi="ar-SA"/>
        </w:rPr>
        <w:t>أنّه الراوي كتابه المبوّب، وفيه إيماء إلى نباهته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فيكون الرجل في أوّل درجة الحسن، واللّٰه العالم</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رُوي في أُصول الكافي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عن سعد بن سعد، عن محمّد بن عمارة،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عباد بن سليمان، عن محمّد بن سليمان، عن أبيه،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بصير ويحيى البزاز وداود بن كثير في مجلس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الاستبصار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سليمان، عن سعد بن سعد، عن محمّد بن القاسم بن الفضيل،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سليمان، عن سعد بن سعد، عن محمّد بن القاسم بن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سليمان، عن سعد بن سعد ، عن صفوان،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عباد بن سليمان، عن سعد بن سعد، عن محمّد بن القاسم، عن الفضيل بن يسار،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 الاستبصار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عباد بن سليمان، عن سعد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عباد بن سليمان، عن سعد بن سعد، عن رجل،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فيه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عباد بن سليمان، عن سعد بن سعد، عن هشام بن إبراهيم، عن الرضا 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أحمد بن يحيى، عن عباد بن سلمان، عن سعد بن سعد، عن محمّد بن القاسم بن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فيه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عباد بن سليمان، عن سعد بن سعد، عن محمّد بن القاسم،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مثله فيه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سليمان، عن سعد بن سعد، عن محمّد بن القاسم بن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عباد بن سليمان، عن القاسم بن محمّد، عن سليمان،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عن عباد بن سليمان،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عباد بن سليمان، عن سعد بن سعد، عمّن حدثه، عن إدريس بن عبد اللّٰه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الأحكام </w:t>
      </w: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عباد بن سليمان، عن سعد بن سعد، عن محمّد بن القاسم بن الفضيل بن يسار، عن أبي الحسن عليه السلام في رجل صار في يده مال لرجل ميت لا يعرف له وارثاً كيف يصنع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سنداً ومتناً في الاستبصار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251/26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مشيخة من لايحضره الفقيه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سليمان الديلمي؛ فقد رويته عن أبي ومحمّد بن الحسن رحمهما اللّٰه، عن سعد بن عبد اللّٰه، عن عباد بن سليمان، عن محمّد بن سليمان، عن أبيه سليمان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من الروايات التي وقع في سندها في الكتب الأربعة،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وعنها في الكتب الجامعة، كالوسائل </w:t>
      </w:r>
      <w:r>
        <w:rPr>
          <w:rFonts w:eastAsia="Amiri" w:cs="Amiri" w:ascii="Amiri" w:hAnsi="Amiri"/>
          <w:color w:val="111111"/>
          <w:sz w:val="28"/>
          <w:szCs w:val="28"/>
          <w:lang w:bidi="ar-SA"/>
        </w:rPr>
        <w:t>556/10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14106</w:t>
      </w:r>
      <w:r>
        <w:rPr>
          <w:rFonts w:ascii="Amiri" w:hAnsi="Amiri" w:eastAsia="Amiri" w:cs="Amiri"/>
          <w:color w:val="111111"/>
          <w:sz w:val="28"/>
          <w:sz w:val="28"/>
          <w:szCs w:val="28"/>
          <w:rtl w:val="true"/>
          <w:lang w:bidi="ar-SA"/>
        </w:rPr>
        <w:t xml:space="preserve">، عن ثواب الأعمال، و </w:t>
      </w:r>
      <w:r>
        <w:rPr>
          <w:rFonts w:eastAsia="Amiri" w:cs="Amiri" w:ascii="Amiri" w:hAnsi="Amiri"/>
          <w:color w:val="111111"/>
          <w:sz w:val="28"/>
          <w:szCs w:val="28"/>
          <w:lang w:bidi="ar-SA"/>
        </w:rPr>
        <w:t>232/12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وكذا ما جاء في بحار الأنوار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154/60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عباد بن سليمان،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الطين حرام مثل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المتن بطريق آخر في الكافي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أكل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بعض أصحابنا، عن جعفر بن إبراهيم الحضرمي، عن سعد بن سعد، ومثله في التهذيب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وكذا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سعد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مضامين متقاربة وطرق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محمّد بن سليمان، عن أبيه سليمان، عن عثيم بن أسلم، عن معاوية بن عمّار الدهني،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عن محمّد بن سليمان، عن أبيه سليمان الديلمي، عن هارون بن الجهم، عن سعد بن طريف الخفاف،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228/41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الاختصاص وغيره،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سليمان، عن أبيه، عن عيثم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فيه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القطب الراوندي في الخرائج والجرائح </w:t>
      </w: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عباد بن سليمان، عن أبيه، عن عيثم بن أسلم، عن معاوية بن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على علي أمير 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سليمان، وأُخرى عبادة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عباد بن سليمان، عن سعد بن سعد،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طلقت ام فروة بنت إسحاق بعد موت </w:t>
      </w:r>
      <w:bookmarkStart w:id="105" w:name="pg16440_180785"/>
    </w:p>
    <w:p>
      <w:pPr>
        <w:pStyle w:val="Heading6"/>
        <w:numPr>
          <w:ilvl w:val="5"/>
          <w:numId w:val="1"/>
        </w:numPr>
        <w:rPr/>
      </w:pPr>
      <w:bookmarkStart w:id="106" w:name="__RefHeading___Toc8117425_1280447820"/>
      <w:bookmarkStart w:id="107" w:name="_Toc41"/>
      <w:bookmarkEnd w:id="105"/>
      <w:bookmarkEnd w:id="106"/>
      <w:r>
        <w:rPr>
          <w:rtl w:val="true"/>
        </w:rPr>
        <w:t>التمييز</w:t>
      </w:r>
      <w:r>
        <w:rPr>
          <w:rtl w:val="true"/>
        </w:rPr>
        <w:t>:</w:t>
      </w:r>
      <w:bookmarkEnd w:id="107"/>
    </w:p>
    <w:p>
      <w:pPr>
        <w:pStyle w:val="BookText"/>
        <w:rPr/>
      </w:pPr>
      <w:r>
        <w:rPr>
          <w:rFonts w:ascii="Amiri" w:hAnsi="Amiri" w:eastAsia="Amiri" w:cs="Amiri"/>
          <w:color w:val="111111"/>
          <w:sz w:val="28"/>
          <w:sz w:val="28"/>
          <w:szCs w:val="28"/>
          <w:rtl w:val="true"/>
          <w:lang w:bidi="ar-SA"/>
        </w:rPr>
        <w:t>قد سمعت من الشيخ رحمه اللّٰه</w:t>
      </w:r>
      <w:r>
        <w:rPr>
          <w:rStyle w:val="FootnoteAnchor"/>
          <w:rtl w:val="true"/>
        </w:rPr>
        <w:footnoteReference w:id="76"/>
      </w:r>
      <w:r>
        <w:rPr>
          <w:rFonts w:ascii="Amiri" w:hAnsi="Amiri" w:eastAsia="Amiri" w:cs="Amiri"/>
          <w:color w:val="111111"/>
          <w:sz w:val="28"/>
          <w:sz w:val="28"/>
          <w:szCs w:val="28"/>
          <w:rtl w:val="true"/>
          <w:lang w:bidi="ar-SA"/>
        </w:rPr>
        <w:t>رواية الصفّار، عنه، وروايته عن محمّد بن سليمان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 النجاشي</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ابن جبرويه، الذي كان متكلّماً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حكم عباد بن سليمان ومن كان في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البعض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الصيمري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مع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خالد البرقي،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78"/>
      </w:r>
      <w:r>
        <w:rPr>
          <w:rFonts w:ascii="Amiri" w:hAnsi="Amiri" w:eastAsia="Amiri" w:cs="Amiri"/>
          <w:color w:val="111111"/>
          <w:sz w:val="28"/>
          <w:sz w:val="28"/>
          <w:szCs w:val="28"/>
          <w:rtl w:val="true"/>
          <w:lang w:bidi="ar-SA"/>
        </w:rPr>
        <w:t>رواية سعد بن عبد اللّٰه، عن أحمد بن محمّد، عنه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عنه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روى عن المترجم جمع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وسعد بن عبد اللّٰه، ومحمّد بن أحمد بن يحيى، ومحمّد بن الحسن، ومحمّد بن الحسين، وأبو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أن قلنا إنّه قد جاء في أسانيدنا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ومن دون إضافة، كما سلف عن الكتب الأربعة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ورواية فضلاً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في الكتب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في كتب الشيخ الصدوق رحمه اللّٰه، كما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قضى لأخيه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وفي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303/74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عنه رواه الشيخ الحر العاملي رحمه اللّٰه في وسائل الشيعة </w:t>
      </w:r>
      <w:r>
        <w:rPr>
          <w:rFonts w:eastAsia="Amiri" w:cs="Amiri" w:ascii="Amiri" w:hAnsi="Amiri"/>
          <w:color w:val="111111"/>
          <w:sz w:val="28"/>
          <w:szCs w:val="28"/>
          <w:lang w:bidi="ar-SA"/>
        </w:rPr>
        <w:t>342/16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عباد بن سليمان، عن محمّد بن سليمان الديلمي، عن أبيه مسنداً عن أبي حمزة الثمالي، عن الإمام السجاد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لأخيه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الإسناد كثير، وقد ورد مكرّراً في أسانيد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قطعاً، ويميّز بالطبقة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اكتفينا في الحكم بحسن الرجل أو ضعفه أو وثاقته بالقرائن والأمارات العامّة الموجبة للوثوق والاطمئنان بذلك، فلا يبعد أن يكون رواية الأجلّاء عن المترجم، وروايته عنهم كذلك، والقول بكونه من شيوخ الإجازة إذ هو من مشايخ الشيخ الصفار، وقد روى عنه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موجبةً للوثوق بحسنه، 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عرفنا طبقته، وإلّا فإنّ المعنون مشترك بين أكثر من واحد، ومع عدم التمييز يحمل على القدر المتيقن وهو الإهمال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سليمان الديلمي</w:t>
      </w:r>
    </w:p>
    <w:p>
      <w:pPr>
        <w:pStyle w:val="BookText"/>
        <w:rPr/>
      </w:pPr>
      <w:r>
        <w:rPr>
          <w:rFonts w:ascii="Amiri" w:hAnsi="Amiri" w:eastAsia="Amiri" w:cs="Amiri"/>
          <w:color w:val="111111"/>
          <w:sz w:val="28"/>
          <w:sz w:val="28"/>
          <w:szCs w:val="28"/>
          <w:rtl w:val="true"/>
          <w:lang w:bidi="ar-SA"/>
        </w:rPr>
        <w:t>روى الشيخ الصدوق رحمه اللّٰه في 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سليمان، عن محمّد بن سليمان، عن أبيه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أبو بصير وقد حضره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متن الحديث بألفاظ متقاربة في الروضة من الكافي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 مقارب لما هنا، ولعلّ أحدهما مصحّف الآخر،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سليمان،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إذ دخل عليه أبو بصير وقد خفره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الحث والإعجال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فرات الكوفيّ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معنعناً عن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أبو بصير وقد أخذه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الشيخ المفيد رحمه اللّٰه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سليمان الديلمي،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كبرت سنّي ودق عظمي واقترب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موضوعاً، مهمل اصطلاحاً، معتبر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سليمة</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سليمة، عن سعيد بن سعد، عن صفوان بن يحيى، عن أبي الحسن الرضا عليه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وَ لِقَوْمِكَ وَ سَوْفَ تُسْئَلُونَ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من مشايخ الصدوق رحمه اللّٰه وأساتذته في مقدمة كتاب 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له اسماً في محلّاً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الشيخ الطوسي رحمه اللّٰه في باب من لم يرو عنهم عليه السلام، روى عنه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176/23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وهو الصحيح، إذ هو من مشايخ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لكن روايته مؤيّدة بروايات صحاح، فهي سديدة جدّاً، وشيخوخته للصفار توجب عدّه حسناً، هذا إذا لم يكن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08" w:name="pg16440_180789"/>
    </w:p>
    <w:p>
      <w:pPr>
        <w:pStyle w:val="Heading5"/>
        <w:numPr>
          <w:ilvl w:val="4"/>
          <w:numId w:val="1"/>
        </w:numPr>
        <w:rPr/>
      </w:pPr>
      <w:bookmarkStart w:id="109" w:name="__RefHeading___Toc8117427_1280447820"/>
      <w:bookmarkStart w:id="110" w:name="_Toc42"/>
      <w:bookmarkEnd w:id="108"/>
      <w:bookmarkEnd w:id="109"/>
      <w:r>
        <w:rPr/>
        <w:t>11901</w:t>
      </w:r>
      <w:r>
        <w:rPr>
          <w:rtl w:val="true"/>
        </w:rPr>
        <w:t xml:space="preserve"> </w:t>
      </w:r>
      <w:r>
        <w:rPr/>
        <w:t>160</w:t>
      </w:r>
      <w:r>
        <w:rPr>
          <w:rtl w:val="true"/>
        </w:rPr>
        <w:t xml:space="preserve"> - </w:t>
      </w:r>
      <w:r>
        <w:rPr>
          <w:rtl w:val="true"/>
        </w:rPr>
        <w:t>عباد بن سهل بن مخرمة بن قلع ابن حريش بن عبد الأشهل الأنصاري الأشهلي</w:t>
      </w:r>
      <w:bookmarkEnd w:id="110"/>
    </w:p>
    <w:p>
      <w:pPr>
        <w:pStyle w:val="Heading6"/>
        <w:numPr>
          <w:ilvl w:val="5"/>
          <w:numId w:val="1"/>
        </w:numPr>
        <w:rPr/>
      </w:pPr>
      <w:bookmarkStart w:id="111" w:name="__RefHeading___Toc8117429_1280447820"/>
      <w:bookmarkStart w:id="112" w:name="_Toc43"/>
      <w:bookmarkEnd w:id="111"/>
      <w:r>
        <w:rPr>
          <w:rtl w:val="true"/>
        </w:rPr>
        <w:t>الترجمة</w:t>
      </w:r>
      <w:r>
        <w:rPr>
          <w:rtl w:val="true"/>
        </w:rPr>
        <w:t>:</w:t>
      </w:r>
      <w:bookmarkEnd w:id="112"/>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وفي سير أعلام النبلاء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عُدّه الذهبي من الأنصار الذين استشهدوا يوم أُحد، ونقل ذلك عن عدّة مصادر جاءت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أُحد شهيداً، قتله صفوان بن أُميّة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دليل حسن حاله، واللّٰه العالم</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استشهاده تحت راية النَّبي صلّى اللّٰه عليه وآله وسلّم دليل حسنه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شعيب الأسدي</w:t>
      </w:r>
    </w:p>
    <w:p>
      <w:pPr>
        <w:pStyle w:val="BookText"/>
        <w:rPr/>
      </w:pPr>
      <w:r>
        <w:rPr>
          <w:rFonts w:ascii="Amiri" w:hAnsi="Amiri" w:eastAsia="Amiri" w:cs="Amiri"/>
          <w:color w:val="111111"/>
          <w:sz w:val="28"/>
          <w:sz w:val="28"/>
          <w:szCs w:val="28"/>
          <w:rtl w:val="true"/>
          <w:lang w:bidi="ar-SA"/>
        </w:rPr>
        <w:t xml:space="preserve">جاء نسخة بدل في هامش كتاب عيون أخبار الرضا عليه السلام </w:t>
      </w:r>
      <w:r>
        <w:rPr>
          <w:rFonts w:eastAsia="Amiri" w:cs="Amiri" w:ascii="Amiri" w:hAnsi="Amiri"/>
          <w:color w:val="111111"/>
          <w:sz w:val="28"/>
          <w:szCs w:val="28"/>
          <w:lang w:bidi="ar-SA"/>
        </w:rPr>
        <w:t>250/1</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زيد بن علي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الأسدي، وهو سهو، بل 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له وجود فهو مهمل، ولم نجد له رواية ولا اسماً في 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شيبان</w:t>
      </w:r>
    </w:p>
    <w:p>
      <w:pPr>
        <w:pStyle w:val="BookText"/>
        <w:rPr/>
      </w:pPr>
      <w:r>
        <w:rPr>
          <w:rFonts w:ascii="Amiri" w:hAnsi="Amiri" w:eastAsia="Amiri" w:cs="Amiri"/>
          <w:color w:val="111111"/>
          <w:sz w:val="28"/>
          <w:sz w:val="28"/>
          <w:szCs w:val="28"/>
          <w:rtl w:val="true"/>
          <w:lang w:bidi="ar-SA"/>
        </w:rPr>
        <w:t xml:space="preserve">عنونه كذلك ابن حجر في الاستيعاب </w:t>
      </w: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إلى النَّبي صلّى اللّٰه عليه وآله وسلّم أُمامة بنت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وهو السلمي، روى عنه ابناه إبراهيم ويحيى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وهو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شيبان السلمي الأنصاري</w:t>
      </w:r>
    </w:p>
    <w:p>
      <w:pPr>
        <w:pStyle w:val="BookText"/>
        <w:rPr/>
      </w:pP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قريش</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ذكره في تجريد أسماء الصحابة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عنون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سنان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شيبان، فاختلفوا في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المصنّف رحمه اللّٰه تبعاً لابن الأثير في أُسد الغابة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قريش، ومثله في الإصابة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 السلمي الأنصاري، و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322/5</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4486</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وأيضاً السنن الكبرى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الصامت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جنادة بن أبي أُمية، عن عباد بن الصامت،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بعدي فتنة لا يستطيع المؤمن أن يغير فيها بيد ولا لسان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جاء في أمالي الشيخ رحمه اللّٰه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ومثله عنه في بحار الأنوار </w:t>
      </w:r>
      <w:r>
        <w:rPr>
          <w:rFonts w:eastAsia="Amiri" w:cs="Amiri" w:ascii="Amiri" w:hAnsi="Amiri"/>
          <w:color w:val="111111"/>
          <w:sz w:val="28"/>
          <w:szCs w:val="28"/>
          <w:lang w:bidi="ar-SA"/>
        </w:rPr>
        <w:t>145/18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77/100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ومثله عنه في مستدرك الوسائل </w:t>
      </w:r>
      <w:r>
        <w:rPr>
          <w:rFonts w:eastAsia="Amiri" w:cs="Amiri" w:ascii="Amiri" w:hAnsi="Amiri"/>
          <w:color w:val="111111"/>
          <w:sz w:val="28"/>
          <w:szCs w:val="28"/>
          <w:lang w:bidi="ar-SA"/>
        </w:rPr>
        <w:t>189/12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عوالي اللآلي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عباد بن الصامت،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على عباده‌؟ ولم ينقل هذا الحديث في مجموعة ولا وجدته بنصه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ابن أخي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مقطوع التصحيف في الأوّل، محتمل في الثاني، ثقة لو كان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صهيب</w:t>
      </w:r>
    </w:p>
    <w:p>
      <w:pPr>
        <w:pStyle w:val="BookText"/>
        <w:rPr/>
      </w:pPr>
      <w:r>
        <w:rPr>
          <w:rFonts w:ascii="Amiri" w:hAnsi="Amiri" w:eastAsia="Amiri" w:cs="Amiri"/>
          <w:color w:val="111111"/>
          <w:sz w:val="28"/>
          <w:sz w:val="28"/>
          <w:szCs w:val="28"/>
          <w:rtl w:val="true"/>
          <w:lang w:bidi="ar-SA"/>
        </w:rPr>
        <w:t xml:space="preserve">جاء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في الكتب الأربعة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الكافي الشريف فضلاً عن غيره من كتب الحديث والتفسير، كما في تفسير القمّي </w:t>
      </w:r>
      <w:r>
        <w:rPr>
          <w:rFonts w:eastAsia="Amiri" w:cs="Amiri" w:ascii="Amiri" w:hAnsi="Amiri"/>
          <w:color w:val="111111"/>
          <w:sz w:val="28"/>
          <w:szCs w:val="28"/>
          <w:lang w:bidi="ar-SA"/>
        </w:rPr>
        <w:t>1107/3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وعدّة موارد من أمالي الشيخ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أسانيد كتب الشيخ الصدوق رحمه اللّٰه؛ كما في علل الشرائع والمحاسن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وقد روى عن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 حفيده الذي هو بهذا الاسم أيضاً، 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ابن عباد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موضوعاً، مهمل اصطلاحاً، حسن على بعض المباني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صهيب البصري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الكليني رحمه اللّٰه في أُصول الكافي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الصيقل 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عيسى العلوي، عن عباد بن صهيب البصري،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علل الشرائع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والإسناد فيهما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العدوي، عن عباد بن صهيب، عن أبيه، عن جدّه،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كرّر في سند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بن صهيب بن عباد ابن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عباد بن صهيب، عن يعقوب، عن يحيى بن المساور، عن أبيه،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حمّاد بن عيسى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أنا وعباد بن صهيب البصري عن أبي عبد اللّٰه عليه السلام فحفظ عباد مائتي حديث، وقد كان يحدّث بها عنه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في الترجمة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علل الشرائع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استلام الحجر واليماني ولا يستلمون الركنين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سألني عن ذلك عباد بن صهيب البصري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استلم هذين ولم يستلم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الشيخ الحرّ العاملي رحمه اللّٰه في وسائل الشيعة </w:t>
      </w:r>
      <w:r>
        <w:rPr>
          <w:rFonts w:eastAsia="Amiri" w:cs="Amiri" w:ascii="Amiri" w:hAnsi="Amiri"/>
          <w:color w:val="111111"/>
          <w:sz w:val="28"/>
          <w:szCs w:val="28"/>
          <w:lang w:bidi="ar-SA"/>
        </w:rPr>
        <w:t>340/13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صهيب بن عباد،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تداخلت هذه الترجمة مع التي قبلها كثيراً،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موضوعاً، مهمل حكماً</w:t>
      </w:r>
      <w:r>
        <w:rPr>
          <w:rFonts w:eastAsia="Amiri" w:cs="Amiri" w:ascii="Amiri" w:hAnsi="Amiri"/>
          <w:color w:val="111111"/>
          <w:sz w:val="28"/>
          <w:szCs w:val="28"/>
          <w:rtl w:val="true"/>
          <w:lang w:bidi="ar-SA"/>
        </w:rPr>
        <w:t xml:space="preserve">. </w:t>
      </w:r>
      <w:bookmarkStart w:id="113" w:name="pg16440_180795"/>
    </w:p>
    <w:p>
      <w:pPr>
        <w:pStyle w:val="Heading5"/>
        <w:numPr>
          <w:ilvl w:val="4"/>
          <w:numId w:val="1"/>
        </w:numPr>
        <w:rPr/>
      </w:pPr>
      <w:bookmarkStart w:id="114" w:name="__RefHeading___Toc8117431_1280447820"/>
      <w:bookmarkStart w:id="115" w:name="_Toc44"/>
      <w:bookmarkEnd w:id="113"/>
      <w:bookmarkEnd w:id="114"/>
      <w:r>
        <w:rPr/>
        <w:t>11908</w:t>
      </w:r>
      <w:r>
        <w:rPr>
          <w:rtl w:val="true"/>
        </w:rPr>
        <w:t xml:space="preserve"> </w:t>
      </w:r>
      <w:r>
        <w:rPr/>
        <w:t>161</w:t>
      </w:r>
      <w:r>
        <w:rPr>
          <w:rtl w:val="true"/>
        </w:rPr>
        <w:t xml:space="preserve"> - </w:t>
      </w:r>
      <w:r>
        <w:rPr>
          <w:rtl w:val="true"/>
        </w:rPr>
        <w:t>عباد بن صهيب أبو بكر التميمي الكليبياليربوعي المازني</w:t>
      </w:r>
      <w:bookmarkEnd w:id="115"/>
    </w:p>
    <w:p>
      <w:pPr>
        <w:pStyle w:val="Heading6"/>
        <w:numPr>
          <w:ilvl w:val="5"/>
          <w:numId w:val="1"/>
        </w:numPr>
        <w:rPr/>
      </w:pPr>
      <w:bookmarkStart w:id="116" w:name="__RefHeading___Toc8117433_1280447820"/>
      <w:bookmarkStart w:id="117" w:name="_Toc45"/>
      <w:bookmarkEnd w:id="116"/>
      <w:r>
        <w:rPr>
          <w:rtl w:val="true"/>
        </w:rPr>
        <w:t>اشارة</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صهيب أبو بكر التميمي الكليبي</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وهو البصري الكوفيّ‌،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الكليني، وعبادة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كنى منتهى المقال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التميمي الكلبي اليربوعي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اليربوعي المازني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رجال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370/2</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التحرير الطاوسي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397/30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w:t>
      </w:r>
      <w:bookmarkStart w:id="118" w:name="pg16440_180796"/>
    </w:p>
    <w:p>
      <w:pPr>
        <w:pStyle w:val="Heading6"/>
        <w:numPr>
          <w:ilvl w:val="5"/>
          <w:numId w:val="1"/>
        </w:numPr>
        <w:rPr/>
      </w:pPr>
      <w:bookmarkStart w:id="119" w:name="__RefHeading___Toc8117435_1280447820"/>
      <w:bookmarkStart w:id="120" w:name="_Toc46"/>
      <w:bookmarkEnd w:id="118"/>
      <w:bookmarkEnd w:id="119"/>
      <w:r>
        <w:rPr>
          <w:rtl w:val="true"/>
        </w:rPr>
        <w:t>الضبط</w:t>
      </w:r>
      <w:r>
        <w:rPr>
          <w:rtl w:val="true"/>
        </w:rPr>
        <w:t>:</w:t>
      </w:r>
      <w:bookmarkEnd w:id="120"/>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83"/>
      </w:r>
      <w:r>
        <w:rPr>
          <w:rFonts w:ascii="Amiri" w:hAnsi="Amiri" w:eastAsia="Amiri" w:cs="Amiri"/>
          <w:color w:val="111111"/>
          <w:sz w:val="28"/>
          <w:sz w:val="28"/>
          <w:szCs w:val="28"/>
          <w:rtl w:val="true"/>
          <w:lang w:bidi="ar-SA"/>
        </w:rPr>
        <w:t>ضبط صهيب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w:t>
      </w:r>
      <w:r>
        <w:rPr>
          <w:rStyle w:val="FootnoteAnchor"/>
          <w:rtl w:val="true"/>
        </w:rPr>
        <w:footnoteReference w:id="84"/>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اليربوعي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مقلاص</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 المضمومة، واللام المفتوحة، والياء المثنّاة من تحت الساكنة، والباء الموحّدة من تحت المكسورة، والياء، 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كليب بن يربوع بن حنظلة ابن مالك بن زيد مناة بن عمرو بن تميم</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142/11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والألف، والزاي المعجمة المكسورة، والنون، والياء؛ 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 بن مالك بن عمرو بن تميم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النسبة الأخيرة لا تكون بالنسب؛ لأنّ الكليبي اليربوعي من بني زيد مناة بن عمرو، لا من بني مالك بن عمرو، كما لا يخفى على العارف بالأنساب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في كلام بعض أنّ مازناً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بن زيد مناة، وعليه؛ فلا إشكال في </w:t>
      </w:r>
      <w:bookmarkStart w:id="121" w:name="pg16440_180797"/>
    </w:p>
    <w:p>
      <w:pPr>
        <w:pStyle w:val="BookText"/>
        <w:rPr/>
      </w:pPr>
      <w:bookmarkEnd w:id="121"/>
      <w:r>
        <w:rPr>
          <w:rFonts w:ascii="Amiri" w:hAnsi="Amiri" w:eastAsia="Amiri" w:cs="Amiri"/>
          <w:color w:val="111111"/>
          <w:sz w:val="28"/>
          <w:sz w:val="28"/>
          <w:szCs w:val="28"/>
          <w:rtl w:val="true"/>
          <w:lang w:bidi="ar-SA"/>
        </w:rPr>
        <w:t>صحّة النسبة حقيقة في الجميع</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8117437_1280447820"/>
      <w:bookmarkStart w:id="123" w:name="_Toc47"/>
      <w:bookmarkEnd w:id="122"/>
      <w:r>
        <w:rPr>
          <w:rtl w:val="true"/>
        </w:rPr>
        <w:t>الترجمة</w:t>
      </w:r>
      <w:r>
        <w:rPr>
          <w:rtl w:val="true"/>
        </w:rPr>
        <w:t>:</w:t>
      </w:r>
      <w:bookmarkEnd w:id="123"/>
    </w:p>
    <w:p>
      <w:pPr>
        <w:pStyle w:val="BookText"/>
        <w:rPr/>
      </w:pPr>
      <w:r>
        <w:rPr>
          <w:rFonts w:ascii="Amiri" w:hAnsi="Amiri" w:eastAsia="Amiri" w:cs="Amiri"/>
          <w:color w:val="111111"/>
          <w:sz w:val="28"/>
          <w:sz w:val="28"/>
          <w:szCs w:val="28"/>
          <w:rtl w:val="true"/>
          <w:lang w:bidi="ar-SA"/>
        </w:rPr>
        <w:t>قد عدّه الشيخ رحمه اللّٰه</w:t>
      </w:r>
      <w:r>
        <w:rPr>
          <w:rStyle w:val="FootnoteAnchor"/>
          <w:rtl w:val="true"/>
        </w:rPr>
        <w:footnoteReference w:id="8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بصري، عامي</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وذكره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البصري، عامي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المازني الكليبي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صهيب، له كتاب، أخبرنا به جماعة، عن أبي المفضل، عن ابن بطّة، عن أحمد بن محمّد بن عيسى، عن ابن أبي عمير، عن </w:t>
      </w:r>
    </w:p>
    <w:p>
      <w:pPr>
        <w:pStyle w:val="BookText"/>
        <w:rPr/>
      </w:pPr>
      <w:r>
        <w:rPr>
          <w:rFonts w:ascii="IRNazanin" w:hAnsi="IRNazanin" w:eastAsia="IRNazanin"/>
          <w:color w:val="111111"/>
          <w:sz w:val="28"/>
          <w:sz w:val="28"/>
          <w:szCs w:val="28"/>
          <w:rtl w:val="true"/>
          <w:lang w:bidi="fa-IR"/>
        </w:rPr>
        <w:t>الحسن بن محبوب، عن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أبو بكر التميمي الكليبي</w:t>
      </w:r>
      <w:r>
        <w:rPr>
          <w:rStyle w:val="FootnoteAnchor"/>
          <w:rtl w:val="true"/>
        </w:rPr>
        <w:footnoteReference w:id="93"/>
      </w:r>
      <w:r>
        <w:rPr>
          <w:rFonts w:ascii="Amiri" w:hAnsi="Amiri" w:eastAsia="Amiri" w:cs="Amiri"/>
          <w:color w:val="111111"/>
          <w:sz w:val="28"/>
          <w:sz w:val="28"/>
          <w:szCs w:val="28"/>
          <w:rtl w:val="true"/>
          <w:lang w:bidi="ar-SA"/>
        </w:rPr>
        <w:t>اليربوعي، بصري، ثقة، روى عن أبي عبد اللّٰه عليه السلام كتاباً،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عن عباد،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العلّامة رحمه اللّٰه في الخلاصة</w:t>
      </w:r>
      <w:r>
        <w:rPr>
          <w:rStyle w:val="FootnoteAnchor"/>
          <w:rtl w:val="true"/>
        </w:rPr>
        <w:footnoteReference w:id="94"/>
      </w:r>
      <w:r>
        <w:rPr>
          <w:rFonts w:ascii="Amiri" w:hAnsi="Amiri" w:eastAsia="Amiri" w:cs="Amiri"/>
          <w:color w:val="111111"/>
          <w:sz w:val="28"/>
          <w:sz w:val="28"/>
          <w:szCs w:val="28"/>
          <w:rtl w:val="true"/>
          <w:lang w:bidi="ar-SA"/>
        </w:rPr>
        <w:t>في القسم الثاني،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صهيب، تبري</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هامش منهج المقال عن الشيخ محمّد السبط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الذي في الكشّي مجزوم به أنّه عامي، وأما أنّه بتري، فهو في الكشّي عن نصر، وحال نصر معلوم، فما وقع في عبارة الخلاصة غريب إن لم يكن سبق قلم، وإلّا الأصل عامي،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والذي قاله الكشّي إنّما هو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نسبه إليه العلّامة هنا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بتريّاً، والذي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بكر التميمي الكليبي</w:t>
      </w:r>
      <w:r>
        <w:rPr>
          <w:rStyle w:val="FootnoteAnchor"/>
          <w:rtl w:val="true"/>
        </w:rPr>
        <w:footnoteReference w:id="96"/>
      </w:r>
      <w:r>
        <w:rPr>
          <w:rFonts w:ascii="Amiri" w:hAnsi="Amiri" w:eastAsia="Amiri" w:cs="Amiri"/>
          <w:color w:val="111111"/>
          <w:sz w:val="28"/>
          <w:sz w:val="28"/>
          <w:szCs w:val="28"/>
          <w:rtl w:val="true"/>
          <w:lang w:bidi="ar-SA"/>
        </w:rPr>
        <w:t>اليربوعي، بصري، ثقة،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أفهم وجه عدّه إيّاه في القسم الثاني بعد نقله التوثيق عن النجاشي، مع أنّه رحمه اللّٰه أدرج جملة من المرميّين بالوقف والتبرية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الموثّقين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ابن داود في القسم الثاني</w:t>
      </w:r>
      <w:r>
        <w:rPr>
          <w:rStyle w:val="FootnoteAnchor"/>
          <w:rtl w:val="true"/>
        </w:rPr>
        <w:footnoteReference w:id="98"/>
      </w:r>
      <w:r>
        <w:rPr>
          <w:rFonts w:ascii="Amiri" w:hAnsi="Amiri" w:eastAsia="Amiri" w:cs="Amiri"/>
          <w:color w:val="111111"/>
          <w:sz w:val="28"/>
          <w:sz w:val="28"/>
          <w:szCs w:val="28"/>
          <w:rtl w:val="true"/>
          <w:lang w:bidi="ar-SA"/>
        </w:rPr>
        <w:t>، ورمز لعدّ الشيخ رحمه اللّٰه إيّاه من أصحاب الباقر والصادق عليهما السلام،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عامي، ثمّ نسب إلى الكشّي أنّه مرجئ</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أنّك قد عرفت أنّ الكشّي رمى عباداً بالتبرية مرّة، وبالعاميّة اخرى، دون الإرجاء</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كلّهم مرجئة وقدرية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التحرير الطاوسي</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وقال ابن طاوس في تحريره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قيل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الواسطي، وعبد الملك بن جريح، وعباد بن صهيب من رجال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تبري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قاله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الرجل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إمامي؛ وهو ظاهر النجاشي بالنسبة إلى الإماميّة، كظاهر الفهرست، وصريح النجاشي بالنسبة إلى الوثاقة، ومثله ما حكي عن الشهيد الثاني رحمه اللّٰه في تعليقه على الخلاصة</w:t>
      </w:r>
      <w:r>
        <w:rPr>
          <w:rStyle w:val="FootnoteAnchor"/>
          <w:rtl w:val="true"/>
        </w:rPr>
        <w:footnoteReference w:id="101"/>
      </w:r>
      <w:r>
        <w:rPr>
          <w:rFonts w:ascii="Amiri" w:hAnsi="Amiri" w:eastAsia="Amiri" w:cs="Amiri"/>
          <w:color w:val="111111"/>
          <w:sz w:val="28"/>
          <w:sz w:val="28"/>
          <w:szCs w:val="28"/>
          <w:rtl w:val="true"/>
          <w:lang w:bidi="ar-SA"/>
        </w:rPr>
        <w:t>من جزمه بأنّه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تبري ثقة؛ وهو المحكيّ عن صريح المجمع للمولى عناية اللّٰه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عليه جمع من كونه عاميّاً ثقة، كالحائري في المنتهى</w:t>
      </w:r>
      <w:r>
        <w:rPr>
          <w:rStyle w:val="FootnoteAnchor"/>
          <w:rtl w:val="true"/>
        </w:rPr>
        <w:footnoteReference w:id="103"/>
      </w:r>
      <w:r>
        <w:rPr>
          <w:rFonts w:ascii="Amiri" w:hAnsi="Amiri" w:eastAsia="Amiri" w:cs="Amiri"/>
          <w:color w:val="111111"/>
          <w:sz w:val="28"/>
          <w:sz w:val="28"/>
          <w:szCs w:val="28"/>
          <w:rtl w:val="true"/>
          <w:lang w:bidi="ar-SA"/>
        </w:rPr>
        <w:t xml:space="preserve">، والجزائري </w:t>
      </w:r>
    </w:p>
    <w:p>
      <w:pPr>
        <w:pStyle w:val="BookText"/>
        <w:rPr/>
      </w:pPr>
      <w:r>
        <w:rPr>
          <w:rFonts w:ascii="Amiri" w:hAnsi="Amiri" w:eastAsia="Amiri" w:cs="Amiri"/>
          <w:color w:val="111111"/>
          <w:sz w:val="28"/>
          <w:sz w:val="28"/>
          <w:szCs w:val="28"/>
          <w:rtl w:val="true"/>
          <w:lang w:bidi="ar-SA"/>
        </w:rPr>
        <w:t>في الحاوي</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عدّه في‌الموثقين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والمجلسي في الوجيزة</w:t>
      </w:r>
      <w:r>
        <w:rPr>
          <w:rStyle w:val="FootnoteAnchor"/>
          <w:rtl w:val="true"/>
        </w:rPr>
        <w:footnoteReference w:id="105"/>
      </w:r>
      <w:r>
        <w:rPr>
          <w:rFonts w:ascii="Amiri" w:hAnsi="Amiri" w:eastAsia="Amiri" w:cs="Amiri"/>
          <w:color w:val="111111"/>
          <w:sz w:val="28"/>
          <w:sz w:val="28"/>
          <w:szCs w:val="28"/>
          <w:rtl w:val="true"/>
          <w:lang w:bidi="ar-SA"/>
        </w:rPr>
        <w:t>، حيث جعله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هذا القول هو الجمع بين شهادة الكشّي والشيخ وابن طاوس بكونه عاميّاً تبرياً، وبين شهادة النجاشي بكونه ثقة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تبري</w:t>
      </w:r>
      <w:r>
        <w:rPr>
          <w:rStyle w:val="FootnoteAnchor"/>
          <w:rtl w:val="true"/>
        </w:rPr>
        <w:footnoteReference w:id="107"/>
      </w:r>
      <w:r>
        <w:rPr>
          <w:rFonts w:ascii="Amiri" w:hAnsi="Amiri" w:eastAsia="Amiri" w:cs="Amiri"/>
          <w:color w:val="111111"/>
          <w:sz w:val="28"/>
          <w:sz w:val="28"/>
          <w:szCs w:val="28"/>
          <w:rtl w:val="true"/>
          <w:lang w:bidi="ar-SA"/>
        </w:rPr>
        <w:t>ضعيف؛ وهو صريح الفاضل المقداد في التنقيح</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عامي ضعيف، ككاشف الرموز</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يستدلّ لكونه عاميّاً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جمع من أهل الخبرة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بقرينة الرواية التي بعدّها في عباد بن كثير، وقد سلفت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وابن طاوس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والعلّامة</w:t>
      </w:r>
      <w:r>
        <w:rPr>
          <w:rStyle w:val="FootnoteAnchor"/>
          <w:rtl w:val="true"/>
        </w:rPr>
        <w:footnoteReference w:id="112"/>
      </w:r>
      <w:r>
        <w:rPr>
          <w:rFonts w:ascii="IRNazanin" w:hAnsi="IRNazanin" w:eastAsia="IRNazanin"/>
          <w:color w:val="111111"/>
          <w:sz w:val="28"/>
          <w:sz w:val="28"/>
          <w:szCs w:val="28"/>
          <w:rtl w:val="true"/>
          <w:lang w:bidi="fa-IR"/>
        </w:rPr>
        <w:t>، وابن داود</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فمن المطمئنّ به أنّ عباد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كثير وليس ابن صهيب، ووقوع كلام الإمام عليه السلام في الروايتين في المسجد قرينة أُخرى؛ لأنّ عباد بن كثير البصري كان ممّن سكن مكة المكرمة، ولم ينقل أنّ عباد بن صهيب ذهب إلى مكة، والقرائن تدلّ على أنّ المراد من المسجد هو بيت اللّٰه الحرام، 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آخر الرواية الأُولى، يظهر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بن مسعود الراوي للحديث،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أكّد ذلك ابن طاوس بأنّ قرنه بابن جريج الذي هو من مشاهير مشايخ العامّة، بل هو أشدّ اعتباراً عندهم من أبي حنيفة، وزاد على عاميته كونه تبرياً، فإنّه ليست العامّة كلّهم تبرية ولا الزيدية كلّهم عامّة، بل التبري هو العامي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التحرير الطاوسي</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الواسطي، وعبد الملك بن جريج، وعباد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العامّة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صهيب، تبري، </w:t>
      </w:r>
    </w:p>
    <w:p>
      <w:pPr>
        <w:pStyle w:val="BookText"/>
        <w:rPr/>
      </w:pPr>
      <w:r>
        <w:rPr>
          <w:rFonts w:ascii="IRNazanin" w:hAnsi="IRNazanin" w:eastAsia="IRNazanin"/>
          <w:color w:val="111111"/>
          <w:sz w:val="28"/>
          <w:sz w:val="28"/>
          <w:szCs w:val="28"/>
          <w:rtl w:val="true"/>
          <w:lang w:bidi="fa-IR"/>
        </w:rPr>
        <w:t>قاله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باب مدح أبي ذرّ من العلل</w:t>
      </w:r>
      <w:r>
        <w:rPr>
          <w:rStyle w:val="FootnoteAnchor"/>
          <w:rtl w:val="true"/>
        </w:rPr>
        <w:footnoteReference w:id="117"/>
      </w:r>
      <w:r>
        <w:rPr>
          <w:rFonts w:ascii="Amiri" w:hAnsi="Amiri" w:eastAsia="Amiri" w:cs="Amiri"/>
          <w:color w:val="111111"/>
          <w:sz w:val="28"/>
          <w:sz w:val="28"/>
          <w:szCs w:val="28"/>
          <w:rtl w:val="true"/>
          <w:lang w:bidi="ar-SA"/>
        </w:rPr>
        <w:t>، من سؤال عباد بن صهيب مولانا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أفضل أم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ممّا لا يعقل صدوره من الإمامي القائل بعصمة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رحمه اللّٰه في الكافي</w:t>
      </w:r>
      <w:r>
        <w:rPr>
          <w:rStyle w:val="FootnoteAnchor"/>
          <w:rtl w:val="true"/>
        </w:rPr>
        <w:footnoteReference w:id="118"/>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أبي عبد اللّٰه عليه السلام أنّه قال لعباد بن صهيب البصري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والرياء؛ فإنّه من عمل لغير اللّٰه وكله اللّٰه إلى 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خطابه إيّاه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 انحرافه؛ فإنّ هذه المواجهة بالخطاب ممّا لم يواجه الإمام الصادق عليه السلام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يواجه بذلك الزجر من ليس منهم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لقتادة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قتادة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ولعباد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عباد</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أضرابهما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يخفى عليك ما في سند الرواية من القصور لا لسهل بن زياد؛ لأنا قد قرّبنا في ترجمته</w:t>
      </w:r>
      <w:r>
        <w:rPr>
          <w:rStyle w:val="FootnoteAnchor"/>
          <w:rtl w:val="true"/>
        </w:rPr>
        <w:footnoteReference w:id="121"/>
      </w:r>
      <w:r>
        <w:rPr>
          <w:rFonts w:ascii="Amiri" w:hAnsi="Amiri" w:eastAsia="Amiri" w:cs="Amiri"/>
          <w:color w:val="111111"/>
          <w:sz w:val="28"/>
          <w:sz w:val="28"/>
          <w:szCs w:val="28"/>
          <w:rtl w:val="true"/>
          <w:lang w:bidi="ar-SA"/>
        </w:rPr>
        <w:t>كونه من المعتمدين، بل لإرسالها إرسالاً خفياً، لعدم درك سهل زمان الصادق عليه السلام جزماً، وإنّما أوّل من أدركه الجواد عليه السلام، بل يمكن المناقشة في دلالته بأنّ خطابه بالويل لا يدلّ على كونه عاميّاً، إذ قد تكون تلك المخاطبة للاهتمام في حقّ الرجل بزجره عن القبيح، وهو الريّاء، فتأمّل</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وتنقيح المقال؛ إنّ مقتضى القاعدّة هو البناء على كون الرجل موثّقاً، جمعاً بين توثيق النجاشي وشهادة من ذكر بكونه عاميّاً بتريّاً</w:t>
      </w:r>
      <w:r>
        <w:rPr>
          <w:rStyle w:val="FootnoteAnchor"/>
          <w:rtl w:val="true"/>
        </w:rPr>
        <w:footnoteReference w:id="123"/>
      </w:r>
      <w:r>
        <w:rPr>
          <w:rFonts w:ascii="Amiri" w:hAnsi="Amiri" w:eastAsia="Amiri" w:cs="Amiri"/>
          <w:color w:val="111111"/>
          <w:sz w:val="28"/>
          <w:sz w:val="28"/>
          <w:szCs w:val="28"/>
          <w:rtl w:val="true"/>
          <w:lang w:bidi="ar-SA"/>
        </w:rPr>
        <w:t>، والنجاشي وإن كنا في الاعتماد عليه إلى حدّ نقدم قوله على غيره، إلّاأنّه لم ينصّ إلّاعلى كونه ثقة، ولم ينصّ على كونه إمامياً، غايته ظهور إطلاقه الثقة عليه في ذلك، فظهور كلامه في كونه إمامياً لا يعارض نصّ الجماعة بكونه عاميّاً تبرياً</w:t>
      </w:r>
      <w:r>
        <w:rPr>
          <w:rStyle w:val="FootnoteAnchor"/>
          <w:rtl w:val="true"/>
        </w:rPr>
        <w:footnoteReference w:id="124"/>
      </w:r>
      <w:r>
        <w:rPr>
          <w:rFonts w:ascii="Amiri" w:hAnsi="Amiri" w:eastAsia="Amiri" w:cs="Amiri"/>
          <w:color w:val="111111"/>
          <w:sz w:val="28"/>
          <w:sz w:val="28"/>
          <w:szCs w:val="28"/>
          <w:rtl w:val="true"/>
          <w:lang w:bidi="ar-SA"/>
        </w:rPr>
        <w:t>، وأيّ نصوصيّة‌؟ حتى أنّ ابن طاوس أكّد مقالته بأنّ قرنه بمن عرفت من مشاهير مشايخ العامّة، فيلزم رفع اليد عن ظاهر كلام النجاشي بنصّ الجماعة المؤيد بما سمعته من ا 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وللمولى الوحيد رحمه اللّٰه</w:t>
      </w:r>
      <w:r>
        <w:rPr>
          <w:rStyle w:val="FootnoteAnchor"/>
          <w:rtl w:val="true"/>
        </w:rPr>
        <w:footnoteReference w:id="125"/>
      </w:r>
      <w:r>
        <w:rPr>
          <w:rFonts w:ascii="Amiri" w:hAnsi="Amiri" w:eastAsia="Amiri" w:cs="Amiri"/>
          <w:color w:val="111111"/>
          <w:sz w:val="28"/>
          <w:sz w:val="28"/>
          <w:szCs w:val="28"/>
          <w:rtl w:val="true"/>
          <w:lang w:bidi="ar-SA"/>
        </w:rPr>
        <w:t>في إصلاح حال الرجل كلام لا بُدّ من نقله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وقوع اشتباه من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نسبة التبرية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في الحديثين إنّما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البصري، كما يظهر من الأحاديث الواقعة في كتب الأخبار، مع أنّ في الحديث الثاني تصريحاً به، وهو قرينة على كون الأوّل أيضاً بالنسبة إليه، ويدلّ على ما ذكرنا 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وكونه صاحب كتاب يروي عن الصادق عليه السلام، ورواية ابن أبي عمير، عن الحسن، عنه، والرواية التي رواها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له، وكذا عدم تعرّض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الشيخ رحمه اللّٰه في فهرسته ورجاله في عداد أصحاب الإمام الباقر </w:t>
      </w:r>
    </w:p>
    <w:p>
      <w:pPr>
        <w:pStyle w:val="BookText"/>
        <w:rPr/>
      </w:pPr>
      <w:r>
        <w:rPr>
          <w:rFonts w:ascii="Amiri" w:hAnsi="Amiri" w:eastAsia="Amiri" w:cs="Amiri"/>
          <w:color w:val="111111"/>
          <w:sz w:val="28"/>
          <w:sz w:val="28"/>
          <w:szCs w:val="28"/>
          <w:rtl w:val="true"/>
          <w:lang w:bidi="ar-SA"/>
        </w:rPr>
        <w:t>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لفساد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تأمّل في كون ابن صهيب ثقة جليلاً، ولا شبهة فيه</w:t>
      </w:r>
      <w:r>
        <w:rPr>
          <w:rStyle w:val="FootnoteAnchor"/>
          <w:rtl w:val="true"/>
        </w:rPr>
        <w:footnoteReference w:id="126"/>
      </w:r>
      <w:r>
        <w:rPr>
          <w:rFonts w:ascii="Amiri" w:hAnsi="Amiri" w:eastAsia="Amiri" w:cs="Amiri"/>
          <w:color w:val="111111"/>
          <w:sz w:val="28"/>
          <w:sz w:val="28"/>
          <w:szCs w:val="28"/>
          <w:rtl w:val="true"/>
          <w:lang w:bidi="ar-SA"/>
        </w:rPr>
        <w:t>أصلاً، وكثيراً ما رأينا الكشّي يروي</w:t>
      </w:r>
      <w:r>
        <w:rPr>
          <w:rStyle w:val="FootnoteAnchor"/>
          <w:rtl w:val="true"/>
        </w:rPr>
        <w:footnoteReference w:id="127"/>
      </w:r>
      <w:r>
        <w:rPr>
          <w:rFonts w:ascii="Amiri" w:hAnsi="Amiri" w:eastAsia="Amiri" w:cs="Amiri"/>
          <w:color w:val="111111"/>
          <w:sz w:val="28"/>
          <w:sz w:val="28"/>
          <w:szCs w:val="28"/>
          <w:rtl w:val="true"/>
          <w:lang w:bidi="ar-SA"/>
        </w:rPr>
        <w:t>الأحاديث الواردة في شخص بالنسبة إلى آخر لمشاركة</w:t>
      </w:r>
      <w:r>
        <w:rPr>
          <w:rStyle w:val="FootnoteAnchor"/>
          <w:rtl w:val="true"/>
        </w:rPr>
        <w:footnoteReference w:id="128"/>
      </w:r>
      <w:r>
        <w:rPr>
          <w:rFonts w:ascii="Amiri" w:hAnsi="Amiri" w:eastAsia="Amiri" w:cs="Amiri"/>
          <w:color w:val="111111"/>
          <w:sz w:val="28"/>
          <w:sz w:val="28"/>
          <w:szCs w:val="28"/>
          <w:rtl w:val="true"/>
          <w:lang w:bidi="ar-SA"/>
        </w:rPr>
        <w:t>في الاسم أو الكنية أو اللّقب،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وأمّا رواية عبد اللّٰه بن سنان التي رواها الكشّي في عباد بن صهيب فهو اجتهاد منه في التطبيق، وإلّا فهي مذكورة في الكافي،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كثير ، ولعلّ هذا يؤيد أنّ المذكور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وقد حرفت نسخة الكشّي فذكر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بكير، وكيف كان؛ فطريق الشيخ إليه ضعيف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المفضل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بما رواه حمّاد بن عيسى في ترجمته إلى ما أسبقنا</w:t>
      </w:r>
      <w:r>
        <w:rPr>
          <w:rStyle w:val="FootnoteAnchor"/>
          <w:rtl w:val="true"/>
        </w:rPr>
        <w:footnoteReference w:id="130"/>
      </w:r>
      <w:r>
        <w:rPr>
          <w:rFonts w:ascii="Amiri" w:hAnsi="Amiri" w:eastAsia="Amiri" w:cs="Amiri"/>
          <w:color w:val="111111"/>
          <w:sz w:val="28"/>
          <w:sz w:val="28"/>
          <w:szCs w:val="28"/>
          <w:rtl w:val="true"/>
          <w:lang w:bidi="ar-SA"/>
        </w:rPr>
        <w:t>نقله عن الكشّي</w:t>
      </w:r>
      <w:r>
        <w:rPr>
          <w:rStyle w:val="FootnoteAnchor"/>
          <w:rtl w:val="true"/>
        </w:rPr>
        <w:footnoteReference w:id="13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البصري، من مسنده المتضمّن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أنا </w:t>
      </w:r>
    </w:p>
    <w:p>
      <w:pPr>
        <w:pStyle w:val="BookText"/>
        <w:rPr/>
      </w:pPr>
      <w:r>
        <w:rPr>
          <w:rFonts w:ascii="Amiri" w:hAnsi="Amiri" w:eastAsia="Amiri" w:cs="Amiri"/>
          <w:color w:val="111111"/>
          <w:sz w:val="28"/>
          <w:sz w:val="28"/>
          <w:szCs w:val="28"/>
          <w:rtl w:val="true"/>
          <w:lang w:bidi="ar-SA"/>
        </w:rPr>
        <w:t>وعباد بن صهيب البصري من أبي عبد اللّٰه عليه السلام، فحفظ عباد مائتي حديث، وكان يحدّث بها عنه، وحفظت أنا سبعين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فلم أزل أشكّك حتّى اقتصرت على هذه العشرين حديثاً التي لم تدخلني فيها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عدم تعرّض الفهرست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باب أصحاب الإمام الباقر والصادق عليهما السلام من رجال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لفساد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بالنسبة إلى الفهرست</w:t>
      </w:r>
      <w:r>
        <w:rPr>
          <w:rStyle w:val="FootnoteAnchor"/>
          <w:rtl w:val="true"/>
        </w:rPr>
        <w:footnoteReference w:id="1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عداد أصحاب الإمام الصادق عليه السلام</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أصحاب الإمام الباقر عليه السلام</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نسخاً متعدّدة من رجال الشيخ رحمه اللّٰه متضمّنة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بهذه المتانة والقوّة ممّا لا ينبغي في حقّ من لا ينبغي الشبهة في كونه عاميّاً، بعد شهادة مثل الكشّي، والشيخ، وابن طاوس، والعلّامة، وابن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عدّه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توثيق النجاشي إيّاه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بأس به، والعلم عند اللّٰه تعالى</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البصري، أحد المتروكين، عن هشام بن عروة والأعمش،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حديثه؛ وقال البخاري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قدرياً داعية، ومع ذلك يروي أشياء إذا سمعها المبتدئ في هذه الصناعة شهد لها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في كتاب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مات بعد المائتين تركوه، كثير الحديث؛ وأما أبو داود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قدري؛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بصاحب كتب، وكان عنده من الحديث أمرٌ عظيم، قد سمع من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تضعيف جماعة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قريباً من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ميزان الاعتدال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البصري، أحد المتروكين، عن هشام بن عروة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تضعيف جماعة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أثبت من أبي عاصم النبيل، وقال أبو إسحاق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غالٍ في بدعته، مخاصم بأباطيله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لا يموت عبد حتى يبلغ أقصى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ابن صهيب وهو متروك، واتّهم بالوضع، وقد وثّقه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الضعفاء للذهبي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البصري، عن التابعين الصغار، تركه غير واحد، وبعضهم رماه بالكذب، وأمّا أبو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الكامل في الضعفاء لابن عدي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أبو بكر الكليبي بصري، قال لنا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الرواة من إذا حدّث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الكليبي، ولا يسمّيه لضعفه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جماعة تركوا روايته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6440_180810"/>
    </w:p>
    <w:p>
      <w:pPr>
        <w:pStyle w:val="Heading6"/>
        <w:numPr>
          <w:ilvl w:val="5"/>
          <w:numId w:val="1"/>
        </w:numPr>
        <w:rPr/>
      </w:pPr>
      <w:bookmarkStart w:id="125" w:name="__RefHeading___Toc8117439_1280447820"/>
      <w:bookmarkStart w:id="126" w:name="_Toc48"/>
      <w:bookmarkEnd w:id="124"/>
      <w:bookmarkEnd w:id="125"/>
      <w:r>
        <w:rPr>
          <w:rtl w:val="true"/>
        </w:rPr>
        <w:t>التمييز</w:t>
      </w:r>
      <w:r>
        <w:rPr>
          <w:rtl w:val="true"/>
        </w:rPr>
        <w:t>:</w:t>
      </w:r>
      <w:bookmarkEnd w:id="126"/>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محبوب،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النجاشي</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هارون بن مسلم، عنه، وبهما ميّزه في المشتركاتين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زاد في جامع الرواة</w:t>
      </w:r>
      <w:r>
        <w:rPr>
          <w:rStyle w:val="FootnoteAnchor"/>
          <w:rtl w:val="true"/>
        </w:rPr>
        <w:footnoteReference w:id="139"/>
      </w:r>
      <w:r>
        <w:rPr>
          <w:rFonts w:ascii="Amiri" w:hAnsi="Amiri" w:eastAsia="Amiri" w:cs="Amiri"/>
          <w:color w:val="111111"/>
          <w:sz w:val="28"/>
          <w:sz w:val="28"/>
          <w:szCs w:val="28"/>
          <w:rtl w:val="true"/>
          <w:lang w:bidi="ar-SA"/>
        </w:rPr>
        <w:t>نقل رواية نعيم بن إبراهيم، وأحمد بن محمّد بن عيسى العلوي، عنه</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في أُصول الكافي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عباد بن صهيب،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وصية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الاختلاف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يرمي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يقذف امرأته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عباد بن صهيب،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عباد بن صهيب،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لايحضره الفقيه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الحسن 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الحسن 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محبوب، عن عباد بن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 عن عباد بن صهيب،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محبوب، عن عباد بن صهيب،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عباد بن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عباد بن صهيب،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عباد بن صهيب،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عباد بن صهيب، عن أبي عبد اللّٰه عليه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الخصال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عباد بن صهيب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العدوي، عن عباد بن صهيب، عن أبيه، عن جدّه،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عن أبيه، عن جدّه،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عبد اللّٰه جعفر بن محمّد الصادق عليه السلام مجلس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عن محمّد بن عمر المازني، عن عباد بن صهيب،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عتاب معنعناً، عن فاطمة الزهراء بنت محمّد عليهما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وسكان سماواتي وأرضي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وليي وولي رسولي ووليّ المؤمنين بعد رسولي،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وأقررنا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رضي اللّٰه عنه إذا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الحسكاني في شواهد التنزيل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المنازلي، عن عباد بن صهيب، عن الكلبي، عن كامل أبي العلاء،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لاتقتلوا أهل بيت نبيكم صلّى اللّٰه عليه وآله وسلّم ، ومثله الحديث الذي بعده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ريب عندنا أنّ المعنون عامّي ثقة بالمعنى الأعم، ولولا تصريح الشيخ بأ نّه عامّي لرجحت إماميّته من رواياته التي لا يرويها عامّي عادة، والمتيقّن أ نّه موثّق وروايته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صهيب الحلبي</w:t>
      </w:r>
    </w:p>
    <w:p>
      <w:pPr>
        <w:pStyle w:val="BookText"/>
        <w:rPr/>
      </w:pPr>
      <w:r>
        <w:rPr>
          <w:rFonts w:ascii="Amiri" w:hAnsi="Amiri" w:eastAsia="Amiri" w:cs="Amiri"/>
          <w:color w:val="111111"/>
          <w:sz w:val="28"/>
          <w:sz w:val="28"/>
          <w:szCs w:val="28"/>
          <w:rtl w:val="true"/>
          <w:lang w:bidi="ar-SA"/>
        </w:rPr>
        <w:t>روى الشيخ الطبري رحمه اللّٰه عنه بهذا العنوان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أحمد، عن عباد بن صهيب الحلبي، عن علي بن الحسين، عن أبيه، عن زر بن حبيش،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يدعى الناس بأسماء أُمهاتهم إلّاشيعتي ومحبي، فإنّهم يدعون بأسماء آبائهم لطيب مواليدهم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عباد بن صهيب المتقدم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إذا لم نقل بالتعدّد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صهيب بن عباد بن صهيب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بن عباد بن صهيب، عن أبيه، عن جدّه،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عبد اللّٰه عليه السلام مجلس المنصور يوماً وعنده رجل من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العدوي، عن عباد بن صهيب، عن أبيه، عن جدّه،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صهيب بن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الصادق جعفر بن محمّد، عن آبائه، عن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الخصال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العدوي، عن عباد بن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عباد بن صهيب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الربيع صاحب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العلل والخصال في بحار الأنوار </w:t>
      </w: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جاء في الخصال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البرقي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المحاسن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للشيخ قدّس سرّه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السابع من ربيع الآخر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زكريا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صهيب بن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 محمّد، عن أبيه، عن جدّه، عن أبيه، عن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اسماً ونسباً، بل هو مركب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رواياته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صهيب أبو محمّد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ابن الهيثم بن عبيد بن محمّد الأنماطي بحلب، عنه، عن جعفر بن محمّد، عن أبيه عليهم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العلّامة المجلسي رحمه اللّٰه عنه في بحار الأنوار </w:t>
      </w:r>
      <w:r>
        <w:rPr>
          <w:rFonts w:eastAsia="Amiri" w:cs="Amiri" w:ascii="Amiri" w:hAnsi="Amiri"/>
          <w:color w:val="111111"/>
          <w:sz w:val="28"/>
          <w:szCs w:val="28"/>
          <w:lang w:bidi="ar-SA"/>
        </w:rPr>
        <w:t>153/21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ورد في طبعة مؤسسة البعثة من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الهيثم بن عبيد اللّٰه أبو محمّد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أبو محمّد الكليبي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العلّامة المجلسي رحمه اللّٰه في بحار الأنوار هذا الحديث عن الأمالي </w:t>
      </w:r>
      <w:r>
        <w:rPr>
          <w:rFonts w:eastAsia="Amiri" w:cs="Amiri" w:ascii="Amiri" w:hAnsi="Amiri"/>
          <w:color w:val="111111"/>
          <w:sz w:val="28"/>
          <w:szCs w:val="28"/>
          <w:lang w:bidi="ar-SA"/>
        </w:rPr>
        <w:t>153/21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bookmarkStart w:id="127" w:name="pg16440_180816"/>
    </w:p>
    <w:p>
      <w:pPr>
        <w:pStyle w:val="Heading5"/>
        <w:numPr>
          <w:ilvl w:val="4"/>
          <w:numId w:val="1"/>
        </w:numPr>
        <w:rPr/>
      </w:pPr>
      <w:bookmarkStart w:id="128" w:name="__RefHeading___Toc8117441_1280447820"/>
      <w:bookmarkStart w:id="129" w:name="_Toc49"/>
      <w:bookmarkEnd w:id="127"/>
      <w:bookmarkEnd w:id="128"/>
      <w:r>
        <w:rPr/>
        <w:t>11912</w:t>
      </w:r>
      <w:r>
        <w:rPr>
          <w:rtl w:val="true"/>
        </w:rPr>
        <w:t xml:space="preserve"> </w:t>
      </w:r>
      <w:r>
        <w:rPr/>
        <w:t>162</w:t>
      </w:r>
      <w:r>
        <w:rPr>
          <w:rtl w:val="true"/>
        </w:rPr>
        <w:t xml:space="preserve"> - </w:t>
      </w:r>
      <w:r>
        <w:rPr>
          <w:rtl w:val="true"/>
        </w:rPr>
        <w:t>عباد الضّبّي</w:t>
      </w:r>
      <w:bookmarkEnd w:id="129"/>
    </w:p>
    <w:p>
      <w:pPr>
        <w:pStyle w:val="Heading6"/>
        <w:numPr>
          <w:ilvl w:val="5"/>
          <w:numId w:val="1"/>
        </w:numPr>
        <w:rPr/>
      </w:pPr>
      <w:bookmarkStart w:id="130" w:name="__RefHeading___Toc8117443_1280447820"/>
      <w:bookmarkStart w:id="131" w:name="_Toc50"/>
      <w:bookmarkEnd w:id="130"/>
      <w:r>
        <w:rPr>
          <w:rtl w:val="true"/>
        </w:rPr>
        <w:t>الترجمة</w:t>
      </w:r>
      <w:r>
        <w:rPr>
          <w:rtl w:val="true"/>
        </w:rPr>
        <w:t>:</w:t>
      </w:r>
      <w:bookmarkEnd w:id="131"/>
    </w:p>
    <w:p>
      <w:pPr>
        <w:pStyle w:val="BookText"/>
        <w:rPr/>
      </w:pPr>
      <w:r>
        <w:rPr>
          <w:rFonts w:ascii="Amiri" w:hAnsi="Amiri" w:eastAsia="Amiri" w:cs="Amiri"/>
          <w:color w:val="111111"/>
          <w:sz w:val="28"/>
          <w:sz w:val="28"/>
          <w:szCs w:val="28"/>
          <w:rtl w:val="true"/>
          <w:lang w:bidi="ar-SA"/>
        </w:rPr>
        <w:t>لم أقف فيه إلّاعلى رواية الكليني رحمه اللّٰه</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وروى الطبري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المازني، عنه، عن جعفر بن محمّد، عن آبائه عليهم السلام، عن فاطمة الصغرى بنت الحسين، عنه عليه السلام، عن أخيه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أمي فاطمة قائمة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يدلّس نفسه، من</w:t>
      </w:r>
      <w:bookmarkStart w:id="132" w:name="pg16440_180817"/>
    </w:p>
    <w:p>
      <w:pPr>
        <w:pStyle w:val="BookText"/>
        <w:rPr/>
      </w:pPr>
      <w:bookmarkEnd w:id="132"/>
      <w:r>
        <w:rPr>
          <w:rFonts w:ascii="Amiri" w:hAnsi="Amiri" w:eastAsia="Amiri" w:cs="Amiri"/>
          <w:color w:val="111111"/>
          <w:sz w:val="28"/>
          <w:sz w:val="28"/>
          <w:szCs w:val="28"/>
          <w:rtl w:val="true"/>
          <w:lang w:bidi="ar-SA"/>
        </w:rPr>
        <w:t>كتاب النكاح، عن صفوان بن يحيى، عن أبان، عنه، عن أبي عبد اللّٰه عليه السلام</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8117445_1280447820"/>
      <w:bookmarkStart w:id="134" w:name="_Toc51"/>
      <w:bookmarkEnd w:id="133"/>
      <w:r>
        <w:rPr>
          <w:rtl w:val="true"/>
        </w:rPr>
        <w:t>الضبط</w:t>
      </w:r>
      <w:r>
        <w:rPr>
          <w:rtl w:val="true"/>
        </w:rPr>
        <w:t>:</w:t>
      </w:r>
      <w:bookmarkEnd w:id="134"/>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42"/>
      </w:r>
      <w:r>
        <w:rPr>
          <w:rFonts w:ascii="Amiri" w:hAnsi="Amiri" w:eastAsia="Amiri" w:cs="Amiri"/>
          <w:color w:val="111111"/>
          <w:sz w:val="28"/>
          <w:sz w:val="28"/>
          <w:szCs w:val="28"/>
          <w:rtl w:val="true"/>
          <w:lang w:bidi="ar-SA"/>
        </w:rPr>
        <w:t>ضبط الضبّي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المعنون إمّا إنّه لا وجود له، أو أنّه مصحّف، وهو مجهول الحال لو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العامري</w:t>
      </w:r>
    </w:p>
    <w:p>
      <w:pPr>
        <w:pStyle w:val="BookText"/>
        <w:rPr/>
      </w:pPr>
      <w:r>
        <w:rPr>
          <w:rFonts w:ascii="Amiri" w:hAnsi="Amiri" w:eastAsia="Amiri" w:cs="Amiri"/>
          <w:color w:val="111111"/>
          <w:sz w:val="28"/>
          <w:sz w:val="28"/>
          <w:szCs w:val="28"/>
          <w:rtl w:val="true"/>
          <w:lang w:bidi="ar-SA"/>
        </w:rPr>
        <w:t xml:space="preserve">قال الشيخ الصدوق رحمه اللّٰه في مشيخة من لا يحضره الفقيه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كان فيه عن إسماعيل بن مهران من كلام فاطمة عليها السلام؛ فقد رويته عن محمّد بن موسى بن المتوكل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عن عباد العامري، عن زينب بنت أمير المؤمنين عليه السلام،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6150</w:t>
      </w:r>
      <w:r>
        <w:rPr>
          <w:rFonts w:ascii="Amiri" w:hAnsi="Amiri" w:eastAsia="Amiri" w:cs="Amiri"/>
          <w:color w:val="111111"/>
          <w:sz w:val="28"/>
          <w:sz w:val="28"/>
          <w:szCs w:val="28"/>
          <w:rtl w:val="true"/>
          <w:lang w:bidi="ar-SA"/>
        </w:rPr>
        <w:t>، ومعين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بمدح أو قدح، فهو مهمل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عباد</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بن سعيد، عن جبر بن نوف أبي الوداك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68/51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مجاهد بن موسى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عباد، عن مخالد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عن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نوف أبي الوداك،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يأتي علينا عام إلّاوهو شر من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 حديثية أُخرى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فرات الكوفي رحمه اللّٰه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بن زكريا الدهقان معنوناً، عن عباد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الحديث الذي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معنعناً،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عند أمير المؤمنين عليه السلام في الرحبة فأتاه رجل فسأله عن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الأسدي الكوفيّ الذي وثّقه ابن حبّان في ثقاته، وضعّفه آخرون بسبب روايته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 المعنون هو الآتي مستدركاً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عباد المهلبي البصري</w:t>
      </w:r>
    </w:p>
    <w:p>
      <w:pPr>
        <w:pStyle w:val="BookText"/>
        <w:rPr/>
      </w:pPr>
      <w:r>
        <w:rPr>
          <w:rFonts w:ascii="Amiri" w:hAnsi="Amiri" w:eastAsia="Amiri" w:cs="Amiri"/>
          <w:color w:val="111111"/>
          <w:sz w:val="28"/>
          <w:sz w:val="28"/>
          <w:szCs w:val="28"/>
          <w:rtl w:val="true"/>
          <w:lang w:bidi="ar-SA"/>
        </w:rPr>
        <w:t>العتكي أبو معاوية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عباد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عبد الرحمن، عن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ولا يبعد أن يكون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زيد بن جدعان،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الأمالي في بحار الأنوار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ومثله في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وعنهما في مستدرك وسائل الشيعة </w:t>
      </w:r>
      <w:r>
        <w:rPr>
          <w:rFonts w:eastAsia="Amiri" w:cs="Amiri" w:ascii="Amiri" w:hAnsi="Amiri"/>
          <w:color w:val="111111"/>
          <w:sz w:val="28"/>
          <w:szCs w:val="28"/>
          <w:lang w:bidi="ar-SA"/>
        </w:rPr>
        <w:t>487/1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3087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156/17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374/59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تهذيب التهذيب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عباد بن حبيب بن المهلب بن أبي صفرة الأزدي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توثيق جمع منهم له، وأرّخ وفاته بسنة إحدى وثمانين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وهو من رواة العامّة الثقات عندهم، ورواياته المروية في مجاميعنا الحديثية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العباد بن عبد الخالق</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الخصال للشيخ الصدوق قدّس سرّه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الصدوق،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عبد الصمد، عن الحسن بن علي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العباد ابن عبد الخالق، عمّن حدثه،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للّٰه‌عزّ وجلّ اثني عشر ألف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طبعات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العبادي بن عبد الخالق، وهو الذي جاء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عنه في بحار الأنوار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العبادي، وفي </w:t>
      </w:r>
      <w:r>
        <w:rPr>
          <w:rFonts w:eastAsia="Amiri" w:cs="Amiri" w:ascii="Amiri" w:hAnsi="Amiri"/>
          <w:color w:val="111111"/>
          <w:sz w:val="28"/>
          <w:szCs w:val="28"/>
          <w:lang w:bidi="ar-SA"/>
        </w:rPr>
        <w:t>320/57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العبادي بن عبد الخالق بالسند والمتن المتقدم، وجاء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العبادي بن عبد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عبد الصمد أبو المعمر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المفيد رحمه اللّٰه في الإرشاد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ابن القاسم البراتي، عن أبي صالح سهل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جاوز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المعمر عباد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الملائكة عليّ وعلى علي سبع سنين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صالح، عن عباد بن عبد الصمد،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عبد الصمد،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ومعها الحسن والحسين عليهما السلام إلى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460/22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القديمة، وفي طبعة منشورات دار الذخائر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سهل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جاز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المعمر عباد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أيضاً الحديث 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صالح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معمر عباد بن عبد الصمد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نقلاً عن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والمستجاد من 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الرازي في الجرح والتعديل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منكر الحديث لا أعرف له حديثاً صحيحاً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ورواياته المشار إليها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عبد اللّٰه</w:t>
      </w:r>
    </w:p>
    <w:p>
      <w:pPr>
        <w:pStyle w:val="BookText"/>
        <w:rPr/>
      </w:pPr>
      <w:r>
        <w:rPr>
          <w:rFonts w:ascii="Amiri" w:hAnsi="Amiri" w:eastAsia="Amiri" w:cs="Amiri"/>
          <w:color w:val="111111"/>
          <w:sz w:val="28"/>
          <w:sz w:val="28"/>
          <w:szCs w:val="28"/>
          <w:rtl w:val="true"/>
          <w:lang w:bidi="ar-SA"/>
        </w:rPr>
        <w:t>جاء مكرّراً بهذا العنوان في أسانيدنا بدون لقب وإضافة ندرج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الشيخ الصدوق رحمه اللّٰه في الخصال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 عن أبي إسحاق، عن المنهال بن عمرو، عن عباد بن عبد اللّٰه،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سنداً ومتناً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فضائل الصحابة لأحمد بن حنبل، وفي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جاء في المناقب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الطبري وابن ماجه عنه مثله، وعنه في بحار الأنوار </w:t>
      </w:r>
      <w:r>
        <w:rPr>
          <w:rFonts w:eastAsia="Amiri" w:cs="Amiri" w:ascii="Amiri" w:hAnsi="Amiri"/>
          <w:color w:val="111111"/>
          <w:sz w:val="28"/>
          <w:szCs w:val="28"/>
          <w:lang w:bidi="ar-SA"/>
        </w:rPr>
        <w:t>323/38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عن الخصال في بحار الأنوار </w:t>
      </w:r>
      <w:r>
        <w:rPr>
          <w:rFonts w:eastAsia="Amiri" w:cs="Amiri" w:ascii="Amiri" w:hAnsi="Amiri"/>
          <w:color w:val="111111"/>
          <w:sz w:val="28"/>
          <w:szCs w:val="28"/>
          <w:lang w:bidi="ar-SA"/>
        </w:rPr>
        <w:t>209/38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عبد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المنهال بن عمرو،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 في القرآن آية إلّاوقد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الواحد والثمانين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 ، عن محمّد بن أبي بكر، عن عباد بن عبد اللّٰه، عن سلمان،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أقضى أُمتي وأعلم أُمتي بعدي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شهرآشوب رحمه اللّٰه في المناقب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الصحابة، عن العكبري وأحمد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عبد اللّٰه،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وفي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عن عباد بن عبد اللّٰه،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رسول اللّٰه صلّى اللّٰه عليه وآله وسلّم بمكة فخرج في بعض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جاء في كتب الأخبار منّا مكرّراً، كما رواه القطب الراوندي رحمه اللّٰه في كتابه الخرائج والجرائح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تجده في مجامع العامة ومسانيدهم مكرّراً، كما في دلائل النبوة للبيهقي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 وسنن الدارمي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593/5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نقلاً عن هامش إعلام الورى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الغارات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6562</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200/89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المنهال بن عمرو 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يخطب على منبر من 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روى ابن أبي الحديد في شرحه على نهج البلاغة </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تاريخ الطبري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العلاء، عن المنهال بن عمر، وعباد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عبد اللّٰه اثنان، وهما يختلفان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حكماً، إمامي ظاهراً، معتبر روايةً‌،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الكوفيّ غالباً فيما لو روى عن مولانا أمير المؤمنين عليه السلام، بل ينصرف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عبد اللّٰه الأسدي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فرات الكوفيّ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معنعناً، عن عباد بن عبد اللّٰه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وهو على المنبر،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المواسي على رجل من قريش إلّانزلت فيه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بدون لقب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ابن شهرآشوب رحمه اللّٰه في مناقبه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أبي نعيم بثلاثة طرق، عن عباد بن عبد اللّٰه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ومثله مرسلاً عنه في كشف الغمة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المناقب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نوفل وأبي رافع، وعباد بن عبد اللّٰه الأسدي،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عنه ،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النَّبي صلّى اللّٰه عليه وآله أهل بيته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الغارات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6562</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200/89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يخطب على منبر من آجر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الأسدي، والمستدرك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وهو من أصحاب مولانا أمير المؤمنين عليه السلام، ولا نعرف له مادحاً أو قادحاً، بل هو إلى القدح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عبد اللّٰه الأسدي الكوفيّ‌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ظبيان، عن عباد بن عبد اللّٰه الأسدي، عن زيد بن صوحان أنّه حدّثهم عن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حذيفة بن اليمان أنّه أنذرهم فتناً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رواها ابن أبي الحديد في شرح نهج البلاغة </w:t>
      </w:r>
      <w:r>
        <w:rPr>
          <w:rFonts w:eastAsia="Amiri" w:cs="Amiri" w:ascii="Amiri" w:hAnsi="Amiri"/>
          <w:color w:val="111111"/>
          <w:sz w:val="28"/>
          <w:szCs w:val="28"/>
          <w:lang w:bidi="ar-SA"/>
        </w:rPr>
        <w:t>228/13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بن عمرو، عن عباد بن عبد اللّٰه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العلّامة المجلسي رحمه اللّٰه في بحار الأنوار </w:t>
      </w:r>
      <w:r>
        <w:rPr>
          <w:rFonts w:eastAsia="Amiri" w:cs="Amiri" w:ascii="Amiri" w:hAnsi="Amiri"/>
          <w:color w:val="111111"/>
          <w:sz w:val="28"/>
          <w:szCs w:val="28"/>
          <w:lang w:bidi="ar-SA"/>
        </w:rPr>
        <w:t>319/34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الغارات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يوم الجمعة وعلي عليه السلام يخطب على منبر من آجر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في الاستيعاب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صلوات اللّٰه عليه روايات تدل بمجموعها على ذلك، لكن لم ترق للمنافق الناصبي الذهبي هذه الرواية، ونسبة هذه الفضائل إلى سيّد المرسلين وإمام المتقين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في ميزان الاعتدال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عبد اللّٰه الأسدي،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المنهال بن عمرو،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العلاء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المنهال، عن عباد بن عبد اللّٰه،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وأنا الصديق الأكبر، وما قالها أحد قبلي ولا يقولها إلّاكاذب مفترٍ، ولقد أسلمت وصلّيت 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كذب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وقاحة هذا المنافق الأنوك؛ فإنّ الصفات التي نسبها أمير المؤمنين عليه السلام إلى نفسه المقدّسة رواها جلّ رواة العامّة في معاجمهم، وصحّح بعضهم أسانيدها، ثم من أين علم أنّها كذب، سوى أنّها في أمير المؤمنين عليه السلام، وعلى كلّ تقدير عامله اللّٰه بعدله وحشره مع من كان يتولّاهم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شهرآشوب رحمه اللّٰه في مناقبه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عبد اللّٰه الأسدي في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388/35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كشف الغمة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392/35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المناقب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الحارث بن نوفل وأبي رافع، وعباد بن عبد اللّٰه الأسدي،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وأدناني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المنهال، عنه،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النَّبي صلّى اللّٰه عليه وآله وسلّم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والمناقب لابن شهر آشوب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282/2</w:t>
      </w:r>
      <w:r>
        <w:rPr>
          <w:rFonts w:ascii="Amiri" w:hAnsi="Amiri" w:eastAsia="Amiri" w:cs="Amiri"/>
          <w:color w:val="111111"/>
          <w:sz w:val="28"/>
          <w:sz w:val="28"/>
          <w:szCs w:val="28"/>
          <w:rtl w:val="true"/>
          <w:lang w:bidi="ar-SA"/>
        </w:rPr>
        <w:t>، والعمدة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وإعلام الورى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والمناقب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الثقات لابن حبّان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عبد اللّٰه الأسدي من أهل الكوفة،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المنهال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التاريخ الكبير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عبد اللّٰه الأسدي يعدّ في الكوفيّين، سمع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 منه المنهال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للمعنون ذكر في المعاجم الرجالية عندنا، فهو مهمل اصطلاحاً، بل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رواة العامّة، موثق عندهم، ليس بناصبي، نحتج بروايته في المناقب،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عبد اللّٰه البصري</w:t>
      </w:r>
    </w:p>
    <w:p>
      <w:pPr>
        <w:pStyle w:val="BookText"/>
        <w:rPr/>
      </w:pPr>
      <w:r>
        <w:rPr>
          <w:rFonts w:ascii="Amiri" w:hAnsi="Amiri" w:eastAsia="Amiri" w:cs="Amiri"/>
          <w:color w:val="111111"/>
          <w:sz w:val="28"/>
          <w:sz w:val="28"/>
          <w:szCs w:val="28"/>
          <w:rtl w:val="true"/>
          <w:lang w:bidi="ar-SA"/>
        </w:rPr>
        <w:t>روى الشيخ الطوسي رحمه اللّٰه في كتابيه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الاستبصار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حمّاد، عن إبراهيم بن عبد الحميد،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عباد بن عبد اللّٰه البصري، عن رجل جعل للّٰه‌نذراً على نفسه المشي إلى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وسائل الشيعة </w:t>
      </w:r>
      <w:r>
        <w:rPr>
          <w:rFonts w:eastAsia="Amiri" w:cs="Amiri" w:ascii="Amiri" w:hAnsi="Amiri"/>
          <w:color w:val="111111"/>
          <w:sz w:val="28"/>
          <w:szCs w:val="28"/>
          <w:lang w:bidi="ar-SA"/>
        </w:rPr>
        <w:t>323/23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204/16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بل هو إلى الضعف أقرب،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عبد اللّٰه بن حكيم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فرات الكوفي رحمه اللّٰه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حم عسق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ابن محمّد عليهما السلام فسأله رجل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نزعم قرابة بيننا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عبد اللّٰه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الحديث الذي بعده 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وكذا حديث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لم يكن مصحفاً فهو مهمل، ولا نعرف له رواية غير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عبد اللّٰه بن الزبير بن العوام</w:t>
      </w:r>
    </w:p>
    <w:p>
      <w:pPr>
        <w:pStyle w:val="BookText"/>
        <w:rPr/>
      </w:pPr>
      <w:r>
        <w:rPr>
          <w:rFonts w:ascii="Amiri" w:hAnsi="Amiri" w:eastAsia="Amiri" w:cs="Amiri"/>
          <w:color w:val="111111"/>
          <w:sz w:val="28"/>
          <w:sz w:val="28"/>
          <w:szCs w:val="28"/>
          <w:rtl w:val="true"/>
          <w:lang w:bidi="ar-SA"/>
        </w:rPr>
        <w:t>القرشي الأسدي</w:t>
      </w:r>
    </w:p>
    <w:p>
      <w:pPr>
        <w:pStyle w:val="BookText"/>
        <w:rPr/>
      </w:pPr>
      <w:r>
        <w:rPr>
          <w:rFonts w:ascii="Amiri" w:hAnsi="Amiri" w:eastAsia="Amiri" w:cs="Amiri"/>
          <w:color w:val="111111"/>
          <w:sz w:val="28"/>
          <w:sz w:val="28"/>
          <w:szCs w:val="28"/>
          <w:rtl w:val="true"/>
          <w:lang w:bidi="ar-SA"/>
        </w:rPr>
        <w:t>جاء في أسانيد العامّة بكثرة، يروي عن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محمّد، الأوّل غالباً، والثاني نادراً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839</w:t>
      </w:r>
      <w:r>
        <w:rPr>
          <w:rFonts w:ascii="Amiri" w:hAnsi="Amiri" w:eastAsia="Amiri" w:cs="Amiri"/>
          <w:color w:val="111111"/>
          <w:sz w:val="28"/>
          <w:sz w:val="28"/>
          <w:szCs w:val="28"/>
          <w:rtl w:val="true"/>
          <w:lang w:bidi="ar-SA"/>
        </w:rPr>
        <w:t>، 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تابعي، ثقة، تقريب التهذيب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بحار الأنوار </w:t>
      </w:r>
      <w:r>
        <w:rPr>
          <w:rFonts w:eastAsia="Amiri" w:cs="Amiri" w:ascii="Amiri" w:hAnsi="Amiri"/>
          <w:color w:val="111111"/>
          <w:sz w:val="28"/>
          <w:szCs w:val="28"/>
          <w:lang w:bidi="ar-SA"/>
        </w:rPr>
        <w:t>245/20</w:t>
      </w:r>
      <w:r>
        <w:rPr>
          <w:rFonts w:ascii="Amiri" w:hAnsi="Amiri" w:eastAsia="Amiri" w:cs="Amiri"/>
          <w:color w:val="111111"/>
          <w:sz w:val="28"/>
          <w:sz w:val="28"/>
          <w:szCs w:val="28"/>
          <w:rtl w:val="true"/>
          <w:lang w:bidi="ar-SA"/>
        </w:rPr>
        <w:t xml:space="preserve">، وحدّث عن عائشة، وحدّث عنه عيسى بن معمر، كما في شرح نهج البلاغة </w:t>
      </w:r>
      <w:r>
        <w:rPr>
          <w:rFonts w:eastAsia="Amiri" w:cs="Amiri" w:ascii="Amiri" w:hAnsi="Amiri"/>
          <w:color w:val="111111"/>
          <w:sz w:val="28"/>
          <w:szCs w:val="28"/>
          <w:lang w:bidi="ar-SA"/>
        </w:rPr>
        <w:t>152/14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وهو مهمل عندنا على كلّ حال، وليس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العبدي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عدّه من الصحابة في الإصابة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ثعلبة، إلّاأنّ المصنّف رحمه اللّٰه تبعاً لابن الأثير في أُسد الغابة عنونه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أبو ثعلبة العبدي،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في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التذييل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أبو ثعلبة العبدي، وأنّه روى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ثعلبة ، وله في غالب كتب التراجم عنوان، كما في الجرح والتعديل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والثقات لابن حبان </w:t>
      </w:r>
      <w:r>
        <w:rPr>
          <w:rFonts w:eastAsia="Amiri" w:cs="Amiri" w:ascii="Amiri" w:hAnsi="Amiri"/>
          <w:color w:val="111111"/>
          <w:sz w:val="28"/>
          <w:szCs w:val="28"/>
          <w:lang w:bidi="ar-SA"/>
        </w:rPr>
        <w:t>307/3</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لا نعرف له موقفاً ممدوحاً ولا قادحاً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العصفري أبو سعيد</w:t>
      </w:r>
    </w:p>
    <w:p>
      <w:pPr>
        <w:pStyle w:val="BookText"/>
        <w:rPr/>
      </w:pPr>
      <w:r>
        <w:rPr>
          <w:rFonts w:ascii="Amiri" w:hAnsi="Amiri" w:eastAsia="Amiri" w:cs="Amiri"/>
          <w:color w:val="111111"/>
          <w:sz w:val="28"/>
          <w:sz w:val="28"/>
          <w:szCs w:val="28"/>
          <w:rtl w:val="true"/>
          <w:lang w:bidi="ar-SA"/>
        </w:rPr>
        <w:t>جاء في فهرست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المرتضوية،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العصفري،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كتاب أبي سعيد عباد العصفري في المصادر المعتمدة عنه شيخنا العلّامة المجلسي رحمه اللّٰه في مدخل بحاره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وحكى عنه في بحار الأنوار </w:t>
      </w:r>
      <w:r>
        <w:rPr>
          <w:rFonts w:eastAsia="Amiri" w:cs="Amiri" w:ascii="Amiri" w:hAnsi="Amiri"/>
          <w:color w:val="111111"/>
          <w:sz w:val="28"/>
          <w:szCs w:val="28"/>
          <w:lang w:bidi="ar-SA"/>
        </w:rPr>
        <w:t>202/57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196/33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كتابه في نحو تسعة عشر حديثاً كلّها نقية وليس فيها ما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روى عنه الميرزا النوري رحمه اللّٰه مكرّراً في مستدركه عن كتابه، كما في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الصادق عليه السلام، معترضاً في نحره بمنزله بمكة كما في التهذيب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 وكذا في دعائم الإسلام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الإمام السجاد عليه السلام في اختيار الحج على الجهاد، كما في ما جاء في الكافي الشريف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lang w:bidi="ar-SA"/>
        </w:rPr>
        <w:t>315/2</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وقد اعترض على الإمام موسى بن جعفر عليهما السلام، كما في تفسير العياشي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وهذا يكشف عن تعدّده؛ لعدم التصريح </w:t>
      </w:r>
      <w:bookmarkStart w:id="135" w:name="pg16440_180834"/>
    </w:p>
    <w:p>
      <w:pPr>
        <w:pStyle w:val="Heading5"/>
        <w:numPr>
          <w:ilvl w:val="4"/>
          <w:numId w:val="1"/>
        </w:numPr>
        <w:rPr/>
      </w:pPr>
      <w:bookmarkStart w:id="136" w:name="__RefHeading___Toc8117447_1280447820"/>
      <w:bookmarkStart w:id="137" w:name="_Toc52"/>
      <w:bookmarkEnd w:id="135"/>
      <w:bookmarkEnd w:id="136"/>
      <w:r>
        <w:rPr/>
        <w:t>11926</w:t>
      </w:r>
      <w:r>
        <w:rPr>
          <w:rtl w:val="true"/>
        </w:rPr>
        <w:t xml:space="preserve"> </w:t>
      </w:r>
      <w:r>
        <w:rPr/>
        <w:t>163</w:t>
      </w:r>
      <w:r>
        <w:rPr>
          <w:rtl w:val="true"/>
        </w:rPr>
        <w:t xml:space="preserve"> - </w:t>
      </w:r>
      <w:r>
        <w:rPr>
          <w:rtl w:val="true"/>
        </w:rPr>
        <w:t>عباد بن عمران الأنصاري</w:t>
      </w:r>
      <w:bookmarkEnd w:id="137"/>
    </w:p>
    <w:p>
      <w:pPr>
        <w:pStyle w:val="Heading6"/>
        <w:numPr>
          <w:ilvl w:val="5"/>
          <w:numId w:val="1"/>
        </w:numPr>
        <w:rPr/>
      </w:pPr>
      <w:bookmarkStart w:id="138" w:name="__RefHeading___Toc8117449_1280447820"/>
      <w:bookmarkStart w:id="139" w:name="_Toc53"/>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مولاهم كوفيّ‌</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244/3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8117451_1280447820"/>
      <w:bookmarkStart w:id="141" w:name="_Toc54"/>
      <w:bookmarkEnd w:id="140"/>
      <w:r>
        <w:rPr>
          <w:rtl w:val="true"/>
        </w:rPr>
        <w:t>الترجمة</w:t>
      </w:r>
      <w:r>
        <w:rPr>
          <w:rtl w:val="true"/>
        </w:rPr>
        <w:t>:</w:t>
      </w:r>
      <w:bookmarkEnd w:id="14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بهذا العنوان</w:t>
      </w:r>
      <w:r>
        <w:rPr>
          <w:rStyle w:val="FootnoteAnchor"/>
          <w:rtl w:val="true"/>
        </w:rPr>
        <w:footnoteReference w:id="14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42" w:name="pg16440_180835"/>
    </w:p>
    <w:p>
      <w:pPr>
        <w:pStyle w:val="BookText"/>
        <w:rPr/>
      </w:pPr>
      <w:bookmarkEnd w:id="142"/>
      <w:r>
        <w:rPr>
          <w:rFonts w:ascii="Amiri" w:hAnsi="Amiri" w:eastAsia="Amiri" w:cs="Amiri"/>
          <w:color w:val="111111"/>
          <w:sz w:val="28"/>
          <w:sz w:val="28"/>
          <w:szCs w:val="28"/>
          <w:rtl w:val="true"/>
          <w:lang w:bidi="ar-SA"/>
        </w:rPr>
        <w:t>وظاهره كونه 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فيه على ما يدرجه في ا لحسان</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لم يذكر المعنونون له ما يوضّح حاله، فهو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8117453_1280447820"/>
      <w:bookmarkStart w:id="144" w:name="_Toc55"/>
      <w:bookmarkEnd w:id="143"/>
      <w:r>
        <w:rPr/>
        <w:t>11927</w:t>
      </w:r>
      <w:r>
        <w:rPr>
          <w:rtl w:val="true"/>
        </w:rPr>
        <w:t xml:space="preserve"> </w:t>
      </w:r>
      <w:r>
        <w:rPr/>
        <w:t>164</w:t>
      </w:r>
      <w:r>
        <w:rPr>
          <w:rtl w:val="true"/>
        </w:rPr>
        <w:t xml:space="preserve"> - </w:t>
      </w:r>
      <w:r>
        <w:rPr>
          <w:rtl w:val="true"/>
        </w:rPr>
        <w:t>عباد بن عمران التغلبي الكوفيّ‌</w:t>
      </w:r>
      <w:bookmarkEnd w:id="144"/>
    </w:p>
    <w:p>
      <w:pPr>
        <w:pStyle w:val="Heading6"/>
        <w:numPr>
          <w:ilvl w:val="5"/>
          <w:numId w:val="1"/>
        </w:numPr>
        <w:rPr/>
      </w:pPr>
      <w:bookmarkStart w:id="145" w:name="__RefHeading___Toc8117455_1280447820"/>
      <w:bookmarkStart w:id="146" w:name="_Toc56"/>
      <w:bookmarkEnd w:id="145"/>
      <w:r>
        <w:rPr>
          <w:rtl w:val="true"/>
        </w:rPr>
        <w:t>اشارة</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عمران التغلبي الكوفيّ‌</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6138</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8117457_1280447820"/>
      <w:bookmarkStart w:id="148" w:name="_Toc57"/>
      <w:bookmarkEnd w:id="147"/>
      <w:r>
        <w:rPr>
          <w:rtl w:val="true"/>
        </w:rPr>
        <w:t>الترجمة</w:t>
      </w:r>
      <w:r>
        <w:rPr>
          <w:rtl w:val="true"/>
        </w:rPr>
        <w:t>:</w:t>
      </w:r>
      <w:bookmarkEnd w:id="1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48"/>
      </w:r>
      <w:r>
        <w:rPr>
          <w:rFonts w:ascii="Amiri" w:hAnsi="Amiri" w:eastAsia="Amiri" w:cs="Amiri"/>
          <w:color w:val="111111"/>
          <w:sz w:val="28"/>
          <w:sz w:val="28"/>
          <w:szCs w:val="28"/>
          <w:rtl w:val="true"/>
          <w:lang w:bidi="ar-SA"/>
        </w:rPr>
        <w:t xml:space="preserve">من أصحاب الصادق عليه السلام، </w:t>
      </w:r>
      <w:bookmarkStart w:id="149" w:name="pg16440_180836"/>
    </w:p>
    <w:p>
      <w:pPr>
        <w:pStyle w:val="BookText"/>
        <w:rPr/>
      </w:pPr>
      <w:bookmarkEnd w:id="149"/>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8117459_1280447820"/>
      <w:bookmarkStart w:id="151" w:name="_Toc58"/>
      <w:bookmarkEnd w:id="150"/>
      <w:r>
        <w:rPr>
          <w:rtl w:val="true"/>
        </w:rPr>
        <w:t>الضبط</w:t>
      </w:r>
      <w:r>
        <w:rPr>
          <w:rtl w:val="true"/>
        </w:rPr>
        <w:t>:</w:t>
      </w:r>
      <w:bookmarkEnd w:id="151"/>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49"/>
      </w:r>
      <w:r>
        <w:rPr>
          <w:rFonts w:ascii="Amiri" w:hAnsi="Amiri" w:eastAsia="Amiri" w:cs="Amiri"/>
          <w:color w:val="111111"/>
          <w:sz w:val="28"/>
          <w:sz w:val="28"/>
          <w:szCs w:val="28"/>
          <w:rtl w:val="true"/>
          <w:lang w:bidi="ar-SA"/>
        </w:rPr>
        <w:t>ضبط التغلبي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 التغلبي</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عمرو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عبد عمرو،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عنونه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في الإصابة </w:t>
      </w:r>
      <w:r>
        <w:rPr>
          <w:rFonts w:eastAsia="Amiri" w:cs="Amiri" w:ascii="Amiri" w:hAnsi="Amiri"/>
          <w:color w:val="111111"/>
          <w:sz w:val="28"/>
          <w:szCs w:val="28"/>
          <w:lang w:bidi="ar-SA"/>
        </w:rPr>
        <w:t>501/3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بتحتانية معجمة بنقطتين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مردّد الموضوع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6440_180837"/>
    </w:p>
    <w:p>
      <w:pPr>
        <w:pStyle w:val="Heading5"/>
        <w:numPr>
          <w:ilvl w:val="4"/>
          <w:numId w:val="1"/>
        </w:numPr>
        <w:rPr/>
      </w:pPr>
      <w:bookmarkStart w:id="153" w:name="__RefHeading___Toc8117461_1280447820"/>
      <w:bookmarkStart w:id="154" w:name="_Toc59"/>
      <w:bookmarkEnd w:id="152"/>
      <w:bookmarkEnd w:id="153"/>
      <w:r>
        <w:rPr/>
        <w:t>11929</w:t>
      </w:r>
      <w:r>
        <w:rPr>
          <w:rtl w:val="true"/>
        </w:rPr>
        <w:t xml:space="preserve"> </w:t>
      </w:r>
      <w:r>
        <w:rPr/>
        <w:t>165</w:t>
      </w:r>
      <w:r>
        <w:rPr>
          <w:rtl w:val="true"/>
        </w:rPr>
        <w:t xml:space="preserve"> - </w:t>
      </w:r>
      <w:r>
        <w:rPr>
          <w:rtl w:val="true"/>
        </w:rPr>
        <w:t>عباد بن عمرو بن ثابت أبي المقدام</w:t>
      </w:r>
      <w:bookmarkEnd w:id="154"/>
    </w:p>
    <w:p>
      <w:pPr>
        <w:pStyle w:val="Heading6"/>
        <w:numPr>
          <w:ilvl w:val="5"/>
          <w:numId w:val="1"/>
        </w:numPr>
        <w:rPr/>
      </w:pPr>
      <w:bookmarkStart w:id="155" w:name="__RefHeading___Toc8117463_1280447820"/>
      <w:bookmarkStart w:id="156" w:name="_Toc60"/>
      <w:bookmarkEnd w:id="155"/>
      <w:r>
        <w:rPr>
          <w:rtl w:val="true"/>
        </w:rPr>
        <w:t>الترجمة</w:t>
      </w:r>
      <w:r>
        <w:rPr>
          <w:rtl w:val="true"/>
        </w:rPr>
        <w:t>:</w:t>
      </w:r>
      <w:bookmarkEnd w:id="156"/>
    </w:p>
    <w:p>
      <w:pPr>
        <w:pStyle w:val="BookText"/>
        <w:rPr/>
      </w:pPr>
      <w:r>
        <w:rPr>
          <w:rFonts w:ascii="Amiri" w:hAnsi="Amiri" w:eastAsia="Amiri" w:cs="Amiri"/>
          <w:color w:val="111111"/>
          <w:sz w:val="28"/>
          <w:sz w:val="28"/>
          <w:szCs w:val="28"/>
          <w:rtl w:val="true"/>
          <w:lang w:bidi="ar-SA"/>
        </w:rPr>
        <w:t>يظهر ممّا نقله السيّد صدر الدين من أوّل كتاب عباد أبي سعيد العصفري</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السيّد صدر الدين من أصل أبي سعيد العصفري كانت مغلوطة، صحّف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عن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عمرو بن ثابت، فأبُدِلَ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فخلط بين الراوي والمروي عنه، ولكنّ الصحيح ما في المطبوع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عن عمرو، فيكون العنوان ساقطاً،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اتّحاده مع هذا، وموضع الحاجة منه هذا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علي بن إبراهيم الصيرفي أبو 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العصفري،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عمرو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w:t>
      </w:r>
      <w:r>
        <w:rPr>
          <w:rStyle w:val="FootnoteAnchor"/>
          <w:rtl w:val="true"/>
        </w:rPr>
        <w:footnoteReference w:id="152"/>
      </w:r>
      <w:r>
        <w:rPr>
          <w:rFonts w:ascii="Amiri" w:hAnsi="Amiri" w:eastAsia="Amiri" w:cs="Amiri"/>
          <w:color w:val="111111"/>
          <w:sz w:val="28"/>
          <w:sz w:val="28"/>
          <w:szCs w:val="28"/>
          <w:rtl w:val="true"/>
          <w:lang w:bidi="ar-SA"/>
        </w:rPr>
        <w:t>يا أبا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وليعلم أنّ أبا المقدام كنية ثابت</w:t>
      </w:r>
      <w:r>
        <w:rPr>
          <w:rStyle w:val="FootnoteAnchor"/>
          <w:rtl w:val="true"/>
        </w:rPr>
        <w:footnoteReference w:id="154"/>
      </w:r>
      <w:r>
        <w:rPr>
          <w:rFonts w:ascii="Amiri" w:hAnsi="Amiri" w:eastAsia="Amiri" w:cs="Amiri"/>
          <w:color w:val="111111"/>
          <w:sz w:val="28"/>
          <w:sz w:val="28"/>
          <w:szCs w:val="28"/>
          <w:rtl w:val="true"/>
          <w:lang w:bidi="ar-SA"/>
        </w:rPr>
        <w:t>، كما يعلم ذلك من ترجمة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المقدام، لكن قوله عليه السلام مخاطباً 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يدلّ على تكنيته بذلك أيضاً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العنوان لا وجود له، وراجع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سعيد العصفري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عمير الكاهلي الثقفي</w:t>
      </w:r>
    </w:p>
    <w:p>
      <w:pPr>
        <w:pStyle w:val="BookText"/>
        <w:rPr/>
      </w:pPr>
      <w:r>
        <w:rPr>
          <w:rFonts w:ascii="Amiri" w:hAnsi="Amiri" w:eastAsia="Amiri" w:cs="Amiri"/>
          <w:color w:val="111111"/>
          <w:sz w:val="28"/>
          <w:sz w:val="28"/>
          <w:szCs w:val="28"/>
          <w:rtl w:val="true"/>
          <w:lang w:bidi="ar-SA"/>
        </w:rPr>
        <w:t>عدّه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عمير الكاهلي الثقفي، شيخ قديم، كان سفيان الثوري يكذّبه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كثير الكاهلي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قديم، كان سفيان الثوري يكذّبه، وفي جامع الرواة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جزم باتّحاد العنوانين، وذهب إلى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الكاهلي، وسيأتي من المصنّف رحمه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هناك، واحتملنا صحّة نسخة ابن داود من رجال الشيخ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وعباد بن كثير الكاهلي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وقوع التصحيف في رجال الشيخ الطوسي رحمه اللّٰه تعالى، حيث إنّ المعنون لم يذكره أرباب المعاجم الرجالية من العامّة والخاصة، ولم نجده في أسانيد الروايات، فالعنوان ساقط، ولو كان، فأقلّ ما يوصف به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العوام أبو سهل الواسطي</w:t>
      </w:r>
    </w:p>
    <w:p>
      <w:pPr>
        <w:pStyle w:val="BookText"/>
        <w:rPr/>
      </w:pPr>
      <w:r>
        <w:rPr>
          <w:rFonts w:ascii="Amiri" w:hAnsi="Amiri" w:eastAsia="Amiri" w:cs="Amiri"/>
          <w:color w:val="111111"/>
          <w:sz w:val="28"/>
          <w:sz w:val="28"/>
          <w:szCs w:val="28"/>
          <w:rtl w:val="true"/>
          <w:lang w:bidi="ar-SA"/>
        </w:rPr>
        <w:t>روى الطبري في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بكير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عن المقسم،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330/7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 الواسطي، وبعنوان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 في كتاب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تاريخ بغداد </w:t>
      </w:r>
      <w:r>
        <w:rPr>
          <w:rFonts w:eastAsia="Amiri" w:cs="Amiri" w:ascii="Amiri" w:hAnsi="Amiri"/>
          <w:color w:val="111111"/>
          <w:sz w:val="28"/>
          <w:szCs w:val="28"/>
          <w:lang w:bidi="ar-SA"/>
        </w:rPr>
        <w:t>105/11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5799</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والتعديل والتجريح </w:t>
      </w: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وقد وثّقه الأكثر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العامّة ظاهراً، حيث جاء مكرّراً في أسانيدهم؛ كما في </w:t>
      </w:r>
      <w:bookmarkStart w:id="157" w:name="pg16440_180840"/>
    </w:p>
    <w:p>
      <w:pPr>
        <w:pStyle w:val="Heading5"/>
        <w:numPr>
          <w:ilvl w:val="4"/>
          <w:numId w:val="1"/>
        </w:numPr>
        <w:rPr/>
      </w:pPr>
      <w:bookmarkStart w:id="158" w:name="__RefHeading___Toc8117465_1280447820"/>
      <w:bookmarkStart w:id="159" w:name="_Toc61"/>
      <w:bookmarkEnd w:id="157"/>
      <w:bookmarkEnd w:id="158"/>
      <w:r>
        <w:rPr/>
        <w:t>11932</w:t>
      </w:r>
      <w:r>
        <w:rPr>
          <w:rtl w:val="true"/>
        </w:rPr>
        <w:t xml:space="preserve"> </w:t>
      </w:r>
      <w:r>
        <w:rPr/>
        <w:t>166</w:t>
      </w:r>
      <w:r>
        <w:rPr>
          <w:rtl w:val="true"/>
        </w:rPr>
        <w:t xml:space="preserve"> - </w:t>
      </w:r>
      <w:r>
        <w:rPr>
          <w:rtl w:val="true"/>
        </w:rPr>
        <w:t xml:space="preserve">عباد بن قيس </w:t>
      </w:r>
      <w:r>
        <w:rPr>
          <w:rtl w:val="true"/>
        </w:rPr>
        <w:t>(</w:t>
      </w:r>
      <w:r>
        <w:rPr>
          <w:rtl w:val="true"/>
        </w:rPr>
        <w:t>صاحب التُرَّهات</w:t>
      </w:r>
      <w:r>
        <w:rPr>
          <w:rtl w:val="true"/>
        </w:rPr>
        <w:t>),</w:t>
      </w:r>
      <w:bookmarkEnd w:id="159"/>
    </w:p>
    <w:p>
      <w:pPr>
        <w:pStyle w:val="Heading6"/>
        <w:numPr>
          <w:ilvl w:val="5"/>
          <w:numId w:val="1"/>
        </w:numPr>
        <w:rPr/>
      </w:pPr>
      <w:bookmarkStart w:id="160" w:name="__RefHeading___Toc8117467_1280447820"/>
      <w:bookmarkStart w:id="161" w:name="_Toc62"/>
      <w:bookmarkEnd w:id="160"/>
      <w:r>
        <w:rPr>
          <w:rtl w:val="true"/>
        </w:rPr>
        <w:t>اشارة</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التُرَّهات</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8117469_1280447820"/>
      <w:bookmarkStart w:id="163" w:name="_Toc63"/>
      <w:bookmarkEnd w:id="162"/>
      <w:r>
        <w:rPr>
          <w:rtl w:val="true"/>
        </w:rPr>
        <w:t>الترجمة</w:t>
      </w:r>
      <w:r>
        <w:rPr>
          <w:rtl w:val="true"/>
        </w:rPr>
        <w:t>:</w:t>
      </w:r>
      <w:bookmarkEnd w:id="1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 بهذا العنوان</w:t>
      </w:r>
      <w:r>
        <w:rPr>
          <w:rStyle w:val="FootnoteAnchor"/>
          <w:rtl w:val="true"/>
        </w:rPr>
        <w:footnoteReference w:id="158"/>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bookmarkStart w:id="164" w:name="pg16440_180841"/>
    </w:p>
    <w:p>
      <w:pPr>
        <w:pStyle w:val="BookText"/>
        <w:rPr/>
      </w:pPr>
      <w:bookmarkEnd w:id="164"/>
      <w:r>
        <w:rPr>
          <w:rFonts w:ascii="IRNazanin" w:hAnsi="IRNazanin" w:eastAsia="IRNazanin"/>
          <w:color w:val="111111"/>
          <w:sz w:val="28"/>
          <w:sz w:val="28"/>
          <w:szCs w:val="28"/>
          <w:rtl w:val="true"/>
          <w:lang w:bidi="fa-IR"/>
        </w:rPr>
        <w:t>وحاله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الميرزا</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وعلّق عليه الكاظمي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الميرزا رحمه اللّٰه من سهو ابن داود وإثباته للمذكور لم أجده في نسخته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نسبة عدّه من أصحاب السجاد عليه السلام إلى رجال الشيخ رحمه اللّٰه؛ وحمله على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نسختان من ابن داود 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علي بن الحسين عليهما السلام، ذكره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الأُخرى المعتمدة الصحيحة</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فكأنّ نسخة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كإحدى نسختينا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غلطاً من الناسخ لا سهواً من ابن داود</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8117471_1280447820"/>
      <w:bookmarkStart w:id="166" w:name="_Toc64"/>
      <w:bookmarkEnd w:id="165"/>
      <w:r>
        <w:rPr>
          <w:rtl w:val="true"/>
        </w:rPr>
        <w:t>الضبط</w:t>
      </w:r>
      <w:r>
        <w:rPr>
          <w:rtl w:val="true"/>
        </w:rPr>
        <w:t>:</w:t>
      </w:r>
      <w:bookmarkEnd w:id="16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التُرَّهات</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تُرَّهة كقُبَّرة أو كالترّة كسُكَّر، وهو في الأصل </w:t>
      </w:r>
    </w:p>
    <w:p>
      <w:pPr>
        <w:pStyle w:val="BookText"/>
        <w:rPr/>
      </w:pPr>
      <w:r>
        <w:rPr>
          <w:rFonts w:ascii="IRNazanin" w:hAnsi="IRNazanin" w:eastAsia="IRNazanin"/>
          <w:color w:val="111111"/>
          <w:sz w:val="28"/>
          <w:sz w:val="28"/>
          <w:szCs w:val="28"/>
          <w:rtl w:val="true"/>
          <w:lang w:bidi="fa-IR"/>
        </w:rPr>
        <w:t>الطرق</w:t>
      </w:r>
      <w:r>
        <w:rPr>
          <w:rStyle w:val="FootnoteAnchor"/>
          <w:rtl w:val="true"/>
        </w:rPr>
        <w:footnoteReference w:id="162"/>
      </w:r>
      <w:r>
        <w:rPr>
          <w:rFonts w:ascii="Amiri" w:hAnsi="Amiri" w:eastAsia="Amiri" w:cs="Amiri"/>
          <w:color w:val="111111"/>
          <w:sz w:val="28"/>
          <w:sz w:val="28"/>
          <w:szCs w:val="28"/>
          <w:rtl w:val="true"/>
          <w:lang w:bidi="ar-SA"/>
        </w:rPr>
        <w:t>المتشعّبة من الجادّة، فارسي معرّب،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راه، ثمّ استعير للباطل</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فمعنى صاحب الترّهات صاحب الأباطيل، وفي لقبه هذا إزراء به، كما لا يخفى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مجهول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كثير</w:t>
      </w:r>
    </w:p>
    <w:p>
      <w:pPr>
        <w:pStyle w:val="BookText"/>
        <w:rPr/>
      </w:pPr>
      <w:r>
        <w:rPr>
          <w:rFonts w:ascii="Amiri" w:hAnsi="Amiri" w:eastAsia="Amiri" w:cs="Amiri"/>
          <w:color w:val="111111"/>
          <w:sz w:val="28"/>
          <w:sz w:val="28"/>
          <w:szCs w:val="28"/>
          <w:rtl w:val="true"/>
          <w:lang w:bidi="ar-SA"/>
        </w:rPr>
        <w:t xml:space="preserve">روى الشيخ الطوسي رحمه اللّٰه في الاستبصار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أربعة على امرأة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معروف، عن عباد بن كثير، عن إبراهيم بن نعيم،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في التهذيب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 عن نعيم بن إبراهيم، عن عباد بن كثير، عن أبي عبد اللّٰه عليه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الصدوق رحمه اللّٰه في علل الشرائع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كثير وأبو بكر الهذلي، عن ابن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 جاء في المحاسن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وكذا ما جاء في الكافي </w:t>
      </w: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روى عن منصور بن يونس، ونعيم بن إبراهيم، والعبّاس بن معروف، والعبّاس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والظاهر أنّ المراد منه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هنا يغايره حتماً طبقةً‌، كما في الكافي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حيث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روى عنه منصور بن يونس، وروى هو عن أبي عبد اللّٰه عليه السلام، كما في أُصول الكافي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تذاكر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هذا العنوان؛ حيث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منصور بن يونس، عن عباد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وقد روى الشيخ الطوسي رحمه اللّٰه في أماليه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المجَّر،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كثير، عن سهيل بن عبد اللّٰه،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صلوات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استرشدوا العاقل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منحرف عن أهل البيت عليهم السلام، وهو ضعيف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كثير البصري</w:t>
      </w:r>
    </w:p>
    <w:p>
      <w:pPr>
        <w:pStyle w:val="BookText"/>
        <w:rPr/>
      </w:pPr>
      <w:r>
        <w:rPr>
          <w:rFonts w:ascii="Amiri" w:hAnsi="Amiri" w:eastAsia="Amiri" w:cs="Amiri"/>
          <w:color w:val="111111"/>
          <w:sz w:val="28"/>
          <w:sz w:val="28"/>
          <w:szCs w:val="28"/>
          <w:rtl w:val="true"/>
          <w:lang w:bidi="ar-SA"/>
        </w:rPr>
        <w:t xml:space="preserve">كذا عنونه الشيخ أبو علي الحائري في منتهى المقال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تعليقة الوحيد رحمه اللّٰه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ما فيه في عباد بن صهيب،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في الوجيزة وغيرها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الأسانيد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الأربعة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منها مثلاً أُصول الكافي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شرحه للمازندراني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سعيد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عند أبي عبد اللّٰه عليه السلام إذ دخل عليه عباد بن كثير عابد أهل البصرة، وابن شريح فقيه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الكافي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وكذا في فروع الكافي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وفيه رد على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الصدوق رحمه اللّٰه في من لا يحضره الفقيه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وكذا الشيخ رحمه اللّٰه في الاستبصار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ضعفه وسوء أدبه ممّا رواه الشيخ الكليني رحمه اللّٰه في الكافي الشريف </w:t>
      </w:r>
      <w:r>
        <w:rPr>
          <w:rFonts w:eastAsia="Amiri" w:cs="Amiri" w:ascii="Amiri" w:hAnsi="Amiri"/>
          <w:color w:val="111111"/>
          <w:sz w:val="28"/>
          <w:szCs w:val="28"/>
          <w:lang w:bidi="ar-SA"/>
        </w:rPr>
        <w:t>443/6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في المجاميع الحديثية كبحار الأنوار ووسائل الشيعة والمستدرك واعتراضاته عليهم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سلفت روايات ذامّة له في عباد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الثقفي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منّا كما يظهر من كيفية أسئلته واعتراضه عليهم عليهم السلام، وعرف بالزهد الظاهري عندهم والإهمال عندنا، وهو ضعيف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كثير الثقفي</w:t>
      </w:r>
    </w:p>
    <w:p>
      <w:pPr>
        <w:pStyle w:val="BookText"/>
        <w:rPr/>
      </w:pPr>
      <w:r>
        <w:rPr>
          <w:rFonts w:ascii="Amiri" w:hAnsi="Amiri" w:eastAsia="Amiri" w:cs="Amiri"/>
          <w:color w:val="111111"/>
          <w:sz w:val="28"/>
          <w:sz w:val="28"/>
          <w:szCs w:val="28"/>
          <w:rtl w:val="true"/>
          <w:lang w:bidi="ar-SA"/>
        </w:rPr>
        <w:t>بذا عنونه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البصري، عامي، مراءٍ‌، يطعن على الإمام الصادق عليه السلام، وهذا شيعي مخلص له، ويروي عنه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الأربلي رحمه اللّٰه في كشف الغمة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حق المؤمن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أن لو قال لتلك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لأقبلت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النخلة التي كانت هناك قد تحركت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 فلم أعنك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لايحضره الفقيه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من أبي عبد اللّٰه عليه السلام منزلة، فاسأله عن رجل زنى وهو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الثقفي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الكاهلي الثقفي،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وجود له بهذا العنوان في أسانيد أخبارنا، والكاهلي سيأتي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كثير الثقفي البصري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تهذيب التهذيب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عباد بن كثير الثقفي البصري، روى عن 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طالب،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أسوء حالاً من الحسن بن عمارة وأبي شيبة، روى أحاديث كذب لم يسمعها وكان صالحاً،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روى ما لم يسمع‌؟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 والغفلة، 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وليس بشيء،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مريم،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 ثم ذكر عن جماعة كثيرة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الكامل في ضعفاء الرجال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الثقفي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لا يستغفر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شعبة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عباد بن كثير فاحذروا روايته، ثم ذكر تضعيفه عن أحمد بن حنبل ويحيى بن معين والبخاري والسعدي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الترجمة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ولعباد ابن كثير غير ما ذكرت من الحديث ومقدار ما أمليت منه عامته ممّا 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الوافي بالوفيات </w:t>
      </w:r>
      <w:r>
        <w:rPr>
          <w:rFonts w:eastAsia="Amiri" w:cs="Amiri" w:ascii="Amiri" w:hAnsi="Amiri"/>
          <w:color w:val="111111"/>
          <w:sz w:val="28"/>
          <w:szCs w:val="28"/>
          <w:lang w:bidi="ar-SA"/>
        </w:rPr>
        <w:t>613/16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الثقفي مولاهم البصري العابد نزيل مكة،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بصري سكن مكة، تركوه؛ توفي في حدود الستين والمائة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المعرفة والتاريخ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والمغني في الضعفاء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 والكل ضعفوه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وعباد بن كثير البصري، وعباد بن كثير الثقفي، وسيأتي متناً، عباد بن كثير الكاهلي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بل ليس منّا مذهباً</w:t>
      </w:r>
      <w:r>
        <w:rPr>
          <w:rFonts w:eastAsia="Amiri" w:cs="Amiri" w:ascii="Amiri" w:hAnsi="Amiri"/>
          <w:color w:val="111111"/>
          <w:sz w:val="28"/>
          <w:szCs w:val="28"/>
          <w:rtl w:val="true"/>
          <w:lang w:bidi="ar-SA"/>
        </w:rPr>
        <w:t xml:space="preserve">. </w:t>
      </w:r>
      <w:bookmarkStart w:id="167" w:name="pg16440_180848"/>
    </w:p>
    <w:p>
      <w:pPr>
        <w:pStyle w:val="Heading5"/>
        <w:numPr>
          <w:ilvl w:val="4"/>
          <w:numId w:val="1"/>
        </w:numPr>
        <w:rPr/>
      </w:pPr>
      <w:bookmarkStart w:id="168" w:name="__RefHeading___Toc8117473_1280447820"/>
      <w:bookmarkStart w:id="169" w:name="_Toc65"/>
      <w:bookmarkEnd w:id="167"/>
      <w:bookmarkEnd w:id="168"/>
      <w:r>
        <w:rPr/>
        <w:t>11937</w:t>
      </w:r>
      <w:r>
        <w:rPr>
          <w:rtl w:val="true"/>
        </w:rPr>
        <w:t xml:space="preserve"> </w:t>
      </w:r>
      <w:r>
        <w:rPr/>
        <w:t>167</w:t>
      </w:r>
      <w:r>
        <w:rPr>
          <w:rtl w:val="true"/>
        </w:rPr>
        <w:t xml:space="preserve"> - </w:t>
      </w:r>
      <w:r>
        <w:rPr>
          <w:rtl w:val="true"/>
        </w:rPr>
        <w:t>عباد بن كثير الكاهلي الثقفي</w:t>
      </w:r>
      <w:bookmarkEnd w:id="169"/>
    </w:p>
    <w:p>
      <w:pPr>
        <w:pStyle w:val="Heading6"/>
        <w:numPr>
          <w:ilvl w:val="5"/>
          <w:numId w:val="1"/>
        </w:numPr>
        <w:rPr/>
      </w:pPr>
      <w:bookmarkStart w:id="170" w:name="__RefHeading___Toc8117475_1280447820"/>
      <w:bookmarkStart w:id="171" w:name="_Toc66"/>
      <w:bookmarkEnd w:id="170"/>
      <w:r>
        <w:rPr>
          <w:rtl w:val="true"/>
        </w:rPr>
        <w:t>اشارة</w:t>
      </w:r>
      <w:bookmarkEnd w:id="1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كثير الكاهلي الثقفي</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430/1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من مجاميع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3048</w:t>
      </w:r>
      <w:r>
        <w:rPr>
          <w:rFonts w:ascii="Amiri" w:hAnsi="Amiri" w:eastAsia="Amiri" w:cs="Amiri"/>
          <w:color w:val="111111"/>
          <w:sz w:val="28"/>
          <w:sz w:val="28"/>
          <w:szCs w:val="28"/>
          <w:rtl w:val="true"/>
          <w:lang w:bidi="ar-SA"/>
        </w:rPr>
        <w:t>، وديوان 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613/16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والتاريخ الكبير للبخاري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والكامل لابن عدي في الضعفاء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145/14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3090</w:t>
      </w:r>
      <w:r>
        <w:rPr>
          <w:rFonts w:ascii="Amiri" w:hAnsi="Amiri" w:eastAsia="Amiri" w:cs="Amiri"/>
          <w:color w:val="111111"/>
          <w:sz w:val="28"/>
          <w:sz w:val="28"/>
          <w:szCs w:val="28"/>
          <w:rtl w:val="true"/>
          <w:lang w:bidi="ar-SA"/>
        </w:rPr>
        <w:t xml:space="preserve">، والمعرفة والتاريخ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وأحوال الرجال للجوزجاني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والكشف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عمير الكاهلي الثقفي، وعباد بن كثير الثقفي</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8117477_1280447820"/>
      <w:bookmarkStart w:id="173" w:name="_Toc67"/>
      <w:bookmarkEnd w:id="172"/>
      <w:r>
        <w:rPr>
          <w:rtl w:val="true"/>
        </w:rPr>
        <w:t>الضبط</w:t>
      </w:r>
      <w:r>
        <w:rPr>
          <w:rtl w:val="true"/>
        </w:rPr>
        <w:t>:</w:t>
      </w:r>
      <w:bookmarkEnd w:id="17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w:t>
      </w:r>
      <w:r>
        <w:rPr>
          <w:rStyle w:val="FootnoteAnchor"/>
          <w:rtl w:val="true"/>
        </w:rPr>
        <w:footnoteReference w:id="165"/>
      </w:r>
      <w:r>
        <w:rPr>
          <w:rFonts w:ascii="Amiri" w:hAnsi="Amiri" w:eastAsia="Amiri" w:cs="Amiri"/>
          <w:color w:val="111111"/>
          <w:sz w:val="28"/>
          <w:sz w:val="28"/>
          <w:szCs w:val="28"/>
          <w:rtl w:val="true"/>
          <w:lang w:bidi="ar-SA"/>
        </w:rPr>
        <w:t>ضبط الكاهلي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مزيد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74" w:name="pg16440_180849"/>
    </w:p>
    <w:p>
      <w:pPr>
        <w:pStyle w:val="BookText"/>
        <w:rPr/>
      </w:pPr>
      <w:bookmarkEnd w:id="174"/>
      <w:r>
        <w:rPr>
          <w:rFonts w:ascii="Amiri" w:hAnsi="Amiri" w:eastAsia="Amiri" w:cs="Amiri"/>
          <w:color w:val="111111"/>
          <w:sz w:val="28"/>
          <w:sz w:val="28"/>
          <w:szCs w:val="28"/>
          <w:rtl w:val="true"/>
          <w:lang w:bidi="ar-SA"/>
        </w:rPr>
        <w:t>وضبط الثقفي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عبد الملك</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8117479_1280447820"/>
      <w:bookmarkStart w:id="176" w:name="_Toc68"/>
      <w:bookmarkEnd w:id="175"/>
      <w:r>
        <w:rPr>
          <w:rtl w:val="true"/>
        </w:rPr>
        <w:t>الترجمة</w:t>
      </w:r>
      <w:r>
        <w:rPr>
          <w:rtl w:val="true"/>
        </w:rPr>
        <w:t>:</w:t>
      </w:r>
      <w:bookmarkEnd w:id="176"/>
    </w:p>
    <w:p>
      <w:pPr>
        <w:pStyle w:val="BookText"/>
        <w:rPr/>
      </w:pPr>
      <w:r>
        <w:rPr>
          <w:rFonts w:ascii="Amiri" w:hAnsi="Amiri" w:eastAsia="Amiri" w:cs="Amiri"/>
          <w:color w:val="111111"/>
          <w:sz w:val="28"/>
          <w:sz w:val="28"/>
          <w:szCs w:val="28"/>
          <w:rtl w:val="true"/>
          <w:lang w:bidi="ar-SA"/>
        </w:rPr>
        <w:t>وقد عدّ الشيخ رحمه اللّٰه الرجل في رجاله</w:t>
      </w:r>
      <w:r>
        <w:rPr>
          <w:rStyle w:val="FootnoteAnchor"/>
          <w:rtl w:val="true"/>
        </w:rPr>
        <w:footnoteReference w:id="16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داود</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قديم، كان سفيان الثوري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ما ذكره من غيره من أصحابنا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مختصر الذهبي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الثقفي البصري، العابد بمكة، وهو شيخ قديم، كان سفيان الثوري يكذّبه</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وقع في بعض نسخ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بكير، في خبر الحسين بن المختار المتقدّم</w:t>
      </w:r>
      <w:r>
        <w:rPr>
          <w:rStyle w:val="FootnoteAnchor"/>
          <w:rtl w:val="true"/>
        </w:rPr>
        <w:footnoteReference w:id="17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بكير، وقد أ شرنا هناك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نسخة المولى الوحيد رحمه اللّٰه أيضاً كانت كذلك، حيث قال في عبارته المتقدمة</w:t>
      </w:r>
      <w:r>
        <w:rPr>
          <w:rStyle w:val="FootnoteAnchor"/>
          <w:rtl w:val="true"/>
        </w:rPr>
        <w:footnoteReference w:id="173"/>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في ا 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لا عباد بن صهيب، وقد أوضحنا ذلك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بكير،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وجود له، وإنّ عباد بن بكير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ففي التعليقة للمولى الوحيد رحمه اللّٰه</w:t>
      </w:r>
      <w:r>
        <w:rPr>
          <w:rStyle w:val="FootnoteAnchor"/>
          <w:rtl w:val="true"/>
        </w:rPr>
        <w:footnoteReference w:id="175"/>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عباد بن كثير هذا غير البصري، والبصري عامي مراءٍ يطعن على الصادق عليه السلام، وهذا شيعي </w:t>
      </w:r>
    </w:p>
    <w:p>
      <w:pPr>
        <w:pStyle w:val="BookText"/>
        <w:rPr/>
      </w:pPr>
      <w:r>
        <w:rPr>
          <w:rFonts w:ascii="Amiri" w:hAnsi="Amiri" w:eastAsia="Amiri" w:cs="Amiri"/>
          <w:color w:val="111111"/>
          <w:sz w:val="28"/>
          <w:sz w:val="28"/>
          <w:szCs w:val="28"/>
          <w:rtl w:val="true"/>
          <w:lang w:bidi="ar-SA"/>
        </w:rPr>
        <w:t>مخلص له يروي عنه، ففي كشف الغمّة</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حقّ المؤمن على اللّٰه‌؟ قال</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المؤمن على اللّٰه أن لو قال لتلك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النخلة التي كانت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تحرّكت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قلم الوحيد قدّس سرّه قد سها في المقام؛ حيث جعل عباد بن كثير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 وغير بصري، وجعل غير البصري مخلصاً موالياً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 بن كثير واحد بصري، ثقفي، كاهلي، صوفي، عابد البصرة، مقيم بمكة للعبادة مراءٍ‌، وباعتبار ذلك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صاحب سفيان الثوري، ولم نقف على ما يدلّ على أنّ هناك عباد بن كثير آخر ليس ببصري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وسكوته في خبر كشف الغمّة عن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r>
        <w:rPr>
          <w:rStyle w:val="FootnoteAnchor"/>
          <w:rtl w:val="true"/>
        </w:rPr>
        <w:footnoteReference w:id="178"/>
      </w:r>
      <w:r>
        <w:rPr>
          <w:rFonts w:ascii="Amiri" w:hAnsi="Amiri" w:eastAsia="Amiri" w:cs="Amiri"/>
          <w:color w:val="111111"/>
          <w:sz w:val="28"/>
          <w:sz w:val="28"/>
          <w:szCs w:val="28"/>
          <w:rtl w:val="true"/>
          <w:lang w:bidi="ar-SA"/>
        </w:rPr>
        <w:t>لا يدلّ على كونه غير بصري، على أنّ خبر كشف الغمة لا يدلّ على كونه شيعياً، ضرورة أنّه بعد إعتراف الإمام عليه السلام بأنّ طاعة الجمادات من حقّ المؤمن، لا يدلّ الخبر إلّاعلى اعتراف عباد بكون الصادق</w:t>
      </w:r>
      <w:r>
        <w:rPr>
          <w:rStyle w:val="FootnoteAnchor"/>
          <w:rtl w:val="true"/>
        </w:rPr>
        <w:footnoteReference w:id="179"/>
      </w:r>
      <w:r>
        <w:rPr>
          <w:rFonts w:ascii="Amiri" w:hAnsi="Amiri" w:eastAsia="Amiri" w:cs="Amiri"/>
          <w:color w:val="111111"/>
          <w:sz w:val="28"/>
          <w:sz w:val="28"/>
          <w:szCs w:val="28"/>
          <w:rtl w:val="true"/>
          <w:lang w:bidi="ar-SA"/>
        </w:rPr>
        <w:t xml:space="preserve">عليه السلام مؤمناً، وذلك ممّا لا يختصّ به، بل </w:t>
      </w:r>
    </w:p>
    <w:p>
      <w:pPr>
        <w:pStyle w:val="BookText"/>
        <w:rPr/>
      </w:pPr>
      <w:r>
        <w:rPr>
          <w:rFonts w:ascii="Amiri" w:hAnsi="Amiri" w:eastAsia="Amiri" w:cs="Amiri"/>
          <w:color w:val="111111"/>
          <w:sz w:val="28"/>
          <w:sz w:val="28"/>
          <w:szCs w:val="28"/>
          <w:rtl w:val="true"/>
          <w:lang w:bidi="ar-SA"/>
        </w:rPr>
        <w:t>يعترف به جميع أعدائه، فضلاً عن مواليه، فضلاً عن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جملة من الأوصاف التي أثبتناها لعباد بن كثير قد نطقت بها عبارة الذهبي المزبورة، وقد نطقت بها جملة من الأخبار، فمّما دلّ على كونه بصرياً ا لخبران المزبوران في ترجمة</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بكير، ومثلهما عدّة من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ونطق بكونه صوفياً غير إماميّ ما رواه في الكافي</w:t>
      </w:r>
      <w:r>
        <w:rPr>
          <w:rStyle w:val="FootnoteAnchor"/>
          <w:rtl w:val="true"/>
        </w:rPr>
        <w:footnoteReference w:id="181"/>
      </w:r>
      <w:r>
        <w:rPr>
          <w:rFonts w:ascii="Amiri" w:hAnsi="Amiri" w:eastAsia="Amiri" w:cs="Amiri"/>
          <w:color w:val="111111"/>
          <w:sz w:val="28"/>
          <w:sz w:val="28"/>
          <w:szCs w:val="28"/>
          <w:rtl w:val="true"/>
          <w:lang w:bidi="ar-SA"/>
        </w:rPr>
        <w:t>، عن علي بن إبراهيم، عن محمّد بن عيسى</w:t>
      </w:r>
      <w:r>
        <w:rPr>
          <w:rStyle w:val="FootnoteAnchor"/>
          <w:rtl w:val="true"/>
        </w:rPr>
        <w:footnoteReference w:id="182"/>
      </w:r>
      <w:r>
        <w:rPr>
          <w:rFonts w:ascii="Amiri" w:hAnsi="Amiri" w:eastAsia="Amiri" w:cs="Amiri"/>
          <w:color w:val="111111"/>
          <w:sz w:val="28"/>
          <w:sz w:val="28"/>
          <w:szCs w:val="28"/>
          <w:rtl w:val="true"/>
          <w:lang w:bidi="ar-SA"/>
        </w:rPr>
        <w:t>،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لعباد بن كثير البصري الصوفي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غرّك أنّ عفّ بطنك وفرجك، إنّ 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أَعْمٰالَكُمْ‌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يتقبّل اللّٰه عزّ وجلّ‌</w:t>
      </w:r>
      <w:r>
        <w:rPr>
          <w:rStyle w:val="FootnoteAnchor"/>
          <w:rtl w:val="true"/>
        </w:rPr>
        <w:footnoteReference w:id="184"/>
      </w:r>
      <w:r>
        <w:rPr>
          <w:rFonts w:ascii="Amiri" w:hAnsi="Amiri" w:eastAsia="Amiri" w:cs="Amiri"/>
          <w:color w:val="111111"/>
          <w:sz w:val="28"/>
          <w:sz w:val="28"/>
          <w:szCs w:val="28"/>
          <w:rtl w:val="true"/>
          <w:lang w:bidi="ar-SA"/>
        </w:rPr>
        <w:t>منك شيئاً حتّى تقول قولاً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على كونه صوفيّاً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عليه السلام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بإمامة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إشارة إلى جهله بالإمام، وعدم قبول عباداته وأعماله بدون موالاته عليه السلام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كونه عابد أهل البصرة وغير إمامي، ما رواه في الكافي</w:t>
      </w:r>
      <w:r>
        <w:rPr>
          <w:rStyle w:val="FootnoteAnchor"/>
          <w:rtl w:val="true"/>
        </w:rPr>
        <w:footnoteReference w:id="186"/>
      </w:r>
      <w:r>
        <w:rPr>
          <w:rFonts w:ascii="Amiri" w:hAnsi="Amiri" w:eastAsia="Amiri" w:cs="Amiri"/>
          <w:color w:val="111111"/>
          <w:sz w:val="28"/>
          <w:sz w:val="28"/>
          <w:szCs w:val="28"/>
          <w:rtl w:val="true"/>
          <w:lang w:bidi="ar-SA"/>
        </w:rPr>
        <w:t xml:space="preserve">، عن عدّة </w:t>
      </w:r>
    </w:p>
    <w:p>
      <w:pPr>
        <w:pStyle w:val="BookText"/>
        <w:rPr/>
      </w:pPr>
      <w:r>
        <w:rPr>
          <w:rFonts w:ascii="Amiri" w:hAnsi="Amiri" w:eastAsia="Amiri" w:cs="Amiri"/>
          <w:color w:val="111111"/>
          <w:sz w:val="28"/>
          <w:sz w:val="28"/>
          <w:szCs w:val="28"/>
          <w:rtl w:val="true"/>
          <w:lang w:bidi="ar-SA"/>
        </w:rPr>
        <w:t>من أصحابنا، عن الحسين بن الحسن بن زيد</w:t>
      </w:r>
      <w:r>
        <w:rPr>
          <w:rStyle w:val="FootnoteAnchor"/>
          <w:rtl w:val="true"/>
        </w:rPr>
        <w:footnoteReference w:id="187"/>
      </w:r>
      <w:r>
        <w:rPr>
          <w:rFonts w:ascii="Amiri" w:hAnsi="Amiri" w:eastAsia="Amiri" w:cs="Amiri"/>
          <w:color w:val="111111"/>
          <w:sz w:val="28"/>
          <w:sz w:val="28"/>
          <w:szCs w:val="28"/>
          <w:rtl w:val="true"/>
          <w:lang w:bidi="ar-SA"/>
        </w:rPr>
        <w:t>، عن بدر،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سلام أبو علي الخراساني، عن سلام بن سعيد ا 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جالس عند أبي عبد اللّٰه عليه السلام إذ دخل عليه عباد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عبد اللّٰه عليه السلام ميمون القدّاح مولى أبي جعفر عليه السلام، فسأله عباد 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ثوب كُفّن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188"/>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ثلاثة أثواب، ثوبين صحاريين، وثوب حبرة، وكان في البُرَد</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كذا جاء في لسان العرب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أكثر،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كالجمد، قال في العين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لشدة برده، كما جاء في لسان العرب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ينزل من السحاب يشبه الحصى ،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الغمام، و حب المزن،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برداً؛ لأنّه يبرد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ازورَّ عباد بن كثير من ذلك،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نخلة مريم عليها السلام إنّما كانت عجوة</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lang w:bidi="ar-SA"/>
        </w:rPr>
        <w:t>2419/6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أجود التمر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من السماء، فما نبت من أصلها كان عجوة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وما كان من لقاط فهو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عنده، قال عباد بن كثير لابن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المثل الذي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الغلام يخبرك، فإنّه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ميمون القداح</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فقال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ما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لك مثل نفسه، فأخبرك أنّه ولد من ولد رسول اللّٰه صلّى اللّٰه عليه وآله وسلّم، وعلم رسول اللّٰه صلّى اللّٰه عليه وآله وسلّم عندهم، فما جاء من عندهم فهو صواب، وما جاء من عند غيرهم فهو لقاط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كون عباد بن كثير عابد أهل البصرة، عاميّاً، لقول ابن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يخبرك؛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نصّ في أنّ عباد بن كثير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ما رواه في الخرائج للراوندي</w:t>
      </w:r>
      <w:r>
        <w:rPr>
          <w:rStyle w:val="FootnoteAnchor"/>
          <w:rtl w:val="true"/>
        </w:rPr>
        <w:footnoteReference w:id="192"/>
      </w:r>
      <w:r>
        <w:rPr>
          <w:rFonts w:ascii="Amiri" w:hAnsi="Amiri" w:eastAsia="Amiri" w:cs="Amiri"/>
          <w:color w:val="111111"/>
          <w:sz w:val="28"/>
          <w:sz w:val="28"/>
          <w:szCs w:val="28"/>
          <w:rtl w:val="true"/>
          <w:lang w:bidi="ar-SA"/>
        </w:rPr>
        <w:t>، عن عباد بن كثير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اللّٰه‌؟ فصرف وجهه، فسألته عنه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المؤمن على اللّٰه أن لو قال لتلك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واللّٰه إلى النخلة التي كانت هناك قد تحرّكت مقبلة، فأشار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 فلم أعنكِ‌</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أعنك؛ من عنى يعني، أي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2440/6</w:t>
      </w:r>
      <w:r>
        <w:rPr>
          <w:rFonts w:ascii="Amiri" w:hAnsi="Amiri" w:eastAsia="Amiri" w:cs="Amiri"/>
          <w:color w:val="111111"/>
          <w:sz w:val="28"/>
          <w:sz w:val="28"/>
          <w:szCs w:val="28"/>
          <w:rtl w:val="true"/>
          <w:lang w:bidi="ar-SA"/>
        </w:rPr>
        <w:t xml:space="preserve">، ولسان العرب </w:t>
      </w:r>
      <w:r>
        <w:rPr>
          <w:rFonts w:eastAsia="Amiri" w:cs="Amiri" w:ascii="Amiri" w:hAnsi="Amiri"/>
          <w:color w:val="111111"/>
          <w:sz w:val="28"/>
          <w:szCs w:val="28"/>
          <w:lang w:bidi="ar-SA"/>
        </w:rPr>
        <w:t>104/15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صرفه عليه السلام وجهه عن عباد ثلاثاً، ثمّ عدوله عن جوابه القولي في حقّ المؤمن إلى إظهار معجزة له، يدلّ على عدم كونه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البحار</w:t>
      </w:r>
      <w:r>
        <w:rPr>
          <w:rStyle w:val="FootnoteAnchor"/>
          <w:rtl w:val="true"/>
        </w:rPr>
        <w:footnoteReference w:id="194"/>
      </w:r>
      <w:r>
        <w:rPr>
          <w:rFonts w:ascii="Amiri" w:hAnsi="Amiri" w:eastAsia="Amiri" w:cs="Amiri"/>
          <w:color w:val="111111"/>
          <w:sz w:val="28"/>
          <w:sz w:val="28"/>
          <w:szCs w:val="28"/>
          <w:rtl w:val="true"/>
          <w:lang w:bidi="ar-SA"/>
        </w:rPr>
        <w:t>، عن المفيد رحمه اللّٰه في الاختصاص</w:t>
      </w:r>
      <w:r>
        <w:rPr>
          <w:rStyle w:val="FootnoteAnchor"/>
          <w:rtl w:val="true"/>
        </w:rPr>
        <w:footnoteReference w:id="195"/>
      </w:r>
      <w:r>
        <w:rPr>
          <w:rFonts w:ascii="Amiri" w:hAnsi="Amiri" w:eastAsia="Amiri" w:cs="Amiri"/>
          <w:color w:val="111111"/>
          <w:sz w:val="28"/>
          <w:sz w:val="28"/>
          <w:szCs w:val="28"/>
          <w:rtl w:val="true"/>
          <w:lang w:bidi="ar-SA"/>
        </w:rPr>
        <w:t>، عن الحسن بن علي الزيتوني، ومحمّد بن أحمد بن أبي قتادة، عن أحمد بن هلال، عن ابن محبوب، 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واقفاً على الصفا، فقال له عباد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يروى عنك،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المؤمن أعظم من حرمة هذه البنية</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ذلك، إنّ المؤمن لو قال لهذه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الجبال قد أقبلت،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عباداً هذا استعظم ما روي عنه عليه السلام من حرمة المؤمن وأنكره، فسأل عنه، وعبارته لا تشبه أسئلة أصحاب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في الخبر السابق أراد أن يسأله عن حديث كون حرمة المؤمن أعظم من حرمة الكعبة، فعدل إلى السؤال عن حقّ المؤمن، وفي هذا دلالة على أنّ 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كثير البصري، وأنّ سؤاله له عليه السلام كان بمكة؛ لكونه حاجّاً؛ أو لكونه ساكناً بمكّة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الاحتجاج</w:t>
      </w:r>
      <w:r>
        <w:rPr>
          <w:rStyle w:val="FootnoteAnchor"/>
          <w:rtl w:val="true"/>
        </w:rPr>
        <w:footnoteReference w:id="197"/>
      </w:r>
      <w:r>
        <w:rPr>
          <w:rFonts w:ascii="IRNazanin" w:hAnsi="IRNazanin" w:eastAsia="IRNazanin"/>
          <w:color w:val="111111"/>
          <w:sz w:val="28"/>
          <w:sz w:val="28"/>
          <w:szCs w:val="28"/>
          <w:rtl w:val="true"/>
          <w:lang w:bidi="fa-IR"/>
        </w:rPr>
        <w:t>، والمناقب</w:t>
      </w:r>
      <w:r>
        <w:rPr>
          <w:rStyle w:val="FootnoteAnchor"/>
          <w:rtl w:val="true"/>
        </w:rPr>
        <w:footnoteReference w:id="198"/>
      </w:r>
      <w:r>
        <w:rPr>
          <w:rFonts w:ascii="Amiri" w:hAnsi="Amiri" w:eastAsia="Amiri" w:cs="Amiri"/>
          <w:color w:val="111111"/>
          <w:sz w:val="28"/>
          <w:sz w:val="28"/>
          <w:szCs w:val="28"/>
          <w:rtl w:val="true"/>
          <w:lang w:bidi="ar-SA"/>
        </w:rPr>
        <w:t xml:space="preserve">، أنّه لقي عباد البصري علي بن </w:t>
      </w:r>
    </w:p>
    <w:p>
      <w:pPr>
        <w:pStyle w:val="BookText"/>
        <w:rPr/>
      </w:pPr>
      <w:r>
        <w:rPr>
          <w:rFonts w:ascii="Amiri" w:hAnsi="Amiri" w:eastAsia="Amiri" w:cs="Amiri"/>
          <w:color w:val="111111"/>
          <w:sz w:val="28"/>
          <w:sz w:val="28"/>
          <w:szCs w:val="28"/>
          <w:rtl w:val="true"/>
          <w:lang w:bidi="ar-SA"/>
        </w:rPr>
        <w:t>الحسين عليهما السلام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الجهاد وصعوبته، وأقبلت على الحجّ ولينه، وإنّ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Style w:val="FootnoteAnchor"/>
          <w:rtl w:val="true"/>
        </w:rPr>
        <w:footnoteReference w:id="200"/>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أنّه عامي لا يقول بإمامة السجاد عليه السلام، وإلّا لمّا 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ولم يعترض عليه ثانياً؛ بأنّه يترك الصعب ويعمل ا 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هذا الخبيث قد ترك الجهاد وصعوبته، وأقبل على الحجّ ولينه، فكيف اعترض على السجاد عليه السلام بما ارتكبه‌؟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غرضه من الاعتراض إلّاتوبيخ السجاد عليه السلام، والغضّ عن مقداره، وتزهيد الناس عن اتّباعه‌؟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فهم الفاضل ا 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من إطلاق لفظ عباد البصري هذا أنّه ابن كثير الصوفي،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رواية ا لخبر عن المناقب والخرائج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202"/>
      </w:r>
      <w:r>
        <w:rPr>
          <w:rFonts w:ascii="Amiri" w:hAnsi="Amiri" w:eastAsia="Amiri" w:cs="Amiri"/>
          <w:color w:val="111111"/>
          <w:sz w:val="28"/>
          <w:sz w:val="28"/>
          <w:szCs w:val="28"/>
          <w:rtl w:val="true"/>
          <w:lang w:bidi="ar-SA"/>
        </w:rPr>
        <w:t xml:space="preserve">في باب استجابة دعائه عليه السلام حال كثير من </w:t>
      </w:r>
    </w:p>
    <w:p>
      <w:pPr>
        <w:pStyle w:val="BookText"/>
        <w:rPr/>
      </w:pPr>
      <w:r>
        <w:rPr>
          <w:rFonts w:ascii="Amiri" w:hAnsi="Amiri" w:eastAsia="Amiri" w:cs="Amiri"/>
          <w:color w:val="111111"/>
          <w:sz w:val="28"/>
          <w:sz w:val="28"/>
          <w:szCs w:val="28"/>
          <w:rtl w:val="true"/>
          <w:lang w:bidi="ar-SA"/>
        </w:rPr>
        <w:t>صوفيّة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وقريب منه في مجمع الزوائد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متروك، وكذا في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وكذا في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ضعف العامّة المعنون، ولعلّه لذا عدّه الكشيّ من البترية، ومن تأمّل في مواقفه مع الإمام السجاد والصادق عليهما السلام جزم بضعفه أيضاً ، فهو عندي ضعيف ساقط الرواية، والروايات التي فيها المكي والبصري وعباد بن كثير البصري كلّها لمعنون واحد؛ لأنّ المعنون كان بصرياً وسكن مكة المكرمة، فتارة نسب إلى البصرة، وأُخرى إلى مكة المكرمة،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للبخاري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مكة، تركوه، وضعفاء العقيلي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في المجروحين لابن حبان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الكاهلي، وبعضهم 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عنونه الذهبي في ميزان الاعتدال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كثير الثقفي البصري العابد، المجاور بمكة، وقال إنّه مات بمكة سنة بضع وخمسين ومائة، وفرّق بينه وبين الكاهلي الآتي بعده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يظهر من جميع ما ذكر هو كون المعنون من صوفية العامّة، وخلافه مع أئمّة الدين صلوات اللّٰه عليهم أجمعين ظاهر، فالقول بأنّه ضعيف أقل ما يوصف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كثير النوّاء</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327/15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256/11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لايحضره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النضر، عن عباد بن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رواه الشيخ الصدوق رحمه اللّٰه في من لايحضره الفقيه </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معرفة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وفي طبعة دار الكتب الإسلامية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النضر، عن عباد، عن كثير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الصدوق،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250/11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هنا تصحيفاً، والصحيح في الإسناد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عن كثير النوّاء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من لايحضره الفقيه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مركّب ومصحّف ظاهراً، ولو كان فهو مردّد الوجود، بل لا وجود له، مهمل الحكم على كل اصطلاحاً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المازني، عن عباد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الكلبي، ولكن في وسائل الشيعة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الكليبي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علل الشرائع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المازني، عن عباد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الهيثم بن عبيد اللّٰه أبو محمّد الأنماطي بحلب، قال،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صهيب أبو محمّد الكليبي، عن جعفر بن محمّد،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الطبعة الحيدرية من الأمالي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السيد الخوئي رحمه اللّٰه في معجم رجال الحديث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البرقي 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البطريق رحمه اللّٰه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الصحابة،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عن عباد الكلبي، عن جعفر بن محمّد، عن أبيه، عن علي بن الحسين، عن فاطمة الصغرى، عن الحسن بن علي عليهما السلام عن أُمه فاطمة بنت رسول اللّٰه صلّى اللّٰه عليه وآله وسلّم،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رسول اللّٰه صلّى اللّٰه عليه وآله عشيّة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فضائل الصحابة لابن حنبل </w:t>
      </w:r>
      <w:r>
        <w:rPr>
          <w:rFonts w:eastAsia="Amiri" w:cs="Amiri" w:ascii="Amiri" w:hAnsi="Amiri"/>
          <w:color w:val="111111"/>
          <w:sz w:val="28"/>
          <w:szCs w:val="28"/>
          <w:lang w:bidi="ar-SA"/>
        </w:rPr>
        <w:t>658/2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صهيب أبو بكر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اليربوعي، الذي عنونه الشيخ رحمه اللّٰه في رجاله، وقبله الشيخ النجاشي في رجاله، وتابعناه متناً، وهو الثقة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إنّ عباد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معنون في المتن، وهو ثقة بتصريح الشيخ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الكليني</w:t>
      </w:r>
    </w:p>
    <w:p>
      <w:pPr>
        <w:pStyle w:val="BookText"/>
        <w:rPr/>
      </w:pPr>
      <w:r>
        <w:rPr>
          <w:rFonts w:ascii="Amiri" w:hAnsi="Amiri" w:eastAsia="Amiri" w:cs="Amiri"/>
          <w:color w:val="111111"/>
          <w:sz w:val="28"/>
          <w:sz w:val="28"/>
          <w:szCs w:val="28"/>
          <w:rtl w:val="true"/>
          <w:lang w:bidi="ar-SA"/>
        </w:rPr>
        <w:t>سلف مفصلاً من المصنّف رحمه اللّٰه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أبو بكر التميمي الكليبي اليربوعي المازني، العامي الموثق، الراوي عن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بهذا العنوان في دلائل الإمامة للطبري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الكلبي، 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بعض نسخه، كما في دلائل الإمامة للشيخ الطبري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وأيضاً فيه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الكلبي،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عن الشيخ النجاشي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أبو بكر التميمي الكليبي اليربوعي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الكلبي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لقباً، مهمل حكماً</w:t>
      </w:r>
      <w:r>
        <w:rPr>
          <w:rFonts w:eastAsia="Amiri" w:cs="Amiri" w:ascii="Amiri" w:hAnsi="Amiri"/>
          <w:color w:val="111111"/>
          <w:sz w:val="28"/>
          <w:szCs w:val="28"/>
          <w:rtl w:val="true"/>
          <w:lang w:bidi="ar-SA"/>
        </w:rPr>
        <w:t xml:space="preserve">. </w:t>
      </w:r>
      <w:bookmarkStart w:id="177" w:name="pg16440_180862"/>
    </w:p>
    <w:p>
      <w:pPr>
        <w:pStyle w:val="Heading5"/>
        <w:numPr>
          <w:ilvl w:val="4"/>
          <w:numId w:val="1"/>
        </w:numPr>
        <w:rPr/>
      </w:pPr>
      <w:bookmarkStart w:id="178" w:name="__RefHeading___Toc8117481_1280447820"/>
      <w:bookmarkStart w:id="179" w:name="_Toc69"/>
      <w:bookmarkEnd w:id="177"/>
      <w:bookmarkEnd w:id="178"/>
      <w:r>
        <w:rPr/>
        <w:t>11941</w:t>
      </w:r>
      <w:r>
        <w:rPr>
          <w:rtl w:val="true"/>
        </w:rPr>
        <w:t xml:space="preserve"> </w:t>
      </w:r>
      <w:r>
        <w:rPr/>
        <w:t>168</w:t>
      </w:r>
      <w:r>
        <w:rPr>
          <w:rtl w:val="true"/>
        </w:rPr>
        <w:t xml:space="preserve"> - </w:t>
      </w:r>
      <w:r>
        <w:rPr>
          <w:rtl w:val="true"/>
        </w:rPr>
        <w:t>عباد بن محمّد بن سليمان النوفلي</w:t>
      </w:r>
      <w:bookmarkEnd w:id="179"/>
    </w:p>
    <w:p>
      <w:pPr>
        <w:pStyle w:val="Heading6"/>
        <w:numPr>
          <w:ilvl w:val="5"/>
          <w:numId w:val="1"/>
        </w:numPr>
        <w:rPr/>
      </w:pPr>
      <w:bookmarkStart w:id="180" w:name="__RefHeading___Toc8117483_1280447820"/>
      <w:bookmarkStart w:id="181" w:name="_Toc70"/>
      <w:bookmarkEnd w:id="180"/>
      <w:r>
        <w:rPr>
          <w:rtl w:val="true"/>
        </w:rPr>
        <w:t>اشارة</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محمّد بن سليمان النوفلي</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8117485_1280447820"/>
      <w:bookmarkStart w:id="183" w:name="_Toc71"/>
      <w:bookmarkEnd w:id="182"/>
      <w:r>
        <w:rPr>
          <w:rtl w:val="true"/>
        </w:rPr>
        <w:t>الضبط</w:t>
      </w:r>
      <w:r>
        <w:rPr>
          <w:rtl w:val="true"/>
        </w:rPr>
        <w:t>:</w:t>
      </w:r>
      <w:bookmarkEnd w:id="183"/>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205"/>
      </w:r>
      <w:r>
        <w:rPr>
          <w:rFonts w:ascii="Amiri" w:hAnsi="Amiri" w:eastAsia="Amiri" w:cs="Amiri"/>
          <w:color w:val="111111"/>
          <w:sz w:val="28"/>
          <w:sz w:val="28"/>
          <w:szCs w:val="28"/>
          <w:rtl w:val="true"/>
          <w:lang w:bidi="ar-SA"/>
        </w:rPr>
        <w:t>ضبط النوفلي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8117487_1280447820"/>
      <w:bookmarkStart w:id="185" w:name="_Toc72"/>
      <w:bookmarkEnd w:id="184"/>
      <w:r>
        <w:rPr>
          <w:rtl w:val="true"/>
        </w:rPr>
        <w:t>الترجمة</w:t>
      </w:r>
      <w:r>
        <w:rPr>
          <w:rtl w:val="true"/>
        </w:rPr>
        <w:t>:</w:t>
      </w:r>
      <w:bookmarkEnd w:id="18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عدّ الشيخ رحمه اللّٰه الرجل في رجاله</w:t>
      </w:r>
      <w:r>
        <w:rPr>
          <w:rStyle w:val="FootnoteAnchor"/>
          <w:rtl w:val="true"/>
        </w:rPr>
        <w:footnoteReference w:id="206"/>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وظاهره وإن كان كونه إمامياً، إلّاأنّا لم نقف فيه على مدح يلحقه بالحسان</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لم يذكر المعنونون له ما يعرب عن حاله، فهو مهمل اصطلاحاً، كما لم نجد له رواية فيما بأيدينا من كتب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محمّد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رحمه اللّٰه في كتابه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يختصّ بتعقيب فريضة الظهر،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السكري، عن عباد بن محمّد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بالمدينة حين فرغ من مكتوبه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العلّامة المجلسي رحمه اللّٰه عنه في بحار الأنوار </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ذكره الميرزا النوري رحمه اللّٰه في مستدرك وسائل الشيعة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محمّد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 الحكم، مردّد اللقب، لا نعرف له غير هذه الرواية فعلاً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6440_180864"/>
    </w:p>
    <w:p>
      <w:pPr>
        <w:pStyle w:val="Heading5"/>
        <w:numPr>
          <w:ilvl w:val="4"/>
          <w:numId w:val="1"/>
        </w:numPr>
        <w:rPr/>
      </w:pPr>
      <w:bookmarkStart w:id="187" w:name="__RefHeading___Toc8117489_1280447820"/>
      <w:bookmarkStart w:id="188" w:name="_Toc73"/>
      <w:bookmarkEnd w:id="186"/>
      <w:bookmarkEnd w:id="187"/>
      <w:r>
        <w:rPr/>
        <w:t>11943</w:t>
      </w:r>
      <w:r>
        <w:rPr>
          <w:rtl w:val="true"/>
        </w:rPr>
        <w:t xml:space="preserve"> </w:t>
      </w:r>
      <w:r>
        <w:rPr/>
        <w:t>169</w:t>
      </w:r>
      <w:r>
        <w:rPr>
          <w:rtl w:val="true"/>
        </w:rPr>
        <w:t xml:space="preserve"> - </w:t>
      </w:r>
      <w:r>
        <w:rPr>
          <w:rtl w:val="true"/>
        </w:rPr>
        <w:t>عباد المكّي</w:t>
      </w:r>
      <w:bookmarkEnd w:id="188"/>
    </w:p>
    <w:p>
      <w:pPr>
        <w:pStyle w:val="Heading6"/>
        <w:numPr>
          <w:ilvl w:val="5"/>
          <w:numId w:val="1"/>
        </w:numPr>
        <w:rPr/>
      </w:pPr>
      <w:bookmarkStart w:id="189" w:name="__RefHeading___Toc8117491_1280447820"/>
      <w:bookmarkStart w:id="190" w:name="_Toc74"/>
      <w:bookmarkEnd w:id="189"/>
      <w:r>
        <w:rPr>
          <w:rtl w:val="true"/>
        </w:rPr>
        <w:t>الترجمة</w:t>
      </w:r>
      <w:r>
        <w:rPr>
          <w:rtl w:val="true"/>
        </w:rPr>
        <w:t>:</w:t>
      </w:r>
      <w:bookmarkEnd w:id="190"/>
    </w:p>
    <w:p>
      <w:p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من التعزير من الفقيه</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ويظهر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عباد المكي، ويؤيّد ذلك روايات يحيى بن عباد الكثيرة عن الإمام الصادق عليه السلام، وذكره علماء الرجال بخلاف عباد المكي؛ فإنّه لم يذكر في كتب الرجال بهذا العنوان، وإن كان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أنّ عباد المكي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المكي، كما وقد سلفت ترجمته ورواياته، وهو الصوفي المرائي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ومعين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6153</w:t>
      </w:r>
      <w:r>
        <w:rPr>
          <w:rFonts w:ascii="Amiri" w:hAnsi="Amiri" w:eastAsia="Amiri" w:cs="Amiri"/>
          <w:color w:val="111111"/>
          <w:sz w:val="28"/>
          <w:sz w:val="28"/>
          <w:szCs w:val="28"/>
          <w:rtl w:val="true"/>
          <w:lang w:bidi="ar-SA"/>
        </w:rPr>
        <w:t>، ونقل لبّ ما ذكرناه وما ناقش فيه القوم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حيث روي عن الحسن بن محبوب،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لي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من أبي عبد اللّٰه عليه السلام منزلة، فاسأله عن الرجل</w:t>
      </w:r>
      <w:r>
        <w:rPr>
          <w:rStyle w:val="FootnoteAnchor"/>
          <w:rtl w:val="true"/>
        </w:rPr>
        <w:footnoteReference w:id="209"/>
      </w:r>
      <w:r>
        <w:rPr>
          <w:rFonts w:ascii="Amiri" w:hAnsi="Amiri" w:eastAsia="Amiri" w:cs="Amiri"/>
          <w:color w:val="111111"/>
          <w:sz w:val="28"/>
          <w:sz w:val="28"/>
          <w:szCs w:val="28"/>
          <w:rtl w:val="true"/>
          <w:lang w:bidi="ar-SA"/>
        </w:rPr>
        <w:t>زنى وهو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w:t>
      </w:r>
      <w:r>
        <w:rPr>
          <w:rStyle w:val="FootnoteAnchor"/>
          <w:rtl w:val="true"/>
        </w:rPr>
        <w:footnoteReference w:id="210"/>
      </w:r>
      <w:r>
        <w:rPr>
          <w:rFonts w:ascii="Amiri" w:hAnsi="Amiri" w:eastAsia="Amiri" w:cs="Amiri"/>
          <w:color w:val="111111"/>
          <w:sz w:val="28"/>
          <w:sz w:val="28"/>
          <w:szCs w:val="28"/>
          <w:rtl w:val="true"/>
          <w:lang w:bidi="ar-SA"/>
        </w:rPr>
        <w:t>بقرينة سفيان الثوري أن يكون هو ابن كثير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عبارة الذهبي المزبورة،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الثقفي البصري، العابد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فمن أمعن النظر جزم باتّحاد عباد المكي مع عباد بن كثير البصري الصوفي العامي المرائي، وإنّما أُطلق عليه المكّي باعتبار بقائه في مكّة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سفيان الثوري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من أبي عبد اللّٰه عليه السلام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يريد به المنزلة التي تُعدّ مدحاً له، بل غرضه أنّ له منزلة ليست لسفيان؛ لأنّ سفيان الثوري ممّن أعرضوا عنه، وأكثروا من توبيخه وذمّه؛ لنصبه نفسه للفتيا لا للعبادة، بخلاف عباد بن كثير؛ فإنّ عادة الأئمّة عليهم السلام التعريض بمن نصب نفسه للفتيا أزيد ممّن نصب نفسه للعبادة؛ لأنّ الثاني يضرّ نفسه في ترك موالاتهم عليهم السلام بخلاف الأوّل، فإنّه مع عدم الولاية مقدم على الفتوى، متبوّئ مقعده من النار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لقد ثبت من جميع ما ذكر هنا، وفي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اتّحادهما، ويجري عليه ما ذكر هناك لو كان له وجود، فراجع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المنقري</w:t>
      </w:r>
    </w:p>
    <w:p>
      <w:pPr>
        <w:pStyle w:val="BookText"/>
        <w:rPr/>
      </w:pPr>
      <w:r>
        <w:rPr>
          <w:rFonts w:ascii="Amiri" w:hAnsi="Amiri" w:eastAsia="Amiri" w:cs="Amiri"/>
          <w:color w:val="111111"/>
          <w:sz w:val="28"/>
          <w:sz w:val="28"/>
          <w:szCs w:val="28"/>
          <w:rtl w:val="true"/>
          <w:lang w:bidi="ar-SA"/>
        </w:rPr>
        <w:t>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وفي الطبعة الحيدرية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الحارث، عن القاسم بن الفضيل، عن عباد المنقري، عن الصادق عليه السلام، عن آبائه عليهم السلام،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البهائم يعلمون من الموت ما تعلمون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النجف من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الفضل ابن عمرة القيسي، عن عباد المنقري، عن أبي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كاملاً في بحار الأنوار </w:t>
      </w:r>
      <w:r>
        <w:rPr>
          <w:rFonts w:eastAsia="Amiri" w:cs="Amiri" w:ascii="Amiri" w:hAnsi="Amiri"/>
          <w:color w:val="111111"/>
          <w:sz w:val="28"/>
          <w:szCs w:val="28"/>
          <w:lang w:bidi="ar-SA"/>
        </w:rPr>
        <w:t>397/17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أمالي الشيخ رحمه اللّٰه، وفي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الاسم، وكذا اللقب، مهمل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موسى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القطان، عن عباد بن موسى، عن إبراهيم بن سليمان مسنداً،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يجلس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مستدرك وسائل الشيعة </w:t>
      </w:r>
      <w:r>
        <w:rPr>
          <w:rFonts w:eastAsia="Amiri" w:cs="Amiri" w:ascii="Amiri" w:hAnsi="Amiri"/>
          <w:color w:val="111111"/>
          <w:sz w:val="28"/>
          <w:szCs w:val="28"/>
          <w:lang w:bidi="ar-SA"/>
        </w:rPr>
        <w:t>227/16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الأمالي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موسى 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شواهد التنزيل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مجاهد، والظاهر أنّه غير هذا طبقة، وفي بعض الطبعات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 هذا فيما لو ثبت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موسى الختلي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موسى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إسماعيل إبراهيم بن سليمان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يجلس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w:t>
      </w:r>
      <w:bookmarkStart w:id="191" w:name="pg16440_180868"/>
    </w:p>
    <w:p>
      <w:pPr>
        <w:pStyle w:val="Heading5"/>
        <w:numPr>
          <w:ilvl w:val="4"/>
          <w:numId w:val="1"/>
        </w:numPr>
        <w:rPr/>
      </w:pPr>
      <w:bookmarkStart w:id="192" w:name="__RefHeading___Toc8117493_1280447820"/>
      <w:bookmarkStart w:id="193" w:name="_Toc75"/>
      <w:bookmarkEnd w:id="191"/>
      <w:bookmarkEnd w:id="192"/>
      <w:r>
        <w:rPr/>
        <w:t>11947</w:t>
      </w:r>
      <w:r>
        <w:rPr>
          <w:rtl w:val="true"/>
        </w:rPr>
        <w:t xml:space="preserve"> </w:t>
      </w:r>
      <w:r>
        <w:rPr/>
        <w:t>170</w:t>
      </w:r>
      <w:r>
        <w:rPr>
          <w:rtl w:val="true"/>
        </w:rPr>
        <w:t xml:space="preserve"> - </w:t>
      </w:r>
      <w:r>
        <w:rPr>
          <w:rtl w:val="true"/>
        </w:rPr>
        <w:t>عباد بن موهب الكوفيّ‌</w:t>
      </w:r>
      <w:bookmarkEnd w:id="193"/>
    </w:p>
    <w:p>
      <w:pPr>
        <w:pStyle w:val="Heading6"/>
        <w:numPr>
          <w:ilvl w:val="5"/>
          <w:numId w:val="1"/>
        </w:numPr>
        <w:rPr/>
      </w:pPr>
      <w:bookmarkStart w:id="194" w:name="__RefHeading___Toc8117495_1280447820"/>
      <w:bookmarkStart w:id="195" w:name="_Toc76"/>
      <w:bookmarkEnd w:id="194"/>
      <w:r>
        <w:rPr>
          <w:rtl w:val="true"/>
        </w:rPr>
        <w:t>اشارة</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موهب الكوفيّ‌</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8117497_1280447820"/>
      <w:bookmarkStart w:id="197" w:name="_Toc77"/>
      <w:bookmarkEnd w:id="196"/>
      <w:r>
        <w:rPr>
          <w:rtl w:val="true"/>
        </w:rPr>
        <w:t>الترجمة</w:t>
      </w:r>
      <w:r>
        <w:rPr>
          <w:rtl w:val="true"/>
        </w:rPr>
        <w:t>:</w:t>
      </w:r>
      <w:bookmarkEnd w:id="19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عدّه الشيخ رحمه اللّٰه في رجاله</w:t>
      </w:r>
      <w:r>
        <w:rPr>
          <w:rStyle w:val="FootnoteAnchor"/>
          <w:rtl w:val="true"/>
        </w:rPr>
        <w:footnoteReference w:id="21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198" w:name="pg16440_180869"/>
    </w:p>
    <w:p>
      <w:pPr>
        <w:pStyle w:val="BookText"/>
        <w:rPr/>
      </w:pPr>
      <w:bookmarkEnd w:id="198"/>
      <w:r>
        <w:rPr>
          <w:rFonts w:ascii="Amiri" w:hAnsi="Amiri" w:eastAsia="Amiri" w:cs="Amiri"/>
          <w:color w:val="111111"/>
          <w:sz w:val="28"/>
          <w:sz w:val="28"/>
          <w:szCs w:val="28"/>
          <w:rtl w:val="true"/>
          <w:lang w:bidi="ar-SA"/>
        </w:rPr>
        <w:t>وظاهره وإن كان كونه إماميّاً، إلّاإنّا لم نقف على ما يدرجه في الحسان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لم يذكر المعنونون له ما يوضّح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8117499_1280447820"/>
      <w:bookmarkStart w:id="200" w:name="_Toc78"/>
      <w:bookmarkEnd w:id="199"/>
      <w:r>
        <w:rPr/>
        <w:t>11948</w:t>
      </w:r>
      <w:r>
        <w:rPr>
          <w:rtl w:val="true"/>
        </w:rPr>
        <w:t xml:space="preserve"> </w:t>
      </w:r>
      <w:r>
        <w:rPr/>
        <w:t>171</w:t>
      </w:r>
      <w:r>
        <w:rPr>
          <w:rtl w:val="true"/>
        </w:rPr>
        <w:t xml:space="preserve"> - </w:t>
      </w:r>
      <w:r>
        <w:rPr>
          <w:rtl w:val="true"/>
        </w:rPr>
        <w:t>عباد بن مهاجر بن أبي مهاجر الجهني</w:t>
      </w:r>
      <w:bookmarkEnd w:id="200"/>
    </w:p>
    <w:p>
      <w:pPr>
        <w:pStyle w:val="Heading6"/>
        <w:numPr>
          <w:ilvl w:val="5"/>
          <w:numId w:val="1"/>
        </w:numPr>
        <w:rPr/>
      </w:pPr>
      <w:bookmarkStart w:id="201" w:name="__RefHeading___Toc8117501_1280447820"/>
      <w:bookmarkStart w:id="202" w:name="_Toc79"/>
      <w:bookmarkEnd w:id="201"/>
      <w:r>
        <w:rPr>
          <w:rtl w:val="true"/>
        </w:rPr>
        <w:t>الترجمة</w:t>
      </w:r>
      <w:r>
        <w:rPr>
          <w:rtl w:val="true"/>
        </w:rPr>
        <w:t>:</w:t>
      </w:r>
      <w:bookmarkEnd w:id="202"/>
    </w:p>
    <w:p>
      <w:pPr>
        <w:pStyle w:val="BookText"/>
        <w:rPr/>
      </w:pPr>
      <w:r>
        <w:rPr>
          <w:rFonts w:ascii="Amiri" w:hAnsi="Amiri" w:eastAsia="Amiri" w:cs="Amiri"/>
          <w:color w:val="111111"/>
          <w:sz w:val="28"/>
          <w:sz w:val="28"/>
          <w:szCs w:val="28"/>
          <w:rtl w:val="true"/>
          <w:lang w:bidi="ar-SA"/>
        </w:rPr>
        <w:t>ذكر أهل السير</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وفي رسالة الفضيل بن الزبير بن عمر بن أدهم الكوفيّ الأسدي المطبوعة في مجلّة تراثنا العدد الثاني للسنة الأُولى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قتل مع الحسين بن علي عليهما السلام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أبي مهاجر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فيمن تبع الحسين عليه السلام من أهل مياه جهينة حول المدينة، ولمّا وصل عليه السلام إلى زبالة، انفضّ الأعراب من حوله، وأقام عباد بن مهاجر معه، وكان ملازماً له حتى أتى كربلاء، وتقدّم يوم الطفّ‌، وقاتل بين يديه حتّى قتل رضوان اللّٰه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دفاعه عن حرائر الرسالة ومخدّرات النبّوة تحت راية ريحانة رسول اللّٰه صلّى اللّٰه عليه وآله وسلّم ترفعه إلى قمة الوثاقة والجلالة، فرضوان اللّٰه ورحمته عليه،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 اللّٰه تعالى بفضله وكرمه في زمرته بالنَّبي وآله المعصومين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المهلبي</w:t>
      </w:r>
    </w:p>
    <w:p>
      <w:pPr>
        <w:pStyle w:val="BookText"/>
        <w:rPr/>
      </w:pPr>
      <w:r>
        <w:rPr>
          <w:rFonts w:ascii="Amiri" w:hAnsi="Amiri" w:eastAsia="Amiri" w:cs="Amiri"/>
          <w:color w:val="111111"/>
          <w:sz w:val="28"/>
          <w:sz w:val="28"/>
          <w:szCs w:val="28"/>
          <w:rtl w:val="true"/>
          <w:lang w:bidi="ar-SA"/>
        </w:rPr>
        <w:t xml:space="preserve">روى الميرزا النوري رحمه اللّٰه في مستدرك وسائل الشيعة </w:t>
      </w: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وفضائل الأشهر الثلاثة،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الصلت، عن محمّد بن بكير، عن عباد المهلبي، عن سعد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البارحة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المترجمة، وفضائل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عباد المهلبي، وقد سلف الحديث بمصادره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عباد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لا نعرف له غير ما أوردنا له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نسيء</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حمّاد، عن موسى بن صهيب، عن عباد بن نسيء، عن عبد اللّٰه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وآله وسلّم بين أصحابه وترك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لا نعرف له رواية غير هذه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نهيعة</w:t>
      </w:r>
    </w:p>
    <w:p>
      <w:pPr>
        <w:pStyle w:val="BookText"/>
        <w:rPr/>
      </w:pPr>
      <w:r>
        <w:rPr>
          <w:rFonts w:ascii="Amiri" w:hAnsi="Amiri" w:eastAsia="Amiri" w:cs="Amiri"/>
          <w:color w:val="111111"/>
          <w:sz w:val="28"/>
          <w:sz w:val="28"/>
          <w:szCs w:val="28"/>
          <w:rtl w:val="true"/>
          <w:lang w:bidi="ar-SA"/>
        </w:rPr>
        <w:t>روى الحسين بن حمدان الحضيبي في كتابه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حمّاد، عنه، عن حذفة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اليماني، قال 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العبّاس بن نفيلة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لم نجد له رواية اخرى، ولا نقلت روايته في موسوعة حديثية حسب علمنا</w:t>
      </w:r>
      <w:r>
        <w:rPr>
          <w:rFonts w:eastAsia="Amiri" w:cs="Amiri" w:ascii="Amiri" w:hAnsi="Amiri"/>
          <w:color w:val="111111"/>
          <w:sz w:val="28"/>
          <w:szCs w:val="28"/>
          <w:rtl w:val="true"/>
          <w:lang w:bidi="ar-SA"/>
        </w:rPr>
        <w:t xml:space="preserve">. </w:t>
      </w:r>
      <w:bookmarkStart w:id="203" w:name="pg16440_180872"/>
    </w:p>
    <w:p>
      <w:pPr>
        <w:pStyle w:val="Heading5"/>
        <w:numPr>
          <w:ilvl w:val="4"/>
          <w:numId w:val="1"/>
        </w:numPr>
        <w:rPr/>
      </w:pPr>
      <w:bookmarkStart w:id="204" w:name="__RefHeading___Toc8117503_1280447820"/>
      <w:bookmarkStart w:id="205" w:name="_Toc80"/>
      <w:bookmarkEnd w:id="203"/>
      <w:bookmarkEnd w:id="204"/>
      <w:r>
        <w:rPr/>
        <w:t>11952</w:t>
      </w:r>
      <w:r>
        <w:rPr>
          <w:rtl w:val="true"/>
        </w:rPr>
        <w:t xml:space="preserve"> </w:t>
      </w:r>
      <w:r>
        <w:rPr/>
        <w:t>172</w:t>
      </w:r>
      <w:r>
        <w:rPr>
          <w:rtl w:val="true"/>
        </w:rPr>
        <w:t xml:space="preserve"> - </w:t>
      </w:r>
      <w:r>
        <w:rPr>
          <w:rtl w:val="true"/>
        </w:rPr>
        <w:t>عباد بن يزيد</w:t>
      </w:r>
      <w:bookmarkEnd w:id="205"/>
    </w:p>
    <w:p>
      <w:pPr>
        <w:pStyle w:val="Heading6"/>
        <w:numPr>
          <w:ilvl w:val="5"/>
          <w:numId w:val="1"/>
        </w:numPr>
        <w:rPr/>
      </w:pPr>
      <w:bookmarkStart w:id="206" w:name="__RefHeading___Toc8117505_1280447820"/>
      <w:bookmarkStart w:id="207" w:name="_Toc81"/>
      <w:bookmarkEnd w:id="206"/>
      <w:r>
        <w:rPr>
          <w:rtl w:val="true"/>
        </w:rPr>
        <w:t>اشارة</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يزيد</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8117507_1280447820"/>
      <w:bookmarkStart w:id="209" w:name="_Toc82"/>
      <w:bookmarkEnd w:id="208"/>
      <w:r>
        <w:rPr>
          <w:rtl w:val="true"/>
        </w:rPr>
        <w:t>الترجمة</w:t>
      </w:r>
      <w:r>
        <w:rPr>
          <w:rtl w:val="true"/>
        </w:rPr>
        <w:t>:</w:t>
      </w:r>
      <w:bookmarkEnd w:id="20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ومثل عبارة رجال الشيخ الطوسي في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إلّاأنّه عدّه من أصحاب الكاظم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والحسين ابنا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أنّه أدرك الإمامين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التفرشي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يزيد اتّحاده مع هذا؛ وهو تامّ على نحو الاحتمال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الرضا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الحسن والحسين ابنا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أقف فيه على مدح، وإن كان ظاهر عدم تعرّض الشيخ رحمه اللّٰه لمذهبه كونه إماميّاً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الشريف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عمرو بن مصعب، عن فرات بن أحنف،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عبيد بن محمّد، عن محمّد بن قيس،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الروضة من الكافي </w:t>
      </w: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أحمد بن إسماعيل ، عن عمرو بن كيسان،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وعنها في الكتب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كالوسائل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 وكذا في تفسير القمّي </w:t>
      </w:r>
      <w:r>
        <w:rPr>
          <w:rFonts w:eastAsia="Amiri" w:cs="Amiri" w:ascii="Amiri" w:hAnsi="Amiri"/>
          <w:color w:val="111111"/>
          <w:sz w:val="28"/>
          <w:szCs w:val="28"/>
          <w:lang w:bidi="ar-SA"/>
        </w:rPr>
        <w:t>451/2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وأمالي الشيخين والصدوق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مسمر بن نويرة، وروى عنه علي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هاشم، وروى عنه محمّد ابن الحسين بن حفص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الحكم بن زهير، عن جابر، وروى عنه إبراهيم، عن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تعليقة الوحيد البهبهاني رحمه اللّٰه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بن محمّد بن أحمد ما يشير إلى نباهته وكونه من المشايخ المعتمدين المعروفين، بل وربّما يظهر منه كونه من الشيعة موافقاً لمّا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السيد ابن طاوس رحمه اللّٰه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الروايات، وذكر عدّة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المسعودي عبد اللّٰه بن عبد الملك بن أبي عبيدة بن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إسناد المجلسي رحمه اللّٰه 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جمع، عن عباد ابن يعقوب، عن علي بن هاشم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الجارود 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أمالي الشيخ الطوسي رحمه اللّٰه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القاسم بن زكريا، وروى هو عن مطر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الحسين السملي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بن أبي يعقوب، عن رجل، عن علي بن الحسن عليهما السلام أنّ رجلاً سأله عن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كتاب أمير المؤمنين إلى مالك الأشتر،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أحمد بن علي بن حاتم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ثابت،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ذكر ذلك عن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639/33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الآتي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أبو سعيد العصفري،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الرواجني، وعباد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العصفري الذي عنونه المصنّف رحمه اللّٰه، وذكرنا هناك ما يلزم ذكره،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في أعلى مراتب الحسن، وهو معتبر الرواية، هذا على القول بالتعدّد، وإلّا فهو ثقة،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يعقوب الأسدي</w:t>
      </w:r>
    </w:p>
    <w:p>
      <w:p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جعفر بن محمّد بن هارون التميمي الأشناني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الأشناني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حسين بن زيد، عن جعفر، عن أبيه، عن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مستدرك الوسائل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إلّاأنّ الذي جاء عنه في بحار الأنوار </w:t>
      </w:r>
      <w:r>
        <w:rPr>
          <w:rFonts w:eastAsia="Amiri" w:cs="Amiri" w:ascii="Amiri" w:hAnsi="Amiri"/>
          <w:color w:val="111111"/>
          <w:sz w:val="28"/>
          <w:szCs w:val="28"/>
          <w:lang w:bidi="ar-SA"/>
        </w:rPr>
        <w:t>105/23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البشارة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يعقوب، حيث روى عنه محمّد بن الحسين الأشناني، وروى هو عن الحسين بن زيد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جاء بهذا العنوان في أسانيد الأخبار وفي مجاميعنا بكثرة، كما جاء في رجال النجاشي رحمه اللّٰه، في إسناد كتاب ثابت بن هرمز أبي المقدام الحداد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حيث روى عنه علي بن العبّاس بن الوليد، وروى هو عن عمرو بن ثابت، عن أبيه، عن علي بن الحسين عليهما السلام،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إسناد نوادر داود بن عطاء المدني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حيث روى نوادره أيضاً، وروى عنه محمّد بن القاسم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سليمان مولى طربال، كما في ترجمة الأخير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وكذا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وكذا في نوادر عبد اللّٰه بن الزبير الأسدي، كما في ترجمة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وجاء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الأسدي الرواجني في إسناد نوادر خالد بن يزيد العكي، روى عنه موسى بن الحسن الوشاء، ويروي عنه العكي نوادره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منها مارواه الشيخ الصدوق رحمه اللّٰه في عيون أخبار الرضا عليه السلام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ابن أرطاة، عن محمّد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مثله سنداً ومتناً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وكذا في إكمال الدين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أمالي الشيخ الصدوق رحمه اللّٰه في بحار الأنوار </w:t>
      </w:r>
      <w:r>
        <w:rPr>
          <w:rFonts w:eastAsia="Amiri" w:cs="Amiri" w:ascii="Amiri" w:hAnsi="Amiri"/>
          <w:color w:val="111111"/>
          <w:sz w:val="28"/>
          <w:szCs w:val="28"/>
          <w:lang w:bidi="ar-SA"/>
        </w:rPr>
        <w:t>245/47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مستفيض في مصادرنا متناً، وجاء بألفاظ متقاربة في أكثر من مصدر، كما في المناقب </w:t>
      </w:r>
      <w:r>
        <w:rPr>
          <w:rFonts w:eastAsia="Amiri" w:cs="Amiri" w:ascii="Amiri" w:hAnsi="Amiri"/>
          <w:color w:val="111111"/>
          <w:sz w:val="28"/>
          <w:szCs w:val="28"/>
          <w:lang w:bidi="ar-SA"/>
        </w:rPr>
        <w:t>211/3</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ودلائل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وتأويل الآيات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ومناقب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واليقين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الأمالي عنه مكرّراً، كما في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ذكوان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فيه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محمّد بن رباح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أرطاة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داود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أبو سعيد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 المصنّف رحمه اللّٰه عباد بن يعقوب،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شعيب الأسدي، كما سلف، وقد أسند رحمه اللّٰه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سيأتي في عباد بن يعقوب الرواجني الكوفيّ العامي ماينفع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رواية المعنون سديدة لا ترفع عنه الإهمال الاصطلاحي، وينصرف إلى الرواجني، وسيأتي حكمه</w:t>
      </w:r>
      <w:r>
        <w:rPr>
          <w:rFonts w:eastAsia="Amiri" w:cs="Amiri" w:ascii="Amiri" w:hAnsi="Amiri"/>
          <w:color w:val="111111"/>
          <w:sz w:val="28"/>
          <w:szCs w:val="28"/>
          <w:rtl w:val="true"/>
          <w:lang w:bidi="ar-SA"/>
        </w:rPr>
        <w:t xml:space="preserve">. </w:t>
      </w:r>
      <w:bookmarkStart w:id="210" w:name="pg16440_180879"/>
    </w:p>
    <w:p>
      <w:pPr>
        <w:pStyle w:val="Heading5"/>
        <w:numPr>
          <w:ilvl w:val="4"/>
          <w:numId w:val="1"/>
        </w:numPr>
        <w:rPr/>
      </w:pPr>
      <w:bookmarkStart w:id="211" w:name="__RefHeading___Toc8117509_1280447820"/>
      <w:bookmarkStart w:id="212" w:name="_Toc83"/>
      <w:bookmarkEnd w:id="210"/>
      <w:bookmarkEnd w:id="211"/>
      <w:r>
        <w:rPr/>
        <w:t>11956</w:t>
      </w:r>
      <w:r>
        <w:rPr>
          <w:rtl w:val="true"/>
        </w:rPr>
        <w:t xml:space="preserve"> </w:t>
      </w:r>
      <w:r>
        <w:rPr/>
        <w:t>173</w:t>
      </w:r>
      <w:r>
        <w:rPr>
          <w:rtl w:val="true"/>
        </w:rPr>
        <w:t xml:space="preserve"> - </w:t>
      </w:r>
      <w:r>
        <w:rPr>
          <w:rtl w:val="true"/>
        </w:rPr>
        <w:t>عباد بن يعقوب الرواجنيأبو سعيد الأسدي</w:t>
      </w:r>
      <w:bookmarkEnd w:id="212"/>
    </w:p>
    <w:p>
      <w:pPr>
        <w:pStyle w:val="Heading6"/>
        <w:numPr>
          <w:ilvl w:val="5"/>
          <w:numId w:val="1"/>
        </w:numPr>
        <w:rPr/>
      </w:pPr>
      <w:bookmarkStart w:id="213" w:name="__RefHeading___Toc8117511_1280447820"/>
      <w:bookmarkStart w:id="214" w:name="_Toc84"/>
      <w:bookmarkEnd w:id="213"/>
      <w:r>
        <w:rPr>
          <w:rtl w:val="true"/>
        </w:rPr>
        <w:t>اشارة</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يعقوب الرواجني</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قال السمعاني في الأنساب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داجن، وهي الشاة التي تسمّن في الدار، فجعلها الناس الرواجن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عباد إلى ذلك هكذا،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إلى أحد، وظني أنّ الرواجن بطن من بطون القبائل،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قبائل العرب </w:t>
      </w:r>
      <w:r>
        <w:rPr>
          <w:rFonts w:eastAsia="Amiri" w:cs="Amiri" w:ascii="Amiri" w:hAnsi="Amiri"/>
          <w:color w:val="111111"/>
          <w:sz w:val="28"/>
          <w:szCs w:val="28"/>
          <w:lang w:bidi="ar-SA"/>
        </w:rPr>
        <w:t>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w:t>
      </w:r>
      <w:bookmarkStart w:id="215" w:name="pg16440_180880"/>
    </w:p>
    <w:p>
      <w:pPr>
        <w:pStyle w:val="Heading6"/>
        <w:numPr>
          <w:ilvl w:val="5"/>
          <w:numId w:val="1"/>
        </w:numPr>
        <w:rPr/>
      </w:pPr>
      <w:bookmarkStart w:id="216" w:name="__RefHeading___Toc8117513_1280447820"/>
      <w:bookmarkStart w:id="217" w:name="_Toc85"/>
      <w:bookmarkEnd w:id="215"/>
      <w:bookmarkEnd w:id="216"/>
      <w:r>
        <w:rPr>
          <w:rtl w:val="true"/>
        </w:rPr>
        <w:t>الضبط</w:t>
      </w:r>
      <w:r>
        <w:rPr>
          <w:rtl w:val="true"/>
        </w:rPr>
        <w:t>:</w:t>
      </w:r>
      <w:bookmarkEnd w:id="217"/>
    </w:p>
    <w:p>
      <w:pPr>
        <w:pStyle w:val="BookText"/>
        <w:rPr/>
      </w:pPr>
      <w:r>
        <w:rPr>
          <w:rFonts w:ascii="Amiri" w:hAnsi="Amiri" w:eastAsia="Amiri" w:cs="Amiri"/>
          <w:color w:val="111111"/>
          <w:sz w:val="28"/>
          <w:sz w:val="28"/>
          <w:szCs w:val="28"/>
          <w:rtl w:val="true"/>
          <w:lang w:bidi="ar-SA"/>
        </w:rPr>
        <w:t>الرَواجِني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المفتوحة، والواو ا لمخفّفة، والألف، والجيم المخفّفة المكسورة، والنون كذلك، والياء، نسبة إلى الرواجن، بطن؛ منهم</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عباد بن يعقوب الرواجني</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قال ابن الأثير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ولم يسنده إلى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الرواجن بطن من بطون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روى عنه الحافظ البخاري، قاله في تاج العروس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لابن الأثير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الرواجن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6440_180881"/>
    </w:p>
    <w:p>
      <w:pPr>
        <w:pStyle w:val="BookText"/>
        <w:rPr/>
      </w:pPr>
      <w:bookmarkEnd w:id="218"/>
      <w:r>
        <w:rPr>
          <w:rFonts w:ascii="Amiri" w:hAnsi="Amiri" w:eastAsia="Amiri" w:cs="Amiri"/>
          <w:color w:val="111111"/>
          <w:sz w:val="28"/>
          <w:sz w:val="28"/>
          <w:szCs w:val="28"/>
          <w:rtl w:val="true"/>
          <w:lang w:bidi="ar-SA"/>
        </w:rPr>
        <w:t>ووصف الشيخ رحمه اللّٰه في أماليه</w:t>
      </w:r>
      <w:r>
        <w:rPr>
          <w:rStyle w:val="FootnoteAnchor"/>
          <w:rtl w:val="true"/>
        </w:rPr>
        <w:footnoteReference w:id="222"/>
      </w:r>
      <w:r>
        <w:rPr>
          <w:rFonts w:ascii="Amiri" w:hAnsi="Amiri" w:eastAsia="Amiri" w:cs="Amiri"/>
          <w:color w:val="111111"/>
          <w:sz w:val="28"/>
          <w:sz w:val="28"/>
          <w:szCs w:val="28"/>
          <w:rtl w:val="true"/>
          <w:lang w:bidi="ar-SA"/>
        </w:rPr>
        <w:t xml:space="preserve">عباد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أسانيد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وكنّاه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8117515_1280447820"/>
      <w:bookmarkStart w:id="220" w:name="_Toc86"/>
      <w:bookmarkEnd w:id="219"/>
      <w:r>
        <w:rPr>
          <w:rtl w:val="true"/>
        </w:rPr>
        <w:t>الترجمة</w:t>
      </w:r>
      <w:r>
        <w:rPr>
          <w:rtl w:val="true"/>
        </w:rPr>
        <w:t>:</w:t>
      </w:r>
      <w:bookmarkEnd w:id="220"/>
    </w:p>
    <w:p>
      <w:pPr>
        <w:pStyle w:val="BookText"/>
        <w:rPr/>
      </w:pPr>
      <w:r>
        <w:rPr>
          <w:rFonts w:ascii="Amiri" w:hAnsi="Amiri" w:eastAsia="Amiri" w:cs="Amiri"/>
          <w:color w:val="111111"/>
          <w:sz w:val="28"/>
          <w:sz w:val="28"/>
          <w:szCs w:val="28"/>
          <w:rtl w:val="true"/>
          <w:lang w:bidi="ar-SA"/>
        </w:rPr>
        <w:t>قال في الفهرست</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الرواجني، عامي المذهب، له كتاب أخبار المهدي عليه السلام،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في معرفة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أحمد بن عبدون، عن أبي بكر الدوري، عن أبي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المقانعي،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عباد بن يعقوب، عن 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على ذلك العلّامة في الخلاصة</w:t>
      </w:r>
      <w:r>
        <w:rPr>
          <w:rStyle w:val="FootnoteAnchor"/>
          <w:rtl w:val="true"/>
        </w:rPr>
        <w:footnoteReference w:id="226"/>
      </w:r>
      <w:r>
        <w:rPr>
          <w:rFonts w:ascii="IRNazanin" w:hAnsi="IRNazanin" w:eastAsia="IRNazanin"/>
          <w:color w:val="111111"/>
          <w:sz w:val="28"/>
          <w:sz w:val="28"/>
          <w:szCs w:val="28"/>
          <w:rtl w:val="true"/>
          <w:lang w:bidi="fa-IR"/>
        </w:rPr>
        <w:t>، وابن داود</w:t>
      </w:r>
      <w:r>
        <w:rPr>
          <w:rStyle w:val="FootnoteAnchor"/>
          <w:rtl w:val="true"/>
        </w:rPr>
        <w:footnoteReference w:id="227"/>
      </w:r>
      <w:r>
        <w:rPr>
          <w:rFonts w:ascii="Amiri" w:hAnsi="Amiri" w:eastAsia="Amiri" w:cs="Amiri"/>
          <w:color w:val="111111"/>
          <w:sz w:val="28"/>
          <w:sz w:val="28"/>
          <w:szCs w:val="28"/>
          <w:rtl w:val="true"/>
          <w:lang w:bidi="ar-SA"/>
        </w:rPr>
        <w:t>، فعداه في القسم الثاني،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عامي المذهب</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لاحظ كلمات المصنّفين من رجال العامّة ورميهم إيّاه بالرفض، بان له أنّه كان شديد التقيّة، وأنّ الشيخ رحمه اللّٰه خفي عليه ذلك فرماه بالعاميّة، وتبعه الجليلان بغير تعمّق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قول ابن حجر في محكي تقريبه</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المجروحين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 بن يعقوب الرواجني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الواو، وبالجيم المكسورة، والنون الخفيفة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الكوفيّ‌، صدوق، رافضي، حديثه في البخاري مقرون، بالغ ابن حبّان،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يستحق الترك، من العاشرة، مات سنة خمسين ومائتين</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الذهبي في مختصره</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177/14</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الرواجني، 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وثّقه أبو حاتم، توفّي سنة إحدى وسبعين ومائتين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جامع الاُصول</w:t>
      </w:r>
      <w:r>
        <w:rPr>
          <w:rStyle w:val="FootnoteAnchor"/>
          <w:rtl w:val="true"/>
        </w:rPr>
        <w:footnoteReference w:id="23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محمّد بن إسحاق بن خزيمة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الصدوق</w:t>
      </w:r>
      <w:r>
        <w:rPr>
          <w:rStyle w:val="FootnoteAnchor"/>
          <w:rtl w:val="true"/>
        </w:rPr>
        <w:footnoteReference w:id="233"/>
      </w:r>
      <w:r>
        <w:rPr>
          <w:rFonts w:ascii="Amiri" w:hAnsi="Amiri" w:eastAsia="Amiri" w:cs="Amiri"/>
          <w:color w:val="111111"/>
          <w:sz w:val="28"/>
          <w:sz w:val="28"/>
          <w:szCs w:val="28"/>
          <w:rtl w:val="true"/>
          <w:lang w:bidi="ar-SA"/>
        </w:rPr>
        <w:t>في روايته المتّهم في دينه عباد بن يعقوب</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السمعاني في الأنساب</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داعية إلى الرفض، ومع ذلك يروي المناكير عن أقوام مشاهير فاستحق الترك، وهو الذي روى عن شريك، عن عاصم،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وتفسير القمّي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وأيضاً الإيضاح للفضل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وعلل الشرائع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والخرائج والجرائح </w:t>
      </w:r>
      <w:r>
        <w:rPr>
          <w:rFonts w:eastAsia="Amiri" w:cs="Amiri" w:ascii="Amiri" w:hAnsi="Amiri"/>
          <w:color w:val="111111"/>
          <w:sz w:val="28"/>
          <w:szCs w:val="28"/>
          <w:lang w:bidi="ar-SA"/>
        </w:rPr>
        <w:t>757/2</w:t>
      </w:r>
      <w:r>
        <w:rPr>
          <w:rFonts w:ascii="Amiri" w:hAnsi="Amiri" w:eastAsia="Amiri" w:cs="Amiri"/>
          <w:color w:val="111111"/>
          <w:sz w:val="28"/>
          <w:sz w:val="28"/>
          <w:szCs w:val="28"/>
          <w:rtl w:val="true"/>
          <w:lang w:bidi="ar-SA"/>
        </w:rPr>
        <w:t xml:space="preserve">، وكذا كتاب الأسرار فيما كنّي وعرّف به الأشرار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أبي بكر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خالد ما أمرته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حجر في تفسير سورة الطلاق من كتاب تلخيص كتاب تخريج أحاديث الكشاف</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رافضي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 العامّة الناصة برفضه</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وفي الجرح والتعديل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الأسدي الرواجني، روى عن شريك، وعمرو بن ثابت، والحسين بن زيد بن علي العلوي، ومحمّد بن فضيل، وإسماعيل بن عياش، وعبد اللّٰه بن عبد القدوس، سمع منه أبي رحمه اللّٰه بالكوفة، 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ميزان الاعتدال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الأسدي الرواجني الكوفيّ‌، من غلاة الشيعة ورؤوس البدع، لكنه صادق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روايته، المتّهم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عبدان الأهوازي عن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 بن يعقوب كان يشتم السلف،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أحاديث في الفضائل أنكرت عليه، 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 بن يعقوب يشتم عثمان،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يدخل طلحة والزبير الجنة، قاتلا علياً بعد أن بايعاه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يتبرّأ في صلاته كلّ يوم من أعداء آل محمّد حشر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خمسين ومائتين، وكان داعية إلى الرفض، ومع ذلك يروي المناكير عن المشاهير، فاستحق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منبري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 عن ابن مسعود، أنّه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اللّٰه المؤمنين القتال بعلي،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شيعي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المغني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شيعي غال ، روى عن شريك، قوّي الحديث،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العبر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الأسدي الرواجني الكوفيّ‌، الحافظ الحجّة، سمع من شريك وابن أبي ثور والكبار، قال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داعية إلى الرفض، وقال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الصدوق في روايته المتّهم في دينه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الأسدي أبو سعيد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توثيقات جماعة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النجوم الزاهرة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التاريخ الكبير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الكوفيّ‌، مات سنة خمسين ومائتين، سمع الوليد بن أبي ثور، وعلي بن هاشم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الوافي بالوفيات </w:t>
      </w:r>
      <w:r>
        <w:rPr>
          <w:rFonts w:eastAsia="Amiri" w:cs="Amiri" w:ascii="Amiri" w:hAnsi="Amiri"/>
          <w:color w:val="111111"/>
          <w:sz w:val="28"/>
          <w:szCs w:val="28"/>
          <w:lang w:bidi="ar-SA"/>
        </w:rPr>
        <w:t>614/16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الرواجني؛ عباد بن يعقوب الرواجني أبو سعيد الكوفيّ‌، أحد رؤوس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روى عن القاضي شريك، وعباد بن العوام، وإبراهيم بن محمّد بن أبي يحيى المدني، وإسماعيل بن عياش، وعبد اللّٰه بن عبد القدوس، والحسين بن زيد بن علي العلوي، والوليد بن أبي ثور، وطائفة؛ وعنه روى البخاري حديثاً واحداً قرنه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روايته، المتهم في دينه عباد بن يعقوب،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غلوّ في التشيّع، وروى أحاديث أنكرت عليه في فضائل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ومثالب غيرهم، توفّي سنة خمسين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سير أعلام النبلاء </w:t>
      </w:r>
      <w:r>
        <w:rPr>
          <w:rFonts w:eastAsia="Amiri" w:cs="Amiri" w:ascii="Amiri" w:hAnsi="Amiri"/>
          <w:color w:val="111111"/>
          <w:sz w:val="28"/>
          <w:szCs w:val="28"/>
          <w:lang w:bidi="ar-SA"/>
        </w:rPr>
        <w:t>536/11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الرواجني؛ الشيخ العالم الصدوق، محدّث الشيعة، أبو سعيد عباد بن يعقوب الأسدي الرواجني الكوفيّ‌،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مشايخه في الرواية، وذكر من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روايته، المتّهم في دينه عباد بن يعقوب،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غلو في التشيّع، وروى عبدان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عباداً كان يشتم السلف،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مناكير في الفضائل والمثالب، وروى علي بن محمّد الحبيبي، عن صالح جزرة،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عباد يشتم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يدخل طلحة والزبير الجنة، قاتلا علياً بعد أن بايعاه، 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يبرأ في صلاته كلّ يوم من أعداء آل محمّد 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الأنساب للسمعاني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والواو وكسر الجيم وفي آخرها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نسب أبي سعيد عباد بن يعقوب، شيخ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شيوخنا، مات سنة خمسين ومائتين في شوال، وكان رافضياً داعية إلى الرفض، ومع ذلك يروي المناكير عن أقوام مشاهير، فاستحق الترك، وهو الذي روى عن شريك، عن عاصم، عن زرّ، عن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حديث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خالد ما امر به، سألت الشريف عمر بن إبراهيم الحسيني بالكوفة عن معنى هذا الأثر،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 خالد بن الوليد أن يقتل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ندم بعد ذلك فنهى عن 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تهذيب الكمال </w:t>
      </w:r>
      <w:r>
        <w:rPr>
          <w:rFonts w:eastAsia="Amiri" w:cs="Amiri" w:ascii="Amiri" w:hAnsi="Amiri"/>
          <w:color w:val="111111"/>
          <w:sz w:val="28"/>
          <w:szCs w:val="28"/>
          <w:lang w:bidi="ar-SA"/>
        </w:rPr>
        <w:t>175/14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الأسدي الرواجني أبو سعيد الكوفيّ‌،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مشايخه في الرواية ومن روى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أجاد ولد المولى الوحيد رحمه 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كونه من الخاصة، بل من أجلّائهم وأعلامهم، والفضل ما شهدت به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وسبقه إلى ذلك المولى الوحيد حيث قال رحمه اللّٰه</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في الفهرست </w:t>
      </w:r>
    </w:p>
    <w:p>
      <w:pPr>
        <w:pStyle w:val="BookText"/>
        <w:rPr/>
      </w:pPr>
      <w:r>
        <w:rPr>
          <w:rFonts w:ascii="Amiri" w:hAnsi="Amiri" w:eastAsia="Amiri" w:cs="Amiri"/>
          <w:color w:val="111111"/>
          <w:sz w:val="28"/>
          <w:sz w:val="28"/>
          <w:szCs w:val="28"/>
          <w:rtl w:val="true"/>
          <w:lang w:bidi="ar-SA"/>
        </w:rPr>
        <w:t>بأنّه عامي، و</w:t>
      </w:r>
      <w:r>
        <w:rPr>
          <w:rStyle w:val="FootnoteAnchor"/>
          <w:rtl w:val="true"/>
        </w:rPr>
        <w:footnoteReference w:id="241"/>
      </w:r>
      <w:r>
        <w:rPr>
          <w:rFonts w:ascii="Amiri" w:hAnsi="Amiri" w:eastAsia="Amiri" w:cs="Amiri"/>
          <w:color w:val="111111"/>
          <w:sz w:val="28"/>
          <w:sz w:val="28"/>
          <w:szCs w:val="28"/>
          <w:rtl w:val="true"/>
          <w:lang w:bidi="ar-SA"/>
        </w:rPr>
        <w:t>لعلّه لأنّه يتّقي شديداً، كما وقع منه بالنسبة إلى كثير ممّن ظهر كونهم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مضى في الحسن بن محمّد بن أحمد ما يشير إلى نباهته، وكونه من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المعتمدين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المعروفين، بل ربّما يظهر منه كونه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بما مضى إلى قول النجاشي</w:t>
      </w:r>
      <w:r>
        <w:rPr>
          <w:rStyle w:val="FootnoteAnchor"/>
          <w:rtl w:val="true"/>
        </w:rPr>
        <w:footnoteReference w:id="243"/>
      </w:r>
      <w:r>
        <w:rPr>
          <w:rFonts w:ascii="Amiri" w:hAnsi="Amiri" w:eastAsia="Amiri" w:cs="Amiri"/>
          <w:color w:val="111111"/>
          <w:sz w:val="28"/>
          <w:sz w:val="28"/>
          <w:szCs w:val="28"/>
          <w:rtl w:val="true"/>
          <w:lang w:bidi="ar-SA"/>
        </w:rPr>
        <w:t>المتقدم في الموضع المشار إليه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أحمد الصفار البصري أبو علي، شيخ من أصحابنا، ثقة، روى عن الحسن بن سماعة، ومحمّد بن تسنيم، وعباد الرواجني</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توضيح الحال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رمي الشيخ رحمه اللّٰه إيّاه بالعاميّة موهون بإكثاره في أماليه</w:t>
      </w:r>
      <w:r>
        <w:rPr>
          <w:rStyle w:val="FootnoteAnchor"/>
          <w:rtl w:val="true"/>
        </w:rPr>
        <w:footnoteReference w:id="247"/>
      </w:r>
      <w:r>
        <w:rPr>
          <w:rFonts w:ascii="Amiri" w:hAnsi="Amiri" w:eastAsia="Amiri" w:cs="Amiri"/>
          <w:color w:val="111111"/>
          <w:sz w:val="28"/>
          <w:sz w:val="28"/>
          <w:szCs w:val="28"/>
          <w:rtl w:val="true"/>
          <w:lang w:bidi="ar-SA"/>
        </w:rPr>
        <w:t>الرواية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أبي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الشيخ رحمه اللّٰه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أرطاة بن حبيب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محمّد بن رياح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أرطاة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لكن في نسختين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هاشم بن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هاشم بن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أبو عبد اللّٰه المحاربي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عاصم بن حميد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الرواسي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محمّد بن رياح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بن الرواسي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بالكوفة،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أبو سعيد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ابن عيسى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حفص الخثعمي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البعثة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مطر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مطرق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أبو جعفر الأكفاني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معاذ زياد بن رستم بيّاع الأدم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الأمالي للشيخ، كما في الغيبة للشيخ الطوسي رحمه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حيدر بن محمّد الفزاري، عن عباد بن يعقوب، عن نصر ابن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للشيخ المفيد رحمه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الحسين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الحسين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ابن يعقوب، عن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البرقي، عن أبيه، عن عباد بن يعقوب، عن الحسين بن زيد ، عن جعفر بن محمّد الصادق عليهما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عيون أخبار الرضا عليه السلام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ويدلّ على تشيّع الرجل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بشارة المصطفى لشيعة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بن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العبّاس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بستان أبو علي عمر بن إسماعيل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محمّد الثقفي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الأشناني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جعفر بن محمّد الفزاري، عن عباد بن يعقوب، عن منصور ابن أبي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ابن طاوس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 المعرفة؛ تأليف عباد بن يعقوب الرواجني، عن أبي عبد الرحمن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له في تفسير فرات الكوفيّ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روى فيها عن نصر بن مزاحم، وإبراهيم بن محمّد، وحسين بن حمّاد، وداود بن سرحان، ورجل ، وعبد اللّٰه بن حكيم، وعبد اللّٰه بن هيثم، ومحمّد بن فرات، وروى عنه جعفر بن محمّد الفزاري، وحسين بن سعيد، وعلي بن حمدون، ومحمّد بن حسين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جلّ هذه الروايات تدلّ على تشيّعه وإماميته وجلالته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أهل السنة والجماعة برفضه وتشيّعه،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قد رأينا العامّة كثيراً ما يرمون الرجل بالرفض لروايته الأحاديث في فضل الأئمّة عليهم السلام أو لنحو ذلك ممّا يدلّ على عدم تعصّبه، وغرضهم بذلك إسقاطه حتى لا يحتجّ عليهم بحديثه، ولا ريب في أنّ النسائي، وابن قتيبة، ومحبّ الدين الطبري، والخوارزمي من العامّة، مع أنّهم مرميّون عندهم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كلام من لم يتعمّق في المطالب؛ ضرورة أنّ الاحتمال المذكور إنّما يجري في حقّ من جرحوه لرفضه، لا من نصوا على وثاقته وصدقه مع رميهم له بالتشيّع؛ فإنّ اعتراف ابن حجر بكونه صدوقاً، وقول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قرينتان واضحتان على أنّ رميهما له بالرفض ليس لإسقاط أخباره عن الاعتبار، وإلّا لم يعترفا بصدقه ووثاقته المستلزمين قبول أخباره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تأليفه في أخبار المهدي عليه السلام كتاباً يدلّ على كونه إمامياً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وظهوره ممّا لم ينكره عالم ولا عامي من العامّة ولا من الشيعة؛ لتواتر الأخبار به وبظهوره عن النَّبي صلّى اللّٰه عليه وآله وسلّم، وإنّما خلافنا مع القوم في أنّه ابن العسكري عليه السلام، وأنّ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حيّ غائب سوف يظهر،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بعد،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ويلقّب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فلعلّ كتاب الرجل في أخبار المهدي نحو ما عند العامّة، وهذا كتاب البيان في أخبار صاحب الزمان للكنجي من العامّة كلّه ينطبق على معتقدهم في المهدي إلّاالقليل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وإن لم نشاهد كتابه، إلّاأنّ ظاهر الناقلين له كونه في الأخبار المنطبقة على مذهبنا فيه عليه السلام دون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تعقيب الشيخ رحمه اللّٰه رميه بالعاميّة بأنّ له كتاب أخبار المهدي عليه السلام يكشف عن عدم منافاة ما في كتابه للعاميّة، وعدم دلالته على إماميّته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الرجل مات سنة خمسين أو إحدى وخمسين ومائتين، وذلك قبل ولادة مهدينا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وجعلنا من كلّ مكروه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سنين أو ست، فالأخبار التي يرويها في كتابه ليست إخباراً عن وجوده؛ لأنّه لم يوجد حينئذٍ، ولا أنّ والده هو الإمام العسكري عليه السلام؛ لأنّه عليه السلام إلى أن توفّي ما كان العموم يعتقدون بوجود ولد له أصلاً، فلا بُدّ وأن تكون أخباره هي أخبار الظهور الذي يشترك فيها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السيّد صدر الدين رحمه اللّٰه في تعليقه على المنتهى</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وجدت في كتاب عباد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أربعة في أنّ الأئمّة اثنا عشر، وفيه عند مفاخرة مكة كربلاء تفضيل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اخر يبعد أن يرويها غير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الأئمّة اثني عشر، وأنّهم من قريش، أمرٌ متواتر عند العامّة، والنصوص فيه أكثر من أربعين لا أربعة، ولذلك هم يختلفون في </w:t>
      </w:r>
    </w:p>
    <w:p>
      <w:pPr>
        <w:pStyle w:val="BookText"/>
        <w:rPr/>
      </w:pPr>
      <w:r>
        <w:rPr>
          <w:rFonts w:ascii="Amiri" w:hAnsi="Amiri" w:eastAsia="Amiri" w:cs="Amiri"/>
          <w:color w:val="111111"/>
          <w:sz w:val="28"/>
          <w:sz w:val="28"/>
          <w:szCs w:val="28"/>
          <w:rtl w:val="true"/>
          <w:lang w:bidi="ar-SA"/>
        </w:rPr>
        <w:t>تطبيقه، حتى أنّ محيي الدين العربي يعدّ منهم المتوكل العبا 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عمر بن عبدالعزيز، فمجرّد إيراد عباد هذا كون الأئمّة اثني عشر لا يدلّ على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شائق إلى إلحاق الرجل بالعامة، وإلّا فليس ما في كتاب الرجل كون الأئمّة اثني عشر فقط حتى يتأتى ما ذكرت، بل تضمّن أُموراً لا يمكن أن يكون القائل بها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مضمون ما في الكتاب الفاضل المعاصر المحدّث النوري قدّس سرّه في المستدركات</w:t>
      </w:r>
      <w:r>
        <w:rPr>
          <w:rStyle w:val="FootnoteAnchor"/>
          <w:rtl w:val="true"/>
        </w:rPr>
        <w:footnoteReference w:id="249"/>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تسعة عشر حديثاً كلّها نقيّة دالّة على تشيّعه، بل تعصّبه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 على الأئمّة الاثني عشر، و أنّ اللّٰه خلقهم من نور عظمته، وأقامهم أشباحاً في ضياء نوره، يعبدونه قبل خلق الخلق، وأنّهم أوتاد الأرض، فإذا ذهبوا ساخت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ومفاخرة أرض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وأنّ اللّٰه أوحى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كفّي وقرّي فوعزّتي ما فَضْلُ ما فُضّلتِ به فيما أعطيت أرض كربلاء إلّا بمنزلة إبرة غمست في البحر فحملت من ماء البحر، ولولا تربة كربلاء ما فضّلت، ولولا ما تضمّنت أرض كربلاء ما خلقتكِ‌، ولا خلقت البيت الذي به افتخرتِ‌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نهي خالد عمّا أمر به من قتل علي عليه السلام قبل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وبعث عمر إلى قدامة عامله بمقدار لا يجوزها أحد من الموالي إلّاقتل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 أبي بكر في قصّة براءة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وتفسير قول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سُجّي أبو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أحبّ أن ألقى اللّٰه بمثل صحيفته من هذا المسجّى</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370/3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464/13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7328</w:t>
      </w:r>
      <w:r>
        <w:rPr>
          <w:rFonts w:ascii="Amiri" w:hAnsi="Amiri" w:eastAsia="Amiri" w:cs="Amiri"/>
          <w:color w:val="111111"/>
          <w:sz w:val="28"/>
          <w:sz w:val="28"/>
          <w:szCs w:val="28"/>
          <w:rtl w:val="true"/>
          <w:lang w:bidi="ar-SA"/>
        </w:rPr>
        <w:t xml:space="preserve">، أنساب الأشراف </w:t>
      </w:r>
      <w:r>
        <w:rPr>
          <w:rFonts w:eastAsia="Amiri" w:cs="Amiri" w:ascii="Amiri" w:hAnsi="Amiri"/>
          <w:color w:val="111111"/>
          <w:sz w:val="28"/>
          <w:szCs w:val="28"/>
          <w:lang w:bidi="ar-SA"/>
        </w:rPr>
        <w:t>444/10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المنبر فاضربوه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طرد الحكم بن العاص وأمره بقتله، وأنّ عثمان آواه وأجازه بمائة ألف درهم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هذا الفاضل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هذه العبارة، ما لفظه</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بعد ذلك رمي الشيخ والعلّامة إيّاه بالتسنن، وأنّه عامي المذهب، مع أنّ علماءهم رموه بالرفض والتشيع، فصار المسكين مطرود الطرفين، وغرض النصال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نقله هذا الفاضل مبنيّ على زعمه اتّحاد عباد بن يعقوب الرواجني وعباد بن</w:t>
      </w:r>
      <w:r>
        <w:rPr>
          <w:rStyle w:val="FootnoteAnchor"/>
          <w:rtl w:val="true"/>
        </w:rPr>
        <w:footnoteReference w:id="254"/>
      </w:r>
      <w:r>
        <w:rPr>
          <w:rFonts w:ascii="Amiri" w:hAnsi="Amiri" w:eastAsia="Amiri" w:cs="Amiri"/>
          <w:color w:val="111111"/>
          <w:sz w:val="28"/>
          <w:sz w:val="28"/>
          <w:szCs w:val="28"/>
          <w:rtl w:val="true"/>
          <w:lang w:bidi="ar-SA"/>
        </w:rPr>
        <w:t>أبي سعيد العصفري، فلعل ما نقل مضمون كتاب العصفري الذي نعترف بكونه إمامياً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من مضامين ما نقله ممّا نسبته العامّة إلى الرواجني عند رميهم إيّاه بالرفض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سمعته من ابن الأثير في 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قرينة على أنّ ما نقله مضمون كتاب الرواجني دون العصفري على فرض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ولاء الرجل وتشيّعه وجلالته ما رواه ابن أبي الحديد</w:t>
      </w:r>
      <w:r>
        <w:rPr>
          <w:rStyle w:val="FootnoteAnchor"/>
          <w:rtl w:val="true"/>
        </w:rPr>
        <w:footnoteReference w:id="255"/>
      </w:r>
      <w:r>
        <w:rPr>
          <w:rFonts w:ascii="Amiri" w:hAnsi="Amiri" w:eastAsia="Amiri" w:cs="Amiri"/>
          <w:color w:val="111111"/>
          <w:sz w:val="28"/>
          <w:sz w:val="28"/>
          <w:szCs w:val="28"/>
          <w:rtl w:val="true"/>
          <w:lang w:bidi="ar-SA"/>
        </w:rPr>
        <w:t>، عن شيخه أبي القاسم البلخي، عن سلمة بن كهيل، عن المسيب بن نجيّة</w:t>
      </w:r>
      <w:r>
        <w:rPr>
          <w:rStyle w:val="FootnoteAnchor"/>
          <w:rtl w:val="true"/>
        </w:rPr>
        <w:footnoteReference w:id="2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عليه السلام يخطب، إذ قام أعرابي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وامظلمتاه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فاستدناه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مظلمة واحدة، وأنا قد ظُلمت عدد المدر والوبر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عباد بن يعقوب أنّه دعاه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فلندع على من ظلمنا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فكون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إمامياً ممّا لا ينبغي التأمّل فيه، وتكون المدائح التي سمعتها من الخصوم المؤيّدة باعتماد الشيخ رحمه اللّٰه عليه بنقله أخباره في أماليه، واعتماد الشيخ الجليل جعفر بن محمّد بن قولويه في كامل الزيارات</w:t>
      </w:r>
      <w:r>
        <w:rPr>
          <w:rStyle w:val="FootnoteAnchor"/>
          <w:rtl w:val="true"/>
        </w:rPr>
        <w:footnoteReference w:id="258"/>
      </w:r>
      <w:r>
        <w:rPr>
          <w:rFonts w:ascii="Amiri" w:hAnsi="Amiri" w:eastAsia="Amiri" w:cs="Amiri"/>
          <w:color w:val="111111"/>
          <w:sz w:val="28"/>
          <w:sz w:val="28"/>
          <w:szCs w:val="28"/>
          <w:rtl w:val="true"/>
          <w:lang w:bidi="ar-SA"/>
        </w:rPr>
        <w:t>، والكليني رحمه اللّٰه في روضة الكافي</w:t>
      </w:r>
      <w:r>
        <w:rPr>
          <w:rStyle w:val="FootnoteAnchor"/>
          <w:rtl w:val="true"/>
        </w:rPr>
        <w:footnoteReference w:id="259"/>
      </w:r>
      <w:r>
        <w:rPr>
          <w:rFonts w:ascii="Amiri" w:hAnsi="Amiri" w:eastAsia="Amiri" w:cs="Amiri"/>
          <w:color w:val="111111"/>
          <w:sz w:val="28"/>
          <w:sz w:val="28"/>
          <w:szCs w:val="28"/>
          <w:rtl w:val="true"/>
          <w:lang w:bidi="ar-SA"/>
        </w:rPr>
        <w:t xml:space="preserve">، وإبراهيم الثقفي في </w:t>
      </w:r>
    </w:p>
    <w:p>
      <w:pPr>
        <w:pStyle w:val="BookText"/>
        <w:rPr/>
      </w:pPr>
      <w:r>
        <w:rPr>
          <w:rFonts w:ascii="Amiri" w:hAnsi="Amiri" w:eastAsia="Amiri" w:cs="Amiri"/>
          <w:color w:val="111111"/>
          <w:sz w:val="28"/>
          <w:sz w:val="28"/>
          <w:szCs w:val="28"/>
          <w:rtl w:val="true"/>
          <w:lang w:bidi="ar-SA"/>
        </w:rPr>
        <w:t>كتاب الغارات</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وروى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بيروت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بن صوحان العبدي، روى عهد مالك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الأشتر،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ثابت،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مدرجة له في الحسان المعتمدين، واللّٰه العالم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في الاسم؛ فمشتركان، وفي اسم الأب فعلى رواية النجاشي مشتركان أيضاً، أمّا الكنية فمشتركان فيها أيضاً، إلّاأنّ ذاك لم يصفه أحد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الرواجني، وهذا لم يصفه أحد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العصفري، ثم إنّ الذي رمي بالعاميّة هو الرواجني، وأمّا العصفري فلم يرمه بالعامية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تعدّدهما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والثابت من كلمات أعلام الخاصة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كتاب العصفري وقد ذكره الشيخ الطوسي رحمه اللّٰه في الفهرست بعنوانين مستقلين، وهو مختار المولى التفرشي في نقد الرجال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أنّهما رجلان،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النجاشي أنّهما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كتب العامّة أنّ عباد بن يعقوب 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فلا شبهة في كون العصفري إماميّاً، وأمّا الرواجني فقد ذكر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ذكر كلّه لا يعتنى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 في المقاتل</w:t>
      </w:r>
      <w:r>
        <w:rPr>
          <w:rStyle w:val="FootnoteAnchor"/>
          <w:rtl w:val="true"/>
        </w:rPr>
        <w:footnoteReference w:id="261"/>
      </w:r>
      <w:r>
        <w:rPr>
          <w:rFonts w:ascii="Amiri" w:hAnsi="Amiri" w:eastAsia="Amiri" w:cs="Amiri"/>
          <w:color w:val="111111"/>
          <w:sz w:val="28"/>
          <w:sz w:val="28"/>
          <w:szCs w:val="28"/>
          <w:rtl w:val="true"/>
          <w:lang w:bidi="ar-SA"/>
        </w:rPr>
        <w:t xml:space="preserve">من عدّه الرجل من وجوه الزيديّة، وأنّه خرج مع محمّد بن القاسم العمري العلوي بمرو أيام </w:t>
      </w:r>
      <w:bookmarkStart w:id="221" w:name="pg16440_180899"/>
    </w:p>
    <w:p>
      <w:pPr>
        <w:pStyle w:val="BookText"/>
        <w:rPr/>
      </w:pPr>
      <w:bookmarkEnd w:id="221"/>
      <w:r>
        <w:rPr>
          <w:rFonts w:ascii="Amiri" w:hAnsi="Amiri" w:eastAsia="Amiri" w:cs="Amiri"/>
          <w:color w:val="111111"/>
          <w:sz w:val="28"/>
          <w:sz w:val="28"/>
          <w:szCs w:val="28"/>
          <w:rtl w:val="true"/>
          <w:lang w:bidi="ar-SA"/>
        </w:rPr>
        <w:t>المعتصم العبا سي</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ثابت، عن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عباد بن يعقوب، عن إبراهيم بن أبي يحيى، عن أبي عبد اللّٰه،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عباد بن يعقوب، عن إبراهيم بن أبي يحيى، عن أبي عبد اللّٰه،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8117517_1280447820"/>
      <w:bookmarkStart w:id="223" w:name="_Toc87"/>
      <w:bookmarkEnd w:id="222"/>
      <w:r>
        <w:rPr>
          <w:rtl w:val="true"/>
        </w:rPr>
        <w:t>التمييز</w:t>
      </w:r>
      <w:r>
        <w:rPr>
          <w:rtl w:val="true"/>
        </w:rPr>
        <w:t>:</w:t>
      </w:r>
      <w:bookmarkEnd w:id="22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العبّاس المقانعي،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مُيّز في المشتركات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الحسن بن فضّال،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علي بن حاتم، عن محمّد بن القاسم،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محمّد بن الحسين بن حفص الخثعمي، وسلمة بن الخطاب، وجعفر بن محمّد، عنه</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وأمّا الرواة عنه؛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وسلمة بن الخطاب، وجعفر بن محمّد، ومحمّد بن القاسم، وعلي بن الحسن بن فضال، وعلي بن العبّاس بن الوليد، وموسى بن الحسن الوشاء، ومحمّد بن الحسين، وعلي بن أحمد بن علي بن حاتم التميمي، ومحمّد بن القاسم بن زكريا المحاربي، وأبو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لم يكنّوا الرجل، وإنّما كنّيناه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 أخذاً من تاج العروس، والنجاشي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أبي سعيد العصفري</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 قد سمعت من النجاشي في عباد العصفري</w:t>
      </w:r>
      <w:r>
        <w:rPr>
          <w:rStyle w:val="FootnoteAnchor"/>
          <w:rtl w:val="true"/>
        </w:rPr>
        <w:footnoteReference w:id="268"/>
      </w:r>
      <w:r>
        <w:rPr>
          <w:rFonts w:ascii="Amiri" w:hAnsi="Amiri" w:eastAsia="Amiri" w:cs="Amiri"/>
          <w:color w:val="111111"/>
          <w:sz w:val="28"/>
          <w:sz w:val="28"/>
          <w:szCs w:val="28"/>
          <w:rtl w:val="true"/>
          <w:lang w:bidi="ar-SA"/>
        </w:rPr>
        <w:t>نقله عن بعض أصحابنا اتّحاد عباد العصفري مع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ممّا لا شاهد عليه بوجه، والأظهر التعدّد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نسب في جامع الرواة</w:t>
      </w:r>
      <w:r>
        <w:rPr>
          <w:rStyle w:val="FootnoteAnchor"/>
          <w:rtl w:val="true"/>
        </w:rPr>
        <w:footnoteReference w:id="270"/>
      </w:r>
      <w:r>
        <w:rPr>
          <w:rFonts w:ascii="Amiri" w:hAnsi="Amiri" w:eastAsia="Amiri" w:cs="Amiri"/>
          <w:color w:val="111111"/>
          <w:sz w:val="28"/>
          <w:sz w:val="28"/>
          <w:szCs w:val="28"/>
          <w:rtl w:val="true"/>
          <w:lang w:bidi="ar-SA"/>
        </w:rPr>
        <w:t xml:space="preserve">إلى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الرجل عامي المذهب، ولم أقف على ذلك في كتاب النجاشي، ولعلّه وقف على ذلك في ترجمة رجل آخر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ويبعده عدم تعرّضه للرجل أصلاً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من اطّلع على كلمات أعلام علمائنا وأعلام العامّة وتأمّل في مضمون رواياته لا يشك بأنّه إمامي، حسن الطريقة، قويّ الإيمان، فالجزم بحسنه متعيّن إن لم نحكم بوثاقته، واللّٰه العالم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6440_180903"/>
    </w:p>
    <w:p>
      <w:pPr>
        <w:pStyle w:val="BookText"/>
        <w:rPr/>
      </w:pPr>
      <w:bookmarkEnd w:id="224"/>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المتكفلون لتعداد الصحابة جمعاً منهم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دعا اشتراكهم في الجهالة إلى</w:t>
      </w:r>
      <w:r>
        <w:rPr>
          <w:rStyle w:val="FootnoteAnchor"/>
          <w:rtl w:val="true"/>
        </w:rPr>
        <w:footnoteReference w:id="273"/>
      </w:r>
      <w:r>
        <w:rPr>
          <w:rFonts w:ascii="Amiri" w:hAnsi="Amiri" w:eastAsia="Amiri" w:cs="Amiri"/>
          <w:color w:val="111111"/>
          <w:sz w:val="28"/>
          <w:sz w:val="28"/>
          <w:szCs w:val="28"/>
          <w:rtl w:val="true"/>
          <w:lang w:bidi="ar-SA"/>
        </w:rPr>
        <w:t>ذكرهم نسقاً، وهم</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8117519_1280447820"/>
      <w:bookmarkStart w:id="226" w:name="_Toc88"/>
      <w:bookmarkEnd w:id="225"/>
      <w:r>
        <w:rPr/>
        <w:t>11957</w:t>
      </w:r>
      <w:r>
        <w:rPr>
          <w:rtl w:val="true"/>
        </w:rPr>
        <w:t xml:space="preserve"> </w:t>
      </w:r>
      <w:r>
        <w:rPr/>
        <w:t>174</w:t>
      </w:r>
      <w:r>
        <w:rPr>
          <w:rtl w:val="true"/>
        </w:rPr>
        <w:t xml:space="preserve"> - </w:t>
      </w:r>
      <w:r>
        <w:rPr>
          <w:rtl w:val="true"/>
        </w:rPr>
        <w:t>عباد بن أخصر</w:t>
      </w:r>
      <w:r>
        <w:rPr>
          <w:rtl w:val="true"/>
        </w:rPr>
        <w:t>,</w:t>
      </w:r>
      <w:bookmarkEnd w:id="2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11957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أخصر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لم يذكر المعنونون له ما يوضّح حاله 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27" w:name="__RefHeading___Toc8117521_1280447820"/>
      <w:bookmarkStart w:id="228" w:name="_Toc89"/>
      <w:bookmarkEnd w:id="227"/>
      <w:r>
        <w:rPr/>
        <w:t>11958</w:t>
      </w:r>
      <w:r>
        <w:rPr>
          <w:rtl w:val="true"/>
        </w:rPr>
        <w:t xml:space="preserve"> </w:t>
      </w:r>
      <w:r>
        <w:rPr/>
        <w:t>175</w:t>
      </w:r>
      <w:r>
        <w:rPr>
          <w:rtl w:val="true"/>
        </w:rPr>
        <w:t xml:space="preserve"> - </w:t>
      </w:r>
      <w:r>
        <w:rPr>
          <w:rtl w:val="true"/>
        </w:rPr>
        <w:t>عباد بن بشر بن قيظي</w:t>
      </w:r>
      <w:bookmarkEnd w:id="22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بشر بن قيظي</w:t>
      </w:r>
      <w:r>
        <w:rPr>
          <w:rStyle w:val="FootnoteAnchor"/>
          <w:rtl w:val="true"/>
        </w:rPr>
        <w:footnoteReference w:id="276"/>
      </w:r>
      <w:bookmarkStart w:id="229" w:name="pg16440_180904"/>
    </w:p>
    <w:p>
      <w:pPr>
        <w:pStyle w:val="BookText"/>
        <w:rPr/>
      </w:pPr>
      <w:bookmarkEnd w:id="229"/>
      <w:r>
        <w:rPr>
          <w:rFonts w:ascii="Amiri" w:hAnsi="Amiri" w:eastAsia="Amiri" w:cs="Amiri"/>
          <w:color w:val="111111"/>
          <w:sz w:val="28"/>
          <w:sz w:val="28"/>
          <w:szCs w:val="28"/>
          <w:rtl w:val="true"/>
          <w:lang w:bidi="ar-SA"/>
        </w:rPr>
        <w:t>الشاهد بدراً، المقتول يوم اليمامة</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حيث إنّ المعنون أدرك الفتنة الكبرى، ولم ينقل عنه ما يوضّح حاله، فهو ممّن لم يتّضح لي حاله، بل هو ضعيف عندي لإدراكه الفتنة الكبرى وعدم وجود موقف مشرف له في الدفاع عن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30" w:name="__RefHeading___Toc8117523_1280447820"/>
      <w:bookmarkStart w:id="231" w:name="_Toc90"/>
      <w:bookmarkEnd w:id="230"/>
      <w:r>
        <w:rPr/>
        <w:t>11959</w:t>
      </w:r>
      <w:r>
        <w:rPr>
          <w:rtl w:val="true"/>
        </w:rPr>
        <w:t xml:space="preserve"> </w:t>
      </w:r>
      <w:r>
        <w:rPr/>
        <w:t>176</w:t>
      </w:r>
      <w:r>
        <w:rPr>
          <w:rtl w:val="true"/>
        </w:rPr>
        <w:t xml:space="preserve"> - </w:t>
      </w:r>
      <w:r>
        <w:rPr>
          <w:rtl w:val="true"/>
        </w:rPr>
        <w:t>عباد بن بشر بن وقش الأوسي ثم الأشهلي، المكنّى</w:t>
      </w:r>
      <w:r>
        <w:rPr>
          <w:rtl w:val="true"/>
        </w:rPr>
        <w:t xml:space="preserve">: </w:t>
      </w:r>
      <w:r>
        <w:rPr>
          <w:rtl w:val="true"/>
        </w:rPr>
        <w:t>أبا بشر، أو</w:t>
      </w:r>
      <w:r>
        <w:rPr>
          <w:rtl w:val="true"/>
        </w:rPr>
        <w:t xml:space="preserve">: </w:t>
      </w:r>
      <w:r>
        <w:rPr>
          <w:rtl w:val="true"/>
        </w:rPr>
        <w:t>أبا الربيع</w:t>
      </w:r>
      <w:bookmarkEnd w:id="231"/>
    </w:p>
    <w:p>
      <w:pPr>
        <w:pStyle w:val="Heading6"/>
        <w:numPr>
          <w:ilvl w:val="5"/>
          <w:numId w:val="1"/>
        </w:numPr>
        <w:rPr/>
      </w:pPr>
      <w:bookmarkStart w:id="232" w:name="__RefHeading___Toc8117525_1280447820"/>
      <w:bookmarkStart w:id="233" w:name="_Toc91"/>
      <w:bookmarkEnd w:id="232"/>
      <w:r>
        <w:rPr>
          <w:rtl w:val="true"/>
        </w:rPr>
        <w:t>اشارة</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11959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بشر بن وقش</w:t>
      </w:r>
      <w:r>
        <w:rPr>
          <w:rStyle w:val="FootnoteAnchor"/>
          <w:rtl w:val="true"/>
        </w:rPr>
        <w:footnoteReference w:id="278"/>
      </w:r>
      <w:r>
        <w:rPr>
          <w:rFonts w:ascii="Amiri" w:hAnsi="Amiri" w:eastAsia="Amiri" w:cs="Amiri"/>
          <w:color w:val="111111"/>
          <w:sz w:val="28"/>
          <w:sz w:val="28"/>
          <w:szCs w:val="28"/>
          <w:rtl w:val="true"/>
          <w:lang w:bidi="ar-SA"/>
        </w:rPr>
        <w:t>الأوسي ثم الأشهلي، المكنّى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بشر،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الربيع</w:t>
      </w:r>
    </w:p>
    <w:p>
      <w:pPr>
        <w:pStyle w:val="Heading6"/>
        <w:numPr>
          <w:ilvl w:val="5"/>
          <w:numId w:val="1"/>
        </w:numPr>
        <w:rPr/>
      </w:pPr>
      <w:bookmarkStart w:id="234" w:name="__RefHeading___Toc8117527_1280447820"/>
      <w:bookmarkStart w:id="235" w:name="_Toc92"/>
      <w:bookmarkEnd w:id="234"/>
      <w:r>
        <w:rPr>
          <w:rtl w:val="true"/>
        </w:rPr>
        <w:t>الترجمة</w:t>
      </w:r>
      <w:r>
        <w:rPr>
          <w:rtl w:val="true"/>
        </w:rPr>
        <w:t>:</w:t>
      </w:r>
      <w:bookmarkEnd w:id="235"/>
    </w:p>
    <w:p>
      <w:pPr>
        <w:pStyle w:val="BookText"/>
        <w:rPr/>
      </w:pPr>
      <w:r>
        <w:rPr>
          <w:rFonts w:ascii="Amiri" w:hAnsi="Amiri" w:eastAsia="Amiri" w:cs="Amiri"/>
          <w:color w:val="111111"/>
          <w:sz w:val="28"/>
          <w:sz w:val="28"/>
          <w:szCs w:val="28"/>
          <w:rtl w:val="true"/>
          <w:lang w:bidi="ar-SA"/>
        </w:rPr>
        <w:t xml:space="preserve">الشاهد بدراً واُحداً والمشاهد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قاتلي كعب بن الأشرف اليهودي الذي كان يؤذي رسول اللّٰه صلّى اللّٰه عليه وآله وسلّم والمسلمين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المعنون ضعيف عندي لإدراكه الفتنة الكبرى، وعدم وجود موقف مشرف له ، بل يُعدّ من مؤيّدي السلطة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6440_180905"/>
    </w:p>
    <w:p>
      <w:pPr>
        <w:pStyle w:val="BookText"/>
        <w:rPr/>
      </w:pPr>
      <w:bookmarkEnd w:id="236"/>
      <w:r>
        <w:rPr>
          <w:rFonts w:ascii="IRNazanin" w:hAnsi="IRNazanin" w:eastAsia="IRNazanin"/>
          <w:color w:val="111111"/>
          <w:sz w:val="28"/>
          <w:sz w:val="28"/>
          <w:szCs w:val="28"/>
          <w:rtl w:val="true"/>
          <w:lang w:bidi="fa-IR"/>
        </w:rPr>
        <w:t>و</w:t>
      </w:r>
    </w:p>
    <w:p>
      <w:pPr>
        <w:pStyle w:val="Heading5"/>
        <w:numPr>
          <w:ilvl w:val="4"/>
          <w:numId w:val="1"/>
        </w:numPr>
        <w:rPr/>
      </w:pPr>
      <w:bookmarkStart w:id="237" w:name="__RefHeading___Toc8117529_1280447820"/>
      <w:bookmarkStart w:id="238" w:name="_Toc93"/>
      <w:bookmarkEnd w:id="237"/>
      <w:r>
        <w:rPr/>
        <w:t>11960</w:t>
      </w:r>
      <w:r>
        <w:rPr>
          <w:rtl w:val="true"/>
        </w:rPr>
        <w:t xml:space="preserve"> </w:t>
      </w:r>
      <w:r>
        <w:rPr/>
        <w:t>177</w:t>
      </w:r>
      <w:r>
        <w:rPr>
          <w:rtl w:val="true"/>
        </w:rPr>
        <w:t xml:space="preserve"> - </w:t>
      </w:r>
      <w:r>
        <w:rPr>
          <w:rtl w:val="true"/>
        </w:rPr>
        <w:t>عباد أبو ثعلبة العبدي</w:t>
      </w:r>
      <w:bookmarkEnd w:id="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أبو ثعلبة العبدي</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المعدود في الكوفيّين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لم يذكر المعنونون ما يوضّح حاله، فهو صحابيّ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39" w:name="__RefHeading___Toc8117531_1280447820"/>
      <w:bookmarkStart w:id="240" w:name="_Toc94"/>
      <w:bookmarkEnd w:id="239"/>
      <w:r>
        <w:rPr/>
        <w:t>11961</w:t>
      </w:r>
      <w:r>
        <w:rPr>
          <w:rtl w:val="true"/>
        </w:rPr>
        <w:t xml:space="preserve"> </w:t>
      </w:r>
      <w:r>
        <w:rPr/>
        <w:t>178</w:t>
      </w:r>
      <w:r>
        <w:rPr>
          <w:rtl w:val="true"/>
        </w:rPr>
        <w:t xml:space="preserve"> - </w:t>
      </w:r>
      <w:r>
        <w:rPr>
          <w:rtl w:val="true"/>
        </w:rPr>
        <w:t>عباد بن جعفر المخزومي</w:t>
      </w:r>
      <w:r>
        <w:rPr>
          <w:rtl w:val="true"/>
        </w:rPr>
        <w:t>,</w:t>
      </w:r>
      <w:bookmarkEnd w:id="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جعفر المخزومي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لم يتّضح لي حاله</w:t>
      </w:r>
      <w:r>
        <w:rPr>
          <w:rFonts w:eastAsia="Amiri" w:cs="Amiri" w:ascii="Amiri" w:hAnsi="Amiri"/>
          <w:color w:val="111111"/>
          <w:sz w:val="28"/>
          <w:szCs w:val="28"/>
          <w:rtl w:val="true"/>
          <w:lang w:bidi="ar-SA"/>
        </w:rPr>
        <w:t>.</w:t>
      </w:r>
      <w:bookmarkStart w:id="241" w:name="pg16440_180906"/>
    </w:p>
    <w:p>
      <w:pPr>
        <w:pStyle w:val="BookText"/>
        <w:rPr/>
      </w:pPr>
      <w:bookmarkEnd w:id="241"/>
      <w:r>
        <w:rPr>
          <w:rFonts w:ascii="IRNazanin" w:hAnsi="IRNazanin" w:eastAsia="IRNazanin"/>
          <w:color w:val="111111"/>
          <w:sz w:val="28"/>
          <w:sz w:val="28"/>
          <w:szCs w:val="28"/>
          <w:rtl w:val="true"/>
          <w:lang w:bidi="fa-IR"/>
        </w:rPr>
        <w:t>و</w:t>
      </w:r>
    </w:p>
    <w:p>
      <w:pPr>
        <w:pStyle w:val="Heading5"/>
        <w:numPr>
          <w:ilvl w:val="4"/>
          <w:numId w:val="1"/>
        </w:numPr>
        <w:rPr/>
      </w:pPr>
      <w:bookmarkStart w:id="242" w:name="__RefHeading___Toc8117533_1280447820"/>
      <w:bookmarkStart w:id="243" w:name="_Toc95"/>
      <w:bookmarkEnd w:id="242"/>
      <w:r>
        <w:rPr/>
        <w:t>11962</w:t>
      </w:r>
      <w:r>
        <w:rPr>
          <w:rtl w:val="true"/>
        </w:rPr>
        <w:t xml:space="preserve"> </w:t>
      </w:r>
      <w:r>
        <w:rPr/>
        <w:t>179</w:t>
      </w:r>
      <w:r>
        <w:rPr>
          <w:rtl w:val="true"/>
        </w:rPr>
        <w:t xml:space="preserve"> - </w:t>
      </w:r>
      <w:r>
        <w:rPr>
          <w:rtl w:val="true"/>
        </w:rPr>
        <w:t>عباد بن الحارث بن عدي الأوسي</w:t>
      </w:r>
      <w:bookmarkEnd w:id="243"/>
    </w:p>
    <w:p>
      <w:pPr>
        <w:pStyle w:val="Heading6"/>
        <w:numPr>
          <w:ilvl w:val="5"/>
          <w:numId w:val="1"/>
        </w:numPr>
        <w:rPr/>
      </w:pPr>
      <w:bookmarkStart w:id="244" w:name="__RefHeading___Toc8117535_1280447820"/>
      <w:bookmarkStart w:id="245" w:name="_Toc96"/>
      <w:bookmarkEnd w:id="244"/>
      <w:r>
        <w:rPr>
          <w:rtl w:val="true"/>
        </w:rPr>
        <w:t>اشارة</w:t>
      </w:r>
      <w:bookmarkEnd w:id="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الحارث بن عدي الأوسي</w:t>
      </w:r>
      <w:r>
        <w:rPr>
          <w:rStyle w:val="FootnoteAnchor"/>
          <w:rtl w:val="true"/>
        </w:rPr>
        <w:footnoteReference w:id="286"/>
      </w:r>
    </w:p>
    <w:p>
      <w:pPr>
        <w:pStyle w:val="Heading6"/>
        <w:numPr>
          <w:ilvl w:val="5"/>
          <w:numId w:val="1"/>
        </w:numPr>
        <w:rPr/>
      </w:pPr>
      <w:bookmarkStart w:id="246" w:name="__RefHeading___Toc8117537_1280447820"/>
      <w:bookmarkStart w:id="247" w:name="_Toc97"/>
      <w:bookmarkEnd w:id="246"/>
      <w:r>
        <w:rPr>
          <w:rtl w:val="true"/>
        </w:rPr>
        <w:t>الترجمة</w:t>
      </w:r>
      <w:r>
        <w:rPr>
          <w:rtl w:val="true"/>
        </w:rPr>
        <w:t>:</w:t>
      </w:r>
      <w:bookmarkEnd w:id="247"/>
    </w:p>
    <w:p>
      <w:pPr>
        <w:pStyle w:val="BookText"/>
        <w:rPr/>
      </w:pPr>
      <w:r>
        <w:rPr>
          <w:rFonts w:ascii="Amiri" w:hAnsi="Amiri" w:eastAsia="Amiri" w:cs="Amiri"/>
          <w:color w:val="111111"/>
          <w:sz w:val="28"/>
          <w:sz w:val="28"/>
          <w:szCs w:val="28"/>
          <w:rtl w:val="true"/>
          <w:lang w:bidi="ar-SA"/>
        </w:rPr>
        <w:t>الذي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ذي الخرق؛ فرس له كان يقاتل عليه، شهد أُحداً والمشاهد كلّها مع رسول اللّٰه صلّى اللّٰه عليه وآله على فرسه ذلك، وقتل يوم اليمامة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أدرك الفتنة الكبرى ولم يذكر له موقف مشرف، فعليه فهو غير معلوم الحال عندي إن لم يكن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48" w:name="__RefHeading___Toc8117539_1280447820"/>
      <w:bookmarkStart w:id="249" w:name="_Toc98"/>
      <w:bookmarkEnd w:id="248"/>
      <w:r>
        <w:rPr/>
        <w:t>11963</w:t>
      </w:r>
      <w:r>
        <w:rPr>
          <w:rtl w:val="true"/>
        </w:rPr>
        <w:t xml:space="preserve"> </w:t>
      </w:r>
      <w:r>
        <w:rPr/>
        <w:t>180</w:t>
      </w:r>
      <w:r>
        <w:rPr>
          <w:rtl w:val="true"/>
        </w:rPr>
        <w:t xml:space="preserve"> - </w:t>
      </w:r>
      <w:r>
        <w:rPr>
          <w:rtl w:val="true"/>
        </w:rPr>
        <w:t>عباد بن خالد الغفاري</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خالد الغفاري</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من أهل الصفّة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لم أجد له ما يوضّح حاله، فهو صحابيّ غير مبيّن الحال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6440_180907"/>
    </w:p>
    <w:p>
      <w:pPr>
        <w:pStyle w:val="BookText"/>
        <w:rPr/>
      </w:pPr>
      <w:bookmarkEnd w:id="250"/>
      <w:r>
        <w:rPr>
          <w:rFonts w:ascii="IRNazanin" w:hAnsi="IRNazanin" w:eastAsia="IRNazanin"/>
          <w:color w:val="111111"/>
          <w:sz w:val="28"/>
          <w:sz w:val="28"/>
          <w:szCs w:val="28"/>
          <w:rtl w:val="true"/>
          <w:lang w:bidi="fa-IR"/>
        </w:rPr>
        <w:t>و</w:t>
      </w:r>
    </w:p>
    <w:p>
      <w:pPr>
        <w:pStyle w:val="Heading5"/>
        <w:numPr>
          <w:ilvl w:val="4"/>
          <w:numId w:val="1"/>
        </w:numPr>
        <w:rPr/>
      </w:pPr>
      <w:bookmarkStart w:id="251" w:name="__RefHeading___Toc8117541_1280447820"/>
      <w:bookmarkStart w:id="252" w:name="_Toc99"/>
      <w:bookmarkEnd w:id="251"/>
      <w:r>
        <w:rPr/>
        <w:t>11964</w:t>
      </w:r>
      <w:r>
        <w:rPr>
          <w:rtl w:val="true"/>
        </w:rPr>
        <w:t xml:space="preserve"> </w:t>
      </w:r>
      <w:r>
        <w:rPr/>
        <w:t>181</w:t>
      </w:r>
      <w:r>
        <w:rPr>
          <w:rtl w:val="true"/>
        </w:rPr>
        <w:t xml:space="preserve"> - </w:t>
      </w:r>
      <w:r>
        <w:rPr>
          <w:rtl w:val="true"/>
        </w:rPr>
        <w:t>عباد بن الحسحاس</w:t>
      </w:r>
      <w:r>
        <w:rPr>
          <w:rtl w:val="true"/>
        </w:rPr>
        <w:t>,</w:t>
      </w:r>
      <w:bookmarkEnd w:id="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11964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الحسحاس</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سواء أكان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فهو ممّن لم يرد في كلمات المعنونين له ما يوضّح حاله، 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53" w:name="__RefHeading___Toc8117543_1280447820"/>
      <w:bookmarkStart w:id="254" w:name="_Toc100"/>
      <w:bookmarkEnd w:id="253"/>
      <w:r>
        <w:rPr/>
        <w:t>11965</w:t>
      </w:r>
      <w:r>
        <w:rPr>
          <w:rtl w:val="true"/>
        </w:rPr>
        <w:t xml:space="preserve"> </w:t>
      </w:r>
      <w:r>
        <w:rPr/>
        <w:t>182</w:t>
      </w:r>
      <w:r>
        <w:rPr>
          <w:rtl w:val="true"/>
        </w:rPr>
        <w:t xml:space="preserve"> - </w:t>
      </w:r>
      <w:r>
        <w:rPr>
          <w:rtl w:val="true"/>
        </w:rPr>
        <w:t>عباد بن سابس</w:t>
      </w:r>
      <w:r>
        <w:rPr>
          <w:rtl w:val="true"/>
        </w:rPr>
        <w:t>,</w:t>
      </w:r>
      <w:bookmarkEnd w:id="2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11965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سابس</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صحابيّ مهمل</w:t>
      </w:r>
      <w:r>
        <w:rPr>
          <w:rFonts w:eastAsia="Amiri" w:cs="Amiri" w:ascii="Amiri" w:hAnsi="Amiri"/>
          <w:color w:val="111111"/>
          <w:sz w:val="28"/>
          <w:szCs w:val="28"/>
          <w:rtl w:val="true"/>
          <w:lang w:bidi="ar-SA"/>
        </w:rPr>
        <w:t>.</w:t>
      </w:r>
      <w:bookmarkStart w:id="255" w:name="pg16440_180908"/>
    </w:p>
    <w:p>
      <w:pPr>
        <w:pStyle w:val="BookText"/>
        <w:rPr/>
      </w:pPr>
      <w:bookmarkEnd w:id="255"/>
      <w:r>
        <w:rPr>
          <w:rFonts w:ascii="IRNazanin" w:hAnsi="IRNazanin" w:eastAsia="IRNazanin"/>
          <w:color w:val="111111"/>
          <w:sz w:val="28"/>
          <w:sz w:val="28"/>
          <w:szCs w:val="28"/>
          <w:rtl w:val="true"/>
          <w:lang w:bidi="fa-IR"/>
        </w:rPr>
        <w:t>و</w:t>
      </w:r>
    </w:p>
    <w:p>
      <w:pPr>
        <w:pStyle w:val="Heading5"/>
        <w:numPr>
          <w:ilvl w:val="4"/>
          <w:numId w:val="1"/>
        </w:numPr>
        <w:rPr/>
      </w:pPr>
      <w:bookmarkStart w:id="256" w:name="__RefHeading___Toc8117545_1280447820"/>
      <w:bookmarkStart w:id="257" w:name="_Toc101"/>
      <w:bookmarkEnd w:id="256"/>
      <w:r>
        <w:rPr/>
        <w:t>11966</w:t>
      </w:r>
      <w:r>
        <w:rPr>
          <w:rtl w:val="true"/>
        </w:rPr>
        <w:t xml:space="preserve"> </w:t>
      </w:r>
      <w:r>
        <w:rPr/>
        <w:t>183</w:t>
      </w:r>
      <w:r>
        <w:rPr>
          <w:rtl w:val="true"/>
        </w:rPr>
        <w:t xml:space="preserve"> - </w:t>
      </w:r>
      <w:r>
        <w:rPr>
          <w:rtl w:val="true"/>
        </w:rPr>
        <w:t>عباد بن سحيم الضبي</w:t>
      </w:r>
      <w:r>
        <w:rPr>
          <w:rtl w:val="true"/>
        </w:rPr>
        <w:t>,</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سحيم الضبي</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لم يذكر المعنونون له ما يوضّح حاله، 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58" w:name="__RefHeading___Toc8117547_1280447820"/>
      <w:bookmarkStart w:id="259" w:name="_Toc102"/>
      <w:bookmarkEnd w:id="258"/>
      <w:r>
        <w:rPr/>
        <w:t>11967</w:t>
      </w:r>
      <w:r>
        <w:rPr>
          <w:rtl w:val="true"/>
        </w:rPr>
        <w:t xml:space="preserve"> </w:t>
      </w:r>
      <w:r>
        <w:rPr/>
        <w:t>184</w:t>
      </w:r>
      <w:r>
        <w:rPr>
          <w:rtl w:val="true"/>
        </w:rPr>
        <w:t xml:space="preserve"> - </w:t>
      </w:r>
      <w:r>
        <w:rPr>
          <w:rtl w:val="true"/>
        </w:rPr>
        <w:t>عباد بن سنان السلمي</w:t>
      </w:r>
      <w:bookmarkEnd w:id="259"/>
    </w:p>
    <w:p>
      <w:pPr>
        <w:pStyle w:val="BookText"/>
        <w:rPr/>
      </w:pPr>
      <w:r>
        <w:rPr>
          <w:rFonts w:ascii="Amiri" w:hAnsi="Amiri" w:eastAsia="Amiri" w:cs="Amiri"/>
          <w:color w:val="111111"/>
          <w:sz w:val="28"/>
          <w:sz w:val="28"/>
          <w:szCs w:val="28"/>
          <w:rtl w:val="true"/>
          <w:lang w:bidi="ar-SA"/>
        </w:rPr>
        <w:t>حليف قريش</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 فهو صحابيّ مهمل</w:t>
      </w:r>
      <w:r>
        <w:rPr>
          <w:rFonts w:eastAsia="Amiri" w:cs="Amiri" w:ascii="Amiri" w:hAnsi="Amiri"/>
          <w:color w:val="111111"/>
          <w:sz w:val="28"/>
          <w:szCs w:val="28"/>
          <w:rtl w:val="true"/>
          <w:lang w:bidi="ar-SA"/>
        </w:rPr>
        <w:t>.</w:t>
      </w:r>
      <w:bookmarkStart w:id="260" w:name="pg16440_180909"/>
    </w:p>
    <w:p>
      <w:pPr>
        <w:pStyle w:val="BookText"/>
        <w:rPr/>
      </w:pPr>
      <w:bookmarkEnd w:id="260"/>
      <w:r>
        <w:rPr>
          <w:rFonts w:ascii="IRNazanin" w:hAnsi="IRNazanin" w:eastAsia="IRNazanin"/>
          <w:color w:val="111111"/>
          <w:sz w:val="28"/>
          <w:sz w:val="28"/>
          <w:szCs w:val="28"/>
          <w:rtl w:val="true"/>
          <w:lang w:bidi="fa-IR"/>
        </w:rPr>
        <w:t>و</w:t>
      </w:r>
    </w:p>
    <w:p>
      <w:pPr>
        <w:pStyle w:val="Heading5"/>
        <w:numPr>
          <w:ilvl w:val="4"/>
          <w:numId w:val="1"/>
        </w:numPr>
        <w:rPr/>
      </w:pPr>
      <w:bookmarkStart w:id="261" w:name="__RefHeading___Toc8117549_1280447820"/>
      <w:bookmarkStart w:id="262" w:name="_Toc103"/>
      <w:bookmarkEnd w:id="261"/>
      <w:r>
        <w:rPr/>
        <w:t>11968</w:t>
      </w:r>
      <w:r>
        <w:rPr>
          <w:rtl w:val="true"/>
        </w:rPr>
        <w:t xml:space="preserve"> </w:t>
      </w:r>
      <w:r>
        <w:rPr/>
        <w:t>185</w:t>
      </w:r>
      <w:r>
        <w:rPr>
          <w:rtl w:val="true"/>
        </w:rPr>
        <w:t xml:space="preserve"> - </w:t>
      </w:r>
      <w:r>
        <w:rPr>
          <w:rtl w:val="true"/>
        </w:rPr>
        <w:t>عباد بن شرحبيل اليشكري</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شرحبيل اليشكري</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المعدود في البصريين، وهو من بني غبر بن يشكر بن وائل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المعنون صحابيّ مهمل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63" w:name="__RefHeading___Toc8117551_1280447820"/>
      <w:bookmarkStart w:id="264" w:name="_Toc104"/>
      <w:bookmarkEnd w:id="263"/>
      <w:r>
        <w:rPr/>
        <w:t>11969</w:t>
      </w:r>
      <w:r>
        <w:rPr>
          <w:rtl w:val="true"/>
        </w:rPr>
        <w:t xml:space="preserve"> </w:t>
      </w:r>
      <w:r>
        <w:rPr/>
        <w:t>186</w:t>
      </w:r>
      <w:r>
        <w:rPr>
          <w:rtl w:val="true"/>
        </w:rPr>
        <w:t xml:space="preserve"> - </w:t>
      </w:r>
      <w:r>
        <w:rPr>
          <w:rtl w:val="true"/>
        </w:rPr>
        <w:t>عباد بن شيبان الغبري أبو يحيى</w:t>
      </w:r>
      <w:r>
        <w:rPr>
          <w:rtl w:val="true"/>
        </w:rPr>
        <w:t>,</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شيبان الغبري</w:t>
      </w:r>
      <w:r>
        <w:rPr>
          <w:rStyle w:val="FootnoteAnchor"/>
          <w:rtl w:val="true"/>
        </w:rPr>
        <w:footnoteReference w:id="303"/>
      </w:r>
      <w:r>
        <w:rPr>
          <w:rFonts w:ascii="Amiri" w:hAnsi="Amiri" w:eastAsia="Amiri" w:cs="Amiri"/>
          <w:color w:val="111111"/>
          <w:sz w:val="28"/>
          <w:sz w:val="28"/>
          <w:szCs w:val="28"/>
          <w:rtl w:val="true"/>
          <w:lang w:bidi="ar-SA"/>
        </w:rPr>
        <w:t>أبو يحيى</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407/9</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لم يتّضح لي حاله</w:t>
      </w:r>
      <w:r>
        <w:rPr>
          <w:rFonts w:eastAsia="Amiri" w:cs="Amiri" w:ascii="Amiri" w:hAnsi="Amiri"/>
          <w:color w:val="111111"/>
          <w:sz w:val="28"/>
          <w:szCs w:val="28"/>
          <w:rtl w:val="true"/>
          <w:lang w:bidi="ar-SA"/>
        </w:rPr>
        <w:t>.</w:t>
      </w:r>
      <w:bookmarkStart w:id="265" w:name="pg16440_180910"/>
    </w:p>
    <w:p>
      <w:pPr>
        <w:pStyle w:val="BookText"/>
        <w:rPr/>
      </w:pPr>
      <w:bookmarkEnd w:id="265"/>
      <w:r>
        <w:rPr>
          <w:rFonts w:ascii="IRNazanin" w:hAnsi="IRNazanin" w:eastAsia="IRNazanin"/>
          <w:color w:val="111111"/>
          <w:sz w:val="28"/>
          <w:sz w:val="28"/>
          <w:szCs w:val="28"/>
          <w:rtl w:val="true"/>
          <w:lang w:bidi="fa-IR"/>
        </w:rPr>
        <w:t>و</w:t>
      </w:r>
    </w:p>
    <w:p>
      <w:pPr>
        <w:pStyle w:val="Heading5"/>
        <w:numPr>
          <w:ilvl w:val="4"/>
          <w:numId w:val="1"/>
        </w:numPr>
        <w:rPr/>
      </w:pPr>
      <w:bookmarkStart w:id="266" w:name="__RefHeading___Toc8117553_1280447820"/>
      <w:bookmarkStart w:id="267" w:name="_Toc105"/>
      <w:bookmarkEnd w:id="266"/>
      <w:r>
        <w:rPr/>
        <w:t>11970</w:t>
      </w:r>
      <w:r>
        <w:rPr>
          <w:rtl w:val="true"/>
        </w:rPr>
        <w:t xml:space="preserve"> </w:t>
      </w:r>
      <w:r>
        <w:rPr/>
        <w:t>187</w:t>
      </w:r>
      <w:r>
        <w:rPr>
          <w:rtl w:val="true"/>
        </w:rPr>
        <w:t xml:space="preserve"> - </w:t>
      </w:r>
      <w:r>
        <w:rPr>
          <w:rtl w:val="true"/>
        </w:rPr>
        <w:t>عباد بن عبدالعزى</w:t>
      </w:r>
      <w:bookmarkEnd w:id="267"/>
    </w:p>
    <w:p>
      <w:pPr>
        <w:pStyle w:val="BookText"/>
        <w:rPr/>
      </w:pPr>
      <w:r>
        <w:rPr>
          <w:rFonts w:ascii="Amiri" w:hAnsi="Amiri" w:eastAsia="Amiri" w:cs="Amiri"/>
          <w:color w:val="111111"/>
          <w:sz w:val="28"/>
          <w:sz w:val="28"/>
          <w:szCs w:val="28"/>
          <w:rtl w:val="true"/>
          <w:lang w:bidi="ar-SA"/>
        </w:rPr>
        <w:t>من بني لؤيّ بن غالب</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كان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الخطيم؛ لأنّه ضرب على أنفه يوم الجمل</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على أنفه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لنا هل كان ذلك في جيش أمير المؤمنين عليه السلام أم كان في جيش عائشة، وعلى كلّ حال لم يعلم عاقبة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68" w:name="__RefHeading___Toc8117555_1280447820"/>
      <w:bookmarkStart w:id="269" w:name="_Toc106"/>
      <w:bookmarkEnd w:id="268"/>
      <w:r>
        <w:rPr/>
        <w:t>11971</w:t>
      </w:r>
      <w:r>
        <w:rPr>
          <w:rtl w:val="true"/>
        </w:rPr>
        <w:t xml:space="preserve"> </w:t>
      </w:r>
      <w:r>
        <w:rPr/>
        <w:t>188</w:t>
      </w:r>
      <w:r>
        <w:rPr>
          <w:rtl w:val="true"/>
        </w:rPr>
        <w:t xml:space="preserve"> - </w:t>
      </w:r>
      <w:r>
        <w:rPr>
          <w:rtl w:val="true"/>
        </w:rPr>
        <w:t>عباد بن عبيد بن التيّهان</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عبيد بن التيّهان</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هذا العنوان من نتائج تنقيح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بدراً</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لم يذكر المعنونون له ما يوضّح حاله، فهو صحابيّ مهمل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6440_180911"/>
    </w:p>
    <w:p>
      <w:pPr>
        <w:pStyle w:val="BookText"/>
        <w:rPr/>
      </w:pPr>
      <w:bookmarkEnd w:id="270"/>
      <w:r>
        <w:rPr>
          <w:rFonts w:ascii="IRNazanin" w:hAnsi="IRNazanin" w:eastAsia="IRNazanin"/>
          <w:color w:val="111111"/>
          <w:sz w:val="28"/>
          <w:sz w:val="28"/>
          <w:szCs w:val="28"/>
          <w:rtl w:val="true"/>
          <w:lang w:bidi="fa-IR"/>
        </w:rPr>
        <w:t>و</w:t>
      </w:r>
    </w:p>
    <w:p>
      <w:pPr>
        <w:pStyle w:val="Heading5"/>
        <w:numPr>
          <w:ilvl w:val="4"/>
          <w:numId w:val="1"/>
        </w:numPr>
        <w:rPr/>
      </w:pPr>
      <w:bookmarkStart w:id="271" w:name="__RefHeading___Toc8117557_1280447820"/>
      <w:bookmarkStart w:id="272" w:name="_Toc107"/>
      <w:bookmarkEnd w:id="271"/>
      <w:r>
        <w:rPr/>
        <w:t>11972</w:t>
      </w:r>
      <w:r>
        <w:rPr>
          <w:rtl w:val="true"/>
        </w:rPr>
        <w:t xml:space="preserve"> </w:t>
      </w:r>
      <w:r>
        <w:rPr/>
        <w:t>189</w:t>
      </w:r>
      <w:r>
        <w:rPr>
          <w:rtl w:val="true"/>
        </w:rPr>
        <w:t xml:space="preserve"> - </w:t>
      </w:r>
      <w:r>
        <w:rPr>
          <w:rtl w:val="true"/>
        </w:rPr>
        <w:t>عباد العدوي</w:t>
      </w:r>
      <w:r>
        <w:rPr>
          <w:rtl w:val="true"/>
        </w:rPr>
        <w:t>,</w:t>
      </w:r>
      <w:bookmarkEnd w:id="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العدوي</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صحابيّ لم يتّضح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73" w:name="__RefHeading___Toc8117559_1280447820"/>
      <w:bookmarkStart w:id="274" w:name="_Toc108"/>
      <w:bookmarkEnd w:id="273"/>
      <w:r>
        <w:rPr/>
        <w:t>11973</w:t>
      </w:r>
      <w:r>
        <w:rPr>
          <w:rtl w:val="true"/>
        </w:rPr>
        <w:t xml:space="preserve"> </w:t>
      </w:r>
      <w:r>
        <w:rPr/>
        <w:t>190</w:t>
      </w:r>
      <w:r>
        <w:rPr>
          <w:rtl w:val="true"/>
        </w:rPr>
        <w:t xml:space="preserve"> - </w:t>
      </w:r>
      <w:r>
        <w:rPr>
          <w:rtl w:val="true"/>
        </w:rPr>
        <w:t>عباد بن عمرو الدئلي أو الليثي</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عمرو الدئلي أو الليثي</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المعدود في الكوفيين</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يتّضح لي حاله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6440_180912"/>
    </w:p>
    <w:p>
      <w:pPr>
        <w:pStyle w:val="BookText"/>
        <w:rPr/>
      </w:pPr>
      <w:bookmarkEnd w:id="275"/>
      <w:r>
        <w:rPr>
          <w:rFonts w:ascii="IRNazanin" w:hAnsi="IRNazanin" w:eastAsia="IRNazanin"/>
          <w:color w:val="111111"/>
          <w:sz w:val="28"/>
          <w:sz w:val="28"/>
          <w:szCs w:val="28"/>
          <w:rtl w:val="true"/>
          <w:lang w:bidi="fa-IR"/>
        </w:rPr>
        <w:t>و</w:t>
      </w:r>
    </w:p>
    <w:p>
      <w:pPr>
        <w:pStyle w:val="Heading5"/>
        <w:numPr>
          <w:ilvl w:val="4"/>
          <w:numId w:val="1"/>
        </w:numPr>
        <w:rPr/>
      </w:pPr>
      <w:bookmarkStart w:id="276" w:name="__RefHeading___Toc8117561_1280447820"/>
      <w:bookmarkStart w:id="277" w:name="_Toc109"/>
      <w:bookmarkEnd w:id="276"/>
      <w:r>
        <w:rPr/>
        <w:t>11974</w:t>
      </w:r>
      <w:r>
        <w:rPr>
          <w:rtl w:val="true"/>
        </w:rPr>
        <w:t xml:space="preserve"> </w:t>
      </w:r>
      <w:r>
        <w:rPr/>
        <w:t>191</w:t>
      </w:r>
      <w:r>
        <w:rPr>
          <w:rtl w:val="true"/>
        </w:rPr>
        <w:t xml:space="preserve"> - </w:t>
      </w:r>
      <w:r>
        <w:rPr>
          <w:rtl w:val="true"/>
        </w:rPr>
        <w:t>عباد بن عمرو</w:t>
      </w:r>
      <w:bookmarkEnd w:id="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11974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عمرو</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خادم النَّبي صلّى اللّٰه عليه وآله وسلّم</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المعنون صحابيّ مهمل لم يذكر المعنونون له ما يوضّح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78" w:name="__RefHeading___Toc8117563_1280447820"/>
      <w:bookmarkStart w:id="279" w:name="_Toc110"/>
      <w:bookmarkEnd w:id="278"/>
      <w:r>
        <w:rPr/>
        <w:t>11975</w:t>
      </w:r>
      <w:r>
        <w:rPr>
          <w:rtl w:val="true"/>
        </w:rPr>
        <w:t xml:space="preserve"> </w:t>
      </w:r>
      <w:r>
        <w:rPr/>
        <w:t>192</w:t>
      </w:r>
      <w:r>
        <w:rPr>
          <w:rtl w:val="true"/>
        </w:rPr>
        <w:t xml:space="preserve"> - </w:t>
      </w:r>
      <w:r>
        <w:rPr>
          <w:rtl w:val="true"/>
        </w:rPr>
        <w:t>عباد بن قيس الخزرجي</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قيس الخزرجي</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451/2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3093</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وقتل يوم مؤتة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بدراً</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استشهاده في الدفاع عن الدين خير دليل على حسنه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6440_180913"/>
    </w:p>
    <w:p>
      <w:pPr>
        <w:pStyle w:val="BookText"/>
        <w:rPr/>
      </w:pPr>
      <w:bookmarkEnd w:id="280"/>
      <w:r>
        <w:rPr>
          <w:rFonts w:ascii="IRNazanin" w:hAnsi="IRNazanin" w:eastAsia="IRNazanin"/>
          <w:color w:val="111111"/>
          <w:sz w:val="28"/>
          <w:sz w:val="28"/>
          <w:szCs w:val="28"/>
          <w:rtl w:val="true"/>
          <w:lang w:bidi="fa-IR"/>
        </w:rPr>
        <w:t>و</w:t>
      </w:r>
    </w:p>
    <w:p>
      <w:pPr>
        <w:pStyle w:val="Heading5"/>
        <w:numPr>
          <w:ilvl w:val="4"/>
          <w:numId w:val="1"/>
        </w:numPr>
        <w:rPr/>
      </w:pPr>
      <w:bookmarkStart w:id="281" w:name="__RefHeading___Toc8117565_1280447820"/>
      <w:bookmarkStart w:id="282" w:name="_Toc111"/>
      <w:bookmarkEnd w:id="281"/>
      <w:r>
        <w:rPr/>
        <w:t>11976</w:t>
      </w:r>
      <w:r>
        <w:rPr>
          <w:rtl w:val="true"/>
        </w:rPr>
        <w:t xml:space="preserve"> </w:t>
      </w:r>
      <w:r>
        <w:rPr/>
        <w:t>193</w:t>
      </w:r>
      <w:r>
        <w:rPr>
          <w:rtl w:val="true"/>
        </w:rPr>
        <w:t xml:space="preserve"> - </w:t>
      </w:r>
      <w:r>
        <w:rPr>
          <w:rtl w:val="true"/>
        </w:rPr>
        <w:t>عباد بن قيظي الأنصاري الحارثي</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قيظي الأنصاري الحارثي</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المقتول يوم جسر أبي عبيد</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المعنون صحابيّ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83" w:name="__RefHeading___Toc8117567_1280447820"/>
      <w:bookmarkStart w:id="284" w:name="_Toc112"/>
      <w:bookmarkEnd w:id="283"/>
      <w:r>
        <w:rPr/>
        <w:t>11977</w:t>
      </w:r>
      <w:r>
        <w:rPr>
          <w:rtl w:val="true"/>
        </w:rPr>
        <w:t xml:space="preserve"> </w:t>
      </w:r>
      <w:r>
        <w:rPr/>
        <w:t>194</w:t>
      </w:r>
      <w:r>
        <w:rPr>
          <w:rtl w:val="true"/>
        </w:rPr>
        <w:t xml:space="preserve"> - </w:t>
      </w:r>
      <w:r>
        <w:rPr>
          <w:rtl w:val="true"/>
        </w:rPr>
        <w:t>عباد بن مرّة</w:t>
      </w:r>
      <w:r>
        <w:rPr>
          <w:rtl w:val="true"/>
        </w:rPr>
        <w:t>,</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مرّة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bookmarkStart w:id="285" w:name="pg16440_180914"/>
    </w:p>
    <w:p>
      <w:pPr>
        <w:pStyle w:val="BookText"/>
        <w:rPr/>
      </w:pPr>
      <w:bookmarkEnd w:id="285"/>
      <w:r>
        <w:rPr>
          <w:rFonts w:ascii="IRNazanin" w:hAnsi="IRNazanin" w:eastAsia="IRNazanin"/>
          <w:color w:val="111111"/>
          <w:sz w:val="28"/>
          <w:sz w:val="28"/>
          <w:szCs w:val="28"/>
          <w:rtl w:val="true"/>
          <w:lang w:bidi="fa-IR"/>
        </w:rPr>
        <w:t>و</w:t>
      </w:r>
    </w:p>
    <w:p>
      <w:pPr>
        <w:pStyle w:val="Heading5"/>
        <w:numPr>
          <w:ilvl w:val="4"/>
          <w:numId w:val="1"/>
        </w:numPr>
        <w:rPr/>
      </w:pPr>
      <w:bookmarkStart w:id="286" w:name="__RefHeading___Toc8117569_1280447820"/>
      <w:bookmarkStart w:id="287" w:name="_Toc113"/>
      <w:bookmarkEnd w:id="286"/>
      <w:r>
        <w:rPr/>
        <w:t>11978</w:t>
      </w:r>
      <w:r>
        <w:rPr>
          <w:rtl w:val="true"/>
        </w:rPr>
        <w:t xml:space="preserve"> </w:t>
      </w:r>
      <w:r>
        <w:rPr/>
        <w:t>195</w:t>
      </w:r>
      <w:r>
        <w:rPr>
          <w:rtl w:val="true"/>
        </w:rPr>
        <w:t xml:space="preserve"> - </w:t>
      </w:r>
      <w:r>
        <w:rPr>
          <w:rtl w:val="true"/>
        </w:rPr>
        <w:t>عباد بن نهيك الأنصاري الخطمي</w:t>
      </w:r>
      <w:r>
        <w:rPr>
          <w:rtl w:val="true"/>
        </w:rPr>
        <w:t>,</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نهيك الأنصاري الخطمي</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المعنون صحابيّ‌، لا نعرف له رواية ولا دراية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88" w:name="__RefHeading___Toc8117571_1280447820"/>
      <w:bookmarkStart w:id="289" w:name="_Toc114"/>
      <w:bookmarkEnd w:id="288"/>
      <w:r>
        <w:rPr/>
        <w:t>11979</w:t>
      </w:r>
      <w:r>
        <w:rPr>
          <w:rtl w:val="true"/>
        </w:rPr>
        <w:t xml:space="preserve"> </w:t>
      </w:r>
      <w:r>
        <w:rPr/>
        <w:t>196</w:t>
      </w:r>
      <w:r>
        <w:rPr>
          <w:rtl w:val="true"/>
        </w:rPr>
        <w:t xml:space="preserve"> - </w:t>
      </w:r>
      <w:r>
        <w:rPr>
          <w:rtl w:val="true"/>
        </w:rPr>
        <w:t xml:space="preserve">عِباد </w:t>
      </w:r>
      <w:r>
        <w:rPr>
          <w:rtl w:val="true"/>
        </w:rPr>
        <w:t xml:space="preserve">- </w:t>
      </w:r>
      <w:r>
        <w:rPr>
          <w:rtl w:val="true"/>
        </w:rPr>
        <w:t xml:space="preserve">بكسر العين وتخفيف الباء </w:t>
      </w:r>
      <w:r>
        <w:rPr>
          <w:rtl w:val="true"/>
        </w:rPr>
        <w:t xml:space="preserve">- </w:t>
      </w:r>
      <w:r>
        <w:rPr>
          <w:rtl w:val="true"/>
        </w:rPr>
        <w:t>أبو ثعلبة</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وتخفيف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ثعلبة</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المعدود في الكوفيين</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لم يذكر المعنونون له ما يوضّح حاله، فهو مهمل ممّن لم يتّضح حاله، وقد تقدّم ذكره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6440_180915"/>
    </w:p>
    <w:p>
      <w:pPr>
        <w:pStyle w:val="BookText"/>
        <w:rPr/>
      </w:pPr>
      <w:bookmarkEnd w:id="290"/>
      <w:r>
        <w:rPr>
          <w:rFonts w:ascii="IRNazanin" w:hAnsi="IRNazanin" w:eastAsia="IRNazanin"/>
          <w:color w:val="111111"/>
          <w:sz w:val="28"/>
          <w:sz w:val="28"/>
          <w:szCs w:val="28"/>
          <w:rtl w:val="true"/>
          <w:lang w:bidi="fa-IR"/>
        </w:rPr>
        <w:t>و</w:t>
      </w:r>
    </w:p>
    <w:p>
      <w:pPr>
        <w:pStyle w:val="Heading5"/>
        <w:numPr>
          <w:ilvl w:val="4"/>
          <w:numId w:val="1"/>
        </w:numPr>
        <w:rPr/>
      </w:pPr>
      <w:bookmarkStart w:id="291" w:name="__RefHeading___Toc8117573_1280447820"/>
      <w:bookmarkStart w:id="292" w:name="_Toc115"/>
      <w:bookmarkEnd w:id="291"/>
      <w:r>
        <w:rPr/>
        <w:t>11980</w:t>
      </w:r>
      <w:r>
        <w:rPr>
          <w:rtl w:val="true"/>
        </w:rPr>
        <w:t xml:space="preserve"> </w:t>
      </w:r>
      <w:r>
        <w:rPr/>
        <w:t>197</w:t>
      </w:r>
      <w:r>
        <w:rPr>
          <w:rtl w:val="true"/>
        </w:rPr>
        <w:t xml:space="preserve"> - </w:t>
      </w:r>
      <w:r>
        <w:rPr>
          <w:rtl w:val="true"/>
        </w:rPr>
        <w:t>عباد بن خالد الغفاري</w:t>
      </w:r>
      <w:r>
        <w:rPr>
          <w:rtl w:val="true"/>
        </w:rPr>
        <w:t>,</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خالد الغفاري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لم يذكر المعنونون له ما يوضّح حاله، فهو مهمل ممّن لم يتّضح حاله، وقد تقدم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326"/>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عبادان أبو سعيد العصفري</w:t>
      </w:r>
    </w:p>
    <w:p>
      <w:pPr>
        <w:pStyle w:val="BookText"/>
        <w:rPr/>
      </w:pPr>
      <w:r>
        <w:rPr>
          <w:rFonts w:ascii="Amiri" w:hAnsi="Amiri" w:eastAsia="Amiri" w:cs="Amiri"/>
          <w:color w:val="111111"/>
          <w:sz w:val="28"/>
          <w:sz w:val="28"/>
          <w:szCs w:val="28"/>
          <w:rtl w:val="true"/>
          <w:lang w:bidi="ar-SA"/>
        </w:rPr>
        <w:t>قال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وكذا في نسخة مخطوطة لدينا، وفي طبعة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أبو سعيد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وكذا في طبعة أُخرى من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أبو سعيد العصفري، إلّاأنّه قد حكى المولى التفرشي في نقد الرجال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ذلك عن النجاشي،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الشيخ الحائري في منتهى المقال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ذلك في نسخ رجال ابن داود، ولا في طبعات النجاشي،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أبو سعيد العصفري، الذي سلفت ترجمته من المصنّف رحمه اللّٰه، وأشار إلى ما هنا ويلزم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أبو سعيد العصفري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مصداق له خارجاً وهو مصحّف، ولو كان فهو مهمل واقعاً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عبادل</w:t>
      </w:r>
    </w:p>
    <w:p>
      <w:pPr>
        <w:pStyle w:val="BookText"/>
        <w:rPr/>
      </w:pPr>
      <w:r>
        <w:rPr>
          <w:rFonts w:ascii="Amiri" w:hAnsi="Amiri" w:eastAsia="Amiri" w:cs="Amiri"/>
          <w:color w:val="111111"/>
          <w:sz w:val="28"/>
          <w:sz w:val="28"/>
          <w:szCs w:val="28"/>
          <w:rtl w:val="true"/>
          <w:lang w:bidi="ar-SA"/>
        </w:rPr>
        <w:t xml:space="preserve">لقد عبّر عنه في كتب تراجم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كثقات ابن حبّان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عبادل ابن عبيد اللّٰه بن أبي رافع مولى النَّبي صلّى اللّٰه عليه وآله وسلّم، روى عن جدّته امرة أبي رافع،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عبيد اللّٰه، كما في علل الدارقطني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591/2</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إلّاأنّ الذي جاء في تهذيب الكمال </w:t>
      </w:r>
      <w:r>
        <w:rPr>
          <w:rFonts w:eastAsia="Amiri" w:cs="Amiri" w:ascii="Amiri" w:hAnsi="Amiri"/>
          <w:color w:val="111111"/>
          <w:sz w:val="28"/>
          <w:szCs w:val="28"/>
          <w:lang w:bidi="ar-SA"/>
        </w:rPr>
        <w:t>142/23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مولى عبادل،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 ابن أبي رافع المدني مولى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علي بن أبي رافع المدني، الآتي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حكماً، مردّد مصداقاً، لا نعرف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الرواية فعلاً</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6440_180918"/>
      <w:bookmarkStart w:id="294" w:name="pg16440_180918"/>
      <w:bookmarkEnd w:id="294"/>
    </w:p>
    <w:p>
      <w:pPr>
        <w:pStyle w:val="Heading4"/>
        <w:numPr>
          <w:ilvl w:val="3"/>
          <w:numId w:val="1"/>
        </w:numPr>
        <w:rPr/>
      </w:pPr>
      <w:bookmarkStart w:id="295" w:name="pg16440_180918"/>
      <w:bookmarkStart w:id="296" w:name="__RefHeading___Toc8117575_1280447820"/>
      <w:bookmarkStart w:id="297" w:name="_Toc116"/>
      <w:bookmarkEnd w:id="295"/>
      <w:bookmarkEnd w:id="296"/>
      <w:r>
        <w:rPr>
          <w:rtl w:val="true"/>
        </w:rPr>
        <w:t>باب عبادة</w:t>
      </w:r>
      <w:bookmarkEnd w:id="29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8" w:name="__RefHeading___Toc8117577_1280447820"/>
      <w:bookmarkStart w:id="299" w:name="_Toc117"/>
      <w:bookmarkEnd w:id="298"/>
      <w:r>
        <w:rPr>
          <w:rtl w:val="true"/>
        </w:rPr>
        <w:t>اشارة</w:t>
      </w:r>
      <w:bookmarkEnd w:id="29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6440_180920"/>
      <w:bookmarkStart w:id="301" w:name="pg16440_180920"/>
      <w:bookmarkEnd w:id="301"/>
    </w:p>
    <w:p>
      <w:pPr>
        <w:pStyle w:val="BookText"/>
        <w:rPr/>
      </w:pPr>
      <w:bookmarkStart w:id="302" w:name="pg16440_180920"/>
      <w:bookmarkEnd w:id="302"/>
      <w:r>
        <w:rPr>
          <w:rFonts w:ascii="Amiri" w:hAnsi="Amiri" w:eastAsia="Amiri" w:cs="Amiri"/>
          <w:color w:val="111111"/>
          <w:sz w:val="28"/>
          <w:sz w:val="28"/>
          <w:szCs w:val="28"/>
          <w:rtl w:val="true"/>
          <w:lang w:bidi="ar-SA"/>
        </w:rPr>
        <w:t>باب عبادة</w:t>
      </w:r>
    </w:p>
    <w:p>
      <w:pPr>
        <w:pStyle w:val="Heading5"/>
        <w:numPr>
          <w:ilvl w:val="4"/>
          <w:numId w:val="1"/>
        </w:numPr>
        <w:rPr/>
      </w:pPr>
      <w:bookmarkStart w:id="303" w:name="__RefHeading___Toc8117579_1280447820"/>
      <w:bookmarkStart w:id="304" w:name="_Toc118"/>
      <w:bookmarkEnd w:id="303"/>
      <w:r>
        <w:rPr>
          <w:rtl w:val="true"/>
        </w:rPr>
        <w:t>الضبط</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المهملة، والباء الموحّدة، والألف، والدال المهملة المفتوحة، والهاء</w:t>
      </w:r>
      <w:r>
        <w:rPr>
          <w:rStyle w:val="FootnoteAnchor"/>
          <w:rtl w:val="true"/>
        </w:rPr>
        <w:footnoteReference w:id="327"/>
      </w:r>
      <w:r>
        <w:rPr>
          <w:rFonts w:ascii="Amiri" w:hAnsi="Amiri" w:eastAsia="Amiri" w:cs="Amiri"/>
          <w:color w:val="111111"/>
          <w:sz w:val="28"/>
          <w:sz w:val="28"/>
          <w:szCs w:val="28"/>
          <w:rtl w:val="true"/>
          <w:lang w:bidi="ar-SA"/>
        </w:rPr>
        <w:t>، ا سم جماعة</w:t>
      </w:r>
      <w:r>
        <w:rPr>
          <w:rStyle w:val="FootnoteAnchor"/>
          <w:rtl w:val="true"/>
        </w:rPr>
        <w:footnoteReference w:id="328"/>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w:t>
      </w:r>
    </w:p>
    <w:p>
      <w:pPr>
        <w:pStyle w:val="BookText"/>
        <w:rPr/>
      </w:pPr>
      <w:r>
        <w:rPr>
          <w:rFonts w:ascii="Amiri" w:hAnsi="Amiri" w:eastAsia="Amiri" w:cs="Amiri"/>
          <w:color w:val="111111"/>
          <w:sz w:val="28"/>
          <w:sz w:val="28"/>
          <w:szCs w:val="28"/>
          <w:rtl w:val="true"/>
          <w:lang w:bidi="ar-SA"/>
        </w:rPr>
        <w:t>جاء مكرّراً وبدون إضافة في كتب حديث العامّة ومجاميعهم والخاصة، ويروي عندهم غالباً ويراد منه روايته عن أبيه الوليد، ويروى عن رسول اللّٰه صلّى اللّٰه عليه وآله وسلّم غالباً، وابن عبّاس، وأمير المؤمنين عليه السلام ، ومحمّد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موضوعاً، مهمل حكماً؛ لاشتراكه مع أكثر من واحد، إلّامع التمييز</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w:t>
      </w:r>
    </w:p>
    <w:p>
      <w:pPr>
        <w:pStyle w:val="BookText"/>
        <w:rPr/>
      </w:pPr>
      <w:r>
        <w:rPr>
          <w:rFonts w:ascii="Amiri" w:hAnsi="Amiri" w:eastAsia="Amiri" w:cs="Amiri"/>
          <w:color w:val="111111"/>
          <w:sz w:val="28"/>
          <w:sz w:val="28"/>
          <w:szCs w:val="28"/>
          <w:rtl w:val="true"/>
          <w:lang w:bidi="ar-SA"/>
        </w:rPr>
        <w:t>يعني ابن زياد</w:t>
      </w:r>
    </w:p>
    <w:p>
      <w:pPr>
        <w:pStyle w:val="BookText"/>
        <w:rPr/>
      </w:pPr>
      <w:r>
        <w:rPr>
          <w:rFonts w:ascii="Amiri" w:hAnsi="Amiri" w:eastAsia="Amiri" w:cs="Amiri"/>
          <w:color w:val="111111"/>
          <w:sz w:val="28"/>
          <w:sz w:val="28"/>
          <w:szCs w:val="28"/>
          <w:rtl w:val="true"/>
          <w:lang w:bidi="ar-SA"/>
        </w:rPr>
        <w:t>روى فرات الكوفي رحمه اللّٰه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322/35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عبادة يعني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كثير، عن الحارث بن حضيرة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زياد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وإن كانت روايته معتبرة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الأزدي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272/37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كنز الفوائد للكراجكي،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محمّد الحافظ، عن محمّد بن الحسين الكوفي، عن عبادة الأزدي، عن كادح العابد، عن أبي لهيعة، عن عبد الرحمن بن زياد، عن مسلمة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عليه السلام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وآله وسلّم بفتح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هذا الحديث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زياد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وأرسله الإربلي في كشف الغمة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وكذا العلّامة في 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ابن عبادة الأزدي الكوفي من أصحاب الإمام الصادق عليه السلام، وكذا عدّ قيس بن عبادة الأزدي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ولداه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زياد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الرواية جدّاً، ولا نعرف له فعلاً رواية غيرها في كتبنا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إسحاق</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294/64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 بن طهمان، عن عبادة بن إسحاق،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وسلّم عن قتل الخطاطيف عوّاد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حياة الحيوان للجاحظ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بل غريق في الإهمال، وهو ليس منّا، ولا نعرف له رواية غير هذه في كتبنا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الأسدي</w:t>
      </w:r>
    </w:p>
    <w:p>
      <w:pPr>
        <w:pStyle w:val="BookText"/>
        <w:rPr/>
      </w:pPr>
      <w:r>
        <w:rPr>
          <w:rFonts w:ascii="Amiri" w:hAnsi="Amiri" w:eastAsia="Amiri" w:cs="Amiri"/>
          <w:color w:val="111111"/>
          <w:sz w:val="28"/>
          <w:sz w:val="28"/>
          <w:szCs w:val="28"/>
          <w:rtl w:val="true"/>
          <w:lang w:bidi="ar-SA"/>
        </w:rPr>
        <w:t xml:space="preserve">روي الشيخ الكليني رحمه اللّٰه في الكافي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أرواح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المحاربي، عن عبادة الأسدي،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عليه السلام إلى الظهر فوقف بوادي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الذي ترجمه المصنّف رحمه اللّٰه، فتأمّل؛ إذ من البعيد رواية ذريح المحاربي عنه، لتباعد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ذكرناه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الأسدي،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الأسدي، وعباية بن عمرو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وعبادة بن ربعي الأسدي، وعناية بن عمرو الأسدي،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معجم رجال الحديث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اتّحاده مع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ربعي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يبعد رواية ذريح عنه بلا واسطة، لبعد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لو قلنا باتحاد المعنون مع عباية بن ربعي، وكان الأخير من خواص أمير المؤمنين عليه السلام، فهو ثقة وأي ثقة، إذ كونه من الخواص تفيد مدحاً عظيماً عندنا، وإلّا فهو مهمل، لا نعرف له غير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الحسحاس</w:t>
      </w:r>
    </w:p>
    <w:p>
      <w:pPr>
        <w:pStyle w:val="BookText"/>
        <w:rPr/>
      </w:pPr>
      <w:r>
        <w:rPr>
          <w:rFonts w:ascii="Amiri" w:hAnsi="Amiri" w:eastAsia="Amiri" w:cs="Amiri"/>
          <w:color w:val="111111"/>
          <w:sz w:val="28"/>
          <w:sz w:val="28"/>
          <w:szCs w:val="28"/>
          <w:rtl w:val="true"/>
          <w:lang w:bidi="ar-SA"/>
        </w:rPr>
        <w:t>سيأتي من المصنّف رحمه اللّٰه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الحسحاس الذي عدّ من الصحابة،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قد استشهد يوم أُحد، وهو دليل حسنه، وفي اسمه واسم أبيه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الإصابة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هذا، فراجع ما هناك، بل لم يذكر الذهبي في سير أعلام النبلاء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عند سرده لشهداء يوم أُحد من بني الحارث بن الخزرج</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فهو من الأنصار الذين عدّهم المؤرخون من السبعين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شهداء أُحد ممّن يستحق السلام عليه وزيارته والتوسّل به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سرد اسمه مع صحبه السمهودي في وفاء الوفاء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بيروت </w:t>
      </w: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الحسحاس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الاسم، ثابت الحكم بالحسن والجلالة؛ لشهادته تحت راية رسول اللّٰه صلّى اللّٰه عليه وآله وسلّم يوم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الخشخاش بن عمرو بن زمزمة</w:t>
      </w:r>
    </w:p>
    <w:p>
      <w:pPr>
        <w:pStyle w:val="BookText"/>
        <w:rPr/>
      </w:pPr>
      <w:r>
        <w:rPr>
          <w:rFonts w:ascii="Amiri" w:hAnsi="Amiri" w:eastAsia="Amiri" w:cs="Amiri"/>
          <w:color w:val="111111"/>
          <w:sz w:val="28"/>
          <w:sz w:val="28"/>
          <w:szCs w:val="28"/>
          <w:rtl w:val="true"/>
          <w:lang w:bidi="ar-SA"/>
        </w:rPr>
        <w:t xml:space="preserve">كذا عنونه ابن الأثير في أُسد الغابة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ابن إسحاق وأبي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قتل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المصنّف رحمه اللّٰه هذا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بن الحسحاس، وجاءت عليه نسخ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وعباد، وعبدة، وعبادة، وهو إمّا الحسحاس أو 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يجمعها كونه قد استشهد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الآتي متناً ومنّا مستدركاً، وسلف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الحسحاس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الاسم واسم الأب، محكوم عليه بالحسن على كلّ حال</w:t>
      </w:r>
      <w:r>
        <w:rPr>
          <w:rFonts w:eastAsia="Amiri" w:cs="Amiri" w:ascii="Amiri" w:hAnsi="Amiri"/>
          <w:color w:val="111111"/>
          <w:sz w:val="28"/>
          <w:szCs w:val="28"/>
          <w:rtl w:val="true"/>
          <w:lang w:bidi="ar-SA"/>
        </w:rPr>
        <w:t xml:space="preserve">. </w:t>
      </w:r>
      <w:bookmarkStart w:id="305" w:name="pg16440_180926"/>
    </w:p>
    <w:p>
      <w:pPr>
        <w:pStyle w:val="BookText"/>
        <w:rPr/>
      </w:pPr>
      <w:bookmarkEnd w:id="305"/>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Heading5"/>
        <w:numPr>
          <w:ilvl w:val="4"/>
          <w:numId w:val="1"/>
        </w:numPr>
        <w:rPr/>
      </w:pPr>
      <w:bookmarkStart w:id="306" w:name="__RefHeading___Toc8117581_1280447820"/>
      <w:bookmarkStart w:id="307" w:name="_Toc119"/>
      <w:bookmarkEnd w:id="306"/>
      <w:r>
        <w:rPr/>
        <w:t>11990</w:t>
      </w:r>
      <w:r>
        <w:rPr>
          <w:rtl w:val="true"/>
        </w:rPr>
        <w:t xml:space="preserve"> </w:t>
      </w:r>
      <w:r>
        <w:rPr/>
        <w:t>198</w:t>
      </w:r>
      <w:r>
        <w:rPr>
          <w:rtl w:val="true"/>
        </w:rPr>
        <w:t xml:space="preserve"> - </w:t>
      </w:r>
      <w:r>
        <w:rPr>
          <w:rtl w:val="true"/>
        </w:rPr>
        <w:t>عبادة بن الخشخاش العنبري أو البلوي</w:t>
      </w:r>
      <w:bookmarkEnd w:id="307"/>
    </w:p>
    <w:p>
      <w:pPr>
        <w:pStyle w:val="Heading6"/>
        <w:numPr>
          <w:ilvl w:val="5"/>
          <w:numId w:val="1"/>
        </w:numPr>
        <w:rPr/>
      </w:pPr>
      <w:bookmarkStart w:id="308" w:name="__RefHeading___Toc8117583_1280447820"/>
      <w:bookmarkStart w:id="309" w:name="_Toc120"/>
      <w:bookmarkEnd w:id="308"/>
      <w:r>
        <w:rPr>
          <w:rtl w:val="true"/>
        </w:rPr>
        <w:t>اشارة</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الخشخاش العنبري أو البلوي</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553/3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451/2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الإكمال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264/2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8117585_1280447820"/>
      <w:bookmarkStart w:id="311" w:name="_Toc121"/>
      <w:bookmarkEnd w:id="310"/>
      <w:r>
        <w:rPr>
          <w:rtl w:val="true"/>
        </w:rPr>
        <w:t>الترجمة</w:t>
      </w:r>
      <w:r>
        <w:rPr>
          <w:rtl w:val="true"/>
        </w:rPr>
        <w:t>:</w:t>
      </w:r>
      <w:bookmarkEnd w:id="311"/>
    </w:p>
    <w:p>
      <w:pPr>
        <w:pStyle w:val="BookText"/>
        <w:rPr/>
      </w:pPr>
      <w:r>
        <w:rPr>
          <w:rFonts w:ascii="Amiri" w:hAnsi="Amiri" w:eastAsia="Amiri" w:cs="Amiri"/>
          <w:color w:val="111111"/>
          <w:sz w:val="28"/>
          <w:sz w:val="28"/>
          <w:szCs w:val="28"/>
          <w:rtl w:val="true"/>
          <w:lang w:bidi="ar-SA"/>
        </w:rPr>
        <w:t>عدّه</w:t>
      </w:r>
      <w:r>
        <w:rPr>
          <w:rStyle w:val="FootnoteAnchor"/>
          <w:rtl w:val="true"/>
        </w:rPr>
        <w:footnoteReference w:id="330"/>
      </w:r>
      <w:r>
        <w:rPr>
          <w:rFonts w:ascii="Amiri" w:hAnsi="Amiri" w:eastAsia="Amiri" w:cs="Amiri"/>
          <w:color w:val="111111"/>
          <w:sz w:val="28"/>
          <w:sz w:val="28"/>
          <w:szCs w:val="28"/>
          <w:rtl w:val="true"/>
          <w:lang w:bidi="ar-SA"/>
        </w:rPr>
        <w:t>الثلاثة 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بدراً، وقتل يوم أُحد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دليل حسن حاله</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استشهاده تحت راية رسول اللّٰه صلّى اللّٰه عليه وآله وسلّم ترفعه إلى قمّة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الربعي</w:t>
      </w:r>
    </w:p>
    <w:p>
      <w:pPr>
        <w:pStyle w:val="BookText"/>
        <w:rPr/>
      </w:pPr>
      <w:r>
        <w:rPr>
          <w:rFonts w:ascii="Amiri" w:hAnsi="Amiri" w:eastAsia="Amiri" w:cs="Amiri"/>
          <w:color w:val="111111"/>
          <w:sz w:val="28"/>
          <w:sz w:val="28"/>
          <w:szCs w:val="28"/>
          <w:rtl w:val="true"/>
          <w:lang w:bidi="ar-SA"/>
        </w:rPr>
        <w:t>روى ابن 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الربيع، عن الأعمش، عن عبادة بن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 اللّٰه بن عبّاس جالس على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6440_180927"/>
    </w:p>
    <w:p>
      <w:pPr>
        <w:pStyle w:val="Heading5"/>
        <w:numPr>
          <w:ilvl w:val="4"/>
          <w:numId w:val="1"/>
        </w:numPr>
        <w:rPr/>
      </w:pPr>
      <w:bookmarkStart w:id="313" w:name="__RefHeading___Toc8117587_1280447820"/>
      <w:bookmarkStart w:id="314" w:name="_Toc122"/>
      <w:bookmarkEnd w:id="312"/>
      <w:bookmarkEnd w:id="313"/>
      <w:r>
        <w:rPr/>
        <w:t>11992</w:t>
      </w:r>
      <w:r>
        <w:rPr>
          <w:rtl w:val="true"/>
        </w:rPr>
        <w:t xml:space="preserve"> </w:t>
      </w:r>
      <w:r>
        <w:rPr/>
        <w:t>199</w:t>
      </w:r>
      <w:r>
        <w:rPr>
          <w:rtl w:val="true"/>
        </w:rPr>
        <w:t xml:space="preserve"> - </w:t>
      </w:r>
      <w:r>
        <w:rPr>
          <w:rtl w:val="true"/>
        </w:rPr>
        <w:t>عبادة بن ربعي الأسدي</w:t>
      </w:r>
      <w:bookmarkEnd w:id="314"/>
    </w:p>
    <w:p>
      <w:pPr>
        <w:pStyle w:val="Heading6"/>
        <w:numPr>
          <w:ilvl w:val="5"/>
          <w:numId w:val="1"/>
        </w:numPr>
        <w:rPr/>
      </w:pPr>
      <w:bookmarkStart w:id="315" w:name="__RefHeading___Toc8117589_1280447820"/>
      <w:bookmarkStart w:id="316" w:name="_Toc123"/>
      <w:bookmarkEnd w:id="315"/>
      <w:r>
        <w:rPr>
          <w:rtl w:val="true"/>
        </w:rPr>
        <w:t>الترجمة</w:t>
      </w:r>
      <w:r>
        <w:rPr>
          <w:rtl w:val="true"/>
        </w:rPr>
        <w:t>:</w:t>
      </w:r>
      <w:bookmarkEnd w:id="31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نسخة من رجاله</w:t>
      </w:r>
      <w:r>
        <w:rPr>
          <w:rStyle w:val="FootnoteAnchor"/>
          <w:rtl w:val="true"/>
        </w:rPr>
        <w:footnoteReference w:id="332"/>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من تحت، بدل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إن شاء اللّٰه تعالى ذكره</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وفي الأمالي للشيخ الطوسي رحمه اللّٰه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طبعة النجف الأشرف،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عباية ابن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أمير المؤمنين عليه السلام كثيراً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ثاقب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عباية بن ربعي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وعباية بن ربعي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وكذا في دلائل الإمامة للطبري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مهران،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كنّى رسول اللّٰه صلّى اللّٰه عليه وآله وسلّم علياً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الطبري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عباية بن ربعي،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نفس السند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وأرسله الفتال النيشابوري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إكمال الدين للشيخ الصدوق رحمه اللّٰه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عباية بن ربعي،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رواياته الواردة، وهي تدلّ على حرصه على معرفة أحوال سيد المسلمين أمير المؤمنين عليه السلام، وما ذكره الشيخ الطوسي رحمه اللّٰه في رجاله في أصحاب أمير المؤمنين عليه السلام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فهو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بلا ريب، فالعنوان ساقط لا وجود له، وسوف يترجم المؤلف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فراجع، وتمام الكلام هناك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ما استدرك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الأسدي، وعباية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وعباية بن عمرو ابن ربعي، وعناية بن عمرو الأسدي، وعتابة بن ربعي الأسدي،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واحد، وقد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ربعي الأسدي، وهو الظاهر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عندنا، ولو كان فهو إمامي ظاهراً، مهمل حكماً، إلّاأن يكون عباية بن ربعي الأسدي الذي هو ثقة وقد عدّ من خواصّ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زياد</w:t>
      </w:r>
    </w:p>
    <w:p>
      <w:pPr>
        <w:pStyle w:val="BookText"/>
        <w:rPr/>
      </w:pPr>
      <w:r>
        <w:rPr>
          <w:rFonts w:ascii="Amiri" w:hAnsi="Amiri" w:eastAsia="Amiri" w:cs="Amiri"/>
          <w:color w:val="111111"/>
          <w:sz w:val="28"/>
          <w:sz w:val="28"/>
          <w:szCs w:val="28"/>
          <w:rtl w:val="true"/>
          <w:lang w:bidi="ar-SA"/>
        </w:rPr>
        <w:t xml:space="preserve">روى الشيخ الكليني أعلى اللّٰه مقامه في الكافي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عنبسة، عن عبادة بن زياد، عن عمرو بن أبي المقدام،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قاله أمير المؤمنين عليه السلام في رسالته إلى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قطعة من هذا الحديث في الكافي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زياد الأسدي، وعنه في وسائل الشيعة </w:t>
      </w:r>
      <w:r>
        <w:rPr>
          <w:rFonts w:eastAsia="Amiri" w:cs="Amiri" w:ascii="Amiri" w:hAnsi="Amiri"/>
          <w:color w:val="111111"/>
          <w:sz w:val="28"/>
          <w:szCs w:val="28"/>
          <w:lang w:bidi="ar-SA"/>
        </w:rPr>
        <w:t>237/20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هشام، عن عبادة بن زياد، عن أبي معمر سعيد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سليم بن قيس، عن الحسن بن علي عليهما السلام أنّه حمد اللّٰه تعالى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عبادة يعني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ربيعة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ناجذ،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مثلاً من عيسى بن مريم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الوجيزة والبلغة أنّه ثقة، والظاهر غفلتهما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وبلغة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نعرفه إلّابهذا الحديث فعلاً، وحديثه معتبر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زياد الأزدي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المولى الكراجكي رحمه اللّٰه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حصين محمّد بن الحسين الكوفي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عبادة ابن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كادح بن جعفر العابد،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لهيعة، عن عبد الرحمن بن زياد الأفريقي، عن مسلم بن يسار،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عليه السلام على رسول اللّٰه صلّى اللّٰه عليه وآله وسلّم بفتح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الأزدي، وقد سلف مستدركاً</w:t>
      </w:r>
      <w:r>
        <w:rPr>
          <w:rFonts w:eastAsia="Amiri" w:cs="Amiri" w:ascii="Amiri" w:hAnsi="Amiri"/>
          <w:color w:val="111111"/>
          <w:sz w:val="28"/>
          <w:szCs w:val="28"/>
          <w:rtl w:val="true"/>
          <w:lang w:bidi="ar-SA"/>
        </w:rPr>
        <w:t xml:space="preserve">. </w:t>
      </w:r>
      <w:bookmarkStart w:id="317" w:name="pg16440_180932"/>
    </w:p>
    <w:p>
      <w:pPr>
        <w:pStyle w:val="Heading5"/>
        <w:numPr>
          <w:ilvl w:val="4"/>
          <w:numId w:val="1"/>
        </w:numPr>
        <w:rPr/>
      </w:pPr>
      <w:bookmarkStart w:id="318" w:name="__RefHeading___Toc8117591_1280447820"/>
      <w:bookmarkStart w:id="319" w:name="_Toc124"/>
      <w:bookmarkEnd w:id="317"/>
      <w:bookmarkEnd w:id="318"/>
      <w:r>
        <w:rPr/>
        <w:t>11995</w:t>
      </w:r>
      <w:r>
        <w:rPr>
          <w:rtl w:val="true"/>
        </w:rPr>
        <w:t xml:space="preserve"> </w:t>
      </w:r>
      <w:r>
        <w:rPr/>
        <w:t>200</w:t>
      </w:r>
      <w:r>
        <w:rPr>
          <w:rtl w:val="true"/>
        </w:rPr>
        <w:t xml:space="preserve"> - </w:t>
      </w:r>
      <w:r>
        <w:rPr>
          <w:rtl w:val="true"/>
        </w:rPr>
        <w:t>عبادة بن زياد الأسدي</w:t>
      </w:r>
      <w:bookmarkEnd w:id="319"/>
    </w:p>
    <w:p>
      <w:pPr>
        <w:pStyle w:val="Heading6"/>
        <w:numPr>
          <w:ilvl w:val="5"/>
          <w:numId w:val="1"/>
        </w:numPr>
        <w:rPr/>
      </w:pPr>
      <w:bookmarkStart w:id="320" w:name="__RefHeading___Toc8117593_1280447820"/>
      <w:bookmarkStart w:id="321" w:name="_Toc125"/>
      <w:bookmarkEnd w:id="320"/>
      <w:r>
        <w:rPr>
          <w:rtl w:val="true"/>
        </w:rPr>
        <w:t>اشارة</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زياد الأسدي</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وستأتي سائر الطبعات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1530</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 الوجيزة للعلّامة المجلسي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6156</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8117595_1280447820"/>
      <w:bookmarkStart w:id="323" w:name="_Toc126"/>
      <w:bookmarkEnd w:id="322"/>
      <w:r>
        <w:rPr>
          <w:rtl w:val="true"/>
        </w:rPr>
        <w:t>الترجمة</w:t>
      </w:r>
      <w:r>
        <w:rPr>
          <w:rtl w:val="true"/>
        </w:rPr>
        <w:t>:</w:t>
      </w:r>
      <w:bookmarkEnd w:id="323"/>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335"/>
      </w:r>
      <w:r>
        <w:rPr>
          <w:rFonts w:ascii="Amiri" w:hAnsi="Amiri" w:eastAsia="Amiri" w:cs="Amiri"/>
          <w:color w:val="111111"/>
          <w:sz w:val="28"/>
          <w:sz w:val="28"/>
          <w:szCs w:val="28"/>
          <w:rtl w:val="true"/>
          <w:lang w:bidi="ar-SA"/>
        </w:rPr>
        <w:t>رحمه اللّٰه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زيدي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سليمان النهمي</w:t>
      </w:r>
      <w:r>
        <w:rPr>
          <w:rStyle w:val="FootnoteAnchor"/>
          <w:rtl w:val="true"/>
        </w:rPr>
        <w:footnoteReference w:id="336"/>
      </w:r>
      <w:r>
        <w:rPr>
          <w:rFonts w:ascii="Amiri" w:hAnsi="Amiri" w:eastAsia="Amiri" w:cs="Amiri"/>
          <w:color w:val="111111"/>
          <w:sz w:val="28"/>
          <w:sz w:val="28"/>
          <w:szCs w:val="28"/>
          <w:rtl w:val="true"/>
          <w:lang w:bidi="ar-SA"/>
        </w:rPr>
        <w:t>، عنه،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في القسم الثاني من الخلاصة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الباب الثاني من رجال ابن داود</w:t>
      </w:r>
      <w:r>
        <w:rPr>
          <w:rStyle w:val="FootnoteAnchor"/>
          <w:rtl w:val="true"/>
        </w:rPr>
        <w:footnoteReference w:id="338"/>
      </w:r>
      <w:r>
        <w:rPr>
          <w:rFonts w:ascii="Amiri" w:hAnsi="Amiri" w:eastAsia="Amiri" w:cs="Amiri"/>
          <w:color w:val="111111"/>
          <w:sz w:val="28"/>
          <w:sz w:val="28"/>
          <w:szCs w:val="28"/>
          <w:rtl w:val="true"/>
          <w:lang w:bidi="ar-SA"/>
        </w:rPr>
        <w:t>مثله، ناسباً ذلك إلى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بكونه زيدياً ثقة في المشتركاتين</w:t>
      </w:r>
      <w:r>
        <w:rPr>
          <w:rStyle w:val="FootnoteAnchor"/>
          <w:rtl w:val="true"/>
        </w:rPr>
        <w:footnoteReference w:id="339"/>
      </w:r>
      <w:r>
        <w:rPr>
          <w:rFonts w:ascii="Amiri" w:hAnsi="Amiri" w:eastAsia="Amiri" w:cs="Amiri"/>
          <w:color w:val="111111"/>
          <w:sz w:val="28"/>
          <w:sz w:val="28"/>
          <w:szCs w:val="28"/>
          <w:rtl w:val="true"/>
          <w:lang w:bidi="ar-SA"/>
        </w:rPr>
        <w:t>أيضاً، وأدرجه في الحاوي</w:t>
      </w:r>
      <w:r>
        <w:rPr>
          <w:rStyle w:val="FootnoteAnchor"/>
          <w:rtl w:val="true"/>
        </w:rPr>
        <w:footnoteReference w:id="340"/>
      </w:r>
      <w:r>
        <w:rPr>
          <w:rFonts w:ascii="Amiri" w:hAnsi="Amiri" w:eastAsia="Amiri" w:cs="Amiri"/>
          <w:color w:val="111111"/>
          <w:sz w:val="28"/>
          <w:sz w:val="28"/>
          <w:szCs w:val="28"/>
          <w:rtl w:val="true"/>
          <w:lang w:bidi="ar-SA"/>
        </w:rPr>
        <w:t>في 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سها هنا قلم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Style w:val="FootnoteAnchor"/>
          <w:rtl w:val="true"/>
        </w:rPr>
        <w:footnoteReference w:id="341"/>
      </w:r>
      <w:r>
        <w:rPr>
          <w:rFonts w:ascii="Amiri" w:hAnsi="Amiri" w:eastAsia="Amiri" w:cs="Amiri"/>
          <w:color w:val="111111"/>
          <w:sz w:val="28"/>
          <w:sz w:val="28"/>
          <w:szCs w:val="28"/>
          <w:rtl w:val="true"/>
          <w:lang w:bidi="ar-SA"/>
        </w:rPr>
        <w:t>والبحراني</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ومن هنا قال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البلغة والوجيزة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والظاهر غفلتهما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فجعلاه ثقة، وكأنّهما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أرادا أن يكتبا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زياد، زيدي ثقة، فسقط من قلمهما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فكون الرجل زيدياً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زيدية الشيعة دون التبرية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bookmarkStart w:id="324" w:name="pg16440_180934"/>
    </w:p>
    <w:p>
      <w:pPr>
        <w:pStyle w:val="BookText"/>
        <w:rPr/>
      </w:pPr>
      <w:bookmarkEnd w:id="324"/>
      <w:r>
        <w:rPr>
          <w:rFonts w:ascii="IRNazanin" w:hAnsi="IRNazanin" w:eastAsia="IRNazanin"/>
          <w:color w:val="111111"/>
          <w:sz w:val="28"/>
          <w:sz w:val="28"/>
          <w:szCs w:val="28"/>
          <w:rtl w:val="true"/>
          <w:lang w:bidi="fa-IR"/>
        </w:rPr>
        <w:t>ابن حجر</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رمي بالتشيع</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زياد بن موسى الأسدي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الكوفة الغالين في التشيع، له أحاديث مناكير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 ابن داود في الفصل الذي عقده في آخر رجاله</w:t>
      </w:r>
      <w:r>
        <w:rPr>
          <w:rStyle w:val="FootnoteAnchor"/>
          <w:rtl w:val="true"/>
        </w:rPr>
        <w:footnoteReference w:id="345"/>
      </w:r>
      <w:r>
        <w:rPr>
          <w:rFonts w:ascii="Amiri" w:hAnsi="Amiri" w:eastAsia="Amiri" w:cs="Amiri"/>
          <w:color w:val="111111"/>
          <w:sz w:val="28"/>
          <w:sz w:val="28"/>
          <w:szCs w:val="28"/>
          <w:rtl w:val="true"/>
          <w:lang w:bidi="ar-SA"/>
        </w:rPr>
        <w:t>لعدّ الزيدية منهم</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8117597_1280447820"/>
      <w:bookmarkStart w:id="326" w:name="_Toc127"/>
      <w:bookmarkEnd w:id="325"/>
      <w:r>
        <w:rPr>
          <w:rtl w:val="true"/>
        </w:rPr>
        <w:t>التمييز</w:t>
      </w:r>
      <w:r>
        <w:rPr>
          <w:rtl w:val="true"/>
        </w:rPr>
        <w:t>:</w:t>
      </w:r>
      <w:bookmarkEnd w:id="326"/>
    </w:p>
    <w:p>
      <w:pPr>
        <w:pStyle w:val="BookText"/>
        <w:rPr/>
      </w:pPr>
      <w:r>
        <w:rPr>
          <w:rFonts w:ascii="Amiri" w:hAnsi="Amiri" w:eastAsia="Amiri" w:cs="Amiri"/>
          <w:color w:val="111111"/>
          <w:sz w:val="28"/>
          <w:sz w:val="28"/>
          <w:szCs w:val="28"/>
          <w:rtl w:val="true"/>
          <w:lang w:bidi="ar-SA"/>
        </w:rPr>
        <w:t>وقد ميّزه في المشتركاتين</w:t>
      </w:r>
      <w:r>
        <w:rPr>
          <w:rStyle w:val="FootnoteAnchor"/>
          <w:rtl w:val="true"/>
        </w:rPr>
        <w:footnoteReference w:id="346"/>
      </w:r>
      <w:r>
        <w:rPr>
          <w:rFonts w:ascii="Amiri" w:hAnsi="Amiri" w:eastAsia="Amiri" w:cs="Amiri"/>
          <w:color w:val="111111"/>
          <w:sz w:val="28"/>
          <w:sz w:val="28"/>
          <w:szCs w:val="28"/>
          <w:rtl w:val="true"/>
          <w:lang w:bidi="ar-SA"/>
        </w:rPr>
        <w:t>بما سمعته من النجاشي من رواية إبراهيم بن سليمان النهمي، عنه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347"/>
      </w:r>
      <w:r>
        <w:rPr>
          <w:rFonts w:ascii="IRNazanin" w:hAnsi="IRNazanin" w:eastAsia="IRNazanin"/>
          <w:color w:val="111111"/>
          <w:sz w:val="28"/>
          <w:sz w:val="28"/>
          <w:szCs w:val="28"/>
          <w:rtl w:val="true"/>
          <w:lang w:bidi="fa-IR"/>
        </w:rPr>
        <w:t>نقل</w:t>
      </w:r>
      <w:r>
        <w:rPr>
          <w:rStyle w:val="FootnoteAnchor"/>
          <w:rtl w:val="true"/>
        </w:rPr>
        <w:footnoteReference w:id="348"/>
      </w:r>
      <w:r>
        <w:rPr>
          <w:rFonts w:ascii="Amiri" w:hAnsi="Amiri" w:eastAsia="Amiri" w:cs="Amiri"/>
          <w:color w:val="111111"/>
          <w:sz w:val="28"/>
          <w:sz w:val="28"/>
          <w:szCs w:val="28"/>
          <w:rtl w:val="true"/>
          <w:lang w:bidi="ar-SA"/>
        </w:rPr>
        <w:t>رواية جعفر بن عنبسة، عنه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الشريف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عنبسة، عن عبادة بن زياد، عن عمرو بن أبي المقدام،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عنبسة، عن عباد بن زياد الأسدي، عن عمرو بن أبي المقدام،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المحاربي، عن عبادة الأسدي،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ابن محمّد بن هشام، عن عبادة بن زياد، عن أبي معمر سعيد بن خثيم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أعلى اللّٰه مقامه في الكافي الشريف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الغيرة من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عنبسة، عن عبادة بن زياد الأسدي، عن عمرو بن أبي المقدام،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أمير المؤمنين عليه السلام إلى الإمام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والتغاير في غير موضع الغيرة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وسائل الشيعة </w:t>
      </w:r>
      <w:r>
        <w:rPr>
          <w:rFonts w:eastAsia="Amiri" w:cs="Amiri" w:ascii="Amiri" w:hAnsi="Amiri"/>
          <w:color w:val="111111"/>
          <w:sz w:val="28"/>
          <w:szCs w:val="28"/>
          <w:lang w:bidi="ar-SA"/>
        </w:rPr>
        <w:t>237/20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الحديث بعينه جاء في كشف المحجّة وغيرها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زياد الأسدي، وعبادة بن زيد، وعبادة بن زيد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شهادة النجاشي والمتأخرين بوثاقته مع كونه زيدياً، فلا محيص من الجزم بأنّ المعنون موثّقاً، وإن كان في النفس من زيديته شيء، واللّٰه العالم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سليمان</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154/60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كامل الزيارات،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الوليد ، عن محمّد بن الحسن الصفّار، عنه،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الطين حرام مثل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بنفسه في بحار الأنوار </w:t>
      </w:r>
      <w:r>
        <w:rPr>
          <w:rFonts w:eastAsia="Amiri" w:cs="Amiri" w:ascii="Amiri" w:hAnsi="Amiri"/>
          <w:color w:val="111111"/>
          <w:sz w:val="28"/>
          <w:szCs w:val="28"/>
          <w:lang w:bidi="ar-SA"/>
        </w:rPr>
        <w:t>130/101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وهو الذي 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سليمان،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مهمل حكماً، إلّاعلى بعض المباني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الصامت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من روى عن رسول اللّٰه صلّى اللّٰه عليه وآله، وجاء في أصحاب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طبعة جماعة المدرسين،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العين،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ابن أخي أبي ذر ممّن أقام بالبصرة، وكان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هذا ممّن بايع مع رسول اللّٰه صلّى اللّٰه عليه وآله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في السنة القابلة من بيعة الرضوان، وقد كانوا من الأوس والخزرج سبعين رجلاً وامرأتين، واختار صلّى اللّٰه عليه وآله وسلّم منهم اثنا عشر نقيباً ليكونوا نقباء قومهم، تسعة من الخزرج وثلاثة من الأوس، كما صرّح بذلك الشيخ ابن شهرآشوب في مناقبه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الأُولى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وعدّه من القوافل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المعنون الشيخ المفيد رحمه اللّٰه في كتابه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الأنصار المبايعين لأمير المؤمنين عليه السلام بعد مقتل عثمان، الباذلين أنفسهم في طاعته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أمثالهم من الأنصار الذين بايعوا البيعتين، وصلّوا القبلتين، واختصوا بمدائح القرآن والثناء عليهم من نبي الهدى عليه وعلى 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قيس الأنصاري أبو الوليد، كان من السابقين الذين رجعوا إلى أمير المؤمنين عليه السلام، عاش إلى خلافة معاوية،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546/3</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والدرجات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حسن أقلاً إن لم نقل ثقة، وسيأتي تواً مفصلاً</w:t>
      </w:r>
      <w:r>
        <w:rPr>
          <w:rFonts w:eastAsia="Amiri" w:cs="Amiri" w:ascii="Amiri" w:hAnsi="Amiri"/>
          <w:color w:val="111111"/>
          <w:sz w:val="28"/>
          <w:szCs w:val="28"/>
          <w:rtl w:val="true"/>
          <w:lang w:bidi="ar-SA"/>
        </w:rPr>
        <w:t xml:space="preserve">. </w:t>
      </w:r>
      <w:bookmarkStart w:id="327" w:name="pg16440_180938"/>
    </w:p>
    <w:p>
      <w:pPr>
        <w:pStyle w:val="Heading5"/>
        <w:numPr>
          <w:ilvl w:val="4"/>
          <w:numId w:val="1"/>
        </w:numPr>
        <w:rPr/>
      </w:pPr>
      <w:bookmarkStart w:id="328" w:name="__RefHeading___Toc8117599_1280447820"/>
      <w:bookmarkStart w:id="329" w:name="_Toc128"/>
      <w:bookmarkEnd w:id="327"/>
      <w:bookmarkEnd w:id="328"/>
      <w:r>
        <w:rPr/>
        <w:t>11998</w:t>
      </w:r>
      <w:r>
        <w:rPr>
          <w:rtl w:val="true"/>
        </w:rPr>
        <w:t xml:space="preserve"> </w:t>
      </w:r>
      <w:r>
        <w:rPr/>
        <w:t>201</w:t>
      </w:r>
      <w:r>
        <w:rPr>
          <w:rtl w:val="true"/>
        </w:rPr>
        <w:t xml:space="preserve"> - </w:t>
      </w:r>
      <w:r>
        <w:rPr>
          <w:rtl w:val="true"/>
        </w:rPr>
        <w:t>عبادة بن الصامت بن قيس الأنصاري الخزرجي أبو الوليد المدني</w:t>
      </w:r>
      <w:bookmarkEnd w:id="329"/>
    </w:p>
    <w:p>
      <w:pPr>
        <w:pStyle w:val="Heading6"/>
        <w:numPr>
          <w:ilvl w:val="5"/>
          <w:numId w:val="1"/>
        </w:numPr>
        <w:rPr/>
      </w:pPr>
      <w:bookmarkStart w:id="330" w:name="__RefHeading___Toc8117601_1280447820"/>
      <w:bookmarkStart w:id="331" w:name="_Toc129"/>
      <w:bookmarkEnd w:id="330"/>
      <w:r>
        <w:rPr>
          <w:rtl w:val="true"/>
        </w:rPr>
        <w:t>اشارة</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الصامت بن قيس الأنصاري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 خاتمة الوسائل </w:t>
      </w: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397/30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مجاميع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546/3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الثابت</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8117603_1280447820"/>
      <w:bookmarkStart w:id="333" w:name="_Toc130"/>
      <w:bookmarkEnd w:id="332"/>
      <w:r>
        <w:rPr>
          <w:rtl w:val="true"/>
        </w:rPr>
        <w:t>الترجمة</w:t>
      </w:r>
      <w:r>
        <w:rPr>
          <w:rtl w:val="true"/>
        </w:rPr>
        <w:t>:</w:t>
      </w:r>
      <w:bookmarkEnd w:id="33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عبد البرّ</w:t>
      </w:r>
      <w:r>
        <w:rPr>
          <w:rStyle w:val="FootnoteAnchor"/>
          <w:rtl w:val="true"/>
        </w:rPr>
        <w:footnoteReference w:id="351"/>
      </w:r>
      <w:r>
        <w:rPr>
          <w:rFonts w:ascii="Amiri" w:hAnsi="Amiri" w:eastAsia="Amiri" w:cs="Amiri"/>
          <w:color w:val="111111"/>
          <w:sz w:val="28"/>
          <w:sz w:val="28"/>
          <w:szCs w:val="28"/>
          <w:rtl w:val="true"/>
          <w:lang w:bidi="ar-SA"/>
        </w:rPr>
        <w:t xml:space="preserve">، وابن منده، وأبو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الأثير</w:t>
      </w:r>
      <w:r>
        <w:rPr>
          <w:rStyle w:val="FootnoteAnchor"/>
          <w:rtl w:val="true"/>
        </w:rPr>
        <w:footnoteReference w:id="35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وابن حجر</w:t>
      </w:r>
      <w:r>
        <w:rPr>
          <w:rStyle w:val="FootnoteAnchor"/>
          <w:rtl w:val="true"/>
        </w:rPr>
        <w:footnoteReference w:id="353"/>
      </w:r>
      <w:r>
        <w:rPr>
          <w:rFonts w:ascii="Amiri" w:hAnsi="Amiri" w:eastAsia="Amiri" w:cs="Amiri"/>
          <w:color w:val="111111"/>
          <w:sz w:val="28"/>
          <w:sz w:val="28"/>
          <w:szCs w:val="28"/>
          <w:rtl w:val="true"/>
          <w:lang w:bidi="ar-SA"/>
        </w:rPr>
        <w:t>من أصحاب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فعل الشيخ رحمه اللّٰه في رجاله</w:t>
      </w:r>
      <w:r>
        <w:rPr>
          <w:rStyle w:val="FootnoteAnchor"/>
          <w:rtl w:val="true"/>
        </w:rPr>
        <w:footnoteReference w:id="354"/>
      </w:r>
      <w:r>
        <w:rPr>
          <w:rFonts w:ascii="Amiri" w:hAnsi="Amiri" w:eastAsia="Amiri" w:cs="Amiri"/>
          <w:color w:val="111111"/>
          <w:sz w:val="28"/>
          <w:sz w:val="28"/>
          <w:szCs w:val="28"/>
          <w:rtl w:val="true"/>
          <w:lang w:bidi="ar-SA"/>
        </w:rPr>
        <w:t>مقتصراً على ا سمه وا سم أبيه</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الذين مضوا على منهاج نبيّهم ولم يغيّروا ولم يبدّلوا، وكذا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جندب بن جنادة على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أيضاً في الفائدة الثانية عشرة من الفوائد الرجالية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عدّه الفضل بن شاذان</w:t>
      </w:r>
      <w:r>
        <w:rPr>
          <w:rStyle w:val="FootnoteAnchor"/>
          <w:rtl w:val="true"/>
        </w:rPr>
        <w:footnoteReference w:id="356"/>
      </w:r>
      <w:r>
        <w:rPr>
          <w:rFonts w:ascii="Amiri" w:hAnsi="Amiri" w:eastAsia="Amiri" w:cs="Amiri"/>
          <w:color w:val="111111"/>
          <w:sz w:val="28"/>
          <w:sz w:val="28"/>
          <w:szCs w:val="28"/>
          <w:rtl w:val="true"/>
          <w:lang w:bidi="ar-SA"/>
        </w:rPr>
        <w:t>في عبارته المزبورة في الفائدة الثانية عشرة من مقدّمة الكتاب</w:t>
      </w:r>
      <w:r>
        <w:rPr>
          <w:rStyle w:val="FootnoteAnchor"/>
          <w:rtl w:val="true"/>
        </w:rPr>
        <w:footnoteReference w:id="357"/>
      </w:r>
      <w:r>
        <w:rPr>
          <w:rFonts w:ascii="Amiri" w:hAnsi="Amiri" w:eastAsia="Amiri" w:cs="Amiri"/>
          <w:color w:val="111111"/>
          <w:sz w:val="28"/>
          <w:sz w:val="28"/>
          <w:szCs w:val="28"/>
          <w:rtl w:val="true"/>
          <w:lang w:bidi="ar-SA"/>
        </w:rPr>
        <w:t>من السابقين الذين رجعوا إلى أمير المؤمنين عليه السلام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مولانا الرضا عليه السلام في رواية الخصال</w:t>
      </w:r>
      <w:r>
        <w:rPr>
          <w:rStyle w:val="FootnoteAnchor"/>
          <w:rtl w:val="true"/>
        </w:rPr>
        <w:footnoteReference w:id="358"/>
      </w:r>
      <w:r>
        <w:rPr>
          <w:rFonts w:ascii="Amiri" w:hAnsi="Amiri" w:eastAsia="Amiri" w:cs="Amiri"/>
          <w:color w:val="111111"/>
          <w:sz w:val="28"/>
          <w:sz w:val="28"/>
          <w:szCs w:val="28"/>
          <w:rtl w:val="true"/>
          <w:lang w:bidi="ar-SA"/>
        </w:rPr>
        <w:t xml:space="preserve">المزبورة في الفائدة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المذكورة من الذين مضوا على منهاج نبيهم لم يغيّروا ولم يبدّلوا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كلمات من ذكر من الجماعة</w:t>
      </w:r>
      <w:r>
        <w:rPr>
          <w:rStyle w:val="FootnoteAnchor"/>
          <w:rtl w:val="true"/>
        </w:rPr>
        <w:footnoteReference w:id="360"/>
      </w:r>
      <w:r>
        <w:rPr>
          <w:rFonts w:ascii="Amiri" w:hAnsi="Amiri" w:eastAsia="Amiri" w:cs="Amiri"/>
          <w:color w:val="111111"/>
          <w:sz w:val="28"/>
          <w:sz w:val="28"/>
          <w:szCs w:val="28"/>
          <w:rtl w:val="true"/>
          <w:lang w:bidi="ar-SA"/>
        </w:rPr>
        <w:t>أنّه شهد العقبة الأُولى والثانية، وبايع رسول اللّٰه صلّى اللّٰه عليه وآله وسلّم على أنّ لا يخاف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الطباطبائي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العقبات الثلاث</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وقال السيّد علي خان في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النقباء ليلة العقبة، والذي بايع النَّبي صلّى اللّٰه عليه وآله وسلّم ألّا تأخذه في اللّٰه لومة لائم، وهو من القواقل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نقيباً على القواقل</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ومعنى القواقل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من العرب كان إذا دخل يثرب يجيء إلى شريف من الخزرج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ما دمت بها من أن أظلم،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قوقل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العرب </w:t>
      </w:r>
      <w:r>
        <w:rPr>
          <w:rFonts w:eastAsia="Amiri" w:cs="Amiri" w:ascii="Amiri" w:hAnsi="Amiri"/>
          <w:color w:val="111111"/>
          <w:sz w:val="28"/>
          <w:szCs w:val="28"/>
          <w:lang w:bidi="ar-SA"/>
        </w:rPr>
        <w:t>563/11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يقال في الجاهلية للرجل إذا استجار بيثرب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قوقل ثم قد أمنت، والقواقل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 غيره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عوف بن الخزرج، وآخى رسول اللّٰه صلّى اللّٰه عليه وآله وسلّم بينه وبين أبي مرثد الغنوي، وشهد بدراً وأُحداً والخندق والمشاهد كلّها مع رسول اللّٰه صلّى اللّٰه عليه وآله وسلّم، واستعمله النَّبي صلّى اللّٰه عليه وآله وسلّم على بعض الصدقات، وإنّه أحد الخمسة الذين جمعوا القرآن في زمن النَّبي صلّى اللّٰه عليه وآله وسلّم، وإنّه كان يعلّم أهل الصفّة القرآن، وإنّه لمّا فتح المسلمون الشام أرسله عمر بن الخطّاب وأرسل معه معاذ بن جبل وأبا الدرداء ليعلّموا الناس القرآن بالشام، ويفقّهوهم في الدين، فأقام عبادة بحمص، وأبو الدرداء بدمشق، ومضى معاذ إلى فلسطين، ثمّ صار عبادة إلى فلسطين، وكان معاوية خالفه في شيء أنكره عبادة، فأغلظ له معاوية في القول،</w:t>
      </w:r>
    </w:p>
    <w:p>
      <w:pPr>
        <w:pStyle w:val="BookText"/>
        <w:rPr/>
      </w:pPr>
      <w:r>
        <w:rPr>
          <w:rFonts w:ascii="Amiri" w:hAnsi="Amiri" w:eastAsia="Amiri" w:cs="Amiri"/>
          <w:color w:val="111111"/>
          <w:sz w:val="28"/>
          <w:sz w:val="28"/>
          <w:szCs w:val="28"/>
          <w:rtl w:val="true"/>
          <w:lang w:bidi="ar-SA"/>
        </w:rPr>
        <w:t>فقال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أُساكنك بأرض واحدة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إلى المدينة،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أقدمك‌؟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مكانك، يفتح</w:t>
      </w:r>
      <w:r>
        <w:rPr>
          <w:rStyle w:val="FootnoteAnchor"/>
          <w:rtl w:val="true"/>
        </w:rPr>
        <w:footnoteReference w:id="364"/>
      </w:r>
      <w:r>
        <w:rPr>
          <w:rFonts w:ascii="Amiri" w:hAnsi="Amiri" w:eastAsia="Amiri" w:cs="Amiri"/>
          <w:color w:val="111111"/>
          <w:sz w:val="28"/>
          <w:sz w:val="28"/>
          <w:szCs w:val="28"/>
          <w:rtl w:val="true"/>
          <w:lang w:bidi="ar-SA"/>
        </w:rPr>
        <w:t>اللّٰه أرضاً لست فيها أنت ولا أمثالك، وكتب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لك عليه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الأوزاعي</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تولّى قضاء فلسطين، ومات بالرملة،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بالبيت المقدس سنة أربع وثلاثين، وله اثنتان وسبعون سنة، وكان طويلاً جسيماً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سعد</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لابن حجر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طوله كان عشرة أشبار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قيس وأبيه عشرة أشبار بأشبار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والدرجات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وأربعين أيّام معاوية</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وفي الاستيعاب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عبادة نقيباً، وشهد العقبة الأُولى والثانية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مرّ عن الفضل والرضا عليه السلام في حقّ الرجل إن لم يفد كونه من الثقات، فلا أقلّ من إفادته كونه في أعلى درجات الحسن،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 أنّ عبادة بن الصامت غير عبد اللّٰه بن الصامت، كما نصّ على ذلك الفاضل المجلسي رحمه اللّٰه</w:t>
      </w:r>
      <w:r>
        <w:rPr>
          <w:rStyle w:val="FootnoteAnchor"/>
          <w:rtl w:val="true"/>
        </w:rPr>
        <w:footnoteReference w:id="36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حديث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الصدوق رحمه اللّٰه في الخصال</w:t>
      </w:r>
      <w:r>
        <w:rPr>
          <w:rStyle w:val="FootnoteAnchor"/>
          <w:rtl w:val="true"/>
        </w:rPr>
        <w:footnoteReference w:id="37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غير </w:t>
      </w:r>
    </w:p>
    <w:p>
      <w:pPr>
        <w:pStyle w:val="BookText"/>
        <w:rPr/>
      </w:pPr>
      <w:r>
        <w:rPr>
          <w:rFonts w:ascii="Amiri" w:hAnsi="Amiri" w:eastAsia="Amiri" w:cs="Amiri"/>
          <w:color w:val="111111"/>
          <w:sz w:val="28"/>
          <w:sz w:val="28"/>
          <w:szCs w:val="28"/>
          <w:rtl w:val="true"/>
          <w:lang w:bidi="ar-SA"/>
        </w:rPr>
        <w:t>عبادة، وهذان مرضيّان، مشكوران،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والولاية للمؤمنين الذين لم يغيّروا ولم يبّدلوا بعد نبيّهم وأخيه</w:t>
      </w:r>
      <w:r>
        <w:rPr>
          <w:rStyle w:val="FootnoteAnchor"/>
          <w:rtl w:val="true"/>
        </w:rPr>
        <w:footnoteReference w:id="371"/>
      </w:r>
      <w:r>
        <w:rPr>
          <w:rFonts w:ascii="Amiri" w:hAnsi="Amiri" w:eastAsia="Amiri" w:cs="Amiri"/>
          <w:color w:val="111111"/>
          <w:sz w:val="28"/>
          <w:sz w:val="28"/>
          <w:szCs w:val="28"/>
          <w:rtl w:val="true"/>
          <w:lang w:bidi="ar-SA"/>
        </w:rPr>
        <w:t>، مثل سلمان الفارسي، وأبي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وعبادة بن الصامت، وعبد اللّٰه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المهمّ من كلام المجلسي</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وقد حكاه الشيخ الكاظمي رحمه اللّٰه عن خط يد المجلسي رحمه اللّٰه لا بحاره، وكذا لاحظ بحار الأنوار </w:t>
      </w: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للمجلسي رحمه اللّٰه كلام خاص هنا، بل يستفاد ذلك من رواية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الإمام الصادق عليه السلام المترجم فيمن لم يغيّر ولم يبدّل بعد نبيّه، وكون الولاية واجبة له، وكذلك ما جاء في رسالة الإمام الرضا عليه السلام للمأمون في معنى مُحِّضَ الإيمان، حيث عدّ المترجم من الذين لم يغيّروا ولم يبّدلوا بعد النَّبي صلّى اللّٰه عليه وآله، وإنّ الولاية لهم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واضحة جليّة على جلالته واستقامته في دينه، وعدم ارتداده عن الحق، ويضاف إلى ذلك أنّه بايع العقبات الثلاث، وأنّه كان نقيباً، وأنّه بايع النَّبي صلّى اللّٰه عليه وآله وسلّم بأن لا تأخذه في اللّٰه لومة لائم ، وموقفه بعد البيعة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تحتّم الحكم بوثاقته؛ لأنّ شهادة الإمامين عليهما السلام بحسن خاتمته لا تدع مجالاً للريب في وثاقته ، فهو من أوثق الثقات الأجلّاء، فراجع وتفطّن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6440_180946"/>
    </w:p>
    <w:p>
      <w:pPr>
        <w:pStyle w:val="Heading5"/>
        <w:numPr>
          <w:ilvl w:val="4"/>
          <w:numId w:val="1"/>
        </w:numPr>
        <w:rPr/>
      </w:pPr>
      <w:bookmarkStart w:id="335" w:name="__RefHeading___Toc8117605_1280447820"/>
      <w:bookmarkStart w:id="336" w:name="_Toc131"/>
      <w:bookmarkEnd w:id="334"/>
      <w:bookmarkEnd w:id="335"/>
      <w:r>
        <w:rPr/>
        <w:t>11999</w:t>
      </w:r>
      <w:r>
        <w:rPr>
          <w:rtl w:val="true"/>
        </w:rPr>
        <w:t xml:space="preserve"> </w:t>
      </w:r>
      <w:r>
        <w:rPr/>
        <w:t>202</w:t>
      </w:r>
      <w:r>
        <w:rPr>
          <w:rtl w:val="true"/>
        </w:rPr>
        <w:t xml:space="preserve"> - </w:t>
      </w:r>
      <w:r>
        <w:rPr>
          <w:rtl w:val="true"/>
        </w:rPr>
        <w:t>عبادة بن الصامت الغفاري</w:t>
      </w:r>
      <w:bookmarkEnd w:id="336"/>
    </w:p>
    <w:p>
      <w:pPr>
        <w:pStyle w:val="Heading6"/>
        <w:numPr>
          <w:ilvl w:val="5"/>
          <w:numId w:val="1"/>
        </w:numPr>
        <w:rPr/>
      </w:pPr>
      <w:bookmarkStart w:id="337" w:name="__RefHeading___Toc8117607_1280447820"/>
      <w:bookmarkStart w:id="338" w:name="_Toc132"/>
      <w:bookmarkEnd w:id="337"/>
      <w:r>
        <w:rPr>
          <w:rtl w:val="true"/>
        </w:rPr>
        <w:t>اشارة</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أخي أبي ذرّ</w:t>
      </w:r>
      <w:r>
        <w:rPr>
          <w:rStyle w:val="FootnoteAnchor"/>
          <w:rtl w:val="true"/>
        </w:rPr>
        <w:footnoteReference w:id="374"/>
      </w:r>
    </w:p>
    <w:p>
      <w:pPr>
        <w:pStyle w:val="Heading6"/>
        <w:numPr>
          <w:ilvl w:val="5"/>
          <w:numId w:val="1"/>
        </w:numPr>
        <w:rPr/>
      </w:pPr>
      <w:bookmarkStart w:id="339" w:name="__RefHeading___Toc8117609_1280447820"/>
      <w:bookmarkStart w:id="340" w:name="_Toc133"/>
      <w:bookmarkEnd w:id="339"/>
      <w:r>
        <w:rPr>
          <w:rtl w:val="true"/>
        </w:rPr>
        <w:t>الترجمة</w:t>
      </w:r>
      <w:r>
        <w:rPr>
          <w:rtl w:val="true"/>
        </w:rPr>
        <w:t>:</w:t>
      </w:r>
      <w:bookmarkEnd w:id="34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أمير المؤمنين عليه السلام مضيفاً إلى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أقام بالبصرة، وكان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وبعين ذلك نطق في الخلاصة</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قال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ابن أخي أبي ذر ممّن أقام بالبصرة، ورجع إلى أمير المؤمنين عليه السلام وكان شيعياً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الشيخ رحمه اللّٰه في رجاله في أصحاب رسول اللّٰه صلّى اللّٰه عليه وآله وسلّم هو عبادة بن الصامت بن قيس الخزرجي الصحابي الجليل، والذي ذكره في أصحاب أمير المؤمنين عليه السلام الذي هو ابن أخي أبي ذرّ ليس بصحابي، والذي رجع إلى أمير المؤمنين عليه السلام، ويعدّ في السابقين هو الصحابي لا التابعي، فما ذكره العلّامة رحمه اللّٰه في الخلاصة، وابن داود في رجاله من كون الرجل ابن أخي أبي ذرّ، ومن السابقين إلى أمير المؤمنين عليه السلام سهو منهما أو من النسّاخ،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موصلاً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السابقين الذين رجعوا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منهما</w:t>
      </w:r>
      <w:r>
        <w:rPr>
          <w:rStyle w:val="FootnoteAnchor"/>
          <w:rtl w:val="true"/>
        </w:rPr>
        <w:footnoteReference w:id="377"/>
      </w:r>
      <w:r>
        <w:rPr>
          <w:rFonts w:ascii="Amiri" w:hAnsi="Amiri" w:eastAsia="Amiri" w:cs="Amiri"/>
          <w:color w:val="111111"/>
          <w:sz w:val="28"/>
          <w:sz w:val="28"/>
          <w:szCs w:val="28"/>
          <w:rtl w:val="true"/>
          <w:lang w:bidi="ar-SA"/>
        </w:rPr>
        <w:t>عجيب؛ ضرورة أنّه كان مرادهما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في العنوان السابق، فلا يعقل كونه ابن أخي أبي ذرّ؛ لأنّ أبا ذرّ؛ غفاري، وعبادة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عبادة المذكور أقام بالشام وفلسطين ولا مقام له بالبصرة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نعهد عبادة بن الصامت غير هذا يكون من السابقين الذين رجعوا إلى أمير المؤمنين عليه السلام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وتوهّم أنّه لعل رسول اللّٰه صلّى اللّٰه عليه وآله وسلّم آخى بين عبادة هذا وبين أبي ذرّ، وأنّ عنوان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 أخو أبي ذرّ</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بعض المعاصرين عن معارف ابن قتيبة 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نسخته من المعارف كانت كذلك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فزاد النسّاخ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فلأنّك قد سمعت أنّ رسول اللّٰه صلّى اللّٰه عليه وآله وسلّم آخى بين عبادة المذكور وبين أبي مرثد الغنوي، ولم ينقل أحد أنّه آخى بينه وبين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الوهم كان اللازم رفع الأخ دون جرّه بالياء، كما في نسخة رجال الشيخ 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فرض إصلاح ذلك بالوهم المذكور، فبماذا يمكن إصلاح إقامته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قلم الشيخ رحمه اللّٰه قد سها في ذلك، وتبعه العلّامة رحمه اللّٰه من غير تعمّق؛ لاستعجاله في التصنيف</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وعلى كلّ‌؛ الخزرجي من السابقين الراجعين إلى مولانا أمير المؤمنين عليه السلام،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وإن كان شيعياً موالياً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كونهما رجلين، يكون من عنونه الشيخ رحمه اللّٰه إماميّاً مجهولاً، فتأمّل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أخرج مسلم في صحيحه</w:t>
      </w:r>
      <w:r>
        <w:rPr>
          <w:rStyle w:val="FootnoteAnchor"/>
          <w:rtl w:val="true"/>
        </w:rPr>
        <w:footnoteReference w:id="382"/>
      </w:r>
      <w:r>
        <w:rPr>
          <w:rFonts w:ascii="IRNazanin" w:hAnsi="IRNazanin" w:eastAsia="IRNazanin"/>
          <w:color w:val="111111"/>
          <w:sz w:val="28"/>
          <w:sz w:val="28"/>
          <w:szCs w:val="28"/>
          <w:rtl w:val="true"/>
          <w:lang w:bidi="fa-IR"/>
        </w:rPr>
        <w:t>، و</w:t>
      </w:r>
      <w:r>
        <w:rPr>
          <w:rStyle w:val="FootnoteAnchor"/>
          <w:rtl w:val="true"/>
        </w:rPr>
        <w:footnoteReference w:id="383"/>
      </w:r>
      <w:r>
        <w:rPr>
          <w:rFonts w:ascii="Amiri" w:hAnsi="Amiri" w:eastAsia="Amiri" w:cs="Amiri"/>
          <w:color w:val="111111"/>
          <w:sz w:val="28"/>
          <w:sz w:val="28"/>
          <w:szCs w:val="28"/>
          <w:rtl w:val="true"/>
          <w:lang w:bidi="ar-SA"/>
        </w:rPr>
        <w:t>أحمد في مسنده</w:t>
      </w:r>
      <w:r>
        <w:rPr>
          <w:rStyle w:val="FootnoteAnchor"/>
          <w:rtl w:val="true"/>
        </w:rPr>
        <w:footnoteReference w:id="384"/>
      </w:r>
      <w:r>
        <w:rPr>
          <w:rFonts w:ascii="Amiri" w:hAnsi="Amiri" w:eastAsia="Amiri" w:cs="Amiri"/>
          <w:color w:val="111111"/>
          <w:sz w:val="28"/>
          <w:sz w:val="28"/>
          <w:szCs w:val="28"/>
          <w:rtl w:val="true"/>
          <w:lang w:bidi="ar-SA"/>
        </w:rPr>
        <w:t>، حديثاً طويلاً لعبادة المزبور</w:t>
      </w:r>
      <w:r>
        <w:rPr>
          <w:rStyle w:val="FootnoteAnchor"/>
          <w:rtl w:val="true"/>
        </w:rPr>
        <w:footnoteReference w:id="385"/>
      </w:r>
      <w:r>
        <w:rPr>
          <w:rFonts w:ascii="Amiri" w:hAnsi="Amiri" w:eastAsia="Amiri" w:cs="Amiri"/>
          <w:color w:val="111111"/>
          <w:sz w:val="28"/>
          <w:sz w:val="28"/>
          <w:szCs w:val="28"/>
          <w:rtl w:val="true"/>
          <w:lang w:bidi="ar-SA"/>
        </w:rPr>
        <w:t>يتضمن جميع ما قضاه رسول اللّٰه صلّى اللّٰه عليه وآله وسلّم في حياته في الوقائع الحادثة، وجميع ذلك مرويّ عن أئمتّنا عليهم السلام متفرّقاً في أحاديثنا، كما لا يخفى على من راجعه</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المعنون مشترك بين اثنين، مهمل حكماً وإمامي ظاهراً، وهو حسن أقلاً إن لم نقل بوثاقته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الصامت النقيب</w:t>
      </w:r>
    </w:p>
    <w:p>
      <w:pPr>
        <w:pStyle w:val="BookText"/>
        <w:rPr/>
      </w:pPr>
      <w:r>
        <w:rPr>
          <w:rFonts w:ascii="Amiri" w:hAnsi="Amiri" w:eastAsia="Amiri" w:cs="Amiri"/>
          <w:color w:val="111111"/>
          <w:sz w:val="28"/>
          <w:sz w:val="28"/>
          <w:szCs w:val="28"/>
          <w:rtl w:val="true"/>
          <w:lang w:bidi="ar-SA"/>
        </w:rPr>
        <w:t>عدّ من الصحابة الثلاثة والسبعين الذين بايعوا رسول اللّٰه صلّى اللّٰه عليه وآله وسلّم في العقبة الأُخرى، كما صرّح بذلك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الأميني رحمه اللّٰه في الغدير </w:t>
      </w:r>
      <w:r>
        <w:rPr>
          <w:rFonts w:eastAsia="Amiri" w:cs="Amiri" w:ascii="Amiri" w:hAnsi="Amiri"/>
          <w:color w:val="111111"/>
          <w:sz w:val="28"/>
          <w:szCs w:val="28"/>
          <w:lang w:bidi="ar-SA"/>
        </w:rPr>
        <w:t>265/7</w:t>
      </w:r>
      <w:r>
        <w:rPr>
          <w:rFonts w:ascii="Amiri" w:hAnsi="Amiri" w:eastAsia="Amiri" w:cs="Amiri"/>
          <w:color w:val="111111"/>
          <w:sz w:val="28"/>
          <w:sz w:val="28"/>
          <w:szCs w:val="28"/>
          <w:rtl w:val="true"/>
          <w:lang w:bidi="ar-SA"/>
        </w:rPr>
        <w:t>، وقد سلف الحديث عنه في الترجمة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هو السالف قريباً، وكان من النقباء فعرف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عبد اللّٰه</w:t>
      </w:r>
    </w:p>
    <w:p>
      <w:pPr>
        <w:pStyle w:val="BookText"/>
        <w:rPr/>
      </w:pPr>
      <w:r>
        <w:rPr>
          <w:rFonts w:ascii="Amiri" w:hAnsi="Amiri" w:eastAsia="Amiri" w:cs="Amiri"/>
          <w:color w:val="111111"/>
          <w:sz w:val="28"/>
          <w:sz w:val="28"/>
          <w:szCs w:val="28"/>
          <w:rtl w:val="true"/>
          <w:lang w:bidi="ar-SA"/>
        </w:rPr>
        <w:t>روى ابن البطريق رحمه اللّٰه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الثعالبي،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عبيد اللّٰه بن محمّد، عن العلاء بن المنهال ابن عمرو، عن عبادة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الحديث قد جاء في الخصال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أُخرى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 عن أبي إسحاق، عن المنهال بن عمرو، عن عباد بن عبد اللّٰه،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 xml:space="preserve">..». </w:t>
      </w:r>
      <w:bookmarkStart w:id="341" w:name="pg16440_180952"/>
    </w:p>
    <w:p>
      <w:pPr>
        <w:pStyle w:val="Heading5"/>
        <w:numPr>
          <w:ilvl w:val="4"/>
          <w:numId w:val="1"/>
        </w:numPr>
        <w:rPr/>
      </w:pPr>
      <w:bookmarkStart w:id="342" w:name="__RefHeading___Toc8117611_1280447820"/>
      <w:bookmarkStart w:id="343" w:name="_Toc134"/>
      <w:bookmarkEnd w:id="341"/>
      <w:bookmarkEnd w:id="342"/>
      <w:r>
        <w:rPr/>
        <w:t>12002</w:t>
      </w:r>
      <w:r>
        <w:rPr>
          <w:rtl w:val="true"/>
        </w:rPr>
        <w:t xml:space="preserve"> </w:t>
      </w:r>
      <w:r>
        <w:rPr/>
        <w:t>203</w:t>
      </w:r>
      <w:r>
        <w:rPr>
          <w:rtl w:val="true"/>
        </w:rPr>
        <w:t xml:space="preserve"> - </w:t>
      </w:r>
      <w:r>
        <w:rPr>
          <w:rtl w:val="true"/>
        </w:rPr>
        <w:t>عبادة بن عمرو بن محصن الأنصاري النجاري</w:t>
      </w:r>
      <w:bookmarkEnd w:id="343"/>
    </w:p>
    <w:p>
      <w:pPr>
        <w:pStyle w:val="Heading6"/>
        <w:numPr>
          <w:ilvl w:val="5"/>
          <w:numId w:val="1"/>
        </w:numPr>
        <w:rPr/>
      </w:pPr>
      <w:bookmarkStart w:id="344" w:name="__RefHeading___Toc8117613_1280447820"/>
      <w:bookmarkStart w:id="345" w:name="_Toc135"/>
      <w:bookmarkEnd w:id="344"/>
      <w:r>
        <w:rPr>
          <w:rtl w:val="true"/>
        </w:rPr>
        <w:t>الترجمة</w:t>
      </w:r>
      <w:r>
        <w:rPr>
          <w:rtl w:val="true"/>
        </w:rPr>
        <w:t>:</w:t>
      </w:r>
      <w:bookmarkEnd w:id="345"/>
    </w:p>
    <w:p>
      <w:pPr>
        <w:pStyle w:val="BookText"/>
        <w:rPr/>
      </w:pPr>
      <w:r>
        <w:rPr>
          <w:rFonts w:ascii="Amiri" w:hAnsi="Amiri" w:eastAsia="Amiri" w:cs="Amiri"/>
          <w:color w:val="111111"/>
          <w:sz w:val="28"/>
          <w:sz w:val="28"/>
          <w:szCs w:val="28"/>
          <w:rtl w:val="true"/>
          <w:lang w:bidi="ar-SA"/>
        </w:rPr>
        <w:t>عدّه ابن الأثير</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قاضي أهل المدينة، كما صرّح بذلك العيني في عمدة القاري </w:t>
      </w:r>
      <w:r>
        <w:rPr>
          <w:rFonts w:eastAsia="Amiri" w:cs="Amiri" w:ascii="Amiri" w:hAnsi="Amiri"/>
          <w:color w:val="111111"/>
          <w:sz w:val="28"/>
          <w:szCs w:val="28"/>
          <w:lang w:bidi="ar-SA"/>
        </w:rPr>
        <w:t>48/16</w:t>
      </w:r>
      <w:r>
        <w:rPr>
          <w:rFonts w:ascii="Amiri" w:hAnsi="Amiri" w:eastAsia="Amiri" w:cs="Amiri"/>
          <w:color w:val="111111"/>
          <w:sz w:val="28"/>
          <w:sz w:val="28"/>
          <w:szCs w:val="28"/>
          <w:rtl w:val="true"/>
          <w:lang w:bidi="ar-SA"/>
        </w:rPr>
        <w:t>، وفيه تأمل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 بئر معونة</w:t>
      </w:r>
      <w:r>
        <w:rPr>
          <w:rFonts w:eastAsia="Amiri" w:cs="Amiri" w:ascii="Amiri" w:hAnsi="Amiri"/>
          <w:color w:val="111111"/>
          <w:sz w:val="28"/>
          <w:szCs w:val="28"/>
          <w:rtl w:val="true"/>
          <w:lang w:bidi="ar-SA"/>
        </w:rPr>
        <w:t>.</w:t>
      </w:r>
      <w:bookmarkStart w:id="346" w:name="pg16440_180953"/>
    </w:p>
    <w:p>
      <w:pPr>
        <w:pStyle w:val="BookText"/>
        <w:rPr/>
      </w:pPr>
      <w:bookmarkEnd w:id="34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شهادته دليل حسنه</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استشهاده في الدفاع عن الدين دليل حسنه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8117615_1280447820"/>
      <w:bookmarkStart w:id="348" w:name="_Toc136"/>
      <w:bookmarkEnd w:id="347"/>
      <w:r>
        <w:rPr/>
        <w:t>12003</w:t>
      </w:r>
      <w:r>
        <w:rPr>
          <w:rtl w:val="true"/>
        </w:rPr>
        <w:t xml:space="preserve"> </w:t>
      </w:r>
      <w:r>
        <w:rPr/>
        <w:t>204</w:t>
      </w:r>
      <w:r>
        <w:rPr>
          <w:rtl w:val="true"/>
        </w:rPr>
        <w:t xml:space="preserve"> - </w:t>
      </w:r>
      <w:r>
        <w:rPr>
          <w:rtl w:val="true"/>
        </w:rPr>
        <w:t>عبادة بن قيس الخزرجي</w:t>
      </w:r>
      <w:bookmarkEnd w:id="348"/>
    </w:p>
    <w:p>
      <w:pPr>
        <w:pStyle w:val="Heading6"/>
        <w:numPr>
          <w:ilvl w:val="5"/>
          <w:numId w:val="1"/>
        </w:numPr>
        <w:rPr/>
      </w:pPr>
      <w:bookmarkStart w:id="349" w:name="__RefHeading___Toc8117617_1280447820"/>
      <w:bookmarkStart w:id="350" w:name="_Toc137"/>
      <w:bookmarkEnd w:id="349"/>
      <w:r>
        <w:rPr>
          <w:rtl w:val="true"/>
        </w:rPr>
        <w:t>الترجمة</w:t>
      </w:r>
      <w:r>
        <w:rPr>
          <w:rtl w:val="true"/>
        </w:rPr>
        <w:t>:</w:t>
      </w:r>
      <w:bookmarkEnd w:id="350"/>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389"/>
      </w: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بدراً وأُحداً والخندق والحديبيّة وخيبر، وقتل يوم مؤتة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دليل حسن حاله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استشهاده تحت راية النَّبي صلّى اللّٰه عليه وآله وسلّم تكشف عن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كثير النوّاء</w:t>
      </w:r>
    </w:p>
    <w:p>
      <w:pPr>
        <w:pStyle w:val="BookText"/>
        <w:rPr/>
      </w:pPr>
      <w:r>
        <w:rPr>
          <w:rFonts w:ascii="Amiri" w:hAnsi="Amiri" w:eastAsia="Amiri" w:cs="Amiri"/>
          <w:color w:val="111111"/>
          <w:sz w:val="28"/>
          <w:sz w:val="28"/>
          <w:szCs w:val="28"/>
          <w:rtl w:val="true"/>
          <w:lang w:bidi="ar-SA"/>
        </w:rPr>
        <w:t>حكم عليه بالضعف في كتب العامّة، وقد ورد مكرّراً بدون لقب، كما في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للنووي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وفي إسناد المصنّف للصنعاني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الأوسط للطبراني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النوّاء، كما 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الشيخ الحر العاملي رحمه اللّٰه في وسائل الشيعة </w:t>
      </w:r>
      <w:r>
        <w:rPr>
          <w:rFonts w:eastAsia="Amiri" w:cs="Amiri" w:ascii="Amiri" w:hAnsi="Amiri"/>
          <w:color w:val="111111"/>
          <w:sz w:val="28"/>
          <w:szCs w:val="28"/>
          <w:lang w:bidi="ar-SA"/>
        </w:rPr>
        <w:t>317/15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لايحضره الفقيه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20651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 النّواء، 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عن كثير النوّاء، والظاهر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موضوعاً، وبين الإهمال والضعف حكماً،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الكلبي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الكليبي، الكليني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عنه بهذا العنوان في علل الشرائع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الكلبي،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المازني، عن عبادة الكليبي، عن جعفر بن محمّد، عن أبيه،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الإمام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أُمّي فاطمة عليها السلام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في محرابها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81/43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روى الشيخ الحرّ العاملي رحمه اللّٰه في وسائل الشيعة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جاء في 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الكليبي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 الاسم من الطبعة الحيدرية من البشارة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الحديث العلّامة المجلسي رحمه اللّٰه في بحار الأنوار </w:t>
      </w:r>
      <w:r>
        <w:rPr>
          <w:rFonts w:eastAsia="Amiri" w:cs="Amiri" w:ascii="Amiri" w:hAnsi="Amiri"/>
          <w:color w:val="111111"/>
          <w:sz w:val="28"/>
          <w:szCs w:val="28"/>
          <w:lang w:bidi="ar-SA"/>
        </w:rPr>
        <w:t>313/89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مصباح الأنوار، كما وقد جاء مرسلاً عن صادق آل محمّد عليه السلام، كما في كشف الغمة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وهذا نسخة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المازني، عنه، عن جعفر بن محمّد، عن آبائه عليهم السلام، عن فاطمة الصغرى بنت الحسين، عنه عليه السلام، عن أخيه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أمي فاطمة قائمة في محرابها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بنفسه قد سلف عن الشيخ الصدوق رحمه اللّٰه في علل الشرائع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أن استدركنا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أبو بكر التميمي الكليبي اليربوعي المازني، وذكرنا ما فيه مع 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من الواضح إن اتّحدت هذه العناوين الخمسة فبها، وإلّا فإنّ عباد الكلبي ثقة بتصريح النجاشي وغيره، وعلى التعدّد وعدم التمييز يحكم بالإهمال والجهالة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الكلبي، وعباد بن حبيب الكلبي، ولعلّ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الكلبي، السالف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ولقباً، وتبعاً لذلك مهمل حكماً وعملاً، ومع الشك فالإهمال محكم، ولا نعرف له رواية غير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محمّد بن عبادة بن الصامت</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141/82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عبادة بن محمّد بن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عبادة الوفاة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نقلاً عن مسكّن الفؤاد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وذكره في كنز العمال </w:t>
      </w:r>
      <w:r>
        <w:rPr>
          <w:rFonts w:eastAsia="Amiri" w:cs="Amiri" w:ascii="Amiri" w:hAnsi="Amiri"/>
          <w:color w:val="111111"/>
          <w:sz w:val="28"/>
          <w:szCs w:val="28"/>
          <w:lang w:bidi="ar-SA"/>
        </w:rPr>
        <w:t>555/13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37443</w:t>
      </w:r>
      <w:r>
        <w:rPr>
          <w:rFonts w:ascii="Amiri" w:hAnsi="Amiri" w:eastAsia="Amiri" w:cs="Amiri"/>
          <w:color w:val="111111"/>
          <w:sz w:val="28"/>
          <w:sz w:val="28"/>
          <w:szCs w:val="28"/>
          <w:rtl w:val="true"/>
          <w:lang w:bidi="ar-SA"/>
        </w:rPr>
        <w:t xml:space="preserve">، وتاريخ ابن عساكر </w:t>
      </w:r>
      <w:r>
        <w:rPr>
          <w:rFonts w:eastAsia="Amiri" w:cs="Amiri" w:ascii="Amiri" w:hAnsi="Amiri"/>
          <w:color w:val="111111"/>
          <w:sz w:val="28"/>
          <w:szCs w:val="28"/>
          <w:lang w:bidi="ar-SA"/>
        </w:rPr>
        <w:t>204/26</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326/5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188/14</w:t>
      </w:r>
      <w:r>
        <w:rPr>
          <w:rFonts w:ascii="Amiri" w:hAnsi="Amiri" w:eastAsia="Amiri" w:cs="Amiri"/>
          <w:color w:val="111111"/>
          <w:sz w:val="28"/>
          <w:sz w:val="28"/>
          <w:szCs w:val="28"/>
          <w:rtl w:val="true"/>
          <w:lang w:bidi="ar-SA"/>
        </w:rPr>
        <w:t xml:space="preserve">، وكذا الدّر المنثور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وجدّه عبادة بن الصامت من ثقاتنا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نسيء</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صهيب، عن عبادة بن نسيء،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وآله وسلّم بين أصحابه وترك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334/38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العنوان في أسانيد العامّة ومصادرهم بكثرة، منها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موطّأ مالك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ومسند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 وكذا في سنن الدارمي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أبو عمر الشامي الأُردني، قاضي طبريّة، روى عنه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نجيح، وروى عن جمع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وسلمان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عنونه ابن حجر العسقلاني في تقريب التهذيب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نُسيء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المهملة الخفيفة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فاضل، من الثالثة، مات سنة ثماني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194/14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وثّقوه 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تابعي مهمل، لا نعرف له رواية غير هذه نقلاً، والظاهر أنّه ليس منّا مذهباً، نحتج بما يرويه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يعقوب</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عبيد اللّٰه، عن محمّد بن القاسم، عن عبادة بن يعقوب، عن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بشيراً ما استقرّ الكرسّي والعرش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في إمرة مولانا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 بحار الأنوار </w:t>
      </w:r>
      <w:r>
        <w:rPr>
          <w:rFonts w:eastAsia="Amiri" w:cs="Amiri" w:ascii="Amiri" w:hAnsi="Amiri"/>
          <w:color w:val="111111"/>
          <w:sz w:val="28"/>
          <w:szCs w:val="28"/>
          <w:lang w:bidi="ar-SA"/>
        </w:rPr>
        <w:t>148/38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العمدة،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عامر، عنه، عن علي بن 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بني خثعم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أقول كما قال أخي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ابن شهرآشوب في مناقبه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عبادة بن يعقوب،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يعلى بن مرّة أنّه كان جالساً عند النَّبي صلّى اللّٰه عليه وآله وسلّم إذ دخل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يتوالاني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264/39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الروضة من الكافي،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عبادة بن يعقوب، عن أحمد بن إسماعيل، عن عمر بن كيسان، عن أبي عبد اللّٰه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الكافي الشريف </w:t>
      </w: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وفي بعض موارده مصحّف لا وجود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يعني ابن زياد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فرات الكوفي رحمه اللّٰه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351" w:name="pg16440_180960"/>
    </w:p>
    <w:p>
      <w:pPr>
        <w:pStyle w:val="BookText"/>
        <w:rPr/>
      </w:pPr>
      <w:bookmarkEnd w:id="351"/>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عدّوا جمعاً آخرين من الصحابة مسمّين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كلّهم عندنا مجاهيل، وهم</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8117619_1280447820"/>
      <w:bookmarkStart w:id="353" w:name="_Toc138"/>
      <w:bookmarkEnd w:id="352"/>
      <w:r>
        <w:rPr/>
        <w:t>12010</w:t>
      </w:r>
      <w:r>
        <w:rPr>
          <w:rtl w:val="true"/>
        </w:rPr>
        <w:t xml:space="preserve"> </w:t>
      </w:r>
      <w:r>
        <w:rPr/>
        <w:t>205</w:t>
      </w:r>
      <w:r>
        <w:rPr>
          <w:rtl w:val="true"/>
        </w:rPr>
        <w:t xml:space="preserve"> - </w:t>
      </w:r>
      <w:r>
        <w:rPr>
          <w:rtl w:val="true"/>
        </w:rPr>
        <w:t>عبادة بن الأشيب العنزي</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الأشيب</w:t>
      </w:r>
      <w:r>
        <w:rPr>
          <w:rStyle w:val="FootnoteAnchor"/>
          <w:rtl w:val="true"/>
        </w:rPr>
        <w:footnoteReference w:id="392"/>
      </w:r>
      <w:r>
        <w:rPr>
          <w:rFonts w:ascii="Amiri" w:hAnsi="Amiri" w:eastAsia="Amiri" w:cs="Amiri"/>
          <w:color w:val="111111"/>
          <w:sz w:val="28"/>
          <w:sz w:val="28"/>
          <w:szCs w:val="28"/>
          <w:rtl w:val="true"/>
          <w:lang w:bidi="ar-SA"/>
        </w:rPr>
        <w:t>العنزي</w:t>
      </w:r>
    </w:p>
    <w:p>
      <w:pPr>
        <w:pStyle w:val="BookText"/>
        <w:rPr/>
      </w:pPr>
      <w:r>
        <w:rPr>
          <w:rFonts w:ascii="Amiri" w:hAnsi="Amiri" w:eastAsia="Amiri" w:cs="Amiri"/>
          <w:color w:val="111111"/>
          <w:sz w:val="28"/>
          <w:sz w:val="28"/>
          <w:szCs w:val="28"/>
          <w:rtl w:val="true"/>
          <w:lang w:bidi="ar-SA"/>
        </w:rPr>
        <w:t>عداده في أهل فلسطين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صحابي لم يتّضح لي حاله وعاقبته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6440_180961"/>
    </w:p>
    <w:p>
      <w:pPr>
        <w:pStyle w:val="BookText"/>
        <w:rPr/>
      </w:pPr>
      <w:bookmarkEnd w:id="354"/>
      <w:r>
        <w:rPr>
          <w:rFonts w:ascii="IRNazanin" w:hAnsi="IRNazanin" w:eastAsia="IRNazanin"/>
          <w:color w:val="111111"/>
          <w:sz w:val="28"/>
          <w:sz w:val="28"/>
          <w:szCs w:val="28"/>
          <w:rtl w:val="true"/>
          <w:lang w:bidi="fa-IR"/>
        </w:rPr>
        <w:t>و</w:t>
      </w:r>
    </w:p>
    <w:p>
      <w:pPr>
        <w:pStyle w:val="Heading5"/>
        <w:numPr>
          <w:ilvl w:val="4"/>
          <w:numId w:val="1"/>
        </w:numPr>
        <w:rPr/>
      </w:pPr>
      <w:bookmarkStart w:id="355" w:name="__RefHeading___Toc8117621_1280447820"/>
      <w:bookmarkStart w:id="356" w:name="_Toc139"/>
      <w:bookmarkEnd w:id="355"/>
      <w:r>
        <w:rPr/>
        <w:t>12011</w:t>
      </w:r>
      <w:r>
        <w:rPr>
          <w:rtl w:val="true"/>
        </w:rPr>
        <w:t xml:space="preserve"> </w:t>
      </w:r>
      <w:r>
        <w:rPr/>
        <w:t>206</w:t>
      </w:r>
      <w:r>
        <w:rPr>
          <w:rtl w:val="true"/>
        </w:rPr>
        <w:t xml:space="preserve"> - </w:t>
      </w:r>
      <w:r>
        <w:rPr>
          <w:rtl w:val="true"/>
        </w:rPr>
        <w:t>عبادة بن أوفى أبو الوليد النميري الشامي</w:t>
      </w:r>
      <w:bookmarkEnd w:id="356"/>
    </w:p>
    <w:p>
      <w:pPr>
        <w:pStyle w:val="Heading6"/>
        <w:numPr>
          <w:ilvl w:val="5"/>
          <w:numId w:val="1"/>
        </w:numPr>
        <w:rPr/>
      </w:pPr>
      <w:bookmarkStart w:id="357" w:name="__RefHeading___Toc8117623_1280447820"/>
      <w:bookmarkStart w:id="358" w:name="_Toc140"/>
      <w:bookmarkEnd w:id="357"/>
      <w:r>
        <w:rPr>
          <w:rtl w:val="true"/>
        </w:rPr>
        <w:t>الترجمة</w:t>
      </w:r>
      <w:r>
        <w:rPr>
          <w:rtl w:val="true"/>
        </w:rPr>
        <w:t>:</w:t>
      </w:r>
      <w:bookmarkEnd w:id="358"/>
    </w:p>
    <w:p>
      <w:pPr>
        <w:pStyle w:val="BookText"/>
        <w:rPr/>
      </w:pPr>
      <w:r>
        <w:rPr>
          <w:rFonts w:ascii="Amiri" w:hAnsi="Amiri" w:eastAsia="Amiri" w:cs="Amiri"/>
          <w:color w:val="111111"/>
          <w:sz w:val="28"/>
          <w:sz w:val="28"/>
          <w:szCs w:val="28"/>
          <w:rtl w:val="true"/>
          <w:lang w:bidi="ar-SA"/>
        </w:rPr>
        <w:t>الذي شهد صفّين مع معاوية، فهو من أضعف الضعفاء</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المعنون ممّن تابع أئمّة الضلال، فهو ضعيف ساقط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59" w:name="__RefHeading___Toc8117625_1280447820"/>
      <w:bookmarkStart w:id="360" w:name="_Toc141"/>
      <w:bookmarkEnd w:id="359"/>
      <w:r>
        <w:rPr/>
        <w:t>12012</w:t>
      </w:r>
      <w:r>
        <w:rPr>
          <w:rtl w:val="true"/>
        </w:rPr>
        <w:t xml:space="preserve"> </w:t>
      </w:r>
      <w:r>
        <w:rPr/>
        <w:t>207</w:t>
      </w:r>
      <w:r>
        <w:rPr>
          <w:rtl w:val="true"/>
        </w:rPr>
        <w:t xml:space="preserve"> - </w:t>
      </w:r>
      <w:r>
        <w:rPr>
          <w:rtl w:val="true"/>
        </w:rPr>
        <w:t>عبادة بن رافع</w:t>
      </w:r>
      <w:r>
        <w:rPr>
          <w:rtl w:val="true"/>
        </w:rPr>
        <w:t>,</w:t>
      </w:r>
      <w:bookmarkEnd w:id="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رافع</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المعاجم الرجالية خالية من بيان حاله، فهو صحابي غير مبيّن الحال</w:t>
      </w:r>
      <w:r>
        <w:rPr>
          <w:rFonts w:eastAsia="Amiri" w:cs="Amiri" w:ascii="Amiri" w:hAnsi="Amiri"/>
          <w:color w:val="111111"/>
          <w:sz w:val="28"/>
          <w:szCs w:val="28"/>
          <w:rtl w:val="true"/>
          <w:lang w:bidi="ar-SA"/>
        </w:rPr>
        <w:t>.</w:t>
      </w:r>
      <w:bookmarkStart w:id="361" w:name="pg16440_180962"/>
    </w:p>
    <w:p>
      <w:pPr>
        <w:pStyle w:val="BookText"/>
        <w:rPr/>
      </w:pPr>
      <w:bookmarkEnd w:id="361"/>
      <w:r>
        <w:rPr>
          <w:rFonts w:ascii="IRNazanin" w:hAnsi="IRNazanin" w:eastAsia="IRNazanin"/>
          <w:color w:val="111111"/>
          <w:sz w:val="28"/>
          <w:sz w:val="28"/>
          <w:szCs w:val="28"/>
          <w:rtl w:val="true"/>
          <w:lang w:bidi="fa-IR"/>
        </w:rPr>
        <w:t>و</w:t>
      </w:r>
    </w:p>
    <w:p>
      <w:pPr>
        <w:pStyle w:val="Heading5"/>
        <w:numPr>
          <w:ilvl w:val="4"/>
          <w:numId w:val="1"/>
        </w:numPr>
        <w:rPr/>
      </w:pPr>
      <w:bookmarkStart w:id="362" w:name="__RefHeading___Toc8117627_1280447820"/>
      <w:bookmarkStart w:id="363" w:name="_Toc142"/>
      <w:bookmarkEnd w:id="362"/>
      <w:r>
        <w:rPr/>
        <w:t>12013</w:t>
      </w:r>
      <w:r>
        <w:rPr>
          <w:rtl w:val="true"/>
        </w:rPr>
        <w:t xml:space="preserve"> </w:t>
      </w:r>
      <w:r>
        <w:rPr/>
        <w:t>208</w:t>
      </w:r>
      <w:r>
        <w:rPr>
          <w:rtl w:val="true"/>
        </w:rPr>
        <w:t xml:space="preserve"> - </w:t>
      </w:r>
      <w:r>
        <w:rPr>
          <w:rtl w:val="true"/>
        </w:rPr>
        <w:t>عبادة بن الزَرقي</w:t>
      </w:r>
      <w:r>
        <w:rPr>
          <w:rtl w:val="true"/>
        </w:rPr>
        <w:t>,</w:t>
      </w:r>
      <w:bookmarkEnd w:id="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الزَرقي</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وهو والد عبد اللّٰه وسعد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عليه في أُسد الغابة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452/2</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448/9</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3106</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صحابي لم يتّضح لنا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64" w:name="__RefHeading___Toc8117629_1280447820"/>
      <w:bookmarkStart w:id="365" w:name="_Toc143"/>
      <w:bookmarkEnd w:id="364"/>
      <w:r>
        <w:rPr/>
        <w:t>12014</w:t>
      </w:r>
      <w:r>
        <w:rPr>
          <w:rtl w:val="true"/>
        </w:rPr>
        <w:t xml:space="preserve"> </w:t>
      </w:r>
      <w:r>
        <w:rPr/>
        <w:t>209</w:t>
      </w:r>
      <w:r>
        <w:rPr>
          <w:rtl w:val="true"/>
        </w:rPr>
        <w:t xml:space="preserve"> - </w:t>
      </w:r>
      <w:r>
        <w:rPr>
          <w:rtl w:val="true"/>
        </w:rPr>
        <w:t>عبادة أبو عوانة الشماخ</w:t>
      </w:r>
      <w:r>
        <w:rPr>
          <w:rtl w:val="true"/>
        </w:rPr>
        <w:t>,</w:t>
      </w:r>
      <w:bookmarkEnd w:id="3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أبو عوانة الشماخ</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وهو الذي عنونه في أُسد الغابة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يوضّح حاله، فهو صحابي ممّن لم يبيّن حالهم</w:t>
      </w:r>
      <w:r>
        <w:rPr>
          <w:rFonts w:eastAsia="Amiri" w:cs="Amiri" w:ascii="Amiri" w:hAnsi="Amiri"/>
          <w:color w:val="111111"/>
          <w:sz w:val="28"/>
          <w:szCs w:val="28"/>
          <w:rtl w:val="true"/>
          <w:lang w:bidi="ar-SA"/>
        </w:rPr>
        <w:t>.</w:t>
      </w:r>
      <w:bookmarkStart w:id="366" w:name="pg16440_180963"/>
    </w:p>
    <w:p>
      <w:pPr>
        <w:pStyle w:val="BookText"/>
        <w:rPr/>
      </w:pPr>
      <w:bookmarkEnd w:id="366"/>
      <w:r>
        <w:rPr>
          <w:rFonts w:ascii="IRNazanin" w:hAnsi="IRNazanin" w:eastAsia="IRNazanin"/>
          <w:color w:val="111111"/>
          <w:sz w:val="28"/>
          <w:sz w:val="28"/>
          <w:szCs w:val="28"/>
          <w:rtl w:val="true"/>
          <w:lang w:bidi="fa-IR"/>
        </w:rPr>
        <w:t>و</w:t>
      </w:r>
    </w:p>
    <w:p>
      <w:pPr>
        <w:pStyle w:val="Heading5"/>
        <w:numPr>
          <w:ilvl w:val="4"/>
          <w:numId w:val="1"/>
        </w:numPr>
        <w:rPr/>
      </w:pPr>
      <w:bookmarkStart w:id="367" w:name="__RefHeading___Toc8117631_1280447820"/>
      <w:bookmarkStart w:id="368" w:name="_Toc144"/>
      <w:bookmarkEnd w:id="367"/>
      <w:r>
        <w:rPr/>
        <w:t>12015</w:t>
      </w:r>
      <w:r>
        <w:rPr>
          <w:rtl w:val="true"/>
        </w:rPr>
        <w:t xml:space="preserve"> </w:t>
      </w:r>
      <w:r>
        <w:rPr/>
        <w:t>210</w:t>
      </w:r>
      <w:r>
        <w:rPr>
          <w:rtl w:val="true"/>
        </w:rPr>
        <w:t xml:space="preserve"> - </w:t>
      </w:r>
      <w:r>
        <w:rPr>
          <w:rtl w:val="true"/>
        </w:rPr>
        <w:t>عبادة بن قرط الليثي</w:t>
      </w:r>
      <w:r>
        <w:rPr>
          <w:rtl w:val="true"/>
        </w:rPr>
        <w:t>,</w:t>
      </w:r>
      <w:bookmarkEnd w:id="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قرط الليثي</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وقد ترجمه ابن الأثير في أُسد الغابة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xml:space="preserve">، وكذا جاء في الاستيعاب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69" w:name="__RefHeading___Toc8117633_1280447820"/>
      <w:bookmarkStart w:id="370" w:name="_Toc145"/>
      <w:bookmarkEnd w:id="369"/>
      <w:r>
        <w:rPr/>
        <w:t>12016</w:t>
      </w:r>
      <w:r>
        <w:rPr>
          <w:rtl w:val="true"/>
        </w:rPr>
        <w:t xml:space="preserve"> </w:t>
      </w:r>
      <w:r>
        <w:rPr/>
        <w:t>211</w:t>
      </w:r>
      <w:r>
        <w:rPr>
          <w:rtl w:val="true"/>
        </w:rPr>
        <w:t xml:space="preserve"> - </w:t>
      </w:r>
      <w:r>
        <w:rPr>
          <w:rtl w:val="true"/>
        </w:rPr>
        <w:t>عبادة بن مالك الأنصاري</w:t>
      </w:r>
      <w:r>
        <w:rPr>
          <w:rtl w:val="true"/>
        </w:rPr>
        <w:t>,</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مالك الأنصاري</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مالك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أظفر على من أعرب عن حاله، فهو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403"/>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الخالق</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الحجّة على جميع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عبد الصمد،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عثمان، عن العبادي عبد الخالق، عمّن حدّثه،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للّٰه‌عزّ وجلّ اثني عشر ألف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الخصال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العبادي بن عبد الخالق، ومثله عنه في بحار الأنوار </w:t>
      </w:r>
      <w:r>
        <w:rPr>
          <w:rFonts w:eastAsia="Amiri" w:cs="Amiri" w:ascii="Amiri" w:hAnsi="Amiri"/>
          <w:color w:val="111111"/>
          <w:sz w:val="28"/>
          <w:szCs w:val="28"/>
          <w:lang w:bidi="ar-SA"/>
        </w:rPr>
        <w:t>320/57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العبادي بن عبد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جاء في طبعة مكتبة الصدوق من الخصال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بن عبد الخالق، وهو الصواب، وقد سلف في محلّه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إن لم يكن مردّداً ا سماً، وهو على كلّ حال مهمل حكماً، لا نعرف له غير هذه الرواية فعلاً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6440_180966"/>
      <w:bookmarkStart w:id="372" w:name="pg16440_180966"/>
      <w:bookmarkEnd w:id="372"/>
    </w:p>
    <w:p>
      <w:pPr>
        <w:pStyle w:val="Heading4"/>
        <w:numPr>
          <w:ilvl w:val="3"/>
          <w:numId w:val="1"/>
        </w:numPr>
        <w:rPr/>
      </w:pPr>
      <w:bookmarkStart w:id="373" w:name="pg16440_180966"/>
      <w:bookmarkStart w:id="374" w:name="__RefHeading___Toc8117635_1280447820"/>
      <w:bookmarkStart w:id="375" w:name="_Toc146"/>
      <w:bookmarkEnd w:id="373"/>
      <w:bookmarkEnd w:id="374"/>
      <w:r>
        <w:rPr>
          <w:rtl w:val="true"/>
        </w:rPr>
        <w:t>باب العبّاس</w:t>
      </w:r>
      <w:bookmarkEnd w:id="37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6" w:name="__RefHeading___Toc8117637_1280447820"/>
      <w:bookmarkStart w:id="377" w:name="_Toc147"/>
      <w:bookmarkEnd w:id="376"/>
      <w:r>
        <w:rPr>
          <w:rtl w:val="true"/>
        </w:rPr>
        <w:t>اشارة</w:t>
      </w:r>
      <w:bookmarkEnd w:id="37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6440_180968"/>
      <w:bookmarkStart w:id="379" w:name="pg16440_180968"/>
      <w:bookmarkEnd w:id="379"/>
    </w:p>
    <w:p>
      <w:pPr>
        <w:pStyle w:val="BookText"/>
        <w:rPr/>
      </w:pPr>
      <w:bookmarkStart w:id="380" w:name="pg16440_180968"/>
      <w:bookmarkEnd w:id="380"/>
      <w:r>
        <w:rPr>
          <w:rFonts w:ascii="Amiri" w:hAnsi="Amiri" w:eastAsia="Amiri" w:cs="Amiri"/>
          <w:color w:val="111111"/>
          <w:sz w:val="28"/>
          <w:sz w:val="28"/>
          <w:szCs w:val="28"/>
          <w:rtl w:val="true"/>
          <w:lang w:bidi="ar-SA"/>
        </w:rPr>
        <w:t>باب العبّاس</w:t>
      </w:r>
    </w:p>
    <w:p>
      <w:pPr>
        <w:pStyle w:val="Heading5"/>
        <w:numPr>
          <w:ilvl w:val="4"/>
          <w:numId w:val="1"/>
        </w:numPr>
        <w:rPr/>
      </w:pPr>
      <w:bookmarkStart w:id="381" w:name="__RefHeading___Toc8117639_1280447820"/>
      <w:bookmarkStart w:id="382" w:name="_Toc148"/>
      <w:bookmarkEnd w:id="381"/>
      <w:r>
        <w:rPr>
          <w:rtl w:val="true"/>
        </w:rPr>
        <w:t>الضبط</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بفتح العين المهملة، والباء الموحّدة التحتية المشدّدة، والألف، والسين، مبالغة من عبس، بمعنى من قطّب وجهه، وقد سمّي به جماعة</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w:t>
      </w:r>
    </w:p>
    <w:p>
      <w:pPr>
        <w:pStyle w:val="BookText"/>
        <w:rPr/>
      </w:pPr>
      <w:r>
        <w:rPr>
          <w:rFonts w:ascii="Amiri" w:hAnsi="Amiri" w:eastAsia="Amiri" w:cs="Amiri"/>
          <w:color w:val="111111"/>
          <w:sz w:val="28"/>
          <w:sz w:val="28"/>
          <w:szCs w:val="28"/>
          <w:rtl w:val="true"/>
          <w:lang w:bidi="ar-SA"/>
        </w:rPr>
        <w:t xml:space="preserve">كثيراً ما يأتي في الأسانيد كذلك من 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الألف واللام وبدونها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تهذيب الأحكام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محمّد ابن علي بن محبوب، عن العباس، عن عبد اللّٰه بن المغيرة، عن بعض الصادقين،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لا يقدر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جاء في الكتب الأربعة مكرّراً،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التهذيب، وفي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ومجموعاً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الكتب الأربعة،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وأربعة وأربعون، وكذا عنه في الكتب الناقلة، وهو لا شكّ في كونه مشتركاً بين أكثر من واحد،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جمع كثير، وروي هو عن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يعقوب يوسف بن السخت،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أمري على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وغالباً ما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لو كان الراوي عنه ابن محبوب مثل ما جاء 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العباس، عن ابن أبي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6159</w:t>
      </w:r>
      <w:r>
        <w:rPr>
          <w:rFonts w:ascii="Amiri" w:hAnsi="Amiri" w:eastAsia="Amiri" w:cs="Amiri"/>
          <w:color w:val="111111"/>
          <w:sz w:val="28"/>
          <w:sz w:val="28"/>
          <w:szCs w:val="28"/>
          <w:rtl w:val="true"/>
          <w:lang w:bidi="ar-SA"/>
        </w:rPr>
        <w:t>، وقد ذكر من روى هو عنه 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مصداقاً، مهمل قطعاً إلّاأن يميّز طبقةً‌، نعم، غالباً ما يكون ثقة لما قيل من كونه منصرفاً إلى ابن معروف فيما لو كان بدون إضافة،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w:t>
      </w:r>
    </w:p>
    <w:p>
      <w:pPr>
        <w:pStyle w:val="BookText"/>
        <w:rPr/>
      </w:pPr>
      <w:r>
        <w:rPr>
          <w:rFonts w:ascii="Amiri" w:hAnsi="Amiri" w:eastAsia="Amiri" w:cs="Amiri"/>
          <w:color w:val="111111"/>
          <w:sz w:val="28"/>
          <w:sz w:val="28"/>
          <w:szCs w:val="28"/>
          <w:rtl w:val="true"/>
          <w:lang w:bidi="ar-SA"/>
        </w:rPr>
        <w:t>غلام أبي الحسن الرضا عليه السلام</w:t>
      </w:r>
    </w:p>
    <w:p>
      <w:pPr>
        <w:pStyle w:val="BookText"/>
        <w:rPr/>
      </w:pP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ابن شراعة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تهذيب الأحكام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بنان بن محمّد، عن العبّاس غلام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بن شراعة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الربيع، عن سيف التمّار،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بن أبي طالب عليه السلام برجل معه غلام يأتيه، وقامت عليها بذلك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في الاستبصار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156/28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34454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السيد الخوئي قدّس سرّه في معجم رجال الحديث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مولى الرضا عليه السلام، روى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أنّ هذا والعبّاس بن هاشم الناشري واحد،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والعبّاس بن هلال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مولى الرضا عليه السلام،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بن علي مولى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لا نعرف له بهذا العنوان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أبان العامري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الأسترآبادي رحمه اللّٰه في تأويل الآيات الظاهرة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عن العبّاس بن أبان العامري، عن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يرفعه إلى عبد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 في حجة الوداع بمنى،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لأعرفنكم بعدي ترجعون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كنز الفوائد في بحار الأنوار </w:t>
      </w:r>
      <w:r>
        <w:rPr>
          <w:rFonts w:eastAsia="Amiri" w:cs="Amiri" w:ascii="Amiri" w:hAnsi="Amiri"/>
          <w:color w:val="111111"/>
          <w:sz w:val="28"/>
          <w:szCs w:val="28"/>
          <w:lang w:bidi="ar-SA"/>
        </w:rPr>
        <w:t>292/32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وعنه في تفسير البرهان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رواه الطبرسي رحمه اللّٰه في مجمع البيان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تفسير نور الثقلين </w:t>
      </w:r>
      <w:r>
        <w:rPr>
          <w:rFonts w:eastAsia="Amiri" w:cs="Amiri" w:ascii="Amiri" w:hAnsi="Amiri"/>
          <w:color w:val="111111"/>
          <w:sz w:val="28"/>
          <w:szCs w:val="28"/>
          <w:lang w:bidi="ar-SA"/>
        </w:rPr>
        <w:t>551/3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وجاء أيضاً 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 له غير هذه الرواية المعتبرة الدالة على تشيعه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أبي ربيعة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العلّامة المجلسي رحمه اللّٰه في بحار الأنوار </w:t>
      </w: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الطريحي رحمه اللّٰه في مجمع البيان ذيل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هٰاجَرُوا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عبّاس بن أبي ربيعة أخي أبي جهل في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مجمع البيان </w:t>
      </w:r>
      <w:r>
        <w:rPr>
          <w:rFonts w:eastAsia="Amiri" w:cs="Amiri" w:ascii="Amiri" w:hAnsi="Amiri"/>
          <w:color w:val="111111"/>
          <w:sz w:val="28"/>
          <w:szCs w:val="28"/>
          <w:lang w:bidi="ar-SA"/>
        </w:rPr>
        <w:t>387/6</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أبي ربيعة، وهو الصحيح، وهو ابن مغيرة بن عبد اللّٰه ابن عمر بن مخزوم القرشي المخزومي،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الرمحين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شرحه على نهج البلاغة </w:t>
      </w:r>
      <w:r>
        <w:rPr>
          <w:rFonts w:eastAsia="Amiri" w:cs="Amiri" w:ascii="Amiri" w:hAnsi="Amiri"/>
          <w:color w:val="111111"/>
          <w:sz w:val="28"/>
          <w:szCs w:val="28"/>
          <w:lang w:bidi="ar-SA"/>
        </w:rPr>
        <w:t>306/18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بل لا نعرفه راوياً، ولا هو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أبي طالب</w:t>
      </w:r>
    </w:p>
    <w:p>
      <w:pPr>
        <w:pStyle w:val="BookText"/>
        <w:rPr/>
      </w:pPr>
      <w:r>
        <w:rPr>
          <w:rFonts w:ascii="Amiri" w:hAnsi="Amiri" w:eastAsia="Amiri" w:cs="Amiri"/>
          <w:color w:val="111111"/>
          <w:sz w:val="28"/>
          <w:sz w:val="28"/>
          <w:szCs w:val="28"/>
          <w:rtl w:val="true"/>
          <w:lang w:bidi="ar-SA"/>
        </w:rPr>
        <w:t xml:space="preserve">كذا عنونه الشيخ أبو علي الحائري في منتهى المقال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جعفر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تعليقة الوحيد البهبهاني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النسخة الخطية، ولم يرد في الطبعة الحجريّة، وجاء في الطبعة المحقّقة أخيراً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العنوان مكرّراً في كتب العامّة خصوصاً في أسانيد جامع البيان لابن جرير الطبري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بن نصير،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الكامل لابن عديّ </w:t>
      </w: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 xml:space="preserve">، وعن المنجاب بن الحرث، عن علي بن مسهر ، و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الحميد، عن جعفر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رواه ابن عدي في الكامل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أبي بكير، عن شبل ، ومثله فيه </w:t>
      </w:r>
      <w:r>
        <w:rPr>
          <w:rFonts w:eastAsia="Amiri" w:cs="Amiri" w:ascii="Amiri" w:hAnsi="Amiri"/>
          <w:color w:val="111111"/>
          <w:sz w:val="28"/>
          <w:szCs w:val="28"/>
          <w:lang w:bidi="ar-SA"/>
        </w:rPr>
        <w:t>134/24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23530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بن إبراهيم، عن الحكم بن ظهير، و </w:t>
      </w:r>
      <w:r>
        <w:rPr>
          <w:rFonts w:eastAsia="Amiri" w:cs="Amiri" w:ascii="Amiri" w:hAnsi="Amiri"/>
          <w:color w:val="111111"/>
          <w:sz w:val="28"/>
          <w:szCs w:val="28"/>
          <w:lang w:bidi="ar-SA"/>
        </w:rPr>
        <w:t>137/12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مهدي المصيصي، عن خلف بن خليفة، و </w:t>
      </w:r>
      <w:r>
        <w:rPr>
          <w:rFonts w:eastAsia="Amiri" w:cs="Amiri" w:ascii="Amiri" w:hAnsi="Amiri"/>
          <w:color w:val="111111"/>
          <w:sz w:val="28"/>
          <w:szCs w:val="28"/>
          <w:lang w:bidi="ar-SA"/>
        </w:rPr>
        <w:t>125/16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زياد بن رزان، عن شرقي بن قطامي، ومثله في تفسير ابن كثير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فيه </w:t>
      </w:r>
      <w:r>
        <w:rPr>
          <w:rFonts w:eastAsia="Amiri" w:cs="Amiri" w:ascii="Amiri" w:hAnsi="Amiri"/>
          <w:color w:val="111111"/>
          <w:sz w:val="28"/>
          <w:szCs w:val="28"/>
          <w:lang w:bidi="ar-SA"/>
        </w:rPr>
        <w:t>183/29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اللّٰه بن جعفر، عن أحمد بن موسى صاحب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غيره عن غير هؤلاء أيضاً، كما في كتاب المجروحين لابن حبّان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 والكامل لابن عدي </w:t>
      </w:r>
      <w:r>
        <w:rPr>
          <w:rFonts w:eastAsia="Amiri" w:cs="Amiri" w:ascii="Amiri" w:hAnsi="Amiri"/>
          <w:color w:val="111111"/>
          <w:sz w:val="28"/>
          <w:szCs w:val="28"/>
          <w:lang w:bidi="ar-SA"/>
        </w:rPr>
        <w:t>420/1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324/3</w:t>
      </w:r>
      <w:r>
        <w:rPr>
          <w:rFonts w:ascii="Amiri" w:hAnsi="Amiri" w:eastAsia="Amiri" w:cs="Amiri"/>
          <w:color w:val="111111"/>
          <w:sz w:val="28"/>
          <w:sz w:val="28"/>
          <w:szCs w:val="28"/>
          <w:rtl w:val="true"/>
          <w:lang w:bidi="ar-SA"/>
        </w:rPr>
        <w:t xml:space="preserve">، ومكرّراً في تاريخ بغداد، كما في </w:t>
      </w:r>
      <w:r>
        <w:rPr>
          <w:rFonts w:eastAsia="Amiri" w:cs="Amiri" w:ascii="Amiri" w:hAnsi="Amiri"/>
          <w:color w:val="111111"/>
          <w:sz w:val="28"/>
          <w:szCs w:val="28"/>
          <w:lang w:bidi="ar-SA"/>
        </w:rPr>
        <w:t>139/12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والثقات لابن حبّان </w:t>
      </w:r>
      <w:r>
        <w:rPr>
          <w:rFonts w:eastAsia="Amiri" w:cs="Amiri" w:ascii="Amiri" w:hAnsi="Amiri"/>
          <w:color w:val="111111"/>
          <w:sz w:val="28"/>
          <w:szCs w:val="28"/>
          <w:lang w:bidi="ar-SA"/>
        </w:rPr>
        <w:t>513/8</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جعفر بن عبد اللّٰه بن الزبرقان البغدادي أبو محمّد بن أبي طالب، و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كثيرة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وهو مهمل حكماً لو لم تميّز طبقته، وينصرف إلى العامي دون الخاصي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أبي العبّاس</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إسحاق بن إسماعيل، عن العبّاس ابن أبي العباس، عن عبدوس بن إبراهيم،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الحناء يذهب بالسهك</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مثله سنداً ومتناً مرفوعاً إلى أبي عبد اللّٰه عليه السلام أيضاً فيما رواه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مكتبة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الاختضاب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وسائل الشيعة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عن ثواب الأعمال في بحار الأنوار </w:t>
      </w:r>
      <w:r>
        <w:rPr>
          <w:rFonts w:eastAsia="Amiri" w:cs="Amiri" w:ascii="Amiri" w:hAnsi="Amiri"/>
          <w:color w:val="111111"/>
          <w:sz w:val="28"/>
          <w:szCs w:val="28"/>
          <w:lang w:bidi="ar-SA"/>
        </w:rPr>
        <w:t>89/76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وقطعة من الحديث جاءت عن التهذيب في بحار الأنوار </w:t>
      </w:r>
      <w:r>
        <w:rPr>
          <w:rFonts w:eastAsia="Amiri" w:cs="Amiri" w:ascii="Amiri" w:hAnsi="Amiri"/>
          <w:color w:val="111111"/>
          <w:sz w:val="28"/>
          <w:szCs w:val="28"/>
          <w:lang w:bidi="ar-SA"/>
        </w:rPr>
        <w:t>95/50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 اصطلاحاً، ولا نعرف له غير ما ذكرناه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أبي العبّاس الشقاني أبو الفضل</w:t>
      </w:r>
    </w:p>
    <w:p>
      <w:pPr>
        <w:pStyle w:val="BookText"/>
        <w:rPr/>
      </w:pPr>
      <w:r>
        <w:rPr>
          <w:rFonts w:ascii="Amiri" w:hAnsi="Amiri" w:eastAsia="Amiri" w:cs="Amiri"/>
          <w:color w:val="111111"/>
          <w:sz w:val="28"/>
          <w:sz w:val="28"/>
          <w:szCs w:val="28"/>
          <w:rtl w:val="true"/>
          <w:lang w:bidi="ar-SA"/>
        </w:rPr>
        <w:t xml:space="preserve">روى العلّامة المجلسي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حرز أبي دجانة الأنصاري، عن بعض الكتب، عن أبي محمّد بن الحسين بن جامع بن أبي ساج رحمه اللّٰه، عن أبي الفضل العبّاس بن أبي العبّاس الشقاني،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بن خلف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إلى أبي دجانة رضي اللّٰه عنه أنّه شكى إلى النَّبي صلّى اللّٰه عليه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هذا الحديث في بحار الأنوار </w:t>
      </w:r>
      <w:r>
        <w:rPr>
          <w:rFonts w:eastAsia="Amiri" w:cs="Amiri" w:ascii="Amiri" w:hAnsi="Amiri"/>
          <w:color w:val="111111"/>
          <w:sz w:val="28"/>
          <w:szCs w:val="28"/>
          <w:lang w:bidi="ar-SA"/>
        </w:rPr>
        <w:t>125/63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حياة الحيوان، حيث رواه عن البيهقي في دلائل النبوة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العبّاس بن أحمد بن محمّد الحسنوي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الشقاني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 والأنساب للسمعاني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 وأدب الإملاء والاستملاء للسمعاني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وإكمال الأكمال </w:t>
      </w: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محمّد بن العبّاس الشقاني في الأسانيد ذكر، خاصة في تاريخ مدينة دمشق لابن عساكر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 وهو تصحيف،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كثيرة فيه وفي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الشقاني فهو المراد لا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شقان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واشتهر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نيسابور، كما في معجم البلدان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ومراصد الاطلاع </w:t>
      </w: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عامي ظاهراً، مهمل عندنا قطعاً، معتبر روايةً‌، لا نعرف له غيرها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أبي عمرو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عيون أخبار الرضا عليه السلام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على الرضا عليه السلام،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أبي عمرو، عن صدقة ابن أبي موسى،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إكمال الدين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243/16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 عن جابر بن عبد اللّٰه،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رواه العلّامة المجلسي رحمه اللّٰه في بحار الأنوار </w:t>
      </w:r>
      <w:r>
        <w:rPr>
          <w:rFonts w:eastAsia="Amiri" w:cs="Amiri" w:ascii="Amiri" w:hAnsi="Amiri"/>
          <w:color w:val="111111"/>
          <w:sz w:val="28"/>
          <w:szCs w:val="28"/>
          <w:lang w:bidi="ar-SA"/>
        </w:rPr>
        <w:t>193/36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أبي الفرج الرياشي</w:t>
      </w:r>
    </w:p>
    <w:p>
      <w:p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العباس؛ وممّا حدّثني به العبّاس بن أبي الفرج الرياشي، عن محمّد بن سلام أنّ عمران بن حطان لما طرده جعل ينتقل في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الحديد في شرح نهج البلاغة </w:t>
      </w:r>
      <w:r>
        <w:rPr>
          <w:rFonts w:eastAsia="Amiri" w:cs="Amiri" w:ascii="Amiri" w:hAnsi="Amiri"/>
          <w:color w:val="111111"/>
          <w:sz w:val="28"/>
          <w:szCs w:val="28"/>
          <w:lang w:bidi="ar-SA"/>
        </w:rPr>
        <w:t>168/15</w:t>
      </w:r>
      <w:r>
        <w:rPr>
          <w:rFonts w:ascii="Amiri" w:hAnsi="Amiri" w:eastAsia="Amiri" w:cs="Amiri"/>
          <w:color w:val="111111"/>
          <w:sz w:val="28"/>
          <w:sz w:val="28"/>
          <w:szCs w:val="28"/>
          <w:rtl w:val="true"/>
          <w:lang w:bidi="ar-SA"/>
        </w:rPr>
        <w:t xml:space="preserve">، قال المبرد في الكامل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الفرج الرياشي،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لرجل أراد سفراً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الفرج الرياشي الآتي مستدركاً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ولو كان فهو مهمل واقعاً، لا نعرف له غير هذه الرواية ولا من نقلها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أبي الفضل الأنصاري</w:t>
      </w:r>
    </w:p>
    <w:p>
      <w:pPr>
        <w:pStyle w:val="BookText"/>
        <w:rPr/>
      </w:pPr>
      <w:r>
        <w:rPr>
          <w:rFonts w:ascii="Amiri" w:hAnsi="Amiri" w:eastAsia="Amiri" w:cs="Amiri"/>
          <w:color w:val="111111"/>
          <w:sz w:val="28"/>
          <w:sz w:val="28"/>
          <w:szCs w:val="28"/>
          <w:rtl w:val="true"/>
          <w:lang w:bidi="ar-SA"/>
        </w:rPr>
        <w:t>روى الشيخ منتجب الدين في كتابه الأربعون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جعفر بن عبد اللّٰه، أنبأنا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عن برد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علي فقد سألت ربي فيك 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للرواية سنداً آخراً ولا متناً منصوصاً، نعم جاءت مكرّراً في الخصال وعيون أخبار الرضا عليه السلام وصحيفة الرضا عليه السلام، وبإسناد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فيك خمس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ولا نعرفها إلّاعن طريقه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أحمد الصائغ أبو محمّد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هبة اللّٰه بن محمّد بن أحمد،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برنية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الشرّاف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الإمامية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العبّاس بن أحمد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وعلي ابن عبد اللّٰه الحسنيان،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محمّد الحسن عليه السلام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العلّامة المجلسي رحمه اللّٰه في بحار الأنوار </w:t>
      </w:r>
      <w:r>
        <w:rPr>
          <w:rFonts w:eastAsia="Amiri" w:cs="Amiri" w:ascii="Amiri" w:hAnsi="Amiri"/>
          <w:color w:val="111111"/>
          <w:sz w:val="28"/>
          <w:szCs w:val="28"/>
          <w:lang w:bidi="ar-SA"/>
        </w:rPr>
        <w:t>345/51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السفراء مثله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أحمد العباسي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كتابه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محمّد بن عمران بن الحجاج وفيه جماعة من أهل الكوفة من المشايخ، وفيمن حضر العبّاس بن أحمد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قد حضروا عند ابن عمي يهنئونه بالسلامة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نقلته من خط الطوسي رضي اللّٰه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وعن فرحة الغري حكاه العلّامة المجلسي في بحار الأنوار رحمه اللّٰه </w:t>
      </w:r>
      <w:r>
        <w:rPr>
          <w:rFonts w:eastAsia="Amiri" w:cs="Amiri" w:ascii="Amiri" w:hAnsi="Amiri"/>
          <w:color w:val="111111"/>
          <w:sz w:val="28"/>
          <w:szCs w:val="28"/>
          <w:lang w:bidi="ar-SA"/>
        </w:rPr>
        <w:t>311/42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وأيضاً جاء الحديث في المناقب لابن شهرآشوب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نقلاً 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إثباة الهداة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ذو وجاهة اجتماعية، ولا نعرف له رواية أُخرى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أحمد بن الفضل بن محمّد</w:t>
      </w:r>
    </w:p>
    <w:p>
      <w:pPr>
        <w:pStyle w:val="BookText"/>
        <w:rPr/>
      </w:pPr>
      <w:r>
        <w:rPr>
          <w:rFonts w:ascii="Amiri" w:hAnsi="Amiri" w:eastAsia="Amiri" w:cs="Amiri"/>
          <w:color w:val="111111"/>
          <w:sz w:val="28"/>
          <w:sz w:val="28"/>
          <w:szCs w:val="28"/>
          <w:rtl w:val="true"/>
          <w:lang w:bidi="ar-SA"/>
        </w:rPr>
        <w:t>الهاشمي الصالحي أبو الحسن</w:t>
      </w:r>
    </w:p>
    <w:p>
      <w:pPr>
        <w:pStyle w:val="BookText"/>
        <w:rPr/>
      </w:pPr>
      <w:r>
        <w:rPr>
          <w:rFonts w:ascii="Amiri" w:hAnsi="Amiri" w:eastAsia="Amiri" w:cs="Amiri"/>
          <w:color w:val="111111"/>
          <w:sz w:val="28"/>
          <w:sz w:val="28"/>
          <w:szCs w:val="28"/>
          <w:rtl w:val="true"/>
          <w:lang w:bidi="ar-SA"/>
        </w:rPr>
        <w:t>جاء في رجال النجاشي رحمه اللّٰه تعالى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زياد أبي سعيد الآدمي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وطبعة بيروت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أحمد بن علي بن نوح وأحمد بن الحسين رحمهما اللّٰه، له كتاب التوحيد؛ رواه أبو الحسن العبّاس بن أحمد بن الفضل بن محمّد الهاشمي الصالحي، عن أبيه، عن أبي سعيد الآدمي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حيث عنونه،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سهل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وفي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 وأيضاً عنونه في معجم رجال الحديث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تاريخ بغداد </w:t>
      </w:r>
      <w:r>
        <w:rPr>
          <w:rFonts w:eastAsia="Amiri" w:cs="Amiri" w:ascii="Amiri" w:hAnsi="Amiri"/>
          <w:color w:val="111111"/>
          <w:sz w:val="28"/>
          <w:szCs w:val="28"/>
          <w:lang w:bidi="ar-SA"/>
        </w:rPr>
        <w:t>161/12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أحمد بن الفضل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يبيّن حاله، إذ لم يذكره علماء الرجال بمدح أو قدح، ولا نعرف له غير هذا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الأزرق</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الأزرق، عن أبي عون بن سلام الكوفي، عن وهب بن معاوية الجعفري، عن ابن الزبير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سعيد الأزرق، كما حكاه الشيخ الصدوق رحمه اللّٰه في علل الشرائع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زهير بن حرب، عن سفيان ابن عيينة، عن أبي الزبير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سعد الأزرق، والعبّاس بن سعيد الأزرق، فلاحظ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بهذا الاسم غير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إسحاق بن موسى بن جعفر عليهما السلام</w:t>
      </w:r>
    </w:p>
    <w:p>
      <w:p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أبو عبد اللّٰه القضاعي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إسحاق بن العبّاس بن إسحاق بن موسى بن جعفر عليهما السلام،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الفقر وطلب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وأيضاً مثله عنه في مستدرك وسائل الشيعة </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13602</w:t>
      </w:r>
      <w:r>
        <w:rPr>
          <w:rFonts w:ascii="Amiri" w:hAnsi="Amiri" w:eastAsia="Amiri" w:cs="Amiri"/>
          <w:color w:val="111111"/>
          <w:sz w:val="28"/>
          <w:sz w:val="28"/>
          <w:szCs w:val="28"/>
          <w:rtl w:val="true"/>
          <w:lang w:bidi="ar-SA"/>
        </w:rPr>
        <w:t>، والحديث جاء مرسلاً مكرّراً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طريق كتاب إسماعيل بن محمّد بن إسحاق بن جعفر بن محمّد ابن علي بن الحسين عليهم السلام في ترجمته من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إسحاق بن العبّاس بن إسحاق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وعشرين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نعرفه إلّابهذه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إسماعيل</w:t>
      </w:r>
    </w:p>
    <w:p>
      <w:pPr>
        <w:pStyle w:val="BookText"/>
        <w:rPr/>
      </w:pPr>
      <w:r>
        <w:rPr>
          <w:rFonts w:ascii="Amiri" w:hAnsi="Amiri" w:eastAsia="Amiri" w:cs="Amiri"/>
          <w:color w:val="111111"/>
          <w:sz w:val="28"/>
          <w:sz w:val="28"/>
          <w:szCs w:val="28"/>
          <w:rtl w:val="true"/>
          <w:lang w:bidi="ar-SA"/>
        </w:rPr>
        <w:t xml:space="preserve">قال السيد الأسترآبادي رحمه اللّٰه في تأويل الآيات الظاهرة </w:t>
      </w: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العبّاس بن إسماعيل، عن أبي الحسن الرضا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المرسلات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كفر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الحجرية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قطعاً، مهمل اصطلاحاً،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الأمعص</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أربع وثمانين وخمسمائة من شهر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مشايخ زيدية من الكوفة كل ليلة يزورون الإمام عليه السلام، وكان فيهم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الأمعص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كرامة له في حرم مولانا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العلّامة المجلسي رحمه اللّٰه في بحار الأنوار </w:t>
      </w:r>
      <w:r>
        <w:rPr>
          <w:rFonts w:eastAsia="Amiri" w:cs="Amiri" w:ascii="Amiri" w:hAnsi="Amiri"/>
          <w:color w:val="111111"/>
          <w:sz w:val="28"/>
          <w:szCs w:val="28"/>
          <w:lang w:bidi="ar-SA"/>
        </w:rPr>
        <w:t>324/42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رواية أُخرى فعلاً، كما إنّه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أيوب</w:t>
      </w:r>
    </w:p>
    <w:p>
      <w:pPr>
        <w:pStyle w:val="BookText"/>
        <w:rPr/>
      </w:pPr>
      <w:r>
        <w:rPr>
          <w:rFonts w:ascii="Amiri" w:hAnsi="Amiri" w:eastAsia="Amiri" w:cs="Amiri"/>
          <w:color w:val="111111"/>
          <w:sz w:val="28"/>
          <w:sz w:val="28"/>
          <w:szCs w:val="28"/>
          <w:rtl w:val="true"/>
          <w:lang w:bidi="ar-SA"/>
        </w:rPr>
        <w:t>روى السيّد ابن طاوس رحمه اللّٰه في فتح الأبواب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الكوفي، عن حمّاد ابن حبيب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والمتن المتقدم، ومثله عنه في مستدرك وسائل الشيعة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علماء الرجال، فهو مهمل، إلّاأنّ روايته سديدة لا نعرف له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البرهقي</w:t>
      </w:r>
    </w:p>
    <w:p>
      <w:pPr>
        <w:pStyle w:val="BookText"/>
        <w:rPr/>
      </w:pPr>
      <w:r>
        <w:rPr>
          <w:rFonts w:ascii="Amiri" w:hAnsi="Amiri" w:eastAsia="Amiri" w:cs="Amiri"/>
          <w:color w:val="111111"/>
          <w:sz w:val="28"/>
          <w:sz w:val="28"/>
          <w:szCs w:val="28"/>
          <w:rtl w:val="true"/>
          <w:lang w:bidi="ar-SA"/>
        </w:rPr>
        <w:t xml:space="preserve">جاء كذلك في مجمع الرجال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وقد سلف في تلك الترجمة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عبد اللّٰه الأشعري قد التقى في سفره في طلب الحديث بوجوه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هذا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جاء في رجال النجاشي في الترجمة المزبورة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الترقفي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اللقب مصحّف، والصحيح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لقباً، وليس منّا قطعاً، وهو ثقة عندهم نحتّج بما يرويه لنا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بريد البحراني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نسخة بدل على ما سيأتي مستدركاً على أنّه الأصل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ابن يزيد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مستدركاً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وعنه مثله رواه العلّامة المجلسي رحمه اللّٰه في بحار الأنوار </w:t>
      </w:r>
      <w:r>
        <w:rPr>
          <w:rFonts w:eastAsia="Amiri" w:cs="Amiri" w:ascii="Amiri" w:hAnsi="Amiri"/>
          <w:color w:val="111111"/>
          <w:sz w:val="28"/>
          <w:szCs w:val="28"/>
          <w:lang w:bidi="ar-SA"/>
        </w:rPr>
        <w:t>217/52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فراجع تلك الترجمة</w:t>
      </w:r>
      <w:r>
        <w:rPr>
          <w:rFonts w:eastAsia="Amiri" w:cs="Amiri" w:ascii="Amiri" w:hAnsi="Amiri"/>
          <w:color w:val="111111"/>
          <w:sz w:val="28"/>
          <w:szCs w:val="28"/>
          <w:rtl w:val="true"/>
          <w:lang w:bidi="ar-SA"/>
        </w:rPr>
        <w:t xml:space="preserve">. </w:t>
      </w:r>
      <w:bookmarkStart w:id="383" w:name="pg16440_180985"/>
    </w:p>
    <w:p>
      <w:pPr>
        <w:pStyle w:val="Heading5"/>
        <w:numPr>
          <w:ilvl w:val="4"/>
          <w:numId w:val="1"/>
        </w:numPr>
        <w:rPr/>
      </w:pPr>
      <w:bookmarkStart w:id="384" w:name="__RefHeading___Toc8117641_1280447820"/>
      <w:bookmarkStart w:id="385" w:name="_Toc149"/>
      <w:bookmarkEnd w:id="383"/>
      <w:bookmarkEnd w:id="384"/>
      <w:r>
        <w:rPr/>
        <w:t>12038</w:t>
      </w:r>
      <w:r>
        <w:rPr>
          <w:rtl w:val="true"/>
        </w:rPr>
        <w:t xml:space="preserve"> </w:t>
      </w:r>
      <w:r>
        <w:rPr/>
        <w:t>212</w:t>
      </w:r>
      <w:r>
        <w:rPr>
          <w:rtl w:val="true"/>
        </w:rPr>
        <w:t xml:space="preserve"> - </w:t>
      </w:r>
      <w:r>
        <w:rPr>
          <w:rtl w:val="true"/>
        </w:rPr>
        <w:t>العبّاس بن بكّار الضبّي</w:t>
      </w:r>
      <w:bookmarkEnd w:id="385"/>
    </w:p>
    <w:p>
      <w:pPr>
        <w:pStyle w:val="Heading6"/>
        <w:numPr>
          <w:ilvl w:val="5"/>
          <w:numId w:val="1"/>
        </w:numPr>
        <w:rPr/>
      </w:pPr>
      <w:bookmarkStart w:id="386" w:name="__RefHeading___Toc8117643_1280447820"/>
      <w:bookmarkStart w:id="387" w:name="_Toc150"/>
      <w:bookmarkEnd w:id="386"/>
      <w:r>
        <w:rPr>
          <w:rtl w:val="true"/>
        </w:rPr>
        <w:t>اشارة</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بكّار الضبّي</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سعد بن سليمان،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جنادة،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8117645_1280447820"/>
      <w:bookmarkStart w:id="389" w:name="_Toc151"/>
      <w:bookmarkEnd w:id="388"/>
      <w:r>
        <w:rPr>
          <w:rtl w:val="true"/>
        </w:rPr>
        <w:t>الضبط</w:t>
      </w:r>
      <w:r>
        <w:rPr>
          <w:rtl w:val="true"/>
        </w:rPr>
        <w:t>:</w:t>
      </w:r>
      <w:bookmarkEnd w:id="389"/>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406"/>
      </w:r>
      <w:r>
        <w:rPr>
          <w:rFonts w:ascii="Amiri" w:hAnsi="Amiri" w:eastAsia="Amiri" w:cs="Amiri"/>
          <w:color w:val="111111"/>
          <w:sz w:val="28"/>
          <w:sz w:val="28"/>
          <w:szCs w:val="28"/>
          <w:rtl w:val="true"/>
          <w:lang w:bidi="ar-SA"/>
        </w:rPr>
        <w:t>ضبط بكار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الضبّي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0" w:name="__RefHeading___Toc8117647_1280447820"/>
      <w:bookmarkStart w:id="391" w:name="_Toc152"/>
      <w:bookmarkEnd w:id="390"/>
      <w:r>
        <w:rPr>
          <w:rtl w:val="true"/>
        </w:rPr>
        <w:t>الترجمة</w:t>
      </w:r>
      <w:r>
        <w:rPr>
          <w:rtl w:val="true"/>
        </w:rPr>
        <w:t>:</w:t>
      </w:r>
      <w:bookmarkEnd w:id="39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الرجل في طريق الصدوق رحمه اللّٰه في أواخر الفقيه</w:t>
      </w:r>
      <w:r>
        <w:rPr>
          <w:rStyle w:val="FootnoteAnchor"/>
          <w:rtl w:val="true"/>
        </w:rPr>
        <w:footnoteReference w:id="408"/>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باب النوادر</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المنقبة السابعة والستّين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ومثله في الأربعين للشيخ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السادسة،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الحكاية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في الأمالي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الكراجكي في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زكريا بن دينار ، عن العبّاس بن بكار، عن عبد الواحد بن أبي عمرو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صالح مولى أُمّ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الكناني على معاوية بن أبي سفيان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عدّة أسانيد في معاجمنا الحديثية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عن عكرمة، عن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ميمون، عن أبي حمزة الثمالي، عن زيد بن علي،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الغلابي،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أجد له ذكراً في كتب الرجال</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بكّار بن يزيد الضبّي</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نعم؛ جاء مكرّراً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الضبي، وجاء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وآله وسلّم مذكور فيها، وقد 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اتّضح ممّا نقلناه أنّ سبب تضعيف المعنون هو روايته فضائل أهل البيت عليهم السلام، ومن هنا عدّ أعداء أهل البيت عليهم السلام ذلك من مصائبه ومناكيره ووضعه، ولماذا لا يعدّون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الأحقاد البدرية والإحن الخيبرية تستوجب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وعلى كل من عادى وناصب آل محمّد عليهم السلام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حيث المعنون لم يذكر في المعاجم الرجالية، لذلك يعدّ مهملاً غير ناصبي ولا أُموي قطعاً، إلّاأنّ رواياته مقبولة مؤيدّة بروايات صحيحة لا شك في صحتها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بكر</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طارق، قال، سألت زيد بن علي ابن الحسين عليهما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الأمالي في بحار الأنوار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أحوال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ومتناً، و </w:t>
      </w:r>
      <w:r>
        <w:rPr>
          <w:rFonts w:eastAsia="Amiri" w:cs="Amiri" w:ascii="Amiri" w:hAnsi="Amiri"/>
          <w:color w:val="111111"/>
          <w:sz w:val="28"/>
          <w:szCs w:val="28"/>
          <w:lang w:bidi="ar-SA"/>
        </w:rPr>
        <w:t>270/24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عن الجعابي، عن العبّاس بن بكر ، عن محمّد بن زكريا، عن كثير بن طارق، عن زيد بن علي،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الطبري رحمه اللّٰه في كتابه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تأويل الآيات الظاهرة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للشيخ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274/33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زكريّا بن دينار، عن العبّاس بن بكّار، عن عبد الواحد بن أبي عمر الأسدي، عن محمّد ابن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ضرار بن ضمرة الكناني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رواياته أنّه إمامي صحيح العقيدة، وليس له ذكر في المعاجم الرجالية فهو مهمل اصطلاحاً، إلّاأنّ رواياته سديدة جداً، بل لا يبعد حسنه،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الترقفي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بن أبي خلف الأشعري القمّي إنّه سمع من حديث العامة شيئاً كثيراً،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وسافر في طلب الحديث؛ لقي من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عرفة، ومحمّد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الملك الدقيقي، وأبا حاتم الرازي، وعبّاس الترقفي، ولقي مولانا أبا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ذكر رحمه اللّٰه في ترجمة الشيخ المفيد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جوابات الترقفي في فروع الفقه،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بن أبي عيسي، أبو محمّد الباكساني، 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الترقفي؛ نسبة إلى ترقفة، مدينة من أعمال واسط، كان ثقة ديّناً صالحاً عابداً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جمع كثير ورحل لهم، وحدّث عنه كثير، ووثقه غالب العامّة، له جزء معروف، مات في سامراء آخر سنة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من أبناء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الخطيب في تاريخه </w:t>
      </w:r>
      <w:r>
        <w:rPr>
          <w:rFonts w:eastAsia="Amiri" w:cs="Amiri" w:ascii="Amiri" w:hAnsi="Amiri"/>
          <w:color w:val="111111"/>
          <w:sz w:val="28"/>
          <w:szCs w:val="28"/>
          <w:lang w:bidi="ar-SA"/>
        </w:rPr>
        <w:t>143/12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6598</w:t>
      </w:r>
      <w:r>
        <w:rPr>
          <w:rFonts w:ascii="Amiri" w:hAnsi="Amiri" w:eastAsia="Amiri" w:cs="Amiri"/>
          <w:color w:val="111111"/>
          <w:sz w:val="28"/>
          <w:sz w:val="28"/>
          <w:szCs w:val="28"/>
          <w:rtl w:val="true"/>
          <w:lang w:bidi="ar-SA"/>
        </w:rPr>
        <w:t xml:space="preserve">، وكذا جاء في شذرات الذهب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لقبه نسخ أُخر كالبرقعي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مجمع الرجال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البرهقي، وقد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معجم رجال الحديث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الذهبي في سير أعلام النبلاء </w:t>
      </w: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محمّد من أنّه ممّن حدث عنه، كما وقد جاء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نشيط محمّد بن هارون في سير أعلام النبلاء </w:t>
      </w:r>
      <w:r>
        <w:rPr>
          <w:rFonts w:eastAsia="Amiri" w:cs="Amiri" w:ascii="Amiri" w:hAnsi="Amiri"/>
          <w:color w:val="111111"/>
          <w:sz w:val="28"/>
          <w:szCs w:val="28"/>
          <w:lang w:bidi="ar-SA"/>
        </w:rPr>
        <w:t>326/12</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ترجمه في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وعرّفه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القدوة، المحدّث الحجة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أحد الرجاليين في السنن، سمع من جمع، وحدّث عنه آخرون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السمعاني في الأنساب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ترجمه ووثّقه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وفاته كانت سنة سبعة أو ثمان وستين ومائتين،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لابن حبّان </w:t>
      </w:r>
      <w:r>
        <w:rPr>
          <w:rFonts w:eastAsia="IRNazanin" w:cs="IRNazanin"/>
          <w:color w:val="111111"/>
          <w:sz w:val="28"/>
          <w:szCs w:val="28"/>
          <w:lang w:bidi="fa-IR"/>
        </w:rPr>
        <w:t>513/8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ثقة عندهم، نحتجّ بما يرويه في الفضائل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جريش</w:t>
      </w:r>
    </w:p>
    <w:p>
      <w:pPr>
        <w:pStyle w:val="BookText"/>
        <w:rPr/>
      </w:pPr>
      <w:r>
        <w:rPr>
          <w:rFonts w:ascii="Amiri" w:hAnsi="Amiri" w:eastAsia="Amiri" w:cs="Amiri"/>
          <w:color w:val="111111"/>
          <w:sz w:val="28"/>
          <w:sz w:val="28"/>
          <w:szCs w:val="28"/>
          <w:rtl w:val="true"/>
          <w:lang w:bidi="ar-SA"/>
        </w:rPr>
        <w:t>روى الشيخ الصفار رحمه اللّٰه في كتابه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وفي طبعة شركة 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العباس بن حريش</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إسحاق،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العبّاس بن جريش، عن أبي جعفر الثاني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محدّثون؛ يحدثهم 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الحديث هذا بعينه جاء في بحار الأنوار </w:t>
      </w:r>
      <w:r>
        <w:rPr>
          <w:rFonts w:eastAsia="Amiri" w:cs="Amiri" w:ascii="Amiri" w:hAnsi="Amiri"/>
          <w:color w:val="111111"/>
          <w:sz w:val="28"/>
          <w:szCs w:val="28"/>
          <w:lang w:bidi="ar-SA"/>
        </w:rPr>
        <w:t>57/25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الأرواح التي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البصائر ومختصره،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العبّاس بن جريش الرازي،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151/39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مختصر بصائر الدرجات،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عبّاس بن جريش، ولعلّه هو الصواب، ويحتمل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ولقباً، محتمل التصحيف، مهمل الحكم لو كان له وجود خارجاً بهذا العنوان، وروايته معتبرة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الجزري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الجرزي، الخرزي، الخزري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230/86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حاتم، عن عبد اللّٰه بن يحيى الشيباني، عن العبّاس الجزري، عن الشوباني،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الحسن موسى بن جعفر عليه السلام بضع عشرة سنة كل يوم سجدة بعد ابيضاض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أيضاً عن العيون في وسائل الشيعة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8569</w:t>
      </w:r>
      <w:r>
        <w:rPr>
          <w:rFonts w:ascii="Amiri" w:hAnsi="Amiri" w:eastAsia="Amiri" w:cs="Amiri"/>
          <w:color w:val="111111"/>
          <w:sz w:val="28"/>
          <w:sz w:val="28"/>
          <w:szCs w:val="28"/>
          <w:rtl w:val="true"/>
          <w:lang w:bidi="ar-SA"/>
        </w:rPr>
        <w:t xml:space="preserve">، إلّاأنّ الذي جاء في عيون أخبار الرضا عليه السلام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الخرزي أبو العبّاس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الثوباني، وعليه عدّة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الجزري، الخرذي، الخزري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عنه رواه العلّامة المجلسي رحمه اللّٰه في بحار الأنوار </w:t>
      </w:r>
      <w:r>
        <w:rPr>
          <w:rFonts w:eastAsia="Amiri" w:cs="Amiri" w:ascii="Amiri" w:hAnsi="Amiri"/>
          <w:color w:val="111111"/>
          <w:sz w:val="28"/>
          <w:szCs w:val="28"/>
          <w:lang w:bidi="ar-SA"/>
        </w:rPr>
        <w:t>220/48</w:t>
      </w:r>
      <w:r>
        <w:rPr>
          <w:rFonts w:eastAsia="Amiri" w:cs="Amiri" w:ascii="Amiri" w:hAnsi="Amiri"/>
          <w:color w:val="111111"/>
          <w:sz w:val="28"/>
          <w:szCs w:val="28"/>
          <w:rtl w:val="true"/>
          <w:lang w:bidi="ar-SA"/>
        </w:rPr>
        <w:t xml:space="preserve"> </w:t>
      </w:r>
      <w:bookmarkStart w:id="392" w:name="pg16440_180994"/>
    </w:p>
    <w:p>
      <w:pPr>
        <w:pStyle w:val="Heading5"/>
        <w:numPr>
          <w:ilvl w:val="4"/>
          <w:numId w:val="1"/>
        </w:numPr>
        <w:rPr/>
      </w:pPr>
      <w:bookmarkStart w:id="393" w:name="__RefHeading___Toc8117649_1280447820"/>
      <w:bookmarkStart w:id="394" w:name="_Toc153"/>
      <w:bookmarkEnd w:id="392"/>
      <w:bookmarkEnd w:id="393"/>
      <w:r>
        <w:rPr/>
        <w:t>12043</w:t>
      </w:r>
      <w:r>
        <w:rPr>
          <w:rtl w:val="true"/>
        </w:rPr>
        <w:t xml:space="preserve"> </w:t>
      </w:r>
      <w:r>
        <w:rPr/>
        <w:t>213</w:t>
      </w:r>
      <w:r>
        <w:rPr>
          <w:rtl w:val="true"/>
        </w:rPr>
        <w:t xml:space="preserve"> - </w:t>
      </w:r>
      <w:r>
        <w:rPr>
          <w:rtl w:val="true"/>
        </w:rPr>
        <w:t>العبّاس بن جعدّة الجدلي</w:t>
      </w:r>
      <w:bookmarkEnd w:id="394"/>
    </w:p>
    <w:p>
      <w:pPr>
        <w:pStyle w:val="Heading6"/>
        <w:numPr>
          <w:ilvl w:val="5"/>
          <w:numId w:val="1"/>
        </w:numPr>
        <w:rPr/>
      </w:pPr>
      <w:bookmarkStart w:id="395" w:name="__RefHeading___Toc8117651_1280447820"/>
      <w:bookmarkStart w:id="396" w:name="_Toc154"/>
      <w:bookmarkEnd w:id="395"/>
      <w:r>
        <w:rPr>
          <w:rtl w:val="true"/>
        </w:rPr>
        <w:t>الترجمة</w:t>
      </w:r>
      <w:r>
        <w:rPr>
          <w:rtl w:val="true"/>
        </w:rPr>
        <w:t>:</w:t>
      </w:r>
      <w:bookmarkEnd w:id="396"/>
    </w:p>
    <w:p>
      <w:pPr>
        <w:pStyle w:val="BookText"/>
        <w:rPr/>
      </w:pPr>
      <w:r>
        <w:rPr>
          <w:rFonts w:ascii="Amiri" w:hAnsi="Amiri" w:eastAsia="Amiri" w:cs="Amiri"/>
          <w:color w:val="111111"/>
          <w:sz w:val="28"/>
          <w:sz w:val="28"/>
          <w:szCs w:val="28"/>
          <w:rtl w:val="true"/>
          <w:lang w:bidi="ar-SA"/>
        </w:rPr>
        <w:t>كان من الشيعة المخلصين في الولاء لأهل البيت عليهم السلام</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إحياء الكتب العربية، وفي طبعة منشورات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للعبّاس بن جعدّة الجدلي على أهل المدينة، ثم أقبل نحو القصر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وبايع مسلماً، وكان يأخذ البيعة للحسين عليه السلام</w:t>
      </w:r>
      <w:r>
        <w:rPr>
          <w:rFonts w:eastAsia="Amiri" w:cs="Amiri" w:ascii="Amiri" w:hAnsi="Amiri"/>
          <w:color w:val="111111"/>
          <w:sz w:val="28"/>
          <w:szCs w:val="28"/>
          <w:rtl w:val="true"/>
          <w:lang w:bidi="ar-SA"/>
        </w:rPr>
        <w:t>.</w:t>
      </w:r>
      <w:bookmarkStart w:id="397" w:name="pg16440_180995"/>
    </w:p>
    <w:p>
      <w:pPr>
        <w:pStyle w:val="BookText"/>
        <w:rPr/>
      </w:pPr>
      <w:bookmarkEnd w:id="397"/>
      <w:r>
        <w:rPr>
          <w:rFonts w:ascii="Amiri" w:hAnsi="Amiri" w:eastAsia="Amiri" w:cs="Amiri"/>
          <w:color w:val="111111"/>
          <w:sz w:val="28"/>
          <w:sz w:val="28"/>
          <w:szCs w:val="28"/>
          <w:rtl w:val="true"/>
          <w:lang w:bidi="ar-SA"/>
        </w:rPr>
        <w:t>ولمّا تخاذل الناس عن مسلم أمر ابن زياد بالقبض عليه وحبسه، ثمّ بعد شهادة مسلم أمر بضرب عنقه، فضرب رضوان اللّٰه عليه ولعن اللّٰه قاتليه آمراً ومبا شراً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إنّ استشهاده في سبيل أهل بيت رسول اللّٰه صلّى اللّٰه عليه وآله وسلّم لخير دليل على جلالته وصحّة عقيدته، فرضوان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8117653_1280447820"/>
      <w:bookmarkStart w:id="399" w:name="_Toc155"/>
      <w:bookmarkEnd w:id="398"/>
      <w:r>
        <w:rPr/>
        <w:t>12044</w:t>
      </w:r>
      <w:r>
        <w:rPr>
          <w:rtl w:val="true"/>
        </w:rPr>
        <w:t xml:space="preserve"> </w:t>
      </w:r>
      <w:r>
        <w:rPr/>
        <w:t>214</w:t>
      </w:r>
      <w:r>
        <w:rPr>
          <w:rtl w:val="true"/>
        </w:rPr>
        <w:t xml:space="preserve"> - </w:t>
      </w:r>
      <w:r>
        <w:rPr>
          <w:rtl w:val="true"/>
        </w:rPr>
        <w:t>العبّاس بن جعفر بن محمّد بن الأشعث</w:t>
      </w:r>
      <w:bookmarkEnd w:id="399"/>
    </w:p>
    <w:p>
      <w:pPr>
        <w:pStyle w:val="Heading6"/>
        <w:numPr>
          <w:ilvl w:val="5"/>
          <w:numId w:val="1"/>
        </w:numPr>
        <w:rPr/>
      </w:pPr>
      <w:bookmarkStart w:id="400" w:name="__RefHeading___Toc8117655_1280447820"/>
      <w:bookmarkStart w:id="401" w:name="_Toc156"/>
      <w:bookmarkEnd w:id="400"/>
      <w:r>
        <w:rPr>
          <w:rtl w:val="true"/>
        </w:rPr>
        <w:t>الترجمة</w:t>
      </w:r>
      <w:r>
        <w:rPr>
          <w:rtl w:val="true"/>
        </w:rPr>
        <w:t>:</w:t>
      </w:r>
      <w:bookmarkEnd w:id="40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نقل المولى الوحيد في التعليقة</w:t>
      </w:r>
      <w:r>
        <w:rPr>
          <w:rStyle w:val="FootnoteAnchor"/>
          <w:rtl w:val="true"/>
        </w:rPr>
        <w:footnoteReference w:id="415"/>
      </w:r>
      <w:r>
        <w:rPr>
          <w:rFonts w:ascii="Amiri" w:hAnsi="Amiri" w:eastAsia="Amiri" w:cs="Amiri"/>
          <w:color w:val="111111"/>
          <w:sz w:val="28"/>
          <w:sz w:val="28"/>
          <w:szCs w:val="28"/>
          <w:rtl w:val="true"/>
          <w:lang w:bidi="ar-SA"/>
        </w:rPr>
        <w:t>، عن العيون</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العبّاس بن جعفر بن محمّد بن الأشعث أن أسأل الرضا عليه السلام أن يحرق</w:t>
      </w:r>
      <w:r>
        <w:rPr>
          <w:rStyle w:val="FootnoteAnchor"/>
          <w:rtl w:val="true"/>
        </w:rPr>
        <w:footnoteReference w:id="417"/>
      </w:r>
      <w:r>
        <w:rPr>
          <w:rFonts w:ascii="Amiri" w:hAnsi="Amiri" w:eastAsia="Amiri" w:cs="Amiri"/>
          <w:color w:val="111111"/>
          <w:sz w:val="28"/>
          <w:sz w:val="28"/>
          <w:szCs w:val="28"/>
          <w:rtl w:val="true"/>
          <w:lang w:bidi="ar-SA"/>
        </w:rPr>
        <w:t>كتبه إذا قرأها مخافة أن تقع في 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عليه السلام</w:t>
      </w:r>
      <w:r>
        <w:rPr>
          <w:rStyle w:val="FootnoteAnchor"/>
          <w:rtl w:val="true"/>
        </w:rPr>
        <w:footnoteReference w:id="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صاحبك أنّي إذا قرأت كتبه</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مزّقتها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كونه إماميّاً، إلّاأنّا لم نقف على مدح يدرجه في الحسان، إلّا أن يجعل اهتمام الإمام عليه السلام بأمره، وتمزيقه كتابه عند قراءته، كاشفاً عن كونه مورد لطف الإمام عليه السلام، ومن البيّن أنّه لا يحبّ إلّاالديّن التقيّ‌، فيكون الرجل من الحسان أقلّا، كأبيه جعفر بن محمّد بن الأشعث الذي أسلفنا في محلّه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استفادة كونه إماميّاً ممدوحاً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بأس في عدّه في أوّل درجات الحسن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6440_180997"/>
    </w:p>
    <w:p>
      <w:pPr>
        <w:pStyle w:val="Heading5"/>
        <w:numPr>
          <w:ilvl w:val="4"/>
          <w:numId w:val="1"/>
        </w:numPr>
        <w:rPr/>
      </w:pPr>
      <w:bookmarkStart w:id="403" w:name="__RefHeading___Toc8117657_1280447820"/>
      <w:bookmarkStart w:id="404" w:name="_Toc157"/>
      <w:bookmarkEnd w:id="402"/>
      <w:bookmarkEnd w:id="403"/>
      <w:r>
        <w:rPr/>
        <w:t>12045</w:t>
      </w:r>
      <w:r>
        <w:rPr>
          <w:rtl w:val="true"/>
        </w:rPr>
        <w:t xml:space="preserve"> </w:t>
      </w:r>
      <w:r>
        <w:rPr/>
        <w:t>215</w:t>
      </w:r>
      <w:r>
        <w:rPr>
          <w:rtl w:val="true"/>
        </w:rPr>
        <w:t xml:space="preserve"> - </w:t>
      </w:r>
      <w:r>
        <w:rPr>
          <w:rtl w:val="true"/>
        </w:rPr>
        <w:t>عبّاس بن جعفر بن محمّد بن علي بن الحسين بن علي بن أبي طالب عليهم السلام</w:t>
      </w:r>
      <w:bookmarkEnd w:id="404"/>
    </w:p>
    <w:p>
      <w:pPr>
        <w:pStyle w:val="Heading6"/>
        <w:numPr>
          <w:ilvl w:val="5"/>
          <w:numId w:val="1"/>
        </w:numPr>
        <w:rPr/>
      </w:pPr>
      <w:bookmarkStart w:id="405" w:name="__RefHeading___Toc8117659_1280447820"/>
      <w:bookmarkStart w:id="406" w:name="_Toc158"/>
      <w:bookmarkEnd w:id="405"/>
      <w:r>
        <w:rPr>
          <w:rtl w:val="true"/>
        </w:rPr>
        <w:t>اشارة</w:t>
      </w:r>
      <w:bookmarkEnd w:id="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جعفر بن محمّد بن علي بن الحسين بن علي بن أبي طالب عليهم السلام</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إتقان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397/30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543/3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8117661_1280447820"/>
      <w:bookmarkStart w:id="408" w:name="_Toc159"/>
      <w:bookmarkEnd w:id="407"/>
      <w:r>
        <w:rPr>
          <w:rtl w:val="true"/>
        </w:rPr>
        <w:t>الترجمة</w:t>
      </w:r>
      <w:r>
        <w:rPr>
          <w:rtl w:val="true"/>
        </w:rPr>
        <w:t>:</w:t>
      </w:r>
      <w:bookmarkEnd w:id="40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قول الشيخ المفيد رحمه اللّٰه في الإرشاد</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p>
    <w:p>
      <w:pPr>
        <w:pStyle w:val="BookText"/>
        <w:rPr/>
      </w:pPr>
      <w:r>
        <w:rPr>
          <w:rFonts w:ascii="Amiri" w:hAnsi="Amiri" w:eastAsia="Amiri" w:cs="Amiri"/>
          <w:color w:val="111111"/>
          <w:sz w:val="28"/>
          <w:sz w:val="28"/>
          <w:szCs w:val="28"/>
          <w:rtl w:val="true"/>
          <w:lang w:bidi="ar-SA"/>
        </w:rPr>
        <w:t>فاضلاً نبيلاً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يثبت إلّاالحسن</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لم أجد للمعنون ذكراً في المعاجم سوى ما ذكره الشيخ المفيد رحمه اللّٰه تعالى، ولا بأس بعدّه حسناً،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حاتم</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263/12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مجالس الشيخ الطوسي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الرزّاز، عن العبّاس بن حاتم، عن معلّى بن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 لمسلم أن يهجر أخاه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متناً وسنداً عنه في بحار الأنوار </w:t>
      </w:r>
      <w:r>
        <w:rPr>
          <w:rFonts w:eastAsia="Amiri" w:cs="Amiri" w:ascii="Amiri" w:hAnsi="Amiri"/>
          <w:color w:val="111111"/>
          <w:sz w:val="28"/>
          <w:szCs w:val="28"/>
          <w:lang w:bidi="ar-SA"/>
        </w:rPr>
        <w:t>189/75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أمالي الشيخ الطوسي رحمه اللّٰه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حاتم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حاتم الدوري، والعبّاس بن محمّد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الرواية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عبيد اللّٰه بن العباس</w:t>
      </w:r>
    </w:p>
    <w:p>
      <w:pPr>
        <w:pStyle w:val="BookText"/>
        <w:rPr/>
      </w:pPr>
      <w:r>
        <w:rPr>
          <w:rFonts w:ascii="Amiri" w:hAnsi="Amiri" w:eastAsia="Amiri" w:cs="Amiri"/>
          <w:color w:val="111111"/>
          <w:sz w:val="28"/>
          <w:sz w:val="28"/>
          <w:szCs w:val="28"/>
          <w:rtl w:val="true"/>
          <w:lang w:bidi="ar-SA"/>
        </w:rPr>
        <w:t>ابن أمير المؤمنين عليه السلام</w:t>
      </w:r>
    </w:p>
    <w:p>
      <w:pPr>
        <w:pStyle w:val="BookText"/>
        <w:rPr/>
      </w:pPr>
      <w:r>
        <w:rPr>
          <w:rFonts w:ascii="Amiri" w:hAnsi="Amiri" w:eastAsia="Amiri" w:cs="Amiri"/>
          <w:color w:val="111111"/>
          <w:sz w:val="28"/>
          <w:sz w:val="28"/>
          <w:szCs w:val="28"/>
          <w:rtl w:val="true"/>
          <w:lang w:bidi="ar-SA"/>
        </w:rPr>
        <w:t xml:space="preserve">ذكره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العلّامة المجلسي رحمه اللّٰه عنه في بحار الأنوار </w:t>
      </w: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تذكرة الخواص لابن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نسل العبّاس بن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الحسين بن عبيد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الخطيب البغدادي في تاريخ بغداد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إليها في أيام الرشيد وصحبه، وكان يكرمه، ثم صحب المأمون بعده، وكان فاضلاً شاعراً فصيحاً،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العلوية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ولد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العلّامة المجلسي رحمه اللّٰه في بحار الأنوار </w:t>
      </w:r>
      <w:r>
        <w:rPr>
          <w:rFonts w:eastAsia="Amiri" w:cs="Amiri" w:ascii="Amiri" w:hAnsi="Amiri"/>
          <w:color w:val="111111"/>
          <w:sz w:val="28"/>
          <w:szCs w:val="28"/>
          <w:lang w:bidi="ar-SA"/>
        </w:rPr>
        <w:t>233/49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العبّاس بن أمير المؤمنين عليه السلام العبّاس بن الحسن بن عبيد اللّٰه بن العبّاس بن أمير المؤمنين عليه السلام، ذكر الخطيب في تاريخ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إليها في أيام الرشيد وصحبه، وكان يكرمه، ثم صحب المأمون بعده، وكان فاضلاً شاعراً فصيحاً، وتزعم العلوية أنّه أشعر ولد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له في الفصول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مصنّفات الشيخ المفيد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أبياتاً في تفضيل بني هاشم على قريش</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له الخطيب البغدادي في تاريخ بغداد ترجمة مفصّلة لاحظها في </w:t>
      </w:r>
      <w:r>
        <w:rPr>
          <w:rFonts w:eastAsia="Amiri" w:cs="Amiri" w:ascii="Amiri" w:hAnsi="Amiri"/>
          <w:color w:val="111111"/>
          <w:sz w:val="28"/>
          <w:szCs w:val="28"/>
          <w:lang w:bidi="ar-SA"/>
        </w:rPr>
        <w:t>126/12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أتباع الظلمة الطغاة وإنّما ذكرناه؛ لذكر المجلسي قدّس سرّه إياه، وإلّا فهو لا يعدّ من رواتنا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الحسين</w:t>
      </w:r>
    </w:p>
    <w:p>
      <w:pPr>
        <w:pStyle w:val="BookText"/>
        <w:rPr/>
      </w:pPr>
      <w:r>
        <w:rPr>
          <w:rFonts w:ascii="Amiri" w:hAnsi="Amiri" w:eastAsia="Amiri" w:cs="Amiri"/>
          <w:color w:val="111111"/>
          <w:sz w:val="28"/>
          <w:sz w:val="28"/>
          <w:szCs w:val="28"/>
          <w:rtl w:val="true"/>
          <w:lang w:bidi="ar-SA"/>
        </w:rPr>
        <w:t xml:space="preserve">روى الشيخ الصدوق رحمه اللّٰه في إكمال الدين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والعشرون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السري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هارون بن عنترة، عن أبيه، عن جدّه، عن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جاء في بحار الأنوار </w:t>
      </w:r>
      <w:r>
        <w:rPr>
          <w:rFonts w:eastAsia="Amiri" w:cs="Amiri" w:ascii="Amiri" w:hAnsi="Amiri"/>
          <w:color w:val="111111"/>
          <w:sz w:val="28"/>
          <w:szCs w:val="28"/>
          <w:lang w:bidi="ar-SA"/>
        </w:rPr>
        <w:t>309/27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السري بن سهل بن عياش، عن الحسين بن عبد الملك بن هارون بن عنترة،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الحديث بنصه في الطرائف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ابن حنبل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الحديث هذا مسنداً في أمالي الشيخ الطوسي رحمه اللّٰه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الحسين البلخي أبو الفضل، الذي سكن بغداد، وتوفّي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الحسين اللهبي</w:t>
      </w:r>
    </w:p>
    <w:p>
      <w:pPr>
        <w:pStyle w:val="BookText"/>
        <w:rPr/>
      </w:pPr>
      <w:r>
        <w:rPr>
          <w:rFonts w:ascii="Amiri" w:hAnsi="Amiri" w:eastAsia="Amiri" w:cs="Amiri"/>
          <w:color w:val="111111"/>
          <w:sz w:val="28"/>
          <w:sz w:val="28"/>
          <w:szCs w:val="28"/>
          <w:rtl w:val="true"/>
          <w:lang w:bidi="ar-SA"/>
        </w:rPr>
        <w:t>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العبّاس بن الحسين اللهبي،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حسّان ، عن قبيصة اللهبي،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حفص بن عمر إلى أبي جعفر المنصور أنّه وجد في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هذا الحديث في مصدر آخر، ولا نعرف له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عن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عتبة اللهبي، في عداد من ذكرهم من أصحاب الإمام الصادق عليه السلام، فلاحظ</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لم ينقله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المفيد أحد من المشايخ في المجاميع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له غير هذه الرواية نقلاً،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حمزة</w:t>
      </w:r>
    </w:p>
    <w:p>
      <w:pPr>
        <w:pStyle w:val="BookText"/>
        <w:rPr/>
      </w:pPr>
      <w:r>
        <w:rPr>
          <w:rFonts w:ascii="Amiri" w:hAnsi="Amiri" w:eastAsia="Amiri" w:cs="Amiri"/>
          <w:color w:val="111111"/>
          <w:sz w:val="28"/>
          <w:sz w:val="28"/>
          <w:szCs w:val="28"/>
          <w:rtl w:val="true"/>
          <w:lang w:bidi="ar-SA"/>
        </w:rPr>
        <w:t xml:space="preserve">روى الشيخ الصدوق أعلى اللّٰه مقامه في الخصال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المائة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ابن أحمد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إبراهيم الدورقي،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بدر، عن أبي الأشهب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الإسلام طائعاً وقرأ القرآن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الشيخ الحر العاملي رحمه اللّٰه في وسائل الشيعة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95/27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الصدوق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العبّاس بن حمزة، عن أحمد بن سوّار، عن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مات وترك ورقة واحدة عليها علم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بن حمزة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ظاهراً، ولا نعرف له غير هذا الخبر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حمزة الشهرزوري</w:t>
      </w:r>
    </w:p>
    <w:p>
      <w:pPr>
        <w:pStyle w:val="BookText"/>
        <w:rPr/>
      </w:pPr>
      <w:r>
        <w:rPr>
          <w:rFonts w:ascii="Amiri" w:hAnsi="Amiri" w:eastAsia="Amiri" w:cs="Amiri"/>
          <w:color w:val="111111"/>
          <w:sz w:val="28"/>
          <w:sz w:val="28"/>
          <w:szCs w:val="28"/>
          <w:rtl w:val="true"/>
          <w:lang w:bidi="ar-SA"/>
        </w:rPr>
        <w:t>جاء بهذا العنوان في الاختصاص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عيسى أو غيره، عن بعض أصحابنا، عن عبّاس بن حمزة الشهرزوري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سلمان يطبخ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وكذا الميرزا النوري رحمه اللّٰه في مستدرك وسائل الشيعة </w:t>
      </w:r>
      <w:r>
        <w:rPr>
          <w:rFonts w:eastAsia="Amiri" w:cs="Amiri" w:ascii="Amiri" w:hAnsi="Amiri"/>
          <w:color w:val="111111"/>
          <w:sz w:val="28"/>
          <w:szCs w:val="28"/>
          <w:lang w:bidi="ar-SA"/>
        </w:rPr>
        <w:t>215/12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مكتبة الصدوق رحمه اللّٰه، وفي طبعة أُخرى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المائة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أحمد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الدورقي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بدر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العلّامة المجلسي رحمه اللّٰه جاء بهذه الرواية في بحار الأنوار </w:t>
      </w:r>
      <w:r>
        <w:rPr>
          <w:rFonts w:eastAsia="Amiri" w:cs="Amiri" w:ascii="Amiri" w:hAnsi="Amiri"/>
          <w:color w:val="111111"/>
          <w:sz w:val="28"/>
          <w:szCs w:val="28"/>
          <w:lang w:bidi="ar-SA"/>
        </w:rPr>
        <w:t>180/92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وقد أُسقط منها عدّة أسماء مع تصحيف بعض الاسماء، ولم يشر إلى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معاجمنا الرجالية، فهو مهمل إلّاأنّ روايته سديدة، ولا نعرف له رواية أُخرى فيما عندنا من مصادر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خليل بن جابر</w:t>
      </w:r>
    </w:p>
    <w:p>
      <w:pPr>
        <w:pStyle w:val="BookText"/>
        <w:rPr/>
      </w:pPr>
      <w:r>
        <w:rPr>
          <w:rFonts w:ascii="Amiri" w:hAnsi="Amiri" w:eastAsia="Amiri" w:cs="Amiri"/>
          <w:color w:val="111111"/>
          <w:sz w:val="28"/>
          <w:sz w:val="28"/>
          <w:szCs w:val="28"/>
          <w:rtl w:val="true"/>
          <w:lang w:bidi="ar-SA"/>
        </w:rPr>
        <w:t>الطائي أبو الخليل</w:t>
      </w:r>
    </w:p>
    <w:p>
      <w:pPr>
        <w:pStyle w:val="BookText"/>
        <w:rPr/>
      </w:pPr>
      <w:r>
        <w:rPr>
          <w:rFonts w:ascii="IRNazanin" w:hAnsi="IRNazanin" w:eastAsia="IRNazanin"/>
          <w:color w:val="111111"/>
          <w:sz w:val="28"/>
          <w:sz w:val="28"/>
          <w:szCs w:val="28"/>
          <w:rtl w:val="true"/>
          <w:lang w:bidi="fa-IR"/>
        </w:rPr>
        <w:t>إمام حمص</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بن غزية،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الخليل العبّاس بن خليل بن جابر الطائي إمام حمص،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هاشم البعلبكي،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عبد العزيز، عن داود بن عيسى الكوفي، عن عمارة بن عرقة، عن محمّد بن إبراهيم التيمي، عن أبي سلمة،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في ميزان الاعتدال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الخليل ابن جابر الحمصي، روى عن كثير بن عبيد وجماعة، 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مهمل عندنا بلا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الدوري</w:t>
      </w:r>
    </w:p>
    <w:p>
      <w:pPr>
        <w:pStyle w:val="BookText"/>
        <w:rPr/>
      </w:pPr>
      <w:r>
        <w:rPr>
          <w:rFonts w:ascii="Amiri" w:hAnsi="Amiri" w:eastAsia="Amiri" w:cs="Amiri"/>
          <w:color w:val="111111"/>
          <w:sz w:val="28"/>
          <w:sz w:val="28"/>
          <w:szCs w:val="28"/>
          <w:rtl w:val="true"/>
          <w:lang w:bidi="ar-SA"/>
        </w:rPr>
        <w:t>جاء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الصلت الهروي،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محمّد بن سليمان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نعيم،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وعبّاس الدوري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بن حاتم بن واقد الدوري، ثم البغدادي، مولى بني هاشم، أحد الأثبات المصنّفين، ذكره بهذا العنوان في سير أعلام النبلاء </w:t>
      </w:r>
      <w:r>
        <w:rPr>
          <w:rFonts w:eastAsia="Amiri" w:cs="Amiri" w:ascii="Amiri" w:hAnsi="Amiri"/>
          <w:color w:val="111111"/>
          <w:sz w:val="28"/>
          <w:szCs w:val="28"/>
          <w:lang w:bidi="ar-SA"/>
        </w:rPr>
        <w:t>522/12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وعليه جملة مصادر، كما وقد عنونه ابن حبّان في الثقات </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إسماعيل بن محمّد بن صالح الصفّار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بن حاتم بن واقد أبو الفضل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النبيل،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مستدركاً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محمّد بن حاتم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الدوري، ثم البغدادي، أبو الفضل مولى بني هاشم،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 وهو من رواة العامّة</w:t>
      </w:r>
      <w:r>
        <w:rPr>
          <w:rFonts w:eastAsia="Amiri" w:cs="Amiri" w:ascii="Amiri" w:hAnsi="Amiri"/>
          <w:color w:val="111111"/>
          <w:sz w:val="28"/>
          <w:szCs w:val="28"/>
          <w:rtl w:val="true"/>
          <w:lang w:bidi="ar-SA"/>
        </w:rPr>
        <w:t xml:space="preserve">. </w:t>
      </w:r>
      <w:bookmarkStart w:id="409" w:name="pg16440_181006"/>
    </w:p>
    <w:p>
      <w:pPr>
        <w:pStyle w:val="Heading5"/>
        <w:numPr>
          <w:ilvl w:val="4"/>
          <w:numId w:val="1"/>
        </w:numPr>
        <w:rPr/>
      </w:pPr>
      <w:bookmarkStart w:id="410" w:name="__RefHeading___Toc8117663_1280447820"/>
      <w:bookmarkStart w:id="411" w:name="_Toc160"/>
      <w:bookmarkEnd w:id="409"/>
      <w:bookmarkEnd w:id="410"/>
      <w:r>
        <w:rPr/>
        <w:t>12054</w:t>
      </w:r>
      <w:r>
        <w:rPr>
          <w:rtl w:val="true"/>
        </w:rPr>
        <w:t xml:space="preserve"> </w:t>
      </w:r>
      <w:r>
        <w:rPr/>
        <w:t>216</w:t>
      </w:r>
      <w:r>
        <w:rPr>
          <w:rtl w:val="true"/>
        </w:rPr>
        <w:t xml:space="preserve"> - </w:t>
      </w:r>
      <w:r>
        <w:rPr>
          <w:rtl w:val="true"/>
        </w:rPr>
        <w:t>عبّاس بن ربيعة بن الحارث بن عبد المطّلب</w:t>
      </w:r>
      <w:bookmarkEnd w:id="411"/>
    </w:p>
    <w:p>
      <w:pPr>
        <w:pStyle w:val="Heading6"/>
        <w:numPr>
          <w:ilvl w:val="5"/>
          <w:numId w:val="1"/>
        </w:numPr>
        <w:rPr/>
      </w:pPr>
      <w:bookmarkStart w:id="412" w:name="__RefHeading___Toc8117665_1280447820"/>
      <w:bookmarkStart w:id="413" w:name="_Toc161"/>
      <w:bookmarkEnd w:id="412"/>
      <w:r>
        <w:rPr>
          <w:rtl w:val="true"/>
        </w:rPr>
        <w:t>اشارة</w:t>
      </w:r>
      <w:bookmarkEnd w:id="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ربيعة بن الحارث بن عبد المطّلب</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وسائل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من مجاميع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543/3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218/4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8117667_1280447820"/>
      <w:bookmarkStart w:id="415" w:name="_Toc162"/>
      <w:bookmarkEnd w:id="414"/>
      <w:r>
        <w:rPr>
          <w:rtl w:val="true"/>
        </w:rPr>
        <w:t>الترجمة</w:t>
      </w:r>
      <w:r>
        <w:rPr>
          <w:rtl w:val="true"/>
        </w:rPr>
        <w:t>:</w:t>
      </w:r>
      <w:bookmarkEnd w:id="41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24"/>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كشف الغمّة</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المسعودي في مروج الذهب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الحديد المعتزلي في شرح نهج البلاغة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 أصحابنا، عن أبي الأغرّ التميمي،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لواقف يوم صفّين إذ نظرت إلى العبّاس بن ربيعة بن الحارث بن عبد المطّلب وهو شاكٍ في السلاح على رأسه مغفر، وبيده صحيفة يمانيّة، وهو على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أدهم، وكأنّ عينيه عينا أفعى، فبينا هو يمغته</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العرك في المصارعة والخصومة، كما في العين </w:t>
      </w:r>
      <w:r>
        <w:rPr>
          <w:rFonts w:eastAsia="Amiri" w:cs="Amiri" w:ascii="Amiri" w:hAnsi="Amiri"/>
          <w:color w:val="111111"/>
          <w:sz w:val="28"/>
          <w:szCs w:val="28"/>
          <w:lang w:bidi="ar-SA"/>
        </w:rPr>
        <w:t>403/4</w:t>
      </w:r>
      <w:r>
        <w:rPr>
          <w:rFonts w:ascii="Amiri" w:hAnsi="Amiri" w:eastAsia="Amiri" w:cs="Amiri"/>
          <w:color w:val="111111"/>
          <w:sz w:val="28"/>
          <w:sz w:val="28"/>
          <w:szCs w:val="28"/>
          <w:rtl w:val="true"/>
          <w:lang w:bidi="ar-SA"/>
        </w:rPr>
        <w:t xml:space="preserve">، وهنا التباس الشجعان في الحرب والمعركة، كما في لسان العرب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ويليّن من عريكته إذ هتف به هاتف من أهل الشام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 بن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العبّاس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 وحسناً وحسيناً وعبد اللّٰه بن جعفر أن تخلوا بمراكزكم، وتبارزوا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أفأُدعى إلى البراز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أُجيب،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طاعة إمامك أولى بك من إجابة عدوّك، ودّ معاوية أنّه ما بقي من بني هاشم نافخ ضرمة</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والنهاية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في سمت وتليين من عريكته إذ هتف به هاتف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هذا كناية على أنّه ما بقي أو لايبقى منهم أحد، لأنّ النار ينفخها الصغير والكبير، والذكر والأُنثى،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ألهبتها، كما في الصحاح </w:t>
      </w:r>
      <w:r>
        <w:rPr>
          <w:rFonts w:eastAsia="Amiri" w:cs="Amiri" w:ascii="Amiri" w:hAnsi="Amiri"/>
          <w:color w:val="111111"/>
          <w:sz w:val="28"/>
          <w:szCs w:val="28"/>
          <w:lang w:bidi="ar-SA"/>
        </w:rPr>
        <w:t>1971/5</w:t>
      </w:r>
      <w:r>
        <w:rPr>
          <w:rFonts w:ascii="Amiri" w:hAnsi="Amiri" w:eastAsia="Amiri" w:cs="Amiri"/>
          <w:color w:val="111111"/>
          <w:sz w:val="28"/>
          <w:sz w:val="28"/>
          <w:szCs w:val="28"/>
          <w:rtl w:val="true"/>
          <w:lang w:bidi="ar-SA"/>
        </w:rPr>
        <w:t xml:space="preserve">، والقاموس المحيط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إلّاطعن في</w:t>
      </w:r>
    </w:p>
    <w:p>
      <w:pPr>
        <w:pStyle w:val="BookText"/>
        <w:rPr/>
      </w:pPr>
      <w:r>
        <w:rPr>
          <w:rFonts w:ascii="Amiri" w:hAnsi="Amiri" w:eastAsia="Amiri" w:cs="Amiri"/>
          <w:color w:val="111111"/>
          <w:sz w:val="28"/>
          <w:sz w:val="28"/>
          <w:szCs w:val="28"/>
          <w:rtl w:val="true"/>
          <w:lang w:bidi="ar-SA"/>
        </w:rPr>
        <w:t>نيطه</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بنصّه،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وقد يراد منه الوسط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شرح وجيز في شرح ابن أبي الحديد على نهج البلاغة </w:t>
      </w:r>
      <w:r>
        <w:rPr>
          <w:rFonts w:eastAsia="Amiri" w:cs="Amiri" w:ascii="Amiri" w:hAnsi="Amiri"/>
          <w:color w:val="111111"/>
          <w:sz w:val="28"/>
          <w:szCs w:val="28"/>
          <w:lang w:bidi="ar-SA"/>
        </w:rPr>
        <w:t>129/19</w:t>
      </w:r>
      <w:r>
        <w:rPr>
          <w:rFonts w:ascii="Amiri" w:hAnsi="Amiri" w:eastAsia="Amiri" w:cs="Amiri"/>
          <w:color w:val="111111"/>
          <w:sz w:val="28"/>
          <w:sz w:val="28"/>
          <w:szCs w:val="28"/>
          <w:rtl w:val="true"/>
          <w:lang w:bidi="ar-SA"/>
        </w:rPr>
        <w:t>،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إطفاءً لنور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قتيبة في عيون الأخبار</w:t>
      </w:r>
      <w:r>
        <w:rPr>
          <w:rStyle w:val="FootnoteAnchor"/>
          <w:rtl w:val="true"/>
        </w:rPr>
        <w:footnoteReference w:id="429"/>
      </w:r>
      <w:r>
        <w:rPr>
          <w:rFonts w:ascii="Amiri" w:hAnsi="Amiri" w:eastAsia="Amiri" w:cs="Amiri"/>
          <w:color w:val="111111"/>
          <w:sz w:val="28"/>
          <w:sz w:val="28"/>
          <w:szCs w:val="28"/>
          <w:rtl w:val="true"/>
          <w:lang w:bidi="ar-SA"/>
        </w:rPr>
        <w:t>هذا الحديث عن أبي الأغرّ بمتن أمتن وأطول من هذا،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رفع يديه مبتهلاً،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اشكر للعبّاس مقامه، واغفر ذنبه، فإنّي قد غفرت له</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إن تركبوا فركوب الخيل عادتنا أو تنزلون فإنّا معشر نزل</w:t>
      </w:r>
    </w:p>
    <w:p>
      <w:pPr>
        <w:pStyle w:val="BookText"/>
        <w:rPr/>
      </w:pPr>
      <w:r>
        <w:rPr>
          <w:rFonts w:ascii="Amiri" w:hAnsi="Amiri" w:eastAsia="Amiri" w:cs="Amiri"/>
          <w:color w:val="111111"/>
          <w:sz w:val="28"/>
          <w:sz w:val="28"/>
          <w:szCs w:val="28"/>
          <w:rtl w:val="true"/>
          <w:lang w:bidi="ar-SA"/>
        </w:rPr>
        <w:t>وثنّى العبّاس رجله فنزل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 عنك مخيلة‌الرجل‌العر يض موضحة عن العظم</w:t>
      </w:r>
    </w:p>
    <w:p>
      <w:pPr>
        <w:pStyle w:val="BookText"/>
        <w:rPr/>
      </w:pPr>
      <w:r>
        <w:rPr>
          <w:rFonts w:ascii="Amiri" w:hAnsi="Amiri" w:eastAsia="Amiri" w:cs="Amiri"/>
          <w:color w:val="111111"/>
          <w:sz w:val="28"/>
          <w:sz w:val="28"/>
          <w:szCs w:val="28"/>
          <w:rtl w:val="true"/>
          <w:lang w:bidi="ar-SA"/>
        </w:rPr>
        <w:t xml:space="preserve">بحسام سيفك أو لسانك‌والك‍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الأصيل كأرغب الكَلِم</w:t>
      </w:r>
    </w:p>
    <w:p>
      <w:pPr>
        <w:pStyle w:val="BookText"/>
        <w:rPr/>
      </w:pPr>
      <w:r>
        <w:rPr>
          <w:rFonts w:ascii="Amiri" w:hAnsi="Amiri" w:eastAsia="Amiri" w:cs="Amiri"/>
          <w:color w:val="111111"/>
          <w:sz w:val="28"/>
          <w:sz w:val="28"/>
          <w:szCs w:val="28"/>
          <w:rtl w:val="true"/>
          <w:lang w:bidi="ar-SA"/>
        </w:rPr>
        <w:t xml:space="preserve">ثم عَصَبَ فضلات درعه في حجزته ودفع فرسه إلى غلام له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واللّٰه أنظر إلى فلافل شعره، ثم دلف كلّ واحد منهما إلى صاحبه، فذكرت بهما قول 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فتنازلا وتواقفت خيلاهما وكِلاهما بطل اللقاء مُخَدَّعُ‌</w:t>
      </w:r>
    </w:p>
    <w:p>
      <w:pPr>
        <w:pStyle w:val="BookText"/>
        <w:rPr/>
      </w:pPr>
      <w:r>
        <w:rPr>
          <w:rFonts w:ascii="Amiri" w:hAnsi="Amiri" w:eastAsia="Amiri" w:cs="Amiri"/>
          <w:color w:val="111111"/>
          <w:sz w:val="28"/>
          <w:sz w:val="28"/>
          <w:szCs w:val="28"/>
          <w:rtl w:val="true"/>
          <w:lang w:bidi="ar-SA"/>
        </w:rPr>
        <w:t xml:space="preserve">وكفّ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أعنّة خيولهم ينتظرون ما يكون من الرجلين، فتكافحا بسيفيهما ملياً من نهارهما لا يصل واحد منهما إلى صاحبه لكمال لامته، إلى أن لحظ العبّاس وهناً في درع الشامي، فأهوى إليه بيده فهتكه إلى ثندوته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الثدي للمرأة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عاد لمجاولته، وقد أصحر له مفتق الدرع، فضربه العبّاس ضربةً انتظم بها جوانح صدره، فخر الشامي لوجهه، وكبّر الناس تكبيرة ارتجّت لها الأرض من تحتهم، وسما العبّاس في الناس، فإذا قائل يقول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 يُخْزِهِمْ وَ يَنْصُرْكُمْ عَلَيْهِمْ وَ يَشْفِ صُدُورَ قَوْمٍ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غَيْظَ قُلُوبِهِمْ وَ يَتُوبُ اللّٰهُ عَلىٰ مَنْ يَشٰاءُ وَ 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فالتفت وإذا أمير المؤمنين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المنازل لعدوّنا؟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أخيكم ، هذا العبّاس بن ربيعة،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لهو، 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تخلا بمراكزكما وأن تباشرا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تخلوا بمركزكم وتباشروا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أفأُدعى إلى البراز فلا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طاعة إمامك أولى من إجابة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تغيّظ واستشاط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تطمأن وسكن ورفع يديه مبتهلاً،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اشكر للعبّاس مقامه، واغفر له ذنبه، اللهم إنّي قد غفرت له فاغفر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على عرار،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ينتطح فحل لمثله‌؟ أيُطلّ دمه‌؟ لاهااللّٰه إذاً، ألا رجل يشري نفسه للّٰه‌يطلب بدم عرار؟ فانتدب له رجلان من لخّم،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فأ يّكما قتل العبّاس برازاً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فأتياه فدعواه إلى البراز،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سيداً أُريد أن أُؤامره، فأتى علياً عليه السلام فأخبره الخبر،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لودّ </w:t>
      </w:r>
    </w:p>
    <w:p>
      <w:pPr>
        <w:pStyle w:val="BookText"/>
        <w:rPr/>
      </w:pPr>
      <w:r>
        <w:rPr>
          <w:rFonts w:ascii="Amiri" w:hAnsi="Amiri" w:eastAsia="Amiri" w:cs="Amiri"/>
          <w:color w:val="111111"/>
          <w:sz w:val="28"/>
          <w:sz w:val="28"/>
          <w:szCs w:val="28"/>
          <w:rtl w:val="true"/>
          <w:lang w:bidi="ar-SA"/>
        </w:rPr>
        <w:t xml:space="preserve">وأنّه عليه السلام أبدل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حديث شريف يدلّ على غاية جلالته وعلوّ منزلته عند أمير المؤمنين عليه السلام، كما نبّه على ذلك الحائري في المنتهى</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lang w:bidi="ar-SA"/>
        </w:rPr>
        <w:t>404/4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ربيعة بن الحارث بن عبد المطّلب شريك عثمان في الجاهلية، فقال العبّاس بن ربيعة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إلى ابن عامر يسلفني مائة ألف، فكتب، فأعطاه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بها، وأقطعه داره، دار العبّاس بن ربيعة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ولربيعة بنون وبنات،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ربيعة، وكان له قدر، وأقطعه عثمان داراً بالبصرة، وأعطاه مائة ألف درهم، وشهد صفّين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المذكور في حديث أبي الأغرّ التميمي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16" w:name="pg16440_181011"/>
    </w:p>
    <w:p>
      <w:pPr>
        <w:pStyle w:val="Heading5"/>
        <w:numPr>
          <w:ilvl w:val="4"/>
          <w:numId w:val="1"/>
        </w:numPr>
        <w:rPr/>
      </w:pPr>
      <w:bookmarkStart w:id="417" w:name="__RefHeading___Toc8117669_1280447820"/>
      <w:bookmarkStart w:id="418" w:name="_Toc163"/>
      <w:bookmarkEnd w:id="416"/>
      <w:bookmarkEnd w:id="417"/>
      <w:r>
        <w:rPr/>
        <w:t>12055</w:t>
      </w:r>
      <w:r>
        <w:rPr>
          <w:rtl w:val="true"/>
        </w:rPr>
        <w:t xml:space="preserve"> </w:t>
      </w:r>
      <w:r>
        <w:rPr/>
        <w:t>217</w:t>
      </w:r>
      <w:r>
        <w:rPr>
          <w:rtl w:val="true"/>
        </w:rPr>
        <w:t xml:space="preserve"> - </w:t>
      </w:r>
      <w:r>
        <w:rPr>
          <w:rtl w:val="true"/>
        </w:rPr>
        <w:t>عبّاس بن ربيعة النخعي</w:t>
      </w:r>
      <w:bookmarkEnd w:id="418"/>
    </w:p>
    <w:p>
      <w:pPr>
        <w:pStyle w:val="Heading6"/>
        <w:numPr>
          <w:ilvl w:val="5"/>
          <w:numId w:val="1"/>
        </w:numPr>
        <w:rPr/>
      </w:pPr>
      <w:bookmarkStart w:id="419" w:name="__RefHeading___Toc8117671_1280447820"/>
      <w:bookmarkStart w:id="420" w:name="_Toc164"/>
      <w:bookmarkEnd w:id="419"/>
      <w:r>
        <w:rPr>
          <w:rtl w:val="true"/>
        </w:rPr>
        <w:t>الترجمة</w:t>
      </w:r>
      <w:r>
        <w:rPr>
          <w:rtl w:val="true"/>
        </w:rPr>
        <w:t>:</w:t>
      </w:r>
      <w:bookmarkEnd w:id="420"/>
    </w:p>
    <w:p>
      <w:pPr>
        <w:pStyle w:val="BookText"/>
        <w:rPr/>
      </w:pPr>
      <w:r>
        <w:rPr>
          <w:rFonts w:ascii="Amiri" w:hAnsi="Amiri" w:eastAsia="Amiri" w:cs="Amiri"/>
          <w:color w:val="111111"/>
          <w:sz w:val="28"/>
          <w:sz w:val="28"/>
          <w:szCs w:val="28"/>
          <w:rtl w:val="true"/>
          <w:lang w:bidi="ar-SA"/>
        </w:rPr>
        <w:t>عدّه الشيخ رحمه اللّٰه في نسخة من رجاله</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ومثله في الموضعين عن رجال الشيخ رحمه اللّٰه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أُخرى أبدل عباساً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نسخة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التقديرين؛ فحاله مجهول</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اهتمام أمير المؤمنين عليه السلام بسلامة العبّاس وإقرانه بالسبطين عليهما السلام يوحي بوثاقته، ولا أقلّ من حسنه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الزيات</w:t>
      </w:r>
    </w:p>
    <w:p>
      <w:pPr>
        <w:pStyle w:val="BookText"/>
        <w:rPr/>
      </w:pPr>
      <w:r>
        <w:rPr>
          <w:rFonts w:ascii="Amiri" w:hAnsi="Amiri" w:eastAsia="Amiri" w:cs="Amiri"/>
          <w:color w:val="111111"/>
          <w:sz w:val="28"/>
          <w:sz w:val="28"/>
          <w:szCs w:val="28"/>
          <w:rtl w:val="true"/>
          <w:lang w:bidi="ar-SA"/>
        </w:rPr>
        <w:t>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أب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عيسى، عن عبّاس الزيات، عن حمزة بن حمران،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وكذا عنه في وسائل الشيعة </w:t>
      </w:r>
      <w:r>
        <w:rPr>
          <w:rFonts w:eastAsia="Amiri" w:cs="Amiri" w:ascii="Amiri" w:hAnsi="Amiri"/>
          <w:color w:val="111111"/>
          <w:sz w:val="28"/>
          <w:szCs w:val="28"/>
          <w:lang w:bidi="ar-SA"/>
        </w:rPr>
        <w:t>364/21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الخبر بنفسه جاء في الكافي الشريف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أبي العبّاس الزيات، عن حمزة بن حمران يرفعه،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الزيات، وقد عنونه في معجم رجال الحديث </w:t>
      </w:r>
      <w:r>
        <w:rPr>
          <w:rFonts w:eastAsia="Amiri" w:cs="Amiri" w:ascii="Amiri" w:hAnsi="Amiri"/>
          <w:color w:val="111111"/>
          <w:sz w:val="28"/>
          <w:szCs w:val="28"/>
          <w:lang w:bidi="ar-SA"/>
        </w:rPr>
        <w:t>209/21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14440</w:t>
      </w:r>
      <w:r>
        <w:rPr>
          <w:rFonts w:ascii="Amiri" w:hAnsi="Amiri" w:eastAsia="Amiri" w:cs="Amiri"/>
          <w:color w:val="111111"/>
          <w:sz w:val="28"/>
          <w:sz w:val="28"/>
          <w:szCs w:val="28"/>
          <w:rtl w:val="true"/>
          <w:lang w:bidi="ar-SA"/>
        </w:rPr>
        <w:t>، وأشار إلى رواية الكافي،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محتمل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زيد بن الحسن بن علي</w:t>
      </w:r>
    </w:p>
    <w:p>
      <w:pPr>
        <w:pStyle w:val="BookText"/>
        <w:rPr/>
      </w:pPr>
      <w:r>
        <w:rPr>
          <w:rFonts w:ascii="Amiri" w:hAnsi="Amiri" w:eastAsia="Amiri" w:cs="Amiri"/>
          <w:color w:val="111111"/>
          <w:sz w:val="28"/>
          <w:sz w:val="28"/>
          <w:szCs w:val="28"/>
          <w:rtl w:val="true"/>
          <w:lang w:bidi="ar-SA"/>
        </w:rPr>
        <w:t xml:space="preserve">الكحّال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النخّال،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w:t>
      </w:r>
    </w:p>
    <w:p>
      <w:pPr>
        <w:pStyle w:val="BookText"/>
        <w:rPr/>
      </w:pPr>
      <w:r>
        <w:rPr>
          <w:rFonts w:ascii="Amiri" w:hAnsi="Amiri" w:eastAsia="Amiri" w:cs="Amiri"/>
          <w:color w:val="111111"/>
          <w:sz w:val="28"/>
          <w:sz w:val="28"/>
          <w:szCs w:val="28"/>
          <w:rtl w:val="true"/>
          <w:lang w:bidi="ar-SA"/>
        </w:rPr>
        <w:t>مولى زيد بن علي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المعنون في أسانيدنا مردّد الاسم والنسب، وبألقاب متعدّدة جداً؛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السيد ابن طاوس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عاصم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زيد بن الحسن بن علي الكحال، مولى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الكحال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هناك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دفتر تبليغات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عياش بن يزيد بن الحسن الكحال، مولى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عبّاس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هناك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المعنون بعناوين مختلفة في أسانيد أخبارنا ندرجها أكثرها هنا، ثم نحيل على هذه الترجمة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يزيد بن الحسن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يزيد بن الحسن بن علي النخال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يزيد بن الحسن الكحال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يزيد بن الحسين بن علي الكحال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يزيد الكحال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زيد بن الحسن بن علي الكحال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بن يزيد بن الحسن بن علي الكحال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بن الحسين بن زيد الكحال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مولى زيد بن علي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يزيد</w:t>
      </w:r>
      <w:r>
        <w:rPr>
          <w:rFonts w:eastAsia="Amiri" w:cs="Amiri" w:ascii="Amiri" w:hAnsi="Amiri"/>
          <w:color w:val="111111"/>
          <w:sz w:val="28"/>
          <w:szCs w:val="28"/>
          <w:rtl w:val="true"/>
          <w:lang w:bidi="ar-SA"/>
        </w:rPr>
        <w:t xml:space="preserve">. </w:t>
      </w:r>
      <w:bookmarkStart w:id="421" w:name="pg16440_181014"/>
    </w:p>
    <w:p>
      <w:pPr>
        <w:pStyle w:val="Heading5"/>
        <w:numPr>
          <w:ilvl w:val="4"/>
          <w:numId w:val="1"/>
        </w:numPr>
        <w:rPr/>
      </w:pPr>
      <w:bookmarkStart w:id="422" w:name="__RefHeading___Toc8117673_1280447820"/>
      <w:bookmarkStart w:id="423" w:name="_Toc165"/>
      <w:bookmarkEnd w:id="421"/>
      <w:bookmarkEnd w:id="422"/>
      <w:r>
        <w:rPr/>
        <w:t>12058</w:t>
      </w:r>
      <w:r>
        <w:rPr>
          <w:rtl w:val="true"/>
        </w:rPr>
        <w:t xml:space="preserve"> </w:t>
      </w:r>
      <w:r>
        <w:rPr/>
        <w:t>218</w:t>
      </w:r>
      <w:r>
        <w:rPr>
          <w:rtl w:val="true"/>
        </w:rPr>
        <w:t xml:space="preserve"> - </w:t>
      </w:r>
      <w:r>
        <w:rPr>
          <w:rtl w:val="true"/>
        </w:rPr>
        <w:t>عبّاس بن زيد مولى جعفر بن محمّد عليهما السلام</w:t>
      </w:r>
      <w:bookmarkEnd w:id="423"/>
    </w:p>
    <w:p>
      <w:pPr>
        <w:pStyle w:val="Heading6"/>
        <w:numPr>
          <w:ilvl w:val="5"/>
          <w:numId w:val="1"/>
        </w:numPr>
        <w:rPr/>
      </w:pPr>
      <w:bookmarkStart w:id="424" w:name="__RefHeading___Toc8117675_1280447820"/>
      <w:bookmarkStart w:id="425" w:name="_Toc166"/>
      <w:bookmarkEnd w:id="424"/>
      <w:r>
        <w:rPr>
          <w:rtl w:val="true"/>
        </w:rPr>
        <w:t>اشارة</w:t>
      </w:r>
      <w:bookmarkEnd w:id="4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زيد مولى جعفر بن محمّد عليهما السلام</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وستأتي سائر الطبعات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وستأتي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364/3</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8117677_1280447820"/>
      <w:bookmarkStart w:id="427" w:name="_Toc167"/>
      <w:bookmarkEnd w:id="426"/>
      <w:r>
        <w:rPr>
          <w:rtl w:val="true"/>
        </w:rPr>
        <w:t>الترجمة</w:t>
      </w:r>
      <w:r>
        <w:rPr>
          <w:rtl w:val="true"/>
        </w:rPr>
        <w:t>:</w:t>
      </w:r>
      <w:bookmarkEnd w:id="42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3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النجا شي</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زيد، مولى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مدني، له أحاديث،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تسنيم،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يزيد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زيد، عن جعفر بن محمّد عليهما السلام بنسخته</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كونه إمامياً، ومجرد كونه ذا أحاديث لا يوجب درجه في ا لحسان، فهو مجهول الحال</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لم أقف في طيّات المعاجم الرجالية والحديثية على ما يوضّح حاله، فهو ممّن لم يبيّن حالهم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السريق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الحسين البصير،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السري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شداد بن عبد اللّٰه المخزومي ، عن عامر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عروة بن الزبير على الوليد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الحديث في مجموعة ورام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الطوسي رحمه اللّٰه في التهذيب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إسماعيل بن زياد والعبّاس بن السندي، عن محمّد ابن بشير، عن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الاستبصار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بيروت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سعيد بن هلال،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محمّد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مخطوطة من رجال النجاشي تاريخ كتابتها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وكذلك في مجمع الرجال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العبّاس بن السندي الهمداني، وسيأتي مستدركاً، ولا يبعد اتّحاده مع المعنون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السندي، والعبّاس بن محمّد بن السري السندي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ورد في سند الحديث في 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وفي الأمالي ورجال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وعليهما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والاتّحاد محتمل، والإهمال محكم،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سعد الأزرق</w:t>
      </w:r>
    </w:p>
    <w:p>
      <w:pPr>
        <w:pStyle w:val="BookText"/>
        <w:rPr/>
      </w:pPr>
      <w:r>
        <w:rPr>
          <w:rFonts w:ascii="Amiri" w:hAnsi="Amiri" w:eastAsia="Amiri" w:cs="Amiri"/>
          <w:color w:val="111111"/>
          <w:sz w:val="28"/>
          <w:sz w:val="28"/>
          <w:szCs w:val="28"/>
          <w:rtl w:val="true"/>
          <w:lang w:bidi="ar-SA"/>
        </w:rPr>
        <w:t>روى السيد ابن طاوس رحمه اللّٰه في كتابه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الورّاق وعلي بن محمّد بن الحسن القزويني،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سعد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إلّاأنّه قد جاء في طبعة دفتر تبليغات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سعيد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العلل ومعاني الأخبار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استدرك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الأزرق، وما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سعيد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موضوعاً، بل هو مصحّف ظاهراً، والصحيح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حكماً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سعد الأنصاري</w:t>
      </w:r>
    </w:p>
    <w:p>
      <w:pPr>
        <w:pStyle w:val="BookText"/>
        <w:rPr/>
      </w:pPr>
      <w:r>
        <w:rPr>
          <w:rFonts w:ascii="Amiri" w:hAnsi="Amiri" w:eastAsia="Amiri" w:cs="Amiri"/>
          <w:color w:val="111111"/>
          <w:sz w:val="28"/>
          <w:sz w:val="28"/>
          <w:szCs w:val="28"/>
          <w:rtl w:val="true"/>
          <w:lang w:bidi="ar-SA"/>
        </w:rPr>
        <w:t xml:space="preserve">حكى العلّامة المجلسي رحمه اللّٰه في بحار الأنوار </w:t>
      </w:r>
      <w:r>
        <w:rPr>
          <w:rFonts w:eastAsia="Amiri" w:cs="Amiri" w:ascii="Amiri" w:hAnsi="Amiri"/>
          <w:color w:val="111111"/>
          <w:sz w:val="28"/>
          <w:szCs w:val="28"/>
          <w:lang w:bidi="ar-SA"/>
        </w:rPr>
        <w:t>60/34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قثم بن العبّاس بِدُنّوهم منه قبل أن يفصلوا من الجحفة وكان عاملاً لعلي عليه السلام على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الغارات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سعد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عنه في الغارات جملة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سعد الساعدي، وعبّاس بن سهل بن سعد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نسباً، ولا نعرفه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سعد الساعدي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فاطمة صلوات اللّٰه عليها،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محمّد بن علي بن عبد المهيمن ، عن عبّاس بن سعد الساعدي، عن أبيه،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فاطمة صلوات اللّٰه عليهاعن الأئمّة عليهم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سيّدتنا الزهراء سلام اللّٰه عليها كما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إلى ذلك ابن شهرآشوب في مناقبه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كنز الفوائد للمولى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وعين العبرة لأحمد 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212/14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 xml:space="preserve">، ونقل توثيق جمع له، ومثله في طبقات ابن سعد </w:t>
      </w:r>
      <w:r>
        <w:rPr>
          <w:rFonts w:eastAsia="Amiri" w:cs="Amiri" w:ascii="Amiri" w:hAnsi="Amiri"/>
          <w:color w:val="111111"/>
          <w:sz w:val="28"/>
          <w:szCs w:val="28"/>
          <w:lang w:bidi="ar-SA"/>
        </w:rPr>
        <w:t>271/5</w:t>
      </w:r>
      <w:r>
        <w:rPr>
          <w:rFonts w:ascii="Amiri" w:hAnsi="Amiri" w:eastAsia="Amiri" w:cs="Amiri"/>
          <w:color w:val="111111"/>
          <w:sz w:val="28"/>
          <w:sz w:val="28"/>
          <w:szCs w:val="28"/>
          <w:rtl w:val="true"/>
          <w:lang w:bidi="ar-SA"/>
        </w:rPr>
        <w:t xml:space="preserve">، وتاريخ البخاري الكبير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سهل بن سعد الساعدي الأنصاري المدني، وثقات ابن حبّان </w:t>
      </w:r>
      <w:r>
        <w:rPr>
          <w:rFonts w:eastAsia="Amiri" w:cs="Amiri" w:ascii="Amiri" w:hAnsi="Amiri"/>
          <w:color w:val="111111"/>
          <w:sz w:val="28"/>
          <w:szCs w:val="28"/>
          <w:lang w:bidi="ar-SA"/>
        </w:rPr>
        <w:t>258/5</w:t>
      </w:r>
      <w:r>
        <w:rPr>
          <w:rFonts w:ascii="Amiri" w:hAnsi="Amiri" w:eastAsia="Amiri" w:cs="Amiri"/>
          <w:color w:val="111111"/>
          <w:sz w:val="28"/>
          <w:sz w:val="28"/>
          <w:szCs w:val="28"/>
          <w:rtl w:val="true"/>
          <w:lang w:bidi="ar-SA"/>
        </w:rPr>
        <w:t xml:space="preserve">، والجمع بين الصحيحين لابن القيسراني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 ومعجم البلدان </w:t>
      </w:r>
      <w:r>
        <w:rPr>
          <w:rFonts w:eastAsia="Amiri" w:cs="Amiri" w:ascii="Amiri" w:hAnsi="Amiri"/>
          <w:color w:val="111111"/>
          <w:sz w:val="28"/>
          <w:szCs w:val="28"/>
          <w:lang w:bidi="ar-SA"/>
        </w:rPr>
        <w:t>727/4</w:t>
      </w:r>
      <w:r>
        <w:rPr>
          <w:rFonts w:ascii="Amiri" w:hAnsi="Amiri" w:eastAsia="Amiri" w:cs="Amiri"/>
          <w:color w:val="111111"/>
          <w:sz w:val="28"/>
          <w:sz w:val="28"/>
          <w:szCs w:val="28"/>
          <w:rtl w:val="true"/>
          <w:lang w:bidi="ar-SA"/>
        </w:rPr>
        <w:t xml:space="preserve">، والكامل لابن الأثير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والكاشف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رقم </w:t>
      </w:r>
      <w:r>
        <w:rPr>
          <w:rFonts w:eastAsia="Amiri" w:cs="Amiri" w:ascii="Amiri" w:hAnsi="Amiri"/>
          <w:color w:val="111111"/>
          <w:sz w:val="28"/>
          <w:szCs w:val="28"/>
          <w:lang w:bidi="ar-SA"/>
        </w:rPr>
        <w:t>2618</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سعد الأنصاري، وعبّاس بن سهل الأنصاري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وروايته سديدة، ولا يبعد كونه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سعيد الأزرق</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أعلى اللّٰه مقامه في علل الشرائع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نوادر علل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سعيد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بصير عيسى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محمّد بن مروان،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أتدري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مثله سنداً ومتناً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141/84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حديث الأزرق أيضاً عنه في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دفتر تبليغات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وأيضاً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سعيد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بن عبد اللّٰه، عن العلاء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حروف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وعنه في مستدرك الوسائل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سعيد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عن عيسى بن مهران، عن يحيى بن الحسن بن الفرات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روى رحمه اللّٰه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سعيد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حرب، عن سفيان بن عيينة، عن أبي الزبير، عن سعيد بن جبير، عن ابن 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من العلل؛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سعيد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عن العلل سنداً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الشرائع ومعاني الأخبار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كما سلف منا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ورد مكرّراً في أسانيد كتاب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سعد الأزرق، عبّاس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عاميّ مذهباً، ولعلّ في رواية سعد بن عبد اللّٰه عنه، وكذا في مضمون رواياته ما يشير إلى نوع حسن فيه،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سليمان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 التاسع من رجب سنة سبع وخمسين وأربعمائة،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حمدان بن معافا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سليمان، عن الحارث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حنيفة على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في بحار الأنوار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والرأي والمقاييس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21288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السندي</w:t>
      </w:r>
    </w:p>
    <w:p>
      <w:pPr>
        <w:pStyle w:val="BookText"/>
        <w:rPr/>
      </w:pPr>
      <w:r>
        <w:rPr>
          <w:rFonts w:ascii="Amiri" w:hAnsi="Amiri" w:eastAsia="Amiri" w:cs="Amiri"/>
          <w:color w:val="111111"/>
          <w:sz w:val="28"/>
          <w:sz w:val="28"/>
          <w:szCs w:val="28"/>
          <w:rtl w:val="true"/>
          <w:lang w:bidi="ar-SA"/>
        </w:rPr>
        <w:t xml:space="preserve">روى الشيخ الطوسي رحمه اللّٰه في كتابي الأخبار؛ التهذيب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موسى بن إسماعيل بن زياد والعبّاس بن السندي، عن محمّد بن بشير، عن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الاستبصار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العبّاس بن السندي المداني، عن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ولا نحتمل اتّحادهما، فلاحظ</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قدّس سرّه في معجم رجال الحديث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طبعة قم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إلى هاتين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الروايتين عن التهذيبين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السري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 ولا نعرف له في الأحكام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السندي الهمداني</w:t>
      </w:r>
    </w:p>
    <w:p>
      <w:pPr>
        <w:pStyle w:val="BookText"/>
        <w:rPr/>
      </w:pPr>
      <w:r>
        <w:rPr>
          <w:rFonts w:ascii="Amiri" w:hAnsi="Amiri" w:eastAsia="Amiri" w:cs="Amiri"/>
          <w:color w:val="111111"/>
          <w:sz w:val="28"/>
          <w:sz w:val="28"/>
          <w:szCs w:val="28"/>
          <w:rtl w:val="true"/>
          <w:lang w:bidi="ar-SA"/>
        </w:rPr>
        <w:t>قال الشيخ الطبري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العبّاس بن السندي الهمداني، عن بكر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عمّتي تشتكي من ريح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الخرائج والجرائح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كشف الغمّة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المترجمة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دلائل الإمامة في مدينة المعاجز </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السري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لا نعرف له غير هذه الرواية عندنا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سهل الأنصاري الساعدي</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طبعة دار الذخائر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ابن جعفر بن إبراهيم بن محمّد بن علي بن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المهيمن بن عبّاس الأنصاري الساعدي، عن أبيه العبّاس بن سهل ، عن أبيه سهل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أبو ذر قاعد مع جماعة من أصحاب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المهيمن الأنصاري الساعدي، عن أبيه ، عن جدّه سهل بن سعد،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ماذكره العلّامة المجلسي رحمه اللّٰه في بحار الأنوار </w:t>
      </w:r>
      <w:r>
        <w:rPr>
          <w:rFonts w:eastAsia="Amiri" w:cs="Amiri" w:ascii="Amiri" w:hAnsi="Amiri"/>
          <w:color w:val="111111"/>
          <w:sz w:val="28"/>
          <w:szCs w:val="28"/>
          <w:lang w:bidi="ar-SA"/>
        </w:rPr>
        <w:t>352/36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كفاية الأثر،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العيناء، عن يعقوب بن محمّد ابن علي بن عبد المهيمن، عن عبّاس بن سهل الساعدي،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فاطمة صلوات اللّٰه عليها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الحديث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سعد الساعدي،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وقد سلف</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العلّامة المجلسي رحمه اللّٰه في بحار الأنوار </w:t>
      </w:r>
      <w:r>
        <w:rPr>
          <w:rFonts w:eastAsia="Amiri" w:cs="Amiri" w:ascii="Amiri" w:hAnsi="Amiri"/>
          <w:color w:val="111111"/>
          <w:sz w:val="28"/>
          <w:szCs w:val="28"/>
          <w:lang w:bidi="ar-SA"/>
        </w:rPr>
        <w:t>60/34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عبّاس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قثم بن العبّاس بدنوّهم منه قبل أن يفصلوا من الجحفة وكان عاملاً لعلي عليه السلام على 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الغارات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سعد الأنصاري، وعنه في الغارات جملة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سعد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أعلام الجرح والتعديل، فهو مهمل حكماً، وروايته سديدة جدّاً؛ لأنّها مؤيّدة بروايات كثيرة، وهو ضعيف عند العامّة غير متّضح الحال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سهل الساعدي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352/36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الخزاز رحمه اللّٰه في كفاية الأثر،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الضياء، عن يعقوب بن محمّد بن علي بن عبد المهيمن، عن عبّاس بن سهل الساعدي،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صلوات اللّٰه عليها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الحديث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المستدرك الآتي 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معتبر روايةً‌، لا نعرف له بهذا العنوان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الثقفي رحمه اللّٰه في كتابه الغارات </w:t>
      </w:r>
      <w:r>
        <w:rPr>
          <w:rFonts w:eastAsia="Amiri" w:cs="Amiri" w:ascii="Amiri" w:hAnsi="Amiri"/>
          <w:color w:val="111111"/>
          <w:sz w:val="28"/>
          <w:szCs w:val="28"/>
          <w:lang w:bidi="ar-SA"/>
        </w:rPr>
        <w:t>508/2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غارة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شجرة على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سعيد الخدري فسأل عن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ودّاً وصفياً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عين العبرة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المهيمن بن عبّاس بن سهل بن سعد،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وآله وسلّم بني أُميّة ينزون على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الغارات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قثم بن عبّاس بن عبد المطلب بدنوهم منه قبل أن يفصلوا من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لعلي عليه السلام على مكة، فقام في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تسع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سعد الأنصاري،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محتمل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الشامي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173/84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فلاح السائل،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أحمد المالكي، </w:t>
      </w:r>
      <w:bookmarkStart w:id="428" w:name="pg16440_181027"/>
    </w:p>
    <w:p>
      <w:pPr>
        <w:pStyle w:val="Heading5"/>
        <w:numPr>
          <w:ilvl w:val="4"/>
          <w:numId w:val="1"/>
        </w:numPr>
        <w:rPr/>
      </w:pPr>
      <w:bookmarkStart w:id="429" w:name="__RefHeading___Toc8117679_1280447820"/>
      <w:bookmarkStart w:id="430" w:name="_Toc168"/>
      <w:bookmarkEnd w:id="428"/>
      <w:bookmarkEnd w:id="429"/>
      <w:r>
        <w:rPr/>
        <w:t>12071</w:t>
      </w:r>
      <w:r>
        <w:rPr>
          <w:rtl w:val="true"/>
        </w:rPr>
        <w:t xml:space="preserve"> </w:t>
      </w:r>
      <w:r>
        <w:rPr/>
        <w:t>219</w:t>
      </w:r>
      <w:r>
        <w:rPr>
          <w:rtl w:val="true"/>
        </w:rPr>
        <w:t xml:space="preserve"> - </w:t>
      </w:r>
      <w:r>
        <w:rPr>
          <w:rtl w:val="true"/>
        </w:rPr>
        <w:t>عبّاس بن شريك</w:t>
      </w:r>
      <w:bookmarkEnd w:id="430"/>
    </w:p>
    <w:p>
      <w:pPr>
        <w:pStyle w:val="Heading6"/>
        <w:numPr>
          <w:ilvl w:val="5"/>
          <w:numId w:val="1"/>
        </w:numPr>
        <w:rPr/>
      </w:pPr>
      <w:bookmarkStart w:id="431" w:name="__RefHeading___Toc8117681_1280447820"/>
      <w:bookmarkStart w:id="432" w:name="_Toc169"/>
      <w:bookmarkEnd w:id="431"/>
      <w:r>
        <w:rPr>
          <w:rtl w:val="true"/>
        </w:rPr>
        <w:t>اشارة</w:t>
      </w:r>
      <w:bookmarkEnd w:id="4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شريك</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8117683_1280447820"/>
      <w:bookmarkStart w:id="434" w:name="_Toc170"/>
      <w:bookmarkEnd w:id="433"/>
      <w:r>
        <w:rPr>
          <w:rtl w:val="true"/>
        </w:rPr>
        <w:t>الترجمة</w:t>
      </w:r>
      <w:r>
        <w:rPr>
          <w:rtl w:val="true"/>
        </w:rPr>
        <w:t>:</w:t>
      </w:r>
      <w:bookmarkEnd w:id="43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عدّ الشيخ رحمه للّٰه‌إيّاه في رجاله</w:t>
      </w:r>
      <w:r>
        <w:rPr>
          <w:rStyle w:val="FootnoteAnchor"/>
          <w:rtl w:val="true"/>
        </w:rPr>
        <w:footnoteReference w:id="441"/>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فحاله مجهول</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لم يذكر أرباب الجرح والتعديل ما يوضّح حاله وما انتهت إليه عاقبته، ولذلك يعدّ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الصائغ</w:t>
      </w:r>
    </w:p>
    <w:p>
      <w:pPr>
        <w:pStyle w:val="BookText"/>
        <w:rPr/>
      </w:pPr>
      <w:r>
        <w:rPr>
          <w:rFonts w:ascii="Amiri" w:hAnsi="Amiri" w:eastAsia="Amiri" w:cs="Amiri"/>
          <w:color w:val="111111"/>
          <w:sz w:val="28"/>
          <w:sz w:val="28"/>
          <w:szCs w:val="28"/>
          <w:rtl w:val="true"/>
          <w:lang w:bidi="ar-SA"/>
        </w:rPr>
        <w:t xml:space="preserve">روى السيد الأسترآبادي رحمه اللّٰه في كتابه تأويل الآيات الظاهرة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الثانية </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إسماعيل الميثمي، عن عبّاس الصائغ، عن سعد الإسكاف،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عليه السلام حتى انتهينا إلى صعصعة بن صوحان فإذا هو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6440_181029"/>
    </w:p>
    <w:p>
      <w:pPr>
        <w:pStyle w:val="Heading5"/>
        <w:numPr>
          <w:ilvl w:val="4"/>
          <w:numId w:val="1"/>
        </w:numPr>
        <w:rPr/>
      </w:pPr>
      <w:bookmarkStart w:id="436" w:name="__RefHeading___Toc8117685_1280447820"/>
      <w:bookmarkStart w:id="437" w:name="_Toc171"/>
      <w:bookmarkEnd w:id="435"/>
      <w:bookmarkEnd w:id="436"/>
      <w:r>
        <w:rPr/>
        <w:t>12073</w:t>
      </w:r>
      <w:r>
        <w:rPr>
          <w:rtl w:val="true"/>
        </w:rPr>
        <w:t xml:space="preserve"> </w:t>
      </w:r>
      <w:r>
        <w:rPr/>
        <w:t>220</w:t>
      </w:r>
      <w:r>
        <w:rPr>
          <w:rtl w:val="true"/>
        </w:rPr>
        <w:t xml:space="preserve"> - </w:t>
      </w:r>
      <w:r>
        <w:rPr>
          <w:rtl w:val="true"/>
        </w:rPr>
        <w:t>عبّاس بن صدقة</w:t>
      </w:r>
      <w:bookmarkEnd w:id="437"/>
    </w:p>
    <w:p>
      <w:pPr>
        <w:pStyle w:val="Heading6"/>
        <w:numPr>
          <w:ilvl w:val="5"/>
          <w:numId w:val="1"/>
        </w:numPr>
        <w:rPr/>
      </w:pPr>
      <w:bookmarkStart w:id="438" w:name="__RefHeading___Toc8117687_1280447820"/>
      <w:bookmarkStart w:id="439" w:name="_Toc172"/>
      <w:bookmarkEnd w:id="438"/>
      <w:r>
        <w:rPr>
          <w:rtl w:val="true"/>
        </w:rPr>
        <w:t>اشارة</w:t>
      </w:r>
      <w:bookmarkEnd w:id="4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صدقة</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وعدّه من الغلاة في آخره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الغلاة الكبار الملعونين،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شاه رئيس</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8117689_1280447820"/>
      <w:bookmarkStart w:id="441" w:name="_Toc173"/>
      <w:bookmarkEnd w:id="440"/>
      <w:r>
        <w:rPr>
          <w:rtl w:val="true"/>
        </w:rPr>
        <w:t>الترجمة</w:t>
      </w:r>
      <w:r>
        <w:rPr>
          <w:rtl w:val="true"/>
        </w:rPr>
        <w:t>:</w:t>
      </w:r>
      <w:bookmarkEnd w:id="44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العلّامة رحمه اللّٰه في القسم الثاني من الخلاصة</w:t>
      </w:r>
      <w:r>
        <w:rPr>
          <w:rStyle w:val="FootnoteAnchor"/>
          <w:rtl w:val="true"/>
        </w:rPr>
        <w:footnoteReference w:id="44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الفضل بن </w:t>
      </w:r>
    </w:p>
    <w:p>
      <w:pPr>
        <w:pStyle w:val="BookText"/>
        <w:rPr/>
      </w:pPr>
      <w:r>
        <w:rPr>
          <w:rFonts w:ascii="Amiri" w:hAnsi="Amiri" w:eastAsia="Amiri" w:cs="Amiri"/>
          <w:color w:val="111111"/>
          <w:sz w:val="28"/>
          <w:sz w:val="28"/>
          <w:szCs w:val="28"/>
          <w:rtl w:val="true"/>
          <w:lang w:bidi="ar-SA"/>
        </w:rPr>
        <w:t>شاذان في بعض كتبه، أنّه من الكذّابين المشهورين بالكذب، ومثله قال عن علي ابن حسكة، انتهى ما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صدقة، وأبو العبّاس الطرناني</w:t>
      </w:r>
      <w:r>
        <w:rPr>
          <w:rStyle w:val="FootnoteAnchor"/>
          <w:rtl w:val="true"/>
        </w:rPr>
        <w:footnoteReference w:id="446"/>
      </w:r>
      <w:r>
        <w:rPr>
          <w:rFonts w:ascii="Amiri" w:hAnsi="Amiri" w:eastAsia="Amiri" w:cs="Amiri"/>
          <w:color w:val="111111"/>
          <w:sz w:val="28"/>
          <w:sz w:val="28"/>
          <w:szCs w:val="28"/>
          <w:rtl w:val="true"/>
          <w:lang w:bidi="ar-SA"/>
        </w:rPr>
        <w:t>، وأبو عبد اللّٰه</w:t>
      </w:r>
      <w:r>
        <w:rPr>
          <w:rStyle w:val="FootnoteAnchor"/>
          <w:rtl w:val="true"/>
        </w:rPr>
        <w:footnoteReference w:id="447"/>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الغلاة الكبار الملعونين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إلى ذلك في ترتيب الاختيار</w:t>
      </w:r>
      <w:r>
        <w:rPr>
          <w:rStyle w:val="FootnoteAnchor"/>
          <w:rtl w:val="true"/>
        </w:rPr>
        <w:footnoteReference w:id="449"/>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علي بن محمّد العسكري عليهما السلام</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اتّفق أرباب الجرح والتعديل على أنّه من الكذابين الغلاة، لعنهم اللّٰه تعالى، فهو من أضعف الضعفاء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الضحّاك</w:t>
      </w:r>
    </w:p>
    <w:p>
      <w:pPr>
        <w:pStyle w:val="BookText"/>
        <w:rPr/>
      </w:pP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512/8</w:t>
      </w:r>
      <w:r>
        <w:rPr>
          <w:rFonts w:ascii="Amiri" w:hAnsi="Amiri" w:eastAsia="Amiri" w:cs="Amiri"/>
          <w:color w:val="111111"/>
          <w:sz w:val="28"/>
          <w:sz w:val="28"/>
          <w:szCs w:val="28"/>
          <w:rtl w:val="true"/>
          <w:lang w:bidi="ar-SA"/>
        </w:rPr>
        <w:t>، وهو أبو الفضل من أهل بلخ، ويروي عن مكي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سيأتي مستدركاً منا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الضحاك، كما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فلاحظ ما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ثقة عند العامة، نحتجّ عليهم بما يرويه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طالب</w:t>
      </w:r>
    </w:p>
    <w:p>
      <w:pPr>
        <w:pStyle w:val="BookText"/>
        <w:rPr/>
      </w:pPr>
      <w:r>
        <w:rPr>
          <w:rFonts w:ascii="Amiri" w:hAnsi="Amiri" w:eastAsia="Amiri" w:cs="Amiri"/>
          <w:color w:val="111111"/>
          <w:sz w:val="28"/>
          <w:sz w:val="28"/>
          <w:szCs w:val="28"/>
          <w:rtl w:val="true"/>
          <w:lang w:bidi="ar-SA"/>
        </w:rPr>
        <w:t>روى الشيخ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312/36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حامد بن أبي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البرقي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ولا نعرف له رواية غير هذه في مجاميعنا، ولعلّه ليس منّا</w:t>
      </w:r>
      <w:r>
        <w:rPr>
          <w:rFonts w:eastAsia="Amiri" w:cs="Amiri" w:ascii="Amiri" w:hAnsi="Amiri"/>
          <w:color w:val="111111"/>
          <w:sz w:val="28"/>
          <w:szCs w:val="28"/>
          <w:rtl w:val="true"/>
          <w:lang w:bidi="ar-SA"/>
        </w:rPr>
        <w:t xml:space="preserve">. </w:t>
      </w:r>
      <w:bookmarkStart w:id="442" w:name="pg16440_181032"/>
    </w:p>
    <w:p>
      <w:pPr>
        <w:pStyle w:val="Heading5"/>
        <w:numPr>
          <w:ilvl w:val="4"/>
          <w:numId w:val="1"/>
        </w:numPr>
        <w:rPr/>
      </w:pPr>
      <w:bookmarkStart w:id="443" w:name="__RefHeading___Toc8117691_1280447820"/>
      <w:bookmarkStart w:id="444" w:name="_Toc174"/>
      <w:bookmarkEnd w:id="442"/>
      <w:bookmarkEnd w:id="443"/>
      <w:r>
        <w:rPr/>
        <w:t>12076</w:t>
      </w:r>
      <w:r>
        <w:rPr>
          <w:rtl w:val="true"/>
        </w:rPr>
        <w:t xml:space="preserve"> </w:t>
      </w:r>
      <w:r>
        <w:rPr/>
        <w:t>221</w:t>
      </w:r>
      <w:r>
        <w:rPr>
          <w:rtl w:val="true"/>
        </w:rPr>
        <w:t xml:space="preserve"> - </w:t>
      </w:r>
      <w:r>
        <w:rPr>
          <w:rtl w:val="true"/>
        </w:rPr>
        <w:t xml:space="preserve">عبّاس بن طاهر بن طاهر بن ظهير أبو الطفيل </w:t>
      </w:r>
      <w:r>
        <w:rPr>
          <w:rtl w:val="true"/>
        </w:rPr>
        <w:t>(</w:t>
      </w:r>
      <w:r>
        <w:rPr>
          <w:rtl w:val="true"/>
        </w:rPr>
        <w:t>الفضل</w:t>
      </w:r>
      <w:r>
        <w:rPr>
          <w:rtl w:val="true"/>
        </w:rPr>
        <w:t>)</w:t>
      </w:r>
      <w:bookmarkEnd w:id="444"/>
    </w:p>
    <w:p>
      <w:pPr>
        <w:pStyle w:val="Heading6"/>
        <w:numPr>
          <w:ilvl w:val="5"/>
          <w:numId w:val="1"/>
        </w:numPr>
        <w:rPr/>
      </w:pPr>
      <w:bookmarkStart w:id="445" w:name="__RefHeading___Toc8117693_1280447820"/>
      <w:bookmarkStart w:id="446" w:name="_Toc175"/>
      <w:bookmarkEnd w:id="445"/>
      <w:r>
        <w:rPr>
          <w:rtl w:val="true"/>
        </w:rPr>
        <w:t>اشارة</w:t>
      </w:r>
      <w:bookmarkEnd w:id="4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12076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طاهر</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 xml:space="preserve">بن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8117695_1280447820"/>
      <w:bookmarkStart w:id="448" w:name="_Toc176"/>
      <w:bookmarkEnd w:id="447"/>
      <w:r>
        <w:rPr>
          <w:rtl w:val="true"/>
        </w:rPr>
        <w:t>الترجمة</w:t>
      </w:r>
      <w:r>
        <w:rPr>
          <w:rtl w:val="true"/>
        </w:rPr>
        <w:t>:</w:t>
      </w:r>
      <w:bookmarkEnd w:id="448"/>
    </w:p>
    <w:p>
      <w:pPr>
        <w:pStyle w:val="BookText"/>
        <w:rPr/>
      </w:pPr>
      <w:r>
        <w:rPr>
          <w:rFonts w:ascii="Amiri" w:hAnsi="Amiri" w:eastAsia="Amiri" w:cs="Amiri"/>
          <w:color w:val="111111"/>
          <w:sz w:val="28"/>
          <w:sz w:val="28"/>
          <w:szCs w:val="28"/>
          <w:rtl w:val="true"/>
          <w:lang w:bidi="ar-SA"/>
        </w:rPr>
        <w:t>قال في محكيّ‌</w:t>
      </w:r>
      <w:r>
        <w:rPr>
          <w:rStyle w:val="FootnoteAnchor"/>
          <w:rtl w:val="true"/>
        </w:rPr>
        <w:footnoteReference w:id="452"/>
      </w:r>
      <w:r>
        <w:rPr>
          <w:rFonts w:ascii="IRNazanin" w:hAnsi="IRNazanin" w:eastAsia="IRNazanin"/>
          <w:color w:val="111111"/>
          <w:sz w:val="28"/>
          <w:sz w:val="28"/>
          <w:szCs w:val="28"/>
          <w:rtl w:val="true"/>
          <w:lang w:bidi="fa-IR"/>
        </w:rPr>
        <w:t>الخصال</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وجاء عنه في بحار الأنوار </w:t>
      </w: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 وسنداً،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ظاهر بن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مستدرك وسائل الشيعة </w:t>
      </w:r>
      <w:r>
        <w:rPr>
          <w:rFonts w:eastAsia="Amiri" w:cs="Amiri" w:ascii="Amiri" w:hAnsi="Amiri"/>
          <w:color w:val="111111"/>
          <w:sz w:val="28"/>
          <w:szCs w:val="28"/>
          <w:lang w:bidi="ar-SA"/>
        </w:rPr>
        <w:t>387/12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14366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طاهر بن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 الحديث في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معجم رجال الحديث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أنّه من الأفاضل، وروى عنه بواسطة واحدة، وكنّاه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أخذه من التعليقة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الأفاضل، وروى عنه بواسطة واحدة،</w:t>
      </w:r>
    </w:p>
    <w:p>
      <w:pPr>
        <w:pStyle w:val="BookText"/>
        <w:rPr/>
      </w:pPr>
      <w:r>
        <w:rPr>
          <w:rFonts w:ascii="Amiri" w:hAnsi="Amiri" w:eastAsia="Amiri" w:cs="Amiri"/>
          <w:color w:val="111111"/>
          <w:sz w:val="28"/>
          <w:sz w:val="28"/>
          <w:szCs w:val="28"/>
          <w:rtl w:val="true"/>
          <w:lang w:bidi="ar-SA"/>
        </w:rPr>
        <w:t>وكنّاه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ظاهر بن ظهير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عدّ حديثه في الحسان، لكون قول الصدوق المذكور مدحاً له، وكونه إماميّاً</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المعنون مردّد نسباً، ولم يتّضح لنا حاله حكماً، إذ لم يذكره علماء الرجال ، إلّاأنّه قويّ على الأظهر، ويحتمل فيه الإمامية والحسن،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العائذ</w:t>
      </w:r>
    </w:p>
    <w:p>
      <w:pPr>
        <w:pStyle w:val="BookText"/>
        <w:rPr/>
      </w:pPr>
      <w:r>
        <w:rPr>
          <w:rFonts w:ascii="Amiri" w:hAnsi="Amiri" w:eastAsia="Amiri" w:cs="Amiri"/>
          <w:color w:val="111111"/>
          <w:sz w:val="28"/>
          <w:sz w:val="28"/>
          <w:szCs w:val="28"/>
          <w:rtl w:val="true"/>
          <w:lang w:bidi="ar-SA"/>
        </w:rPr>
        <w:t>سيأتي مفصّلاً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عايذ، والاختلاف إملاءً أو نطقاً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كلّ ما كان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سيأتي حكمه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عايذ</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العاص</w:t>
      </w:r>
    </w:p>
    <w:p>
      <w:pPr>
        <w:pStyle w:val="BookText"/>
        <w:rPr/>
      </w:pPr>
      <w:r>
        <w:rPr>
          <w:rFonts w:ascii="Amiri" w:hAnsi="Amiri" w:eastAsia="Amiri" w:cs="Amiri"/>
          <w:color w:val="111111"/>
          <w:sz w:val="28"/>
          <w:sz w:val="28"/>
          <w:szCs w:val="28"/>
          <w:rtl w:val="true"/>
          <w:lang w:bidi="ar-SA"/>
        </w:rPr>
        <w:t xml:space="preserve">روى الشيخ الصدوق رحمه اللّٰه في علل الشرايع </w:t>
      </w: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إبراهيم الهمداني، عن العبّاس بن العاص، عن إسماعيل بن دينار يرفعه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291/70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وكذا عنه في وسائل الشيعة </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 عن إسماعيل بن ذبيان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بن رياح أبو الفضل الثقفي القصباني الآتي من الماتن رحمه اللّٰه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إن لم نقل إنّه مصحّف لفظاً،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عاصم المؤذّن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عاصم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المفضل، عن حمّاد بن عيسى، عن حريز بن عبد اللّٰه </w:t>
      </w:r>
      <w:bookmarkStart w:id="449" w:name="pg16440_181035"/>
    </w:p>
    <w:p>
      <w:pPr>
        <w:pStyle w:val="Heading5"/>
        <w:numPr>
          <w:ilvl w:val="4"/>
          <w:numId w:val="1"/>
        </w:numPr>
        <w:rPr/>
      </w:pPr>
      <w:bookmarkStart w:id="450" w:name="__RefHeading___Toc8117697_1280447820"/>
      <w:bookmarkStart w:id="451" w:name="_Toc177"/>
      <w:bookmarkEnd w:id="449"/>
      <w:bookmarkEnd w:id="450"/>
      <w:r>
        <w:rPr/>
        <w:t>12080</w:t>
      </w:r>
      <w:r>
        <w:rPr>
          <w:rtl w:val="true"/>
        </w:rPr>
        <w:t xml:space="preserve"> </w:t>
      </w:r>
      <w:r>
        <w:rPr/>
        <w:t>222</w:t>
      </w:r>
      <w:r>
        <w:rPr>
          <w:rtl w:val="true"/>
        </w:rPr>
        <w:t xml:space="preserve"> - </w:t>
      </w:r>
      <w:r>
        <w:rPr>
          <w:rtl w:val="true"/>
        </w:rPr>
        <w:t>عبّاس بن عامر</w:t>
      </w:r>
      <w:bookmarkEnd w:id="451"/>
    </w:p>
    <w:p>
      <w:pPr>
        <w:pStyle w:val="Heading6"/>
        <w:numPr>
          <w:ilvl w:val="5"/>
          <w:numId w:val="1"/>
        </w:numPr>
        <w:rPr/>
      </w:pPr>
      <w:bookmarkStart w:id="452" w:name="__RefHeading___Toc8117699_1280447820"/>
      <w:bookmarkStart w:id="453" w:name="_Toc178"/>
      <w:bookmarkEnd w:id="452"/>
      <w:r>
        <w:rPr>
          <w:rtl w:val="true"/>
        </w:rPr>
        <w:t>الترجمة</w:t>
      </w:r>
      <w:r>
        <w:rPr>
          <w:rtl w:val="true"/>
        </w:rPr>
        <w:t>:</w:t>
      </w:r>
      <w:bookmarkEnd w:id="45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القصباني الآتي، وسنذكر ما له وعليه من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ولكني لم أقف فيه على مدح يدرجه في الحسان</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وروى الشيخ الطوسي أعلى اللّٰه مقامه في أماليه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ابن فضال،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عامر،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فسلّمنا عليه وجلسنا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موارد أُخرى في أمالي الشيخ الطوسي رحمه اللّٰه، وكذا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أحمد بن رزق، وروى عنه ابن عقدة، عن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الكوفي، عن العبّاس بن عامر، عن أحمد بن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الإمام الباقر عليه السلام أنّ عبداً مكث في النار سبعين خريفاً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هاشم، عن محمّد ابن إسماعيل البزاز، عن العبّاس بن عامر، عن أبان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علي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أهل الجنة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الذي جاء في الطبعة الحيدرية من الأمالي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بن عامر، ولا شك في كونه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الكتب الجامعة، كما رواه الشيخ الحر العاملي في وسائله </w:t>
      </w:r>
      <w:r>
        <w:rPr>
          <w:rFonts w:eastAsia="Amiri" w:cs="Amiri" w:ascii="Amiri" w:hAnsi="Amiri"/>
          <w:color w:val="111111"/>
          <w:sz w:val="28"/>
          <w:szCs w:val="28"/>
          <w:lang w:bidi="ar-SA"/>
        </w:rPr>
        <w:t>483/8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مسنداً عن محمّد بن علي بن محبوب، عن الحسن بن علي، عن العبّاس بن عامر، عن أبان، 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التهذيب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العبّاس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 غالباً، بل قد ينصرف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التأمّل يقضي باتّحاد المعنون مع القصباني الآتي، فراجع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w:t>
      </w:r>
    </w:p>
    <w:p>
      <w:pPr>
        <w:pStyle w:val="BookText"/>
        <w:rPr/>
      </w:pPr>
      <w:r>
        <w:rPr>
          <w:rFonts w:ascii="Amiri" w:hAnsi="Amiri" w:eastAsia="Amiri" w:cs="Amiri"/>
          <w:color w:val="111111"/>
          <w:sz w:val="28"/>
          <w:sz w:val="28"/>
          <w:szCs w:val="28"/>
          <w:rtl w:val="true"/>
          <w:lang w:bidi="ar-SA"/>
        </w:rPr>
        <w:t>جاء مكرّراً في الأسانيد، كما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أُصول الكافي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الكوفي، عن عبّاس بن عامر، عن أبان بن عثمان، عن فضيل بن يسار،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وموارد كثيرة جداً نحو ثلاثة عشر في الكافي، ونحو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الكتب الأربعة، عدا ما جاء في الكتب الجامعة، كالوسائل وبحار الأنوار ومستدركاتهما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الشيخ النعماني في كتاب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عن العبّاس بن عامر، عن موسى بن هلال، عن عبد اللّٰه بن عطاء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من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عن عبّاس بن عامر، عن 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خلقه فخلق قوماً لحبّنا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165/98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أدعية ليلة القدر،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إسحاق بن زريق، عن زيد أبي أُسامة، 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فقد روى عن أبان بن عثمان، الفضيل بن يسار، عن أبي جعفر عليه السلام، وعن أبان، عن عبد الرحمن بن أبي عبد اللّٰه، وعن ربيع بن محمّد المسلّي، عن أبي محمّد، عن سعيد بن يسار، عن أبي عبد اللّٰه عليه السلام، وعن علي بن معمر، عن خالد القلانسي، عن أبي عبد اللّٰه عليه السلام، و عن يونس بن يعقوب، عنه عليه السلام، وعن أبي جميلة، عن زيد الشحام، عنه عليه السلام، و عن داود بن الحصين،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الحسن بن علي الكوفي، وأيوب بن نوح، وعلي بن الحسن التيمي، وموسى بن القاسم، والحسن بن علي بن فضال، وأحمد ابن محمّد بن عيسى، ومحمّد بن الوليد، وابن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خصوص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حكماً، إلّاإذا ميّز 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عامر الثقفي</w:t>
      </w:r>
    </w:p>
    <w:p>
      <w:pPr>
        <w:pStyle w:val="BookText"/>
        <w:rPr/>
      </w:pPr>
      <w:r>
        <w:rPr>
          <w:rFonts w:ascii="Amiri" w:hAnsi="Amiri" w:eastAsia="Amiri" w:cs="Amiri"/>
          <w:color w:val="111111"/>
          <w:sz w:val="28"/>
          <w:sz w:val="28"/>
          <w:szCs w:val="28"/>
          <w:rtl w:val="true"/>
          <w:lang w:bidi="ar-SA"/>
        </w:rPr>
        <w:t>جاء في الأسانيد مكرّراً في الكتب الأربعة وغيرها،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التهذيب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محمّد بن عبد اللّٰه الحلبي، والعبّاس بن عامر الثقفي جميعاً، عن عبد اللّٰه بن بكير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متناً وسنداً في الاستبصار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متناً وسنداً في وسائل الشيعة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الثقفي</w:t>
      </w:r>
      <w:r>
        <w:rPr>
          <w:rFonts w:eastAsia="Amiri" w:cs="Amiri" w:ascii="Amiri" w:hAnsi="Amiri"/>
          <w:color w:val="111111"/>
          <w:sz w:val="28"/>
          <w:szCs w:val="28"/>
          <w:rtl w:val="true"/>
          <w:lang w:bidi="ar-SA"/>
        </w:rPr>
        <w:t xml:space="preserve">.. </w:t>
      </w:r>
      <w:bookmarkStart w:id="454" w:name="pg16440_181039"/>
    </w:p>
    <w:p>
      <w:pPr>
        <w:pStyle w:val="Heading5"/>
        <w:numPr>
          <w:ilvl w:val="4"/>
          <w:numId w:val="1"/>
        </w:numPr>
        <w:rPr/>
      </w:pPr>
      <w:bookmarkStart w:id="455" w:name="__RefHeading___Toc8117701_1280447820"/>
      <w:bookmarkStart w:id="456" w:name="_Toc179"/>
      <w:bookmarkEnd w:id="454"/>
      <w:bookmarkEnd w:id="455"/>
      <w:r>
        <w:rPr/>
        <w:t>12083</w:t>
      </w:r>
      <w:r>
        <w:rPr>
          <w:rtl w:val="true"/>
        </w:rPr>
        <w:t xml:space="preserve"> </w:t>
      </w:r>
      <w:r>
        <w:rPr/>
        <w:t>223</w:t>
      </w:r>
      <w:r>
        <w:rPr>
          <w:rtl w:val="true"/>
        </w:rPr>
        <w:t xml:space="preserve"> - </w:t>
      </w:r>
      <w:r>
        <w:rPr>
          <w:rtl w:val="true"/>
        </w:rPr>
        <w:t>عبّاس بن عامر بن رباح أبو الفضل الثقفي القصباني</w:t>
      </w:r>
      <w:r>
        <w:rPr>
          <w:rtl w:val="true"/>
        </w:rPr>
        <w:t>,</w:t>
      </w:r>
      <w:bookmarkEnd w:id="456"/>
    </w:p>
    <w:p>
      <w:pPr>
        <w:pStyle w:val="Heading6"/>
        <w:numPr>
          <w:ilvl w:val="5"/>
          <w:numId w:val="1"/>
        </w:numPr>
        <w:rPr/>
      </w:pPr>
      <w:bookmarkStart w:id="457" w:name="__RefHeading___Toc8117703_1280447820"/>
      <w:bookmarkStart w:id="458" w:name="_Toc180"/>
      <w:bookmarkEnd w:id="457"/>
      <w:r>
        <w:rPr>
          <w:rtl w:val="true"/>
        </w:rPr>
        <w:t>اشارة</w:t>
      </w:r>
      <w:bookmarkEnd w:id="4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12083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عامر بن رباح</w:t>
      </w:r>
      <w:r>
        <w:rPr>
          <w:rStyle w:val="FootnoteAnchor"/>
          <w:rtl w:val="true"/>
        </w:rPr>
        <w:footnoteReference w:id="458"/>
      </w:r>
      <w:r>
        <w:rPr>
          <w:rFonts w:ascii="Amiri" w:hAnsi="Amiri" w:eastAsia="Amiri" w:cs="Amiri"/>
          <w:color w:val="111111"/>
          <w:sz w:val="28"/>
          <w:sz w:val="28"/>
          <w:szCs w:val="28"/>
          <w:rtl w:val="true"/>
          <w:lang w:bidi="ar-SA"/>
        </w:rPr>
        <w:t>أبو الفضل الثقفي</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رباح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bookmarkStart w:id="459" w:name="pg16440_181040"/>
    </w:p>
    <w:p>
      <w:pPr>
        <w:pStyle w:val="Heading6"/>
        <w:numPr>
          <w:ilvl w:val="5"/>
          <w:numId w:val="1"/>
        </w:numPr>
        <w:rPr/>
      </w:pPr>
      <w:bookmarkStart w:id="460" w:name="__RefHeading___Toc8117705_1280447820"/>
      <w:bookmarkStart w:id="461" w:name="_Toc181"/>
      <w:bookmarkEnd w:id="459"/>
      <w:bookmarkEnd w:id="460"/>
      <w:r>
        <w:rPr>
          <w:rtl w:val="true"/>
        </w:rPr>
        <w:t>الضبط</w:t>
      </w:r>
      <w:r>
        <w:rPr>
          <w:rtl w:val="true"/>
        </w:rPr>
        <w:t>:</w:t>
      </w:r>
      <w:bookmarkEnd w:id="461"/>
    </w:p>
    <w:p>
      <w:pPr>
        <w:pStyle w:val="BookText"/>
        <w:rPr/>
      </w:pPr>
      <w:r>
        <w:rPr>
          <w:rFonts w:ascii="Amiri" w:hAnsi="Amiri" w:eastAsia="Amiri" w:cs="Amiri"/>
          <w:color w:val="111111"/>
          <w:sz w:val="28"/>
          <w:sz w:val="28"/>
          <w:szCs w:val="28"/>
          <w:rtl w:val="true"/>
          <w:lang w:bidi="ar-SA"/>
        </w:rPr>
        <w:t>قد مرّ ضبط عبّاس</w:t>
      </w:r>
      <w:r>
        <w:rPr>
          <w:rStyle w:val="FootnoteAnchor"/>
          <w:rtl w:val="true"/>
        </w:rPr>
        <w:footnoteReference w:id="460"/>
      </w:r>
      <w:r>
        <w:rPr>
          <w:rFonts w:ascii="IRNazanin" w:hAnsi="IRNazanin" w:eastAsia="IRNazanin"/>
          <w:color w:val="111111"/>
          <w:sz w:val="28"/>
          <w:sz w:val="28"/>
          <w:szCs w:val="28"/>
          <w:rtl w:val="true"/>
          <w:lang w:bidi="fa-IR"/>
        </w:rPr>
        <w:t>وعامر</w:t>
      </w:r>
      <w:r>
        <w:rPr>
          <w:rStyle w:val="FootnoteAnchor"/>
          <w:rtl w:val="true"/>
        </w:rPr>
        <w:footnoteReference w:id="461"/>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رباح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وضبط الثقفي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عبدالملك</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المفتوحة، والصاد المهملة المفتوحة، والباء الموحّدة المفتوحة </w:t>
      </w:r>
    </w:p>
    <w:p>
      <w:pPr>
        <w:pStyle w:val="BookText"/>
        <w:rPr/>
      </w:pPr>
      <w:r>
        <w:rPr>
          <w:rFonts w:ascii="Amiri" w:hAnsi="Amiri" w:eastAsia="Amiri" w:cs="Amiri"/>
          <w:color w:val="111111"/>
          <w:sz w:val="28"/>
          <w:sz w:val="28"/>
          <w:szCs w:val="28"/>
          <w:rtl w:val="true"/>
          <w:lang w:bidi="ar-SA"/>
        </w:rPr>
        <w:t>أيضاً، والألف، والنون، والياء، لم أجد له معنى مناسباً، ولولا ضبط العلّامة رحمه اللّٰه في الإيضاح</w:t>
      </w:r>
      <w:r>
        <w:rPr>
          <w:rStyle w:val="FootnoteAnchor"/>
          <w:rtl w:val="true"/>
        </w:rPr>
        <w:footnoteReference w:id="464"/>
      </w:r>
      <w:r>
        <w:rPr>
          <w:rFonts w:ascii="Amiri" w:hAnsi="Amiri" w:eastAsia="Amiri" w:cs="Amiri"/>
          <w:color w:val="111111"/>
          <w:sz w:val="28"/>
          <w:sz w:val="28"/>
          <w:szCs w:val="28"/>
          <w:rtl w:val="true"/>
          <w:lang w:bidi="ar-SA"/>
        </w:rPr>
        <w:t>، والساروي في التوضيح</w:t>
      </w:r>
      <w:r>
        <w:rPr>
          <w:rStyle w:val="FootnoteAnchor"/>
          <w:rtl w:val="true"/>
        </w:rPr>
        <w:footnoteReference w:id="465"/>
      </w:r>
      <w:r>
        <w:rPr>
          <w:rFonts w:ascii="Amiri" w:hAnsi="Amiri" w:eastAsia="Amiri" w:cs="Amiri"/>
          <w:color w:val="111111"/>
          <w:sz w:val="28"/>
          <w:sz w:val="28"/>
          <w:szCs w:val="28"/>
          <w:rtl w:val="true"/>
          <w:lang w:bidi="ar-SA"/>
        </w:rPr>
        <w:t xml:space="preserve">إيّاه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كمحبّ الدين، في أبي نصر مذكور</w:t>
      </w:r>
      <w:r>
        <w:rPr>
          <w:rStyle w:val="FootnoteAnchor"/>
          <w:rtl w:val="true"/>
        </w:rPr>
        <w:footnoteReference w:id="466"/>
      </w:r>
      <w:r>
        <w:rPr>
          <w:rFonts w:ascii="Amiri" w:hAnsi="Amiri" w:eastAsia="Amiri" w:cs="Amiri"/>
          <w:color w:val="111111"/>
          <w:sz w:val="28"/>
          <w:sz w:val="28"/>
          <w:szCs w:val="28"/>
          <w:rtl w:val="true"/>
          <w:lang w:bidi="ar-SA"/>
        </w:rPr>
        <w:t xml:space="preserve">بن سليمان المخرمي القصباني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القصباتي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القصبات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بالمغرب من بلاد البربر، وقرية باليمامة على ما صرّح به في القاموس</w:t>
      </w:r>
      <w:r>
        <w:rPr>
          <w:rStyle w:val="FootnoteAnchor"/>
          <w:rtl w:val="true"/>
        </w:rPr>
        <w:footnoteReference w:id="467"/>
      </w:r>
      <w:r>
        <w:rPr>
          <w:rFonts w:ascii="IRNazanin" w:hAnsi="IRNazanin" w:eastAsia="IRNazanin"/>
          <w:color w:val="111111"/>
          <w:sz w:val="28"/>
          <w:sz w:val="28"/>
          <w:szCs w:val="28"/>
          <w:rtl w:val="true"/>
          <w:lang w:bidi="fa-IR"/>
        </w:rPr>
        <w:t>والمراصد</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التاج</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الأنساب</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القصباني نسبة إلى القصب وبيعه، وهو على خلاف القياس</w:t>
      </w:r>
      <w:r>
        <w:rPr>
          <w:rFonts w:eastAsia="Amiri" w:cs="Amiri" w:ascii="Amiri" w:hAnsi="Amiri"/>
          <w:color w:val="111111"/>
          <w:sz w:val="28"/>
          <w:szCs w:val="28"/>
          <w:rtl w:val="true"/>
          <w:lang w:bidi="ar-SA"/>
        </w:rPr>
        <w:t xml:space="preserve">. </w:t>
      </w:r>
      <w:bookmarkStart w:id="462" w:name="pg16440_181042"/>
    </w:p>
    <w:p>
      <w:pPr>
        <w:pStyle w:val="Heading6"/>
        <w:numPr>
          <w:ilvl w:val="5"/>
          <w:numId w:val="1"/>
        </w:numPr>
        <w:rPr/>
      </w:pPr>
      <w:bookmarkStart w:id="463" w:name="__RefHeading___Toc8117707_1280447820"/>
      <w:bookmarkStart w:id="464" w:name="_Toc182"/>
      <w:bookmarkEnd w:id="462"/>
      <w:bookmarkEnd w:id="463"/>
      <w:r>
        <w:rPr>
          <w:rtl w:val="true"/>
        </w:rPr>
        <w:t>الترجمة</w:t>
      </w:r>
      <w:r>
        <w:rPr>
          <w:rtl w:val="true"/>
        </w:rPr>
        <w:t>:</w:t>
      </w:r>
      <w:bookmarkEnd w:id="46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71"/>
      </w:r>
      <w:r>
        <w:rPr>
          <w:rFonts w:ascii="Amiri" w:hAnsi="Amiri" w:eastAsia="Amiri" w:cs="Amiri"/>
          <w:color w:val="111111"/>
          <w:sz w:val="28"/>
          <w:sz w:val="28"/>
          <w:szCs w:val="28"/>
          <w:rtl w:val="true"/>
          <w:lang w:bidi="ar-SA"/>
        </w:rPr>
        <w:t>تارة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472"/>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القصباني، روى عنه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عامر القصباني، له كتاب، أخبرنا به أبو عبد اللّٰه</w:t>
      </w:r>
      <w:r>
        <w:rPr>
          <w:rStyle w:val="FootnoteAnchor"/>
          <w:rtl w:val="true"/>
        </w:rPr>
        <w:footnoteReference w:id="475"/>
      </w:r>
      <w:r>
        <w:rPr>
          <w:rFonts w:ascii="Amiri" w:hAnsi="Amiri" w:eastAsia="Amiri" w:cs="Amiri"/>
          <w:color w:val="111111"/>
          <w:sz w:val="28"/>
          <w:sz w:val="28"/>
          <w:szCs w:val="28"/>
          <w:rtl w:val="true"/>
          <w:lang w:bidi="ar-SA"/>
        </w:rPr>
        <w:t>، عن محمّد بن علي بن الحسين</w:t>
      </w:r>
      <w:r>
        <w:rPr>
          <w:rStyle w:val="FootnoteAnchor"/>
          <w:rtl w:val="true"/>
        </w:rPr>
        <w:footnoteReference w:id="476"/>
      </w:r>
      <w:r>
        <w:rPr>
          <w:rFonts w:ascii="Amiri" w:hAnsi="Amiri" w:eastAsia="Amiri" w:cs="Amiri"/>
          <w:color w:val="111111"/>
          <w:sz w:val="28"/>
          <w:sz w:val="28"/>
          <w:szCs w:val="28"/>
          <w:rtl w:val="true"/>
          <w:lang w:bidi="ar-SA"/>
        </w:rPr>
        <w:t>، عن أبيه، عن عبد اللّٰه بن جعفر الحميري، عن الحسن بن علي الكوفي، وأيوب بن نوح، عن العبّاس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عامر بن رباح</w:t>
      </w:r>
      <w:r>
        <w:rPr>
          <w:rStyle w:val="FootnoteAnchor"/>
          <w:rtl w:val="true"/>
        </w:rPr>
        <w:footnoteReference w:id="478"/>
      </w:r>
      <w:r>
        <w:rPr>
          <w:rFonts w:ascii="Amiri" w:hAnsi="Amiri" w:eastAsia="Amiri" w:cs="Amiri"/>
          <w:color w:val="111111"/>
          <w:sz w:val="28"/>
          <w:sz w:val="28"/>
          <w:szCs w:val="28"/>
          <w:rtl w:val="true"/>
          <w:lang w:bidi="ar-SA"/>
        </w:rPr>
        <w:t>أبو الفضل الثقفي القصباني، الشيخ الصدوق الثقة، كثير الحديث، له كتب، أخبرنا محمّد بن محمّد،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العبّاس بن عامر</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الحديث، في القسم الأوّل من الخلاصة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الأوّل</w:t>
      </w:r>
      <w:r>
        <w:rPr>
          <w:rStyle w:val="FootnoteAnchor"/>
          <w:rtl w:val="true"/>
        </w:rPr>
        <w:footnoteReference w:id="481"/>
      </w:r>
      <w:r>
        <w:rPr>
          <w:rFonts w:ascii="Amiri" w:hAnsi="Amiri" w:eastAsia="Amiri" w:cs="Amiri"/>
          <w:color w:val="111111"/>
          <w:sz w:val="28"/>
          <w:sz w:val="28"/>
          <w:szCs w:val="28"/>
          <w:rtl w:val="true"/>
          <w:lang w:bidi="ar-SA"/>
        </w:rPr>
        <w:t xml:space="preserve">، ونسب إلى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من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كما هو الغالب في كتابه من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483"/>
      </w:r>
      <w:r>
        <w:rPr>
          <w:rFonts w:ascii="Amiri" w:hAnsi="Amiri" w:eastAsia="Amiri" w:cs="Amiri"/>
          <w:color w:val="111111"/>
          <w:sz w:val="28"/>
          <w:sz w:val="28"/>
          <w:szCs w:val="28"/>
          <w:rtl w:val="true"/>
          <w:lang w:bidi="ar-SA"/>
        </w:rPr>
        <w:t>، والبلغة</w:t>
      </w:r>
      <w:r>
        <w:rPr>
          <w:rStyle w:val="FootnoteAnchor"/>
          <w:rtl w:val="true"/>
        </w:rPr>
        <w:footnoteReference w:id="484"/>
      </w:r>
      <w:r>
        <w:rPr>
          <w:rFonts w:ascii="Amiri" w:hAnsi="Amiri" w:eastAsia="Amiri" w:cs="Amiri"/>
          <w:color w:val="111111"/>
          <w:sz w:val="28"/>
          <w:sz w:val="28"/>
          <w:szCs w:val="28"/>
          <w:rtl w:val="true"/>
          <w:lang w:bidi="ar-SA"/>
        </w:rPr>
        <w:t>، والمشتركاتين</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ابن عامر بن رباح الثقة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w:t>
      </w:r>
    </w:p>
    <w:p>
      <w:pPr>
        <w:pStyle w:val="BookText"/>
        <w:rPr/>
      </w:pPr>
      <w:r>
        <w:rPr>
          <w:rFonts w:ascii="Amiri" w:hAnsi="Amiri" w:eastAsia="Amiri" w:cs="Amiri"/>
          <w:color w:val="111111"/>
          <w:sz w:val="28"/>
          <w:sz w:val="28"/>
          <w:szCs w:val="28"/>
          <w:rtl w:val="true"/>
          <w:lang w:bidi="ar-SA"/>
        </w:rPr>
        <w:t>والحاوي</w:t>
      </w:r>
      <w:r>
        <w:rPr>
          <w:rStyle w:val="FootnoteAnchor"/>
          <w:rtl w:val="true"/>
        </w:rPr>
        <w:footnoteReference w:id="486"/>
      </w:r>
      <w:r>
        <w:rPr>
          <w:rFonts w:ascii="Amiri" w:hAnsi="Amiri" w:eastAsia="Amiri" w:cs="Amiri"/>
          <w:color w:val="111111"/>
          <w:sz w:val="28"/>
          <w:sz w:val="28"/>
          <w:szCs w:val="28"/>
          <w:rtl w:val="true"/>
          <w:lang w:bidi="ar-SA"/>
        </w:rPr>
        <w:t>حيث عدّه في قسم الثقات، ونقل توثيق النجاشي والخلاصة، فلا غمز في الرجل بوجه</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قال في منتهى المقال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بعد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الثقفي القصباني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المفتوحة، والصاد المهملة المفتوحة، والباء الموحّدة والنون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سند رواية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عبد اللّٰه بن المغيرة، عن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إبراهيم القمّي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المحقّقة </w:t>
      </w:r>
      <w:r>
        <w:rPr>
          <w:rFonts w:eastAsia="Amiri" w:cs="Amiri" w:ascii="Amiri" w:hAnsi="Amiri"/>
          <w:color w:val="111111"/>
          <w:sz w:val="28"/>
          <w:szCs w:val="28"/>
          <w:lang w:bidi="ar-SA"/>
        </w:rPr>
        <w:t>873/3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خالد، عن العبّاس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6440_181045"/>
    </w:p>
    <w:p>
      <w:pPr>
        <w:pStyle w:val="Heading6"/>
        <w:numPr>
          <w:ilvl w:val="5"/>
          <w:numId w:val="1"/>
        </w:numPr>
        <w:rPr/>
      </w:pPr>
      <w:bookmarkStart w:id="466" w:name="__RefHeading___Toc8117709_1280447820"/>
      <w:bookmarkStart w:id="467" w:name="_Toc183"/>
      <w:bookmarkEnd w:id="465"/>
      <w:bookmarkEnd w:id="466"/>
      <w:r>
        <w:rPr>
          <w:rtl w:val="true"/>
        </w:rPr>
        <w:t>التمييز</w:t>
      </w:r>
      <w:r>
        <w:rPr>
          <w:rtl w:val="true"/>
        </w:rPr>
        <w:t>:</w:t>
      </w:r>
      <w:bookmarkEnd w:id="467"/>
    </w:p>
    <w:p>
      <w:pPr>
        <w:pStyle w:val="BookText"/>
        <w:rPr/>
      </w:pPr>
      <w:r>
        <w:rPr>
          <w:rFonts w:ascii="Amiri" w:hAnsi="Amiri" w:eastAsia="Amiri" w:cs="Amiri"/>
          <w:color w:val="111111"/>
          <w:sz w:val="28"/>
          <w:sz w:val="28"/>
          <w:szCs w:val="28"/>
          <w:rtl w:val="true"/>
          <w:lang w:bidi="ar-SA"/>
        </w:rPr>
        <w:t>ميّزه الشيخ الطريحي</w:t>
      </w:r>
      <w:r>
        <w:rPr>
          <w:rStyle w:val="FootnoteAnchor"/>
          <w:rtl w:val="true"/>
        </w:rPr>
        <w:footnoteReference w:id="488"/>
      </w:r>
      <w:r>
        <w:rPr>
          <w:rFonts w:ascii="Amiri" w:hAnsi="Amiri" w:eastAsia="Amiri" w:cs="Amiri"/>
          <w:color w:val="111111"/>
          <w:sz w:val="28"/>
          <w:sz w:val="28"/>
          <w:szCs w:val="28"/>
          <w:rtl w:val="true"/>
          <w:lang w:bidi="ar-SA"/>
        </w:rPr>
        <w:t>بما سمعته من الفهرست، والنجاشي من رواية أيوب بن نوح، وسعد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الشيخ</w:t>
      </w:r>
      <w:r>
        <w:rPr>
          <w:rStyle w:val="FootnoteAnchor"/>
          <w:rtl w:val="true"/>
        </w:rPr>
        <w:footnoteReference w:id="489"/>
      </w:r>
      <w:r>
        <w:rPr>
          <w:rFonts w:ascii="Amiri" w:hAnsi="Amiri" w:eastAsia="Amiri" w:cs="Amiri"/>
          <w:color w:val="111111"/>
          <w:sz w:val="28"/>
          <w:sz w:val="28"/>
          <w:szCs w:val="28"/>
          <w:rtl w:val="true"/>
          <w:lang w:bidi="ar-SA"/>
        </w:rPr>
        <w:t>الكاظمي في مشتركاته</w:t>
      </w:r>
      <w:r>
        <w:rPr>
          <w:rStyle w:val="FootnoteAnchor"/>
          <w:rtl w:val="true"/>
        </w:rPr>
        <w:footnoteReference w:id="490"/>
      </w:r>
      <w:r>
        <w:rPr>
          <w:rFonts w:ascii="Amiri" w:hAnsi="Amiri" w:eastAsia="Amiri" w:cs="Amiri"/>
          <w:color w:val="111111"/>
          <w:sz w:val="28"/>
          <w:sz w:val="28"/>
          <w:szCs w:val="28"/>
          <w:rtl w:val="true"/>
          <w:lang w:bidi="ar-SA"/>
        </w:rPr>
        <w:t>رواية الحسن بن علي بن عبد اللّٰه بن المغيرة الكوفي، وموسى بن القاسم،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491"/>
      </w:r>
      <w:r>
        <w:rPr>
          <w:rFonts w:ascii="Amiri" w:hAnsi="Amiri" w:eastAsia="Amiri" w:cs="Amiri"/>
          <w:color w:val="111111"/>
          <w:sz w:val="28"/>
          <w:sz w:val="28"/>
          <w:szCs w:val="28"/>
          <w:rtl w:val="true"/>
          <w:lang w:bidi="ar-SA"/>
        </w:rPr>
        <w:t>رواية علي بن الحسن بن فضّال، وعلي بن الحسن التميمي، وأحمد بن محمّد بن عيسى، ومحمّد بن الحسين، ومحمّد بن الوليد، وموسى ابن عمر، وابن زياد، وأحمد بن بشر، ويحيى بن زكريا بن شيبان، والخشاب، وموسى بن القاسم، وعبد اللّٰه بن بكير، والحسن بن علي بن فضال،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روايته عن الحسين بن أبي</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والذي جاء في مخطوطة الكتاب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العلاء، وأبان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عن أحمد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عامر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هارون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w:t>
      </w:r>
      <w:r>
        <w:rPr>
          <w:rFonts w:eastAsia="Amiri" w:cs="Amiri" w:ascii="Amiri" w:hAnsi="Amiri"/>
          <w:color w:val="111111"/>
          <w:sz w:val="28"/>
          <w:szCs w:val="28"/>
          <w:lang w:bidi="ar-SA"/>
        </w:rPr>
        <w:t>570/2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عن العبّاس بن عامر، عن سعد الإسكاف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عن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عبد اللّٰه بن المغيرة، عن العبّاس بن عامر القصباني، عن المثنّى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العبّاس بن عامر القصباني، عن عبد اللّٰه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العبّاس بن عامر القصباني، وأيوب بن نوح، عن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محمّد بن عبد اللّٰه الحلبي والعبّاس بن عامر الثقفي جميعاً، عن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 العبّاس بن عامر، عن أبان بن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العباس، والصحيح ما أثبتناه،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العبّاس بن عامر، عن أبي المعزا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العبّاس بن عامر وجعفر بن محمّد بن حكيم جميعاً، عن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عن عبّاس بن عامر،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والعبّاس ابن عامر،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والتهذيب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عن العبّاس بن عامر، عن مثنّى،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 عبد اللّٰه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عن العبّاس بن عامر القصباني، عن المثنّى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عبّاس بن عامر،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محمّد بن عبيد اللّٰه الحلبي والعبّاس بن عامر الثقفي جميعاً، عن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العبّاس بن عامر، عن أبي المعزا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نوح، عن العبّاس بن عامر، عن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لايحضره الفقيه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العبّاس بن عامر القصباني، عن داود بن الحصين،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العبّاس بن عامر، عن 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تسنيم، عن العبّاس بن عامر،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الكوفي، عن العبّاس بن عامر، عن أحمد بن رزق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الأمالي للشيخ الطوسي رحمه اللّٰه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مالك 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عن أحمد بن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العبّاس بن عامر القصباني، عن أبان بن عثمان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الغمشاني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العمشاني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 وهكذا الغمشاني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الغمشاني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بن فضال، عن العباس، عن أبي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أحمد بن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ابن علي الكوفي، عن العبّاس بن عامر القصباني، عن أحمد بن رزق الغمشاني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عن العبّاس بن عامر، عن الربيع بن محمّد المسلي،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والحسن بن علي بن عبد اللّٰه بن المغيرة، عن العبّاس بن عامر القصباني، عن أبان بن عثمان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جليل من دون غمز فيه، ولا نعرف له مغمزاً في كتب الرجال ، وعليه؛ فالرواية من جهته صحيحة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العبّاس بن عامر القصباني، عن الربيع بن محمّد بن عمرو بن حسان المسلمي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عمر، عن العبّاس بن عامر، عن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كتاب الغيبة للشيخ النعماني رحمه اللّٰه، كما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الحسن بن فضال من كتابه، وروى هو عن أبي المغرا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الإمام الباقر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الْقِيٰامَةِ تَرَى الَّذِينَ كَذَبُوا عَلَى اللّٰهِ وُجُوهُهُمْ مُسْوَدَّةٌ‌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نفسه 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عقاب من ادعى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روى الشيخ النعماني في كتاب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الحسن التيملي، وهو روى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هو عن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وروى فيه عن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وعنه في بحار الأنوار </w:t>
      </w:r>
      <w:r>
        <w:rPr>
          <w:rFonts w:eastAsia="Amiri" w:cs="Amiri" w:ascii="Amiri" w:hAnsi="Amiri"/>
          <w:color w:val="111111"/>
          <w:sz w:val="28"/>
          <w:szCs w:val="28"/>
          <w:lang w:bidi="ar-SA"/>
        </w:rPr>
        <w:t>113/25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روايات المعنون، ومن الأسانيد المذكورة يعلم الراوون عنه ومن يروي عنهم، فتدبّر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عامر القصباني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القضباني، الغصبي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بعناوين متعدّدة في الكتب الأربعة، كما في أُصول الكافي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بشير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عامر القصباني،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هارون بن الجهم، عن أبي حمزة، عن علي بن الحسين عليهما السلام، وفي من لايحضره الفقيه </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الولد يكون بين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مكرّراً بهذا العنوان في كامل الزيارات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كما وقد تكرّر في تأويل الآيات الظاهرة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565/2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الخصال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الحسن بن علي بن عبد اللّٰه بن المغيرة الكوفي، عنه، عمّن ذكره، عن أبي عبد اللّٰه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يؤدب الصبي عن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مستدرك وسائل الشيعة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عن بعض أصحابه، عن عبّاس بن عامر القضباني، عن يقطين، عن المسلمي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الجبّانة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299/102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القصباني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بدون لقب في الباب الحادي عشر من الجزء التاسع من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عن العبّاس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محمّد المسلمي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مروان، 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يسمع الصوت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المحاسن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عبّاس بن عامر القضباني، عن محمّد بن يحيى الخثعمي، عن أبي غيلان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عامر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الثقفي القضباني، وقد جاء مكرّراً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عنونه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مثل ذلك في أصحاب الإمام الكاظم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وأسلفنا عن فهرست الشيخ رحمه اللّٰه نقل كتابه،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معجم رجال الحديث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من الشيخ قدّس سرّه عدّ رجل واحد من أصحاب أحد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وممّن لم يرو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مناقضة ظاهرة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من ذكره في أصحاب الكاظم عليه السلام مغاير لعبّاس ابن عامر القصباني يندفع بما مرّ من روايته عن عبد الرحيم القصير، وعن غير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قد سلف من المصنّف رحمه اللّٰه الإجابة عليه في فوائده الرجاليّة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نفصّل الكلام فيه لما مرّ منّا متناً في بيان طرقه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مائة وتسعة عشر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بلا كلام، والرواية من طرفه صحيحة، إلّاأنّه مردّد لقباً، كما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عامر القصبي</w:t>
      </w:r>
    </w:p>
    <w:p>
      <w:pPr>
        <w:pStyle w:val="BookText"/>
        <w:rPr/>
      </w:pPr>
      <w:r>
        <w:rPr>
          <w:rFonts w:ascii="Amiri" w:hAnsi="Amiri" w:eastAsia="Amiri" w:cs="Amiri"/>
          <w:color w:val="111111"/>
          <w:sz w:val="28"/>
          <w:sz w:val="28"/>
          <w:szCs w:val="28"/>
          <w:rtl w:val="true"/>
          <w:lang w:bidi="ar-SA"/>
        </w:rPr>
        <w:t xml:space="preserve">روى البرقي رحمه اللّٰه في كتابه المحاسن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عبّاس بن عامر القصبي، عن عمرو بن عبيد وأحمد، عن أبيه، عن سلمان بن خالد،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أبي يعفور،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اللّٰه يأتي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عنه في المجاميع الحديثية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النهديّين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عن عبّاس بن عامر القصبي، عن جابر المكفوف، عن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بحار الأنوار </w:t>
      </w:r>
      <w:r>
        <w:rPr>
          <w:rFonts w:eastAsia="Amiri" w:cs="Amiri" w:ascii="Amiri" w:hAnsi="Amiri"/>
          <w:color w:val="111111"/>
          <w:sz w:val="28"/>
          <w:szCs w:val="28"/>
          <w:lang w:bidi="ar-SA"/>
        </w:rPr>
        <w:t>398/75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ما استدركناه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عامر القصباني، وكذا عبّاس بن عامر الثقفي القصباني، والقضبي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ولقباً، ثقة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عامر القصير</w:t>
      </w:r>
    </w:p>
    <w:p>
      <w:pPr>
        <w:pStyle w:val="BookText"/>
        <w:rPr/>
      </w:pPr>
      <w:r>
        <w:rPr>
          <w:rFonts w:ascii="Amiri" w:hAnsi="Amiri" w:eastAsia="Amiri" w:cs="Amiri"/>
          <w:color w:val="111111"/>
          <w:sz w:val="28"/>
          <w:sz w:val="28"/>
          <w:szCs w:val="28"/>
          <w:rtl w:val="true"/>
          <w:lang w:bidi="ar-SA"/>
        </w:rPr>
        <w:t xml:space="preserve">روى الشيخ البرقي في المحاسن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عبد اللّٰه النهدي، عن العبّاس بن عامر القصير، عن حجّاج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لأبي جعفر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عامر القضباني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البرقي في المحاسن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عبّاس بن عامر القضباني، عن محمّد بن يحيى الخثعمي، عن أبي غيلان، عن أبي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برّأ محمّداً صلّى اللّٰه عليه وآله وسلّم من ثلاث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وعن البرقي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عن عبّاس بن عامر القضباني، عن يقطين، عن المسلي،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يقول إذا دخل الجبّانة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299/102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وكذا عنه في مستدرك وسائل الشيعة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كما سلف، ولم يرو غير هذا الرواية حسب علمنا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عامر الغضباني</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عنه،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يونس بن ظبيان،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يسمع في بطنه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إلّاالذي جاء في الطبعة المحقّقة في البصائر </w:t>
      </w:r>
      <w:r>
        <w:rPr>
          <w:rFonts w:eastAsia="Amiri" w:cs="Amiri" w:ascii="Amiri" w:hAnsi="Amiri"/>
          <w:color w:val="111111"/>
          <w:sz w:val="28"/>
          <w:szCs w:val="28"/>
          <w:lang w:bidi="ar-SA"/>
        </w:rPr>
        <w:t>785/2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القصباني، وهو الصواب،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بن رياح، أبو الفضل الثقفي القصباني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اللقب مصحف ظاهراً، لا نعرف غيره، وقد سلف حكمه</w:t>
      </w:r>
      <w:r>
        <w:rPr>
          <w:rFonts w:eastAsia="Amiri" w:cs="Amiri" w:ascii="Amiri" w:hAnsi="Amiri"/>
          <w:color w:val="111111"/>
          <w:sz w:val="28"/>
          <w:szCs w:val="28"/>
          <w:rtl w:val="true"/>
          <w:lang w:bidi="ar-SA"/>
        </w:rPr>
        <w:t xml:space="preserve">. </w:t>
      </w:r>
      <w:bookmarkStart w:id="468" w:name="pg16440_181055"/>
    </w:p>
    <w:p>
      <w:pPr>
        <w:pStyle w:val="Heading5"/>
        <w:numPr>
          <w:ilvl w:val="4"/>
          <w:numId w:val="1"/>
        </w:numPr>
        <w:rPr/>
      </w:pPr>
      <w:bookmarkStart w:id="469" w:name="__RefHeading___Toc8117711_1280447820"/>
      <w:bookmarkStart w:id="470" w:name="_Toc184"/>
      <w:bookmarkEnd w:id="468"/>
      <w:bookmarkEnd w:id="469"/>
      <w:r>
        <w:rPr/>
        <w:t>12089</w:t>
      </w:r>
      <w:r>
        <w:rPr>
          <w:rtl w:val="true"/>
        </w:rPr>
        <w:t xml:space="preserve"> </w:t>
      </w:r>
      <w:r>
        <w:rPr/>
        <w:t>224</w:t>
      </w:r>
      <w:r>
        <w:rPr>
          <w:rtl w:val="true"/>
        </w:rPr>
        <w:t xml:space="preserve"> - </w:t>
      </w:r>
      <w:r>
        <w:rPr>
          <w:rtl w:val="true"/>
        </w:rPr>
        <w:t>عبّاس بن عائذ الكوفي مولى همدان</w:t>
      </w:r>
      <w:bookmarkEnd w:id="470"/>
    </w:p>
    <w:p>
      <w:pPr>
        <w:pStyle w:val="Heading6"/>
        <w:numPr>
          <w:ilvl w:val="5"/>
          <w:numId w:val="1"/>
        </w:numPr>
        <w:rPr/>
      </w:pPr>
      <w:bookmarkStart w:id="471" w:name="__RefHeading___Toc8117713_1280447820"/>
      <w:bookmarkStart w:id="472" w:name="_Toc185"/>
      <w:bookmarkEnd w:id="471"/>
      <w:r>
        <w:rPr>
          <w:rtl w:val="true"/>
        </w:rPr>
        <w:t>اشارة</w:t>
      </w:r>
      <w:bookmarkEnd w:id="4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12089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عائذ</w:t>
      </w:r>
      <w:r>
        <w:rPr>
          <w:rStyle w:val="FootnoteAnchor"/>
          <w:rtl w:val="true"/>
        </w:rPr>
        <w:footnoteReference w:id="493"/>
      </w:r>
      <w:r>
        <w:rPr>
          <w:rFonts w:ascii="Amiri" w:hAnsi="Amiri" w:eastAsia="Amiri" w:cs="Amiri"/>
          <w:color w:val="111111"/>
          <w:sz w:val="28"/>
          <w:sz w:val="28"/>
          <w:szCs w:val="28"/>
          <w:rtl w:val="true"/>
          <w:lang w:bidi="ar-SA"/>
        </w:rPr>
        <w:t>الكوفي مولى همدان</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عايذ، وأيضاً فيه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8117715_1280447820"/>
      <w:bookmarkStart w:id="474" w:name="_Toc186"/>
      <w:bookmarkEnd w:id="473"/>
      <w:r>
        <w:rPr>
          <w:rtl w:val="true"/>
        </w:rPr>
        <w:t>الترجمة</w:t>
      </w:r>
      <w:r>
        <w:rPr>
          <w:rtl w:val="true"/>
        </w:rPr>
        <w:t>:</w:t>
      </w:r>
      <w:bookmarkEnd w:id="47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وجاء في مجمع الرجال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الميرزا في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والكلّ اقتصر على كلام الشيخ رحمه اللّٰه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475" w:name="pg16440_181056"/>
    </w:p>
    <w:p>
      <w:pPr>
        <w:pStyle w:val="BookText"/>
        <w:rPr/>
      </w:pPr>
      <w:bookmarkEnd w:id="475"/>
      <w:r>
        <w:rPr>
          <w:rFonts w:ascii="Amiri" w:hAnsi="Amiri" w:eastAsia="Amiri" w:cs="Amiri"/>
          <w:color w:val="111111"/>
          <w:sz w:val="28"/>
          <w:sz w:val="28"/>
          <w:szCs w:val="28"/>
          <w:rtl w:val="true"/>
          <w:lang w:bidi="ar-SA"/>
        </w:rPr>
        <w:t>وظاهره كونه إمامياً، ولم أقف فيه على ما يلحقه بالحسان</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وممّن لم يبيّن حاله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8117717_1280447820"/>
      <w:bookmarkStart w:id="477" w:name="_Toc187"/>
      <w:bookmarkEnd w:id="476"/>
      <w:r>
        <w:rPr/>
        <w:t>12090</w:t>
      </w:r>
      <w:r>
        <w:rPr>
          <w:rtl w:val="true"/>
        </w:rPr>
        <w:t xml:space="preserve"> </w:t>
      </w:r>
      <w:r>
        <w:rPr/>
        <w:t>225</w:t>
      </w:r>
      <w:r>
        <w:rPr>
          <w:rtl w:val="true"/>
        </w:rPr>
        <w:t xml:space="preserve"> - </w:t>
      </w:r>
      <w:r>
        <w:rPr>
          <w:rtl w:val="true"/>
        </w:rPr>
        <w:t>عبّاس بن عبادة الأنصاري الخزرجي</w:t>
      </w:r>
      <w:r>
        <w:rPr>
          <w:rtl w:val="true"/>
        </w:rPr>
        <w:t>,</w:t>
      </w:r>
      <w:bookmarkEnd w:id="477"/>
    </w:p>
    <w:p>
      <w:pPr>
        <w:pStyle w:val="Heading6"/>
        <w:numPr>
          <w:ilvl w:val="5"/>
          <w:numId w:val="1"/>
        </w:numPr>
        <w:rPr/>
      </w:pPr>
      <w:bookmarkStart w:id="478" w:name="__RefHeading___Toc8117719_1280447820"/>
      <w:bookmarkStart w:id="479" w:name="_Toc188"/>
      <w:bookmarkEnd w:id="478"/>
      <w:r>
        <w:rPr>
          <w:rtl w:val="true"/>
        </w:rPr>
        <w:t>اشارة</w:t>
      </w:r>
      <w:bookmarkEnd w:id="4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عبادة الأنصاري الخزرجي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4506</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3117</w:t>
      </w:r>
      <w:r>
        <w:rPr>
          <w:rFonts w:ascii="Amiri" w:hAnsi="Amiri" w:eastAsia="Amiri" w:cs="Amiri"/>
          <w:color w:val="111111"/>
          <w:sz w:val="28"/>
          <w:sz w:val="28"/>
          <w:szCs w:val="28"/>
          <w:rtl w:val="true"/>
          <w:lang w:bidi="ar-SA"/>
        </w:rPr>
        <w:t xml:space="preserve">، والاستيعاب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2035</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551/3</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8117721_1280447820"/>
      <w:bookmarkStart w:id="481" w:name="_Toc189"/>
      <w:bookmarkEnd w:id="480"/>
      <w:r>
        <w:rPr>
          <w:rtl w:val="true"/>
        </w:rPr>
        <w:t>الترجمة</w:t>
      </w:r>
      <w:r>
        <w:rPr>
          <w:rtl w:val="true"/>
        </w:rPr>
        <w:t>:</w:t>
      </w:r>
      <w:bookmarkEnd w:id="48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499"/>
      </w:r>
      <w:r>
        <w:rPr>
          <w:rFonts w:ascii="Amiri" w:hAnsi="Amiri" w:eastAsia="Amiri" w:cs="Amiri"/>
          <w:color w:val="111111"/>
          <w:sz w:val="28"/>
          <w:sz w:val="28"/>
          <w:szCs w:val="28"/>
          <w:rtl w:val="true"/>
          <w:lang w:bidi="ar-SA"/>
        </w:rPr>
        <w:t>من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شهد بيعة العقبة،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العقبتين، وقد خرج إلى رسول اللّٰه صلّى اللّٰه عليه وآله وسلّم بمكّة، وأقام معه حتى هاجر إلى المدينة، فكان أنصارياً مهاجراً، وآخى رسول اللّٰه صلّى اللّٰه عليه وآله وسلّم بينه وبين عثمان بن مظعون، ولم يشهد بدراً، وقتل يوم أُحد شهيداً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دليل حسن حاله، واللّٰه العالم</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المعنون من أجلّاء الصحابة، والمستشهدين يوم أُحد تحت راية رسول اللّٰه صلّى اللّٰه عليه وآله وسلّم، وهو أرفع من عدّه حسناً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عبادة بن نضلة</w:t>
      </w:r>
    </w:p>
    <w:p>
      <w:pPr>
        <w:pStyle w:val="BookText"/>
        <w:rPr/>
      </w:pPr>
      <w:r>
        <w:rPr>
          <w:rFonts w:ascii="Amiri" w:hAnsi="Amiri" w:eastAsia="Amiri" w:cs="Amiri"/>
          <w:color w:val="111111"/>
          <w:sz w:val="28"/>
          <w:sz w:val="28"/>
          <w:szCs w:val="28"/>
          <w:rtl w:val="true"/>
          <w:lang w:bidi="ar-SA"/>
        </w:rPr>
        <w:t>يُعد من أوائل من أسلم من أهل المدينة ومن الستة التي بايعت بيعة العقبة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بذلك ابن شهرآشوب رحمه اللّٰه في المناقب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 وفي طبعة قم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هو السالف، وحسنه محكّم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العبّاس الجوهري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أُمّ سلمة، عن النَّبي صلّى اللّٰه عليه وآله،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بن محمّد بن الحسين الخزاز بالكوفة في سنة سبع وسبعين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العبّاس الجوهري ببغداد في دار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ابن سلمة، عن الكلبي، عن أبي صالح، عن 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مع علي ولا أكون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بحار الأنوار </w:t>
      </w:r>
      <w:r>
        <w:rPr>
          <w:rFonts w:eastAsia="Amiri" w:cs="Amiri" w:ascii="Amiri" w:hAnsi="Amiri"/>
          <w:color w:val="111111"/>
          <w:sz w:val="28"/>
          <w:szCs w:val="28"/>
          <w:lang w:bidi="ar-SA"/>
        </w:rPr>
        <w:t>346/36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في تاريخ بغداد </w:t>
      </w:r>
      <w:r>
        <w:rPr>
          <w:rFonts w:eastAsia="Amiri" w:cs="Amiri" w:ascii="Amiri" w:hAnsi="Amiri"/>
          <w:color w:val="111111"/>
          <w:sz w:val="28"/>
          <w:szCs w:val="28"/>
          <w:lang w:bidi="ar-SA"/>
        </w:rPr>
        <w:t>157/12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العبّاس بن محمّد بن عبد اللّٰه بن المغيرة أبو الحسين الجوهري، سمع الحسن ابن محمّد بن الصباح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حيويه، والدارقطني، و ابن شاهين، ويوسف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حدّثني الخلّال أنّ يوسف القوّاس ذكر العبّاس بن العبّاس في شيوخه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رجب سنة ثمان وعشرين وثلاثمائة، وكان مولده لستّ خلون من صفر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وروايته سديدة، وهو من ثقات الرواة عند العامة، نحتجّ به عليهم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العبّاس القانعي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المقانعي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علل الشرايع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الاسكندراني،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العبّاس القانعي،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الكندي،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حازم الخزاعي، عن إبراهيم بن موسى الجهني،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280/27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جاء في وسائل الشيعة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ابن العبّاس المقانعي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حكماً،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عبد الرحمن</w:t>
      </w:r>
    </w:p>
    <w:p>
      <w:pPr>
        <w:pStyle w:val="BookText"/>
        <w:rPr/>
      </w:pPr>
      <w:r>
        <w:rPr>
          <w:rFonts w:ascii="Amiri" w:hAnsi="Amiri" w:eastAsia="Amiri" w:cs="Amiri"/>
          <w:color w:val="111111"/>
          <w:sz w:val="28"/>
          <w:sz w:val="28"/>
          <w:szCs w:val="28"/>
          <w:rtl w:val="true"/>
          <w:lang w:bidi="ar-SA"/>
        </w:rPr>
        <w:t xml:space="preserve">روى السيد الأسترآبادي رحمه اللّٰه في كتابه تأويل الآيات الظاهرة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عبد اللّٰه المحمّدي، عن أحمد بن إسماعيل، عنه، عن سليمان،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صلّى اللّٰه عليه وآله المدينه أعطى علياً و عثمان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بحار الأنوار </w:t>
      </w:r>
      <w:r>
        <w:rPr>
          <w:rFonts w:eastAsia="Amiri" w:cs="Amiri" w:ascii="Amiri" w:hAnsi="Amiri"/>
          <w:color w:val="111111"/>
          <w:sz w:val="28"/>
          <w:szCs w:val="28"/>
          <w:lang w:bidi="ar-SA"/>
        </w:rPr>
        <w:t>363/24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كنز الفوائد، وكذا عنه في تفسير البرهان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مصداقاً، مهمل حكماً، معتبر روايةً‌؛ لوروده بطرق أُخر</w:t>
      </w:r>
      <w:r>
        <w:rPr>
          <w:rFonts w:eastAsia="Amiri" w:cs="Amiri" w:ascii="Amiri" w:hAnsi="Amiri"/>
          <w:color w:val="111111"/>
          <w:sz w:val="28"/>
          <w:szCs w:val="28"/>
          <w:rtl w:val="true"/>
          <w:lang w:bidi="ar-SA"/>
        </w:rPr>
        <w:t xml:space="preserve">. </w:t>
      </w:r>
      <w:bookmarkStart w:id="482" w:name="pg16440_181061"/>
    </w:p>
    <w:p>
      <w:pPr>
        <w:pStyle w:val="Heading5"/>
        <w:numPr>
          <w:ilvl w:val="4"/>
          <w:numId w:val="1"/>
        </w:numPr>
        <w:rPr/>
      </w:pPr>
      <w:bookmarkStart w:id="483" w:name="__RefHeading___Toc8117723_1280447820"/>
      <w:bookmarkStart w:id="484" w:name="_Toc190"/>
      <w:bookmarkEnd w:id="482"/>
      <w:bookmarkEnd w:id="483"/>
      <w:r>
        <w:rPr/>
        <w:t>12095</w:t>
      </w:r>
      <w:r>
        <w:rPr>
          <w:rtl w:val="true"/>
        </w:rPr>
        <w:t xml:space="preserve"> </w:t>
      </w:r>
      <w:r>
        <w:rPr/>
        <w:t>226</w:t>
      </w:r>
      <w:r>
        <w:rPr>
          <w:rtl w:val="true"/>
        </w:rPr>
        <w:t xml:space="preserve"> - </w:t>
      </w:r>
      <w:r>
        <w:rPr>
          <w:rtl w:val="true"/>
        </w:rPr>
        <w:t>عبّاس بن عبد الرحمن الصائغ الكوفي</w:t>
      </w:r>
      <w:bookmarkEnd w:id="484"/>
    </w:p>
    <w:p>
      <w:pPr>
        <w:pStyle w:val="Heading6"/>
        <w:numPr>
          <w:ilvl w:val="5"/>
          <w:numId w:val="1"/>
        </w:numPr>
        <w:rPr/>
      </w:pPr>
      <w:bookmarkStart w:id="485" w:name="__RefHeading___Toc8117725_1280447820"/>
      <w:bookmarkStart w:id="486" w:name="_Toc191"/>
      <w:bookmarkEnd w:id="485"/>
      <w:r>
        <w:rPr>
          <w:rtl w:val="true"/>
        </w:rPr>
        <w:t>اشارة</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عبد الرحمن الصائغ الكوفي</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8117727_1280447820"/>
      <w:bookmarkStart w:id="488" w:name="_Toc192"/>
      <w:bookmarkEnd w:id="487"/>
      <w:r>
        <w:rPr>
          <w:rtl w:val="true"/>
        </w:rPr>
        <w:t>الترجمة</w:t>
      </w:r>
      <w:r>
        <w:rPr>
          <w:rtl w:val="true"/>
        </w:rPr>
        <w:t>:</w:t>
      </w:r>
      <w:bookmarkEnd w:id="48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وجاء في مجمع الرجال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 والكلّ اقتصر على نقل كلام الشيخ رحمه اللّٰه من دون تعليق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ممّن لم يبيّن حاله حكماً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عبد العزيز العنبري</w:t>
      </w:r>
    </w:p>
    <w:p>
      <w:pPr>
        <w:pStyle w:val="BookText"/>
        <w:rPr/>
      </w:pPr>
      <w:r>
        <w:rPr>
          <w:rFonts w:ascii="Amiri" w:hAnsi="Amiri" w:eastAsia="Amiri" w:cs="Amiri"/>
          <w:color w:val="111111"/>
          <w:sz w:val="28"/>
          <w:sz w:val="28"/>
          <w:szCs w:val="28"/>
          <w:rtl w:val="true"/>
          <w:lang w:bidi="ar-SA"/>
        </w:rPr>
        <w:t xml:space="preserve">روى الميرزا النوري رحمه اللّٰه في مستدرك وسائل الشيعة </w:t>
      </w:r>
      <w:r>
        <w:rPr>
          <w:rFonts w:eastAsia="Amiri" w:cs="Amiri" w:ascii="Amiri" w:hAnsi="Amiri"/>
          <w:color w:val="111111"/>
          <w:sz w:val="28"/>
          <w:szCs w:val="28"/>
          <w:lang w:bidi="ar-SA"/>
        </w:rPr>
        <w:t>176/13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مهج الدعوات،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ابن علي البصري، عن الهيثم بن عبد اللّٰه الرماني، والعبّاس بن عبد العزيز العنبري، عن الفضل بن الربيع،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المنصور إبراهيم بن جبلة ليشخص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وفي طبعة دار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العظيم العنبري،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عبد العظيم العنبري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طاوس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دار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وفي 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دعاء الصادق عليه السلام لمّا استدعاه المنصور،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عبد اللّٰه الرماني والعبّاس بن عبد العظيم العنبري،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الربيع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المنصور إبراهيم بن جبلة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193/47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الإمام الصادق عليه السلام لمّا استدعاه المنصور في المرّة الرابعة، ومستدرك الوسائل </w:t>
      </w:r>
      <w:r>
        <w:rPr>
          <w:rFonts w:eastAsia="Amiri" w:cs="Amiri" w:ascii="Amiri" w:hAnsi="Amiri"/>
          <w:color w:val="111111"/>
          <w:sz w:val="28"/>
          <w:szCs w:val="28"/>
          <w:lang w:bidi="ar-SA"/>
        </w:rPr>
        <w:t>243/15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مهج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عنه في مستدرك الوسائل </w:t>
      </w:r>
      <w:r>
        <w:rPr>
          <w:rFonts w:eastAsia="Amiri" w:cs="Amiri" w:ascii="Amiri" w:hAnsi="Amiri"/>
          <w:color w:val="111111"/>
          <w:sz w:val="28"/>
          <w:szCs w:val="28"/>
          <w:lang w:bidi="ar-SA"/>
        </w:rPr>
        <w:t>176/13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العزيز العنبري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الرومي اليمامي، وعبّاس بن عبد العظيم العنبري،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نضر بن محمّد، حدّثنا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إياس،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البغدادي في تاريخ بغداد </w:t>
      </w:r>
      <w:r>
        <w:rPr>
          <w:rFonts w:eastAsia="Amiri" w:cs="Amiri" w:ascii="Amiri" w:hAnsi="Amiri"/>
          <w:color w:val="111111"/>
          <w:sz w:val="28"/>
          <w:szCs w:val="28"/>
          <w:lang w:bidi="ar-SA"/>
        </w:rPr>
        <w:t>137/12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العظيم بن إسماعيل بن ثوبة بن كيسان أبو الفضل العنبري من أهل البصرة، سمع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بغداد وجالس أحمد بن حنبل وأبا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العظيم العنبري 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العبّاس العنبري في سنة ستّ وأربعين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في اسم الأب، مهمل من جهة الحكم، ولا نعرف له غير هذه الرواية، وهو من رواة العامة، ثقة عندهم، حجّة لنا عليهم في المناقب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عبد اللّٰه</w:t>
      </w:r>
    </w:p>
    <w:p>
      <w:pPr>
        <w:pStyle w:val="BookText"/>
        <w:rPr/>
      </w:pPr>
      <w:r>
        <w:rPr>
          <w:rFonts w:ascii="Amiri" w:hAnsi="Amiri" w:eastAsia="Amiri" w:cs="Amiri"/>
          <w:color w:val="111111"/>
          <w:sz w:val="28"/>
          <w:sz w:val="28"/>
          <w:szCs w:val="28"/>
          <w:rtl w:val="true"/>
          <w:lang w:bidi="ar-SA"/>
        </w:rPr>
        <w:t>روى الشيخ الطبري رحمه اللّٰه كتابه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لوط بن يحيى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عبد اللّٰه،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الحسين بن علي عليهما السلام وهو يخرج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إثبات الهداة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النعماني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عن عبّاس بن عبد اللّٰه ، عن داود بن سرحان،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عبيد، إلّاأنّ ما جاء في بحار الأنوار </w:t>
      </w:r>
      <w:r>
        <w:rPr>
          <w:rFonts w:eastAsia="Amiri" w:cs="Amiri" w:ascii="Amiri" w:hAnsi="Amiri"/>
          <w:color w:val="111111"/>
          <w:sz w:val="28"/>
          <w:szCs w:val="28"/>
          <w:lang w:bidi="ar-SA"/>
        </w:rPr>
        <w:t>233/52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عبيد اللّٰه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372/17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للشيخ الطوسي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الحسن الأُموي، عن جعفر الأُموي، عن عبّاس بن عبد اللّٰه، عن سعد ابن طريف، عن الأصبغ بن نباتة، عن أبي مريم،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وآله وسلّم إذ أقبل علي بن أبي طالب عليه السلام فناوله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251/41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الأمالي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الطبعة الحيدرية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الحديث بنفسه 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ابن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عبد اللّٰه، عن عبد الرحمن بن الأسود، عن عبد الرحمن بن مسعود،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بيتي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184/35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الثقفي، عن محمّد بن علي، عن العبّاس بن عبد اللّٰه، عن عبد الرحمن بن الأسود اليشكري، عن عون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جاء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الطبعة الحيدرية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متعدّد مصداقاً قطعاً، والاسم مشترك بين أكثر من واحد حتماً، يجمعهم الإهمال حكماً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عبد اللّٰه البخاري أبو الفضل</w:t>
      </w:r>
    </w:p>
    <w:p>
      <w:pPr>
        <w:pStyle w:val="BookText"/>
        <w:rPr/>
      </w:pPr>
      <w:r>
        <w:rPr>
          <w:rFonts w:ascii="Amiri" w:hAnsi="Amiri" w:eastAsia="Amiri" w:cs="Amiri"/>
          <w:color w:val="111111"/>
          <w:sz w:val="28"/>
          <w:sz w:val="28"/>
          <w:szCs w:val="28"/>
          <w:rtl w:val="true"/>
          <w:lang w:bidi="ar-SA"/>
        </w:rPr>
        <w:t>روى الشيخ الصدوق رحمه اللّٰه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بن محمّد بن عبد اللّٰه بن القسم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السلام بن صالح الهروي، عن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اختصار في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الحر العاملي رحمه اللّٰه في وسائل الشيعة </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7028</w:t>
      </w:r>
      <w:r>
        <w:rPr>
          <w:rFonts w:ascii="Amiri" w:hAnsi="Amiri" w:eastAsia="Amiri" w:cs="Amiri"/>
          <w:color w:val="111111"/>
          <w:sz w:val="28"/>
          <w:sz w:val="28"/>
          <w:szCs w:val="28"/>
          <w:rtl w:val="true"/>
          <w:lang w:bidi="ar-SA"/>
        </w:rPr>
        <w:t xml:space="preserve">، وكذا العلّامة المجلسي رحمه اللّٰه في بحار الأنوار </w:t>
      </w:r>
      <w:r>
        <w:rPr>
          <w:rFonts w:eastAsia="Amiri" w:cs="Amiri" w:ascii="Amiri" w:hAnsi="Amiri"/>
          <w:color w:val="111111"/>
          <w:sz w:val="28"/>
          <w:szCs w:val="28"/>
          <w:lang w:bidi="ar-SA"/>
        </w:rPr>
        <w:t>139/11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رواه رحمه اللّٰه في علل الشرايع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بالسند المتقدّم، وعنه في وسائل الشيعة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6978</w:t>
      </w:r>
      <w:r>
        <w:rPr>
          <w:rFonts w:ascii="Amiri" w:hAnsi="Amiri" w:eastAsia="Amiri" w:cs="Amiri"/>
          <w:color w:val="111111"/>
          <w:sz w:val="28"/>
          <w:sz w:val="28"/>
          <w:szCs w:val="28"/>
          <w:rtl w:val="true"/>
          <w:lang w:bidi="ar-SA"/>
        </w:rPr>
        <w:t xml:space="preserve">، وقد جاء مروياً في إكمال الدين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والعلل، و </w:t>
      </w:r>
      <w:r>
        <w:rPr>
          <w:rFonts w:eastAsia="Amiri" w:cs="Amiri" w:ascii="Amiri" w:hAnsi="Amiri"/>
          <w:color w:val="111111"/>
          <w:sz w:val="28"/>
          <w:szCs w:val="28"/>
          <w:lang w:bidi="ar-SA"/>
        </w:rPr>
        <w:t>58/57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و </w:t>
      </w:r>
      <w:r>
        <w:rPr>
          <w:rFonts w:eastAsia="Amiri" w:cs="Amiri" w:ascii="Amiri" w:hAnsi="Amiri"/>
          <w:color w:val="111111"/>
          <w:sz w:val="28"/>
          <w:szCs w:val="28"/>
          <w:lang w:bidi="ar-SA"/>
        </w:rPr>
        <w:t>303/60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وعلل الشرائع، وإكمال الدين ، </w:t>
      </w:r>
      <w:r>
        <w:rPr>
          <w:rFonts w:eastAsia="Amiri" w:cs="Amiri" w:ascii="Amiri" w:hAnsi="Amiri"/>
          <w:color w:val="111111"/>
          <w:sz w:val="28"/>
          <w:szCs w:val="28"/>
          <w:lang w:bidi="ar-SA"/>
        </w:rPr>
        <w:t>334/71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 و </w:t>
      </w:r>
      <w:r>
        <w:rPr>
          <w:rFonts w:eastAsia="Amiri" w:cs="Amiri" w:ascii="Amiri" w:hAnsi="Amiri"/>
          <w:color w:val="111111"/>
          <w:sz w:val="28"/>
          <w:szCs w:val="28"/>
          <w:lang w:bidi="ar-SA"/>
        </w:rPr>
        <w:t>107/84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والعلل، وكذا 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الآيات </w:t>
      </w:r>
      <w:r>
        <w:rPr>
          <w:rFonts w:eastAsia="Amiri" w:cs="Amiri" w:ascii="Amiri" w:hAnsi="Amiri"/>
          <w:color w:val="111111"/>
          <w:sz w:val="28"/>
          <w:szCs w:val="28"/>
          <w:lang w:bidi="ar-SA"/>
        </w:rPr>
        <w:t>876/2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أمالي الشيخ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روايته سديدة قوية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عبد اللّٰه بن سعيد</w:t>
      </w:r>
    </w:p>
    <w:p>
      <w:pPr>
        <w:pStyle w:val="BookText"/>
        <w:rPr/>
      </w:pPr>
      <w:r>
        <w:rPr>
          <w:rFonts w:ascii="Amiri" w:hAnsi="Amiri" w:eastAsia="Amiri" w:cs="Amiri"/>
          <w:color w:val="111111"/>
          <w:sz w:val="28"/>
          <w:sz w:val="28"/>
          <w:szCs w:val="28"/>
          <w:rtl w:val="true"/>
          <w:lang w:bidi="ar-SA"/>
        </w:rPr>
        <w:t xml:space="preserve">روى الشيخ الصدوق رحمه اللّٰه في إكمال الدين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عبد اللّٰه بن سعيد، عن بعض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يوضع لعبد المطّلب جدّ رسول اللّٰه صلّى اللّٰه عليه وآله فراش في ظلّ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بن معبد الذي ذكره المؤلّف قدّس سرّه، وقد ولّاه المنصور الدوانيقي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البخاري في تاريخه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صالحاً، وعنونه ابن حبان في الثقات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 ومن ثقات العامة، وحجّة لنا عليهم، ولا نعرف له غير هذه الرواية نقلاً عندنا، وهي محتملة الإرسال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عبد اللّٰه العبدي</w:t>
      </w:r>
    </w:p>
    <w:p>
      <w:pPr>
        <w:pStyle w:val="BookText"/>
        <w:rPr/>
      </w:pPr>
      <w:r>
        <w:rPr>
          <w:rFonts w:ascii="Amiri" w:hAnsi="Amiri" w:eastAsia="Amiri" w:cs="Amiri"/>
          <w:color w:val="111111"/>
          <w:sz w:val="28"/>
          <w:sz w:val="28"/>
          <w:szCs w:val="28"/>
          <w:rtl w:val="true"/>
          <w:lang w:bidi="ar-SA"/>
        </w:rPr>
        <w:t>جاء في الإرشاد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 من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والطبعة المحقّقة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عليه السلام في تظلّمه من أعدائه ودافعيه عن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العبّاس بن عبد اللّٰه العبدي، عن عمرو بن شمر،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أمير المؤمنين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556/29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المحقّقة من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عبيد اللّٰه العبدي، وسيأتي مستدركاً، كما أنّ في لقبه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نسباً ولقباً،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 حكماً، ولا نعرف له رواية أُخرى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عبد اللّٰه العنزي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عبد اللّٰه العنبري، عن عبد الرحمن بن الأسود اليشكري، عن عون بن عبيد اللّٰه، عن أبيه، عن جدّه أبي رافع،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يوماً وهو نائم وحيّة في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lang w:bidi="ar-SA"/>
        </w:rPr>
        <w:t>184/35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ومثله في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الحديث بنفسه في أكثر من مصدر،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201/35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آخر في أُوّله يصل إلى عون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جاء الحديث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لقباً، 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عبد اللّٰه بن معبد</w:t>
      </w:r>
    </w:p>
    <w:p>
      <w:pPr>
        <w:pStyle w:val="BookText"/>
        <w:rPr/>
      </w:pPr>
      <w:r>
        <w:rPr>
          <w:rFonts w:ascii="Amiri" w:hAnsi="Amiri" w:eastAsia="Amiri" w:cs="Amiri"/>
          <w:color w:val="111111"/>
          <w:sz w:val="28"/>
          <w:sz w:val="28"/>
          <w:szCs w:val="28"/>
          <w:rtl w:val="true"/>
          <w:lang w:bidi="ar-SA"/>
        </w:rPr>
        <w:t>روى الشيخ المفيد رحمه اللّٰه في كتاب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سعد، عن عبّاس بن عبد اللّٰه بن معبد، عن معاذ بن عبيد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 البصرة مع عائشة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ابن أبي الحديد في شرح نهج البلاغة </w:t>
      </w:r>
      <w:r>
        <w:rPr>
          <w:rFonts w:eastAsia="Amiri" w:cs="Amiri" w:ascii="Amiri" w:hAnsi="Amiri"/>
          <w:color w:val="111111"/>
          <w:sz w:val="28"/>
          <w:szCs w:val="28"/>
          <w:lang w:bidi="ar-SA"/>
        </w:rPr>
        <w:t>182/14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رسول اللّٰه صلّى اللّٰه عليه وآله وسلّم في أوّل الوقعة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عبد اللّٰه بن ثعلبة حليف بني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العبّاس بن عبد اللّٰه بن معبد بن العباس، عن بعض أهله، عن عبد اللّٰه </w:t>
      </w:r>
      <w:bookmarkStart w:id="489" w:name="pg16440_181070"/>
    </w:p>
    <w:p>
      <w:pPr>
        <w:pStyle w:val="Heading5"/>
        <w:numPr>
          <w:ilvl w:val="4"/>
          <w:numId w:val="1"/>
        </w:numPr>
        <w:rPr/>
      </w:pPr>
      <w:bookmarkStart w:id="490" w:name="__RefHeading___Toc8117729_1280447820"/>
      <w:bookmarkStart w:id="491" w:name="_Toc193"/>
      <w:bookmarkEnd w:id="489"/>
      <w:bookmarkEnd w:id="490"/>
      <w:r>
        <w:rPr/>
        <w:t>12104</w:t>
      </w:r>
      <w:r>
        <w:rPr>
          <w:rtl w:val="true"/>
        </w:rPr>
        <w:t xml:space="preserve"> </w:t>
      </w:r>
      <w:r>
        <w:rPr/>
        <w:t>227</w:t>
      </w:r>
      <w:r>
        <w:rPr>
          <w:rtl w:val="true"/>
        </w:rPr>
        <w:t xml:space="preserve"> - </w:t>
      </w:r>
      <w:r>
        <w:rPr>
          <w:rtl w:val="true"/>
        </w:rPr>
        <w:t>عبّاس بن عبد اللّٰه بن معبد بن العباس ابن عبد المطّلب الهاشمي المدني</w:t>
      </w:r>
      <w:bookmarkEnd w:id="491"/>
    </w:p>
    <w:p>
      <w:pPr>
        <w:pStyle w:val="Heading6"/>
        <w:numPr>
          <w:ilvl w:val="5"/>
          <w:numId w:val="1"/>
        </w:numPr>
        <w:rPr/>
      </w:pPr>
      <w:bookmarkStart w:id="492" w:name="__RefHeading___Toc8117731_1280447820"/>
      <w:bookmarkStart w:id="493" w:name="_Toc194"/>
      <w:bookmarkEnd w:id="492"/>
      <w:r>
        <w:rPr>
          <w:rtl w:val="true"/>
        </w:rPr>
        <w:t>اشارة</w:t>
      </w:r>
      <w:bookmarkEnd w:id="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عبد اللّٰه بن معبد</w:t>
      </w:r>
      <w:r>
        <w:rPr>
          <w:rStyle w:val="FootnoteAnchor"/>
          <w:rtl w:val="true"/>
        </w:rPr>
        <w:footnoteReference w:id="505"/>
      </w:r>
      <w:r>
        <w:rPr>
          <w:rFonts w:ascii="Amiri" w:hAnsi="Amiri" w:eastAsia="Amiri" w:cs="Amiri"/>
          <w:color w:val="111111"/>
          <w:sz w:val="28"/>
          <w:sz w:val="28"/>
          <w:szCs w:val="28"/>
          <w:rtl w:val="true"/>
          <w:lang w:bidi="ar-SA"/>
        </w:rPr>
        <w:t>بن العباس ابن عبد المطّلب الهاشمي المدني</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 xml:space="preserve">، وخاتمة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103/26</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6178</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8117733_1280447820"/>
      <w:bookmarkStart w:id="495" w:name="_Toc195"/>
      <w:bookmarkEnd w:id="494"/>
      <w:r>
        <w:rPr>
          <w:rtl w:val="true"/>
        </w:rPr>
        <w:t>الترجمة</w:t>
      </w:r>
      <w:r>
        <w:rPr>
          <w:rtl w:val="true"/>
        </w:rPr>
        <w:t>:</w:t>
      </w:r>
      <w:bookmarkEnd w:id="49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وفي مجمع الرجال </w:t>
      </w:r>
      <w:r>
        <w:rPr>
          <w:rFonts w:eastAsia="Amiri" w:cs="Amiri" w:ascii="Amiri" w:hAnsi="Amiri"/>
          <w:color w:val="111111"/>
          <w:sz w:val="28"/>
          <w:szCs w:val="28"/>
          <w:lang w:bidi="ar-SA"/>
        </w:rPr>
        <w:t>247/3</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 xml:space="preserve">، ونقد الرجال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والكلّ اكتفى بكلام الشيخ رحمه اللّٰه في رجاله من دون تعليق عليه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496" w:name="pg16440_181071"/>
    </w:p>
    <w:p>
      <w:pPr>
        <w:pStyle w:val="BookText"/>
        <w:rPr/>
      </w:pPr>
      <w:bookmarkEnd w:id="496"/>
      <w:r>
        <w:rPr>
          <w:rFonts w:ascii="Amiri" w:hAnsi="Amiri" w:eastAsia="Amiri" w:cs="Amiri"/>
          <w:color w:val="111111"/>
          <w:sz w:val="28"/>
          <w:sz w:val="28"/>
          <w:szCs w:val="28"/>
          <w:rtl w:val="true"/>
          <w:lang w:bidi="ar-SA"/>
        </w:rPr>
        <w:t>وحاله كسابقيه</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8117735_1280447820"/>
      <w:bookmarkStart w:id="498" w:name="_Toc196"/>
      <w:bookmarkEnd w:id="497"/>
      <w:r>
        <w:rPr>
          <w:rtl w:val="true"/>
        </w:rPr>
        <w:t>الضبط</w:t>
      </w:r>
      <w:r>
        <w:rPr>
          <w:rtl w:val="true"/>
        </w:rPr>
        <w:t>:</w:t>
      </w:r>
      <w:bookmarkEnd w:id="498"/>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08"/>
      </w:r>
      <w:r>
        <w:rPr>
          <w:rFonts w:ascii="Amiri" w:hAnsi="Amiri" w:eastAsia="Amiri" w:cs="Amiri"/>
          <w:color w:val="111111"/>
          <w:sz w:val="28"/>
          <w:sz w:val="28"/>
          <w:szCs w:val="28"/>
          <w:rtl w:val="true"/>
          <w:lang w:bidi="ar-SA"/>
        </w:rPr>
        <w:t>ضبط معبد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النسخ من 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اشتباه</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لم أجد في المعاجم الرجالية والحديثية عن المعنون ما يوضّح حاله، فهو إمامي ظاهراً، مهمل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عبد اللّٰه اليرفعي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الترقفي، الترفقي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المقالة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الواحدي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هارون، حدّثنا العبّاس بن عبد اللّٰه اليرفعي ، حدّثنا حفص بن عمر، حدّثنا الحكم بن أبان،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الحديث أخذه من تفسير مجمع البيان </w:t>
      </w:r>
      <w:r>
        <w:rPr>
          <w:rFonts w:eastAsia="Amiri" w:cs="Amiri" w:ascii="Amiri" w:hAnsi="Amiri"/>
          <w:color w:val="111111"/>
          <w:sz w:val="28"/>
          <w:szCs w:val="28"/>
          <w:lang w:bidi="ar-SA"/>
        </w:rPr>
        <w:t>501/10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الترفقي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حكماً، ولا نعرف له غير هذه الرواية نقلاً، ولعلّه ليس منّا مذهباً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6440_181072"/>
    </w:p>
    <w:p>
      <w:pPr>
        <w:pStyle w:val="Heading5"/>
        <w:numPr>
          <w:ilvl w:val="4"/>
          <w:numId w:val="1"/>
        </w:numPr>
        <w:rPr/>
      </w:pPr>
      <w:bookmarkStart w:id="500" w:name="__RefHeading___Toc8117737_1280447820"/>
      <w:bookmarkStart w:id="501" w:name="_Toc197"/>
      <w:bookmarkEnd w:id="499"/>
      <w:bookmarkEnd w:id="500"/>
      <w:r>
        <w:rPr/>
        <w:t>12106</w:t>
      </w:r>
      <w:r>
        <w:rPr>
          <w:rtl w:val="true"/>
        </w:rPr>
        <w:t xml:space="preserve"> </w:t>
      </w:r>
      <w:r>
        <w:rPr/>
        <w:t>228</w:t>
      </w:r>
      <w:r>
        <w:rPr>
          <w:rtl w:val="true"/>
        </w:rPr>
        <w:t xml:space="preserve"> - \</w:t>
      </w:r>
      <w:r>
        <w:rPr>
          <w:rtl w:val="true"/>
        </w:rPr>
        <w:t>عبّاس بن عبد المطّلب عمّ رسول اللّٰه صلى الله عليه و آله و سلم</w:t>
      </w:r>
      <w:bookmarkEnd w:id="501"/>
    </w:p>
    <w:p>
      <w:pPr>
        <w:pStyle w:val="Heading6"/>
        <w:numPr>
          <w:ilvl w:val="5"/>
          <w:numId w:val="1"/>
        </w:numPr>
        <w:rPr/>
      </w:pPr>
      <w:bookmarkStart w:id="502" w:name="__RefHeading___Toc8117739_1280447820"/>
      <w:bookmarkStart w:id="503" w:name="_Toc198"/>
      <w:bookmarkEnd w:id="502"/>
      <w:r>
        <w:rPr>
          <w:rtl w:val="true"/>
        </w:rPr>
        <w:t>اشارة</w:t>
      </w:r>
      <w:bookmarkEnd w:id="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عبد المطّلب عمّ رسول اللّٰه صلى الله عليه و آله و سلم</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1538</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في مجاميع العامّة كثيراً؛ كما في الاستيعاب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8117741_1280447820"/>
      <w:bookmarkStart w:id="505" w:name="_Toc199"/>
      <w:bookmarkEnd w:id="504"/>
      <w:r>
        <w:rPr>
          <w:rtl w:val="true"/>
        </w:rPr>
        <w:t>الترجمة</w:t>
      </w:r>
      <w:r>
        <w:rPr>
          <w:rtl w:val="true"/>
        </w:rPr>
        <w:t>:</w:t>
      </w:r>
      <w:bookmarkEnd w:id="50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وحكي عنه عدّه من أصحاب علي عليه السلام أيضاً</w:t>
      </w:r>
      <w:r>
        <w:rPr>
          <w:rStyle w:val="FootnoteAnchor"/>
          <w:rtl w:val="true"/>
        </w:rPr>
        <w:footnoteReference w:id="512"/>
      </w:r>
      <w:r>
        <w:rPr>
          <w:rFonts w:ascii="Amiri" w:hAnsi="Amiri" w:eastAsia="Amiri" w:cs="Amiri"/>
          <w:color w:val="111111"/>
          <w:sz w:val="28"/>
          <w:sz w:val="28"/>
          <w:szCs w:val="28"/>
          <w:rtl w:val="true"/>
          <w:lang w:bidi="ar-SA"/>
        </w:rPr>
        <w:t>، ولم أجده فيه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المقدّ سي</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بن هاشم بن عبد مناف، عمّ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قتيلة</w:t>
      </w:r>
      <w:r>
        <w:rPr>
          <w:rStyle w:val="FootnoteAnchor"/>
          <w:rtl w:val="true"/>
        </w:rPr>
        <w:footnoteReference w:id="515"/>
      </w:r>
      <w:r>
        <w:rPr>
          <w:rFonts w:ascii="Amiri" w:hAnsi="Amiri" w:eastAsia="Amiri" w:cs="Amiri"/>
          <w:color w:val="111111"/>
          <w:sz w:val="28"/>
          <w:sz w:val="28"/>
          <w:szCs w:val="28"/>
          <w:rtl w:val="true"/>
          <w:lang w:bidi="ar-SA"/>
        </w:rPr>
        <w:t>بنت حباب بن كليب</w:t>
      </w:r>
      <w:r>
        <w:rPr>
          <w:rStyle w:val="FootnoteAnchor"/>
          <w:rtl w:val="true"/>
        </w:rPr>
        <w:footnoteReference w:id="516"/>
      </w:r>
      <w:r>
        <w:rPr>
          <w:rFonts w:ascii="Amiri" w:hAnsi="Amiri" w:eastAsia="Amiri" w:cs="Amiri"/>
          <w:color w:val="111111"/>
          <w:sz w:val="28"/>
          <w:sz w:val="28"/>
          <w:szCs w:val="28"/>
          <w:rtl w:val="true"/>
          <w:lang w:bidi="ar-SA"/>
        </w:rPr>
        <w:t xml:space="preserve">، سمع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المدني</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ستّ من خلافة عثمان، وولد قبل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وقال يحيى بن بكير</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الواقدي</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العبّاس قبل الفيل بثلاث سنين، وكان أسنّ من </w:t>
      </w:r>
    </w:p>
    <w:p>
      <w:pPr>
        <w:pStyle w:val="BookText"/>
        <w:rPr/>
      </w:pP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بثلاث سنين، وتوفّي سنة اثنتين وثلاثين، وهو ابن ثمان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المقدسي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في الخلاصة في القسم الأوّل</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واقتصر على كلامه في نقد الرجال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منتهى المقال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من سادات أصحابه، وهو من أصحاب علي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عدّه إيّاه في القسم الأوّل 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الوجيزة</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مختلف فيه</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حقّه مختلفة جداً، والذامّة منها أقوى دلالة؛ لأنّ‌ </w:t>
      </w:r>
    </w:p>
    <w:p>
      <w:pPr>
        <w:pStyle w:val="BookText"/>
        <w:rPr/>
      </w:pPr>
      <w:r>
        <w:rPr>
          <w:rFonts w:ascii="Amiri" w:hAnsi="Amiri" w:eastAsia="Amiri" w:cs="Amiri"/>
          <w:color w:val="111111"/>
          <w:sz w:val="28"/>
          <w:sz w:val="28"/>
          <w:szCs w:val="28"/>
          <w:rtl w:val="true"/>
          <w:lang w:bidi="ar-SA"/>
        </w:rPr>
        <w:t>ما عدّوه مادحاً منها لم يتضمّن مدح ديانته وتقواه، وإنّما تضمّن إصرار النَّبي صلّى اللّٰه عليه وآله وسلّم على إكرامه، وعدم هضمه، ومن الممكن أن يكون ذلك منه صلّى اللّٰه عليه وآله وسلّم تأليفاً لقلبه لتأخّر إسلامه، وحمايةً للحمى</w:t>
      </w:r>
      <w:r>
        <w:rPr>
          <w:rStyle w:val="FootnoteAnchor"/>
          <w:rtl w:val="true"/>
        </w:rPr>
        <w:footnoteReference w:id="525"/>
      </w:r>
      <w:r>
        <w:rPr>
          <w:rFonts w:ascii="Amiri" w:hAnsi="Amiri" w:eastAsia="Amiri" w:cs="Amiri"/>
          <w:color w:val="111111"/>
          <w:sz w:val="28"/>
          <w:sz w:val="28"/>
          <w:szCs w:val="28"/>
          <w:rtl w:val="true"/>
          <w:lang w:bidi="ar-SA"/>
        </w:rPr>
        <w:t>، وإلّا فلولا إلّاعدم اهتمامه في حفظ حقّ أمير المؤمنين عليه السلام في الخلافة، وحقّ سيّدة النساء عليها السلام في فدك، لكفى في عدم الوثوق به، ولو اهتّم في أمر الخلافة وفدك بمقدار ما اهتّم في أمر قلع ميزابه إلى المسجد لحفظ الحقّين؛ لما هو عليه من سيادة بني هاشم وشيخوخته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إلّاقول أمير المؤمنين</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وفي إرشاد القلوب للديلمي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دار الفكر بيروت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وبقيت في رجلين خائفين ذليلين، وهم قريبي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الأسرار فيما كنّي وعرف به الأشرار </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بجلفين جافّين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وعقيل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يلزمنا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إكراماً للنَّبي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الوثوق بأخباره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من ذكر عدّة من الأخبار الذامّة له، وعدّة أُخرى من المادحة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الذامّة؛ ما رواه الكليني رحمه اللّٰه في روضة الكافي</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ابن مسكان،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عليه السلام فذكرنا ما أحدث الناس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واستذلالهم أمير المؤمنين عليه السلام، فقال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عزّ بني هاشم، وما كانوا فيه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بقي منهم</w:t>
      </w:r>
      <w:r>
        <w:rPr>
          <w:rStyle w:val="FootnoteAnchor"/>
          <w:rtl w:val="true"/>
        </w:rPr>
        <w:footnoteReference w:id="5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جعفر، وحمزة، فمضيا، وبقي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رجلان ضعيفان ذليلان حديثا عهد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وعقيل، وكانا من الطلقاء، أما واللّٰه لو أنّ حمزة وجعفراً كانا بحضرتهما ما وصلا إلى ما 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كانا شاهديهما لأتلفا أنفسهما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البحرين</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وفتح اللام،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خُلّي عنهم يوم فتح مكة وأطلقهم ولم يسترقّهم، وآحدهم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طليق، فعيل بمعنى مفعول، وهو الأسير إذا خُلّي سبيله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حين فتح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 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أنّي فاعل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أخ كريم، وابن أخ كريم،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فيهم معاوية، وأبو سفيان، وعبّاس، وعقيل، والطلقاء من قريش، والعتقاء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 في تفسير الطليق، وأخطأ في عدّ العبّاس وعقيلاً من طلقاء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بعد الهجرة بثمان سنين</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معاوية وأبو سفيان من طلقاء الفتح، وأمّا العبّاس وعقيل فهما من طلقاء غزوة بدر</w:t>
      </w:r>
      <w:r>
        <w:rPr>
          <w:rStyle w:val="FootnoteAnchor"/>
          <w:rtl w:val="true"/>
        </w:rPr>
        <w:footnoteReference w:id="536"/>
      </w:r>
      <w:r>
        <w:rPr>
          <w:rFonts w:ascii="Amiri" w:hAnsi="Amiri" w:eastAsia="Amiri" w:cs="Amiri"/>
          <w:color w:val="111111"/>
          <w:sz w:val="28"/>
          <w:sz w:val="28"/>
          <w:szCs w:val="28"/>
          <w:rtl w:val="true"/>
          <w:lang w:bidi="ar-SA"/>
        </w:rPr>
        <w:t>، وهي أوّل غزوة غزاها رسول اللّٰه صلّى اللّٰه عليه وآله وسلّم، وبينها وبين فتح مكّة سنين عديدة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المؤرّخون أنّ رسول اللّٰه صلّى اللّٰه عليه وآله وسلّم لمّا توجه لفتح مكّة لقي العبّاس بالجحفة</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فأمره رسول اللّٰه صلّى اللّٰه عليه وآله وسلّم أن يرسل رحله إلى المدينة ويعود معه،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آخر المهاجرين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w:t>
      </w:r>
      <w:r>
        <w:rPr>
          <w:rStyle w:val="FootnoteAnchor"/>
          <w:rtl w:val="true"/>
        </w:rPr>
        <w:footnoteReference w:id="541"/>
      </w:r>
      <w:r>
        <w:rPr>
          <w:rFonts w:ascii="Amiri" w:hAnsi="Amiri" w:eastAsia="Amiri" w:cs="Amiri"/>
          <w:color w:val="111111"/>
          <w:sz w:val="28"/>
          <w:sz w:val="28"/>
          <w:szCs w:val="28"/>
          <w:rtl w:val="true"/>
          <w:lang w:bidi="ar-SA"/>
        </w:rPr>
        <w:t>في</w:t>
      </w:r>
      <w:r>
        <w:rPr>
          <w:rStyle w:val="FootnoteAnchor"/>
          <w:rtl w:val="true"/>
        </w:rPr>
        <w:footnoteReference w:id="542"/>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معروف، عن يعقوب بن يزيد الأنباري، عن حمّاد بن عيسى، عن إبراهيم بن عمر اليماني، عن الفضيل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أبي</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كذا؛ والأقوى فيه أن يكون الإمام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عليهما السلام، لو قلنا بتعدّد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فنزلت في أبي و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أنّه يعلم كلّ آية نزلت في القرآن، في أيّ يوم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نزلت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فيم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w:t>
      </w:r>
    </w:p>
    <w:p>
      <w:pPr>
        <w:pStyle w:val="BookText"/>
        <w:rPr/>
      </w:pPr>
      <w:r>
        <w:rPr>
          <w:rFonts w:ascii="Amiri" w:hAnsi="Amiri" w:eastAsia="Amiri" w:cs="Amiri"/>
          <w:color w:val="111111"/>
          <w:sz w:val="28"/>
          <w:sz w:val="28"/>
          <w:szCs w:val="28"/>
          <w:rtl w:val="true"/>
          <w:lang w:bidi="ar-SA"/>
        </w:rPr>
        <w:t>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يَنْفَعُكُمْ نُصْحِي إِنْ أَرَدْتُ أَنْ أَنْصَحَ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وفيم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فأتاه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الذي أمرك بهذا قد واجهني به فأساله، ولكن 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العرش‌؟ ومتى خلق‌؟ وكيف هو؟</w:t>
      </w:r>
    </w:p>
    <w:p>
      <w:pPr>
        <w:pStyle w:val="BookText"/>
        <w:rPr/>
      </w:pPr>
      <w:r>
        <w:rPr>
          <w:rFonts w:ascii="Amiri" w:hAnsi="Amiri" w:eastAsia="Amiri" w:cs="Amiri"/>
          <w:color w:val="111111"/>
          <w:sz w:val="28"/>
          <w:sz w:val="28"/>
          <w:szCs w:val="28"/>
          <w:rtl w:val="true"/>
          <w:lang w:bidi="ar-SA"/>
        </w:rPr>
        <w:t>فانصرف الرجل إلى أبي عليه السلام، فقال له 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أجابك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ولكنّي أُجيبك فيها بنور وعلم غير المدّعي والمنتحل، أمّا الأُوليان؛ فنزلتا في أبيه</w:t>
      </w:r>
      <w:r>
        <w:rPr>
          <w:rStyle w:val="FootnoteAnchor"/>
          <w:rtl w:val="true"/>
        </w:rPr>
        <w:footnoteReference w:id="547"/>
      </w:r>
      <w:r>
        <w:rPr>
          <w:rFonts w:ascii="Amiri" w:hAnsi="Amiri" w:eastAsia="Amiri" w:cs="Amiri"/>
          <w:color w:val="111111"/>
          <w:sz w:val="28"/>
          <w:sz w:val="28"/>
          <w:szCs w:val="28"/>
          <w:rtl w:val="true"/>
          <w:lang w:bidi="ar-SA"/>
        </w:rPr>
        <w:t>، وأمّا الأخيرة فنزلت في أبي وفينا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الرباط الذي أمرنا به بعد، وسيكون ذلك من نسلنا المرابِط ومن نسله المرابَط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عليه السلام جواب سؤال عبد اللّٰه عن العرش</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وراء هذا مقال، لقد طمع الخائن في غير مطمع، أما إنّ في صلبه وديعة قد ذرئت لنار جهنم يستخرجون أقواماً من دين اللّٰه أفواجاً كما دخلوا أفواجاً، وستصبغ الأرض بدماء الفراخ من فراخ آل محمّد صلّى اللّٰه عليه وآله وسلّم، تنهض تلك الفراخ في غير وقت، وتطلب غير ما تدرك، ويرابط الذين آمنوا </w:t>
      </w:r>
    </w:p>
    <w:p>
      <w:pPr>
        <w:pStyle w:val="BookText"/>
        <w:rPr/>
      </w:pPr>
      <w:r>
        <w:rPr>
          <w:rFonts w:ascii="Amiri" w:hAnsi="Amiri" w:eastAsia="Amiri" w:cs="Amiri"/>
          <w:color w:val="111111"/>
          <w:sz w:val="28"/>
          <w:sz w:val="28"/>
          <w:szCs w:val="28"/>
          <w:rtl w:val="true"/>
          <w:lang w:bidi="ar-SA"/>
        </w:rPr>
        <w:t>ويصبرون لما يرون حتى 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تفسير العسكري عليه السلام</w:t>
      </w:r>
      <w:r>
        <w:rPr>
          <w:rStyle w:val="FootnoteAnchor"/>
          <w:rtl w:val="true"/>
        </w:rPr>
        <w:footnoteReference w:id="548"/>
      </w:r>
      <w:r>
        <w:rPr>
          <w:rFonts w:ascii="Amiri" w:hAnsi="Amiri" w:eastAsia="Amiri" w:cs="Amiri"/>
          <w:color w:val="111111"/>
          <w:sz w:val="28"/>
          <w:sz w:val="28"/>
          <w:szCs w:val="28"/>
          <w:rtl w:val="true"/>
          <w:lang w:bidi="ar-SA"/>
        </w:rPr>
        <w:t xml:space="preserve">بإسناده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أمر النَّبي صلّى اللّٰه عليه وآله وسلّم بسدّ الأبواب، بعث معاذ بن جبل إلى العبّاس يأمره بسدّ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للّٰه‌ولرسوله</w:t>
      </w:r>
      <w:r>
        <w:rPr>
          <w:rStyle w:val="FootnoteAnchor"/>
          <w:rtl w:val="true"/>
        </w:rPr>
        <w:footnoteReference w:id="549"/>
      </w:r>
      <w:r>
        <w:rPr>
          <w:rFonts w:ascii="Amiri" w:hAnsi="Amiri" w:eastAsia="Amiri" w:cs="Amiri"/>
          <w:color w:val="111111"/>
          <w:sz w:val="28"/>
          <w:sz w:val="28"/>
          <w:szCs w:val="28"/>
          <w:rtl w:val="true"/>
          <w:lang w:bidi="ar-SA"/>
        </w:rPr>
        <w:t>، ثمّ مرّ العبّاس بفاطمة عليها السلام فرآها قاعدّة على بابها، وقد أقعدت الحسن والحسين عليهما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قاعدة‌؟ انظروا إليها كأنّها لبوة بين يديها جرواها</w:t>
      </w:r>
      <w:r>
        <w:rPr>
          <w:rStyle w:val="FootnoteAnchor"/>
          <w:rtl w:val="true"/>
        </w:rPr>
        <w:footnoteReference w:id="550"/>
      </w:r>
      <w:r>
        <w:rPr>
          <w:rFonts w:ascii="Amiri" w:hAnsi="Amiri" w:eastAsia="Amiri" w:cs="Amiri"/>
          <w:color w:val="111111"/>
          <w:sz w:val="28"/>
          <w:sz w:val="28"/>
          <w:szCs w:val="28"/>
          <w:rtl w:val="true"/>
          <w:lang w:bidi="ar-SA"/>
        </w:rPr>
        <w:t>، تظنّ أنّ رسول اللّٰه صلّى اللّٰه عليه وآله وسلّم يخرج عمّه، ويدخل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المادحة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إرشاده</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النَّبي صلّى اللّٰه عليه وآله وسلّم كان جالساً في مسجده يوماً وحوله جماعة من الصحابة، إذ دخل عليه 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صبيحاً</w:t>
      </w:r>
      <w:r>
        <w:rPr>
          <w:rStyle w:val="FootnoteAnchor"/>
          <w:rtl w:val="true"/>
        </w:rPr>
        <w:footnoteReference w:id="553"/>
      </w:r>
      <w:r>
        <w:rPr>
          <w:rFonts w:ascii="Amiri" w:hAnsi="Amiri" w:eastAsia="Amiri" w:cs="Amiri"/>
          <w:color w:val="111111"/>
          <w:sz w:val="28"/>
          <w:sz w:val="28"/>
          <w:szCs w:val="28"/>
          <w:rtl w:val="true"/>
          <w:lang w:bidi="ar-SA"/>
        </w:rPr>
        <w:t xml:space="preserve">حسناً، حلو الشمائل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النَّبي صلّى اللّٰه عليه وآله وسلّم قام إليه واستقبله وقبّله</w:t>
      </w:r>
      <w:r>
        <w:rPr>
          <w:rStyle w:val="FootnoteAnchor"/>
          <w:rtl w:val="true"/>
        </w:rPr>
        <w:footnoteReference w:id="554"/>
      </w:r>
      <w:r>
        <w:rPr>
          <w:rFonts w:ascii="Amiri" w:hAnsi="Amiri" w:eastAsia="Amiri" w:cs="Amiri"/>
          <w:color w:val="111111"/>
          <w:sz w:val="28"/>
          <w:sz w:val="28"/>
          <w:szCs w:val="28"/>
          <w:rtl w:val="true"/>
          <w:lang w:bidi="ar-SA"/>
        </w:rPr>
        <w:t>بين عينيه، ورحّب به، وأجلسه إلى جانبه، وجعل يُفدّيه بأبيه وأُمّه، فجعل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ما كنت</w:t>
      </w:r>
      <w:r>
        <w:rPr>
          <w:rStyle w:val="FootnoteAnchor"/>
          <w:rtl w:val="true"/>
        </w:rPr>
        <w:footnoteReference w:id="555"/>
      </w:r>
      <w:r>
        <w:rPr>
          <w:rFonts w:ascii="Amiri" w:hAnsi="Amiri" w:eastAsia="Amiri" w:cs="Amiri"/>
          <w:color w:val="111111"/>
          <w:sz w:val="28"/>
          <w:sz w:val="28"/>
          <w:szCs w:val="28"/>
          <w:rtl w:val="true"/>
          <w:lang w:bidi="ar-SA"/>
        </w:rPr>
        <w:t xml:space="preserve">في الضلال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حين</w:t>
      </w:r>
      <w:r>
        <w:rPr>
          <w:rStyle w:val="FootnoteAnchor"/>
          <w:rtl w:val="true"/>
        </w:rPr>
        <w:footnoteReference w:id="556"/>
      </w:r>
      <w:r>
        <w:rPr>
          <w:rFonts w:ascii="Amiri" w:hAnsi="Amiri" w:eastAsia="Amiri" w:cs="Amiri"/>
          <w:color w:val="111111"/>
          <w:sz w:val="28"/>
          <w:sz w:val="28"/>
          <w:szCs w:val="28"/>
          <w:rtl w:val="true"/>
          <w:lang w:bidi="ar-SA"/>
        </w:rPr>
        <w:t>يخصف الورق</w:t>
      </w:r>
    </w:p>
    <w:p>
      <w:pPr>
        <w:pStyle w:val="BookText"/>
        <w:rPr/>
      </w:pPr>
      <w:r>
        <w:rPr>
          <w:rFonts w:ascii="Amiri" w:hAnsi="Amiri" w:eastAsia="Amiri" w:cs="Amiri"/>
          <w:color w:val="111111"/>
          <w:sz w:val="28"/>
          <w:sz w:val="28"/>
          <w:szCs w:val="28"/>
          <w:rtl w:val="true"/>
          <w:lang w:bidi="ar-SA"/>
        </w:rPr>
        <w:t>ثمّ هبطن</w:t>
      </w:r>
      <w:r>
        <w:rPr>
          <w:rStyle w:val="FootnoteAnchor"/>
          <w:rtl w:val="true"/>
        </w:rPr>
        <w:footnoteReference w:id="557"/>
      </w:r>
      <w:r>
        <w:rPr>
          <w:rFonts w:ascii="Amiri" w:hAnsi="Amiri" w:eastAsia="Amiri" w:cs="Amiri"/>
          <w:color w:val="111111"/>
          <w:sz w:val="28"/>
          <w:sz w:val="28"/>
          <w:szCs w:val="28"/>
          <w:rtl w:val="true"/>
          <w:lang w:bidi="ar-SA"/>
        </w:rPr>
        <w:t xml:space="preserve">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نطفة</w:t>
      </w:r>
      <w:r>
        <w:rPr>
          <w:rStyle w:val="FootnoteAnchor"/>
          <w:rtl w:val="true"/>
        </w:rPr>
        <w:footnoteReference w:id="558"/>
      </w:r>
      <w:r>
        <w:rPr>
          <w:rFonts w:ascii="IRNazanin" w:hAnsi="IRNazanin" w:eastAsia="IRNazanin"/>
          <w:color w:val="111111"/>
          <w:sz w:val="28"/>
          <w:sz w:val="28"/>
          <w:szCs w:val="28"/>
          <w:rtl w:val="true"/>
          <w:lang w:bidi="fa-IR"/>
        </w:rPr>
        <w:t>ولا علق</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حجّة</w:t>
      </w:r>
      <w:r>
        <w:rPr>
          <w:rStyle w:val="FootnoteAnchor"/>
          <w:rtl w:val="true"/>
        </w:rPr>
        <w:footnoteReference w:id="559"/>
      </w:r>
      <w:r>
        <w:rPr>
          <w:rFonts w:ascii="Amiri" w:hAnsi="Amiri" w:eastAsia="Amiri" w:cs="Amiri"/>
          <w:color w:val="111111"/>
          <w:sz w:val="28"/>
          <w:sz w:val="28"/>
          <w:szCs w:val="28"/>
          <w:rtl w:val="true"/>
          <w:lang w:bidi="ar-SA"/>
        </w:rPr>
        <w:t>تركب السفين</w:t>
      </w:r>
      <w:r>
        <w:rPr>
          <w:rStyle w:val="FootnoteAnchor"/>
          <w:rtl w:val="true"/>
        </w:rPr>
        <w:footnoteReference w:id="560"/>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برّاً</w:t>
      </w:r>
      <w:r>
        <w:rPr>
          <w:rStyle w:val="FootnoteAnchor"/>
          <w:rtl w:val="true"/>
        </w:rPr>
        <w:footnoteReference w:id="561"/>
      </w:r>
      <w:r>
        <w:rPr>
          <w:rFonts w:ascii="IRNazanin" w:hAnsi="IRNazanin" w:eastAsia="IRNazanin"/>
          <w:color w:val="111111"/>
          <w:sz w:val="28"/>
          <w:sz w:val="28"/>
          <w:szCs w:val="28"/>
          <w:rtl w:val="true"/>
          <w:lang w:bidi="fa-IR"/>
        </w:rPr>
        <w:t xml:space="preserve">وأهله الغرق </w:t>
      </w:r>
    </w:p>
    <w:p>
      <w:pPr>
        <w:pStyle w:val="BookText"/>
        <w:rPr/>
      </w:pPr>
      <w:r>
        <w:rPr>
          <w:rFonts w:ascii="Amiri" w:hAnsi="Amiri" w:eastAsia="Amiri" w:cs="Amiri"/>
          <w:color w:val="111111"/>
          <w:sz w:val="28"/>
          <w:sz w:val="28"/>
          <w:szCs w:val="28"/>
          <w:rtl w:val="true"/>
          <w:lang w:bidi="ar-SA"/>
        </w:rPr>
        <w:t xml:space="preserve">وخضت نار الكثيب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فيها وليس تحترق</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من صلب طاهر لرحم 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بدى عالم به طبق</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تنقل من صالب إلى رحم إذا مضى عالم بدا طبق</w:t>
      </w:r>
    </w:p>
    <w:p>
      <w:pPr>
        <w:pStyle w:val="BookText"/>
        <w:rPr/>
      </w:pPr>
      <w:r>
        <w:rPr>
          <w:rFonts w:ascii="Amiri" w:hAnsi="Amiri" w:eastAsia="Amiri" w:cs="Amiri"/>
          <w:color w:val="111111"/>
          <w:sz w:val="28"/>
          <w:sz w:val="28"/>
          <w:szCs w:val="28"/>
          <w:rtl w:val="true"/>
          <w:lang w:bidi="ar-SA"/>
        </w:rPr>
        <w:t>وفي المناقب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وزاد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احتوى بيتك المهيمن من خندف علياء نحلتها النطق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احتوى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علياء تحتها النطق</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وأنت لمّا ولدت أ شرقت الأ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 ولألأ</w:t>
      </w:r>
      <w:r>
        <w:rPr>
          <w:rStyle w:val="FootnoteAnchor"/>
          <w:rtl w:val="true"/>
        </w:rPr>
        <w:footnoteReference w:id="565"/>
      </w:r>
      <w:r>
        <w:rPr>
          <w:rFonts w:ascii="Amiri" w:hAnsi="Amiri" w:eastAsia="Amiri" w:cs="Amiri"/>
          <w:color w:val="111111"/>
          <w:sz w:val="28"/>
          <w:sz w:val="28"/>
          <w:szCs w:val="28"/>
          <w:rtl w:val="true"/>
          <w:lang w:bidi="ar-SA"/>
        </w:rPr>
        <w:t>بنورك الأُفق</w:t>
      </w:r>
    </w:p>
    <w:p>
      <w:pPr>
        <w:pStyle w:val="BookText"/>
        <w:rPr/>
      </w:pPr>
      <w:r>
        <w:rPr>
          <w:rFonts w:ascii="Amiri" w:hAnsi="Amiri" w:eastAsia="Amiri" w:cs="Amiri"/>
          <w:color w:val="111111"/>
          <w:sz w:val="28"/>
          <w:sz w:val="28"/>
          <w:szCs w:val="28"/>
          <w:rtl w:val="true"/>
          <w:lang w:bidi="ar-SA"/>
        </w:rPr>
        <w:t>ونحن في ذلك الضياء على</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وسبل الرشاد تخترق</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شهرآشوب رحمه اللّٰه في المناقب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وعنه نقل العلّامة المجلسي رحمه اللّٰه في بحار الأنوار </w:t>
      </w:r>
      <w:r>
        <w:rPr>
          <w:rFonts w:eastAsia="Amiri" w:cs="Amiri" w:ascii="Amiri" w:hAnsi="Amiri"/>
          <w:color w:val="111111"/>
          <w:sz w:val="28"/>
          <w:szCs w:val="28"/>
          <w:lang w:bidi="ar-SA"/>
        </w:rPr>
        <w:t>286/22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أنشد العبّاس في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الأبيات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جاءت هذه الأبيات والواقعة بتفصيل أكثر مع زيادة دعاء رسول اللّٰه صلّى اللّٰه عليه وآله وسلّم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يفضض اللّٰه 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يا عمي</w:t>
      </w:r>
      <w:r>
        <w:rPr>
          <w:rStyle w:val="FootnoteAnchor"/>
          <w:rtl w:val="true"/>
        </w:rPr>
        <w:footnoteReference w:id="568"/>
      </w:r>
      <w:r>
        <w:rPr>
          <w:rFonts w:ascii="Amiri" w:hAnsi="Amiri" w:eastAsia="Amiri" w:cs="Amiri"/>
          <w:color w:val="111111"/>
          <w:sz w:val="28"/>
          <w:sz w:val="28"/>
          <w:szCs w:val="28"/>
          <w:rtl w:val="true"/>
          <w:lang w:bidi="ar-SA"/>
        </w:rPr>
        <w:t>خيراً، ومكافاتك على اللّٰه عزّ وجلّ‌</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364/30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عمي العبّاس وانصروه ولا تخذلوه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مني شيئاً أُتحفك به على سبيل الهديّة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الشام الملعب، ومن العراق الحيرة، ومن هجر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المواضع كثيرة العمارة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 بن أبي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لعمّك العبّاس هذه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بذلك كتاباً، وأملى رسول اللّٰه صلّى اللّٰه عليه وآله وسلّم على علي عليه السلام، وأشهد رسول اللّٰه صلّى اللّٰه عليه وآله وسلّم الجماعة الحاضرين، وختمه النَّبي صلّى اللّٰه عليه وآله وسلّم بخاتمه،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يفتح اللّٰه تعالى لي هذه المواضع فهي لك هبة من اللّٰه ورسوله، وإن فتحت بعد موتي فأنا أُوصي الذي ينظر بعدي في الأُمّة وآمره بتسليم هذه المواضع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w:t>
      </w:r>
      <w:r>
        <w:rPr>
          <w:rStyle w:val="FootnoteAnchor"/>
          <w:rtl w:val="true"/>
        </w:rPr>
        <w:footnoteReference w:id="571"/>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المواضع المذكورة لعمي العباس، فعلى من يغيّره أو يبدّله أو يمنعه أو يظلمه لعنة اللّٰه ولعنة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ناوله الكتاب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ولّي عمر وفتح هذه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أقبل إليه</w:t>
      </w:r>
      <w:r>
        <w:rPr>
          <w:rStyle w:val="FootnoteAnchor"/>
          <w:rtl w:val="true"/>
        </w:rPr>
        <w:footnoteReference w:id="572"/>
      </w:r>
      <w:r>
        <w:rPr>
          <w:rFonts w:ascii="Amiri" w:hAnsi="Amiri" w:eastAsia="Amiri" w:cs="Amiri"/>
          <w:color w:val="111111"/>
          <w:sz w:val="28"/>
          <w:sz w:val="28"/>
          <w:szCs w:val="28"/>
          <w:rtl w:val="true"/>
          <w:lang w:bidi="ar-SA"/>
        </w:rPr>
        <w:t xml:space="preserve">العبّاس بالكتاب، فلمّا نظر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رجلاً من أهل الشام وسأله عن الملعب،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ارتفاعه على عشرين ألف درهم، ثم</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سأل عن النواحي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فذكر له أنّ ارتفاعها يقوّم بمال 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هذا مال كثير لا يجوز لك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آخر ما ذكره من منعه إيّاه</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وهي لو دلّت لكانت تدلّ على تعظيم رسول اللّٰه صلّى اللّٰه عليه وآله وسلّم لعمّه العباس، ولا تفيد شيئاً في وثاقته أو ورعه وتقواه مع ما فيها من 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الحديث الذي بعده،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إرشاد الديلمي</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سدّ الأبواب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صلّى اللّٰه عليه وآله وسلّم عمّه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ما بيني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بينك من القرابة والرحم المما 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وأنا ممّن يدين اللّٰه بطاعتك، فاسأل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لي باباً إلى المسجد أتشرف بها على من سواي،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إلى ذلك من سبيل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فميزاباً يكون من داري إلى المسجد أتشرف به على القريب والبعيد؟ </w:t>
      </w:r>
    </w:p>
    <w:p>
      <w:pPr>
        <w:pStyle w:val="BookText"/>
        <w:rPr/>
      </w:pPr>
      <w:r>
        <w:rPr>
          <w:rFonts w:ascii="Amiri" w:hAnsi="Amiri" w:eastAsia="Amiri" w:cs="Amiri"/>
          <w:color w:val="111111"/>
          <w:sz w:val="28"/>
          <w:sz w:val="28"/>
          <w:szCs w:val="28"/>
          <w:rtl w:val="true"/>
          <w:lang w:bidi="ar-SA"/>
        </w:rPr>
        <w:t xml:space="preserve">فسكت النَّبي صلّى اللّٰه عليه وآله وسلّم، وكان كثير الحياء، لا يدري ما يعيد من الجواب خوفاً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وحياءً من عمّه العباس،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على النَّبي صلّى اللّٰه عليه وآله وسلّم وقد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من نبيّه صلّى اللّٰه عليه وآله وسلّم إشفاقه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تجيب سؤال عمّك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وأمرك أن تنصب له ميزاباً إلى المسجد كما أراد، فقد علمت ما في نفسك، وقد أجبتك إلى ذلك كرامةً ورفعةً عليك وعلى عمّك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فكبّر النَّبي صلّى اللّٰه عليه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إلّاإكرامكم يا بني هاشم، وتفضيلكم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ومعه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إلى سطح بيت العباس، فنصب له ميزاباً إلى المسجد،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 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شرّف عمي العبّاس بهذا الميزاب، فلا تؤذوني في عمّي، فإنّه بقيّة الآباء والأجداد، فلعن اللّٰه من آذاني في عمّي، أو بخسه حقّه، أو أعان عليه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تكامل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أشدّه وتزوّج خديجة، وأوحى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ونبّأه، وأرسله إلى العرب والعجم، وأظهره على المشركين، وفتح مكة، ودخلها مؤيداً منصوراً، وقتل من قتل، وبقي </w:t>
      </w:r>
    </w:p>
    <w:p>
      <w:pPr>
        <w:pStyle w:val="BookText"/>
        <w:rPr/>
      </w:pPr>
      <w:r>
        <w:rPr>
          <w:rFonts w:ascii="Amiri" w:hAnsi="Amiri" w:eastAsia="Amiri" w:cs="Amiri"/>
          <w:color w:val="111111"/>
          <w:sz w:val="28"/>
          <w:sz w:val="28"/>
          <w:szCs w:val="28"/>
          <w:rtl w:val="true"/>
          <w:lang w:bidi="ar-SA"/>
        </w:rPr>
        <w:t>من بقي، أوحى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عمك العبّاس له عليك يد سابقة، وجميل متقدّم، وهو ما أنفق عليك في وليمة عبد اللّٰه بن جذعان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ستّون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ما له عليك في سائر الأزمان، وفي نفسه سهو</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لم ترد هذه التعليقة في خطيّة الكتاب وجاءت في هامش الطبعة الحجرية منه،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سوق عكاظ، فامنحه إيّاه في مدّة حياته وولده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من عارض عمّي العبّاس في سوق عكاظ و</w:t>
      </w:r>
      <w:r>
        <w:rPr>
          <w:rStyle w:val="FootnoteAnchor"/>
          <w:rtl w:val="true"/>
        </w:rPr>
        <w:footnoteReference w:id="582"/>
      </w:r>
      <w:r>
        <w:rPr>
          <w:rFonts w:ascii="Amiri" w:hAnsi="Amiri" w:eastAsia="Amiri" w:cs="Amiri"/>
          <w:color w:val="111111"/>
          <w:sz w:val="28"/>
          <w:sz w:val="28"/>
          <w:szCs w:val="28"/>
          <w:rtl w:val="true"/>
          <w:lang w:bidi="ar-SA"/>
        </w:rPr>
        <w:t>نازعه فيه، ومن أخذه فأنا بريء منه، وعليه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يكترث عمر بذلك، وحسد العبّاس على دخل سوق عكاظ وغصبه منه، ولم يزل العبّاس متظّلماً منه عليه إلى حين وفاته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الباقر عليه السلام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العباس</w:t>
      </w:r>
      <w:r>
        <w:rPr>
          <w:rStyle w:val="FootnoteAnchor"/>
          <w:rtl w:val="true"/>
        </w:rPr>
        <w:footnoteReference w:id="586"/>
      </w:r>
      <w:r>
        <w:rPr>
          <w:rFonts w:ascii="Amiri" w:hAnsi="Amiri" w:eastAsia="Amiri" w:cs="Amiri"/>
          <w:color w:val="111111"/>
          <w:sz w:val="28"/>
          <w:sz w:val="28"/>
          <w:szCs w:val="28"/>
          <w:rtl w:val="true"/>
          <w:lang w:bidi="ar-SA"/>
        </w:rPr>
        <w:t>بسدّ الأبواب، وأذن لعلي عليه السلام بترك</w:t>
      </w:r>
      <w:r>
        <w:rPr>
          <w:rStyle w:val="FootnoteAnchor"/>
          <w:rtl w:val="true"/>
        </w:rPr>
        <w:footnoteReference w:id="587"/>
      </w:r>
      <w:r>
        <w:rPr>
          <w:rFonts w:ascii="Amiri" w:hAnsi="Amiri" w:eastAsia="Amiri" w:cs="Amiri"/>
          <w:color w:val="111111"/>
          <w:sz w:val="28"/>
          <w:sz w:val="28"/>
          <w:szCs w:val="28"/>
          <w:rtl w:val="true"/>
          <w:lang w:bidi="ar-SA"/>
        </w:rPr>
        <w:t xml:space="preserve">بابه، جاء العبّاس وغيره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ويخرج‌؟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إلى اللّٰه فسلّموا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يا عمّ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تجد له في قلبك مكروهاً فتصير كأخيك أبي لهب، فإنّكما شقيقان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سلّمت ورضيت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العباس،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شمساً طالعة نقيّة، من سماء صافية جليّة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تسليمك لما وهب اللّٰه عزّ وجلّ لعلي عليه السلام من الفضيلة أحسن من </w:t>
      </w:r>
    </w:p>
    <w:p>
      <w:pPr>
        <w:pStyle w:val="BookText"/>
        <w:rPr/>
      </w:pPr>
      <w:r>
        <w:rPr>
          <w:rFonts w:ascii="Amiri" w:hAnsi="Amiri" w:eastAsia="Amiri" w:cs="Amiri"/>
          <w:color w:val="111111"/>
          <w:sz w:val="28"/>
          <w:sz w:val="28"/>
          <w:szCs w:val="28"/>
          <w:rtl w:val="true"/>
          <w:lang w:bidi="ar-SA"/>
        </w:rPr>
        <w:t xml:space="preserve">هذه الشمس في هذه السماء، وعظم بركة هذا التسليم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عظم بركة هذه الشمس على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والحبوب والثمار</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والحيوانات والثمار حيث تنضجها وتنميها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قد صافاك بتسليمك لعلي عليه السلام فضيلته</w:t>
      </w:r>
      <w:r>
        <w:rPr>
          <w:rStyle w:val="FootnoteAnchor"/>
          <w:rtl w:val="true"/>
        </w:rPr>
        <w:footnoteReference w:id="591"/>
      </w:r>
      <w:r>
        <w:rPr>
          <w:rFonts w:ascii="Amiri" w:hAnsi="Amiri" w:eastAsia="Amiri" w:cs="Amiri"/>
          <w:color w:val="111111"/>
          <w:sz w:val="28"/>
          <w:sz w:val="28"/>
          <w:szCs w:val="28"/>
          <w:rtl w:val="true"/>
          <w:lang w:bidi="ar-SA"/>
        </w:rPr>
        <w:t>من الملائكة المقربين أكثر من عدد القطر؛ قطر المطر</w:t>
      </w:r>
      <w:r>
        <w:rPr>
          <w:rStyle w:val="FootnoteAnchor"/>
          <w:rtl w:val="true"/>
        </w:rPr>
        <w:footnoteReference w:id="592"/>
      </w:r>
      <w:r>
        <w:rPr>
          <w:rFonts w:ascii="Amiri" w:hAnsi="Amiri" w:eastAsia="Amiri" w:cs="Amiri"/>
          <w:color w:val="111111"/>
          <w:sz w:val="28"/>
          <w:sz w:val="28"/>
          <w:szCs w:val="28"/>
          <w:rtl w:val="true"/>
          <w:lang w:bidi="ar-SA"/>
        </w:rPr>
        <w:t>، وورق الشجر، ورمل عالج، وعدد شعور الحيوانات، وأصناف النبات</w:t>
      </w:r>
      <w:r>
        <w:rPr>
          <w:rStyle w:val="FootnoteAnchor"/>
          <w:rtl w:val="true"/>
        </w:rPr>
        <w:footnoteReference w:id="5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خطى بني آدم وأنفاسهم وألفاظهم وألحاظهم، كلّ يقول</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العبّاس عمّ نبيك في تسليمه لنبيك فضل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 اللّٰه واشكره، فلقد عظم ربحك، وجلّت رتبتك في ملكوت السموات</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 اللّٰه بن محمّد بن مهدي، وأحمد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العبّاس أحمد بن محمّد بن سعيد بن عقدة، وأحمد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بذلك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أبو عمر وأحمد بن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أسانيدها وإرسالها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تدلّ إلّا على شرف العباس؛ لكونه عمّ النَّبي صلّى اللّٰه عليه وآله وسلّم، وذلك لا يستلزم توثيقه وتصديقه في خبره والإطمئنان به، مع احتمال أن يكون ذلك كلّه من باب صلة الرحم، وتأليف القلب، حيث كان حديث عهد بالإسلام، وتوطئة لإثبات مخالفة عمر لرسول اللّٰه صلّى اللّٰه عليه وآله وسلّم في منعه إيّاه من سوق عكاظ والمواضع الثلاثة التي كتب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بإملاء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صكّاً، وقلع الميزاب، وقد كان رسول اللّٰه صلّى اللّٰه عليه وآله وسلّم يعلم بإخبار جبرئيل عن اللّٰه تعالى بأنّ عمر يغيّر ذلك</w:t>
      </w:r>
    </w:p>
    <w:p>
      <w:pPr>
        <w:pStyle w:val="BookText"/>
        <w:rPr/>
      </w:pPr>
      <w:r>
        <w:rPr>
          <w:rFonts w:ascii="Amiri" w:hAnsi="Amiri" w:eastAsia="Amiri" w:cs="Amiri"/>
          <w:color w:val="111111"/>
          <w:sz w:val="28"/>
          <w:sz w:val="28"/>
          <w:szCs w:val="28"/>
          <w:rtl w:val="true"/>
          <w:lang w:bidi="ar-SA"/>
        </w:rPr>
        <w:t>يحيى، كلاهما مجهول، على أنّ الرواية مرسلة، وهي مرويّة عن ابن عبّاس، وكيف يمكن الاعتماد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أبيه، عن أبي الفتح هلال بن محمّد بن جعفر الحفار، عن إسماعيل بن علي الدعبلي، عن أبيه، عن علي بن رزين، عن علي بن موسى الرضا، عن آبائه عليهم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احفظوني في عمّي العبّاس فإنّه بقيّة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ضعيف، وهلال وعلي بن رزين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التسليم عليه في زيارة رسول اللّٰه صلّى اللّٰه عليه وآله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أيضاً لا يتمّ‌، فإنّه لا إشكال في إسلام العباس، فلا مانع من التسليم عليه كرامة لرسول اللّٰه صلّى اللّٰه عليه وآله، على أنّه لم يثبت صدور هذه الزيارة من المعصومين عليهم السلام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الميزاب وإرجاع أمير المؤمنين له بعد قلع عمر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المجلسي رحمه اللّٰه في بحار الأنوار </w:t>
      </w:r>
      <w:r>
        <w:rPr>
          <w:rFonts w:eastAsia="Amiri" w:cs="Amiri" w:ascii="Amiri" w:hAnsi="Amiri"/>
          <w:color w:val="111111"/>
          <w:sz w:val="28"/>
          <w:szCs w:val="28"/>
          <w:lang w:bidi="ar-SA"/>
        </w:rPr>
        <w:t>365/30</w:t>
      </w:r>
      <w:r>
        <w:rPr>
          <w:rFonts w:ascii="Amiri" w:hAnsi="Amiri" w:eastAsia="Amiri" w:cs="Amiri"/>
          <w:color w:val="111111"/>
          <w:sz w:val="28"/>
          <w:sz w:val="28"/>
          <w:szCs w:val="28"/>
          <w:rtl w:val="true"/>
          <w:lang w:bidi="ar-SA"/>
        </w:rPr>
        <w:t>، ولاحظ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كلّه، فكان يبالغ في لعن من غيّر وبدّل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العامّة حيث يضايقون من لعن من لعنه رسول اللّٰه صلّى اللّٰه عليه وآله وسلّم باللّعنات الأكيدة المزبورة وأمثالها</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وقد عدّ المعنون هناك مع أكثر من مائة صحابي ممّن روى هذا الحديث ونص النَّبي صلّى اللّٰه عليه وآله وسلّم على أمير المؤمنين عليه السلام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عقدة نحو ثمانية وعشرين رجلاً من الصحابة لم يذكرهم ولا ذكر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 المعنون العلّامة الأميني في الغدير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كما وقد جاءت روايته لحديث الغدير عن طريق ابن عقدة في تخريج الأحاديث والأثار الواقعة في تفسير الكشاف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الجزري في أسنى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حديث الولاية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فمن لاحظ ما ذكرناه في حال العباس، والتفت بعد السبر للأخبار والتواريخ إلى أنّه لم يطلب شيئاً يتعلّق بالآخرة من النَّبي صلّى اللّٰه عليه وآله وسلّم، وأنّ تمام همّه الدنيا، بطلب الباب، ثم الميزاب، الكاشف عن شرفه من رسول اللّٰه صلّى اللّٰه عليه وآله وسلّم تارة، وطلب </w:t>
      </w:r>
    </w:p>
    <w:p>
      <w:pPr>
        <w:pStyle w:val="BookText"/>
        <w:rPr/>
      </w:pPr>
      <w:r>
        <w:rPr>
          <w:rFonts w:ascii="Amiri" w:hAnsi="Amiri" w:eastAsia="Amiri" w:cs="Amiri"/>
          <w:color w:val="111111"/>
          <w:sz w:val="28"/>
          <w:sz w:val="28"/>
          <w:szCs w:val="28"/>
          <w:rtl w:val="true"/>
          <w:lang w:bidi="ar-SA"/>
        </w:rPr>
        <w:t>الأماكن الثلاثة أُخرى</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وكان على ذكر من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Style w:val="FootnoteAnchor"/>
          <w:rtl w:val="true"/>
        </w:rPr>
        <w:footnoteReference w:id="598"/>
      </w:r>
      <w:r>
        <w:rPr>
          <w:rFonts w:ascii="Amiri" w:hAnsi="Amiri" w:eastAsia="Amiri" w:cs="Amiri"/>
          <w:color w:val="111111"/>
          <w:sz w:val="28"/>
          <w:sz w:val="28"/>
          <w:szCs w:val="28"/>
          <w:rtl w:val="true"/>
          <w:lang w:bidi="ar-SA"/>
        </w:rPr>
        <w:t>لم يبق له وثوق بتقواه، ولكن حيث إنّ ألف عين لأجل عين تكرم، فغاية إكرامنا له سكوتنا في حقّه، واللّٰه العالم بالسرائر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عيون أخبار الرضا عليه السلام</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وحكاه المولى الوحيد رحمه اللّٰه في تعليقته على منهج المقال </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الرسول صلّى اللّٰه عليه وآله وسلّم أنّه قال لعلي وفاطمة والحسن والحسين والعبّاس وعقيل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عقيل والعبّاس غريب في هذا الحديث، </w:t>
      </w:r>
    </w:p>
    <w:p>
      <w:pPr>
        <w:pStyle w:val="BookText"/>
        <w:rPr/>
      </w:pPr>
      <w:r>
        <w:rPr>
          <w:rFonts w:ascii="Amiri" w:hAnsi="Amiri" w:eastAsia="Amiri" w:cs="Amiri"/>
          <w:color w:val="111111"/>
          <w:sz w:val="28"/>
          <w:sz w:val="28"/>
          <w:szCs w:val="28"/>
          <w:rtl w:val="true"/>
          <w:lang w:bidi="ar-SA"/>
        </w:rPr>
        <w:t>لم أسمعه إلّامن محمّد بن عمر الجعابي</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ثم إنّ محمّد بن الحسن هذا لم يذكره أحد من أعلام الجرح والتعديل، فهو مجهول، ولذلك تعد الرواية ساقطة لا حجية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المعنون مواقفه من طيّات كتب التاريخ والسير والمعاجم الحديثية واضحة مشهورة، ولا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منزلته، وهو إلى الضعف أقرب، واللّٰه سبحانه العاصم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عبيد اللّٰه</w:t>
      </w:r>
    </w:p>
    <w:p>
      <w:p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ابن جعفر الأُموي، عن العبّاس بن عبيد اللّٰه، عن سعد بن ظريف، عن الأصبغ بن نباتة، عن أبي مريم،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وآله وسلّم إذ دخل عليه علي بن أبي طالب فناوله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بنفسه في بحار الأنوار </w:t>
      </w:r>
      <w:r>
        <w:rPr>
          <w:rFonts w:eastAsia="Amiri" w:cs="Amiri" w:ascii="Amiri" w:hAnsi="Amiri"/>
          <w:color w:val="111111"/>
          <w:sz w:val="28"/>
          <w:szCs w:val="28"/>
          <w:lang w:bidi="ar-SA"/>
        </w:rPr>
        <w:t>372/17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بن وهب، عن الوشاء ، عن عبّاس بن عبيد اللّٰه، عن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عبيد اللّٰه بن أحمد الدهقان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 الرابع عشر من شعبان سنة سبع وخمسين وأربعمائة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أحمد بن جعفر بن سفيان البزوفري، عن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زياد، عن العبّاس بن عبيد اللّٰه بن أحمد الدهقان ، عن إبراهيم بن صالح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جعفر الأُموي، عن العبّاس بن عبيد اللّٰه، عن سعد ابن ظريف، عن الأصبغ بن نباتة، عن أبي مريم،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الحديث سنداً ومتناً في أمالي الشيخ الطوسي رحمه اللّٰه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معنوناً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أحمد الدهقان أبو العباس، وعلى كل فالصحيح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أحمد بن نهيك أبو العباس، بدليل الراوي والذي يروي عنه،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المستدرك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حصيله البحث</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مشكوك الوجود، بل لا وجود له ظاهراً بهذا العنوان، ولو كان فهو مهمل، لكن روايته سديدة، ولو ثبت كونه ابن نهيك فهو ثقة بلا كلام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عبيد اللّٰه الدهقان</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جعفر البزوفري ، عن حميد بن زياد، عن العبّاس بن عبيد اللّٰه الدهقان، عن إبراهيم ابن صالح الأنماطي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أمير المؤمنين عليه السلام بعد البيعة دخل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هذا في أمالي الشيخ الطوسي رحمه اللّٰه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عبيد اللّٰه بن أحمد الدهقان، وقد سلف،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بهذا العنوان غير هذا الخبر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عبيد اللّٰه العبدي</w:t>
      </w:r>
    </w:p>
    <w:p>
      <w:pPr>
        <w:pStyle w:val="BookText"/>
        <w:rPr/>
      </w:pPr>
      <w:r>
        <w:rPr>
          <w:rFonts w:ascii="Amiri" w:hAnsi="Amiri" w:eastAsia="Amiri" w:cs="Amiri"/>
          <w:color w:val="111111"/>
          <w:sz w:val="28"/>
          <w:sz w:val="28"/>
          <w:szCs w:val="28"/>
          <w:rtl w:val="true"/>
          <w:lang w:bidi="ar-SA"/>
        </w:rPr>
        <w:t xml:space="preserve">قال الشيخ المفيد رحمه اللّٰه في إرشاده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من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عليه السلام في تظلّمه من أعدائه ودافعيه عن حقه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العبّاس بن عبيد اللّٰه العبدي، عن عمرو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أمير المؤمنين علي بن أبي طالب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منذ بعث اللّٰه محمّداً صلّى اللّٰه عليه وآله وسلّم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556/29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متن الحديث في شرح نهج البلاغة لابن أبي الحديد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العبّاس بن عبيد اللّٰه العبدي، عن عبد الرحمن بن الأسود، عن علي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علمنا علم المنايا والبلايا والأنساب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الحديث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كالطبري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العبدي،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إمامي مذهباً، مردّد في اسم الأب، مهمل عندنا</w:t>
      </w:r>
      <w:r>
        <w:rPr>
          <w:rFonts w:eastAsia="Amiri" w:cs="Amiri" w:ascii="Amiri" w:hAnsi="Amiri"/>
          <w:color w:val="111111"/>
          <w:sz w:val="28"/>
          <w:szCs w:val="28"/>
          <w:rtl w:val="true"/>
          <w:lang w:bidi="ar-SA"/>
        </w:rPr>
        <w:t xml:space="preserve">. </w:t>
      </w:r>
      <w:bookmarkStart w:id="506" w:name="pg16440_181098"/>
    </w:p>
    <w:p>
      <w:pPr>
        <w:pStyle w:val="Heading5"/>
        <w:numPr>
          <w:ilvl w:val="4"/>
          <w:numId w:val="1"/>
        </w:numPr>
        <w:rPr/>
      </w:pPr>
      <w:bookmarkStart w:id="507" w:name="__RefHeading___Toc8117743_1280447820"/>
      <w:bookmarkStart w:id="508" w:name="_Toc200"/>
      <w:bookmarkEnd w:id="506"/>
      <w:bookmarkEnd w:id="507"/>
      <w:r>
        <w:rPr/>
        <w:t>12111</w:t>
      </w:r>
      <w:r>
        <w:rPr>
          <w:rtl w:val="true"/>
        </w:rPr>
        <w:t xml:space="preserve"> </w:t>
      </w:r>
      <w:r>
        <w:rPr/>
        <w:t>229</w:t>
      </w:r>
      <w:r>
        <w:rPr>
          <w:rtl w:val="true"/>
        </w:rPr>
        <w:t xml:space="preserve"> - </w:t>
      </w:r>
      <w:r>
        <w:rPr>
          <w:rtl w:val="true"/>
        </w:rPr>
        <w:t>عبّاس بن عتبة اللهبي الكندي</w:t>
      </w:r>
      <w:bookmarkEnd w:id="508"/>
    </w:p>
    <w:p>
      <w:pPr>
        <w:pStyle w:val="Heading6"/>
        <w:numPr>
          <w:ilvl w:val="5"/>
          <w:numId w:val="1"/>
        </w:numPr>
        <w:rPr/>
      </w:pPr>
      <w:bookmarkStart w:id="509" w:name="__RefHeading___Toc8117745_1280447820"/>
      <w:bookmarkStart w:id="510" w:name="_Toc201"/>
      <w:bookmarkEnd w:id="509"/>
      <w:r>
        <w:rPr>
          <w:rtl w:val="true"/>
        </w:rPr>
        <w:t>اشارة</w:t>
      </w:r>
      <w:bookmarkEnd w:id="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عتبة اللهبي</w:t>
      </w:r>
      <w:r>
        <w:rPr>
          <w:rStyle w:val="FootnoteAnchor"/>
          <w:rtl w:val="true"/>
        </w:rPr>
        <w:footnoteReference w:id="602"/>
      </w:r>
      <w:r>
        <w:rPr>
          <w:rFonts w:ascii="Amiri" w:hAnsi="Amiri" w:eastAsia="Amiri" w:cs="Amiri"/>
          <w:color w:val="111111"/>
          <w:sz w:val="28"/>
          <w:sz w:val="28"/>
          <w:szCs w:val="28"/>
          <w:rtl w:val="true"/>
          <w:lang w:bidi="ar-SA"/>
        </w:rPr>
        <w:t>الكندي</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6180</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8117747_1280447820"/>
      <w:bookmarkStart w:id="512" w:name="_Toc202"/>
      <w:bookmarkEnd w:id="511"/>
      <w:r>
        <w:rPr>
          <w:rtl w:val="true"/>
        </w:rPr>
        <w:t>الضبط</w:t>
      </w:r>
      <w:r>
        <w:rPr>
          <w:rtl w:val="true"/>
        </w:rPr>
        <w:t>:</w:t>
      </w:r>
      <w:bookmarkEnd w:id="512"/>
    </w:p>
    <w:p>
      <w:pPr>
        <w:pStyle w:val="BookText"/>
        <w:rPr/>
      </w:pPr>
      <w:r>
        <w:rPr>
          <w:rFonts w:ascii="Amiri" w:hAnsi="Amiri" w:eastAsia="Amiri" w:cs="Amiri"/>
          <w:color w:val="111111"/>
          <w:sz w:val="28"/>
          <w:sz w:val="28"/>
          <w:szCs w:val="28"/>
          <w:rtl w:val="true"/>
          <w:lang w:bidi="ar-SA"/>
        </w:rPr>
        <w:t>قد مرّ ضبط عتبة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عتبة</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لاحظ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وضبط الكندي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مرثد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والهاء، وكسر الباء الموحّدة، والياء</w:t>
      </w:r>
      <w:r>
        <w:rPr>
          <w:rStyle w:val="FootnoteAnchor"/>
          <w:rtl w:val="true"/>
        </w:rPr>
        <w:footnoteReference w:id="606"/>
      </w:r>
      <w:r>
        <w:rPr>
          <w:rFonts w:ascii="Amiri" w:hAnsi="Amiri" w:eastAsia="Amiri" w:cs="Amiri"/>
          <w:color w:val="111111"/>
          <w:sz w:val="28"/>
          <w:sz w:val="28"/>
          <w:szCs w:val="28"/>
          <w:rtl w:val="true"/>
          <w:lang w:bidi="ar-SA"/>
        </w:rPr>
        <w:t xml:space="preserve">، نسبة إلى </w:t>
      </w:r>
    </w:p>
    <w:p>
      <w:pPr>
        <w:pStyle w:val="BookText"/>
        <w:rPr/>
      </w:pPr>
      <w:r>
        <w:rPr>
          <w:rFonts w:ascii="Amiri" w:hAnsi="Amiri" w:eastAsia="Amiri" w:cs="Amiri"/>
          <w:color w:val="111111"/>
          <w:sz w:val="28"/>
          <w:sz w:val="28"/>
          <w:szCs w:val="28"/>
          <w:rtl w:val="true"/>
          <w:lang w:bidi="ar-SA"/>
        </w:rPr>
        <w:t xml:space="preserve">اللّهبة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غامد من الأزد، وا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بن قريع بن بكر بن ثعلبة بن الدؤل بن سعد بن مناة بن غامد، كما نقل في التاج</w:t>
      </w:r>
      <w:r>
        <w:rPr>
          <w:rStyle w:val="FootnoteAnchor"/>
          <w:rtl w:val="true"/>
        </w:rPr>
        <w:footnoteReference w:id="607"/>
      </w:r>
      <w:r>
        <w:rPr>
          <w:rFonts w:ascii="Amiri" w:hAnsi="Amiri" w:eastAsia="Amiri" w:cs="Amiri"/>
          <w:color w:val="111111"/>
          <w:sz w:val="28"/>
          <w:sz w:val="28"/>
          <w:szCs w:val="28"/>
          <w:rtl w:val="true"/>
          <w:lang w:bidi="ar-SA"/>
        </w:rPr>
        <w:t>عن أنساب الوزير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جعل ابن داود</w:t>
      </w:r>
      <w:r>
        <w:rPr>
          <w:rStyle w:val="FootnoteAnchor"/>
          <w:rtl w:val="true"/>
        </w:rPr>
        <w:footnoteReference w:id="60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عتبة اللهبي ذلك نسبة إلى لهب ابن أحجن بن كعب بن الحارث قبيلة تعرف بالقيافة والزجر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المولى الوحيد رحمه اللّٰه</w:t>
      </w:r>
      <w:r>
        <w:rPr>
          <w:rStyle w:val="FootnoteAnchor"/>
          <w:rtl w:val="true"/>
        </w:rPr>
        <w:footnoteReference w:id="610"/>
      </w:r>
      <w:r>
        <w:rPr>
          <w:rFonts w:ascii="Amiri" w:hAnsi="Amiri" w:eastAsia="Amiri" w:cs="Amiri"/>
          <w:color w:val="111111"/>
          <w:sz w:val="28"/>
          <w:sz w:val="28"/>
          <w:szCs w:val="28"/>
          <w:rtl w:val="true"/>
          <w:lang w:bidi="ar-SA"/>
        </w:rPr>
        <w:t>أنّ 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أبي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سهو من قلمه؛ فإنّ أبا لهب قرشي هاشمي، والرجل كندي غامدي أزدي لهبي، فليس منسوباً إلى أبي لهب، بل إلى اللهبة كما ذكرنا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صحّ كونه أخا عبد الملك صحّ ما ذكر لما يأتي من كونه هاشمياً، ويكون كونه كندياً باعتبار الموالاة لبني كندة</w:t>
      </w:r>
      <w:r>
        <w:rPr>
          <w:rStyle w:val="FootnoteAnchor"/>
          <w:rtl w:val="true"/>
        </w:rPr>
        <w:footnoteReference w:id="611"/>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 xml:space="preserve">. </w:t>
      </w:r>
      <w:bookmarkStart w:id="513" w:name="pg16440_181100"/>
    </w:p>
    <w:p>
      <w:pPr>
        <w:pStyle w:val="Heading6"/>
        <w:numPr>
          <w:ilvl w:val="5"/>
          <w:numId w:val="1"/>
        </w:numPr>
        <w:rPr/>
      </w:pPr>
      <w:bookmarkStart w:id="514" w:name="__RefHeading___Toc8117749_1280447820"/>
      <w:bookmarkStart w:id="515" w:name="_Toc203"/>
      <w:bookmarkEnd w:id="513"/>
      <w:bookmarkEnd w:id="514"/>
      <w:r>
        <w:rPr>
          <w:rtl w:val="true"/>
        </w:rPr>
        <w:t>الترجمة</w:t>
      </w:r>
      <w:r>
        <w:rPr>
          <w:rtl w:val="true"/>
        </w:rPr>
        <w:t>:</w:t>
      </w:r>
      <w:bookmarkEnd w:id="51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1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التعليقة</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التي في التعليقة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الكريم الثقة، فكلمة الثقة وصف لعبد الكريم، ووثاقة عبد الكريم ثابتة، فلا يكون العبّاس موثّقاً، فهو مجهول الحال، مع ما لنا من كلام في توثيق المتأخرين من الرجاليين قدّس اللّٰه أسرارهم،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الوحيد رحمه اللّٰه 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 عبد الملك وعبدالكريم،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هذا التوثيق في كلام غيره، ولكن المولى الوحيد من أهل الخبرة، فإخباره بوثاقته حجّة، واللّٰه العالم</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المعنون لم تثبت وثاقته، وهو ممّن لم يتبيّن حاله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6440_181101"/>
    </w:p>
    <w:p>
      <w:pPr>
        <w:pStyle w:val="Heading5"/>
        <w:numPr>
          <w:ilvl w:val="4"/>
          <w:numId w:val="1"/>
        </w:numPr>
        <w:rPr/>
      </w:pPr>
      <w:bookmarkStart w:id="517" w:name="__RefHeading___Toc8117751_1280447820"/>
      <w:bookmarkStart w:id="518" w:name="_Toc204"/>
      <w:bookmarkEnd w:id="516"/>
      <w:bookmarkEnd w:id="517"/>
      <w:r>
        <w:rPr/>
        <w:t>12112</w:t>
      </w:r>
      <w:r>
        <w:rPr>
          <w:rtl w:val="true"/>
        </w:rPr>
        <w:t xml:space="preserve"> </w:t>
      </w:r>
      <w:r>
        <w:rPr/>
        <w:t>230</w:t>
      </w:r>
      <w:r>
        <w:rPr>
          <w:rtl w:val="true"/>
        </w:rPr>
        <w:t xml:space="preserve"> - </w:t>
      </w:r>
      <w:r>
        <w:rPr>
          <w:rtl w:val="true"/>
        </w:rPr>
        <w:t>عبّاس بن عطية العامري الكوفي</w:t>
      </w:r>
      <w:bookmarkEnd w:id="518"/>
    </w:p>
    <w:p>
      <w:pPr>
        <w:pStyle w:val="Heading6"/>
        <w:numPr>
          <w:ilvl w:val="5"/>
          <w:numId w:val="1"/>
        </w:numPr>
        <w:rPr/>
      </w:pPr>
      <w:bookmarkStart w:id="519" w:name="__RefHeading___Toc8117753_1280447820"/>
      <w:bookmarkStart w:id="520" w:name="_Toc205"/>
      <w:bookmarkEnd w:id="519"/>
      <w:r>
        <w:rPr>
          <w:rtl w:val="true"/>
        </w:rPr>
        <w:t>اشارة</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عطية العامري الكوفي</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8117755_1280447820"/>
      <w:bookmarkStart w:id="522" w:name="_Toc206"/>
      <w:bookmarkEnd w:id="521"/>
      <w:r>
        <w:rPr>
          <w:rtl w:val="true"/>
        </w:rPr>
        <w:t>الترجمة</w:t>
      </w:r>
      <w:r>
        <w:rPr>
          <w:rtl w:val="true"/>
        </w:rPr>
        <w:t>:</w:t>
      </w:r>
      <w:bookmarkEnd w:id="522"/>
    </w:p>
    <w:p>
      <w:pPr>
        <w:pStyle w:val="BookText"/>
        <w:rPr/>
      </w:pPr>
      <w:r>
        <w:rPr>
          <w:rFonts w:ascii="Amiri" w:hAnsi="Amiri" w:eastAsia="Amiri" w:cs="Amiri"/>
          <w:color w:val="111111"/>
          <w:sz w:val="28"/>
          <w:sz w:val="28"/>
          <w:szCs w:val="28"/>
          <w:rtl w:val="true"/>
          <w:lang w:bidi="ar-SA"/>
        </w:rPr>
        <w:t>لم أقف فيه إلّاعلى عدّ الشيخ رحمه اللّٰه إيّاه في رجاله</w:t>
      </w:r>
      <w:r>
        <w:rPr>
          <w:rStyle w:val="FootnoteAnchor"/>
          <w:rtl w:val="true"/>
        </w:rPr>
        <w:footnoteReference w:id="616"/>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كونه إمامياً، إلّاأنّ حاله مجهول</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لم يذكر المعنونون له ما يعرب عن حاله، فهو إمامي ظاهراً،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العلاء</w:t>
      </w:r>
    </w:p>
    <w:p>
      <w:pPr>
        <w:pStyle w:val="BookText"/>
        <w:rPr/>
      </w:pPr>
      <w:r>
        <w:rPr>
          <w:rFonts w:ascii="Amiri" w:hAnsi="Amiri" w:eastAsia="Amiri" w:cs="Amiri"/>
          <w:color w:val="111111"/>
          <w:sz w:val="28"/>
          <w:sz w:val="28"/>
          <w:szCs w:val="28"/>
          <w:rtl w:val="true"/>
          <w:lang w:bidi="ar-SA"/>
        </w:rPr>
        <w:t xml:space="preserve">روى الشيخ الكليني رحمه اللّٰه في أُصول الكافي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العبّاس بن العلاء، عن مجاهد، عن أبيه،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374/73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الروضة من الكافي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 اللّٰه، عن العبّاس بن العلاء،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علل الشرايع </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محمّد، عن العبّاس بن العلاء، عن مجاهد، عن أبيه،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374/73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وكذا عن العلل في بحار الأنوار </w:t>
      </w:r>
      <w:r>
        <w:rPr>
          <w:rFonts w:eastAsia="Amiri" w:cs="Amiri" w:ascii="Amiri" w:hAnsi="Amiri"/>
          <w:color w:val="111111"/>
          <w:sz w:val="28"/>
          <w:szCs w:val="28"/>
          <w:lang w:bidi="ar-SA"/>
        </w:rPr>
        <w:t>373/104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محمّد، عن العبّاس بن العلاء، عن مجاهد، عن أبيه،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أرباب الجرح والتعديل، ورواياته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لأبي الحسن موسى عليه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العاصمي وعلي بن محمّد ابن يعقوب العجلي،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عن العبّاس بن علي مولى لأبي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يعلمون أحدث اللّٰه لهم من البلاء ما لم يكونوا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 إسناد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علي بن الحسين، وروى هو عن مولاه ومولانا الإمام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مثله في بحار الأنوار </w:t>
      </w:r>
      <w:r>
        <w:rPr>
          <w:rFonts w:eastAsia="Amiri" w:cs="Amiri" w:ascii="Amiri" w:hAnsi="Amiri"/>
          <w:color w:val="111111"/>
          <w:sz w:val="28"/>
          <w:szCs w:val="28"/>
          <w:lang w:bidi="ar-SA"/>
        </w:rPr>
        <w:t>354/73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وكذا عنه في مستدرك الوسائل </w:t>
      </w:r>
      <w:r>
        <w:rPr>
          <w:rFonts w:eastAsia="Amiri" w:cs="Amiri" w:ascii="Amiri" w:hAnsi="Amiri"/>
          <w:color w:val="111111"/>
          <w:sz w:val="28"/>
          <w:szCs w:val="28"/>
          <w:lang w:bidi="ar-SA"/>
        </w:rPr>
        <w:t>327/11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بنفسه في أُصول الكافي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هلال الشامي مولى لأبي الحسن موسى عليه السلام، ومثله عنه في بحار الأنوار </w:t>
      </w:r>
      <w:r>
        <w:rPr>
          <w:rFonts w:eastAsia="Amiri" w:cs="Amiri" w:ascii="Amiri" w:hAnsi="Amiri"/>
          <w:color w:val="111111"/>
          <w:sz w:val="28"/>
          <w:szCs w:val="28"/>
          <w:lang w:bidi="ar-SA"/>
        </w:rPr>
        <w:t>343/73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وكذا في وسائل الشيعة </w:t>
      </w:r>
      <w:r>
        <w:rPr>
          <w:rFonts w:eastAsia="Amiri" w:cs="Amiri" w:ascii="Amiri" w:hAnsi="Amiri"/>
          <w:color w:val="111111"/>
          <w:sz w:val="28"/>
          <w:szCs w:val="28"/>
          <w:lang w:bidi="ar-SA"/>
        </w:rPr>
        <w:t>304/15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الشامي، وعلي بن أبي علي الشامي، والعبّاس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وسيأتي مستدركاً، وقد فصّلناه في ابن علي،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مهمل حكماً، معتبر روايةً‌، لا نعرف عنه غير هذه الرواية فعلاً، ولم نجد ما يرفع الإبهام عنه جزماً، وروايته سديدة جداً</w:t>
      </w:r>
      <w:r>
        <w:rPr>
          <w:rFonts w:eastAsia="Amiri" w:cs="Amiri" w:ascii="Amiri" w:hAnsi="Amiri"/>
          <w:color w:val="111111"/>
          <w:sz w:val="28"/>
          <w:szCs w:val="28"/>
          <w:rtl w:val="true"/>
          <w:lang w:bidi="ar-SA"/>
        </w:rPr>
        <w:t xml:space="preserve">. </w:t>
      </w:r>
      <w:bookmarkStart w:id="523" w:name="pg16440_181104"/>
    </w:p>
    <w:p>
      <w:pPr>
        <w:pStyle w:val="Heading5"/>
        <w:numPr>
          <w:ilvl w:val="4"/>
          <w:numId w:val="1"/>
        </w:numPr>
        <w:rPr/>
      </w:pPr>
      <w:bookmarkStart w:id="524" w:name="__RefHeading___Toc8117757_1280447820"/>
      <w:bookmarkStart w:id="525" w:name="_Toc207"/>
      <w:bookmarkEnd w:id="523"/>
      <w:bookmarkEnd w:id="524"/>
      <w:r>
        <w:rPr/>
        <w:t>12115</w:t>
      </w:r>
      <w:r>
        <w:rPr>
          <w:rtl w:val="true"/>
        </w:rPr>
        <w:t xml:space="preserve"> </w:t>
      </w:r>
      <w:r>
        <w:rPr/>
        <w:t>231</w:t>
      </w:r>
      <w:r>
        <w:rPr>
          <w:rtl w:val="true"/>
        </w:rPr>
        <w:t xml:space="preserve"> - </w:t>
      </w:r>
      <w:r>
        <w:rPr>
          <w:rtl w:val="true"/>
        </w:rPr>
        <w:t>عبّاس بن علي بن أبي سارة</w:t>
      </w:r>
      <w:bookmarkEnd w:id="525"/>
    </w:p>
    <w:p>
      <w:pPr>
        <w:pStyle w:val="Heading6"/>
        <w:numPr>
          <w:ilvl w:val="5"/>
          <w:numId w:val="1"/>
        </w:numPr>
        <w:rPr/>
      </w:pPr>
      <w:bookmarkStart w:id="526" w:name="__RefHeading___Toc8117759_1280447820"/>
      <w:bookmarkStart w:id="527" w:name="_Toc208"/>
      <w:bookmarkEnd w:id="526"/>
      <w:r>
        <w:rPr>
          <w:rtl w:val="true"/>
        </w:rPr>
        <w:t>اشارة</w:t>
      </w:r>
      <w:bookmarkEnd w:id="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علي بن أبي سارة</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1540</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8117761_1280447820"/>
      <w:bookmarkStart w:id="529" w:name="_Toc209"/>
      <w:bookmarkEnd w:id="528"/>
      <w:r>
        <w:rPr>
          <w:rtl w:val="true"/>
        </w:rPr>
        <w:t>الترجمة</w:t>
      </w:r>
      <w:r>
        <w:rPr>
          <w:rtl w:val="true"/>
        </w:rPr>
        <w:t>:</w:t>
      </w:r>
      <w:bookmarkEnd w:id="52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النجاشي</w:t>
      </w:r>
      <w:r>
        <w:rPr>
          <w:rStyle w:val="FootnoteAnchor"/>
          <w:rtl w:val="true"/>
        </w:rPr>
        <w:footnoteReference w:id="619"/>
      </w:r>
      <w:r>
        <w:rPr>
          <w:rFonts w:ascii="Amiri" w:hAnsi="Amiri" w:eastAsia="Amiri" w:cs="Amiri"/>
          <w:color w:val="111111"/>
          <w:sz w:val="28"/>
          <w:sz w:val="28"/>
          <w:szCs w:val="28"/>
          <w:rtl w:val="true"/>
          <w:lang w:bidi="ar-SA"/>
        </w:rPr>
        <w:t>كذلك، وقال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له كتاب، أخبرني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620"/>
      </w:r>
      <w:r>
        <w:rPr>
          <w:rFonts w:ascii="Amiri" w:hAnsi="Amiri" w:eastAsia="Amiri" w:cs="Amiri"/>
          <w:color w:val="111111"/>
          <w:sz w:val="28"/>
          <w:sz w:val="28"/>
          <w:szCs w:val="28"/>
          <w:rtl w:val="true"/>
          <w:lang w:bidi="ar-SA"/>
        </w:rPr>
        <w:t>عن عبّاس،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530" w:name="pg16440_181105"/>
    </w:p>
    <w:p>
      <w:pPr>
        <w:pStyle w:val="BookText"/>
        <w:rPr/>
      </w:pPr>
      <w:bookmarkEnd w:id="530"/>
      <w:r>
        <w:rPr>
          <w:rFonts w:ascii="Amiri" w:hAnsi="Amiri" w:eastAsia="Amiri" w:cs="Amiri"/>
          <w:color w:val="111111"/>
          <w:sz w:val="28"/>
          <w:sz w:val="28"/>
          <w:szCs w:val="28"/>
          <w:rtl w:val="true"/>
          <w:lang w:bidi="ar-SA"/>
        </w:rPr>
        <w:t>وفي القسم الأوّل من الخلاصة</w:t>
      </w:r>
      <w:r>
        <w:rPr>
          <w:rStyle w:val="FootnoteAnchor"/>
          <w:rtl w:val="true"/>
        </w:rPr>
        <w:footnoteReference w:id="621"/>
      </w:r>
      <w:r>
        <w:rPr>
          <w:rFonts w:ascii="Amiri" w:hAnsi="Amiri" w:eastAsia="Amiri" w:cs="Amiri"/>
          <w:color w:val="111111"/>
          <w:sz w:val="28"/>
          <w:sz w:val="28"/>
          <w:szCs w:val="28"/>
          <w:rtl w:val="true"/>
          <w:lang w:bidi="ar-SA"/>
        </w:rPr>
        <w:t>أيضاً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لا ينبغي التوقّف في توثيقه، وعدّ الحديث من جهته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8117763_1280447820"/>
      <w:bookmarkStart w:id="532" w:name="_Toc210"/>
      <w:bookmarkEnd w:id="531"/>
      <w:r>
        <w:rPr/>
        <w:t>12116</w:t>
      </w:r>
      <w:r>
        <w:rPr>
          <w:rtl w:val="true"/>
        </w:rPr>
        <w:t xml:space="preserve"> </w:t>
      </w:r>
      <w:r>
        <w:rPr/>
        <w:t>232</w:t>
      </w:r>
      <w:r>
        <w:rPr>
          <w:rtl w:val="true"/>
        </w:rPr>
        <w:t xml:space="preserve"> - </w:t>
      </w:r>
      <w:r>
        <w:rPr>
          <w:rtl w:val="true"/>
        </w:rPr>
        <w:t>عبّاس بن علي بن أبي طالب عليه السلام</w:t>
      </w:r>
      <w:bookmarkEnd w:id="532"/>
    </w:p>
    <w:p>
      <w:pPr>
        <w:pStyle w:val="Heading6"/>
        <w:numPr>
          <w:ilvl w:val="5"/>
          <w:numId w:val="1"/>
        </w:numPr>
        <w:rPr/>
      </w:pPr>
      <w:bookmarkStart w:id="533" w:name="__RefHeading___Toc8117765_1280447820"/>
      <w:bookmarkStart w:id="534" w:name="_Toc211"/>
      <w:bookmarkEnd w:id="533"/>
      <w:r>
        <w:rPr>
          <w:rtl w:val="true"/>
        </w:rPr>
        <w:t>اشارة</w:t>
      </w:r>
      <w:bookmarkEnd w:id="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علي بن أبي طالب عليه السلام</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8117767_1280447820"/>
      <w:bookmarkStart w:id="536" w:name="_Toc212"/>
      <w:bookmarkEnd w:id="535"/>
      <w:r>
        <w:rPr>
          <w:rtl w:val="true"/>
        </w:rPr>
        <w:t>الترجمة</w:t>
      </w:r>
      <w:r>
        <w:rPr>
          <w:rtl w:val="true"/>
        </w:rPr>
        <w:t>:</w:t>
      </w:r>
      <w:bookmarkEnd w:id="536"/>
    </w:p>
    <w:p>
      <w:pPr>
        <w:pStyle w:val="BookText"/>
        <w:rPr/>
      </w:pPr>
      <w:r>
        <w:rPr>
          <w:rFonts w:ascii="Amiri" w:hAnsi="Amiri" w:eastAsia="Amiri" w:cs="Amiri"/>
          <w:color w:val="111111"/>
          <w:sz w:val="28"/>
          <w:sz w:val="28"/>
          <w:szCs w:val="28"/>
          <w:rtl w:val="true"/>
          <w:lang w:bidi="ar-SA"/>
        </w:rPr>
        <w:t>قال الشيخ رحمه اللّٰه في رجاله</w:t>
      </w:r>
      <w:r>
        <w:rPr>
          <w:rStyle w:val="FootnoteAnchor"/>
          <w:rtl w:val="true"/>
        </w:rPr>
        <w:footnoteReference w:id="625"/>
      </w:r>
      <w:r>
        <w:rPr>
          <w:rFonts w:ascii="Amiri" w:hAnsi="Amiri" w:eastAsia="Amiri" w:cs="Amiri"/>
          <w:color w:val="111111"/>
          <w:sz w:val="28"/>
          <w:sz w:val="28"/>
          <w:szCs w:val="28"/>
          <w:rtl w:val="true"/>
          <w:lang w:bidi="ar-SA"/>
        </w:rPr>
        <w:t>في باب أصحاب الحسين عليه السلام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علي بن أبي طالب عليه السلام، قتل معه، وهو السقّاء، قتله </w:t>
      </w:r>
    </w:p>
    <w:p>
      <w:pPr>
        <w:pStyle w:val="BookText"/>
        <w:rPr/>
      </w:pPr>
      <w:r>
        <w:rPr>
          <w:rFonts w:ascii="Amiri" w:hAnsi="Amiri" w:eastAsia="Amiri" w:cs="Amiri"/>
          <w:color w:val="111111"/>
          <w:sz w:val="28"/>
          <w:sz w:val="28"/>
          <w:szCs w:val="28"/>
          <w:rtl w:val="true"/>
          <w:lang w:bidi="ar-SA"/>
        </w:rPr>
        <w:t>حكيم</w:t>
      </w:r>
      <w:r>
        <w:rPr>
          <w:rStyle w:val="FootnoteAnchor"/>
          <w:rtl w:val="true"/>
        </w:rPr>
        <w:footnoteReference w:id="626"/>
      </w:r>
      <w:r>
        <w:rPr>
          <w:rFonts w:ascii="Amiri" w:hAnsi="Amiri" w:eastAsia="Amiri" w:cs="Amiri"/>
          <w:color w:val="111111"/>
          <w:sz w:val="28"/>
          <w:sz w:val="28"/>
          <w:szCs w:val="28"/>
          <w:rtl w:val="true"/>
          <w:lang w:bidi="ar-SA"/>
        </w:rPr>
        <w:t>بن الطفيل،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البنين بنت حزام بن خالد بن ربيعة بن الوحيد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قتله إلى حكيم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 من الشيخ رحمه اللّٰه وتبعه على ذلك في الخلاصة</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لغريب؛ فإنّه لم يقتله رجل واحد، وإنّما قطع حكيم بن الطفيل الطائي السنبسي يده اليمنى وبراها، فأخذ اللواء بشماله، وضربه زيد بن ورقاء الجهني على شماله فبراها، فضمّ اللواء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كذلك عمّه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ضربه لعين بعمود على أُمّ رأسه، فسال مخّه فوقع إلى الأرض، فليس حكيم وحده قاتله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زيارة الناحية المقدّسة</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السلام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قَاتِلَيْه</w:t>
      </w:r>
      <w:r>
        <w:rPr>
          <w:rStyle w:val="FootnoteAnchor"/>
          <w:rtl w:val="true"/>
        </w:rPr>
        <w:footnoteReference w:id="629"/>
      </w:r>
      <w:r>
        <w:rPr>
          <w:rFonts w:ascii="Amiri" w:hAnsi="Amiri" w:eastAsia="Amiri" w:cs="Amiri"/>
          <w:color w:val="111111"/>
          <w:sz w:val="28"/>
          <w:sz w:val="28"/>
          <w:szCs w:val="28"/>
          <w:rtl w:val="true"/>
          <w:lang w:bidi="ar-SA"/>
        </w:rPr>
        <w:t>يزيد ابن الورقاء الجهني</w:t>
      </w:r>
      <w:r>
        <w:rPr>
          <w:rStyle w:val="FootnoteAnchor"/>
          <w:rtl w:val="true"/>
        </w:rPr>
        <w:footnoteReference w:id="630"/>
      </w:r>
      <w:r>
        <w:rPr>
          <w:rFonts w:ascii="Amiri" w:hAnsi="Amiri" w:eastAsia="Amiri" w:cs="Amiri"/>
          <w:color w:val="111111"/>
          <w:sz w:val="28"/>
          <w:sz w:val="28"/>
          <w:szCs w:val="28"/>
          <w:rtl w:val="true"/>
          <w:lang w:bidi="ar-SA"/>
        </w:rPr>
        <w:t>، وحكيم بن الطفيل الطائي السنبسي</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نسبة القتل إليهما باعتبار كونهما عمدة السبب في تمكن الضارب بالعمود على رأسه من ضربه، وإلّا فإمّا قاتله جماعة، أو مَن منه الجزء الأخير للعلّة؛ وهو الضرب بالعمود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كان العبّاس عليه السلام يكنّى</w:t>
      </w:r>
      <w:r>
        <w:rPr>
          <w:rStyle w:val="FootnoteAnchor"/>
          <w:rtl w:val="true"/>
        </w:rPr>
        <w:footnoteReference w:id="632"/>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الفضل، ويلقّب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 ولقّب في كربلاء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وحامل اللواء، ورئيس عسكر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الألقاب، وقد عُدَّ</w:t>
      </w:r>
      <w:r>
        <w:rPr>
          <w:rStyle w:val="FootnoteAnchor"/>
          <w:rtl w:val="true"/>
        </w:rPr>
        <w:footnoteReference w:id="633"/>
      </w:r>
      <w:r>
        <w:rPr>
          <w:rFonts w:ascii="Amiri" w:hAnsi="Amiri" w:eastAsia="Amiri" w:cs="Amiri"/>
          <w:color w:val="111111"/>
          <w:sz w:val="28"/>
          <w:sz w:val="28"/>
          <w:szCs w:val="28"/>
          <w:rtl w:val="true"/>
          <w:lang w:bidi="ar-SA"/>
        </w:rPr>
        <w:t>له ستّة عشر لقباً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فاطمة بنت حزام بن خالد بن ربيعة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كلاب بن عامر بن ربيعة بن عامر بن صعصعة بن معاوية بن بكر ابن هوازن الكلابي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الحلّي في السرائر</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شيخنا المفيد رحمه اللّٰه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Style w:val="FootnoteAnchor"/>
          <w:rtl w:val="true"/>
        </w:rPr>
        <w:footnoteReference w:id="635"/>
      </w:r>
      <w:r>
        <w:rPr>
          <w:rFonts w:ascii="Amiri" w:hAnsi="Amiri" w:eastAsia="Amiri" w:cs="Amiri"/>
          <w:color w:val="111111"/>
          <w:sz w:val="28"/>
          <w:sz w:val="28"/>
          <w:szCs w:val="28"/>
          <w:rtl w:val="true"/>
          <w:lang w:bidi="ar-SA"/>
        </w:rPr>
        <w:t>العبّاس بن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بن </w:t>
      </w:r>
    </w:p>
    <w:p>
      <w:pPr>
        <w:pStyle w:val="BookText"/>
        <w:rPr/>
      </w:pPr>
      <w:r>
        <w:rPr>
          <w:rFonts w:ascii="Amiri" w:hAnsi="Amiri" w:eastAsia="Amiri" w:cs="Amiri"/>
          <w:color w:val="111111"/>
          <w:sz w:val="28"/>
          <w:sz w:val="28"/>
          <w:szCs w:val="28"/>
          <w:rtl w:val="true"/>
          <w:lang w:bidi="ar-SA"/>
        </w:rPr>
        <w:t xml:space="preserve">خالد بن دارم، وهذا خطأ، وإنّما امّ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ويسمّيه أهل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قربة، المقتول بكربلاء، صاحب راية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بنت حزام ابن خالد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وربيعة هذا أخو لبيد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بن كلاب بن ربيعة بن صعصعة، وليست من بني دارم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قال لأخيه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نسّابة، عالماً بأنساب العرب وأخبارهم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امرأة قد ولدتها الفحولة من العرب لأتزوّجها، فتلد لي غلاماً فارساً يكون عوناً لولدي الحسين عليه السلام في كربلاء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بأُمّ البنين الكلابيّة؛ فإنّه ليس في العرب أشجع من آبائها ولا أفرس، ولقد كان لبيد</w:t>
      </w:r>
      <w:r>
        <w:rPr>
          <w:rStyle w:val="FootnoteAnchor"/>
          <w:rtl w:val="true"/>
        </w:rPr>
        <w:footnoteReference w:id="637"/>
      </w:r>
      <w:r>
        <w:rPr>
          <w:rFonts w:ascii="Amiri" w:hAnsi="Amiri" w:eastAsia="Amiri" w:cs="Amiri"/>
          <w:color w:val="111111"/>
          <w:sz w:val="28"/>
          <w:sz w:val="28"/>
          <w:szCs w:val="28"/>
          <w:rtl w:val="true"/>
          <w:lang w:bidi="ar-SA"/>
        </w:rPr>
        <w:t>يقول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خير عامر بن صعصعة</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نحن بنو أُمّ البنين الأربعة ومن خيار عامر بن صعصعة</w:t>
      </w:r>
    </w:p>
    <w:p>
      <w:pPr>
        <w:pStyle w:val="BookText"/>
        <w:rPr/>
      </w:pPr>
      <w:r>
        <w:rPr>
          <w:rFonts w:ascii="Amiri" w:hAnsi="Amiri" w:eastAsia="Amiri" w:cs="Amiri"/>
          <w:color w:val="111111"/>
          <w:sz w:val="28"/>
          <w:sz w:val="28"/>
          <w:szCs w:val="28"/>
          <w:rtl w:val="true"/>
          <w:lang w:bidi="ar-SA"/>
        </w:rPr>
        <w:t>وعجز البيت من الزاهر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المطعمون الجفنة المذعدعة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وذكر القصّة هناك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ينكر عليه أحد من العرب، ومن قومها ملاعب الأسنّة أبو براء الذي </w:t>
      </w:r>
    </w:p>
    <w:p>
      <w:pPr>
        <w:pStyle w:val="BookText"/>
        <w:rPr/>
      </w:pPr>
      <w:r>
        <w:rPr>
          <w:rFonts w:ascii="Amiri" w:hAnsi="Amiri" w:eastAsia="Amiri" w:cs="Amiri"/>
          <w:color w:val="111111"/>
          <w:sz w:val="28"/>
          <w:sz w:val="28"/>
          <w:szCs w:val="28"/>
          <w:rtl w:val="true"/>
          <w:lang w:bidi="ar-SA"/>
        </w:rPr>
        <w:t>لم يعرف في العرب مثله في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أمير المؤمنين عليه السلام، فولدت وأنجبت، وأوّل ما ولدت العباس</w:t>
      </w:r>
      <w:r>
        <w:rPr>
          <w:rStyle w:val="FootnoteAnchor"/>
          <w:rtl w:val="true"/>
        </w:rPr>
        <w:footnoteReference w:id="639"/>
      </w:r>
      <w:r>
        <w:rPr>
          <w:rFonts w:ascii="Amiri" w:hAnsi="Amiri" w:eastAsia="Amiri" w:cs="Amiri"/>
          <w:color w:val="111111"/>
          <w:sz w:val="28"/>
          <w:sz w:val="28"/>
          <w:szCs w:val="28"/>
          <w:rtl w:val="true"/>
          <w:lang w:bidi="ar-SA"/>
        </w:rPr>
        <w:t>، ولدته سنة ستّ وعشرين من الهجرة، وكان عمره الشريف عند شهادته أربعاً وثلاثين سنة</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وفي إبصار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بن أبي طالب عليهم السلام، ولد سنة ستّ وعشرين من الهجرة، أُمه أُمّ البنين فاطمة بنت حزام بن خالد بن ربيعة بن عامر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العبّاس مع أبيه 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أخيه الحسن أربعاً وعشرين سنة، ومع أخيه الحسين عليه السلام أربعاً وثلاثين سنة وذلك مدّة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 شجاعاً فارساً، وسيماً جسيماً، يركب الفرس المطهّم ورجلاه تخطّان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كان من فقهاء أولاد الأئمّة عليهم السلام، وكان عدلاً ثقة، تقيّاً نقيّاً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الصادق عليه السلام</w:t>
      </w:r>
      <w:r>
        <w:rPr>
          <w:rStyle w:val="FootnoteAnchor"/>
          <w:rtl w:val="true"/>
        </w:rPr>
        <w:footnoteReference w:id="6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عمّنا العبّاس بن علي عليه السلام نافذ البصيرة، صلب الإيمان، جاهد مع أخيه الحسين عليه السلام وأبلى بلاءً حسناً، ومضى شهيداً</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أتشجّعني يا زهير 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لأُرينّك شيئاً 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أيضاً في 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المناقب لابن شهرآشوب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عبّاس السقّاء قمر بني هاشم، صاحب</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الحسين، وهو أكبر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مضى بطلب الماء، فحملوا عليه وحمل هو عليهم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أرهب الموت إذ الموت رقى حتى أوارى في المصاليت لقا</w:t>
      </w:r>
    </w:p>
    <w:p>
      <w:pPr>
        <w:pStyle w:val="BookText"/>
        <w:rPr/>
      </w:pPr>
      <w:r>
        <w:rPr>
          <w:rFonts w:ascii="Amiri" w:hAnsi="Amiri" w:eastAsia="Amiri" w:cs="Amiri"/>
          <w:color w:val="111111"/>
          <w:sz w:val="28"/>
          <w:sz w:val="28"/>
          <w:szCs w:val="28"/>
          <w:rtl w:val="true"/>
          <w:lang w:bidi="ar-SA"/>
        </w:rPr>
        <w:t>نفسي لنفس المصطفى الطهر وقا إنّي أنا العبّاس أغدو بالسقا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Amiri" w:hAnsi="Amiri" w:eastAsia="Amiri" w:cs="Amiri"/>
          <w:color w:val="111111"/>
          <w:sz w:val="28"/>
          <w:sz w:val="28"/>
          <w:szCs w:val="28"/>
          <w:rtl w:val="true"/>
          <w:lang w:bidi="ar-SA"/>
        </w:rPr>
        <w:t>ففرّقهم، فكمن له زيد بن ورقاء الجهني من وراء نخلة، وعاونه حكيم بن طفيل السنبسي فضربه على يمينه، فأخذ السيف بشماله، وحمل عليهم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قطعتموا يميني إنّي أُحامي أبداً عن ديني</w:t>
      </w:r>
    </w:p>
    <w:p>
      <w:pPr>
        <w:pStyle w:val="BookText"/>
        <w:rPr/>
      </w:pPr>
      <w:r>
        <w:rPr>
          <w:rFonts w:ascii="Amiri" w:hAnsi="Amiri" w:eastAsia="Amiri" w:cs="Amiri"/>
          <w:color w:val="111111"/>
          <w:sz w:val="28"/>
          <w:sz w:val="28"/>
          <w:szCs w:val="28"/>
          <w:rtl w:val="true"/>
          <w:lang w:bidi="ar-SA"/>
        </w:rPr>
        <w:t>وعن إمامٍ صادق اليقين نجل النَّبي الطاهر الأمين</w:t>
      </w:r>
    </w:p>
    <w:p>
      <w:pPr>
        <w:pStyle w:val="BookText"/>
        <w:rPr/>
      </w:pPr>
      <w:r>
        <w:rPr>
          <w:rFonts w:ascii="Amiri" w:hAnsi="Amiri" w:eastAsia="Amiri" w:cs="Amiri"/>
          <w:color w:val="111111"/>
          <w:sz w:val="28"/>
          <w:sz w:val="28"/>
          <w:szCs w:val="28"/>
          <w:rtl w:val="true"/>
          <w:lang w:bidi="ar-SA"/>
        </w:rPr>
        <w:t>فقاتل حتى ضعف، فكمن له الحكيم بن الطفيل الطائي من وراء نخلة فضربه على شماله،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لا تخشيْ من الكفّار وأبشري برحمة الجبار</w:t>
      </w:r>
    </w:p>
    <w:p>
      <w:pPr>
        <w:pStyle w:val="BookText"/>
        <w:rPr/>
      </w:pPr>
      <w:r>
        <w:rPr>
          <w:rFonts w:ascii="Amiri" w:hAnsi="Amiri" w:eastAsia="Amiri" w:cs="Amiri"/>
          <w:color w:val="111111"/>
          <w:sz w:val="28"/>
          <w:sz w:val="28"/>
          <w:szCs w:val="28"/>
          <w:rtl w:val="true"/>
          <w:lang w:bidi="ar-SA"/>
        </w:rPr>
        <w:t>مع النَّبي السيّد المختار قد قطعوا ببغيهم يساري</w:t>
      </w:r>
    </w:p>
    <w:p>
      <w:pPr>
        <w:pStyle w:val="BookText"/>
        <w:rPr/>
      </w:pPr>
      <w:r>
        <w:rPr>
          <w:rFonts w:ascii="Amiri" w:hAnsi="Amiri" w:eastAsia="Amiri" w:cs="Amiri"/>
          <w:color w:val="111111"/>
          <w:sz w:val="28"/>
          <w:sz w:val="28"/>
          <w:szCs w:val="28"/>
          <w:rtl w:val="true"/>
          <w:lang w:bidi="ar-SA"/>
        </w:rPr>
        <w:t>فأصلهم يا ربّ حرّ النار</w:t>
      </w:r>
    </w:p>
    <w:p>
      <w:pPr>
        <w:pStyle w:val="BookText"/>
        <w:rPr/>
      </w:pPr>
      <w:r>
        <w:rPr>
          <w:rFonts w:ascii="Amiri" w:hAnsi="Amiri" w:eastAsia="Amiri" w:cs="Amiri"/>
          <w:color w:val="111111"/>
          <w:sz w:val="28"/>
          <w:sz w:val="28"/>
          <w:szCs w:val="28"/>
          <w:rtl w:val="true"/>
          <w:lang w:bidi="ar-SA"/>
        </w:rPr>
        <w:t>فقتله الملعون بعمود من حديد، فلمّا رآه الحسين مصروعاً على شطّ الفرات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تعدّيتم يا شرّ قوم بفعلكم وخالفتم قول النَّبي محمّد</w:t>
      </w:r>
    </w:p>
    <w:p>
      <w:pPr>
        <w:pStyle w:val="BookText"/>
        <w:rPr/>
      </w:pPr>
      <w:r>
        <w:rPr>
          <w:rFonts w:ascii="Amiri" w:hAnsi="Amiri" w:eastAsia="Amiri" w:cs="Amiri"/>
          <w:color w:val="111111"/>
          <w:sz w:val="28"/>
          <w:sz w:val="28"/>
          <w:szCs w:val="28"/>
          <w:rtl w:val="true"/>
          <w:lang w:bidi="ar-SA"/>
        </w:rPr>
        <w:t>أما كان خير الرسْل وصّاكُمُ بنا؟ أما نحن من نسل النَّبي المسدّد؟</w:t>
      </w:r>
    </w:p>
    <w:p>
      <w:pPr>
        <w:pStyle w:val="BookText"/>
        <w:rPr/>
      </w:pPr>
      <w:r>
        <w:rPr>
          <w:rFonts w:ascii="Amiri" w:hAnsi="Amiri" w:eastAsia="Amiri" w:cs="Amiri"/>
          <w:color w:val="111111"/>
          <w:sz w:val="28"/>
          <w:sz w:val="28"/>
          <w:szCs w:val="28"/>
          <w:rtl w:val="true"/>
          <w:lang w:bidi="ar-SA"/>
        </w:rPr>
        <w:t>أما كانت الزهراء أُمّي دونكم‌؟ أما كان من خير البريّة أحمد؟</w:t>
      </w:r>
    </w:p>
    <w:p>
      <w:pPr>
        <w:pStyle w:val="BookText"/>
        <w:rPr/>
      </w:pPr>
      <w:r>
        <w:rPr>
          <w:rFonts w:ascii="Amiri" w:hAnsi="Amiri" w:eastAsia="Amiri" w:cs="Amiri"/>
          <w:color w:val="111111"/>
          <w:sz w:val="28"/>
          <w:sz w:val="28"/>
          <w:szCs w:val="28"/>
          <w:rtl w:val="true"/>
          <w:lang w:bidi="ar-SA"/>
        </w:rPr>
        <w:t>لعنتم وأُخزيتم بما قد جنيتمُ فسوف تلاقوا حرّ نار توقّد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أعثم الكوفي في تاريخه </w:t>
      </w:r>
      <w:r>
        <w:rPr>
          <w:rFonts w:eastAsia="Amiri" w:cs="Amiri" w:ascii="Amiri" w:hAnsi="Amiri"/>
          <w:color w:val="111111"/>
          <w:sz w:val="28"/>
          <w:szCs w:val="28"/>
          <w:lang w:bidi="ar-SA"/>
        </w:rPr>
        <w:t>207/5</w:t>
      </w:r>
      <w:r>
        <w:rPr>
          <w:rFonts w:ascii="Amiri" w:hAnsi="Amiri" w:eastAsia="Amiri" w:cs="Amiri"/>
          <w:color w:val="111111"/>
          <w:sz w:val="28"/>
          <w:sz w:val="28"/>
          <w:szCs w:val="28"/>
          <w:rtl w:val="true"/>
          <w:lang w:bidi="ar-SA"/>
        </w:rPr>
        <w:t>، والدينوري في أخبار الطوال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وابن الأثير في تاريخه الكامل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في الخصال</w:t>
      </w:r>
      <w:r>
        <w:rPr>
          <w:rStyle w:val="FootnoteAnchor"/>
          <w:rtl w:val="true"/>
        </w:rPr>
        <w:footnoteReference w:id="643"/>
      </w:r>
      <w:r>
        <w:rPr>
          <w:rFonts w:ascii="Amiri" w:hAnsi="Amiri" w:eastAsia="Amiri" w:cs="Amiri"/>
          <w:color w:val="111111"/>
          <w:sz w:val="28"/>
          <w:sz w:val="28"/>
          <w:szCs w:val="28"/>
          <w:rtl w:val="true"/>
          <w:lang w:bidi="ar-SA"/>
        </w:rPr>
        <w:t>، عن أحمد بن زياد بن جعفر الهمداني</w:t>
      </w:r>
      <w:r>
        <w:rPr>
          <w:rStyle w:val="FootnoteAnchor"/>
          <w:rtl w:val="true"/>
        </w:rPr>
        <w:footnoteReference w:id="644"/>
      </w:r>
      <w:r>
        <w:rPr>
          <w:rFonts w:ascii="Amiri" w:hAnsi="Amiri" w:eastAsia="Amiri" w:cs="Amiri"/>
          <w:color w:val="111111"/>
          <w:sz w:val="28"/>
          <w:sz w:val="28"/>
          <w:szCs w:val="28"/>
          <w:rtl w:val="true"/>
          <w:lang w:bidi="ar-SA"/>
        </w:rPr>
        <w:t>، عن علي بن إبراهيم بن هاشم، عن محمّد بن عيسى بن عبيد، عن يونس بن عبد الرحمن، عن ابن أسباط، عن علي بن سالم، عن أبيه، عن أبي حمزة الثمالي</w:t>
      </w:r>
      <w:r>
        <w:rPr>
          <w:rStyle w:val="FootnoteAnchor"/>
          <w:rtl w:val="true"/>
        </w:rPr>
        <w:footnoteReference w:id="645"/>
      </w:r>
      <w:r>
        <w:rPr>
          <w:rFonts w:ascii="IRNazanin" w:hAnsi="IRNazanin" w:eastAsia="IRNazanin"/>
          <w:color w:val="111111"/>
          <w:sz w:val="28"/>
          <w:sz w:val="28"/>
          <w:szCs w:val="28"/>
          <w:rtl w:val="true"/>
          <w:lang w:bidi="fa-IR"/>
        </w:rPr>
        <w:t>، عن ثابت</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زائدة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أبي صفيّة،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فلقد آثر وأبلى، وفدى أخاه بنفسه حتى قطعت يداه، فأبدله اللّٰه عزّ وجلّ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جناحين يطير بهما مع الملائكة في الجنة، كما جعل لجعفر بن أبي طالب عليه السلام، وإنّ للعبّاس عليه السلام عند اللّٰه تبارك وتعالى منزلة يغبطه بها جميع الشهداء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إدريس حكى في مزار السرائر</w:t>
      </w:r>
      <w:r>
        <w:rPr>
          <w:rStyle w:val="FootnoteAnchor"/>
          <w:rtl w:val="true"/>
        </w:rPr>
        <w:footnoteReference w:id="647"/>
      </w:r>
      <w:r>
        <w:rPr>
          <w:rFonts w:ascii="Amiri" w:hAnsi="Amiri" w:eastAsia="Amiri" w:cs="Amiri"/>
          <w:color w:val="111111"/>
          <w:sz w:val="28"/>
          <w:sz w:val="28"/>
          <w:szCs w:val="28"/>
          <w:rtl w:val="true"/>
          <w:lang w:bidi="ar-SA"/>
        </w:rPr>
        <w:t>، عن حبيب النسّابة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المنمّق</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ذكر أبناء الحبشيات من قريش، ذكر من جملتهم العبّاس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منه وتغفيل</w:t>
      </w:r>
      <w:r>
        <w:rPr>
          <w:rStyle w:val="FootnoteAnchor"/>
          <w:rtl w:val="true"/>
        </w:rPr>
        <w:footnoteReference w:id="649"/>
      </w:r>
      <w:r>
        <w:rPr>
          <w:rFonts w:ascii="Amiri" w:hAnsi="Amiri" w:eastAsia="Amiri" w:cs="Amiri"/>
          <w:color w:val="111111"/>
          <w:sz w:val="28"/>
          <w:sz w:val="28"/>
          <w:szCs w:val="28"/>
          <w:rtl w:val="true"/>
          <w:lang w:bidi="ar-SA"/>
        </w:rPr>
        <w:t>وقلّة 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قبل ذلك عن المفيد أنّ أُمّ العبّاس عليه السلام أُمّ البنين بنت حزام بن خالد ابن ربيعة</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لا شكّ أنّ سيدنا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شبل أسد اللّٰه الغالب علي بن أبي طالب صلوات اللّٰه وسلامه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إيمانه، وتصلّبه في ذات اللّٰه، وتفانيه في سبيل الدفاع عن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يدانيه أحد، فهو في ميدان الصفات الفاضلة القدسية في أعلى مراتبها، وهو أجلّ من التوثيق، بل هو فوق الوثاقة دون العصمة، فسلام اللّٰه عليه يوم ولد ويوم استشهد ويوم يبعث حيّاً، وحشرني اللّٰه سبحانه بفضله وكرمه في زمرته وزمرة المستشهدين بين يدي سيّد الشهداء صلوات اللّٰه عليهم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6440_181114"/>
    </w:p>
    <w:p>
      <w:pPr>
        <w:pStyle w:val="Heading5"/>
        <w:numPr>
          <w:ilvl w:val="4"/>
          <w:numId w:val="1"/>
        </w:numPr>
        <w:rPr/>
      </w:pPr>
      <w:bookmarkStart w:id="538" w:name="__RefHeading___Toc8117769_1280447820"/>
      <w:bookmarkStart w:id="539" w:name="_Toc213"/>
      <w:bookmarkEnd w:id="537"/>
      <w:bookmarkEnd w:id="538"/>
      <w:r>
        <w:rPr/>
        <w:t>12117</w:t>
      </w:r>
      <w:r>
        <w:rPr>
          <w:rtl w:val="true"/>
        </w:rPr>
        <w:t xml:space="preserve"> </w:t>
      </w:r>
      <w:r>
        <w:rPr/>
        <w:t>233</w:t>
      </w:r>
      <w:r>
        <w:rPr>
          <w:rtl w:val="true"/>
        </w:rPr>
        <w:t xml:space="preserve"> - </w:t>
      </w:r>
      <w:r>
        <w:rPr>
          <w:rtl w:val="true"/>
        </w:rPr>
        <w:t>عبّاس بن علي بن جعفر بن عبد اللّٰه بن جعفر بن عبد اللّٰه بن جعفر بن محمّد ابن علي بن أبي طالب عليه السلام أبو الحسن المحمّدي</w:t>
      </w:r>
      <w:r>
        <w:rPr>
          <w:rtl w:val="true"/>
        </w:rPr>
        <w:t>,</w:t>
      </w:r>
      <w:bookmarkEnd w:id="539"/>
    </w:p>
    <w:p>
      <w:pPr>
        <w:pStyle w:val="Heading6"/>
        <w:numPr>
          <w:ilvl w:val="5"/>
          <w:numId w:val="1"/>
        </w:numPr>
        <w:rPr/>
      </w:pPr>
      <w:bookmarkStart w:id="540" w:name="__RefHeading___Toc8117771_1280447820"/>
      <w:bookmarkStart w:id="541" w:name="_Toc214"/>
      <w:bookmarkEnd w:id="540"/>
      <w:r>
        <w:rPr>
          <w:rtl w:val="true"/>
        </w:rPr>
        <w:t>اشارة</w:t>
      </w:r>
      <w:bookmarkEnd w:id="5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علي بن جعفر بن عبد اللّٰه بن جعفر بن عبد اللّٰه بن جعفر</w:t>
      </w:r>
      <w:r>
        <w:rPr>
          <w:rStyle w:val="FootnoteAnchor"/>
          <w:rtl w:val="true"/>
        </w:rPr>
        <w:footnoteReference w:id="651"/>
      </w:r>
      <w:r>
        <w:rPr>
          <w:rFonts w:ascii="Amiri" w:hAnsi="Amiri" w:eastAsia="Amiri" w:cs="Amiri"/>
          <w:color w:val="111111"/>
          <w:sz w:val="28"/>
          <w:sz w:val="28"/>
          <w:szCs w:val="28"/>
          <w:rtl w:val="true"/>
          <w:lang w:bidi="ar-SA"/>
        </w:rPr>
        <w:t xml:space="preserve">بن محمّد ابن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المحمّدي</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 اللّٰه رأس المذري،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6185</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8117773_1280447820"/>
      <w:bookmarkStart w:id="543" w:name="_Toc215"/>
      <w:bookmarkEnd w:id="542"/>
      <w:r>
        <w:rPr>
          <w:rtl w:val="true"/>
        </w:rPr>
        <w:t>الترجمة</w:t>
      </w:r>
      <w:r>
        <w:rPr>
          <w:rtl w:val="true"/>
        </w:rPr>
        <w:t>:</w:t>
      </w:r>
      <w:bookmarkEnd w:id="54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سقط من قلم الميرزا</w:t>
      </w:r>
      <w:r>
        <w:rPr>
          <w:rStyle w:val="FootnoteAnchor"/>
          <w:rtl w:val="true"/>
        </w:rPr>
        <w:footnoteReference w:id="654"/>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عبدلان وجعفران، والصحيح </w:t>
      </w:r>
    </w:p>
    <w:p>
      <w:pPr>
        <w:pStyle w:val="BookText"/>
        <w:rPr/>
      </w:pPr>
      <w:r>
        <w:rPr>
          <w:rFonts w:ascii="Amiri" w:hAnsi="Amiri" w:eastAsia="Amiri" w:cs="Amiri"/>
          <w:color w:val="111111"/>
          <w:sz w:val="28"/>
          <w:sz w:val="28"/>
          <w:szCs w:val="28"/>
          <w:rtl w:val="true"/>
          <w:lang w:bidi="ar-SA"/>
        </w:rPr>
        <w:t>الموجود في رجال الشيخ رحمه اللّٰه</w:t>
      </w:r>
      <w:r>
        <w:rPr>
          <w:rStyle w:val="FootnoteAnchor"/>
          <w:rtl w:val="true"/>
        </w:rPr>
        <w:footnoteReference w:id="655"/>
      </w:r>
      <w:r>
        <w:rPr>
          <w:rFonts w:ascii="Amiri" w:hAnsi="Amiri" w:eastAsia="Amiri" w:cs="Amiri"/>
          <w:color w:val="111111"/>
          <w:sz w:val="28"/>
          <w:sz w:val="28"/>
          <w:szCs w:val="28"/>
          <w:rtl w:val="true"/>
          <w:lang w:bidi="ar-SA"/>
        </w:rPr>
        <w:t>في باب من لم يرو عنهم عليهم السلام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عنوانه الذي ذكرناه،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محمّد بن الحنفية،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روى عنه التلّعكبري،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ولد ولد أبي عبد اللّٰه جعفر بن عبد اللّٰه المحمّدي، الذي يروي</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المعنون 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وعدّه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الحسان، وذكره في ملخّص المقال في قسم غير البالغين مرتبة من المدح أو الذمّ‌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عقدة، وسمع منه سنة اثنتين وثلاثين وثلاثمائة، وله منه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544" w:name="pg16440_181116"/>
    </w:p>
    <w:p>
      <w:pPr>
        <w:pStyle w:val="BookText"/>
        <w:rPr/>
      </w:pPr>
      <w:bookmarkEnd w:id="544"/>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كونه إماميّاً، فإذا انضمّ إلى ذلك كونه شيخ الإجازة، كان من الحسان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بناءً على أنّ مشايخ الإجازة ثقات، فالمعنون محكوم بالوثاقة، وإلّا فهو من الحسان أقّلاً، وإنّي أعدّه حسناً كالصحيح،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8117775_1280447820"/>
      <w:bookmarkStart w:id="546" w:name="_Toc216"/>
      <w:bookmarkEnd w:id="545"/>
      <w:r>
        <w:rPr/>
        <w:t>12118</w:t>
      </w:r>
      <w:r>
        <w:rPr>
          <w:rtl w:val="true"/>
        </w:rPr>
        <w:t xml:space="preserve"> </w:t>
      </w:r>
      <w:r>
        <w:rPr/>
        <w:t>234</w:t>
      </w:r>
      <w:r>
        <w:rPr>
          <w:rtl w:val="true"/>
        </w:rPr>
        <w:t xml:space="preserve"> - </w:t>
      </w:r>
      <w:r>
        <w:rPr>
          <w:rtl w:val="true"/>
        </w:rPr>
        <w:t>عبّاس بن علي بن علوية الوراميني</w:t>
      </w:r>
      <w:bookmarkEnd w:id="546"/>
    </w:p>
    <w:p>
      <w:pPr>
        <w:pStyle w:val="Heading6"/>
        <w:numPr>
          <w:ilvl w:val="5"/>
          <w:numId w:val="1"/>
        </w:numPr>
        <w:rPr/>
      </w:pPr>
      <w:bookmarkStart w:id="547" w:name="__RefHeading___Toc8117777_1280447820"/>
      <w:bookmarkStart w:id="548" w:name="_Toc217"/>
      <w:bookmarkEnd w:id="547"/>
      <w:r>
        <w:rPr>
          <w:rtl w:val="true"/>
        </w:rPr>
        <w:t>الترجمة</w:t>
      </w:r>
      <w:r>
        <w:rPr>
          <w:rtl w:val="true"/>
        </w:rPr>
        <w:t>:</w:t>
      </w:r>
      <w:bookmarkEnd w:id="548"/>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661"/>
      </w: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رشيد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واعظ صالح</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إنّ التصريح بصلاح المعنون يقتضي عدّه حسناً فيكون حديثه حسناً أيضاً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علي بن يقطين</w:t>
      </w:r>
    </w:p>
    <w:p>
      <w:pPr>
        <w:pStyle w:val="BookText"/>
        <w:rPr/>
      </w:pPr>
      <w:r>
        <w:rPr>
          <w:rFonts w:ascii="Amiri" w:hAnsi="Amiri" w:eastAsia="Amiri" w:cs="Amiri"/>
          <w:color w:val="111111"/>
          <w:sz w:val="28"/>
          <w:sz w:val="28"/>
          <w:szCs w:val="28"/>
          <w:rtl w:val="true"/>
          <w:lang w:bidi="ar-SA"/>
        </w:rPr>
        <w:t xml:space="preserve">عنونه بعضهم في رجاله، وقد جاء كذلك في بعض نسخ الخصال، ولكن الصحيح ما في بحار الأنوار </w:t>
      </w:r>
      <w:r>
        <w:rPr>
          <w:rFonts w:eastAsia="Amiri" w:cs="Amiri" w:ascii="Amiri" w:hAnsi="Amiri"/>
          <w:color w:val="111111"/>
          <w:sz w:val="28"/>
          <w:szCs w:val="28"/>
          <w:lang w:bidi="ar-SA"/>
        </w:rPr>
        <w:t>147/103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العباس، عن الحسن بن عليّ بن يقطين، عن عمرو، عن خلف ابن حمّاد، عن محرز،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العباس، عن الحسن بن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يقطين أولاد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والقاسم، ولا نعرف سواهم، وأولهم أشهر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العنوان ساقط لا وجود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عمار</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135/77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فضال، عن العبّاس بن عمار، عن أحمد بن رزق، عن الفضيل بن يسار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زرق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رزق الغمشاني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القصباني،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الراجح أن يكون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عامر الثقة، وقد 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عمرو</w:t>
      </w:r>
    </w:p>
    <w:p>
      <w:pPr>
        <w:pStyle w:val="BookText"/>
        <w:rPr/>
      </w:pPr>
      <w:r>
        <w:rPr>
          <w:rFonts w:ascii="Amiri" w:hAnsi="Amiri" w:eastAsia="Amiri" w:cs="Amiri"/>
          <w:color w:val="111111"/>
          <w:sz w:val="28"/>
          <w:sz w:val="28"/>
          <w:szCs w:val="28"/>
          <w:rtl w:val="true"/>
          <w:lang w:bidi="ar-SA"/>
        </w:rPr>
        <w:t xml:space="preserve">قال الشيخ الكليني رحمه اللّٰه في أُصول الكافي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إبراهيم، عن أبيه، عن العبّاس بن عمرو، عن هشام بن الحكم، قال في حديث الزنديق الذي سأل أبا عبد اللّٰه عليه السلام أنّه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عنه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سؤال آخر للزنديق، ومثله إسناداً ومتناً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تبارك وتعالى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وأيضاً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ومتناً، وأيضاً حديث الزنديق في وسائل الشيعة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وأيضاً عنه في بحار الأنوار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lang w:bidi="ar-SA"/>
        </w:rPr>
        <w:t>309/93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أنّه ينصرف إلى الفقيمي، الآتي متناً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مكرّراً في الكتب الجامعة للحديث كما فيما رواه العلّامة المجلسي رحمه اللّٰه في بحار الأنوار </w:t>
      </w:r>
      <w:r>
        <w:rPr>
          <w:rFonts w:eastAsia="Amiri" w:cs="Amiri" w:ascii="Amiri" w:hAnsi="Amiri"/>
          <w:color w:val="111111"/>
          <w:sz w:val="28"/>
          <w:szCs w:val="28"/>
          <w:lang w:bidi="ar-SA"/>
        </w:rPr>
        <w:t>123/84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وأيضاً في مستدرك وسائل الشيعة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أحمد بن العبّاس والعبّاس بن عمرو معاً، 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بلال في خبر طويل عن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اصطلاحا إلّاإذا ميّز،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عمر</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وسائله </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إبراهيم الهمداني، عن العبّاس بن عمر، عن إسماعيل بن ذبيان يرفعه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عند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العنوان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مشكوك الوجود، مهمل الحكم، لا نعرفه إلّابهذه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عمر</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مروان الكلوذاني</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هو شيخ الشيخ النجاشي رحمهما اللّٰه، وجاء في أسانيد رجاله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وبعناوين متعدّدة منه هذا، كما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عبد الرحيم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من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مروان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الخطيب البغدادي في تاريخ بغداد </w:t>
      </w:r>
      <w:r>
        <w:rPr>
          <w:rFonts w:eastAsia="Amiri" w:cs="Amiri" w:ascii="Amiri" w:hAnsi="Amiri"/>
          <w:color w:val="111111"/>
          <w:sz w:val="28"/>
          <w:szCs w:val="28"/>
          <w:lang w:bidi="ar-SA"/>
        </w:rPr>
        <w:t>162/12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6649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وكان خبيث المذهب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شهر رمضان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 بن العبّاس الكلوذاني، وهما واحد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أقلاً لترحم النجاشي عليه وشيخوخته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عمر بن رباح</w:t>
      </w:r>
    </w:p>
    <w:p>
      <w:pPr>
        <w:pStyle w:val="BookText"/>
        <w:rPr/>
      </w:pPr>
      <w:r>
        <w:rPr>
          <w:rFonts w:ascii="Amiri" w:hAnsi="Amiri" w:eastAsia="Amiri" w:cs="Amiri"/>
          <w:color w:val="111111"/>
          <w:sz w:val="28"/>
          <w:sz w:val="28"/>
          <w:szCs w:val="28"/>
          <w:rtl w:val="true"/>
          <w:lang w:bidi="ar-SA"/>
        </w:rPr>
        <w:t>كذا عنونه في توضيح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وهو خطأ، والصحيح كما جاء متناً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عامر بن رياح أبو الفضل الثقفي القصباني، فراجع ما ذكرنا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مهمل حكماً، ولا نعرف من عنونه كذلك غيره</w:t>
      </w:r>
      <w:r>
        <w:rPr>
          <w:rFonts w:eastAsia="Amiri" w:cs="Amiri" w:ascii="Amiri" w:hAnsi="Amiri"/>
          <w:color w:val="111111"/>
          <w:sz w:val="28"/>
          <w:szCs w:val="28"/>
          <w:rtl w:val="true"/>
          <w:lang w:bidi="ar-SA"/>
        </w:rPr>
        <w:t xml:space="preserve">. </w:t>
      </w:r>
      <w:bookmarkStart w:id="549" w:name="pg16440_181121"/>
    </w:p>
    <w:p>
      <w:pPr>
        <w:pStyle w:val="Heading5"/>
        <w:numPr>
          <w:ilvl w:val="4"/>
          <w:numId w:val="1"/>
        </w:numPr>
        <w:rPr/>
      </w:pPr>
      <w:bookmarkStart w:id="550" w:name="__RefHeading___Toc8117779_1280447820"/>
      <w:bookmarkStart w:id="551" w:name="_Toc218"/>
      <w:bookmarkEnd w:id="549"/>
      <w:bookmarkEnd w:id="550"/>
      <w:r>
        <w:rPr/>
        <w:t>12125</w:t>
      </w:r>
      <w:r>
        <w:rPr>
          <w:rtl w:val="true"/>
        </w:rPr>
        <w:t xml:space="preserve"> </w:t>
      </w:r>
      <w:r>
        <w:rPr/>
        <w:t>235</w:t>
      </w:r>
      <w:r>
        <w:rPr>
          <w:rtl w:val="true"/>
        </w:rPr>
        <w:t xml:space="preserve"> - </w:t>
      </w:r>
      <w:r>
        <w:rPr>
          <w:rtl w:val="true"/>
        </w:rPr>
        <w:t>عبّاس بن عمر بن العبّاس الكلوذاني المعروف ب‍</w:t>
      </w:r>
      <w:r>
        <w:rPr>
          <w:rtl w:val="true"/>
        </w:rPr>
        <w:t xml:space="preserve">: </w:t>
      </w:r>
      <w:r>
        <w:rPr>
          <w:rtl w:val="true"/>
        </w:rPr>
        <w:t>ابن مروان</w:t>
      </w:r>
      <w:bookmarkEnd w:id="551"/>
    </w:p>
    <w:p>
      <w:pPr>
        <w:pStyle w:val="Heading6"/>
        <w:numPr>
          <w:ilvl w:val="5"/>
          <w:numId w:val="1"/>
        </w:numPr>
        <w:rPr/>
      </w:pPr>
      <w:bookmarkStart w:id="552" w:name="__RefHeading___Toc8117781_1280447820"/>
      <w:bookmarkStart w:id="553" w:name="_Toc219"/>
      <w:bookmarkEnd w:id="552"/>
      <w:r>
        <w:rPr>
          <w:rtl w:val="true"/>
        </w:rPr>
        <w:t>اشارة</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عمر بن العبّاس الكلوذاني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مروان</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ابن حبيب،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بن المخارق،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عبد الرحيم،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محمّد الأسدي،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موسى بن بابويه،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محمّد الجواني،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منتهى المقال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146/7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المصادر تنفع في الترجمة التالية أيضاً، فلاحظ</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8117783_1280447820"/>
      <w:bookmarkStart w:id="555" w:name="_Toc220"/>
      <w:bookmarkEnd w:id="554"/>
      <w:r>
        <w:rPr>
          <w:rtl w:val="true"/>
        </w:rPr>
        <w:t>الضبط</w:t>
      </w:r>
      <w:r>
        <w:rPr>
          <w:rtl w:val="true"/>
        </w:rPr>
        <w:t>:</w:t>
      </w:r>
      <w:bookmarkEnd w:id="55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الكِلْوَذَاني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الإيضاح</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بالكاف المكسورة، واللّام الساكنة، والواو المفتوحة، والذال المعجمة المفتوحة، والنون بعد الألف، والياء</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556" w:name="pg16440_181122"/>
    </w:p>
    <w:p>
      <w:pPr>
        <w:pStyle w:val="BookText"/>
        <w:rPr/>
      </w:pPr>
      <w:bookmarkEnd w:id="556"/>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نسبة إلى كلواذا، زيدت النون لإدخال ياء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وكلواذا طسوج قرب بغداد، هي الجانب الشرقي من طسوجها بالجانب الغربي من نهر بوق، وهي أسفل من بغداد أحد أبوابها، وهي قرى لها نهر من القاطول عامرة، قاله في المراصد</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7" w:name="__RefHeading___Toc8117785_1280447820"/>
      <w:bookmarkStart w:id="558" w:name="_Toc221"/>
      <w:bookmarkEnd w:id="557"/>
      <w:r>
        <w:rPr>
          <w:rtl w:val="true"/>
        </w:rPr>
        <w:t>الترجمة</w:t>
      </w:r>
      <w:r>
        <w:rPr>
          <w:rtl w:val="true"/>
        </w:rPr>
        <w:t>:</w:t>
      </w:r>
      <w:bookmarkEnd w:id="558"/>
    </w:p>
    <w:p>
      <w:pPr>
        <w:pStyle w:val="BookText"/>
        <w:rPr/>
      </w:pPr>
      <w:r>
        <w:rPr>
          <w:rFonts w:ascii="Amiri" w:hAnsi="Amiri" w:eastAsia="Amiri" w:cs="Amiri"/>
          <w:color w:val="111111"/>
          <w:sz w:val="28"/>
          <w:sz w:val="28"/>
          <w:szCs w:val="28"/>
          <w:rtl w:val="true"/>
          <w:lang w:bidi="ar-SA"/>
        </w:rPr>
        <w:t>يستفاد من نقل النجاشي</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بن حبيب بن بقيّة أبي عثمان المازني، وترحّمه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يظهر منه</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جلالته، وكونه إمامياً معتمداً عليه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نقله</w:t>
      </w:r>
      <w:r>
        <w:rPr>
          <w:rStyle w:val="FootnoteAnchor"/>
          <w:rtl w:val="true"/>
        </w:rPr>
        <w:footnoteReference w:id="669"/>
      </w:r>
      <w:r>
        <w:rPr>
          <w:rFonts w:ascii="Amiri" w:hAnsi="Amiri" w:eastAsia="Amiri" w:cs="Amiri"/>
          <w:color w:val="111111"/>
          <w:sz w:val="28"/>
          <w:sz w:val="28"/>
          <w:szCs w:val="28"/>
          <w:rtl w:val="true"/>
          <w:lang w:bidi="ar-SA"/>
        </w:rPr>
        <w:t>رحمه اللّٰه</w:t>
      </w:r>
      <w:r>
        <w:rPr>
          <w:rStyle w:val="FootnoteAnchor"/>
          <w:rtl w:val="true"/>
        </w:rPr>
        <w:footnoteReference w:id="670"/>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بابويه، عن </w:t>
      </w:r>
    </w:p>
    <w:p>
      <w:pPr>
        <w:pStyle w:val="BookText"/>
        <w:rPr/>
      </w:pP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عليه، ونقل بعد ذلك منه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إجازة علي بن الحسين بن بابويه لمّا قدم بغداد سنة ثمان وعشرين وثلاثمائة بجميع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إجازته إيّاه نوع توثيق له منه، وإن كان كون الناقل للإجازة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فالمتحصّل من التراجم حسنه، بل وكونه من المشايخ، ومشايخ الإجازة محكومون بالوثاقة</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وقد صرّح بذلك المولى الوحيد رحمه اللّٰه في تعليقته على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اتّحاد المعنون مع السالف لا ريب فيه، وعليه فحكمه حكمه، فراجع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6440_181124"/>
    </w:p>
    <w:p>
      <w:pPr>
        <w:pStyle w:val="Heading5"/>
        <w:numPr>
          <w:ilvl w:val="4"/>
          <w:numId w:val="1"/>
        </w:numPr>
        <w:rPr/>
      </w:pPr>
      <w:bookmarkStart w:id="560" w:name="__RefHeading___Toc8117787_1280447820"/>
      <w:bookmarkStart w:id="561" w:name="_Toc222"/>
      <w:bookmarkEnd w:id="559"/>
      <w:bookmarkEnd w:id="560"/>
      <w:r>
        <w:rPr/>
        <w:t>12126</w:t>
      </w:r>
      <w:r>
        <w:rPr>
          <w:rtl w:val="true"/>
        </w:rPr>
        <w:t xml:space="preserve"> </w:t>
      </w:r>
      <w:r>
        <w:rPr/>
        <w:t>236</w:t>
      </w:r>
      <w:r>
        <w:rPr>
          <w:rtl w:val="true"/>
        </w:rPr>
        <w:t xml:space="preserve"> - </w:t>
      </w:r>
      <w:r>
        <w:rPr>
          <w:rtl w:val="true"/>
        </w:rPr>
        <w:t>عبّاس بن عمر بن العبّاس بن محمّد ابن عبد الملك ابن أبي مروان الكلوذانيالفارسي الكاتب أبو الحسن المعروف ب‍</w:t>
      </w:r>
      <w:r>
        <w:rPr>
          <w:rtl w:val="true"/>
        </w:rPr>
        <w:t xml:space="preserve">: </w:t>
      </w:r>
      <w:r>
        <w:rPr>
          <w:rtl w:val="true"/>
        </w:rPr>
        <w:t>ابن مروان، وابن أبي مروان شيخ النجاشي</w:t>
      </w:r>
      <w:bookmarkEnd w:id="561"/>
    </w:p>
    <w:p>
      <w:pPr>
        <w:pStyle w:val="Heading6"/>
        <w:numPr>
          <w:ilvl w:val="5"/>
          <w:numId w:val="1"/>
        </w:numPr>
        <w:rPr/>
      </w:pPr>
      <w:bookmarkStart w:id="562" w:name="__RefHeading___Toc8117789_1280447820"/>
      <w:bookmarkStart w:id="563" w:name="_Toc223"/>
      <w:bookmarkEnd w:id="562"/>
      <w:r>
        <w:rPr>
          <w:rtl w:val="true"/>
        </w:rPr>
        <w:t>اشارة</w:t>
      </w:r>
      <w:bookmarkEnd w:id="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عمر بن العبّاس بن محمّد ابن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مروان</w:t>
      </w:r>
      <w:r>
        <w:rPr>
          <w:rStyle w:val="FootnoteAnchor"/>
          <w:rtl w:val="true"/>
        </w:rPr>
        <w:footnoteReference w:id="673"/>
      </w:r>
      <w:r>
        <w:rPr>
          <w:rFonts w:ascii="Amiri" w:hAnsi="Amiri" w:eastAsia="Amiri" w:cs="Amiri"/>
          <w:color w:val="111111"/>
          <w:sz w:val="28"/>
          <w:sz w:val="28"/>
          <w:szCs w:val="28"/>
          <w:rtl w:val="true"/>
          <w:lang w:bidi="ar-SA"/>
        </w:rPr>
        <w:t>الكلوذاني</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477/4</w:t>
      </w:r>
      <w:r>
        <w:rPr>
          <w:rFonts w:ascii="Amiri" w:hAnsi="Amiri" w:eastAsia="Amiri" w:cs="Amiri"/>
          <w:color w:val="111111"/>
          <w:sz w:val="28"/>
          <w:sz w:val="28"/>
          <w:szCs w:val="28"/>
          <w:rtl w:val="true"/>
          <w:lang w:bidi="ar-SA"/>
        </w:rPr>
        <w:t xml:space="preserve">، واللباب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ولب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الفارسي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مروان، وابن أبي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النجاشي</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8117791_1280447820"/>
      <w:bookmarkStart w:id="565" w:name="_Toc224"/>
      <w:bookmarkEnd w:id="564"/>
      <w:r>
        <w:rPr>
          <w:rtl w:val="true"/>
        </w:rPr>
        <w:t>الترجمة</w:t>
      </w:r>
      <w:r>
        <w:rPr>
          <w:rtl w:val="true"/>
        </w:rPr>
        <w:t>:</w:t>
      </w:r>
      <w:bookmarkEnd w:id="56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نقل النجاشي</w:t>
      </w:r>
      <w:r>
        <w:rPr>
          <w:rStyle w:val="FootnoteAnchor"/>
          <w:rtl w:val="true"/>
        </w:rPr>
        <w:footnoteReference w:id="675"/>
      </w:r>
      <w:r>
        <w:rPr>
          <w:rFonts w:ascii="Amiri" w:hAnsi="Amiri" w:eastAsia="Amiri" w:cs="Amiri"/>
          <w:color w:val="111111"/>
          <w:sz w:val="28"/>
          <w:sz w:val="28"/>
          <w:szCs w:val="28"/>
          <w:rtl w:val="true"/>
          <w:lang w:bidi="ar-SA"/>
        </w:rPr>
        <w:t>عنه معتمداً عليه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مخارق؛ كونه </w:t>
      </w:r>
    </w:p>
    <w:p>
      <w:pPr>
        <w:pStyle w:val="BookText"/>
        <w:rPr/>
      </w:pPr>
      <w:r>
        <w:rPr>
          <w:rFonts w:ascii="Amiri" w:hAnsi="Amiri" w:eastAsia="Amiri" w:cs="Amiri"/>
          <w:color w:val="111111"/>
          <w:sz w:val="28"/>
          <w:sz w:val="28"/>
          <w:szCs w:val="28"/>
          <w:rtl w:val="true"/>
          <w:lang w:bidi="ar-SA"/>
        </w:rPr>
        <w:t>من الإمامية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كلامه في علي بن الحسين بن موسى، ومن كلامه في هذه الترجمة اتّحاده مع سابقه، فإنّه قال</w:t>
      </w:r>
      <w:r>
        <w:rPr>
          <w:rStyle w:val="FootnoteAnchor"/>
          <w:rtl w:val="true"/>
        </w:rPr>
        <w:footnoteReference w:id="67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العبّاس بن عمر بن العبّاس بن محمّد بن عبد الملك بن أبي مروان الكلوذاني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مكرّراً في رجال النجاشي، منها ما جاء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بن حبيب من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مروان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بن عبد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الاسم جاء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الأسدي من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 بن العبّاس بن محمّد بن عبد الملك الفارسي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بن المخارق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العبّاس بن عمر بن العبّاس بن محمّد بن عبد الملك الفارسي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اتحاد الكنية وأسماء آبائه يكشف عن الاتحاد، سيما بعد عدم 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للكلوذاني، فتدبّر</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عبد الملك بن سليمان،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مروان الكلوذاني،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حدّث عن حمزة بن القاسم بن عبد العزيز الهاشمي، ومحمّد بن يحيى الصولي، ومحمّد بن عمرو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كتبت عنه، وكان خبيث المذهب رافضياً، وكان غير ثقة في الحديث، دفع إليّ جزءاً ذكر أ نّه سمعه من عمّ أبيه، عن حميد بن الربيع والحسن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فكتبت منه أوراقاً، ثم بدا لي فرددته عليه، وخرّقت ما كتبته منه، وكان العبّاس ادّعى في آخر عمره سماعاً من القاضي أبي عبد اللّٰه المحاملي، وعمد إلى أحاديث من مناكير الفضائل التي يرويها أبو العبّاس بن عقدة، فركبها على المحاملي، ورواها عنه، ومات في شهر رمضان من سنة أربع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رحمه اللّٰه في المقام في قاموسه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وفي طبعة جماعة المدرسين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والخطيب في اسم والد عبد الملك، جدّ جدّ هذا لا يخفى، ولا يبعد أصحيّة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الملك هو أبو مروان ، والخطيب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مروان، فيحتمل أن يكون سليمان مكنّى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مروان، وتقديم قول الخطيب على النجاشي الثقة الضابط الخبير من غير مستند عجيب من هذا المعاصر، وهذا ديدنه رحمه اللّٰه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بعناوين متعدّدة، وقد سلف متناً مفصلاً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عمر بن العبّاس بن محمّد بن عبد الملك الفارسي الكاتب، وكذا سبق تواً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 بن العبّاس أبو الحسن الكلوذاني، ويأتي مستدركاً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 بن العبّاس بن محمّد بن عبد الملك الفارسي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متّحد مع المتقدّم، وبناءً على أنّ مشايخ الإجازة ثقات، فالمعنون ثقة عند جمع، وإلّا فلا أقل من حسنه، واللّٰه العالم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عمر بن العباس</w:t>
      </w:r>
    </w:p>
    <w:p>
      <w:pPr>
        <w:pStyle w:val="BookText"/>
        <w:rPr/>
      </w:pPr>
      <w:r>
        <w:rPr>
          <w:rFonts w:ascii="Amiri" w:hAnsi="Amiri" w:eastAsia="Amiri" w:cs="Amiri"/>
          <w:color w:val="111111"/>
          <w:sz w:val="28"/>
          <w:sz w:val="28"/>
          <w:szCs w:val="28"/>
          <w:rtl w:val="true"/>
          <w:lang w:bidi="ar-SA"/>
        </w:rPr>
        <w:t xml:space="preserve">أبو الحسن الكلوذاني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إسناد رجال النجاشي مكرّراً وبعناوين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 بن العبّاس الكلوذاني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مروان، كما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بعض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الكلوذاني، كما في المناقب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لهذا اللقب معنى ولا أساس، ولعلّ الصحيح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الكلواذي، وهو بفتح أوّله، والواو المعجمة، وسكون اللام ، نسبة إلى كلواذي؛ قرية ببغداد، كما في لب اللباب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اللباب لابن الأثير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معجم البلدان </w:t>
      </w:r>
      <w:r>
        <w:rPr>
          <w:rFonts w:eastAsia="Amiri" w:cs="Amiri" w:ascii="Amiri" w:hAnsi="Amiri"/>
          <w:color w:val="111111"/>
          <w:sz w:val="28"/>
          <w:szCs w:val="28"/>
          <w:lang w:bidi="ar-SA"/>
        </w:rPr>
        <w:t>305/3</w:t>
      </w:r>
      <w:r>
        <w:rPr>
          <w:rFonts w:ascii="Amiri" w:hAnsi="Amiri" w:eastAsia="Amiri" w:cs="Amiri"/>
          <w:color w:val="111111"/>
          <w:sz w:val="28"/>
          <w:sz w:val="28"/>
          <w:szCs w:val="28"/>
          <w:rtl w:val="true"/>
          <w:lang w:bidi="ar-SA"/>
        </w:rPr>
        <w:t xml:space="preserve">، وكذا قاله في مراصد الاطلاع </w:t>
      </w:r>
      <w:r>
        <w:rPr>
          <w:rFonts w:eastAsia="Amiri" w:cs="Amiri" w:ascii="Amiri" w:hAnsi="Amiri"/>
          <w:color w:val="111111"/>
          <w:sz w:val="28"/>
          <w:szCs w:val="28"/>
          <w:lang w:bidi="ar-SA"/>
        </w:rPr>
        <w:t>1176/3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كلواذا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طسوج قرب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الجانب الشرقي من طسوجها بالجانب الغربي من نهر بوق، وفي تاج العروس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أسفل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من التاج </w:t>
      </w:r>
      <w:r>
        <w:rPr>
          <w:rFonts w:eastAsia="Amiri" w:cs="Amiri" w:ascii="Amiri" w:hAnsi="Amiri"/>
          <w:color w:val="111111"/>
          <w:sz w:val="28"/>
          <w:szCs w:val="28"/>
          <w:lang w:bidi="ar-SA"/>
        </w:rPr>
        <w:t>52/13</w:t>
      </w:r>
      <w:r>
        <w:rPr>
          <w:rFonts w:ascii="Amiri" w:hAnsi="Amiri" w:eastAsia="Amiri" w:cs="Amiri"/>
          <w:color w:val="111111"/>
          <w:sz w:val="28"/>
          <w:sz w:val="28"/>
          <w:szCs w:val="28"/>
          <w:rtl w:val="true"/>
          <w:lang w:bidi="ar-SA"/>
        </w:rPr>
        <w:t xml:space="preserve">، والقاموس المحيط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السالف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عمر بن العبّاس الكلوذاني ، والآتي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حسن أقلاً كما سلف مكرّراً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عمر بن العبّاس بن محمّد</w:t>
      </w:r>
    </w:p>
    <w:p>
      <w:pPr>
        <w:pStyle w:val="BookText"/>
        <w:rPr/>
      </w:pPr>
      <w:r>
        <w:rPr>
          <w:rFonts w:ascii="Amiri" w:hAnsi="Amiri" w:eastAsia="Amiri" w:cs="Amiri"/>
          <w:color w:val="111111"/>
          <w:sz w:val="28"/>
          <w:sz w:val="28"/>
          <w:szCs w:val="28"/>
          <w:rtl w:val="true"/>
          <w:lang w:bidi="ar-SA"/>
        </w:rPr>
        <w:t>ابن عبد الملك الفارسي الدهان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إسناد رجال النجاشي مكرّراً وبعناوين متعدّدة، منها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 النجاشي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الأسدي، مولاهم الحجال المزخرف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له كتاب يرويه عدّة من أصحابنا، أخبرنا العبّاس بن عمرو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موسى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المخارق في رجال الشيخ النجاشي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التفسير والقراءات، كتاب كبير، قرأت على أبي الحسن العبّاس بن عمر بن العبّاس بن محمّد بن عبد الملك الفارسي الكاتب، وكتب لي ذلك بخطه، أخبرنا أبو الفرج علي بن الحسين بن محمّد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بعناوين متعدّدة هذه منها، كما مرّ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 بن العبّاس الكلوذاني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مشايخ الشيخ النجاشي رحمه اللّٰه، جاء مكرراً في رجاله، وأقلّ ما يقال فيه الحسن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عمر الفقيمي</w:t>
      </w:r>
    </w:p>
    <w:p>
      <w:pPr>
        <w:pStyle w:val="BookText"/>
        <w:rPr/>
      </w:pPr>
      <w:r>
        <w:rPr>
          <w:rFonts w:ascii="Amiri" w:hAnsi="Amiri" w:eastAsia="Amiri" w:cs="Amiri"/>
          <w:color w:val="111111"/>
          <w:sz w:val="28"/>
          <w:sz w:val="28"/>
          <w:szCs w:val="28"/>
          <w:rtl w:val="true"/>
          <w:lang w:bidi="ar-SA"/>
        </w:rPr>
        <w:t xml:space="preserve">روى الشيخ الكليني رحمه اللّٰه في أُصول الكافي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الاضطرار إلى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الفقيمي، عن هشام بن الحكم، عن أبي عبد اللّٰه عليه السلام أنّه قال للزنديق الذي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عمرو الفقيمي، وبحثناه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العلوي، عن علي، عن أبيه، عن العبّاس بن عمر الفقيمي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الحيدرية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عمرو الفقيمي،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هامش الإرشاد للشيخ المفيد رحمه اللّٰه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متّحد مع ما 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عمرو الفقيمي، وما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عمران الفقيمي، 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في حكمه، إلّاأنّ رواياته سديدة جداً، مع تصحيف في اسم أبيه، والصحيح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عمران</w:t>
      </w:r>
    </w:p>
    <w:p>
      <w:pPr>
        <w:pStyle w:val="BookText"/>
        <w:rPr/>
      </w:pPr>
      <w:r>
        <w:rPr>
          <w:rFonts w:ascii="Amiri" w:hAnsi="Amiri" w:eastAsia="Amiri" w:cs="Amiri"/>
          <w:color w:val="111111"/>
          <w:sz w:val="28"/>
          <w:sz w:val="28"/>
          <w:szCs w:val="28"/>
          <w:rtl w:val="true"/>
          <w:lang w:bidi="ar-SA"/>
        </w:rPr>
        <w:t xml:space="preserve">حكى العلّامة المجلسي رحمه اللّٰه في كتاب المحن والفتن من بحار الأنوار </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ابن طاوس في كشف المحجّة نقلاً عن كتاب الرسائل لمحمّد بن يعقوب،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العبّاس بن عمران، عن محمّد بن القاسم بن الوليد الصيرفي، عن المفضل، عن سنان بن ظريف،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نحتمل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الفقيمي، لاختلافهما في الطبقة،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عمران الفقيمي</w:t>
      </w:r>
    </w:p>
    <w:p>
      <w:pPr>
        <w:pStyle w:val="BookText"/>
        <w:rPr/>
      </w:pPr>
      <w:r>
        <w:rPr>
          <w:rFonts w:ascii="Amiri" w:hAnsi="Amiri" w:eastAsia="Amiri" w:cs="Amiri"/>
          <w:color w:val="111111"/>
          <w:sz w:val="28"/>
          <w:sz w:val="28"/>
          <w:szCs w:val="28"/>
          <w:rtl w:val="true"/>
          <w:lang w:bidi="ar-SA"/>
        </w:rPr>
        <w:t xml:space="preserve">روى الكراجكي رحمه اللّٰه في كنز الفوائد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ابن هاشم، عن أبيه، عن العبّاس بن عمران الفقيمي، أنّ ابن أبي العوجاء وابن طالوت الأعمى، وابن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نفر من الزنادقة كانوا مجتمعين بالموسم في المسجد الحرام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الحديث جاء مكرّراً في المجاميع،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عمرو الفقيمي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الإرشاد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566" w:name="pg16440_181131"/>
    </w:p>
    <w:p>
      <w:pPr>
        <w:pStyle w:val="Heading5"/>
        <w:numPr>
          <w:ilvl w:val="4"/>
          <w:numId w:val="1"/>
        </w:numPr>
        <w:rPr/>
      </w:pPr>
      <w:bookmarkStart w:id="567" w:name="__RefHeading___Toc8117793_1280447820"/>
      <w:bookmarkStart w:id="568" w:name="_Toc225"/>
      <w:bookmarkEnd w:id="566"/>
      <w:bookmarkEnd w:id="567"/>
      <w:r>
        <w:rPr/>
        <w:t>12132</w:t>
      </w:r>
      <w:r>
        <w:rPr>
          <w:rtl w:val="true"/>
        </w:rPr>
        <w:t xml:space="preserve"> </w:t>
      </w:r>
      <w:r>
        <w:rPr/>
        <w:t>237</w:t>
      </w:r>
      <w:r>
        <w:rPr>
          <w:rtl w:val="true"/>
        </w:rPr>
        <w:t xml:space="preserve"> - </w:t>
      </w:r>
      <w:r>
        <w:rPr>
          <w:rtl w:val="true"/>
        </w:rPr>
        <w:t>عبّاس بن عمرو الفقيمي</w:t>
      </w:r>
      <w:bookmarkEnd w:id="568"/>
    </w:p>
    <w:p>
      <w:pPr>
        <w:pStyle w:val="Heading6"/>
        <w:numPr>
          <w:ilvl w:val="5"/>
          <w:numId w:val="1"/>
        </w:numPr>
        <w:rPr/>
      </w:pPr>
      <w:bookmarkStart w:id="569" w:name="__RefHeading___Toc8117795_1280447820"/>
      <w:bookmarkStart w:id="570" w:name="_Toc226"/>
      <w:bookmarkEnd w:id="569"/>
      <w:r>
        <w:rPr>
          <w:rtl w:val="true"/>
        </w:rPr>
        <w:t>اشارة</w:t>
      </w:r>
      <w:bookmarkEnd w:id="5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12132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عمرو</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448/23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6191</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8117797_1280447820"/>
      <w:bookmarkStart w:id="572" w:name="_Toc227"/>
      <w:bookmarkEnd w:id="571"/>
      <w:r>
        <w:rPr>
          <w:rtl w:val="true"/>
        </w:rPr>
        <w:t>الضبط</w:t>
      </w:r>
      <w:r>
        <w:rPr>
          <w:rtl w:val="true"/>
        </w:rPr>
        <w:t>:</w:t>
      </w:r>
      <w:bookmarkEnd w:id="57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فُقَيْم، بضم الفاء، وفتح القاف، وسكون الياء المثنّاة من تحت</w:t>
      </w:r>
      <w:r>
        <w:rPr>
          <w:rStyle w:val="FootnoteAnchor"/>
          <w:rtl w:val="true"/>
        </w:rPr>
        <w:footnoteReference w:id="680"/>
      </w:r>
      <w:r>
        <w:rPr>
          <w:rFonts w:ascii="Amiri" w:hAnsi="Amiri" w:eastAsia="Amiri" w:cs="Amiri"/>
          <w:color w:val="111111"/>
          <w:sz w:val="28"/>
          <w:sz w:val="28"/>
          <w:szCs w:val="28"/>
          <w:rtl w:val="true"/>
          <w:lang w:bidi="ar-SA"/>
        </w:rPr>
        <w:t xml:space="preserve">، والميم، بطن من دارم، وهم بنو فقيم بن جرير بن دارم، وبطن أُخرى من </w:t>
      </w:r>
      <w:bookmarkStart w:id="573" w:name="pg16440_181132"/>
    </w:p>
    <w:p>
      <w:pPr>
        <w:pStyle w:val="BookText"/>
        <w:rPr/>
      </w:pPr>
      <w:bookmarkEnd w:id="573"/>
      <w:r>
        <w:rPr>
          <w:rFonts w:ascii="Amiri" w:hAnsi="Amiri" w:eastAsia="Amiri" w:cs="Amiri"/>
          <w:color w:val="111111"/>
          <w:sz w:val="28"/>
          <w:sz w:val="28"/>
          <w:szCs w:val="28"/>
          <w:rtl w:val="true"/>
          <w:lang w:bidi="ar-SA"/>
        </w:rPr>
        <w:t>كنانة، والنسبة إلى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بعد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 وإلى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وفتح الراء، وكسر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على ذلك كلّه في القاموس، والتاج، والصحاح</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إلى فقيم</w:t>
      </w:r>
      <w:r>
        <w:rPr>
          <w:rStyle w:val="FootnoteAnchor"/>
          <w:rtl w:val="true"/>
        </w:rPr>
        <w:footnoteReference w:id="683"/>
      </w:r>
      <w:r>
        <w:rPr>
          <w:rFonts w:ascii="Amiri" w:hAnsi="Amiri" w:eastAsia="Amiri" w:cs="Amiri"/>
          <w:color w:val="111111"/>
          <w:sz w:val="28"/>
          <w:sz w:val="28"/>
          <w:szCs w:val="28"/>
          <w:rtl w:val="true"/>
          <w:lang w:bidi="ar-SA"/>
        </w:rPr>
        <w:t>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فُقَيم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فُقَيمي</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وصرّح بباقي ما ذكرنا في التاج</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4" w:name="__RefHeading___Toc8117799_1280447820"/>
      <w:bookmarkStart w:id="575" w:name="_Toc228"/>
      <w:bookmarkEnd w:id="574"/>
      <w:r>
        <w:rPr>
          <w:rtl w:val="true"/>
        </w:rPr>
        <w:t>الترجمة</w:t>
      </w:r>
      <w:r>
        <w:rPr>
          <w:rtl w:val="true"/>
        </w:rPr>
        <w:t>:</w:t>
      </w:r>
      <w:bookmarkEnd w:id="575"/>
    </w:p>
    <w:p>
      <w:pPr>
        <w:pStyle w:val="BookText"/>
        <w:rPr/>
      </w:pPr>
      <w:r>
        <w:rPr>
          <w:rFonts w:ascii="Amiri" w:hAnsi="Amiri" w:eastAsia="Amiri" w:cs="Amiri"/>
          <w:color w:val="111111"/>
          <w:sz w:val="28"/>
          <w:sz w:val="28"/>
          <w:szCs w:val="28"/>
          <w:rtl w:val="true"/>
          <w:lang w:bidi="ar-SA"/>
        </w:rPr>
        <w:t>لم أقف فيه إلّاعلى رواية الكليني رحمه اللّٰه في الكافي</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عنه، عن هشام بن الحكم، عن أبي عبد اللّٰه عليه السلام في باب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حدوث العالم، وباب</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القول بأنّه شيء، وباب</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w:t>
      </w:r>
    </w:p>
    <w:p>
      <w:pPr>
        <w:pStyle w:val="BookText"/>
        <w:rPr/>
      </w:pPr>
      <w:r>
        <w:rPr>
          <w:rFonts w:ascii="IRNazanin" w:hAnsi="IRNazanin" w:eastAsia="IRNazanin"/>
          <w:color w:val="111111"/>
          <w:sz w:val="28"/>
          <w:sz w:val="28"/>
          <w:szCs w:val="28"/>
          <w:rtl w:val="true"/>
          <w:lang w:bidi="fa-IR"/>
        </w:rPr>
        <w:t>صفات الذات، وباب</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من صفات الذات</w:t>
      </w:r>
      <w:r>
        <w:rPr>
          <w:rStyle w:val="FootnoteAnchor"/>
          <w:rtl w:val="true"/>
        </w:rPr>
        <w:footnoteReference w:id="690"/>
      </w:r>
      <w:r>
        <w:rPr>
          <w:rFonts w:ascii="IRNazanin" w:hAnsi="IRNazanin" w:eastAsia="IRNazanin"/>
          <w:color w:val="111111"/>
          <w:sz w:val="28"/>
          <w:sz w:val="28"/>
          <w:szCs w:val="28"/>
          <w:rtl w:val="true"/>
          <w:lang w:bidi="fa-IR"/>
        </w:rPr>
        <w:t>، وباب</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قال الشيخ الصدوق رحمه اللّٰه في من لايحضره الفقيه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من خبر بلال وثواب المؤذنين بطوله؛ فقد رويته عن أحمد بن زياد بن جعفر الهمداني رضي اللّٰه عنه، عن علي بن إبراهيم بن هشام، عن أبيه، عن أحمد بن العباس، والعبّاس بن عمرو الفقيمي،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واحد وهو الأخير 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 والظاهر أ نّه خطأ من النسّاخ،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عمر الفقيمي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الحجة، فلاحظ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ومثله سنداً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رضا اللّٰه عزّ وجلّ وسخطه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وموارد متعدّدة في كتاب التوحيد، منها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الحر العاملي رحمه اللّٰه في وسائل الشيعة </w:t>
      </w:r>
      <w:r>
        <w:rPr>
          <w:rFonts w:eastAsia="Amiri" w:cs="Amiri" w:ascii="Amiri" w:hAnsi="Amiri"/>
          <w:color w:val="111111"/>
          <w:sz w:val="28"/>
          <w:szCs w:val="28"/>
          <w:lang w:bidi="ar-SA"/>
        </w:rPr>
        <w:t>155/16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التوحيد،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البرمكي، عن الحسين بن الحسن بن بردة، عن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كونه إمامياً</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لم يذكره أرباب الجرح والتعديل فهو مهمل حكماً، مردد انتساباً، إلّاأنّ مضامين رواياته سديدة جداً ربّما ترجّح حسنه، فتأمّل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6440_181135"/>
    </w:p>
    <w:p>
      <w:pPr>
        <w:pStyle w:val="Heading5"/>
        <w:numPr>
          <w:ilvl w:val="4"/>
          <w:numId w:val="1"/>
        </w:numPr>
        <w:rPr/>
      </w:pPr>
      <w:bookmarkStart w:id="577" w:name="__RefHeading___Toc8117801_1280447820"/>
      <w:bookmarkStart w:id="578" w:name="_Toc229"/>
      <w:bookmarkEnd w:id="576"/>
      <w:bookmarkEnd w:id="577"/>
      <w:r>
        <w:rPr/>
        <w:t>12133</w:t>
      </w:r>
      <w:r>
        <w:rPr>
          <w:rtl w:val="true"/>
        </w:rPr>
        <w:t xml:space="preserve"> </w:t>
      </w:r>
      <w:r>
        <w:rPr/>
        <w:t>238</w:t>
      </w:r>
      <w:r>
        <w:rPr>
          <w:rtl w:val="true"/>
        </w:rPr>
        <w:t xml:space="preserve"> - </w:t>
      </w:r>
      <w:r>
        <w:rPr>
          <w:rtl w:val="true"/>
        </w:rPr>
        <w:t>عبّاس بن عمر الهمداني</w:t>
      </w:r>
      <w:r>
        <w:rPr>
          <w:rtl w:val="true"/>
        </w:rPr>
        <w:t>,</w:t>
      </w:r>
      <w:bookmarkEnd w:id="578"/>
    </w:p>
    <w:p>
      <w:pPr>
        <w:pStyle w:val="Heading6"/>
        <w:numPr>
          <w:ilvl w:val="5"/>
          <w:numId w:val="1"/>
        </w:numPr>
        <w:rPr/>
      </w:pPr>
      <w:bookmarkStart w:id="579" w:name="__RefHeading___Toc8117803_1280447820"/>
      <w:bookmarkStart w:id="580" w:name="_Toc230"/>
      <w:bookmarkEnd w:id="579"/>
      <w:r>
        <w:rPr>
          <w:rtl w:val="true"/>
        </w:rPr>
        <w:t>اشارة</w:t>
      </w:r>
      <w:bookmarkEnd w:id="5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عمر الهمداني</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6188</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8117805_1280447820"/>
      <w:bookmarkStart w:id="582" w:name="_Toc231"/>
      <w:bookmarkEnd w:id="581"/>
      <w:r>
        <w:rPr>
          <w:rtl w:val="true"/>
        </w:rPr>
        <w:t>الترجمة</w:t>
      </w:r>
      <w:r>
        <w:rPr>
          <w:rtl w:val="true"/>
        </w:rPr>
        <w:t>:</w:t>
      </w:r>
      <w:bookmarkEnd w:id="58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 والجميع اكتفى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على ما يدرجه في الحسان، فهو مجهول الحال</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6440_181136"/>
    </w:p>
    <w:p>
      <w:pPr>
        <w:pStyle w:val="Heading5"/>
        <w:numPr>
          <w:ilvl w:val="4"/>
          <w:numId w:val="1"/>
        </w:numPr>
        <w:rPr/>
      </w:pPr>
      <w:bookmarkStart w:id="584" w:name="__RefHeading___Toc8117807_1280447820"/>
      <w:bookmarkStart w:id="585" w:name="_Toc232"/>
      <w:bookmarkEnd w:id="583"/>
      <w:bookmarkEnd w:id="584"/>
      <w:r>
        <w:rPr/>
        <w:t>12134</w:t>
      </w:r>
      <w:r>
        <w:rPr>
          <w:rtl w:val="true"/>
        </w:rPr>
        <w:t xml:space="preserve"> </w:t>
      </w:r>
      <w:r>
        <w:rPr/>
        <w:t>239</w:t>
      </w:r>
      <w:r>
        <w:rPr>
          <w:rtl w:val="true"/>
        </w:rPr>
        <w:t xml:space="preserve"> - </w:t>
      </w:r>
      <w:r>
        <w:rPr>
          <w:rtl w:val="true"/>
        </w:rPr>
        <w:t>عبّاس بن عمير</w:t>
      </w:r>
      <w:bookmarkEnd w:id="585"/>
    </w:p>
    <w:p>
      <w:pPr>
        <w:pStyle w:val="Heading6"/>
        <w:numPr>
          <w:ilvl w:val="5"/>
          <w:numId w:val="1"/>
        </w:numPr>
        <w:rPr/>
      </w:pPr>
      <w:bookmarkStart w:id="586" w:name="__RefHeading___Toc8117809_1280447820"/>
      <w:bookmarkStart w:id="587" w:name="_Toc233"/>
      <w:bookmarkEnd w:id="586"/>
      <w:r>
        <w:rPr>
          <w:rtl w:val="true"/>
        </w:rPr>
        <w:t>اشارة</w:t>
      </w:r>
      <w:bookmarkEnd w:id="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88" w:name="__RefHeading___Toc8117811_1280447820"/>
      <w:bookmarkStart w:id="589" w:name="_Toc234"/>
      <w:bookmarkEnd w:id="588"/>
      <w:r>
        <w:rPr>
          <w:rtl w:val="true"/>
        </w:rPr>
        <w:t>الترجمة</w:t>
      </w:r>
      <w:r>
        <w:rPr>
          <w:rtl w:val="true"/>
        </w:rPr>
        <w:t>:</w:t>
      </w:r>
      <w:bookmarkEnd w:id="589"/>
    </w:p>
    <w:p>
      <w:pPr>
        <w:pStyle w:val="BookText"/>
        <w:rPr/>
      </w:pPr>
      <w:r>
        <w:rPr>
          <w:rFonts w:ascii="Amiri" w:hAnsi="Amiri" w:eastAsia="Amiri" w:cs="Amiri"/>
          <w:color w:val="111111"/>
          <w:sz w:val="28"/>
          <w:sz w:val="28"/>
          <w:szCs w:val="28"/>
          <w:rtl w:val="true"/>
          <w:lang w:bidi="ar-SA"/>
        </w:rPr>
        <w:t>عدّه الشيخ رحمه اللّٰه في رجاله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مقتصراً على كلام الشيخ رحمه اللّٰه في رجاله من دون تعليق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bookmarkStart w:id="590" w:name="pg16440_181137"/>
    </w:p>
    <w:p>
      <w:pPr>
        <w:pStyle w:val="Heading5"/>
        <w:numPr>
          <w:ilvl w:val="4"/>
          <w:numId w:val="1"/>
        </w:numPr>
        <w:rPr/>
      </w:pPr>
      <w:bookmarkStart w:id="591" w:name="__RefHeading___Toc8117813_1280447820"/>
      <w:bookmarkStart w:id="592" w:name="_Toc235"/>
      <w:bookmarkEnd w:id="590"/>
      <w:bookmarkEnd w:id="591"/>
      <w:r>
        <w:rPr/>
        <w:t>12135</w:t>
      </w:r>
      <w:r>
        <w:rPr>
          <w:rtl w:val="true"/>
        </w:rPr>
        <w:t xml:space="preserve"> </w:t>
      </w:r>
      <w:r>
        <w:rPr/>
        <w:t>240</w:t>
      </w:r>
      <w:r>
        <w:rPr>
          <w:rtl w:val="true"/>
        </w:rPr>
        <w:t xml:space="preserve"> - </w:t>
      </w:r>
      <w:r>
        <w:rPr>
          <w:rtl w:val="true"/>
        </w:rPr>
        <w:t>عبّاس بن عوف العبدي البصري</w:t>
      </w:r>
      <w:bookmarkEnd w:id="592"/>
    </w:p>
    <w:p>
      <w:pPr>
        <w:pStyle w:val="Heading6"/>
        <w:numPr>
          <w:ilvl w:val="5"/>
          <w:numId w:val="1"/>
        </w:numPr>
        <w:rPr/>
      </w:pPr>
      <w:bookmarkStart w:id="593" w:name="__RefHeading___Toc8117815_1280447820"/>
      <w:bookmarkStart w:id="594" w:name="_Toc236"/>
      <w:bookmarkEnd w:id="593"/>
      <w:r>
        <w:rPr>
          <w:rtl w:val="true"/>
        </w:rPr>
        <w:t>اشارة</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عوف العبدي البصري</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6193</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8117817_1280447820"/>
      <w:bookmarkStart w:id="596" w:name="_Toc237"/>
      <w:bookmarkEnd w:id="595"/>
      <w:r>
        <w:rPr>
          <w:rtl w:val="true"/>
        </w:rPr>
        <w:t>الضبط</w:t>
      </w:r>
      <w:r>
        <w:rPr>
          <w:rtl w:val="true"/>
        </w:rPr>
        <w:t>:</w:t>
      </w:r>
      <w:bookmarkEnd w:id="596"/>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698"/>
      </w:r>
      <w:r>
        <w:rPr>
          <w:rFonts w:ascii="Amiri" w:hAnsi="Amiri" w:eastAsia="Amiri" w:cs="Amiri"/>
          <w:color w:val="111111"/>
          <w:sz w:val="28"/>
          <w:sz w:val="28"/>
          <w:szCs w:val="28"/>
          <w:rtl w:val="true"/>
          <w:lang w:bidi="ar-SA"/>
        </w:rPr>
        <w:t>ضبط عوف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العبدي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خالد العطار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7" w:name="__RefHeading___Toc8117819_1280447820"/>
      <w:bookmarkStart w:id="598" w:name="_Toc238"/>
      <w:bookmarkEnd w:id="597"/>
      <w:r>
        <w:rPr>
          <w:rtl w:val="true"/>
        </w:rPr>
        <w:t>الترجمة</w:t>
      </w:r>
      <w:r>
        <w:rPr>
          <w:rtl w:val="true"/>
        </w:rPr>
        <w:t>:</w:t>
      </w:r>
      <w:bookmarkEnd w:id="598"/>
    </w:p>
    <w:p>
      <w:pPr>
        <w:pStyle w:val="BookText"/>
        <w:rPr/>
      </w:pPr>
      <w:r>
        <w:rPr>
          <w:rFonts w:ascii="Amiri" w:hAnsi="Amiri" w:eastAsia="Amiri" w:cs="Amiri"/>
          <w:color w:val="111111"/>
          <w:sz w:val="28"/>
          <w:sz w:val="28"/>
          <w:szCs w:val="28"/>
          <w:rtl w:val="true"/>
          <w:lang w:bidi="ar-SA"/>
        </w:rPr>
        <w:t>ولم أقف في الرجل إلّاعلى عدّ الشيخ رحمه اللّٰه إيّاه في رجاله</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وجميعهم اكتفى بنقل عبارة الشيخ رحمه اللّٰه من دون زيادة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كسابقيه</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لم يذكر المعنونون له ما يوضّح حاله، فهو إمامي ظاهراً، وممّن لم يبيّن حاله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عياض</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بن كهيل، عن عبّاس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جعونة، عن أُمّ سلمة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جاء في أمالي الشيخ الطوسي قدّس سرّه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سلمة بن كهيل، عن عياض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جعونة، عن أُمّ سلمة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فهو مهمل لولا قولهم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خيار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عنه مدحه، فتأمّل لأنا لا نعرف مذهب القائل ولا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ولذلك لا طريق إلى معرفة هل الصحيح أنّه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عبّاس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حكمهما الإهمال معاً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عيسى</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الشريف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سليمان، عن العبّاس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على علي بن الحسين عليهما السلام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سند الرواية أنّه من أصحاب الإمام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عبّاس بن عيسى الغاضري الآتي ممّن كان في زمن الغيبة؛ لأنّه روى عنه أحمد بن ميثم الراوي عنه حميد بن زياد، الذي عدّه الشيخ في رجاله ممّن لم يرو عنهم عليهم السلام، فكيف يتّحد مع الغاضري كما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 المولى الأردبيلي رحمه اللّٰه في جامع الرواة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عيسى،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سليمان، عنه، عن علي بن الحسين عليهما السلام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الدين في كتاب المعيشة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عنون الغاضري،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فالمعنون في رجال النجاشي غير المعنون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تعليقة المولى الوحيد رحمه اللّٰه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محمّد الثقة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للشيخ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لم يتّضح لنا حاله</w:t>
      </w:r>
      <w:r>
        <w:rPr>
          <w:rFonts w:eastAsia="Amiri" w:cs="Amiri" w:ascii="Amiri" w:hAnsi="Amiri"/>
          <w:color w:val="111111"/>
          <w:sz w:val="28"/>
          <w:szCs w:val="28"/>
          <w:rtl w:val="true"/>
          <w:lang w:bidi="ar-SA"/>
        </w:rPr>
        <w:t xml:space="preserve">. </w:t>
      </w:r>
      <w:bookmarkStart w:id="599" w:name="pg16440_181140"/>
    </w:p>
    <w:p>
      <w:pPr>
        <w:pStyle w:val="Heading5"/>
        <w:numPr>
          <w:ilvl w:val="4"/>
          <w:numId w:val="1"/>
        </w:numPr>
        <w:rPr/>
      </w:pPr>
      <w:bookmarkStart w:id="600" w:name="__RefHeading___Toc8117821_1280447820"/>
      <w:bookmarkStart w:id="601" w:name="_Toc239"/>
      <w:bookmarkEnd w:id="599"/>
      <w:bookmarkEnd w:id="600"/>
      <w:r>
        <w:rPr/>
        <w:t>12138</w:t>
      </w:r>
      <w:r>
        <w:rPr>
          <w:rtl w:val="true"/>
        </w:rPr>
        <w:t xml:space="preserve"> </w:t>
      </w:r>
      <w:r>
        <w:rPr/>
        <w:t>241</w:t>
      </w:r>
      <w:r>
        <w:rPr>
          <w:rtl w:val="true"/>
        </w:rPr>
        <w:t xml:space="preserve"> - </w:t>
      </w:r>
      <w:r>
        <w:rPr>
          <w:rtl w:val="true"/>
        </w:rPr>
        <w:t>عبّاس بن عيسى الغاضري</w:t>
      </w:r>
      <w:bookmarkEnd w:id="601"/>
    </w:p>
    <w:p>
      <w:pPr>
        <w:pStyle w:val="Heading6"/>
        <w:numPr>
          <w:ilvl w:val="5"/>
          <w:numId w:val="1"/>
        </w:numPr>
        <w:rPr/>
      </w:pPr>
      <w:bookmarkStart w:id="602" w:name="__RefHeading___Toc8117823_1280447820"/>
      <w:bookmarkStart w:id="603" w:name="_Toc240"/>
      <w:bookmarkEnd w:id="602"/>
      <w:r>
        <w:rPr>
          <w:rtl w:val="true"/>
        </w:rPr>
        <w:t>اشارة</w:t>
      </w:r>
      <w:bookmarkEnd w:id="6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عيسى الغاضري</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217/5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1544</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6196</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8117825_1280447820"/>
      <w:bookmarkStart w:id="605" w:name="_Toc241"/>
      <w:bookmarkEnd w:id="604"/>
      <w:r>
        <w:rPr>
          <w:rtl w:val="true"/>
        </w:rPr>
        <w:t>الضبط</w:t>
      </w:r>
      <w:r>
        <w:rPr>
          <w:rtl w:val="true"/>
        </w:rPr>
        <w:t>:</w:t>
      </w:r>
      <w:bookmarkEnd w:id="605"/>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703"/>
      </w:r>
      <w:r>
        <w:rPr>
          <w:rFonts w:ascii="Amiri" w:hAnsi="Amiri" w:eastAsia="Amiri" w:cs="Amiri"/>
          <w:color w:val="111111"/>
          <w:sz w:val="28"/>
          <w:sz w:val="28"/>
          <w:szCs w:val="28"/>
          <w:rtl w:val="true"/>
          <w:lang w:bidi="ar-SA"/>
        </w:rPr>
        <w:t>ضبط الغاضري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سليمان أبي عمرو الأسدي الغاضري</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8117827_1280447820"/>
      <w:bookmarkStart w:id="607" w:name="_Toc242"/>
      <w:bookmarkEnd w:id="606"/>
      <w:r>
        <w:rPr>
          <w:rtl w:val="true"/>
        </w:rPr>
        <w:t>الترجمة</w:t>
      </w:r>
      <w:r>
        <w:rPr>
          <w:rtl w:val="true"/>
        </w:rPr>
        <w:t>:</w:t>
      </w:r>
      <w:bookmarkEnd w:id="60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النجاشي</w:t>
      </w:r>
      <w:r>
        <w:rPr>
          <w:rStyle w:val="FootnoteAnchor"/>
          <w:rtl w:val="true"/>
        </w:rPr>
        <w:footnoteReference w:id="705"/>
      </w:r>
      <w:r>
        <w:rPr>
          <w:rFonts w:ascii="Amiri" w:hAnsi="Amiri" w:eastAsia="Amiri" w:cs="Amiri"/>
          <w:color w:val="111111"/>
          <w:sz w:val="28"/>
          <w:sz w:val="28"/>
          <w:szCs w:val="28"/>
          <w:rtl w:val="true"/>
          <w:lang w:bidi="ar-SA"/>
        </w:rPr>
        <w:t xml:space="preserve">هنا في وجه النسبة؛ الأوّل ممّا تقدّم من وجهي النسبة، </w:t>
      </w:r>
      <w:bookmarkStart w:id="608" w:name="pg16440_181141"/>
    </w:p>
    <w:p>
      <w:pPr>
        <w:pStyle w:val="BookText"/>
        <w:rPr/>
      </w:pPr>
      <w:bookmarkEnd w:id="608"/>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عيسى الغاضري، كوفي،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في بني غاضرة،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عبّاس بن عيسى، عن أبيه،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عيسى، له كتاب، أخبرنا جماعة، عن أبي المفضّل، عن حميد، عن أحمد بن ميثم، عن عبّاس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كونه إمامياً، ولم أقف فيه على مدح يدرجه في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ابنه محمّد الراوي عنه ثقة، كما يأتي في محلّه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8117829_1280447820"/>
      <w:bookmarkStart w:id="610" w:name="_Toc243"/>
      <w:bookmarkEnd w:id="609"/>
      <w:r>
        <w:rPr>
          <w:rtl w:val="true"/>
        </w:rPr>
        <w:t>التمييز</w:t>
      </w:r>
      <w:r>
        <w:rPr>
          <w:rtl w:val="true"/>
        </w:rPr>
        <w:t>:</w:t>
      </w:r>
      <w:bookmarkEnd w:id="610"/>
    </w:p>
    <w:p>
      <w:pPr>
        <w:pStyle w:val="BookText"/>
        <w:rPr/>
      </w:pPr>
      <w:r>
        <w:rPr>
          <w:rFonts w:ascii="Amiri" w:hAnsi="Amiri" w:eastAsia="Amiri" w:cs="Amiri"/>
          <w:color w:val="111111"/>
          <w:sz w:val="28"/>
          <w:sz w:val="28"/>
          <w:szCs w:val="28"/>
          <w:rtl w:val="true"/>
          <w:lang w:bidi="ar-SA"/>
        </w:rPr>
        <w:t>وميّزه في المشتركات</w:t>
      </w:r>
      <w:r>
        <w:rPr>
          <w:rStyle w:val="FootnoteAnchor"/>
          <w:rtl w:val="true"/>
        </w:rPr>
        <w:footnoteReference w:id="708"/>
      </w:r>
      <w:r>
        <w:rPr>
          <w:rFonts w:ascii="Amiri" w:hAnsi="Amiri" w:eastAsia="Amiri" w:cs="Amiri"/>
          <w:color w:val="111111"/>
          <w:sz w:val="28"/>
          <w:sz w:val="28"/>
          <w:szCs w:val="28"/>
          <w:rtl w:val="true"/>
          <w:lang w:bidi="ar-SA"/>
        </w:rPr>
        <w:t>بما سمعت من النجاشي من رواية ابنه عنه، وما سمعته من الفهرست من رواية أحمد بن ميثم، عنه</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رواية ابنه الثقة ومضمون رواياته ربّما تشعر بحسنه، واللّٰه العالم، فتأمّل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غلام أبي الحسن الرضا عليه السلام</w:t>
      </w:r>
    </w:p>
    <w:p>
      <w:pPr>
        <w:pStyle w:val="BookText"/>
        <w:rPr/>
      </w:pPr>
      <w:r>
        <w:rPr>
          <w:rFonts w:ascii="Amiri" w:hAnsi="Amiri" w:eastAsia="Amiri" w:cs="Amiri"/>
          <w:color w:val="111111"/>
          <w:sz w:val="28"/>
          <w:sz w:val="28"/>
          <w:szCs w:val="28"/>
          <w:rtl w:val="true"/>
          <w:lang w:bidi="ar-SA"/>
        </w:rPr>
        <w:t>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ابن شراعة</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حدود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بنان بن محمّد، عن العبّاس غلام لأبي الحسن الرضا عليه السلام 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ابن شراعة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الربيع، عن سيف التمّار،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بن أبي طالب برجل معه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الاستبصار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وسائل الشيعة </w:t>
      </w:r>
      <w:r>
        <w:rPr>
          <w:rFonts w:eastAsia="Amiri" w:cs="Amiri" w:ascii="Amiri" w:hAnsi="Amiri"/>
          <w:color w:val="111111"/>
          <w:sz w:val="28"/>
          <w:szCs w:val="28"/>
          <w:lang w:bidi="ar-SA"/>
        </w:rPr>
        <w:t>156/28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34454</w:t>
      </w:r>
      <w:r>
        <w:rPr>
          <w:rFonts w:ascii="Amiri" w:hAnsi="Amiri" w:eastAsia="Amiri" w:cs="Amiri"/>
          <w:color w:val="111111"/>
          <w:sz w:val="28"/>
          <w:sz w:val="28"/>
          <w:szCs w:val="28"/>
          <w:rtl w:val="true"/>
          <w:lang w:bidi="ar-SA"/>
        </w:rPr>
        <w:t xml:space="preserve">، وكرّره في </w:t>
      </w:r>
      <w:r>
        <w:rPr>
          <w:rFonts w:eastAsia="Amiri" w:cs="Amiri" w:ascii="Amiri" w:hAnsi="Amiri"/>
          <w:color w:val="111111"/>
          <w:sz w:val="28"/>
          <w:szCs w:val="28"/>
          <w:lang w:bidi="ar-SA"/>
        </w:rPr>
        <w:t>166/28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الآداب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مولى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لا نعرف له غيره هذه الرواية 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الفرج</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بحار الأنوار </w:t>
      </w:r>
      <w:r>
        <w:rPr>
          <w:rFonts w:eastAsia="Amiri" w:cs="Amiri" w:ascii="Amiri" w:hAnsi="Amiri"/>
          <w:color w:val="111111"/>
          <w:sz w:val="28"/>
          <w:szCs w:val="28"/>
          <w:lang w:bidi="ar-SA"/>
        </w:rPr>
        <w:t>179/74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عن هشام بن مالك الخزاعي، عن العبّاس بن الفرج، عن سعيد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أمالي الشيخ رحمه اللّٰه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جاء في أمالي الشيخ الطوسي رحمه اللّٰه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إلّاالرواية الأُولى نقلاً، ولو قلنا بالتعدّد فالثاني هو شريكه في الإهمال، وظاهره أنّه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الفرج الرياحي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هاشم بن مالك الخزاعي، عن العبّاس بن الفرج الرياحي، عن شرحبيل بن أبي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يزيد بن عبد الملك، عن سعيد المعبري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وصيّاً وسبطين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الحديث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الفرج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نسخة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الرماحي،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مشكوك الوجود، مردّد اللقب، ولو كان فهو مهمل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الفرج الرياشي أبو الفضل</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عن إسرائيل، عن ميسرة بن حبيب، عن المنهال بن عمرو، عن عائشة بنت طلحة،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رحمه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أبو عبد اللّٰه بن اليزيدي النحوي حفظاً،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سعيد بن أوس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الخليل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 كلمة على طلب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عنه في بحار الأنوار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فيه بدلاً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الفرج</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رحمه اللّٰه في أماليه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179/74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دلف هاشم بن مالك الخزاعي في مسجد الشرقية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العبّاس أبو عبد اللّٰه اليزيدي النحوي حفظاً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 حدّثنا العبّاس أبو عبد اللّٰه بن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علل الشرايع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دريد الأزدي العماني،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العلل والأمالي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479/29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رحمه اللّٰه في الخصال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إبراهيم بن أبي فروة، عن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وأمالي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وغيبة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حديث مفصّل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على الأئمّة الاثني عشر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الرياحي، وقد سلف فيما قبله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ترجمة في سير أعلام النبلاء </w:t>
      </w:r>
      <w:r>
        <w:rPr>
          <w:rFonts w:eastAsia="Amiri" w:cs="Amiri" w:ascii="Amiri" w:hAnsi="Amiri"/>
          <w:color w:val="111111"/>
          <w:sz w:val="28"/>
          <w:szCs w:val="28"/>
          <w:lang w:bidi="ar-SA"/>
        </w:rPr>
        <w:t>372/12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وعليها مصادر جمّة ، وتاريخ بغداد </w:t>
      </w:r>
      <w:r>
        <w:rPr>
          <w:rFonts w:eastAsia="Amiri" w:cs="Amiri" w:ascii="Amiri" w:hAnsi="Amiri"/>
          <w:color w:val="111111"/>
          <w:sz w:val="28"/>
          <w:szCs w:val="28"/>
          <w:lang w:bidi="ar-SA"/>
        </w:rPr>
        <w:t>372/12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عنونه جلّ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المعاجم الرجالية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لقباً، وظاهره أنّه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الفضل</w:t>
      </w:r>
    </w:p>
    <w:p>
      <w:pPr>
        <w:pStyle w:val="BookText"/>
        <w:rPr/>
      </w:pPr>
      <w:r>
        <w:rPr>
          <w:rFonts w:ascii="Amiri" w:hAnsi="Amiri" w:eastAsia="Amiri" w:cs="Amiri"/>
          <w:color w:val="111111"/>
          <w:sz w:val="28"/>
          <w:sz w:val="28"/>
          <w:szCs w:val="28"/>
          <w:rtl w:val="true"/>
          <w:lang w:bidi="ar-SA"/>
        </w:rPr>
        <w:t xml:space="preserve">جاء مكرّراً في الأسانيد بهذا العنوان، وعليه يكون مشتركاً لا بد له من تمييز، فمثلاً في إكمال الدين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ابن الفضل، عن أبي زرعة، عن كثير بن يحيى أبي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زيد بن أرقم لما رجع رسول اللّٰه صلّى اللّٰه عليه وآله وسلّم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ولعلّه يراد منه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البرقي رحمه اللّٰه في المحاسن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استغفار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عبّاس بن الفضل، عن إبراهيم بن محمّد، عن موسى بن سابق، عن جعفر،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أن يعذّب أهل الأرض بعذاب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392/69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عبّاس،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ولايتي وولاية أهل بيتي أمان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88/27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ومثله متناً وقريب عنه سنداً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محمّد، عن أبي شيبة العبسي،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قطعاً بحكم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أمالي الشيخ الطوسي رحمه اللّٰه في بحار الأنوار </w:t>
      </w:r>
      <w:r>
        <w:rPr>
          <w:rFonts w:eastAsia="Amiri" w:cs="Amiri" w:ascii="Amiri" w:hAnsi="Amiri"/>
          <w:color w:val="111111"/>
          <w:sz w:val="28"/>
          <w:szCs w:val="28"/>
          <w:lang w:bidi="ar-SA"/>
        </w:rPr>
        <w:t>172/43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وكذا في مستدرك الوسائل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خليفة، عن العبّاس بن الفضل، عن محمّد بن أبي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سلمى امرأة أبي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الذي ماتت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أبو علي فخّار بن معد الموسوي في كتابه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وعنه باختصار في الألفاظ في بحار الأنوار </w:t>
      </w:r>
      <w:r>
        <w:rPr>
          <w:rFonts w:eastAsia="Amiri" w:cs="Amiri" w:ascii="Amiri" w:hAnsi="Amiri"/>
          <w:color w:val="111111"/>
          <w:sz w:val="28"/>
          <w:szCs w:val="28"/>
          <w:lang w:bidi="ar-SA"/>
        </w:rPr>
        <w:t>116/35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الواحد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العبّاس بن الفضل، عن إسحاق بن عيسى بن علي بن عبد اللّٰه بن العبّاس بن عبدالمطّلب،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المهاجر مولى بني نوفل اليماني يقول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النوري رحمه اللّٰه في مستدرك الوسائل </w:t>
      </w:r>
      <w:r>
        <w:rPr>
          <w:rFonts w:eastAsia="Amiri" w:cs="Amiri" w:ascii="Amiri" w:hAnsi="Amiri"/>
          <w:color w:val="111111"/>
          <w:sz w:val="28"/>
          <w:szCs w:val="28"/>
          <w:lang w:bidi="ar-SA"/>
        </w:rPr>
        <w:t>168/18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حكم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 لحسين بن عبد الوهّاب نقلاً عن كتاب الأنوار لأبي علي الحسن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عطيّة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أمير المؤمنين عليه السلام المدائن فنزل بإيوان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بنصّه عن فضائل ابن شاذان في بحار الأنوار </w:t>
      </w:r>
      <w:r>
        <w:rPr>
          <w:rFonts w:eastAsia="Amiri" w:cs="Amiri" w:ascii="Amiri" w:hAnsi="Amiri"/>
          <w:color w:val="111111"/>
          <w:sz w:val="28"/>
          <w:szCs w:val="28"/>
          <w:lang w:bidi="ar-SA"/>
        </w:rPr>
        <w:t>213/41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بنفسه أورده في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عبد الواحد، عن العبّاس بن الفضل، عن إسحاق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طالب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الكراجكي في كنز الفوائد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الواحد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العبّاس بن الفضل، عن إسحاق بن عيسى بن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المهاجر مولى نوفل اليماني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رافع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الأمالي للشيخ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عبّاس بن الفضل، عن جعفر بن محمّد بن هارون في حديث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فارقك فقد 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الفضل بن شاذان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حكماً، ومع عدم التمييز فهو مهمل حتماً</w:t>
      </w:r>
      <w:r>
        <w:rPr>
          <w:rFonts w:eastAsia="Amiri" w:cs="Amiri" w:ascii="Amiri" w:hAnsi="Amiri"/>
          <w:color w:val="111111"/>
          <w:sz w:val="28"/>
          <w:szCs w:val="28"/>
          <w:rtl w:val="true"/>
          <w:lang w:bidi="ar-SA"/>
        </w:rPr>
        <w:t xml:space="preserve">. </w:t>
      </w:r>
      <w:bookmarkStart w:id="611" w:name="pg16440_181149"/>
    </w:p>
    <w:p>
      <w:pPr>
        <w:pStyle w:val="Heading5"/>
        <w:numPr>
          <w:ilvl w:val="4"/>
          <w:numId w:val="1"/>
        </w:numPr>
        <w:rPr/>
      </w:pPr>
      <w:bookmarkStart w:id="612" w:name="__RefHeading___Toc8117831_1280447820"/>
      <w:bookmarkStart w:id="613" w:name="_Toc244"/>
      <w:bookmarkEnd w:id="611"/>
      <w:bookmarkEnd w:id="612"/>
      <w:r>
        <w:rPr/>
        <w:t>12144</w:t>
      </w:r>
      <w:r>
        <w:rPr>
          <w:rtl w:val="true"/>
        </w:rPr>
        <w:t xml:space="preserve"> </w:t>
      </w:r>
      <w:r>
        <w:rPr/>
        <w:t>242</w:t>
      </w:r>
      <w:r>
        <w:rPr>
          <w:rtl w:val="true"/>
        </w:rPr>
        <w:t xml:space="preserve"> - </w:t>
      </w:r>
      <w:r>
        <w:rPr>
          <w:rtl w:val="true"/>
        </w:rPr>
        <w:t>عبّاس بن الفضل</w:t>
      </w:r>
      <w:bookmarkEnd w:id="613"/>
    </w:p>
    <w:p>
      <w:pPr>
        <w:pStyle w:val="Heading6"/>
        <w:numPr>
          <w:ilvl w:val="5"/>
          <w:numId w:val="1"/>
        </w:numPr>
        <w:rPr/>
      </w:pPr>
      <w:bookmarkStart w:id="614" w:name="__RefHeading___Toc8117833_1280447820"/>
      <w:bookmarkStart w:id="615" w:name="_Toc245"/>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6196</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8117835_1280447820"/>
      <w:bookmarkStart w:id="617" w:name="_Toc246"/>
      <w:bookmarkEnd w:id="616"/>
      <w:r>
        <w:rPr>
          <w:rtl w:val="true"/>
        </w:rPr>
        <w:t>الترجمة</w:t>
      </w:r>
      <w:r>
        <w:rPr>
          <w:rtl w:val="true"/>
        </w:rPr>
        <w:t>:</w:t>
      </w:r>
      <w:bookmarkEnd w:id="617"/>
    </w:p>
    <w:p>
      <w:pPr>
        <w:pStyle w:val="BookText"/>
        <w:rPr/>
      </w:pPr>
      <w:r>
        <w:rPr>
          <w:rFonts w:ascii="Amiri" w:hAnsi="Amiri" w:eastAsia="Amiri" w:cs="Amiri"/>
          <w:color w:val="111111"/>
          <w:sz w:val="28"/>
          <w:sz w:val="28"/>
          <w:szCs w:val="28"/>
          <w:rtl w:val="true"/>
          <w:lang w:bidi="ar-SA"/>
        </w:rPr>
        <w:t>عدّه الشيخ رحمه اللّٰه كذلك في رجاله</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والجميع اقتصر على نقل كلامه رحمه اللّٰه من دون تعليق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الحسين عليه السلام خطبته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كونه إمامياً، ولم أقف فيه</w:t>
      </w:r>
      <w:r>
        <w:rPr>
          <w:rStyle w:val="FootnoteAnchor"/>
          <w:rtl w:val="true"/>
        </w:rPr>
        <w:footnoteReference w:id="713"/>
      </w:r>
      <w:r>
        <w:rPr>
          <w:rFonts w:ascii="Amiri" w:hAnsi="Amiri" w:eastAsia="Amiri" w:cs="Amiri"/>
          <w:color w:val="111111"/>
          <w:sz w:val="28"/>
          <w:sz w:val="28"/>
          <w:szCs w:val="28"/>
          <w:rtl w:val="true"/>
          <w:lang w:bidi="ar-SA"/>
        </w:rPr>
        <w:t>على ما يدرجه في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الفضل الأنصاري</w:t>
      </w:r>
    </w:p>
    <w:p>
      <w:pPr>
        <w:pStyle w:val="BookText"/>
        <w:rPr/>
      </w:pPr>
      <w:r>
        <w:rPr>
          <w:rFonts w:ascii="Amiri" w:hAnsi="Amiri" w:eastAsia="Amiri" w:cs="Amiri"/>
          <w:color w:val="111111"/>
          <w:sz w:val="28"/>
          <w:sz w:val="28"/>
          <w:szCs w:val="28"/>
          <w:rtl w:val="true"/>
          <w:lang w:bidi="ar-SA"/>
        </w:rPr>
        <w:t xml:space="preserve">روى الخطيب البغدادي في تاريخه </w:t>
      </w:r>
      <w:r>
        <w:rPr>
          <w:rFonts w:eastAsia="Amiri" w:cs="Amiri" w:ascii="Amiri" w:hAnsi="Amiri"/>
          <w:color w:val="111111"/>
          <w:sz w:val="28"/>
          <w:szCs w:val="28"/>
          <w:lang w:bidi="ar-SA"/>
        </w:rPr>
        <w:t>137/12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الأنصاري،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الخضر بن أبان الهاشمي، حدّثني العبّاس بن الفضل الأنصاري ببغداد، حدّثنا داود بن الزبرقان،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حاجة فمنعها،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عجوز بني أسد بن عبد العزّى لقضيت 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أتذكرينها؟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آمنت بي حين كفر الناس، وآوتني حين طردني الناس، وأعطتني مالها فأنفقته في سبيل اللّٰه، ورزقني اللّٰه تعالى منها الولد وما رزقني من واحدة منكنّ‌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بعض المعاصرين في قاموسه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في ميزان الاعتدال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4176</w:t>
      </w:r>
      <w:r>
        <w:rPr>
          <w:rFonts w:ascii="Amiri" w:hAnsi="Amiri" w:eastAsia="Amiri" w:cs="Amiri"/>
          <w:color w:val="111111"/>
          <w:sz w:val="28"/>
          <w:sz w:val="28"/>
          <w:szCs w:val="28"/>
          <w:rtl w:val="true"/>
          <w:lang w:bidi="ar-SA"/>
        </w:rPr>
        <w:t>، وأضاف للعنوان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الموصلي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وجه عنونة أمثال هؤلاء، حيث لا نعرف له رواية 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وضعّفه جمع منهم، ولعلّ ذلك لروايته ما يحطّ من عائشة، عاملهم اللّٰه تعالى وإيّاها بعدله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الفضل بن جعفر</w:t>
      </w:r>
    </w:p>
    <w:p>
      <w:pPr>
        <w:pStyle w:val="BookText"/>
        <w:rPr/>
      </w:pPr>
      <w:r>
        <w:rPr>
          <w:rFonts w:ascii="Amiri" w:hAnsi="Amiri" w:eastAsia="Amiri" w:cs="Amiri"/>
          <w:color w:val="111111"/>
          <w:sz w:val="28"/>
          <w:sz w:val="28"/>
          <w:szCs w:val="28"/>
          <w:rtl w:val="true"/>
          <w:lang w:bidi="ar-SA"/>
        </w:rPr>
        <w:t>الأزدي المكيّ أبو أحمد</w:t>
      </w:r>
    </w:p>
    <w:p>
      <w:pPr>
        <w:pStyle w:val="BookText"/>
        <w:rPr/>
      </w:pPr>
      <w:r>
        <w:rPr>
          <w:rFonts w:ascii="Amiri" w:hAnsi="Amiri" w:eastAsia="Amiri" w:cs="Amiri"/>
          <w:color w:val="111111"/>
          <w:sz w:val="28"/>
          <w:sz w:val="28"/>
          <w:szCs w:val="28"/>
          <w:rtl w:val="true"/>
          <w:lang w:bidi="ar-SA"/>
        </w:rPr>
        <w:t>جاء في الأمالي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العبّاس بن الفضل بن جعفر الأزدي المكي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بن بشير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عبد الواحد، عن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تمام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عامر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الصباح، عن أبي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كعب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ابن سلام 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فيه سقطاً واختصاراً، حيث جاء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 عن العبّاس بن الفضل، عن علي بن سعيد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المكي، وما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لا نعرف له غير هذه الرواية نقلاً في كتبنا الحديثية ، ولم نجد له ترجمة في مجاميعنا الرجالية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الفضل بن شاذان أبو القاسم</w:t>
      </w:r>
    </w:p>
    <w:p>
      <w:pPr>
        <w:pStyle w:val="BookText"/>
        <w:rPr/>
      </w:pPr>
      <w:r>
        <w:rPr>
          <w:rFonts w:ascii="Amiri" w:hAnsi="Amiri" w:eastAsia="Amiri" w:cs="Amiri"/>
          <w:color w:val="111111"/>
          <w:sz w:val="28"/>
          <w:sz w:val="28"/>
          <w:szCs w:val="28"/>
          <w:rtl w:val="true"/>
          <w:lang w:bidi="ar-SA"/>
        </w:rPr>
        <w:t xml:space="preserve">روى الإربلي رحمه اللّٰه في كشف الغمة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الرضا عليه السلام مناقبه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قدوم عبد اللّٰه بن محمّد الجمال الرازي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الري بدأت بأبي القاسم العبّاس بن الفضل بن شاذان فسألته هل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شواهد التنزيل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حمدان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أعلم بما بين اللوحين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الآتي استدراكاً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الفضل بن شاذان</w:t>
      </w:r>
    </w:p>
    <w:p>
      <w:pPr>
        <w:pStyle w:val="BookText"/>
        <w:rPr/>
      </w:pPr>
      <w:r>
        <w:rPr>
          <w:rFonts w:ascii="Amiri" w:hAnsi="Amiri" w:eastAsia="Amiri" w:cs="Amiri"/>
          <w:color w:val="111111"/>
          <w:sz w:val="28"/>
          <w:sz w:val="28"/>
          <w:szCs w:val="28"/>
          <w:rtl w:val="true"/>
          <w:lang w:bidi="ar-SA"/>
        </w:rPr>
        <w:t>أبو القاسم الرازي</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مقدمة كتاب الإمامة وتبصرة من الحيرة لابن بابويه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عبد اللّٰه بن محمّد الجمّال الزوزني في قراءةٍ سمعها من سورة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سمعت هذه القراءة، فلمّا قدمت الري بدأت بأبي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بن شاذان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 أحداً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المترجمة، وفي الطبعة الأُولى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مّا مناقبه وصفاته أي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ذيل تاريخ بغداد لابن النجّار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حيدرآباد 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الفضل بن شاذان</w:t>
      </w:r>
    </w:p>
    <w:p>
      <w:pPr>
        <w:pStyle w:val="BookText"/>
        <w:rPr/>
      </w:pPr>
      <w:r>
        <w:rPr>
          <w:rFonts w:ascii="Amiri" w:hAnsi="Amiri" w:eastAsia="Amiri" w:cs="Amiri"/>
          <w:color w:val="111111"/>
          <w:sz w:val="28"/>
          <w:sz w:val="28"/>
          <w:szCs w:val="28"/>
          <w:rtl w:val="true"/>
          <w:lang w:bidi="ar-SA"/>
        </w:rPr>
        <w:t>المقري أبو القاسم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الإسلامية المترجمة، وفي طبعة بيروت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بن شاذان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هارون، عن عزرة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مسعود أبو عبد اللّٰه الخلّادي،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تليد، عن أبي الحجّاف، عن أبي إدريس، 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311/39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العبّاس بن الفضل، عن علي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إكمال الدين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عن الحسن بن عبيد اللّٰه، عن أبي الضحى،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النديم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الرازي،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ولابنه العبّاس بن الفضل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و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أبيه فيه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المقري، والفضل ابن شاذان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 فهو مهمل، لكن رواياته سديدة جداً؛ لتظافر نقلها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الفضل بن شاذان النيشابوري</w:t>
      </w:r>
    </w:p>
    <w:p>
      <w:pPr>
        <w:pStyle w:val="BookText"/>
        <w:rPr/>
      </w:pPr>
      <w:r>
        <w:rPr>
          <w:rFonts w:ascii="Amiri" w:hAnsi="Amiri" w:eastAsia="Amiri" w:cs="Amiri"/>
          <w:color w:val="111111"/>
          <w:sz w:val="28"/>
          <w:sz w:val="28"/>
          <w:szCs w:val="28"/>
          <w:rtl w:val="true"/>
          <w:lang w:bidi="ar-SA"/>
        </w:rPr>
        <w:t>المقري أبو القاسم</w:t>
      </w:r>
    </w:p>
    <w:p>
      <w:pPr>
        <w:pStyle w:val="BookText"/>
        <w:rPr/>
      </w:pPr>
      <w:r>
        <w:rPr>
          <w:rFonts w:ascii="Amiri" w:hAnsi="Amiri" w:eastAsia="Amiri" w:cs="Amiri"/>
          <w:color w:val="111111"/>
          <w:sz w:val="28"/>
          <w:sz w:val="28"/>
          <w:szCs w:val="28"/>
          <w:rtl w:val="true"/>
          <w:lang w:bidi="ar-SA"/>
        </w:rPr>
        <w:t>جاء في فهرست الشيخ رحمه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النديم أنّ له على مذهب العامّة كتباً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لابنه العبّاس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هذا الذي ذكره الفضل بن شاذان الرازي الذي تروي عنه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فهرست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الرازي، وابنه العبّاس ابن الفضل، وهو خاصي عامي، الشيعة تدعيه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كتبه،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ولابنه العبّاس بن الفضل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وهو السالف استدراكاً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تعليقة مغلوطة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رجال الحديث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النجف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علماء الجرح والتعديل للمعنون ما يوضّح حاله،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الفضل المقري</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الإسلامية المترجمة، وفي طبعة الأعلمي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الفرات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حمّاد، عن سعيد،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الصدوق أعلى اللّٰه مقامه الشريف في إكمال الدين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زيد بن أرقم عن رسول اللّٰه صلّى اللّٰه عليه وآله وسلّم نقلاً لحديث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ما استدرك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بن شاذان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الفضل الهاشمي</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أبو علي فخّار بن معد الموسوي في كتاب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عيسى الهاشمي، عن جعفر بن عبد الواحد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قاضي قضاة البصرة بالثغر، عن العبّاس بن الفضل الهاشمي ، عن إسحاق بن عيسى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إلى أبي رافع،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صلّى اللّٰه عليه وآله وسلّم أنّ ربّه بعثه بصلة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116/35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قبل هذا في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 ويراد منه هذا قطعاً بحكم الراوي والمروي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هذا الخبر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الفضيل</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الاستغفار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 عن العبّاس بن الفضيل، عن إبراهيم بن محمّد، عن موسى بن سابق، عن جعفر،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المحاسن للبرقي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إن لم نقل مصحّف اسماً، مهمل حكماً ظاهراً، لا نعرف غيره راوياً إن كان موجوداً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القصباني</w:t>
      </w:r>
    </w:p>
    <w:p>
      <w:pPr>
        <w:pStyle w:val="BookText"/>
        <w:rPr/>
      </w:pPr>
      <w:r>
        <w:rPr>
          <w:rFonts w:ascii="Amiri" w:hAnsi="Amiri" w:eastAsia="Amiri" w:cs="Amiri"/>
          <w:color w:val="111111"/>
          <w:sz w:val="28"/>
          <w:sz w:val="28"/>
          <w:szCs w:val="28"/>
          <w:rtl w:val="true"/>
          <w:lang w:bidi="ar-SA"/>
        </w:rPr>
        <w:t>روى الكشّي رحمه اللّٰه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الخطاب،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العبّاس القصباني ابن عامر الكوفي،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السفلة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تأويل الآيات الظاهرة </w:t>
      </w: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الثانية </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الحصين، عن العبّاس القصباني، عن 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أوقف رسول اللّٰه صلّى اللّٰه عليه وآله وسلّم أمير المؤمنين عليه السلام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كنز الفوائد في بحار الأنوار </w:t>
      </w:r>
      <w:r>
        <w:rPr>
          <w:rFonts w:eastAsia="Amiri" w:cs="Amiri" w:ascii="Amiri" w:hAnsi="Amiri"/>
          <w:color w:val="111111"/>
          <w:sz w:val="28"/>
          <w:szCs w:val="28"/>
          <w:lang w:bidi="ar-SA"/>
        </w:rPr>
        <w:t>323/24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وقد سقط العنوان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عامر القصباني، الذي سلف متناً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المأمون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أمالى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النجف الأشرف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بن أحمد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مالك الأيادي القاضي، عن العبّاس بن المأمون، قال لي علي ابن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العلّامة المجلسي رحمه اللّٰه في بحار الأنوار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363/4</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في‌المعاجم الرجالية، فهو مهمل، والظاهر ضعفه، وهو مشترك بين ولد المأمون العباسي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المفيد أعلى اللّٰه مقامه في إرشاده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ولاية العهد التي فرضها المأمون على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أبو عباد بالعبّاس بن المأمون فوثب فدنا من أبيه، فقبّل يده وأمره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ما جاء في المناقب </w:t>
      </w:r>
      <w:r>
        <w:rPr>
          <w:rFonts w:eastAsia="Amiri" w:cs="Amiri" w:ascii="Amiri" w:hAnsi="Amiri"/>
          <w:color w:val="111111"/>
          <w:sz w:val="28"/>
          <w:szCs w:val="28"/>
          <w:lang w:bidi="ar-SA"/>
        </w:rPr>
        <w:t>363/4</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والقدر المتيقّن فيه الإهمال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مجاهد</w:t>
      </w:r>
    </w:p>
    <w:p>
      <w:pPr>
        <w:pStyle w:val="BookText"/>
        <w:rPr/>
      </w:pPr>
      <w:r>
        <w:rPr>
          <w:rFonts w:ascii="Amiri" w:hAnsi="Amiri" w:eastAsia="Amiri" w:cs="Amiri"/>
          <w:color w:val="111111"/>
          <w:sz w:val="28"/>
          <w:sz w:val="28"/>
          <w:szCs w:val="28"/>
          <w:rtl w:val="true"/>
          <w:lang w:bidi="ar-SA"/>
        </w:rPr>
        <w:t>روى الشيخ الطوسي أعلى اللّٰه مقامه في كتابه 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مايقال في كلّ يوم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عن أحمد بن محمّد السياري، عن العبّاس بن مجاهد،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492/10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في شهر شعبان،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مجاهد،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يدعو عند كلّ زوال من أيام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وكذا في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فالرجل يروي عن أبيه، عن الإمام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ولذلك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القمّي رحمه اللّٰه في تفسيره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970/3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قٰالَ لِوٰالِدَيْهِ أُفٍّ لَكُمٰا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 الرحمن بن أبي بكر؛ حدّثني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سهل بإسناد رفعه إلى جابر بن يزيد،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بهذا العنوان في أسانيدنا مكرّراً، وهو مشترك بين أكثر من واحد قطعاً سندرج أكثرهم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الشيخ الصدوق رحمه اللّٰه في علل الشرائع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التي من أجلها يكبّر على الميّت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عمارة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فقد روى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الطبعة الحيدرية، ولم ترد في الطبعة المحقّقة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المرضية، عن العبّاس بن محمّد، عن سلام بن سالم، عن جابر الجعفي، عن جعفر بن محمّد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علي بن أبي طالب عليه السلام على منبر الكوفة إذ أقبل عليه ثعبان من آخر المسجد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249/39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تأويل الآيات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بن رحيم، عن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151/36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الحرّ العاملي رحمه اللّٰه في الوسائل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 الأئمّة،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 بن محمّد، عن العبّاس بن محمّد، عن حمّاد بن عيسى، عن حريز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النزع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العلّامة المجلسي رحمه اللّٰه في بحار الأنوار </w:t>
      </w:r>
      <w:r>
        <w:rPr>
          <w:rFonts w:eastAsia="Amiri" w:cs="Amiri" w:ascii="Amiri" w:hAnsi="Amiri"/>
          <w:color w:val="111111"/>
          <w:sz w:val="28"/>
          <w:szCs w:val="28"/>
          <w:lang w:bidi="ar-SA"/>
        </w:rPr>
        <w:t>309/45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المناقب،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العبّاس بن محمّد، عن الأسود بن عامر، عن شريك بن عمير، يعني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الوحيد رحمه اللّٰه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محمّد الورّاق،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موسى الثقة الآتي، أحدهما نسبة إلى الجدّ، أو كتب محمّد مصحّفاً وفاقاً لجدّي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375/14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موسى أبا الفضل الورّاق،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الوراق، والعبّاس الورّاق، والعبّاس بن موسى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نسباً ولقباً ومصداقاً، مهمل حكماً، معتبر 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 بن إبراهيم</w:t>
      </w:r>
    </w:p>
    <w:p>
      <w:pPr>
        <w:pStyle w:val="BookText"/>
        <w:rPr/>
      </w:pPr>
      <w:r>
        <w:rPr>
          <w:rFonts w:ascii="Amiri" w:hAnsi="Amiri" w:eastAsia="Amiri" w:cs="Amiri"/>
          <w:color w:val="111111"/>
          <w:sz w:val="28"/>
          <w:sz w:val="28"/>
          <w:szCs w:val="28"/>
          <w:rtl w:val="true"/>
          <w:lang w:bidi="ar-SA"/>
        </w:rPr>
        <w:t>ابن إسحاق الطالقاني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339/60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يوسف الخلال مسنداً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عبداللّٰه بن سلام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ماينزغ الولد إلى أبيه أو إلى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أيضاً عن العلل في بحار الأنوار </w:t>
      </w:r>
      <w:r>
        <w:rPr>
          <w:rFonts w:eastAsia="Amiri" w:cs="Amiri" w:ascii="Amiri" w:hAnsi="Amiri"/>
          <w:color w:val="111111"/>
          <w:sz w:val="28"/>
          <w:szCs w:val="28"/>
          <w:lang w:bidi="ar-SA"/>
        </w:rPr>
        <w:t>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إبراهيم بن إسحاق الطالقاني، كما في علل الشرائع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وإكمال الدين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 بن أبي الخطاب</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الطبري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علي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بن قوني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محمّد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بعض بني البقاح إلى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إثبات الهداة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lang w:bidi="ar-SA"/>
        </w:rPr>
        <w:t>582/7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محمّد بن الحسين بن أبي الخطاب، لرواية علي بن حبشي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محمّد بن الحسين بن أبي الخطاب الزيات، الآتي عن تأويل الآيات الظاهرة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 في معاجمنا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محمّد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واقد، بن راقد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الدوري ثم البغدادي أبو الفضل</w:t>
      </w:r>
    </w:p>
    <w:p>
      <w:pPr>
        <w:pStyle w:val="BookText"/>
        <w:rPr/>
      </w:pPr>
      <w:r>
        <w:rPr>
          <w:rFonts w:ascii="Amiri" w:hAnsi="Amiri" w:eastAsia="Amiri" w:cs="Amiri"/>
          <w:color w:val="111111"/>
          <w:sz w:val="28"/>
          <w:sz w:val="28"/>
          <w:szCs w:val="28"/>
          <w:rtl w:val="true"/>
          <w:lang w:bidi="ar-SA"/>
        </w:rPr>
        <w:t>مولى بني هاشم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حاتم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عبيد اللّٰه،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لمسلم أن يهجر أخاه فوق ثلاثة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الحديث بإسناد آخر في كتاب الأربعين للسيّد 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وعنه في مستدرك الوسائل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المتن مرسلاً في وسائل الشيعة </w:t>
      </w:r>
      <w:r>
        <w:rPr>
          <w:rFonts w:eastAsia="Amiri" w:cs="Amiri" w:ascii="Amiri" w:hAnsi="Amiri"/>
          <w:color w:val="111111"/>
          <w:sz w:val="28"/>
          <w:szCs w:val="28"/>
          <w:lang w:bidi="ar-SA"/>
        </w:rPr>
        <w:t>262/12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16257</w:t>
      </w:r>
      <w:r>
        <w:rPr>
          <w:rFonts w:ascii="Amiri" w:hAnsi="Amiri" w:eastAsia="Amiri" w:cs="Amiri"/>
          <w:color w:val="111111"/>
          <w:sz w:val="28"/>
          <w:sz w:val="28"/>
          <w:szCs w:val="28"/>
          <w:rtl w:val="true"/>
          <w:lang w:bidi="ar-SA"/>
        </w:rPr>
        <w:t>، وأسنده بطريق آخر في كشف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الهمداني، عن السريّ‌، عن صبيح مولى أُمّ سلمة، عن زيد بن أرقم، عن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وطبعة بيروت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إسماعيل ابن محمّد بن صالح الصفّار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بن حاتم ابن واقد أبو الفضل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النبيل،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رجال الكشّي </w:t>
      </w:r>
      <w:r>
        <w:rPr>
          <w:rFonts w:eastAsia="Amiri" w:cs="Amiri" w:ascii="Amiri" w:hAnsi="Amiri"/>
          <w:color w:val="111111"/>
          <w:sz w:val="28"/>
          <w:szCs w:val="28"/>
          <w:lang w:bidi="ar-SA"/>
        </w:rPr>
        <w:t>872/2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الصلت الهروي،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بن سليمان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منّا مستدركاً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ترجمة في سير أعلام النبلاء </w:t>
      </w:r>
      <w:r>
        <w:rPr>
          <w:rFonts w:eastAsia="Amiri" w:cs="Amiri" w:ascii="Amiri" w:hAnsi="Amiri"/>
          <w:color w:val="111111"/>
          <w:sz w:val="28"/>
          <w:szCs w:val="28"/>
          <w:lang w:bidi="ar-SA"/>
        </w:rPr>
        <w:t>522/12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والوافي بالوفيات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وقد وثّقه جلّ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جاء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حاتم، والعبّاس بن محمّد الدوري، والعبّاس بن محمّد بن حاتم الدوري، وما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الرواية، حيث جاءت رواياته بطرق أُخرى، وهو من رواة العامة والثقات عندهم، ويحتجّ عليهم بما يرويه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 بن الحسين</w:t>
      </w:r>
    </w:p>
    <w:p>
      <w:pPr>
        <w:pStyle w:val="BookText"/>
        <w:rPr/>
      </w:pP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المفضّل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الشيخ الطوسي قدّس سرّه في أماليه جملة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فيه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 سلخ رجب عظّم اللّٰه بركته سنة سبع وخمسين وأربعمائة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الحسين بن أبي غندر، عن عبد اللّٰه بن أبي يعفور، عن أبي عبد اللّٰه عليه السلام،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المؤمن في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25541</w:t>
      </w:r>
      <w:r>
        <w:rPr>
          <w:rFonts w:ascii="Amiri" w:hAnsi="Amiri" w:eastAsia="Amiri" w:cs="Amiri"/>
          <w:color w:val="111111"/>
          <w:sz w:val="28"/>
          <w:sz w:val="28"/>
          <w:szCs w:val="28"/>
          <w:rtl w:val="true"/>
          <w:lang w:bidi="ar-SA"/>
        </w:rPr>
        <w:t xml:space="preserve">، وكذا في بحار الأنوار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وجاء في بحار الأنوار أيضاً </w:t>
      </w:r>
      <w:r>
        <w:rPr>
          <w:rFonts w:eastAsia="Amiri" w:cs="Amiri" w:ascii="Amiri" w:hAnsi="Amiri"/>
          <w:color w:val="111111"/>
          <w:sz w:val="28"/>
          <w:szCs w:val="28"/>
          <w:lang w:bidi="ar-SA"/>
        </w:rPr>
        <w:t>80/28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566/31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286/103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ابن محمّد بن الحسين، وكذا </w:t>
      </w:r>
      <w:r>
        <w:rPr>
          <w:rFonts w:eastAsia="Amiri" w:cs="Amiri" w:ascii="Amiri" w:hAnsi="Amiri"/>
          <w:color w:val="111111"/>
          <w:sz w:val="28"/>
          <w:szCs w:val="28"/>
          <w:lang w:bidi="ar-SA"/>
        </w:rPr>
        <w:t>88/100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كلّ ذلك عن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أمالي الشيخ رحمه اللّٰه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بعده، وعنه في وسائل الشيعة </w:t>
      </w:r>
      <w:r>
        <w:rPr>
          <w:rFonts w:eastAsia="Amiri" w:cs="Amiri" w:ascii="Amiri" w:hAnsi="Amiri"/>
          <w:color w:val="111111"/>
          <w:sz w:val="28"/>
          <w:szCs w:val="28"/>
          <w:lang w:bidi="ar-SA"/>
        </w:rPr>
        <w:t>331/14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سنان، عن المفضل بن عمر،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6861</w:t>
      </w:r>
      <w:r>
        <w:rPr>
          <w:rFonts w:ascii="Amiri" w:hAnsi="Amiri" w:eastAsia="Amiri" w:cs="Amiri"/>
          <w:color w:val="111111"/>
          <w:sz w:val="28"/>
          <w:sz w:val="28"/>
          <w:szCs w:val="28"/>
          <w:rtl w:val="true"/>
          <w:lang w:bidi="ar-SA"/>
        </w:rPr>
        <w:t>، وسقط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فهرست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غندر 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علي بن عيسى، عن 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حبشي ، عن أبي المفضل العبّاس بن محمّد بن الحسين، عن أبيه، عن صفوان بن يحيى، عن الحسين بن أبي غندر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زائدة،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صفوان، عن ابن مسكان، عن حجر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خيبري بن علي الطحّان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سويد السائي،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بزيع، عن حمزة ابن بزيع، 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موسى عليه السلام بهذه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بيروت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علي الجوخاني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الحسين، عن أبيه، عن ابن أبي عمير،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العنوان كذلك في الكتب الجامعة للحديث مكرّراً، ويروي عن أبيه غالباً، عن صفوان بن يحيى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أخذت غالباً من أمالي الشيخ رحمه اللّٰه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يروي عن أبيه، عن محمّد بن سنان، كما في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6861</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بحار الأنوار </w:t>
      </w:r>
      <w:r>
        <w:rPr>
          <w:rFonts w:eastAsia="Amiri" w:cs="Amiri" w:ascii="Amiri" w:hAnsi="Amiri"/>
          <w:color w:val="111111"/>
          <w:sz w:val="28"/>
          <w:szCs w:val="28"/>
          <w:lang w:bidi="ar-SA"/>
        </w:rPr>
        <w:t>181/91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يروي عن أبيه، عن عبد الرحمن بن أبي نجران، كما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أو عن أبيه، عن ابن أبي عمير، كما في رجال النجاشي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كما في تفسير فرات الكوفي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روى العلّامّة المجلسي رحمه اللّٰه في بحار الأنوار </w:t>
      </w:r>
      <w:r>
        <w:rPr>
          <w:rFonts w:eastAsia="Amiri" w:cs="Amiri" w:ascii="Amiri" w:hAnsi="Amiri"/>
          <w:color w:val="111111"/>
          <w:sz w:val="28"/>
          <w:szCs w:val="28"/>
          <w:lang w:bidi="ar-SA"/>
        </w:rPr>
        <w:t>35/101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حبشي، عن العبّاس بن محمّد بن الحسين، عن أبيه، عن صفوان بن يحيى، عن الحسين ابن أبي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أجده 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الحسين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 إلّاأنّ اعتماد الشيخ النجاشي رحمه اللّٰه عليه ومضمون بعض رواياته تشير إلى حسنه، كما أنّ رواياته معتبرة،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 بن الحسين بن</w:t>
      </w:r>
    </w:p>
    <w:p>
      <w:pPr>
        <w:pStyle w:val="BookText"/>
        <w:rPr/>
      </w:pPr>
      <w:r>
        <w:rPr>
          <w:rFonts w:ascii="Amiri" w:hAnsi="Amiri" w:eastAsia="Amiri" w:cs="Amiri"/>
          <w:color w:val="111111"/>
          <w:sz w:val="28"/>
          <w:sz w:val="28"/>
          <w:szCs w:val="28"/>
          <w:rtl w:val="true"/>
          <w:lang w:bidi="ar-SA"/>
        </w:rPr>
        <w:t>أبي الخطاب الزيّات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شرف الدين الأسترآبادي رحمه اللّٰه في كتابه تأويل الآيات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الحسين بن أبي الخطاب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موسى بن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صالح بن سهل الهمداني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عن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305/23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الحروفية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تفسير البرهان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آخر، وعن التفسير المزبور في بحار الأنوار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متن الحديث في أُصول الكافي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 باب أنّ الأئمّة عليهم السلام نور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مختلف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الراوي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مردّد نسباً،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 بن الحسين الهمداني</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فرات الكوفي رحمه اللّٰه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248/23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صفوان بن يحيى، عن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الأعور،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إلّاقال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نعرف له غير هذا الخبر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 الدوري</w:t>
      </w:r>
    </w:p>
    <w:p>
      <w:p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جعفر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43/37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محقّق بحار الأنوار في هامشه أنّه لم يجده في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هذا المضمون في عدّة روايات بأسانيد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أمالي الشيخ الطوسي رحمه اللّٰه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كتب المناقب المعتبرة عدّة روايات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الحافظ، عن محمّد بن يعقوب، عن العبّاس بن محمّد الدوري،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لمتن الحديث ولا لسنده بهذا الكيفية طريقاً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حاتم، والعبّاس بن محمّد بن حاتم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محمّد الدوسي</w:t>
      </w:r>
    </w:p>
    <w:p>
      <w:pPr>
        <w:pStyle w:val="BookText"/>
        <w:rPr/>
      </w:pPr>
      <w:r>
        <w:rPr>
          <w:rFonts w:ascii="Amiri" w:hAnsi="Amiri" w:eastAsia="Amiri" w:cs="Amiri"/>
          <w:color w:val="111111"/>
          <w:sz w:val="28"/>
          <w:sz w:val="28"/>
          <w:szCs w:val="28"/>
          <w:rtl w:val="true"/>
          <w:lang w:bidi="ar-SA"/>
        </w:rPr>
        <w:t xml:space="preserve">روى الشيخ الكراكجي رحمه اللّٰه في كتابه كنز الفوائد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وآله وسلّم،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مروان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هريرة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مجوسي ومجوس هذه الأُمة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متن الحديث بألفاظ مقاربة وإسناد مغاير عن أمير المؤمنين عليه السلام، كما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أيضاً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في تفسير القمّي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لا نعرف له غير هذه الرواية فعلاً، وهي معتبرة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 العلوي</w:t>
      </w:r>
    </w:p>
    <w:p>
      <w:pPr>
        <w:pStyle w:val="BookText"/>
        <w:rPr/>
      </w:pPr>
      <w:r>
        <w:rPr>
          <w:rFonts w:ascii="Amiri" w:hAnsi="Amiri" w:eastAsia="Amiri" w:cs="Amiri"/>
          <w:color w:val="111111"/>
          <w:sz w:val="28"/>
          <w:sz w:val="28"/>
          <w:szCs w:val="28"/>
          <w:rtl w:val="true"/>
          <w:lang w:bidi="ar-SA"/>
        </w:rPr>
        <w:t xml:space="preserve">روى الشيخ المجلسي رحمه اللّٰه في بحار الأنوار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حاتم، عن العبّاس بن محمّد العلوي، عن الحسن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لبعض أصحاب أبي عبد اللّٰه عليه السلام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عنه مثله في وسائل الشيعة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3375</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القاسم العلوي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ورد في علل الشرائع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الفضل العلوي أبو الفضل، وسيأتي قريباً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المظفر بن أحمد القزويني، عن العبّاس بن محمّد العلوي، عن الحسن بن سهل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هاشم الجعفري،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عيون أخبار الرضا عليه السلام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القاسم،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محمّد بن القاسم بن حمزة بن موسى بن جعفر عليهما السلام المذكور في 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محمّد بن القاسم، والعلوي أبا الفضل، ويراد منه أبو الفضل العبّاس بن محمّد بن القاسم بن حمزة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عنواناً، مهمل اصطلاحاً،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 بن علي بن</w:t>
      </w:r>
    </w:p>
    <w:p>
      <w:pPr>
        <w:pStyle w:val="BookText"/>
        <w:rPr/>
      </w:pPr>
      <w:r>
        <w:rPr>
          <w:rFonts w:ascii="Amiri" w:hAnsi="Amiri" w:eastAsia="Amiri" w:cs="Amiri"/>
          <w:color w:val="111111"/>
          <w:sz w:val="28"/>
          <w:sz w:val="28"/>
          <w:szCs w:val="28"/>
          <w:rtl w:val="true"/>
          <w:lang w:bidi="ar-SA"/>
        </w:rPr>
        <w:t>عبد اللّٰه بن العباس</w:t>
      </w:r>
    </w:p>
    <w:p>
      <w:pPr>
        <w:pStyle w:val="BookText"/>
        <w:rPr/>
      </w:pPr>
      <w:r>
        <w:rPr>
          <w:rFonts w:ascii="IRNazanin" w:hAnsi="IRNazanin" w:eastAsia="IRNazanin"/>
          <w:color w:val="111111"/>
          <w:sz w:val="28"/>
          <w:sz w:val="28"/>
          <w:szCs w:val="28"/>
          <w:rtl w:val="true"/>
          <w:lang w:bidi="fa-IR"/>
        </w:rPr>
        <w:t xml:space="preserve">كذا عنونه القهپائي في مجمع الرجال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النجاشي،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سيذكر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كثير الهاشمي من رجال النجاشي</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جماعة المدرسين، وفي طبعة بيروت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مولى عبّاس بن محمّد بن علي بن عبد اللّٰه 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حسان بن كثير من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أخو أبي العبّاس السفّاح، وكان وليّ الجزيرة لأبي جعفر، وكان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ومات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 بل لا نعرف له رواية منّا ولا عنهم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محمّد بن القاسم</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273/25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المظفر بن أحمد، عن العبّاس بن محمّد بن القاسم ، عن الحسن بن سهل، عن محمّد بن حامد،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الغلاة والمفوّضة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فيما بعده في بحار الأنوار </w:t>
      </w:r>
      <w:r>
        <w:rPr>
          <w:rFonts w:eastAsia="Amiri" w:cs="Amiri" w:ascii="Amiri" w:hAnsi="Amiri"/>
          <w:color w:val="111111"/>
          <w:sz w:val="28"/>
          <w:szCs w:val="28"/>
          <w:lang w:bidi="ar-SA"/>
        </w:rPr>
        <w:t>328/25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في 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قاسم بن حمزة بن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القاسم بن حمزة بن موسى بن جعفر عليهما السلام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وجاء بعناوين متعدّدة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محمّد بن القاسم بن حمزة بن</w:t>
      </w:r>
    </w:p>
    <w:p>
      <w:pPr>
        <w:pStyle w:val="BookText"/>
        <w:rPr/>
      </w:pPr>
      <w:r>
        <w:rPr>
          <w:rFonts w:ascii="Amiri" w:hAnsi="Amiri" w:eastAsia="Amiri" w:cs="Amiri"/>
          <w:color w:val="111111"/>
          <w:sz w:val="28"/>
          <w:sz w:val="28"/>
          <w:szCs w:val="28"/>
          <w:rtl w:val="true"/>
          <w:lang w:bidi="ar-SA"/>
        </w:rPr>
        <w:t>موسى بن جعفر عليهما السلام أبو الفضل</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أعلى اللّٰه مقامه الشريف 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بن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العبّاس بن محمّد بن القاسم بن حمزة بن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سهل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أبي هاشم الجعفري،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الصلاة على 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غريب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العيون الشيخ الحرّ العاملي رحمه اللّٰه في وسائل الشيعة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3208</w:t>
      </w:r>
      <w:r>
        <w:rPr>
          <w:rFonts w:ascii="Amiri" w:hAnsi="Amiri" w:eastAsia="Amiri" w:cs="Amiri"/>
          <w:color w:val="111111"/>
          <w:sz w:val="28"/>
          <w:sz w:val="28"/>
          <w:szCs w:val="28"/>
          <w:rtl w:val="true"/>
          <w:lang w:bidi="ar-SA"/>
        </w:rPr>
        <w:t xml:space="preserve">، والعلّامة المجلسي رحمه اللّٰه في بحار الأنوار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إسناداً في العيون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أبي هاشم عن الغلاة والمفوّضة، حيث روى عنه أبو الفرج القزويني، وروى هو عن الحسن بن سهل القمّي في سؤال عن الغلاة والمفوضة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روى العلّامة المجلسي رحمه اللّٰه في بحار الأنوار </w:t>
      </w:r>
      <w:r>
        <w:rPr>
          <w:rFonts w:eastAsia="Amiri" w:cs="Amiri" w:ascii="Amiri" w:hAnsi="Amiri"/>
          <w:color w:val="111111"/>
          <w:sz w:val="28"/>
          <w:szCs w:val="28"/>
          <w:lang w:bidi="ar-SA"/>
        </w:rPr>
        <w:t>273/25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علي بن إبراهيم القمي رحمه اللّٰه في تفسيره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مسنداً عن أبي عبد اللّٰه عليه السلام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اسماً، معتبر روايةً‌، ولا نعرف له غير ما ذكرناه 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محمّد بن القاسم</w:t>
      </w:r>
    </w:p>
    <w:p>
      <w:pPr>
        <w:pStyle w:val="BookText"/>
        <w:rPr/>
      </w:pPr>
      <w:r>
        <w:rPr>
          <w:rFonts w:ascii="Amiri" w:hAnsi="Amiri" w:eastAsia="Amiri" w:cs="Amiri"/>
          <w:color w:val="111111"/>
          <w:sz w:val="28"/>
          <w:sz w:val="28"/>
          <w:szCs w:val="28"/>
          <w:rtl w:val="true"/>
          <w:lang w:bidi="ar-SA"/>
        </w:rPr>
        <w:t>العلوي أبو الفضل</w:t>
      </w:r>
    </w:p>
    <w:p>
      <w:p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وعنه روي الشيخ الحرّ العاملي في وسائل الشيعة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3375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سهل، عن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لبعض أصحاب أبي عبد اللّٰه عليه السلام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محمّد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رحمه اللّٰه في عيون أخبار الرضا عليه السلام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بن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سهل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هاشم الجعفري عن صلاة 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غريب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إسناداً في العيون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أبي هاشم عن الغلاة والمفوّضة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محمّد بن القاسم، ومثله عنه فيه </w:t>
      </w:r>
      <w:r>
        <w:rPr>
          <w:rFonts w:eastAsia="Amiri" w:cs="Amiri" w:ascii="Amiri" w:hAnsi="Amiri"/>
          <w:color w:val="111111"/>
          <w:sz w:val="28"/>
          <w:szCs w:val="28"/>
          <w:lang w:bidi="ar-SA"/>
        </w:rPr>
        <w:t>328/25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بن القاسم بن حمزة بن موسى بن جعفر عليهما السلام، وجاء بدون لقب العلوي مكرّراً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العلوي، 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ومتن الحديث بعينه جاء في الكافي الشريف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على المسلوب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وكذا رواه الشيخ رحمه اللّٰه في التهذيب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ولكن بإسناد آخر،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العلوي، العبّاس بن محمّد بن القاسم بن حمزة ابن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إسماً، إمامي ظاهراً، مهمل حكماً، معتبر روايةً‌،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محمّد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الفضل الدوري</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رجال النجاشي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إسماعيل بن محمّد بن صالح الصفار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محمّد بن حاتم بن واقد أبو الفضل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النبيل،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وافد</w:t>
      </w:r>
      <w:r>
        <w:rPr>
          <w:rFonts w:eastAsia="Amiri" w:cs="Amiri" w:ascii="Amiri" w:hAnsi="Amiri"/>
          <w:color w:val="111111"/>
          <w:sz w:val="28"/>
          <w:szCs w:val="28"/>
          <w:rtl w:val="true"/>
          <w:lang w:bidi="ar-SA"/>
        </w:rPr>
        <w:t xml:space="preserve">.. </w:t>
      </w:r>
      <w:bookmarkStart w:id="618" w:name="pg16440_181179"/>
    </w:p>
    <w:p>
      <w:pPr>
        <w:pStyle w:val="Heading5"/>
        <w:numPr>
          <w:ilvl w:val="4"/>
          <w:numId w:val="1"/>
        </w:numPr>
        <w:rPr/>
      </w:pPr>
      <w:bookmarkStart w:id="619" w:name="__RefHeading___Toc8117837_1280447820"/>
      <w:bookmarkStart w:id="620" w:name="_Toc247"/>
      <w:bookmarkEnd w:id="618"/>
      <w:bookmarkEnd w:id="619"/>
      <w:r>
        <w:rPr/>
        <w:t>12173</w:t>
      </w:r>
      <w:r>
        <w:rPr>
          <w:rtl w:val="true"/>
        </w:rPr>
        <w:t xml:space="preserve"> </w:t>
      </w:r>
      <w:r>
        <w:rPr/>
        <w:t>243</w:t>
      </w:r>
      <w:r>
        <w:rPr>
          <w:rtl w:val="true"/>
        </w:rPr>
        <w:t xml:space="preserve"> - </w:t>
      </w:r>
      <w:r>
        <w:rPr>
          <w:rtl w:val="true"/>
        </w:rPr>
        <w:t>عبّاس بن محمّد الورّاق؛ يونسي</w:t>
      </w:r>
      <w:bookmarkEnd w:id="620"/>
    </w:p>
    <w:p>
      <w:pPr>
        <w:pStyle w:val="Heading6"/>
        <w:numPr>
          <w:ilvl w:val="5"/>
          <w:numId w:val="1"/>
        </w:numPr>
        <w:rPr/>
      </w:pPr>
      <w:bookmarkStart w:id="621" w:name="__RefHeading___Toc8117839_1280447820"/>
      <w:bookmarkStart w:id="622" w:name="_Toc248"/>
      <w:bookmarkEnd w:id="621"/>
      <w:r>
        <w:rPr>
          <w:rtl w:val="true"/>
        </w:rPr>
        <w:t>الترجمة</w:t>
      </w:r>
      <w:r>
        <w:rPr>
          <w:rtl w:val="true"/>
        </w:rPr>
        <w:t>:</w:t>
      </w:r>
      <w:bookmarkEnd w:id="622"/>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الوحيد رحمه اللّٰه</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موسى الثقة الآتي، أحدهما نسبة إلى الجدّ، أو كتب محمّد مصحّفاً وفاقاً لجدّي</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623" w:name="pg16440_181180"/>
    </w:p>
    <w:p>
      <w:pPr>
        <w:pStyle w:val="BookText"/>
        <w:rPr/>
      </w:pPr>
      <w:bookmarkEnd w:id="623"/>
      <w:r>
        <w:rPr>
          <w:rFonts w:ascii="Amiri" w:hAnsi="Amiri" w:eastAsia="Amiri" w:cs="Amiri"/>
          <w:color w:val="111111"/>
          <w:sz w:val="28"/>
          <w:sz w:val="28"/>
          <w:szCs w:val="28"/>
          <w:rtl w:val="true"/>
          <w:lang w:bidi="ar-SA"/>
        </w:rPr>
        <w:t>وقد احتمل الاتّحاد في النقد</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بعض المعاصرين باتّحاد هذا مع عبّاس بن موسى لمجرّد أ نّه ورّاق، وأنّه يونسي، مع أنّه أعمّ‌، أفلا يمكن أن يكون هناك عباسان،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الورّاق،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الورّاق، وكلاهما من أصحاب يونس، فمن أين جاء هذا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الاحتمال القويّ في محلّه،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التعدّد فحاله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الشيخ رحمه اللّٰه كونه إمامياً</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8117841_1280447820"/>
      <w:bookmarkStart w:id="625" w:name="_Toc249"/>
      <w:bookmarkEnd w:id="624"/>
      <w:r>
        <w:rPr>
          <w:rtl w:val="true"/>
        </w:rPr>
        <w:t>التمييز</w:t>
      </w:r>
      <w:r>
        <w:rPr>
          <w:rtl w:val="true"/>
        </w:rPr>
        <w:t>:</w:t>
      </w:r>
      <w:bookmarkEnd w:id="625"/>
    </w:p>
    <w:p>
      <w:pPr>
        <w:pStyle w:val="BookText"/>
        <w:rPr/>
      </w:pPr>
      <w:r>
        <w:rPr>
          <w:rFonts w:ascii="Amiri" w:hAnsi="Amiri" w:eastAsia="Amiri" w:cs="Amiri"/>
          <w:color w:val="111111"/>
          <w:sz w:val="28"/>
          <w:sz w:val="28"/>
          <w:szCs w:val="28"/>
          <w:rtl w:val="true"/>
          <w:lang w:bidi="ar-SA"/>
        </w:rPr>
        <w:t>وقد روى الشيخ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من التهذيب</w:t>
      </w:r>
      <w:r>
        <w:rPr>
          <w:rStyle w:val="FootnoteAnchor"/>
          <w:rtl w:val="true"/>
        </w:rPr>
        <w:footnoteReference w:id="718"/>
      </w:r>
      <w:r>
        <w:rPr>
          <w:rFonts w:ascii="Amiri" w:hAnsi="Amiri" w:eastAsia="Amiri" w:cs="Amiri"/>
          <w:color w:val="111111"/>
          <w:sz w:val="28"/>
          <w:sz w:val="28"/>
          <w:szCs w:val="28"/>
          <w:rtl w:val="true"/>
          <w:lang w:bidi="ar-SA"/>
        </w:rPr>
        <w:t>عن الحسن بن أحمد ابن الوشاء، عن يعقوب، عنه</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8117843_1280447820"/>
      <w:bookmarkStart w:id="627" w:name="_Toc250"/>
      <w:bookmarkEnd w:id="626"/>
      <w:r>
        <w:rPr>
          <w:rtl w:val="true"/>
        </w:rPr>
        <w:t>الضبط</w:t>
      </w:r>
      <w:r>
        <w:rPr>
          <w:rtl w:val="true"/>
        </w:rPr>
        <w:t>:</w:t>
      </w:r>
      <w:bookmarkEnd w:id="627"/>
    </w:p>
    <w:p>
      <w:pPr>
        <w:pStyle w:val="BookText"/>
        <w:rPr/>
      </w:pPr>
      <w:r>
        <w:rPr>
          <w:rFonts w:ascii="Amiri" w:hAnsi="Amiri" w:eastAsia="Amiri" w:cs="Amiri"/>
          <w:color w:val="111111"/>
          <w:sz w:val="28"/>
          <w:sz w:val="28"/>
          <w:szCs w:val="28"/>
          <w:rtl w:val="true"/>
          <w:lang w:bidi="ar-SA"/>
        </w:rPr>
        <w:t>ووجه نسبة اليونسي كونه من أصحاب يونس بن عبد الرحمن، كما يظهر من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موسى الآتي</w:t>
      </w:r>
      <w:r>
        <w:rPr>
          <w:rStyle w:val="FootnoteAnchor"/>
          <w:rtl w:val="true"/>
        </w:rPr>
        <w:footnoteReference w:id="719"/>
      </w:r>
      <w:r>
        <w:rPr>
          <w:rFonts w:ascii="Amiri" w:hAnsi="Amiri" w:eastAsia="Amiri" w:cs="Amiri"/>
          <w:color w:val="111111"/>
          <w:sz w:val="28"/>
          <w:sz w:val="28"/>
          <w:szCs w:val="28"/>
          <w:rtl w:val="true"/>
          <w:lang w:bidi="ar-SA"/>
        </w:rPr>
        <w:t>إن شاء اللّٰه تعالى</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بناءً على تعدّد ابن محمّد مع ابن موسى فالأوّل مجهول موضوعاً وحكماً، والثاني سيأتي حكماً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مرداس السلمي</w:t>
      </w:r>
    </w:p>
    <w:p>
      <w:pPr>
        <w:pStyle w:val="BookText"/>
        <w:rPr/>
      </w:pPr>
      <w:r>
        <w:rPr>
          <w:rFonts w:ascii="Amiri" w:hAnsi="Amiri" w:eastAsia="Amiri" w:cs="Amiri"/>
          <w:color w:val="111111"/>
          <w:sz w:val="28"/>
          <w:sz w:val="28"/>
          <w:szCs w:val="28"/>
          <w:rtl w:val="true"/>
          <w:lang w:bidi="ar-SA"/>
        </w:rPr>
        <w:t xml:space="preserve">صحابي من بني سليم، نقل كيفية إسلامه ابن شهرآشوب في مناقبه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 xml:space="preserve">، وقد كان يحمل لواءً يوم الفتح، كما صرّح بذلك ابن أبي الحديد في شرحه علي نهج البلاغة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وسخط على رسول اللّٰه صلّى اللّٰه عليه وآله وسلّم يوم حنين؛ حيث أعطى أربعة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لاحظها في بحار الأنوار </w:t>
      </w:r>
      <w:r>
        <w:rPr>
          <w:rFonts w:eastAsia="Amiri" w:cs="Amiri" w:ascii="Amiri" w:hAnsi="Amiri"/>
          <w:color w:val="111111"/>
          <w:sz w:val="28"/>
          <w:szCs w:val="28"/>
          <w:lang w:bidi="ar-SA"/>
        </w:rPr>
        <w:t>160/21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بحار الأنوار </w:t>
      </w:r>
      <w:r>
        <w:rPr>
          <w:rFonts w:eastAsia="Amiri" w:cs="Amiri" w:ascii="Amiri" w:hAnsi="Amiri"/>
          <w:color w:val="111111"/>
          <w:sz w:val="28"/>
          <w:szCs w:val="28"/>
          <w:lang w:bidi="ar-SA"/>
        </w:rPr>
        <w:t>170/21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أرسله إلى الآفاق، كما قاله المازندراني في المناقب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قال له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اقطعوا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94/18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عن أبي الجارود، عن الإمام الباقر عليه السلام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يوم حنين موقف حيث خرج معه من بني سليم ألف رجل، رواه أبو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القمّي في تفسيره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المحقّقة من التفسير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وأيضاً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المزبور </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أبيات في مدح رسول اللّٰه صلّى اللّٰه عليه وآله وسلّم ذكرها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254/22</w:t>
      </w:r>
      <w:r>
        <w:rPr>
          <w:rFonts w:ascii="Amiri" w:hAnsi="Amiri" w:eastAsia="Amiri" w:cs="Amiri"/>
          <w:color w:val="111111"/>
          <w:sz w:val="28"/>
          <w:sz w:val="28"/>
          <w:szCs w:val="28"/>
          <w:rtl w:val="true"/>
          <w:lang w:bidi="ar-SA"/>
        </w:rPr>
        <w:t>، ويكنّى باسمه عن بني العباس،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 النعماني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والأسرار فيما كنّي وعرف به الأشرار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وكان رئيس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بل هو إلى الضعف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مطر الهمداني</w:t>
      </w:r>
    </w:p>
    <w:p>
      <w:pPr>
        <w:pStyle w:val="BookText"/>
        <w:rPr/>
      </w:pPr>
      <w:r>
        <w:rPr>
          <w:rFonts w:ascii="Amiri" w:hAnsi="Amiri" w:eastAsia="Amiri" w:cs="Amiri"/>
          <w:color w:val="111111"/>
          <w:sz w:val="28"/>
          <w:sz w:val="28"/>
          <w:szCs w:val="28"/>
          <w:rtl w:val="true"/>
          <w:lang w:bidi="ar-SA"/>
        </w:rPr>
        <w:t>روى الشيخ الطبري رحمه اللّٰه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مطر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المقري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سلمان عن خطبة أمير المؤمنين عليه السلام بالمدينة، وذكر الفتن الواقعة وقيام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الحديث في غيره ولا نقله أحد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متن الحديث وبألفاظ متقاربة مرسلاً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وإثباة الهداة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التالي، حيث جاء نسبه نسخة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نسباً، لا نعرف له غير هذه الرواية المعتبرة نقلاً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مطران الهمداني</w:t>
      </w:r>
    </w:p>
    <w:p>
      <w:pPr>
        <w:pStyle w:val="BookText"/>
        <w:rPr/>
      </w:pPr>
      <w:r>
        <w:rPr>
          <w:rFonts w:ascii="Amiri" w:hAnsi="Amiri" w:eastAsia="Amiri" w:cs="Amiri"/>
          <w:color w:val="111111"/>
          <w:sz w:val="28"/>
          <w:sz w:val="28"/>
          <w:szCs w:val="28"/>
          <w:rtl w:val="true"/>
          <w:lang w:bidi="ar-SA"/>
        </w:rPr>
        <w:t>روى الطبري رحمه اللّٰه عنه بهذا العنوان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الحسن بن محمّد النهاوندي، عن العبّاس بن مطران الهمداني، عن إسماعيل بن علي المقري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الطبعة الأُولى من الدلائل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مطر الهمداني، والحديث جاء بألفاظ متقاربة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275/52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المظنون أنّ مطران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أو مهران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على جميع النسخ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معبد بن العباس</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العبّاس بن معبد بن العباس، عن بعض أهله، عن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بن معبد بن العبّاس بن عبد المطّلب المتقدّم، وهو من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وإن اتّحد مع ابن معبد كان مجهول الحال، وقد ترجمه المصنّف رحمه اللّٰه كما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w:t>
      </w:r>
    </w:p>
    <w:p>
      <w:pPr>
        <w:pStyle w:val="BookText"/>
        <w:rPr/>
      </w:pPr>
      <w:r>
        <w:rPr>
          <w:rFonts w:ascii="Amiri" w:hAnsi="Amiri" w:eastAsia="Amiri" w:cs="Amiri"/>
          <w:color w:val="111111"/>
          <w:sz w:val="28"/>
          <w:sz w:val="28"/>
          <w:szCs w:val="28"/>
          <w:rtl w:val="true"/>
          <w:lang w:bidi="ar-SA"/>
        </w:rPr>
        <w:t xml:space="preserve">روي عنه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الشيخ الطوسي رحمه اللّٰه في التهذيب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الوصية بالثلث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لمحمّد بن الحسن بن أبي خالد عارف،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فحضره الموت فأوصى إلى أبي الفضل العبّاس بن معروف بجميع ميراثه وتركته أن اجعله دراهم وابعث بها إلى أبي جعفر الثاني عليه السلام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رحمه اللّٰه في الاستبصار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محمّد بن أحمد بن يحيى، عن العبّاس بن معروف، عن محمّد بن سنان، عن حذيفة بن منصور،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المعتق هو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في الاستبصار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محمّد بن عيسى، عن العبّاس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لمحمّد بن الحسن بن أبي خالد غلام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الأحاديث التي جاءت بعده برقم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القمّي فهو ثقة بلا كلام، وإلّا فيحكم عليه بالإهمال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 أبو الفضل الوراق</w:t>
      </w:r>
    </w:p>
    <w:p>
      <w:pPr>
        <w:pStyle w:val="BookText"/>
        <w:rPr/>
      </w:pPr>
      <w:r>
        <w:rPr>
          <w:rFonts w:ascii="Amiri" w:hAnsi="Amiri" w:eastAsia="Amiri" w:cs="Amiri"/>
          <w:color w:val="111111"/>
          <w:sz w:val="28"/>
          <w:sz w:val="28"/>
          <w:szCs w:val="28"/>
          <w:rtl w:val="true"/>
          <w:lang w:bidi="ar-SA"/>
        </w:rPr>
        <w:t>عنونه ابن داود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ذكره الكشّي رحمه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بغداد ومات بها، وكان من أصحاب يونس،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النجاشي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خلط بين اسمين هما العبّاس بن معروف السالف متناً، والعبّاس بن موسى أبو الفضل الوراق الآتي متناً، وحيث أنّ المصنّف رحمه اللّٰه ناقش ابن داود في الترجمة السالفة، فراجع ماهناك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مركب، وعليه فلا وجود له خارجاً، وسوف يأتي حكم كل من العنوانين في محله</w:t>
      </w:r>
      <w:r>
        <w:rPr>
          <w:rFonts w:eastAsia="Amiri" w:cs="Amiri" w:ascii="Amiri" w:hAnsi="Amiri"/>
          <w:color w:val="111111"/>
          <w:sz w:val="28"/>
          <w:szCs w:val="28"/>
          <w:rtl w:val="true"/>
          <w:lang w:bidi="ar-SA"/>
        </w:rPr>
        <w:t xml:space="preserve">. </w:t>
      </w:r>
      <w:bookmarkStart w:id="628" w:name="pg16440_181186"/>
    </w:p>
    <w:p>
      <w:pPr>
        <w:pStyle w:val="Heading5"/>
        <w:numPr>
          <w:ilvl w:val="4"/>
          <w:numId w:val="1"/>
        </w:numPr>
        <w:rPr/>
      </w:pPr>
      <w:bookmarkStart w:id="629" w:name="__RefHeading___Toc8117845_1280447820"/>
      <w:bookmarkStart w:id="630" w:name="_Toc251"/>
      <w:bookmarkEnd w:id="628"/>
      <w:bookmarkEnd w:id="629"/>
      <w:r>
        <w:rPr/>
        <w:t>12180</w:t>
      </w:r>
      <w:r>
        <w:rPr>
          <w:rtl w:val="true"/>
        </w:rPr>
        <w:t xml:space="preserve"> </w:t>
      </w:r>
      <w:r>
        <w:rPr/>
        <w:t>244</w:t>
      </w:r>
      <w:r>
        <w:rPr>
          <w:rtl w:val="true"/>
        </w:rPr>
        <w:t xml:space="preserve"> - </w:t>
      </w:r>
      <w:r>
        <w:rPr>
          <w:rtl w:val="true"/>
        </w:rPr>
        <w:t>عبّاس بن معروف القمّي</w:t>
      </w:r>
      <w:bookmarkEnd w:id="630"/>
    </w:p>
    <w:p>
      <w:pPr>
        <w:pStyle w:val="Heading6"/>
        <w:numPr>
          <w:ilvl w:val="5"/>
          <w:numId w:val="1"/>
        </w:numPr>
        <w:rPr/>
      </w:pPr>
      <w:bookmarkStart w:id="631" w:name="__RefHeading___Toc8117847_1280447820"/>
      <w:bookmarkStart w:id="632" w:name="_Toc252"/>
      <w:bookmarkEnd w:id="631"/>
      <w:r>
        <w:rPr>
          <w:rtl w:val="true"/>
        </w:rPr>
        <w:t>اشارة</w:t>
      </w:r>
      <w:bookmarkEnd w:id="6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250/3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1516</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6200</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8117849_1280447820"/>
      <w:bookmarkStart w:id="634" w:name="_Toc253"/>
      <w:bookmarkEnd w:id="633"/>
      <w:r>
        <w:rPr>
          <w:rtl w:val="true"/>
        </w:rPr>
        <w:t>الترجمة</w:t>
      </w:r>
      <w:r>
        <w:rPr>
          <w:rtl w:val="true"/>
        </w:rPr>
        <w:t>:</w:t>
      </w:r>
      <w:bookmarkEnd w:id="634"/>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722"/>
      </w:r>
      <w:r>
        <w:rPr>
          <w:rFonts w:ascii="Amiri" w:hAnsi="Amiri" w:eastAsia="Amiri" w:cs="Amiri"/>
          <w:color w:val="111111"/>
          <w:sz w:val="28"/>
          <w:sz w:val="28"/>
          <w:szCs w:val="28"/>
          <w:rtl w:val="true"/>
          <w:lang w:bidi="ar-SA"/>
        </w:rPr>
        <w:t>تارة من أصحاب الرضا عليه السلام، قائلاً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معروف، قمي، ثقة، صحيح، مولى جعفر بن عمران بن </w:t>
      </w:r>
    </w:p>
    <w:p>
      <w:pPr>
        <w:pStyle w:val="BookText"/>
        <w:rPr/>
      </w:pPr>
      <w:r>
        <w:rPr>
          <w:rFonts w:ascii="Amiri" w:hAnsi="Amiri" w:eastAsia="Amiri" w:cs="Amiri"/>
          <w:color w:val="111111"/>
          <w:sz w:val="28"/>
          <w:sz w:val="28"/>
          <w:szCs w:val="28"/>
          <w:rtl w:val="true"/>
          <w:lang w:bidi="ar-SA"/>
        </w:rPr>
        <w:t>عبد اللّٰه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المُتَرْجَم في أصحاب الإمام الرضا عليه السلام خاصة في طبعة النجف الأشرف من رجال الشيخ رحمه اللّٰه، ولم يذكره بالعنوان المتقدّم في أصحاب الإمام الهادي عليه السلام، بل أبدله بقوله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معروف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تصحيفه جليّاً أنّ المعلّق العلّامة بحر العلوم علّق في المقام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له ذكر في باب أصحاب الإمام الرضا عليه السلام، وذكره أيضاً في الفهرست، مع أنّه لم يذكر عبد الرحمن في أصحاب الإمام الرضا عليه السلام، وممّا يزيد الأمر وضوحاً أنّ التفرشي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رجال الشيخ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مولى جعفر بن عمران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مولى جعفر بن عمران بن عبد اللّٰه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الرجال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معروف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فيتّضح من ذلك كلّه أنّ نسختنا من رجال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مصحّفة،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الهادي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معروف،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معروف، له كتب عدّة، أخبرنا بها جماعة، عن أبي المفضّل، عن ابن بطّة، عن أحمد بن أبي عبد اللّٰه، عن العبّاس بن معروف</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معروف، أبو الفضل، مولى جعفر بن عبد اللّٰه الأشعري، قمي، ثقة، له كتاب الآداب، وله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العباس؛ بجميع حديثه ومصنّفاته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الأوّل من الخلاصة</w:t>
      </w:r>
      <w:r>
        <w:rPr>
          <w:rStyle w:val="FootnoteAnchor"/>
          <w:rtl w:val="true"/>
        </w:rPr>
        <w:footnoteReference w:id="728"/>
      </w:r>
      <w:r>
        <w:rPr>
          <w:rFonts w:ascii="Amiri" w:hAnsi="Amiri" w:eastAsia="Amiri" w:cs="Amiri"/>
          <w:color w:val="111111"/>
          <w:sz w:val="28"/>
          <w:sz w:val="28"/>
          <w:szCs w:val="28"/>
          <w:rtl w:val="true"/>
          <w:lang w:bidi="ar-SA"/>
        </w:rPr>
        <w:t>مثل ما في باب أصحاب الرضا عليه السلام من رجال الشيخ حرفاً بحرف</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فسقط عنه اعتراض الشهيد الثاني رحمه اللّٰه عليه في تعليقته</w:t>
      </w:r>
      <w:r>
        <w:rPr>
          <w:rStyle w:val="FootnoteAnchor"/>
          <w:rtl w:val="true"/>
        </w:rPr>
        <w:footnoteReference w:id="729"/>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كتاب النجاشي، وتركه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العلّامة رحمه اللّٰه تبع في ذلك الشيخ رحمه اللّٰه فلا 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اعترض على الشيخ بأنّ الصحّة يوصف بها الخبر لا الرجل؛ فلذا كان ترك الشيخ رحمه اللّٰه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يوصف بها كل شيء، وصحّة الرجل في مثل المقام عبارة عن قوّة إيمانه، وضبطه للخبر؛ فلا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وثّق الرجل في الوجيزة</w:t>
      </w:r>
      <w:r>
        <w:rPr>
          <w:rStyle w:val="FootnoteAnchor"/>
          <w:rtl w:val="true"/>
        </w:rPr>
        <w:footnoteReference w:id="731"/>
      </w:r>
      <w:r>
        <w:rPr>
          <w:rFonts w:ascii="Amiri" w:hAnsi="Amiri" w:eastAsia="Amiri" w:cs="Amiri"/>
          <w:color w:val="111111"/>
          <w:sz w:val="28"/>
          <w:sz w:val="28"/>
          <w:szCs w:val="28"/>
          <w:rtl w:val="true"/>
          <w:lang w:bidi="ar-SA"/>
        </w:rPr>
        <w:t>، والبلغة</w:t>
      </w:r>
      <w:r>
        <w:rPr>
          <w:rStyle w:val="FootnoteAnchor"/>
          <w:rtl w:val="true"/>
        </w:rPr>
        <w:footnoteReference w:id="732"/>
      </w:r>
      <w:r>
        <w:rPr>
          <w:rFonts w:ascii="Amiri" w:hAnsi="Amiri" w:eastAsia="Amiri" w:cs="Amiri"/>
          <w:color w:val="111111"/>
          <w:sz w:val="28"/>
          <w:sz w:val="28"/>
          <w:szCs w:val="28"/>
          <w:rtl w:val="true"/>
          <w:lang w:bidi="ar-SA"/>
        </w:rPr>
        <w:t>، والمشتركاتين</w:t>
      </w:r>
      <w:r>
        <w:rPr>
          <w:rStyle w:val="FootnoteAnchor"/>
          <w:rtl w:val="true"/>
        </w:rPr>
        <w:footnoteReference w:id="733"/>
      </w:r>
      <w:r>
        <w:rPr>
          <w:rFonts w:ascii="Amiri" w:hAnsi="Amiri" w:eastAsia="Amiri" w:cs="Amiri"/>
          <w:color w:val="111111"/>
          <w:sz w:val="28"/>
          <w:sz w:val="28"/>
          <w:szCs w:val="28"/>
          <w:rtl w:val="true"/>
          <w:lang w:bidi="ar-SA"/>
        </w:rPr>
        <w:t>، ومشرق الشمسين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والحاوي</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الغرائب ما وقع هنا من ابن داود</w:t>
      </w:r>
      <w:r>
        <w:rPr>
          <w:rStyle w:val="FootnoteAnchor"/>
          <w:rtl w:val="true"/>
        </w:rPr>
        <w:footnoteReference w:id="737"/>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أبو الفضل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بغداد ومات بها، وكان من أصحاب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العبّاس بن معروف لم يكنّه أحد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الفضل، ولا لقّبه أحد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الورّاق، ولا ذكر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نزل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وإنّما الكنية، واللّقب، ونزول بغداد والموت بها، وكونه من أصحاب يونس كلّها راجعة إلى العبّاس بن موسى دون العبّاس بن معروف، ولو كان النجاشي معنوناً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قبل العبّاس بن موسى أبي الفضل الورّاق لكان يمكن أن يكون قد سقط من نسخة النجاشي التي عنده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فأوجب اشتباهه، ولذا لم يذكر التوثيق، مع أنّ النجاشي صرّح بوثاقة العبّاس بن موسى،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سيأتي إن شاء اللّٰه تعالى</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الشاهد على السقط عدم تعرّض ابن داود لعبّاس بن موسى الورّاق أصلاً، لكنّ الإشكال في أنّ النجاشي عنون العبّاس بن موسى قبل العبّاس ابن معروف، فلا يجري الاحتمال الذي ذكرناه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635" w:name="pg16440_181191"/>
    </w:p>
    <w:p>
      <w:pPr>
        <w:pStyle w:val="BookText"/>
        <w:rPr/>
      </w:pPr>
      <w:bookmarkEnd w:id="635"/>
      <w:r>
        <w:rPr>
          <w:rFonts w:ascii="Amiri" w:hAnsi="Amiri" w:eastAsia="Amiri" w:cs="Amiri"/>
          <w:color w:val="111111"/>
          <w:sz w:val="28"/>
          <w:sz w:val="28"/>
          <w:szCs w:val="28"/>
          <w:rtl w:val="true"/>
          <w:lang w:bidi="ar-SA"/>
        </w:rPr>
        <w:t>وعلى كلّ حال؛ فهو منه قدّس سرّه سهو غريب، عصمنا اللّٰه تعالى وإيّاك من الزلّات، إنّه وليّ ذلك والقادر عليه</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8117851_1280447820"/>
      <w:bookmarkStart w:id="637" w:name="_Toc254"/>
      <w:bookmarkEnd w:id="636"/>
      <w:r>
        <w:rPr>
          <w:rtl w:val="true"/>
        </w:rPr>
        <w:t>التمييز</w:t>
      </w:r>
      <w:r>
        <w:rPr>
          <w:rtl w:val="true"/>
        </w:rPr>
        <w:t>:</w:t>
      </w:r>
      <w:bookmarkEnd w:id="637"/>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740"/>
      </w:r>
      <w:r>
        <w:rPr>
          <w:rFonts w:ascii="Amiri" w:hAnsi="Amiri" w:eastAsia="Amiri" w:cs="Amiri"/>
          <w:color w:val="111111"/>
          <w:sz w:val="28"/>
          <w:sz w:val="28"/>
          <w:szCs w:val="28"/>
          <w:rtl w:val="true"/>
          <w:lang w:bidi="ar-SA"/>
        </w:rPr>
        <w:t>والنجاشي</w:t>
      </w:r>
      <w:r>
        <w:rPr>
          <w:rStyle w:val="FootnoteAnchor"/>
          <w:rtl w:val="true"/>
        </w:rPr>
        <w:footnoteReference w:id="741"/>
      </w:r>
      <w:r>
        <w:rPr>
          <w:rFonts w:ascii="Amiri" w:hAnsi="Amiri" w:eastAsia="Amiri" w:cs="Amiri"/>
          <w:color w:val="111111"/>
          <w:sz w:val="28"/>
          <w:sz w:val="28"/>
          <w:szCs w:val="28"/>
          <w:rtl w:val="true"/>
          <w:lang w:bidi="ar-SA"/>
        </w:rPr>
        <w:t>رواية أحمد بن محمّد بن خالد،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ميّزه في مشتركات الطريحي</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الكاظمي رحمه اللّٰه في مشتركاته</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قال التفرشي في نقد الرجال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التهذيب في باب الكرّ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أحمد بن محمّد بن عيسى،</w:t>
      </w:r>
    </w:p>
    <w:p>
      <w:pPr>
        <w:pStyle w:val="BookText"/>
        <w:rPr/>
      </w:pPr>
      <w:r>
        <w:rPr>
          <w:rFonts w:ascii="Amiri" w:hAnsi="Amiri" w:eastAsia="Amiri" w:cs="Amiri"/>
          <w:color w:val="111111"/>
          <w:sz w:val="28"/>
          <w:sz w:val="28"/>
          <w:szCs w:val="28"/>
          <w:rtl w:val="true"/>
          <w:lang w:bidi="ar-SA"/>
        </w:rPr>
        <w:t>ومحمّد بن علي بن محبوب، ومحمّد بن أحمد بن يحيى، وابن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744"/>
      </w:r>
      <w:r>
        <w:rPr>
          <w:rFonts w:ascii="Amiri" w:hAnsi="Amiri" w:eastAsia="Amiri" w:cs="Amiri"/>
          <w:color w:val="111111"/>
          <w:sz w:val="28"/>
          <w:sz w:val="28"/>
          <w:szCs w:val="28"/>
          <w:rtl w:val="true"/>
          <w:lang w:bidi="ar-SA"/>
        </w:rPr>
        <w:t>نقل رواية سعد بن عبد اللّٰه، ومحمّد بن الحسن الصفار، وموسى بن الحسن، وعلي بن إبراهيم، والحسن بن علي الكوفيّ‌، ومحمّد بن عبد الجبار، ومحمّد بن موسى، وعلي بن الحسن بن فضال، والحسين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الكاظمي في مشتركاته</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يوجد في كتابي الشيخ رحمه اللّٰه رواية سعد بن عبد اللّٰه، عن العبّاس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لأنّ المعهود رواية سعد، عن أحمد بن محمّد بن عيسى، عن ابن معروف، كما في طرق كتابي الشيخ رحمه اللّٰه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تعارف شيء لا يوجب فساد غيره، بعد إمكان رواية شخص عن آخر، كما أوضحناه في الفائدة الثالثة والعشرين من مقدمة الكتاب</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هذا؛ وقد وردت رواية سعد، عنه في التهذيب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سعد، عن العبّاس بن معروف، عن علي بن مهزيار، عن فضالة بن أيوب ، عن أبان، عن الحلبي،</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التكملة</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كثيراً ما يروي محمّد بن علي بن محبوب، عن العبّاس من غير قيد مميّز، لكن يظهر من التفرشي</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ابن محبوب يروي عن العبّاس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المراد من الإطلاق</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مشرق الشمسين</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الذي يروي عنه محمّد بن علي بن محبوب، </w:t>
      </w:r>
    </w:p>
    <w:p>
      <w:pPr>
        <w:pStyle w:val="BookText"/>
        <w:rPr/>
      </w:pPr>
      <w:r>
        <w:rPr>
          <w:rFonts w:ascii="Amiri" w:hAnsi="Amiri" w:eastAsia="Amiri" w:cs="Amiri"/>
          <w:color w:val="111111"/>
          <w:sz w:val="28"/>
          <w:sz w:val="28"/>
          <w:szCs w:val="28"/>
          <w:rtl w:val="true"/>
          <w:lang w:bidi="ar-SA"/>
        </w:rPr>
        <w:t>فإنّه كثيراً ما يقع مطلقاً غير مقرون بفصل مميّز، ولكنّه ابن معروف الثقة</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وجاء في سند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عن محمّد بن الحسن الصفار، عن العبّاس بن معروف، عن علي بن مهزيار، عن محمّد بن إسماعيل، عن حنان بن سدير، عن حكيم بن جبير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إسناد تسعة روايات في كامل الزيارات، كما في فهرسته،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172/45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مشيخة من لا يحضره الفقيه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العبّاس بن معروف، فقد رويته عن محمّد بن الحسن رضي اللّٰه عنه، عن محمّد بن الحسن الصفار، عن العبّاس ابن معروف، وقد رويته عن أبي رحمه اللّٰه، عن سعد بن عبد اللّٰه، عن أحمد بن محمّد بن عيسى وأحمد بن أبي عبد اللّٰه البرقي جميعاً، عن العبّاس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كل من التهذيب </w:t>
      </w:r>
      <w:r>
        <w:rPr>
          <w:rFonts w:eastAsia="Amiri" w:cs="Amiri" w:ascii="Amiri" w:hAnsi="Amiri"/>
          <w:color w:val="111111"/>
          <w:sz w:val="28"/>
          <w:szCs w:val="28"/>
          <w:lang w:bidi="ar-SA"/>
        </w:rPr>
        <w:t>85/10</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معروف، عن محمّد بن سهل البحراني يرفعه إلى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البكّائين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3655</w:t>
      </w:r>
      <w:r>
        <w:rPr>
          <w:rFonts w:ascii="Amiri" w:hAnsi="Amiri" w:eastAsia="Amiri" w:cs="Amiri"/>
          <w:color w:val="111111"/>
          <w:sz w:val="28"/>
          <w:sz w:val="28"/>
          <w:szCs w:val="28"/>
          <w:rtl w:val="true"/>
          <w:lang w:bidi="ar-SA"/>
        </w:rPr>
        <w:t>، ومثله سنداً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محمّد بن عيسى، وعنهما في بحار الأنوار </w:t>
      </w:r>
      <w:r>
        <w:rPr>
          <w:rFonts w:eastAsia="Amiri" w:cs="Amiri" w:ascii="Amiri" w:hAnsi="Amiri"/>
          <w:color w:val="111111"/>
          <w:sz w:val="28"/>
          <w:szCs w:val="28"/>
          <w:lang w:bidi="ar-SA"/>
        </w:rPr>
        <w:t>86/82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الحسن الصفّار، وروى هو عن عبد اللّٰه بن حمويه بن البراء،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الإمام أبي جعفر الثاني عليه السلام، وكذا روى عن أبي شعيب المحاملي، وأبي محمّد الحجال، وأبي همّام، وعبد الرحمن بن أبي نجران، وابن أبي عمير، ومحمّد بن سنان، والحسن بن محبوب، وعبد اللّٰه بن المغيرة، وأبان بن عثمان، وأحمد بن محمّد بن أبي نصر، وإسماعيل بن سهل، وبكر بن محمّد الأزدي، والحسن بن علي بن فضال، والحسن بن محمّد الحضرمي، والحسين بن يزيد، وحمّاد بن عيسى، وسعدان بن مسلم، وصفوان بن يحيى، وطلحة بن زيد، وعباد بن كثير، وعبد اللّٰه ابن بحر، وعثمان بن عيسى، وعلي بن مهزيار، وفضالة بن أيوب، والقاسم بن عروة، ومحمّد بن إسماعيل بن بزيع، ومحمّد بن يحيى الصيرفي، ومروك بن عبيد، وموسى بن عيسى اليعقوبي، ويونس بن عبدالرحمن، والحجال، والنوفلي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رووا عنه؛ فجمع،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والحسن بن علي الكوفيّ‌، وسعد بن عبد اللّٰه، وعلي بن إبراهيم، وعلي بن الحسن، ومحمّد بن أحمد بن يحيى الأشعري، ومحمّد بن الحسن الصفار ، ومحمّد بن عبدالجبار، ومحمّد بن عبد الحميد، ومحمّد بن علي بن محبوب، ومحمّد بن موسى، وموسى بن الحسن، والبرقي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رحمه اللّٰه في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العباس ابن معروف، عن عبد اللّٰه بن عبد الرحمن البصري، عن أبي المغرا حميد بن المثنى العجلي، عن أبي بصير، عن خيثمة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جنب اللّٰه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الكليني رحمه اللّٰه في الكافي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يؤسف له أنّه لم يذكر وجهاً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وقف على كلام المؤلّف قدّس سرّه ووجه إبطال سقوط الواسطة،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عدّ الثقة الخبير النجاشي والشيخ للمعنون من الثقات كافٍ في إثبات وثاقته وجلالته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المغيرة</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الزيادات في الصلاة حديث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العبّاس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مثله سنداً ومتناً رواه الشيخ رحمه اللّٰه في التهذيب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في الاستبصار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تؤمّ النساء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بن المغيرة،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وسائل الشيعة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المغيرة، وكذا عنه في </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بن المغيرة،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المغيرة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العبّاس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منصور الرمادي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بويع أبو بكر 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 والمقداد بيت فاطمة عليها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الحديث الذي بعدّه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الآتي، لما جاء في نفس الأمالي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بحار الأنوار </w:t>
      </w:r>
      <w:r>
        <w:rPr>
          <w:rFonts w:eastAsia="Amiri" w:cs="Amiri" w:ascii="Amiri" w:hAnsi="Amiri"/>
          <w:color w:val="111111"/>
          <w:sz w:val="28"/>
          <w:szCs w:val="28"/>
          <w:lang w:bidi="ar-SA"/>
        </w:rPr>
        <w:t>105/22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رحمه اللّٰه في معجمه </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الفضل بن شاذان، وروى عنه 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موارد روائية لم يتعرّض إلى الجوهري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بين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الاحتمالين فهو مهمل حكماً،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المغيرة الجوهري أبو الحسين</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العبّاس بن المغيرة الجوهري،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منصور الرمادي،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وآله وسلّم ليلة وفد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في السند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ابن عبّاس،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مكرّراً في الكتب الجامعة، كبحار الأنوار </w:t>
      </w:r>
      <w:r>
        <w:rPr>
          <w:rFonts w:eastAsia="Amiri" w:cs="Amiri" w:ascii="Amiri" w:hAnsi="Amiri"/>
          <w:color w:val="111111"/>
          <w:sz w:val="28"/>
          <w:szCs w:val="28"/>
          <w:lang w:bidi="ar-SA"/>
        </w:rPr>
        <w:t>126/30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وفيه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العبّاس بن المغيرة الجوهري،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العبّاس بن المغيرة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105/22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المغيرة، ومثله كذلك عنه في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التهذيب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إلّاأنّ رواياته سديدة جدّاً مؤيّدة بروايات كثيرة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مكرم</w:t>
      </w:r>
    </w:p>
    <w:p>
      <w:pPr>
        <w:pStyle w:val="BookText"/>
        <w:rPr/>
      </w:pPr>
      <w:r>
        <w:rPr>
          <w:rFonts w:ascii="Amiri" w:hAnsi="Amiri" w:eastAsia="Amiri" w:cs="Amiri"/>
          <w:color w:val="111111"/>
          <w:sz w:val="28"/>
          <w:sz w:val="28"/>
          <w:szCs w:val="28"/>
          <w:rtl w:val="true"/>
          <w:lang w:bidi="ar-SA"/>
        </w:rPr>
        <w:t>روى الشيخ الصدوق رحمه اللّٰه عنه بهذا العنوان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الزبى والطبيين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حسان بن علي المدائني، عن العبّاس بن مكرم، عن سعد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476/31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موسى</w:t>
      </w:r>
    </w:p>
    <w:p>
      <w:pPr>
        <w:pStyle w:val="BookText"/>
        <w:rPr/>
      </w:pPr>
      <w:r>
        <w:rPr>
          <w:rFonts w:ascii="Amiri" w:hAnsi="Amiri" w:eastAsia="Amiri" w:cs="Amiri"/>
          <w:color w:val="111111"/>
          <w:sz w:val="28"/>
          <w:sz w:val="28"/>
          <w:szCs w:val="28"/>
          <w:rtl w:val="true"/>
          <w:lang w:bidi="ar-SA"/>
        </w:rPr>
        <w:t xml:space="preserve">جاء مكرّراً في الكتب الأربعة وغيرها، ففي الكافي الشريف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العبّاس بن موسى، عن يونس، عن ابن مسكان، عن أبي بصير، عن أبي عبد اللّٰه عليه السلام في الجمّال يكسر الذي يحمل أو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الكافي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حيث روى يونس، عن سليمان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استأجر رجلاً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محمّد بن زياد في الكافي </w:t>
      </w: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وعن إسحاق فيه </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وكذا </w:t>
      </w: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ومثله في التهذيب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الاستبصار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الكتب الأربعة، وعنها في الكتب الجامعة للحديث كبحار الأنوار ووسائل الشيعة ومستدركه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الورّاق، وما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موسى البغدادي، والعباس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الحرّ العاملي في وسائله </w:t>
      </w: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الرزّاز، عن الحسن بن علي، عن عبّاس بن موسى، عن إبراهيم بن سليمان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يجلس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الحديث في الأمالي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الخلدي،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موسى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إسماعيل إبراهيم بن سليمان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رواه العلّامة المجلسي رحمه اللّٰه في بحار الأنوار </w:t>
      </w:r>
      <w:r>
        <w:rPr>
          <w:rFonts w:eastAsia="Amiri" w:cs="Amiri" w:ascii="Amiri" w:hAnsi="Amiri"/>
          <w:color w:val="111111"/>
          <w:sz w:val="28"/>
          <w:szCs w:val="28"/>
          <w:lang w:bidi="ar-SA"/>
        </w:rPr>
        <w:t>222/16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فبين المصدر ووسائل الشيعة فرق في الإسناد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مشترك بين أكثر من واحد مع كونه محتمل التصحيف، مهمل الحكم اصطلاحاً، وإن كان يمكن القول بحسنه لكثرة رواياته،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 المشايخ عليه،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موسى البغدادي</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خطب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موسى البغدادي 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تهذيب الأحكام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حدود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عن العبّاس بن موسى البغدادي، عن يونس بن عبد الرحمن، عن سنان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131/28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أعلام المعاصرين قدّس سره في معجمه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الخامسة </w:t>
      </w:r>
      <w:r>
        <w:rPr>
          <w:rFonts w:eastAsia="Amiri" w:cs="Amiri" w:ascii="Amiri" w:hAnsi="Amiri"/>
          <w:color w:val="111111"/>
          <w:sz w:val="28"/>
          <w:szCs w:val="28"/>
          <w:lang w:bidi="ar-SA"/>
        </w:rPr>
        <w:t>266/10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موسى الورّاق، وقد ترجم المعنون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متحد مع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عنونه المصنّف رحمه اللّٰه كما سيأتي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قرينة على ما جزم به من الاتحاد، سوى أنّ العنوانين من أصحاب يونس بن عبد الرحمن، والذي يبعّد ذلك ورود المعنونين في سند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ولم يصف الأوّل أحدٌ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أو الورّاق، لذلك لا يسعنا الجزم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في المعاجم الرجالية، فهو مهمل إلّاأن يكون الوراق، فله حكمه من الوثاقة والاعتبار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موسى بن جعفر بن محمّد عليهم السلام</w:t>
      </w:r>
    </w:p>
    <w:p>
      <w:pPr>
        <w:pStyle w:val="BookText"/>
        <w:rPr/>
      </w:pPr>
      <w:r>
        <w:rPr>
          <w:rFonts w:ascii="Amiri" w:hAnsi="Amiri" w:eastAsia="Amiri" w:cs="Amiri"/>
          <w:color w:val="111111"/>
          <w:sz w:val="28"/>
          <w:sz w:val="28"/>
          <w:szCs w:val="28"/>
          <w:rtl w:val="true"/>
          <w:lang w:bidi="ar-SA"/>
        </w:rPr>
        <w:t xml:space="preserve">روى الشيخ البرقي رحمه اللّٰه في المحاسن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بعض أصحابنا، عن العبّاس بن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عن المأتم، وعنه في بحار الأنوار </w:t>
      </w: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وكذا عنه في الوسائل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3507</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ولدان،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روى عنه في عيون أخبار الرضا عليه السلام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فقد روى في مستدرك الوسائل </w:t>
      </w:r>
      <w:r>
        <w:rPr>
          <w:rFonts w:eastAsia="Amiri" w:cs="Amiri" w:ascii="Amiri" w:hAnsi="Amiri"/>
          <w:color w:val="111111"/>
          <w:sz w:val="28"/>
          <w:szCs w:val="28"/>
          <w:lang w:bidi="ar-SA"/>
        </w:rPr>
        <w:t>221/10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مزار الطبرسي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إبراهيم، عن عبد اللّٰه بن العبّاس بن موسى بن جعفر بن محمّد عليهم السلام، عن آبائه عليهم السلام، وسيأتي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 xml:space="preserve">. </w:t>
      </w:r>
      <w:bookmarkStart w:id="638" w:name="pg16440_181204"/>
    </w:p>
    <w:p>
      <w:pPr>
        <w:pStyle w:val="Heading5"/>
        <w:numPr>
          <w:ilvl w:val="4"/>
          <w:numId w:val="1"/>
        </w:numPr>
        <w:rPr/>
      </w:pPr>
      <w:bookmarkStart w:id="639" w:name="__RefHeading___Toc8117853_1280447820"/>
      <w:bookmarkStart w:id="640" w:name="_Toc255"/>
      <w:bookmarkEnd w:id="638"/>
      <w:bookmarkEnd w:id="639"/>
      <w:r>
        <w:rPr/>
        <w:t>12187</w:t>
      </w:r>
      <w:r>
        <w:rPr>
          <w:rtl w:val="true"/>
        </w:rPr>
        <w:t xml:space="preserve"> </w:t>
      </w:r>
      <w:r>
        <w:rPr/>
        <w:t>245</w:t>
      </w:r>
      <w:r>
        <w:rPr>
          <w:rtl w:val="true"/>
        </w:rPr>
        <w:t xml:space="preserve"> - </w:t>
      </w:r>
      <w:r>
        <w:rPr>
          <w:rtl w:val="true"/>
        </w:rPr>
        <w:t>عبّاس بن موسى أبو الفضل الورّاق</w:t>
      </w:r>
      <w:bookmarkEnd w:id="640"/>
    </w:p>
    <w:p>
      <w:pPr>
        <w:pStyle w:val="Heading6"/>
        <w:numPr>
          <w:ilvl w:val="5"/>
          <w:numId w:val="1"/>
        </w:numPr>
        <w:rPr/>
      </w:pPr>
      <w:bookmarkStart w:id="641" w:name="__RefHeading___Toc8117855_1280447820"/>
      <w:bookmarkStart w:id="642" w:name="_Toc256"/>
      <w:bookmarkEnd w:id="641"/>
      <w:r>
        <w:rPr>
          <w:rtl w:val="true"/>
        </w:rPr>
        <w:t>اشارة</w:t>
      </w:r>
      <w:bookmarkEnd w:id="6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12187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موسى أبو الفضل الورّاق</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معروف أبو الفضل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معجم الرجال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استدرك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والعبّاس بن محمّد الورّاق، والعبّاس بن موسى البغدادي، والعبّاس الورّاق</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8117857_1280447820"/>
      <w:bookmarkStart w:id="644" w:name="_Toc257"/>
      <w:bookmarkEnd w:id="643"/>
      <w:r>
        <w:rPr>
          <w:rtl w:val="true"/>
        </w:rPr>
        <w:t>الترجمة</w:t>
      </w:r>
      <w:r>
        <w:rPr>
          <w:rtl w:val="true"/>
        </w:rPr>
        <w:t>:</w:t>
      </w:r>
      <w:bookmarkEnd w:id="64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كذلك النجاشي رحمه اللّٰه</w:t>
      </w:r>
      <w:r>
        <w:rPr>
          <w:rStyle w:val="FootnoteAnchor"/>
          <w:rtl w:val="true"/>
        </w:rPr>
        <w:footnoteReference w:id="75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نزل بغداد ومات بها، وكان من أصحاب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كتاب المتعة؛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الصفّار، عن أحمد بن محمّد، عن العباس،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بعينه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القسم الأوّل من الخلاصة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756"/>
      </w:r>
      <w:r>
        <w:rPr>
          <w:rFonts w:ascii="Amiri" w:hAnsi="Amiri" w:eastAsia="Amiri" w:cs="Amiri"/>
          <w:color w:val="111111"/>
          <w:sz w:val="28"/>
          <w:sz w:val="28"/>
          <w:szCs w:val="28"/>
          <w:rtl w:val="true"/>
          <w:lang w:bidi="ar-SA"/>
        </w:rPr>
        <w:t>، والبلغة</w:t>
      </w:r>
      <w:r>
        <w:rPr>
          <w:rStyle w:val="FootnoteAnchor"/>
          <w:rtl w:val="true"/>
        </w:rPr>
        <w:footnoteReference w:id="757"/>
      </w:r>
      <w:r>
        <w:rPr>
          <w:rFonts w:ascii="Amiri" w:hAnsi="Amiri" w:eastAsia="Amiri" w:cs="Amiri"/>
          <w:color w:val="111111"/>
          <w:sz w:val="28"/>
          <w:sz w:val="28"/>
          <w:szCs w:val="28"/>
          <w:rtl w:val="true"/>
          <w:lang w:bidi="ar-SA"/>
        </w:rPr>
        <w:t>، ومشتركات الكاظمي</w:t>
      </w:r>
      <w:r>
        <w:rPr>
          <w:rStyle w:val="FootnoteAnchor"/>
          <w:rtl w:val="true"/>
        </w:rPr>
        <w:footnoteReference w:id="758"/>
      </w:r>
      <w:r>
        <w:rPr>
          <w:rFonts w:ascii="Amiri" w:hAnsi="Amiri" w:eastAsia="Amiri" w:cs="Amiri"/>
          <w:color w:val="111111"/>
          <w:sz w:val="28"/>
          <w:sz w:val="28"/>
          <w:szCs w:val="28"/>
          <w:rtl w:val="true"/>
          <w:lang w:bidi="ar-SA"/>
        </w:rPr>
        <w:t>، بل والحاوي</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من حاوي الأقوال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من الوحيد</w:t>
      </w:r>
      <w:r>
        <w:rPr>
          <w:rStyle w:val="FootnoteAnchor"/>
          <w:rtl w:val="true"/>
        </w:rPr>
        <w:footnoteReference w:id="761"/>
      </w:r>
      <w:r>
        <w:rPr>
          <w:rFonts w:ascii="Amiri" w:hAnsi="Amiri" w:eastAsia="Amiri" w:cs="Amiri"/>
          <w:color w:val="111111"/>
          <w:sz w:val="28"/>
          <w:sz w:val="28"/>
          <w:szCs w:val="28"/>
          <w:rtl w:val="true"/>
          <w:lang w:bidi="ar-SA"/>
        </w:rPr>
        <w:t xml:space="preserve">اتّحاده مع عبّاس بن محمّد المزبور، </w:t>
      </w:r>
      <w:bookmarkStart w:id="645" w:name="pg16440_181206"/>
    </w:p>
    <w:p>
      <w:pPr>
        <w:pStyle w:val="BookText"/>
        <w:rPr/>
      </w:pPr>
      <w:bookmarkEnd w:id="645"/>
      <w:r>
        <w:rPr>
          <w:rFonts w:ascii="Amiri" w:hAnsi="Amiri" w:eastAsia="Amiri" w:cs="Amiri"/>
          <w:color w:val="111111"/>
          <w:sz w:val="28"/>
          <w:sz w:val="28"/>
          <w:szCs w:val="28"/>
          <w:rtl w:val="true"/>
          <w:lang w:bidi="ar-SA"/>
        </w:rPr>
        <w:t>وفيه تأمّل</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وفيه ما لا يخفى، وقد سلف منّا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6" w:name="__RefHeading___Toc8117859_1280447820"/>
      <w:bookmarkStart w:id="647" w:name="_Toc258"/>
      <w:bookmarkEnd w:id="646"/>
      <w:r>
        <w:rPr>
          <w:rtl w:val="true"/>
        </w:rPr>
        <w:t>التمييز</w:t>
      </w:r>
      <w:r>
        <w:rPr>
          <w:rtl w:val="true"/>
        </w:rPr>
        <w:t>:</w:t>
      </w:r>
      <w:bookmarkEnd w:id="647"/>
    </w:p>
    <w:p>
      <w:pPr>
        <w:pStyle w:val="BookText"/>
        <w:rPr/>
      </w:pPr>
      <w:r>
        <w:rPr>
          <w:rFonts w:ascii="Amiri" w:hAnsi="Amiri" w:eastAsia="Amiri" w:cs="Amiri"/>
          <w:color w:val="111111"/>
          <w:sz w:val="28"/>
          <w:sz w:val="28"/>
          <w:szCs w:val="28"/>
          <w:rtl w:val="true"/>
          <w:lang w:bidi="ar-SA"/>
        </w:rPr>
        <w:t>وميّزه في المشتركاتين</w:t>
      </w:r>
      <w:r>
        <w:rPr>
          <w:rStyle w:val="FootnoteAnchor"/>
          <w:rtl w:val="true"/>
        </w:rPr>
        <w:footnoteReference w:id="763"/>
      </w:r>
      <w:r>
        <w:rPr>
          <w:rFonts w:ascii="Amiri" w:hAnsi="Amiri" w:eastAsia="Amiri" w:cs="Amiri"/>
          <w:color w:val="111111"/>
          <w:sz w:val="28"/>
          <w:sz w:val="28"/>
          <w:szCs w:val="28"/>
          <w:rtl w:val="true"/>
          <w:lang w:bidi="ar-SA"/>
        </w:rPr>
        <w:t>برواية أحمد بن محمّد، عنه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الكاظمي رحمه اللّٰه</w:t>
      </w:r>
      <w:r>
        <w:rPr>
          <w:rStyle w:val="FootnoteAnchor"/>
          <w:rtl w:val="true"/>
        </w:rPr>
        <w:footnoteReference w:id="764"/>
      </w:r>
      <w:r>
        <w:rPr>
          <w:rFonts w:ascii="Amiri" w:hAnsi="Amiri" w:eastAsia="Amiri" w:cs="Amiri"/>
          <w:color w:val="111111"/>
          <w:sz w:val="28"/>
          <w:sz w:val="28"/>
          <w:szCs w:val="28"/>
          <w:rtl w:val="true"/>
          <w:lang w:bidi="ar-SA"/>
        </w:rPr>
        <w:t>التصريح بكون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هو </w:t>
      </w:r>
    </w:p>
    <w:p>
      <w:pPr>
        <w:pStyle w:val="BookText"/>
        <w:rPr/>
      </w:pPr>
      <w:r>
        <w:rPr>
          <w:rFonts w:ascii="Amiri" w:hAnsi="Amiri" w:eastAsia="Amiri" w:cs="Amiri"/>
          <w:color w:val="111111"/>
          <w:sz w:val="28"/>
          <w:sz w:val="28"/>
          <w:szCs w:val="28"/>
          <w:rtl w:val="true"/>
          <w:lang w:bidi="ar-SA"/>
        </w:rPr>
        <w:t>ابن عيسى، وميّزه برواية سعد بن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علي بن محبوب، ومحمّد بن أحمد بن يحيى، عنه، ورواية الحسن بن علي الوشاء، عن يعقوب،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العبّاس بن موسى، عن أبيه، عنه</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العبّاس بن موسى الورّاق، عن علي الأحمسي، عن رجل ،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الشريف </w:t>
      </w:r>
      <w:r>
        <w:rPr>
          <w:rFonts w:eastAsia="Amiri" w:cs="Amiri" w:ascii="Amiri" w:hAnsi="Amiri"/>
          <w:color w:val="111111"/>
          <w:sz w:val="28"/>
          <w:szCs w:val="28"/>
          <w:lang w:bidi="ar-SA"/>
        </w:rPr>
        <w:t>480/6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العبّاس بن موسى الورّاق،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وعنها في الكتب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يونس، عن عامر بن جذاعة، وروى عنه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محمّد بن عيسى، وروى هو عن يونس، عن عيسى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جاء في إكمال الدين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تصريح النجاشي والعلّامة ومن تبعهما بوثاقة المترجم حجة متّبعة، فهو ثقة بلا ريب، فتفطّن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16440_181208"/>
    </w:p>
    <w:p>
      <w:pPr>
        <w:pStyle w:val="Heading5"/>
        <w:numPr>
          <w:ilvl w:val="4"/>
          <w:numId w:val="1"/>
        </w:numPr>
        <w:rPr/>
      </w:pPr>
      <w:bookmarkStart w:id="649" w:name="__RefHeading___Toc8117861_1280447820"/>
      <w:bookmarkStart w:id="650" w:name="_Toc259"/>
      <w:bookmarkEnd w:id="648"/>
      <w:bookmarkEnd w:id="649"/>
      <w:r>
        <w:rPr/>
        <w:t>12188</w:t>
      </w:r>
      <w:r>
        <w:rPr>
          <w:rtl w:val="true"/>
        </w:rPr>
        <w:t xml:space="preserve"> </w:t>
      </w:r>
      <w:r>
        <w:rPr/>
        <w:t>246</w:t>
      </w:r>
      <w:r>
        <w:rPr>
          <w:rtl w:val="true"/>
        </w:rPr>
        <w:t xml:space="preserve"> - </w:t>
      </w:r>
      <w:r>
        <w:rPr>
          <w:rtl w:val="true"/>
        </w:rPr>
        <w:t>عبّاس بن موسى النخّاس</w:t>
      </w:r>
      <w:bookmarkEnd w:id="650"/>
    </w:p>
    <w:p>
      <w:pPr>
        <w:pStyle w:val="Heading6"/>
        <w:numPr>
          <w:ilvl w:val="5"/>
          <w:numId w:val="1"/>
        </w:numPr>
        <w:rPr/>
      </w:pPr>
      <w:bookmarkStart w:id="651" w:name="__RefHeading___Toc8117863_1280447820"/>
      <w:bookmarkStart w:id="652" w:name="_Toc260"/>
      <w:bookmarkEnd w:id="651"/>
      <w:r>
        <w:rPr>
          <w:rtl w:val="true"/>
        </w:rPr>
        <w:t>اشارة</w:t>
      </w:r>
      <w:bookmarkEnd w:id="6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موسى النخّاس</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2780</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1548</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معجم الرجال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6205</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8117865_1280447820"/>
      <w:bookmarkStart w:id="654" w:name="_Toc261"/>
      <w:bookmarkEnd w:id="653"/>
      <w:r>
        <w:rPr>
          <w:rtl w:val="true"/>
        </w:rPr>
        <w:t>الترجمة</w:t>
      </w:r>
      <w:r>
        <w:rPr>
          <w:rtl w:val="true"/>
        </w:rPr>
        <w:t>:</w:t>
      </w:r>
      <w:bookmarkEnd w:id="65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768"/>
      </w:r>
      <w:r>
        <w:rPr>
          <w:rFonts w:ascii="Amiri" w:hAnsi="Amiri" w:eastAsia="Amiri" w:cs="Amiri"/>
          <w:color w:val="111111"/>
          <w:sz w:val="28"/>
          <w:sz w:val="28"/>
          <w:szCs w:val="28"/>
          <w:rtl w:val="true"/>
          <w:lang w:bidi="ar-SA"/>
        </w:rPr>
        <w:t>من أصحاب الرضا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القسم الأوّل من الخلاصة</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موسى النخاس، كوفي، من أصحاب الرضا عليه السلام،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وعدّه ابن داود</w:t>
      </w:r>
      <w:r>
        <w:rPr>
          <w:rStyle w:val="FootnoteAnchor"/>
          <w:rtl w:val="true"/>
        </w:rPr>
        <w:footnoteReference w:id="770"/>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داود عن رجال الشيخ توثيقه، وعدّه من أصحاب الكاظم عليه السلام، وهو اشتباه، وإنّما عدّه الشيخ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نسختان من رجال الشيخ رحمه اللّٰه خاليتان عن عدّ الرجل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وتوثيق الشيخ والعلّامة رحمهما اللّٰه كافٍ في حقّ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الميرزا</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وحكاه عن التعليقة الحائري في منتهى المقال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الوجيزة والبلغة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اتّحاده مع الورّاق لا وجه له، بعد صراحة كلام خرّيت هذه الصناعة العلّامة قدّس سرّه في الخلاصة في التعدّد، حيث أثبت كُلّاً منهما تحت عنوان مستقلّ من دون فصل يمكن معه الغفلة عن ذلك</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وأغرب من دعوى الاتّحاد استظهار المولى الوحيد رحمه اللّٰه</w:t>
      </w:r>
      <w:r>
        <w:rPr>
          <w:rStyle w:val="FootnoteAnchor"/>
          <w:rtl w:val="true"/>
        </w:rPr>
        <w:footnoteReference w:id="772"/>
      </w:r>
      <w:r>
        <w:rPr>
          <w:rFonts w:ascii="Amiri" w:hAnsi="Amiri" w:eastAsia="Amiri" w:cs="Amiri"/>
          <w:color w:val="111111"/>
          <w:sz w:val="28"/>
          <w:sz w:val="28"/>
          <w:szCs w:val="28"/>
          <w:rtl w:val="true"/>
          <w:lang w:bidi="ar-SA"/>
        </w:rPr>
        <w:t xml:space="preserve">الاتّحاد من </w:t>
      </w:r>
      <w:bookmarkStart w:id="655" w:name="pg16440_181210"/>
    </w:p>
    <w:p>
      <w:pPr>
        <w:pStyle w:val="BookText"/>
        <w:rPr/>
      </w:pPr>
      <w:bookmarkEnd w:id="655"/>
      <w:r>
        <w:rPr>
          <w:rFonts w:ascii="Amiri" w:hAnsi="Amiri" w:eastAsia="Amiri" w:cs="Amiri"/>
          <w:color w:val="111111"/>
          <w:sz w:val="28"/>
          <w:sz w:val="28"/>
          <w:szCs w:val="28"/>
          <w:rtl w:val="true"/>
          <w:lang w:bidi="ar-SA"/>
        </w:rPr>
        <w:t xml:space="preserve">الوجيزة والبلغة أيضاً، مع أنّه لم يصدر منهما ما يرشد إلى ذلك، فإنّهما لو كانا جامعين بين وصفي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 على الاتّحاد، والحال أنّه لم يصدر منهما إلّاذكر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والسكوت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يمكن استفادة الاتّحاد منه‌؟</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8117867_1280447820"/>
      <w:bookmarkStart w:id="657" w:name="_Toc262"/>
      <w:bookmarkEnd w:id="656"/>
      <w:r>
        <w:rPr>
          <w:rtl w:val="true"/>
        </w:rPr>
        <w:t>الضبط</w:t>
      </w:r>
      <w:r>
        <w:rPr>
          <w:rtl w:val="true"/>
        </w:rPr>
        <w:t>:</w:t>
      </w:r>
      <w:bookmarkEnd w:id="657"/>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773"/>
      </w:r>
      <w:r>
        <w:rPr>
          <w:rFonts w:ascii="Amiri" w:hAnsi="Amiri" w:eastAsia="Amiri" w:cs="Amiri"/>
          <w:color w:val="111111"/>
          <w:sz w:val="28"/>
          <w:sz w:val="28"/>
          <w:szCs w:val="28"/>
          <w:rtl w:val="true"/>
          <w:lang w:bidi="ar-SA"/>
        </w:rPr>
        <w:t>ضبط النخّاس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الحسين</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إنّ شهادة الخبير الضليع الشيخ قدّس سرّه والعلّامة ومن تبعهما بوثاقة المترجم حجّة في المقام، فهو ثقة صحيح الحديث بلا كلام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16440_181211"/>
    </w:p>
    <w:p>
      <w:pPr>
        <w:pStyle w:val="Heading5"/>
        <w:numPr>
          <w:ilvl w:val="4"/>
          <w:numId w:val="1"/>
        </w:numPr>
        <w:rPr/>
      </w:pPr>
      <w:bookmarkStart w:id="659" w:name="__RefHeading___Toc8117869_1280447820"/>
      <w:bookmarkStart w:id="660" w:name="_Toc263"/>
      <w:bookmarkEnd w:id="658"/>
      <w:bookmarkEnd w:id="659"/>
      <w:r>
        <w:rPr/>
        <w:t>12189</w:t>
      </w:r>
      <w:r>
        <w:rPr>
          <w:rtl w:val="true"/>
        </w:rPr>
        <w:t xml:space="preserve"> </w:t>
      </w:r>
      <w:r>
        <w:rPr/>
        <w:t>247</w:t>
      </w:r>
      <w:r>
        <w:rPr>
          <w:rtl w:val="true"/>
        </w:rPr>
        <w:t xml:space="preserve"> - </w:t>
      </w:r>
      <w:r>
        <w:rPr>
          <w:rtl w:val="true"/>
        </w:rPr>
        <w:t>عبّاس بن موسى بن جعفر عليهما السلام</w:t>
      </w:r>
      <w:bookmarkEnd w:id="660"/>
    </w:p>
    <w:p>
      <w:pPr>
        <w:pStyle w:val="Heading6"/>
        <w:numPr>
          <w:ilvl w:val="5"/>
          <w:numId w:val="1"/>
        </w:numPr>
        <w:rPr/>
      </w:pPr>
      <w:bookmarkStart w:id="661" w:name="__RefHeading___Toc8117871_1280447820"/>
      <w:bookmarkStart w:id="662" w:name="_Toc264"/>
      <w:bookmarkEnd w:id="661"/>
      <w:r>
        <w:rPr>
          <w:rtl w:val="true"/>
        </w:rPr>
        <w:t>اشارة</w:t>
      </w:r>
      <w:bookmarkEnd w:id="6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xml:space="preserve">، معجم الرجال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8117873_1280447820"/>
      <w:bookmarkStart w:id="664" w:name="_Toc265"/>
      <w:bookmarkEnd w:id="663"/>
      <w:r>
        <w:rPr>
          <w:rtl w:val="true"/>
        </w:rPr>
        <w:t>الترجمة</w:t>
      </w:r>
      <w:r>
        <w:rPr>
          <w:rtl w:val="true"/>
        </w:rPr>
        <w:t>:</w:t>
      </w:r>
      <w:bookmarkEnd w:id="664"/>
    </w:p>
    <w:p>
      <w:pPr>
        <w:pStyle w:val="BookText"/>
        <w:rPr/>
      </w:pPr>
      <w:r>
        <w:rPr>
          <w:rFonts w:ascii="Amiri" w:hAnsi="Amiri" w:eastAsia="Amiri" w:cs="Amiri"/>
          <w:color w:val="111111"/>
          <w:sz w:val="28"/>
          <w:sz w:val="28"/>
          <w:szCs w:val="28"/>
          <w:rtl w:val="true"/>
          <w:lang w:bidi="ar-SA"/>
        </w:rPr>
        <w:t>عدّه الشيخ رحمه اللّٰه في نسخة من رجاله</w:t>
      </w:r>
      <w:r>
        <w:rPr>
          <w:rStyle w:val="FootnoteAnchor"/>
          <w:rtl w:val="true"/>
        </w:rPr>
        <w:footnoteReference w:id="776"/>
      </w:r>
      <w:r>
        <w:rPr>
          <w:rFonts w:ascii="Amiri" w:hAnsi="Amiri" w:eastAsia="Amiri" w:cs="Amiri"/>
          <w:color w:val="111111"/>
          <w:sz w:val="28"/>
          <w:sz w:val="28"/>
          <w:szCs w:val="28"/>
          <w:rtl w:val="true"/>
          <w:lang w:bidi="ar-SA"/>
        </w:rPr>
        <w:t>من أصحاب الكاظم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من نقله عنه، ولا على من تعرّض للرجل، فيشبه أن تكون النسخة غلطاً</w:t>
      </w:r>
      <w:r>
        <w:rPr>
          <w:rStyle w:val="FootnoteAnchor"/>
          <w:rtl w:val="true"/>
        </w:rPr>
        <w:footnoteReference w:id="777"/>
      </w:r>
      <w:r>
        <w:rPr>
          <w:rFonts w:ascii="Amiri" w:hAnsi="Amiri" w:eastAsia="Amiri" w:cs="Amiri"/>
          <w:color w:val="111111"/>
          <w:sz w:val="28"/>
          <w:sz w:val="28"/>
          <w:szCs w:val="28"/>
          <w:rtl w:val="true"/>
          <w:lang w:bidi="ar-SA"/>
        </w:rPr>
        <w:t>، وقد عثرت بعد حين على نسختين معتمدتين جدّاً خاليتين عنه بالمرّة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صحة النسخة؛ فتوثيقه محلّ نظر؛ لأنّه نازع أخاه أبا الحسن الرضا عليه السلام وأغلظ معه الكلام، وذلك يسلب الوثوق به، ويسقطه عن درجة العدالة، إلّاأن تثبت توبته بعد ذلك، وقبول الإمام عليه السلام توبته، وحصول </w:t>
      </w:r>
    </w:p>
    <w:p>
      <w:pPr>
        <w:pStyle w:val="BookText"/>
        <w:rPr/>
      </w:pPr>
      <w:r>
        <w:rPr>
          <w:rFonts w:ascii="Amiri" w:hAnsi="Amiri" w:eastAsia="Amiri" w:cs="Amiri"/>
          <w:color w:val="111111"/>
          <w:sz w:val="28"/>
          <w:sz w:val="28"/>
          <w:szCs w:val="28"/>
          <w:rtl w:val="true"/>
          <w:lang w:bidi="ar-SA"/>
        </w:rPr>
        <w:t>الملكة له بعد ذلك</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بنقل محلّ الحاجة من الخبر المتضمّن لنزاعه، وإغلاظه الكلام مع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في باب النصّ على أبي الحسن الرضا عليه السلام من أُصول الكافي</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وشرح أُصول الكافي للمولى صالح المازندراني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 وتكملة الرجال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مهران، عن محمّد بن علي، عن أبي الحكم،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اللّٰه ابن إبراهيم الجعفري، وعبد اللّٰه بن محمّد بن عمارة،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أوصى أبو إبراهيم عليه السلام؛ أشهد إبراهيم بن محمّد الجعفري، وإ سحاق بن محمّد الجعفري، وإ سحاق بن جعفر بن محمّد، وجعفر بن صالح، ومعاوية الجعفريّين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ويحيى بن الحسين بن زيد بن علي، وسعد بن عمران الأنصاري، ومحمّد بن الحارث الأنصاري، ويزيد بن سليط الأنصاري، ومحمّد بن جعفر بن سعد الأسلمي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كاتب الوصيّة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الوصيّة بطولها، وفي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w:t>
      </w:r>
    </w:p>
    <w:p>
      <w:pPr>
        <w:pStyle w:val="BookText"/>
        <w:rPr/>
      </w:pPr>
      <w:r>
        <w:rPr>
          <w:rFonts w:ascii="Amiri" w:hAnsi="Amiri" w:eastAsia="Amiri" w:cs="Amiri"/>
          <w:color w:val="111111"/>
          <w:sz w:val="28"/>
          <w:sz w:val="28"/>
          <w:szCs w:val="28"/>
          <w:rtl w:val="true"/>
          <w:lang w:bidi="ar-SA"/>
        </w:rPr>
        <w:t>لأحد أن يكشف وصيتّي ولا ينشرها، وهو منها على غيرما ذكرت وسمّيت، ومن</w:t>
      </w:r>
      <w:r>
        <w:rPr>
          <w:rStyle w:val="FootnoteAnchor"/>
          <w:rtl w:val="true"/>
        </w:rPr>
        <w:footnoteReference w:id="780"/>
      </w:r>
      <w:r>
        <w:rPr>
          <w:rFonts w:ascii="Amiri" w:hAnsi="Amiri" w:eastAsia="Amiri" w:cs="Amiri"/>
          <w:color w:val="111111"/>
          <w:sz w:val="28"/>
          <w:sz w:val="28"/>
          <w:szCs w:val="28"/>
          <w:rtl w:val="true"/>
          <w:lang w:bidi="ar-SA"/>
        </w:rPr>
        <w:t>أساء فعليه ومن أحسن 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رَبُّكَ بِظَلاّٰمٍ لِلْعَبِيدِ </w:t>
      </w:r>
      <w:r>
        <w:rPr>
          <w:rStyle w:val="FootnoteAnchor"/>
          <w:rtl w:val="true"/>
        </w:rPr>
        <w:footnoteReference w:id="781"/>
      </w:r>
      <w:r>
        <w:rPr>
          <w:rFonts w:ascii="Amiri" w:hAnsi="Amiri" w:eastAsia="Amiri" w:cs="Amiri"/>
          <w:color w:val="111111"/>
          <w:sz w:val="28"/>
          <w:sz w:val="28"/>
          <w:szCs w:val="28"/>
          <w:rtl w:val="true"/>
          <w:lang w:bidi="ar-SA"/>
        </w:rPr>
        <w:t xml:space="preserve">وصلّى اللّٰه على محمّد وآله، وليس لأحد من سلطان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أن يفضّ كتابي هذا الذي ختمت عليه الأسفل، فمن فعل ذلك فعليه لعنة اللّٰه وغضبه ولعنة اللّاعنين، والملائكة المقرّبين، وجماعة المرسلين والمؤمنين والمسلمين</w:t>
      </w:r>
      <w:r>
        <w:rPr>
          <w:rStyle w:val="FootnoteAnchor"/>
          <w:rtl w:val="true"/>
        </w:rPr>
        <w:footnoteReference w:id="782"/>
      </w:r>
      <w:r>
        <w:rPr>
          <w:rFonts w:ascii="Amiri" w:hAnsi="Amiri" w:eastAsia="Amiri" w:cs="Amiri"/>
          <w:color w:val="111111"/>
          <w:sz w:val="28"/>
          <w:sz w:val="28"/>
          <w:szCs w:val="28"/>
          <w:rtl w:val="true"/>
          <w:lang w:bidi="ar-SA"/>
        </w:rPr>
        <w:t>، وعلى من فضّ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وختم أبو إبراهيم والشهود، وصلّى اللّٰه على محمّد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آدم الجعفري، عن يزيد بن سليط،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عمران الطلحي قاضي المدينة، فلمّا مضى موسى عليه السلام قدّمه إخوته إلى الطلحي القاضي، فقال العبّاس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وأمتع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أسفل هذا الكتاب كنزاً وجوهراً ويريد أن يحتجبه</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وما جاء متناً هو الذي جاء في مطبوع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ويأخذه دوننا، ولم يدع أبونا رحمه اللّٰه شيئاً إلّاألجأه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ترد هذه النسخة في الكافي المطبوع</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وتركنا عالة، ولولا أني أكفّ نفسي لأخبرتك بشيء على رؤوس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إبراهيم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 بما لا نقبله منك ولا نصدّقك عليه، ثمّ تكون عندنا ملوماً مدحوراً، نعرفك بالكذب صغيراً وكبيراً، وكان أبوك أعرف بك لو كان فيك خيراً، وإن كان أبوك لعارفاً بك في الظاهر والباطن، وما كان ليأمنك على تمرتين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إليه إسحاق بن جعفر عمّه فأخذ بتلبيته</w:t>
      </w:r>
      <w:r>
        <w:rPr>
          <w:rStyle w:val="FootnoteAnchor"/>
          <w:rtl w:val="true"/>
        </w:rPr>
        <w:footnoteReference w:id="784"/>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لسفيه ضعيف أحمق، اجمع هذا مع ما كان بالأمس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وأعانه القوم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عمران القاضي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ما لعنني أبوك اليوم، وقد وسع لك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أحد أعرف بالولد من والده،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أبوك عندنا بمستخفّ في عقله، ولا ضعيف في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الخاتم واقرأ ما 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عمران</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لعنني أبوك</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ولا توجد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أفضّه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ففضّ العبّاس الخاتم؛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إخراجهم من الوصيّة</w:t>
      </w:r>
      <w:r>
        <w:rPr>
          <w:rStyle w:val="FootnoteAnchor"/>
          <w:rtl w:val="true"/>
        </w:rPr>
        <w:footnoteReference w:id="788"/>
      </w:r>
      <w:r>
        <w:rPr>
          <w:rFonts w:ascii="Amiri" w:hAnsi="Amiri" w:eastAsia="Amiri" w:cs="Amiri"/>
          <w:color w:val="111111"/>
          <w:sz w:val="28"/>
          <w:sz w:val="28"/>
          <w:szCs w:val="28"/>
          <w:rtl w:val="true"/>
          <w:lang w:bidi="ar-SA"/>
        </w:rPr>
        <w:t xml:space="preserve">، وإقرار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Style w:val="FootnoteAnchor"/>
          <w:rtl w:val="true"/>
        </w:rPr>
        <w:footnoteReference w:id="789"/>
      </w:r>
      <w:r>
        <w:rPr>
          <w:rFonts w:ascii="Amiri" w:hAnsi="Amiri" w:eastAsia="Amiri" w:cs="Amiri"/>
          <w:color w:val="111111"/>
          <w:sz w:val="28"/>
          <w:sz w:val="28"/>
          <w:szCs w:val="28"/>
          <w:rtl w:val="true"/>
          <w:lang w:bidi="ar-SA"/>
        </w:rPr>
        <w:t xml:space="preserve">، وإدخاله إيّاهم 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أحبّوا أو كرهوا، وإخراجهم من حدّ</w:t>
      </w:r>
      <w:r>
        <w:rPr>
          <w:rStyle w:val="FootnoteAnchor"/>
          <w:rtl w:val="true"/>
        </w:rPr>
        <w:footnoteReference w:id="790"/>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فتحه عليهم بلاء وفضيحة وذلّة، ولعلي عليه السلام 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الوصية التي فضّ العبّاس تحت الخاتم هؤلاء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وإ سحاق بن جعفر، وجعفر بن صالح، وسعيد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وأبرزوا وجه أُمّ أحمد في مجلس القاضي، وادّعوا أنّها ليست إيّاها حتى كشفوا عنها وعرفوها،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سيّدي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ستؤخذين جبراً، وتخرجين إلى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فزجرها إسحاق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فإنّ النساء إلى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 قال من هذا شيئاً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علياً عليه السلام التفت إلى العباس،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إنّما</w:t>
      </w:r>
      <w:r>
        <w:rPr>
          <w:rStyle w:val="FootnoteAnchor"/>
          <w:rtl w:val="true"/>
        </w:rPr>
        <w:footnoteReference w:id="791"/>
      </w:r>
      <w:r>
        <w:rPr>
          <w:rFonts w:ascii="Amiri" w:hAnsi="Amiri" w:eastAsia="Amiri" w:cs="Amiri"/>
          <w:color w:val="111111"/>
          <w:sz w:val="28"/>
          <w:sz w:val="28"/>
          <w:szCs w:val="28"/>
          <w:rtl w:val="true"/>
          <w:lang w:bidi="ar-SA"/>
        </w:rPr>
        <w:t xml:space="preserve">حملكم على هذه الغرائم والديون التي عليكم، فانطلق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فتعين لي ما عليهم، ثمّ اقض عنهم،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أدع مواساتكم وبرّكم ما مشيت على </w:t>
      </w:r>
    </w:p>
    <w:p>
      <w:pPr>
        <w:pStyle w:val="BookText"/>
        <w:rPr/>
      </w:pPr>
      <w:r>
        <w:rPr>
          <w:rFonts w:ascii="IRNazanin" w:hAnsi="IRNazanin" w:eastAsia="IRNazanin"/>
          <w:color w:val="111111"/>
          <w:sz w:val="28"/>
          <w:sz w:val="28"/>
          <w:szCs w:val="28"/>
          <w:rtl w:val="true"/>
          <w:lang w:bidi="fa-IR"/>
        </w:rPr>
        <w:t>الأرض، فقولوا ما شئتم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تعطينا إلّامن فضول أموالنا، وما لنا عندك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ما شئتم، فالعِرض عِرضكم، فإن تحسنوا فذاك لكم عنداللّٰه، وإن تسيؤوا فإنّ اللّٰه غفور رحيم، واللّٰه إنّكم لتعرفون أنّه ما لي يومي هذا ولد ولا وارث غيركم، ولئن حبست شيئاً ممّا تظنون أو ادّخرته فإنّما هو لكم، ومرجعه إليكم،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ملكت منذ مضى أبوكم رضي اللّٰه عنه شيئاً إلّاوقد سيّبته حيث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كذلك، وما جعل اللّٰه لك من رأي علينا، ولكن حسد أبينا لنا وإرادته ما أراد ممّا لا يسوّغه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إلّاإيّاه ولا إياك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إنك لتعرف أنّي أعرف صفوان بن يحيى بياع السابري بالكوفة، ولئن سلمت لأغصصنه بريقه وأنت معه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ولا قوّة إلّاباللّٰه العلي العظيم، أما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فحريص على مسرّتكم، اللّٰه يعلم، اللّهم إن كنت تعلم أنّي محبّ صلاحهم بارٌّ بهم</w:t>
      </w:r>
      <w:r>
        <w:rPr>
          <w:rStyle w:val="FootnoteAnchor"/>
          <w:rtl w:val="true"/>
        </w:rPr>
        <w:footnoteReference w:id="794"/>
      </w:r>
      <w:r>
        <w:rPr>
          <w:rFonts w:ascii="Amiri" w:hAnsi="Amiri" w:eastAsia="Amiri" w:cs="Amiri"/>
          <w:color w:val="111111"/>
          <w:sz w:val="28"/>
          <w:sz w:val="28"/>
          <w:szCs w:val="28"/>
          <w:rtl w:val="true"/>
          <w:lang w:bidi="ar-SA"/>
        </w:rPr>
        <w:t>، واصل لهم، رفيق عليهم، معنٍ‌</w:t>
      </w:r>
      <w:r>
        <w:rPr>
          <w:rStyle w:val="FootnoteAnchor"/>
          <w:rtl w:val="true"/>
        </w:rPr>
        <w:footnoteReference w:id="795"/>
      </w:r>
      <w:r>
        <w:rPr>
          <w:rFonts w:ascii="Amiri" w:hAnsi="Amiri" w:eastAsia="Amiri" w:cs="Amiri"/>
          <w:color w:val="111111"/>
          <w:sz w:val="28"/>
          <w:sz w:val="28"/>
          <w:szCs w:val="28"/>
          <w:rtl w:val="true"/>
          <w:lang w:bidi="ar-SA"/>
        </w:rPr>
        <w:t xml:space="preserve">بأُمورهم ليلاً ونهاراً، فاجزني به خيراً، وإن كنت على غير ذلك، فأنت علّام الغيوب؛ </w:t>
      </w:r>
    </w:p>
    <w:p>
      <w:pPr>
        <w:pStyle w:val="BookText"/>
        <w:rPr/>
      </w:pPr>
      <w:r>
        <w:rPr>
          <w:rFonts w:ascii="Amiri" w:hAnsi="Amiri" w:eastAsia="Amiri" w:cs="Amiri"/>
          <w:color w:val="111111"/>
          <w:sz w:val="28"/>
          <w:sz w:val="28"/>
          <w:szCs w:val="28"/>
          <w:rtl w:val="true"/>
          <w:lang w:bidi="ar-SA"/>
        </w:rPr>
        <w:t>فاجزني به ما أنا أهله؛ إن كان شرّاً فشرّاً، وإن كان خيراً فخيراً، اللهم أصلحهم وأصلح لهم، واخسأ عنّا وعنهم الشيطان، وأعنهم على طاعتك، ووفّقهم لرشدك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فحريص على مسرّتكم، جاهد على صلاحكم، واللّٰه على ما نقول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أعرفني بلسانك، وليس لمسحاتك عندي طين</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فافترق القوم على هذا، وصلّى اللّٰه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الصدوق رحمه اللّٰه في العيون</w:t>
      </w:r>
      <w:r>
        <w:rPr>
          <w:rStyle w:val="FootnoteAnchor"/>
          <w:rtl w:val="true"/>
        </w:rPr>
        <w:footnoteReference w:id="797"/>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الحجّال، عن إبراهيم بن عبد اللّٰه الجعفري، عن عدّة</w:t>
      </w:r>
      <w:r>
        <w:rPr>
          <w:rStyle w:val="FootnoteAnchor"/>
          <w:rtl w:val="true"/>
        </w:rPr>
        <w:footnoteReference w:id="798"/>
      </w:r>
      <w:r>
        <w:rPr>
          <w:rFonts w:ascii="Amiri" w:hAnsi="Amiri" w:eastAsia="Amiri" w:cs="Amiri"/>
          <w:color w:val="111111"/>
          <w:sz w:val="28"/>
          <w:sz w:val="28"/>
          <w:szCs w:val="28"/>
          <w:rtl w:val="true"/>
          <w:lang w:bidi="ar-SA"/>
        </w:rPr>
        <w:t>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مع اختلاف يسير لا يخلّ بالمماثلة</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المعنون من أضعف الضعفاء، ولولا انتسابه إلى الإمام عليه السلام لقلنا فيه ما يستحقّ‌، ولكن ألف عين لأجل عين تكرم، إلّاأن يقال بتضعيف روايتي الكافي والعيون، فتأمّل، ولو كان فيخرجه من الضعف إلى الجهالة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16440_181218"/>
    </w:p>
    <w:p>
      <w:pPr>
        <w:pStyle w:val="Heading5"/>
        <w:numPr>
          <w:ilvl w:val="4"/>
          <w:numId w:val="1"/>
        </w:numPr>
        <w:rPr/>
      </w:pPr>
      <w:bookmarkStart w:id="666" w:name="__RefHeading___Toc8117875_1280447820"/>
      <w:bookmarkStart w:id="667" w:name="_Toc266"/>
      <w:bookmarkEnd w:id="665"/>
      <w:bookmarkEnd w:id="666"/>
      <w:r>
        <w:rPr/>
        <w:t>12190</w:t>
      </w:r>
      <w:r>
        <w:rPr>
          <w:rtl w:val="true"/>
        </w:rPr>
        <w:t xml:space="preserve"> </w:t>
      </w:r>
      <w:r>
        <w:rPr/>
        <w:t>248</w:t>
      </w:r>
      <w:r>
        <w:rPr>
          <w:rtl w:val="true"/>
        </w:rPr>
        <w:t xml:space="preserve"> - </w:t>
      </w:r>
      <w:r>
        <w:rPr>
          <w:rtl w:val="true"/>
        </w:rPr>
        <w:t>عبّاس مولى الرضا عليه السلام</w:t>
      </w:r>
      <w:bookmarkEnd w:id="667"/>
    </w:p>
    <w:p>
      <w:pPr>
        <w:pStyle w:val="Heading6"/>
        <w:numPr>
          <w:ilvl w:val="5"/>
          <w:numId w:val="1"/>
        </w:numPr>
        <w:rPr/>
      </w:pPr>
      <w:bookmarkStart w:id="668" w:name="__RefHeading___Toc8117877_1280447820"/>
      <w:bookmarkStart w:id="669" w:name="_Toc267"/>
      <w:bookmarkEnd w:id="668"/>
      <w:r>
        <w:rPr>
          <w:rtl w:val="true"/>
        </w:rPr>
        <w:t>اشارة</w:t>
      </w:r>
      <w:bookmarkEnd w:id="6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مولى الرضا عليه السلام</w:t>
      </w:r>
      <w:r>
        <w:rPr>
          <w:rStyle w:val="FootnoteAnchor"/>
          <w:rtl w:val="true"/>
        </w:rPr>
        <w:footnoteReference w:id="800"/>
      </w:r>
    </w:p>
    <w:p>
      <w:pPr>
        <w:pStyle w:val="Heading6"/>
        <w:numPr>
          <w:ilvl w:val="5"/>
          <w:numId w:val="1"/>
        </w:numPr>
        <w:rPr/>
      </w:pPr>
      <w:bookmarkStart w:id="670" w:name="__RefHeading___Toc8117879_1280447820"/>
      <w:bookmarkStart w:id="671" w:name="_Toc268"/>
      <w:bookmarkEnd w:id="670"/>
      <w:r>
        <w:rPr>
          <w:rtl w:val="true"/>
        </w:rPr>
        <w:t>الترجمة</w:t>
      </w:r>
      <w:r>
        <w:rPr>
          <w:rtl w:val="true"/>
        </w:rPr>
        <w:t>:</w:t>
      </w:r>
      <w:bookmarkEnd w:id="671"/>
    </w:p>
    <w:p>
      <w:pPr>
        <w:pStyle w:val="BookText"/>
        <w:rPr/>
      </w:pPr>
      <w:r>
        <w:rPr>
          <w:rFonts w:ascii="Amiri" w:hAnsi="Amiri" w:eastAsia="Amiri" w:cs="Amiri"/>
          <w:color w:val="111111"/>
          <w:sz w:val="28"/>
          <w:sz w:val="28"/>
          <w:szCs w:val="28"/>
          <w:rtl w:val="true"/>
          <w:lang w:bidi="ar-SA"/>
        </w:rPr>
        <w:t>كذا في بعض النسخ</w:t>
      </w:r>
      <w:r>
        <w:rPr>
          <w:rStyle w:val="FootnoteAnchor"/>
          <w:rtl w:val="true"/>
        </w:rPr>
        <w:footnoteReference w:id="801"/>
      </w:r>
      <w:r>
        <w:rPr>
          <w:rFonts w:ascii="Amiri" w:hAnsi="Amiri" w:eastAsia="Amiri" w:cs="Amiri"/>
          <w:color w:val="111111"/>
          <w:sz w:val="28"/>
          <w:sz w:val="28"/>
          <w:szCs w:val="28"/>
          <w:rtl w:val="true"/>
          <w:lang w:bidi="ar-SA"/>
        </w:rPr>
        <w:t>، ونقل الوحيد</w:t>
      </w:r>
      <w:r>
        <w:rPr>
          <w:rStyle w:val="FootnoteAnchor"/>
          <w:rtl w:val="true"/>
        </w:rPr>
        <w:footnoteReference w:id="802"/>
      </w:r>
      <w:r>
        <w:rPr>
          <w:rFonts w:ascii="Amiri" w:hAnsi="Amiri" w:eastAsia="Amiri" w:cs="Amiri"/>
          <w:color w:val="111111"/>
          <w:sz w:val="28"/>
          <w:sz w:val="28"/>
          <w:szCs w:val="28"/>
          <w:rtl w:val="true"/>
          <w:lang w:bidi="ar-SA"/>
        </w:rPr>
        <w:t>عن نسخة كشف الغمّة</w:t>
      </w:r>
      <w:r>
        <w:rPr>
          <w:rStyle w:val="FootnoteAnchor"/>
          <w:rtl w:val="true"/>
        </w:rPr>
        <w:footnoteReference w:id="803"/>
      </w:r>
      <w:r>
        <w:rPr>
          <w:rFonts w:ascii="Amiri" w:hAnsi="Amiri" w:eastAsia="Amiri" w:cs="Amiri"/>
          <w:color w:val="111111"/>
          <w:sz w:val="28"/>
          <w:sz w:val="28"/>
          <w:szCs w:val="28"/>
          <w:rtl w:val="true"/>
          <w:lang w:bidi="ar-SA"/>
        </w:rPr>
        <w:t>التي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بالمثناة من تحت، والشين المعجمة</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ومثله متناً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المستتر بالحسنة والسيئة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20990</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هلال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فالرجل مجهول الحال</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عنوان الجامع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محمّد بن علي، عنه، عن الرضا عليه السلام في الكافي في باب ستر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لهذا المعاصر، ولا ينقضي عجبي منه في تغليطه للمؤلّف والأردبيلي قدّس سرّهما بمجرّد أنّه لم يظفر على روايته، وينبغي أن أمرّ عليه مرّ الكرام،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عنون في النسخة المطبوعة من الجامع، وجاءت روايته</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أيضاً وموارد أُخرى ذكرناها، وقد عينّا موردها، فأين الغلط الذي صدر من المؤلّف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أعلام المعاصرين قدّس سره في معجمه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عنونه وذكر مورد روايته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العبّاس بن هشام الناشري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أنّه لم يذكر ما يثبت مدّعاه لا هنا ولا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ابن هشام الناشري، وأنا لم اهتدِ إلى ما يثبت ذلك، والظاهر أنّه من باب تقارب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كلاً ولا بدّ من القول باتّحادهما، فالأُولى اتّحاده مع عبّاس ابن هلال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أُصول الكافي الشريف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أنّه مولى لأبي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بنان بن محمّد، عن العبّاس غلام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بن شراعة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المظنون اتّحاد غلام شراعة مع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هشام أبو الفضل الناشري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بن هشام، وهو الناشر الأسدي،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الفحص لم نهتد إلى شيء يمكن تحسينه به أو تضعيفه، وهو مردّد اسماً ونسباً فهو مهمل أو كما قال المؤلف قدّس سرّه مجهول الحال، واللّٰه العالم</w:t>
      </w:r>
      <w:r>
        <w:rPr>
          <w:rFonts w:eastAsia="Amiri" w:cs="Amiri" w:ascii="Amiri" w:hAnsi="Amiri"/>
          <w:color w:val="111111"/>
          <w:sz w:val="28"/>
          <w:szCs w:val="28"/>
          <w:rtl w:val="true"/>
          <w:lang w:bidi="ar-SA"/>
        </w:rPr>
        <w:t xml:space="preserve">. </w:t>
      </w:r>
      <w:bookmarkStart w:id="672" w:name="pg16440_181221"/>
    </w:p>
    <w:p>
      <w:pPr>
        <w:pStyle w:val="Heading5"/>
        <w:numPr>
          <w:ilvl w:val="4"/>
          <w:numId w:val="1"/>
        </w:numPr>
        <w:rPr/>
      </w:pPr>
      <w:bookmarkStart w:id="673" w:name="__RefHeading___Toc8117881_1280447820"/>
      <w:bookmarkStart w:id="674" w:name="_Toc269"/>
      <w:bookmarkEnd w:id="672"/>
      <w:bookmarkEnd w:id="673"/>
      <w:r>
        <w:rPr/>
        <w:t>12191</w:t>
      </w:r>
      <w:r>
        <w:rPr>
          <w:rtl w:val="true"/>
        </w:rPr>
        <w:t xml:space="preserve"> </w:t>
      </w:r>
      <w:r>
        <w:rPr/>
        <w:t>249</w:t>
      </w:r>
      <w:r>
        <w:rPr>
          <w:rtl w:val="true"/>
        </w:rPr>
        <w:t xml:space="preserve"> - </w:t>
      </w:r>
      <w:r>
        <w:rPr>
          <w:rtl w:val="true"/>
        </w:rPr>
        <w:t>عبّاس الناقد</w:t>
      </w:r>
      <w:bookmarkEnd w:id="674"/>
    </w:p>
    <w:p>
      <w:pPr>
        <w:pStyle w:val="Heading6"/>
        <w:numPr>
          <w:ilvl w:val="5"/>
          <w:numId w:val="1"/>
        </w:numPr>
        <w:rPr/>
      </w:pPr>
      <w:bookmarkStart w:id="675" w:name="__RefHeading___Toc8117883_1280447820"/>
      <w:bookmarkStart w:id="676" w:name="_Toc270"/>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أعني الصيرفي</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جاءت الكلمة في النسخة الحجرية من الكتاب مصحّفة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الناقد للدراهم والدنانير</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8117885_1280447820"/>
      <w:bookmarkStart w:id="678" w:name="_Toc271"/>
      <w:bookmarkEnd w:id="677"/>
      <w:r>
        <w:rPr>
          <w:rtl w:val="true"/>
        </w:rPr>
        <w:t>الترجمة</w:t>
      </w:r>
      <w:r>
        <w:rPr>
          <w:rtl w:val="true"/>
        </w:rPr>
        <w:t>:</w:t>
      </w:r>
      <w:bookmarkEnd w:id="678"/>
    </w:p>
    <w:p>
      <w:pPr>
        <w:pStyle w:val="BookText"/>
        <w:rPr/>
      </w:pPr>
      <w:r>
        <w:rPr>
          <w:rFonts w:ascii="Amiri" w:hAnsi="Amiri" w:eastAsia="Amiri" w:cs="Amiri"/>
          <w:color w:val="111111"/>
          <w:sz w:val="28"/>
          <w:sz w:val="28"/>
          <w:szCs w:val="28"/>
          <w:rtl w:val="true"/>
          <w:lang w:bidi="ar-SA"/>
        </w:rPr>
        <w:t>لم أقف فيه إلّاعلى رواية الكليني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 من الكافي</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والحريف هو المعامل، والجمع على وزن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يحيى، عن محمّد بن أحمد، عنه، عن أبي محمّد عليه السلام، ورواية الشيخ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من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أعلام المعاصرين قدّس سرّه في معجمه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ما في الكافي؛ لأنّ محمّد بن أحمد بن يحيى لا يروي عن أصحاب الصادق عليه السلام، بل روايته عن أصحاب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متين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w:t>
      </w:r>
      <w:bookmarkStart w:id="679" w:name="pg16440_181222"/>
    </w:p>
    <w:p>
      <w:pPr>
        <w:pStyle w:val="BookText"/>
        <w:rPr/>
      </w:pPr>
      <w:bookmarkEnd w:id="679"/>
      <w:r>
        <w:rPr>
          <w:rFonts w:ascii="Amiri" w:hAnsi="Amiri" w:eastAsia="Amiri" w:cs="Amiri"/>
          <w:color w:val="111111"/>
          <w:sz w:val="28"/>
          <w:sz w:val="28"/>
          <w:szCs w:val="28"/>
          <w:rtl w:val="true"/>
          <w:lang w:bidi="ar-SA"/>
        </w:rPr>
        <w:t>محمّد بن أحمد، عن العبّاس الناقد، عن أبي عبد اللّٰه عليه السلام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لم أعثر على ما يوجب الحكم بحسنه، فهو مهمل أو مجهول الحال عندنا،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8117887_1280447820"/>
      <w:bookmarkStart w:id="681" w:name="_Toc272"/>
      <w:bookmarkEnd w:id="680"/>
      <w:r>
        <w:rPr/>
        <w:t>12192</w:t>
      </w:r>
      <w:r>
        <w:rPr>
          <w:rtl w:val="true"/>
        </w:rPr>
        <w:t xml:space="preserve"> </w:t>
      </w:r>
      <w:r>
        <w:rPr/>
        <w:t>250</w:t>
      </w:r>
      <w:r>
        <w:rPr>
          <w:rtl w:val="true"/>
        </w:rPr>
        <w:t xml:space="preserve"> - </w:t>
      </w:r>
      <w:r>
        <w:rPr>
          <w:rtl w:val="true"/>
        </w:rPr>
        <w:t>عبّاس النجاشي</w:t>
      </w:r>
      <w:bookmarkEnd w:id="681"/>
    </w:p>
    <w:p>
      <w:pPr>
        <w:pStyle w:val="Heading6"/>
        <w:numPr>
          <w:ilvl w:val="5"/>
          <w:numId w:val="1"/>
        </w:numPr>
        <w:rPr/>
      </w:pPr>
      <w:bookmarkStart w:id="682" w:name="__RefHeading___Toc8117889_1280447820"/>
      <w:bookmarkStart w:id="683" w:name="_Toc273"/>
      <w:bookmarkEnd w:id="682"/>
      <w:r>
        <w:rPr>
          <w:rtl w:val="true"/>
        </w:rPr>
        <w:t>اشارة</w:t>
      </w:r>
      <w:bookmarkEnd w:id="6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النجاشي</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1549</w:t>
      </w:r>
      <w:r>
        <w:rPr>
          <w:rFonts w:ascii="Amiri" w:hAnsi="Amiri" w:eastAsia="Amiri" w:cs="Amiri"/>
          <w:color w:val="111111"/>
          <w:sz w:val="28"/>
          <w:sz w:val="28"/>
          <w:szCs w:val="28"/>
          <w:rtl w:val="true"/>
          <w:lang w:bidi="ar-SA"/>
        </w:rPr>
        <w:t xml:space="preserve">، روضة المتّقين </w:t>
      </w:r>
      <w:r>
        <w:rPr>
          <w:rFonts w:eastAsia="Amiri" w:cs="Amiri" w:ascii="Amiri" w:hAnsi="Amiri"/>
          <w:color w:val="111111"/>
          <w:sz w:val="28"/>
          <w:szCs w:val="28"/>
          <w:lang w:bidi="ar-SA"/>
        </w:rPr>
        <w:t>375/14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8117891_1280447820"/>
      <w:bookmarkStart w:id="685" w:name="_Toc274"/>
      <w:bookmarkEnd w:id="684"/>
      <w:r>
        <w:rPr>
          <w:rtl w:val="true"/>
        </w:rPr>
        <w:t>الترجمة</w:t>
      </w:r>
      <w:r>
        <w:rPr>
          <w:rtl w:val="true"/>
        </w:rPr>
        <w:t>:</w:t>
      </w:r>
      <w:bookmarkEnd w:id="685"/>
    </w:p>
    <w:p>
      <w:pPr>
        <w:pStyle w:val="BookText"/>
        <w:rPr/>
      </w:pPr>
      <w:r>
        <w:rPr>
          <w:rFonts w:ascii="Amiri" w:hAnsi="Amiri" w:eastAsia="Amiri" w:cs="Amiri"/>
          <w:color w:val="111111"/>
          <w:sz w:val="28"/>
          <w:sz w:val="28"/>
          <w:szCs w:val="28"/>
          <w:rtl w:val="true"/>
          <w:lang w:bidi="ar-SA"/>
        </w:rPr>
        <w:t>نسب إلى رجال الشيخ رحمه اللّٰه</w:t>
      </w:r>
      <w:r>
        <w:rPr>
          <w:rStyle w:val="FootnoteAnchor"/>
          <w:rtl w:val="true"/>
        </w:rPr>
        <w:footnoteReference w:id="811"/>
      </w:r>
      <w:r>
        <w:rPr>
          <w:rFonts w:ascii="Amiri" w:hAnsi="Amiri" w:eastAsia="Amiri" w:cs="Amiri"/>
          <w:color w:val="111111"/>
          <w:sz w:val="28"/>
          <w:sz w:val="28"/>
          <w:szCs w:val="28"/>
          <w:rtl w:val="true"/>
          <w:lang w:bidi="ar-SA"/>
        </w:rPr>
        <w:t>عدّه من أصحاب الرضا عليه السلام مضيفاً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على ما في العنوان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وعندي نسختان من رجال الشيخ رحمه اللّٰه خاليتان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وحُكي عن المجلسي الأوّل</w:t>
      </w:r>
      <w:r>
        <w:rPr>
          <w:rStyle w:val="FootnoteAnchor"/>
          <w:rtl w:val="true"/>
        </w:rPr>
        <w:footnoteReference w:id="812"/>
      </w:r>
      <w:r>
        <w:rPr>
          <w:rFonts w:ascii="IRNazanin" w:hAnsi="IRNazanin" w:eastAsia="IRNazanin"/>
          <w:color w:val="111111"/>
          <w:sz w:val="28"/>
          <w:sz w:val="28"/>
          <w:szCs w:val="28"/>
          <w:rtl w:val="true"/>
          <w:lang w:bidi="fa-IR"/>
        </w:rPr>
        <w:t>جعله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وردّه الوحيد رحمه اللّٰه</w:t>
      </w:r>
      <w:r>
        <w:rPr>
          <w:rStyle w:val="FootnoteAnchor"/>
          <w:rtl w:val="true"/>
        </w:rPr>
        <w:footnoteReference w:id="813"/>
      </w:r>
      <w:r>
        <w:rPr>
          <w:rFonts w:ascii="Amiri" w:hAnsi="Amiri" w:eastAsia="Amiri" w:cs="Amiri"/>
          <w:color w:val="111111"/>
          <w:sz w:val="28"/>
          <w:sz w:val="28"/>
          <w:szCs w:val="28"/>
          <w:rtl w:val="true"/>
          <w:lang w:bidi="ar-SA"/>
        </w:rPr>
        <w:t>بأنّه روى في العيون</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العبّاس النجاشي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 والجنّ‌</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وجود الرجل في سند الفقيه</w:t>
      </w:r>
      <w:r>
        <w:rPr>
          <w:rStyle w:val="FootnoteAnchor"/>
          <w:rtl w:val="true"/>
        </w:rPr>
        <w:footnoteReference w:id="816"/>
      </w:r>
      <w:r>
        <w:rPr>
          <w:rFonts w:ascii="Amiri" w:hAnsi="Amiri" w:eastAsia="Amiri" w:cs="Amiri"/>
          <w:color w:val="111111"/>
          <w:sz w:val="28"/>
          <w:sz w:val="28"/>
          <w:szCs w:val="28"/>
          <w:rtl w:val="true"/>
          <w:lang w:bidi="ar-SA"/>
        </w:rPr>
        <w:t xml:space="preserve">يكشف عن وجوده في رجال </w:t>
      </w:r>
    </w:p>
    <w:p>
      <w:pPr>
        <w:pStyle w:val="BookText"/>
        <w:rPr/>
      </w:pPr>
      <w:r>
        <w:rPr>
          <w:rFonts w:ascii="Amiri" w:hAnsi="Amiri" w:eastAsia="Amiri" w:cs="Amiri"/>
          <w:color w:val="111111"/>
          <w:sz w:val="28"/>
          <w:sz w:val="28"/>
          <w:szCs w:val="28"/>
          <w:rtl w:val="true"/>
          <w:lang w:bidi="ar-SA"/>
        </w:rPr>
        <w:t>الشيخ رحمه اللّٰه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 اعتراض غير موجّه؛ ضرورة أنّ المجلسي لم ينكر وجود الرجل أصلاً، حتى يكون وجوده في طريق العيون رداً عليه، وإنّما ذكر خلوّ رجال الشيخ رحمه اللّٰه من ذكره، وإنّما الموجود فيه النخاس المتقدّم، ووجوده في العيون لا يدلّ على وجوده في رجال الشيخ رحمه اللّٰه بشيء من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احتمال تصحيف النخاس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قائم في طريق العيون أيضاً، سيما بعدما عرفت من رواية أحمد بن محمّد بن عيسى، عن النخاس، فتدبّر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يامعشر الأوس والخزرج تعلمون على ما تقدمون عليه‌؟ إنّما تقدمون على حرب الأبيض والأحمر، وعلى حرب ملوك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عبادة بن نضلة الأنصاري،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اسماً ونسباً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الورّاق</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بن بشار، عن يعقوب، عن العبّاس الورّاق، عن رجل سمّاه،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هذه الرواية جاءت متناً في عوالي اللآلي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 الورّاق، وكأنّه مصحّف</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شركة 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خالد، عن يعقوب بن يزيد ، عن العبّاس الورّاق، عن 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371/25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حديث الأعرابي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الصفار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عبّاس الورّاق، عن عثمان بن عيسى،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الشيخ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الوراق،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عبّاس بن موسى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عبّاس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محمّد الورّاق، يونسي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منه هو ما ترجمه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موسى أبو الفضل الورّاق،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رحمه اللّٰه في معجم رجال الحديث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عن الشيخ في رجاله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محمّد بن الورّاق، ولا شك في اتّحادهما ، لكن المذكور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موسى الورّاق، والعبّاس الورّاق، ولم نجد رواية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محمّد الوراق، فلا يبعد أن يكون تبديل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الشيخ من سهو القلم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سلف من الماتن رحمه اللّٰه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موسى أبو الفضل الورّاق، واستدركنا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محمّد، والعبّاس بن محمّد الورّاق،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بن موسى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معجم رجال الحديث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الآداب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 ذكره البرقي، سكن بغداد وتوفي بها، حدّث عن الإمام الرضا عليه السلام، وحدّث عنه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موسى، والعبّاس بن موسى البغدادي، والعبّاس ابن موسى الورّاق،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 الورّاق السالف والآتي مستدركاً ، وما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محمّد أبو الفضل الورّاق يونسي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تسالم الأصحاب على وثاقة المترجم وهو حجة متّبعة، ولا كلام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الوليد</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القنّاد، عن الحسين بن سعيد،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قولويه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الرحمن بن أبي نجران، عن رجل، وروى هو عن أبيه،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التحصين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إسحاق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سلمان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وآله وسلّم وتقلّد أبو بكر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سيأتي متناً 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ترجمة في رجالنا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الوليد الأغداري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الأعذاري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385/30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العبّاس بن الوليد الأغداري،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زيد بن علي، عن أبي بكر وعمر فلم يجب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أصابته الرميّة فنزع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من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الدم بيده حتى صار كأنّه 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تقريب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الأعذاري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شيعي ظاهراً، لا نعرف له رواية أُخرى فعلاً</w:t>
      </w:r>
      <w:r>
        <w:rPr>
          <w:rFonts w:eastAsia="Amiri" w:cs="Amiri" w:ascii="Amiri" w:hAnsi="Amiri"/>
          <w:color w:val="111111"/>
          <w:sz w:val="28"/>
          <w:szCs w:val="28"/>
          <w:rtl w:val="true"/>
          <w:lang w:bidi="ar-SA"/>
        </w:rPr>
        <w:t xml:space="preserve">. </w:t>
      </w:r>
      <w:bookmarkStart w:id="686" w:name="pg16440_181229"/>
    </w:p>
    <w:p>
      <w:pPr>
        <w:pStyle w:val="Heading5"/>
        <w:numPr>
          <w:ilvl w:val="4"/>
          <w:numId w:val="1"/>
        </w:numPr>
        <w:rPr/>
      </w:pPr>
      <w:bookmarkStart w:id="687" w:name="__RefHeading___Toc8117893_1280447820"/>
      <w:bookmarkStart w:id="688" w:name="_Toc275"/>
      <w:bookmarkEnd w:id="686"/>
      <w:bookmarkEnd w:id="687"/>
      <w:r>
        <w:rPr/>
        <w:t>12197</w:t>
      </w:r>
      <w:r>
        <w:rPr>
          <w:rtl w:val="true"/>
        </w:rPr>
        <w:t xml:space="preserve"> </w:t>
      </w:r>
      <w:r>
        <w:rPr/>
        <w:t>251</w:t>
      </w:r>
      <w:r>
        <w:rPr>
          <w:rtl w:val="true"/>
        </w:rPr>
        <w:t xml:space="preserve"> - </w:t>
      </w:r>
      <w:r>
        <w:rPr>
          <w:rtl w:val="true"/>
        </w:rPr>
        <w:t>عبّاس بن الوليد بن صبيح</w:t>
      </w:r>
      <w:bookmarkEnd w:id="688"/>
    </w:p>
    <w:p>
      <w:pPr>
        <w:pStyle w:val="Heading6"/>
        <w:numPr>
          <w:ilvl w:val="5"/>
          <w:numId w:val="1"/>
        </w:numPr>
        <w:rPr/>
      </w:pPr>
      <w:bookmarkStart w:id="689" w:name="__RefHeading___Toc8117895_1280447820"/>
      <w:bookmarkStart w:id="690" w:name="_Toc276"/>
      <w:bookmarkEnd w:id="689"/>
      <w:r>
        <w:rPr>
          <w:rtl w:val="true"/>
        </w:rPr>
        <w:t>اشارة</w:t>
      </w:r>
      <w:bookmarkEnd w:id="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الوليد بن صبيح</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الوليد بن صبيح</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8117897_1280447820"/>
      <w:bookmarkStart w:id="692" w:name="_Toc277"/>
      <w:bookmarkEnd w:id="691"/>
      <w:r>
        <w:rPr>
          <w:rtl w:val="true"/>
        </w:rPr>
        <w:t>الضبط</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بعد الباء المنقّطة تحتها نقطة</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وقد مرّ مع مزيد بيان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الثالث من هذه الموسوعة المباركة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صبيح الكوفي، وفي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أبي الصباح مولى بسّام بن عبد اللّٰه الصيرفي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الخامس والثلاثين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6440_181230"/>
    </w:p>
    <w:p>
      <w:pPr>
        <w:pStyle w:val="Heading6"/>
        <w:numPr>
          <w:ilvl w:val="5"/>
          <w:numId w:val="1"/>
        </w:numPr>
        <w:rPr/>
      </w:pPr>
      <w:bookmarkStart w:id="694" w:name="__RefHeading___Toc8117899_1280447820"/>
      <w:bookmarkStart w:id="695" w:name="_Toc278"/>
      <w:bookmarkEnd w:id="693"/>
      <w:bookmarkEnd w:id="694"/>
      <w:r>
        <w:rPr>
          <w:rtl w:val="true"/>
        </w:rPr>
        <w:t>الترجمة</w:t>
      </w:r>
      <w:r>
        <w:rPr>
          <w:rtl w:val="true"/>
        </w:rPr>
        <w:t>:</w:t>
      </w:r>
      <w:bookmarkEnd w:id="695"/>
    </w:p>
    <w:p>
      <w:pPr>
        <w:pStyle w:val="BookText"/>
        <w:rPr/>
      </w:pPr>
      <w:r>
        <w:rPr>
          <w:rFonts w:ascii="Amiri" w:hAnsi="Amiri" w:eastAsia="Amiri" w:cs="Amiri"/>
          <w:color w:val="111111"/>
          <w:sz w:val="28"/>
          <w:sz w:val="28"/>
          <w:szCs w:val="28"/>
          <w:rtl w:val="true"/>
          <w:lang w:bidi="ar-SA"/>
        </w:rPr>
        <w:t>قال في الفهرست</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الوليد، له كتاب يرويه عن الوليد بن صبيح، عن أبي عبد اللّٰه الصادق عليه السلام، رويناه بالإسناد الأوّل، عن حميد، عن أحمد ابن محمّد بن عيسى، عن صفوان بن يحيى،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الوليد بن صبيح، كوفيّ‌، ثقة، روى عن أبي عبد اللّٰه عليه السلام، له كتاب يرويه جماعة؛ أخبرنا أحمد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محبوب، عن عبّاس،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بعينه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 في القسم الأوّل من الخلاصة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 مؤدّاه في الباب الأوّل من رجال ابن داود</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824"/>
      </w:r>
      <w:r>
        <w:rPr>
          <w:rFonts w:ascii="Amiri" w:hAnsi="Amiri" w:eastAsia="Amiri" w:cs="Amiri"/>
          <w:color w:val="111111"/>
          <w:sz w:val="28"/>
          <w:sz w:val="28"/>
          <w:szCs w:val="28"/>
          <w:rtl w:val="true"/>
          <w:lang w:bidi="ar-SA"/>
        </w:rPr>
        <w:t>، والبلغة</w:t>
      </w:r>
      <w:r>
        <w:rPr>
          <w:rStyle w:val="FootnoteAnchor"/>
          <w:rtl w:val="true"/>
        </w:rPr>
        <w:footnoteReference w:id="825"/>
      </w:r>
      <w:r>
        <w:rPr>
          <w:rFonts w:ascii="Amiri" w:hAnsi="Amiri" w:eastAsia="Amiri" w:cs="Amiri"/>
          <w:color w:val="111111"/>
          <w:sz w:val="28"/>
          <w:sz w:val="28"/>
          <w:szCs w:val="28"/>
          <w:rtl w:val="true"/>
          <w:lang w:bidi="ar-SA"/>
        </w:rPr>
        <w:t>، والمشتركاتين</w:t>
      </w:r>
      <w:r>
        <w:rPr>
          <w:rStyle w:val="FootnoteAnchor"/>
          <w:rtl w:val="true"/>
        </w:rPr>
        <w:footnoteReference w:id="826"/>
      </w:r>
      <w:r>
        <w:rPr>
          <w:rFonts w:ascii="Amiri" w:hAnsi="Amiri" w:eastAsia="Amiri" w:cs="Amiri"/>
          <w:color w:val="111111"/>
          <w:sz w:val="28"/>
          <w:sz w:val="28"/>
          <w:szCs w:val="28"/>
          <w:rtl w:val="true"/>
          <w:lang w:bidi="ar-SA"/>
        </w:rPr>
        <w:t>، بل والحاوي</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من الكافي</w:t>
      </w:r>
      <w:r>
        <w:rPr>
          <w:rStyle w:val="FootnoteAnchor"/>
          <w:rtl w:val="true"/>
        </w:rPr>
        <w:footnoteReference w:id="829"/>
      </w:r>
      <w:r>
        <w:rPr>
          <w:rFonts w:ascii="Amiri" w:hAnsi="Amiri" w:eastAsia="Amiri" w:cs="Amiri"/>
          <w:color w:val="111111"/>
          <w:sz w:val="28"/>
          <w:sz w:val="28"/>
          <w:szCs w:val="28"/>
          <w:rtl w:val="true"/>
          <w:lang w:bidi="ar-SA"/>
        </w:rPr>
        <w:t>، عن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بصير، قال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صديقاً، وهو رجل صدوق يدين اللّٰه بما ندين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صبيح،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الوليد</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696" w:name="pg16440_181232"/>
    </w:p>
    <w:p>
      <w:pPr>
        <w:pStyle w:val="BookText"/>
        <w:rPr/>
      </w:pPr>
      <w:bookmarkEnd w:id="696"/>
      <w:r>
        <w:rPr>
          <w:rFonts w:ascii="Amiri" w:hAnsi="Amiri" w:eastAsia="Amiri" w:cs="Amiri"/>
          <w:color w:val="111111"/>
          <w:sz w:val="28"/>
          <w:sz w:val="28"/>
          <w:szCs w:val="28"/>
          <w:rtl w:val="true"/>
          <w:lang w:bidi="ar-SA"/>
        </w:rPr>
        <w:t>ويأتي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صبيح نقل رواية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روضة المتقّين </w:t>
      </w:r>
      <w:r>
        <w:rPr>
          <w:rFonts w:eastAsia="Amiri" w:cs="Amiri" w:ascii="Amiri" w:hAnsi="Amiri"/>
          <w:color w:val="111111"/>
          <w:sz w:val="28"/>
          <w:szCs w:val="28"/>
          <w:lang w:bidi="ar-SA"/>
        </w:rPr>
        <w:t>376/14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مصغّراً، وهو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صفوان بن يحيى، والحسن بن محبوب، والغالب روايته عن الصادق عليه السلام، وقد يروي عن أبيه، عنه عليه السلام، وهو ثقة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وترحمه على أبيه من دون تعريض به يشعر بتقريره عليه السلام أبا بصير على التزكية، 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أباه الذي خلّف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7" w:name="__RefHeading___Toc8117901_1280447820"/>
      <w:bookmarkStart w:id="698" w:name="_Toc279"/>
      <w:bookmarkEnd w:id="697"/>
      <w:r>
        <w:rPr>
          <w:rtl w:val="true"/>
        </w:rPr>
        <w:t>الضبط</w:t>
      </w:r>
      <w:r>
        <w:rPr>
          <w:rtl w:val="true"/>
        </w:rPr>
        <w:t>:</w:t>
      </w:r>
      <w:bookmarkEnd w:id="698"/>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833"/>
      </w:r>
      <w:r>
        <w:rPr>
          <w:rFonts w:ascii="Amiri" w:hAnsi="Amiri" w:eastAsia="Amiri" w:cs="Amiri"/>
          <w:color w:val="111111"/>
          <w:sz w:val="28"/>
          <w:sz w:val="28"/>
          <w:szCs w:val="28"/>
          <w:rtl w:val="true"/>
          <w:lang w:bidi="ar-SA"/>
        </w:rPr>
        <w:t>ضبط صبيح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صبيح</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8117903_1280447820"/>
      <w:bookmarkStart w:id="700" w:name="_Toc280"/>
      <w:bookmarkEnd w:id="699"/>
      <w:r>
        <w:rPr>
          <w:rtl w:val="true"/>
        </w:rPr>
        <w:t>التمييز</w:t>
      </w:r>
      <w:r>
        <w:rPr>
          <w:rtl w:val="true"/>
        </w:rPr>
        <w:t>:</w:t>
      </w:r>
      <w:bookmarkEnd w:id="700"/>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صفوان بن يحيى، عنه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النجاشي</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الحسن بن محبوب، عنه، وبهما ميّزه </w:t>
      </w:r>
    </w:p>
    <w:p>
      <w:pPr>
        <w:pStyle w:val="BookText"/>
        <w:rPr/>
      </w:pPr>
      <w:r>
        <w:rPr>
          <w:rFonts w:ascii="Amiri" w:hAnsi="Amiri" w:eastAsia="Amiri" w:cs="Amiri"/>
          <w:color w:val="111111"/>
          <w:sz w:val="28"/>
          <w:sz w:val="28"/>
          <w:szCs w:val="28"/>
          <w:rtl w:val="true"/>
          <w:lang w:bidi="ar-SA"/>
        </w:rPr>
        <w:t>في المشتركاتين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روى هو عن أبيه، وروى عبد الرحمن بن أبي نجران، عن رجل، عنه، كما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 رسول اللّٰه صلّى اللّٰه عليه وآله وسلّم والحسن والحسين عليهما السلام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علي بن الحكم،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ترحّم الإمام عليه السلام على أبيه بقرينة المقام أنّه خلّف ولداً مثله، وتوثيق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رحمه اللّٰه يجعله في غنىً من وساوس البعض، فهو ثقة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الوليد بن العبّاس المنصوري</w:t>
      </w:r>
    </w:p>
    <w:p>
      <w:pPr>
        <w:pStyle w:val="BookText"/>
        <w:rPr/>
      </w:pPr>
      <w:r>
        <w:rPr>
          <w:rFonts w:ascii="Amiri" w:hAnsi="Amiri" w:eastAsia="Amiri" w:cs="Amiri"/>
          <w:color w:val="111111"/>
          <w:sz w:val="28"/>
          <w:sz w:val="28"/>
          <w:szCs w:val="28"/>
          <w:rtl w:val="true"/>
          <w:lang w:bidi="ar-SA"/>
        </w:rPr>
        <w:t xml:space="preserve">روى الشيخ رحمه اللّٰه في التهذيب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محمّد بن الحسن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بن العبّاس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عيسى بن محمّد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عليه السلام ذات يوم،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صرت إلى قبر جدّتك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194/100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367/14</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6207</w:t>
      </w:r>
      <w:r>
        <w:rPr>
          <w:rFonts w:ascii="Amiri" w:hAnsi="Amiri" w:eastAsia="Amiri" w:cs="Amiri"/>
          <w:color w:val="111111"/>
          <w:sz w:val="28"/>
          <w:sz w:val="28"/>
          <w:szCs w:val="28"/>
          <w:rtl w:val="true"/>
          <w:lang w:bidi="ar-SA"/>
        </w:rPr>
        <w:t>، والمستدرك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الجرح والتعديل، فهو مهمل، إلّاأنّ روايته سديدة لا نعرف له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الوليد المنصوري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194/100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الحسن السيرافي، عن العبّاس بن الوليد المنصوري، عن إبراهيم بن محمّد بن عيسى ابن محمّد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عليه السلام ذات يوم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صرت إلى قبر جدّتك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في التهذيب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ابن الوليد بن العبّاس المنصوري، ومثله عنه في وسائل الشيعة </w:t>
      </w:r>
      <w:r>
        <w:rPr>
          <w:rFonts w:eastAsia="Amiri" w:cs="Amiri" w:ascii="Amiri" w:hAnsi="Amiri"/>
          <w:color w:val="111111"/>
          <w:sz w:val="28"/>
          <w:szCs w:val="28"/>
          <w:lang w:bidi="ar-SA"/>
        </w:rPr>
        <w:t>367/14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مستدركاً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العبّاس المنصوري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هذا الخبر نقلاً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الوليد النرسي</w:t>
      </w:r>
    </w:p>
    <w:p>
      <w:pPr>
        <w:pStyle w:val="BookText"/>
        <w:rPr/>
      </w:pPr>
      <w:r>
        <w:rPr>
          <w:rFonts w:ascii="Amiri" w:hAnsi="Amiri" w:eastAsia="Amiri" w:cs="Amiri"/>
          <w:color w:val="111111"/>
          <w:sz w:val="28"/>
          <w:sz w:val="28"/>
          <w:szCs w:val="28"/>
          <w:rtl w:val="true"/>
          <w:lang w:bidi="ar-SA"/>
        </w:rPr>
        <w:t xml:space="preserve">جاء في الخصال للشيخ الصدوق قدّس سرّه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سعد، عن ميمون بن سياه،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ومثله في مناقب أمير المؤمنين عليه السلام للكوفي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 له في تهذيب التهذيب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ابن الوليد بن نصر النرسي أبو الفضل البصري، مولى باهلة، روى عن عبد الواحد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معين وابن حبّان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ترجمة في سير أعلام النبلاء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جملة مصادر جاءت في هامشه، وكذا جاء في أغلب المعاجم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والظاهر أنّه ليس منّا مذهباً، ولم نجد له غير ما أوردناه عنه خبراً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هشام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للشيخ النعماني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محمّد بن الحسين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حازم، عن عبّاس بن هشام، عن عبد اللّٰه بن جبلة، عن علي بن الحارث بن المغيرة،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فترة لا يعرف المسلمون إمامهم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بن هشام الناشري، وإليه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شواهد التنزيل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خزيمة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عبّاس ابن هشام، عن الحسن بن أحمد المنقري، عن يونس،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الجنائز التكبيرة الأُولى استفتاح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تهذيب الأحكام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عبّاس بن هشام، عن أبيه، عن أبي مخنف، عن أبي الكنود عبد الرحمن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الحسن عليه السلام معاوية أقبلت الشيعة تتلاقى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معتبر روايةً‌، إمامي ظاهراً، مشترك مصداقاً، محتمل التعدّد طبقةً‌</w:t>
      </w:r>
      <w:r>
        <w:rPr>
          <w:rFonts w:eastAsia="Amiri" w:cs="Amiri" w:ascii="Amiri" w:hAnsi="Amiri"/>
          <w:color w:val="111111"/>
          <w:sz w:val="28"/>
          <w:szCs w:val="28"/>
          <w:rtl w:val="true"/>
          <w:lang w:bidi="ar-SA"/>
        </w:rPr>
        <w:t xml:space="preserve">. </w:t>
      </w:r>
      <w:bookmarkStart w:id="701" w:name="pg16440_181237"/>
    </w:p>
    <w:p>
      <w:pPr>
        <w:pStyle w:val="Heading5"/>
        <w:numPr>
          <w:ilvl w:val="4"/>
          <w:numId w:val="1"/>
        </w:numPr>
        <w:rPr/>
      </w:pPr>
      <w:bookmarkStart w:id="702" w:name="__RefHeading___Toc8117905_1280447820"/>
      <w:bookmarkStart w:id="703" w:name="_Toc281"/>
      <w:bookmarkEnd w:id="701"/>
      <w:bookmarkEnd w:id="702"/>
      <w:r>
        <w:rPr/>
        <w:t>12202</w:t>
      </w:r>
      <w:r>
        <w:rPr>
          <w:rtl w:val="true"/>
        </w:rPr>
        <w:t xml:space="preserve"> </w:t>
      </w:r>
      <w:r>
        <w:rPr/>
        <w:t>252</w:t>
      </w:r>
      <w:r>
        <w:rPr>
          <w:rtl w:val="true"/>
        </w:rPr>
        <w:t xml:space="preserve"> - </w:t>
      </w:r>
      <w:r>
        <w:rPr>
          <w:rtl w:val="true"/>
        </w:rPr>
        <w:t>عبّاس بن هشام أبو الفضل الناشري</w:t>
      </w:r>
      <w:bookmarkEnd w:id="703"/>
    </w:p>
    <w:p>
      <w:pPr>
        <w:pStyle w:val="Heading6"/>
        <w:numPr>
          <w:ilvl w:val="5"/>
          <w:numId w:val="1"/>
        </w:numPr>
        <w:rPr/>
      </w:pPr>
      <w:bookmarkStart w:id="704" w:name="__RefHeading___Toc8117907_1280447820"/>
      <w:bookmarkStart w:id="705" w:name="_Toc282"/>
      <w:bookmarkEnd w:id="704"/>
      <w:r>
        <w:rPr>
          <w:rtl w:val="true"/>
        </w:rPr>
        <w:t>اشارة</w:t>
      </w:r>
      <w:bookmarkEnd w:id="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w:t>
      </w:r>
      <w:r>
        <w:rPr>
          <w:rStyle w:val="FootnoteAnchor"/>
          <w:rtl w:val="true"/>
        </w:rPr>
        <w:footnoteReference w:id="838"/>
      </w:r>
      <w:r>
        <w:rPr>
          <w:rFonts w:ascii="Amiri" w:hAnsi="Amiri" w:eastAsia="Amiri" w:cs="Amiri"/>
          <w:color w:val="111111"/>
          <w:sz w:val="28"/>
          <w:sz w:val="28"/>
          <w:szCs w:val="28"/>
          <w:rtl w:val="true"/>
          <w:lang w:bidi="ar-SA"/>
        </w:rPr>
        <w:t>بن هشام أبو الفضل الناشري</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مشهد،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398/30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تكملة الرجال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عربي</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8117909_1280447820"/>
      <w:bookmarkStart w:id="707" w:name="_Toc283"/>
      <w:bookmarkEnd w:id="706"/>
      <w:r>
        <w:rPr>
          <w:rtl w:val="true"/>
        </w:rPr>
        <w:t>الضبط</w:t>
      </w:r>
      <w:r>
        <w:rPr>
          <w:rtl w:val="true"/>
        </w:rPr>
        <w:t>:</w:t>
      </w:r>
      <w:bookmarkEnd w:id="70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والألف، والشين المعجمة المكسورة، والراء المهملة، والياء، نسبة إلى بني نا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مذحج، وهم بنو نا شر بن الأبيض </w:t>
      </w:r>
    </w:p>
    <w:p>
      <w:pPr>
        <w:pStyle w:val="BookText"/>
        <w:rPr/>
      </w:pPr>
      <w:r>
        <w:rPr>
          <w:rFonts w:ascii="Amiri" w:hAnsi="Amiri" w:eastAsia="Amiri" w:cs="Amiri"/>
          <w:color w:val="111111"/>
          <w:sz w:val="28"/>
          <w:sz w:val="28"/>
          <w:szCs w:val="28"/>
          <w:rtl w:val="true"/>
          <w:lang w:bidi="ar-SA"/>
        </w:rPr>
        <w:t>ابن كنانة بن مرية</w:t>
      </w:r>
      <w:r>
        <w:rPr>
          <w:rStyle w:val="FootnoteAnchor"/>
          <w:rtl w:val="true"/>
        </w:rPr>
        <w:footnoteReference w:id="840"/>
      </w:r>
      <w:r>
        <w:rPr>
          <w:rFonts w:ascii="Amiri" w:hAnsi="Amiri" w:eastAsia="Amiri" w:cs="Amiri"/>
          <w:color w:val="111111"/>
          <w:sz w:val="28"/>
          <w:sz w:val="28"/>
          <w:szCs w:val="28"/>
          <w:rtl w:val="true"/>
          <w:lang w:bidi="ar-SA"/>
        </w:rPr>
        <w:t>بن عامر بن عمرو بن علّة بن جلد، بطن من همدان، نصّ عليه ابن الأثير</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566/3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هناك كلام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قبائل العرب </w:t>
      </w:r>
      <w:r>
        <w:rPr>
          <w:rFonts w:eastAsia="Amiri" w:cs="Amiri" w:ascii="Amiri" w:hAnsi="Amiri"/>
          <w:color w:val="111111"/>
          <w:sz w:val="28"/>
          <w:szCs w:val="28"/>
          <w:lang w:bidi="ar-SA"/>
        </w:rPr>
        <w:t>1166/3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نا شرة، بطن من هلال بن عامر، وهم بنو نا شر بن هلال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بني نا شرة؛ بطن من المعافر، أبي حيّ من همدان، نصّ عليه في القاموس</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نا شر بن حامد بن مغرب؛ بطن من عكّ‌، وهو جدّ المكاسعة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بني نا شرة؛ بطن من أسد بن خزيمة، وهم بنو نا شرة بن أُسامة بن والبة ابن الحرث بن ثعلبة بن دودان بن أسد</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قبائل العرب </w:t>
      </w:r>
      <w:r>
        <w:rPr>
          <w:rFonts w:eastAsia="IRNazanin" w:cs="IRNazanin"/>
          <w:color w:val="111111"/>
          <w:sz w:val="28"/>
          <w:szCs w:val="28"/>
          <w:lang w:bidi="fa-IR"/>
        </w:rPr>
        <w:t>1167/3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 شريّين فقهاء زبيد، بل اليمن كلّه، وهم أكبر بيت في العلم والفقه والصلاح، بهم كان ينتفع في أكثر بلاد اليمن، ينتسبون إلى نا شر بن تيم بن معلقة، </w:t>
      </w:r>
      <w:bookmarkStart w:id="708" w:name="pg16440_181239"/>
    </w:p>
    <w:p>
      <w:pPr>
        <w:pStyle w:val="BookText"/>
        <w:rPr/>
      </w:pPr>
      <w:bookmarkEnd w:id="708"/>
      <w:r>
        <w:rPr>
          <w:rFonts w:ascii="Amiri" w:hAnsi="Amiri" w:eastAsia="Amiri" w:cs="Amiri"/>
          <w:color w:val="111111"/>
          <w:sz w:val="28"/>
          <w:sz w:val="28"/>
          <w:szCs w:val="28"/>
          <w:rtl w:val="true"/>
          <w:lang w:bidi="ar-SA"/>
        </w:rPr>
        <w:t>بطن من عكّ بن عدنان بن عبد اللّٰه بن الأزد، وإليه نسب حصن نا شر باليمن</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وحصن ناشر، لم أجده في معجم البلدان، ولا في مراصد الاطلاع، نعم هناك حصن ناعم في اليمن، كما في مراصد الاطلاع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ومعجم البلدان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يخفى عليك أنّ عباساً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كثيراً، بل غالباً، كما نصّ على ذلك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البحراني في البلغة</w:t>
      </w:r>
      <w:r>
        <w:rPr>
          <w:rStyle w:val="FootnoteAnchor"/>
          <w:rtl w:val="true"/>
        </w:rPr>
        <w:footnoteReference w:id="847"/>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توثيق عبّاس ابن هشام النا شري،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الوجيزة</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الأكثر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وستسمع ذلك من النجاشي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المضمومة، والباء الموحّدة المفتوحة، والياء المثنّاة الساكنة، والسين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الإيضاح</w:t>
      </w:r>
      <w:r>
        <w:rPr>
          <w:rStyle w:val="FootnoteAnchor"/>
          <w:rtl w:val="true"/>
        </w:rPr>
        <w:footnoteReference w:id="849"/>
      </w:r>
      <w:r>
        <w:rPr>
          <w:rFonts w:ascii="Amiri" w:hAnsi="Amiri" w:eastAsia="Amiri" w:cs="Amiri"/>
          <w:color w:val="111111"/>
          <w:sz w:val="28"/>
          <w:sz w:val="28"/>
          <w:szCs w:val="28"/>
          <w:rtl w:val="true"/>
          <w:lang w:bidi="ar-SA"/>
        </w:rPr>
        <w:t>قولاً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عُبَيبيس؛ بباءين موحّدتين، بعد كلّ منهما ياء مثنّاة، بعد العين المهملة في آخره سين مهملة</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8117911_1280447820"/>
      <w:bookmarkStart w:id="710" w:name="_Toc284"/>
      <w:bookmarkEnd w:id="709"/>
      <w:r>
        <w:rPr>
          <w:rtl w:val="true"/>
        </w:rPr>
        <w:t>الترجمة</w:t>
      </w:r>
      <w:r>
        <w:rPr>
          <w:rtl w:val="true"/>
        </w:rPr>
        <w:t>:</w:t>
      </w:r>
      <w:bookmarkEnd w:id="710"/>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عرفت اتّحاد عبّاس وعبيس بن هشام النا شري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فاعلم؛ أنّ الشيخ رحمه اللّٰه عدّ عبيس بن هشام النا شري تارة</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يرو عنهم عليهم السلام، مضيفاً إليه في الثاني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r>
        <w:rPr>
          <w:rStyle w:val="FootnoteAnchor"/>
          <w:rtl w:val="true"/>
        </w:rPr>
        <w:footnoteReference w:id="852"/>
      </w:r>
      <w:r>
        <w:rPr>
          <w:rFonts w:ascii="Amiri" w:hAnsi="Amiri" w:eastAsia="Amiri" w:cs="Amiri"/>
          <w:color w:val="111111"/>
          <w:sz w:val="28"/>
          <w:sz w:val="28"/>
          <w:szCs w:val="28"/>
          <w:rtl w:val="true"/>
          <w:lang w:bidi="ar-SA"/>
        </w:rPr>
        <w:t>عنه محمّد بن الحسين، والحسن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الفائدة الثامنة من مقدّمة الكتاب</w:t>
      </w:r>
      <w:r>
        <w:rPr>
          <w:rStyle w:val="FootnoteAnchor"/>
          <w:rtl w:val="true"/>
        </w:rPr>
        <w:footnoteReference w:id="853"/>
      </w:r>
      <w:r>
        <w:rPr>
          <w:rFonts w:ascii="Amiri" w:hAnsi="Amiri" w:eastAsia="Amiri" w:cs="Amiri"/>
          <w:color w:val="111111"/>
          <w:sz w:val="28"/>
          <w:sz w:val="28"/>
          <w:szCs w:val="28"/>
          <w:rtl w:val="true"/>
          <w:lang w:bidi="ar-SA"/>
        </w:rPr>
        <w:t>وجه الجمع بين كونه من أصحاب إمام عليه السلام وبين كونه ممّن لم يرو عنهم عليهم السلام، فلاحظ</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ورواه ابن الوليد، عن الصفار والحسن بن متيل، عن محمّد بن الحسين، والحسن ابن علي الكوفي،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وثّق الرجل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النجاشي</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هشام أبو الفضل النا شري الأسدي، عربي ثقة، جليل في أصحابنا، كثير الرواية، كسر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له كتب،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الحج، وكتاب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الصوم</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 وكتاب 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خالدات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جامع الحلال والحرام، وكتاب الغيبة، وكتاب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والرواة كثيرة عنه في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النحوي الأديب،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عبد اللّٰه المحمّدي، عن عبيس؛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عبيس رحمه اللّٰه سنة عشرين ومائتين أو قبلها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بعينه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ضبط النا 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الخلاصة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ابن داود</w:t>
      </w:r>
      <w:r>
        <w:rPr>
          <w:rStyle w:val="FootnoteAnchor"/>
          <w:rtl w:val="true"/>
        </w:rPr>
        <w:footnoteReference w:id="859"/>
      </w:r>
      <w:r>
        <w:rPr>
          <w:rFonts w:ascii="Amiri" w:hAnsi="Amiri" w:eastAsia="Amiri" w:cs="Amiri"/>
          <w:color w:val="111111"/>
          <w:sz w:val="28"/>
          <w:sz w:val="28"/>
          <w:szCs w:val="28"/>
          <w:rtl w:val="true"/>
          <w:lang w:bidi="ar-SA"/>
        </w:rPr>
        <w:t>في القسم الأوّل، ونسب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Style w:val="FootnoteAnchor"/>
          <w:rtl w:val="true"/>
        </w:rPr>
        <w:footnoteReference w:id="860"/>
      </w:r>
      <w:r>
        <w:rPr>
          <w:rFonts w:ascii="Amiri" w:hAnsi="Amiri" w:eastAsia="Amiri" w:cs="Amiri"/>
          <w:color w:val="111111"/>
          <w:sz w:val="28"/>
          <w:sz w:val="28"/>
          <w:szCs w:val="28"/>
          <w:rtl w:val="true"/>
          <w:lang w:bidi="ar-SA"/>
        </w:rPr>
        <w:t>ما سمعته من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مريداً به النجاشي، كما هو الغالب في كتابه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862"/>
      </w:r>
      <w:r>
        <w:rPr>
          <w:rFonts w:ascii="Amiri" w:hAnsi="Amiri" w:eastAsia="Amiri" w:cs="Amiri"/>
          <w:color w:val="111111"/>
          <w:sz w:val="28"/>
          <w:sz w:val="28"/>
          <w:szCs w:val="28"/>
          <w:rtl w:val="true"/>
          <w:lang w:bidi="ar-SA"/>
        </w:rPr>
        <w:t>، والبلغة</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هامش البلغة منه قدّس سرّه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صاحب المدارك قدّس اللّٰه روحه أنّ ابن عبيس بن هشام مجهول، وهو توهّم غريب ، وقد نبّهنا على فساده في حواشي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والمشتركاتين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والحاوي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ولم نقف على غمز من أحد من علماء الرجال فيه</w:t>
      </w:r>
      <w:r>
        <w:rPr>
          <w:rFonts w:eastAsia="Amiri" w:cs="Amiri" w:ascii="Amiri" w:hAnsi="Amiri"/>
          <w:color w:val="111111"/>
          <w:sz w:val="28"/>
          <w:szCs w:val="28"/>
          <w:rtl w:val="true"/>
          <w:lang w:bidi="ar-SA"/>
        </w:rPr>
        <w:t xml:space="preserve">. </w:t>
      </w:r>
      <w:bookmarkStart w:id="711" w:name="pg16440_181243"/>
    </w:p>
    <w:p>
      <w:pPr>
        <w:pStyle w:val="BookText"/>
        <w:rPr/>
      </w:pPr>
      <w:bookmarkEnd w:id="711"/>
      <w:r>
        <w:rPr>
          <w:rFonts w:ascii="Amiri" w:hAnsi="Amiri" w:eastAsia="Amiri" w:cs="Amiri"/>
          <w:color w:val="111111"/>
          <w:sz w:val="28"/>
          <w:sz w:val="28"/>
          <w:szCs w:val="28"/>
          <w:rtl w:val="true"/>
          <w:lang w:bidi="ar-SA"/>
        </w:rPr>
        <w:t>فما صدر من صاحب المدارك</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الأسير والمحبوس الذي لا يميّز شهر رمضان من زعم 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لغريب غايته</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للشيخ النعماني،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حازم، عن عبّاس بن هشام الناشري، عن عبد اللّٰه 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الناس الإمام مكثوا سبتاً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2" w:name="__RefHeading___Toc8117913_1280447820"/>
      <w:bookmarkStart w:id="713" w:name="_Toc285"/>
      <w:bookmarkEnd w:id="712"/>
      <w:r>
        <w:rPr>
          <w:rtl w:val="true"/>
        </w:rPr>
        <w:t>التمييز</w:t>
      </w:r>
      <w:r>
        <w:rPr>
          <w:rtl w:val="true"/>
        </w:rPr>
        <w:t>:</w:t>
      </w:r>
      <w:bookmarkEnd w:id="713"/>
    </w:p>
    <w:p>
      <w:pPr>
        <w:pStyle w:val="BookText"/>
        <w:rPr/>
      </w:pPr>
      <w:r>
        <w:rPr>
          <w:rFonts w:ascii="Amiri" w:hAnsi="Amiri" w:eastAsia="Amiri" w:cs="Amiri"/>
          <w:color w:val="111111"/>
          <w:sz w:val="28"/>
          <w:sz w:val="28"/>
          <w:szCs w:val="28"/>
          <w:rtl w:val="true"/>
          <w:lang w:bidi="ar-SA"/>
        </w:rPr>
        <w:t>قد سمعت من النجاشي</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بن عبد اللّٰه المحمّدي، عنه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من رجال الشيخ رحمه اللّٰه</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الحسين، والحسن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ميّزه الطريحي</w:t>
      </w:r>
      <w:r>
        <w:rPr>
          <w:rStyle w:val="FootnoteAnchor"/>
          <w:rtl w:val="true"/>
        </w:rPr>
        <w:footnoteReference w:id="868"/>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وزاد الكاظمي</w:t>
      </w:r>
      <w:r>
        <w:rPr>
          <w:rStyle w:val="FootnoteAnchor"/>
          <w:rtl w:val="true"/>
        </w:rPr>
        <w:footnoteReference w:id="869"/>
      </w:r>
      <w:r>
        <w:rPr>
          <w:rFonts w:ascii="Amiri" w:hAnsi="Amiri" w:eastAsia="Amiri" w:cs="Amiri"/>
          <w:color w:val="111111"/>
          <w:sz w:val="28"/>
          <w:sz w:val="28"/>
          <w:szCs w:val="28"/>
          <w:rtl w:val="true"/>
          <w:lang w:bidi="ar-SA"/>
        </w:rPr>
        <w:t>التمييز برواية محمّد بن علي الصيرفي،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870"/>
      </w:r>
      <w:r>
        <w:rPr>
          <w:rFonts w:ascii="Amiri" w:hAnsi="Amiri" w:eastAsia="Amiri" w:cs="Amiri"/>
          <w:color w:val="111111"/>
          <w:sz w:val="28"/>
          <w:sz w:val="28"/>
          <w:szCs w:val="28"/>
          <w:rtl w:val="true"/>
          <w:lang w:bidi="ar-SA"/>
        </w:rPr>
        <w:t>رواية الحسن بن محمّد بن سماعة، وعبد اللّٰه بن المغيرة،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التكملة</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هو عن ثابت بن شريح، كما يظهر من باب طلاق المرأة التي لم يدخل بها من الكافي</w:t>
      </w:r>
      <w:r>
        <w:rPr>
          <w:rStyle w:val="FootnoteAnchor"/>
          <w:rtl w:val="true"/>
        </w:rPr>
        <w:footnoteReference w:id="872"/>
      </w:r>
      <w:r>
        <w:rPr>
          <w:rFonts w:ascii="IRNazanin" w:hAnsi="IRNazanin" w:eastAsia="IRNazanin"/>
          <w:color w:val="111111"/>
          <w:sz w:val="28"/>
          <w:sz w:val="28"/>
          <w:szCs w:val="28"/>
          <w:rtl w:val="true"/>
          <w:lang w:bidi="fa-IR"/>
        </w:rPr>
        <w:t>والاستبصار</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مولى الرضا عليه السلام، وعبيس بن هشام، وعبيس بن هشام الناشري الأسدي، وعيسى 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بن هشام نقل رواية آخرين عنه إن شاء اللّٰه تعالى</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إنّ وثاقة المترجم ممّا تسالم عليه أهل الفنّ والخبرة، وقول صاحب المدارك بأنّه مجهول، لا يقاوم التوثيقات المتّفق عليها من النجاشي والعلّامة وابن داود والمجلسي والبحراني والطريحي والكاظمي رحمهم اللّٰه ومن تبعهم من أرباب الجرح والتعديل، فالجزم بوثاقته ممّا لا محيص عنه، فتفطن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هشام بن محمّد</w:t>
      </w:r>
    </w:p>
    <w:p>
      <w:pPr>
        <w:pStyle w:val="BookText"/>
        <w:rPr/>
      </w:pPr>
      <w:r>
        <w:rPr>
          <w:rFonts w:ascii="Amiri" w:hAnsi="Amiri" w:eastAsia="Amiri" w:cs="Amiri"/>
          <w:color w:val="111111"/>
          <w:sz w:val="28"/>
          <w:sz w:val="28"/>
          <w:szCs w:val="28"/>
          <w:rtl w:val="true"/>
          <w:lang w:bidi="ar-SA"/>
        </w:rPr>
        <w:t>ابن السائب الكلبي</w:t>
      </w:r>
    </w:p>
    <w:p>
      <w:pPr>
        <w:pStyle w:val="BookText"/>
        <w:rPr/>
      </w:pPr>
      <w:r>
        <w:rPr>
          <w:rFonts w:ascii="Amiri" w:hAnsi="Amiri" w:eastAsia="Amiri" w:cs="Amiri"/>
          <w:color w:val="111111"/>
          <w:sz w:val="28"/>
          <w:sz w:val="28"/>
          <w:szCs w:val="28"/>
          <w:rtl w:val="true"/>
          <w:lang w:bidi="ar-SA"/>
        </w:rPr>
        <w:t xml:space="preserve">روى عنه البلاذري في أنساب الأشراف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روايات كلّها في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 النقل عنه في أنساب الأشراف مثل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هشام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كما قاله في نهج السعادة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الإكمال لابن ماكولا </w:t>
      </w:r>
      <w:r>
        <w:rPr>
          <w:rFonts w:eastAsia="Amiri" w:cs="Amiri" w:ascii="Amiri" w:hAnsi="Amiri"/>
          <w:color w:val="111111"/>
          <w:sz w:val="28"/>
          <w:szCs w:val="28"/>
          <w:lang w:bidi="ar-SA"/>
        </w:rPr>
        <w:t>234/7</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336/2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هشام 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الجرح والتعديل منّا، ولكن غالب رواياته سديدة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هشام بن محمّد الكوفي</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صفوان، عن عبد اللّٰه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الدنيا، عن العبّاس بن هشام بن محمّد الكوفي، عن أبيه ،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من أبان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تاريخ مدينة دمشق </w:t>
      </w:r>
      <w:r>
        <w:rPr>
          <w:rFonts w:eastAsia="Amiri" w:cs="Amiri" w:ascii="Amiri" w:hAnsi="Amiri"/>
          <w:color w:val="111111"/>
          <w:sz w:val="28"/>
          <w:szCs w:val="28"/>
          <w:lang w:bidi="ar-SA"/>
        </w:rPr>
        <w:t>223/14</w:t>
      </w:r>
      <w:r>
        <w:rPr>
          <w:rFonts w:ascii="Amiri" w:hAnsi="Amiri" w:eastAsia="Amiri" w:cs="Amiri"/>
          <w:color w:val="111111"/>
          <w:sz w:val="28"/>
          <w:sz w:val="28"/>
          <w:szCs w:val="28"/>
          <w:rtl w:val="true"/>
          <w:lang w:bidi="ar-SA"/>
        </w:rPr>
        <w:t>، والمتن مقارب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الاسم أيضاً في تاريخ دمشق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فزارة، ولعلّه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إسناد حديث آخر رواه المتقي الهندي في كنز العمال </w:t>
      </w:r>
      <w:r>
        <w:rPr>
          <w:rFonts w:eastAsia="Amiri" w:cs="Amiri" w:ascii="Amiri" w:hAnsi="Amiri"/>
          <w:color w:val="111111"/>
          <w:sz w:val="28"/>
          <w:szCs w:val="28"/>
          <w:lang w:bidi="ar-SA"/>
        </w:rPr>
        <w:t>700/15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42800</w:t>
      </w:r>
      <w:r>
        <w:rPr>
          <w:rFonts w:ascii="Amiri" w:hAnsi="Amiri" w:eastAsia="Amiri" w:cs="Amiri"/>
          <w:color w:val="111111"/>
          <w:sz w:val="28"/>
          <w:sz w:val="28"/>
          <w:szCs w:val="28"/>
          <w:rtl w:val="true"/>
          <w:lang w:bidi="ar-SA"/>
        </w:rPr>
        <w:t>، وجاء في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جاء الاسم مكرّراً في تاريخ ابن عساكر غير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يروي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والظاهر أنّه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هلال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رحمه اللّٰه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ابن المسيب حديث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بن خالد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الحسن الرضا عليه السلام أنّ طارقاً مولى لبني أُميّة نزل ذا المروة عاملاً المدينة فلقيه بعض بني أُميّة وأوصاه بسعيد بن المسيب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البجلي، عن العبّاس بن هلال،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مسلماً مولى جعفر بن محمّد سندي، وأن جعفر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تكون قد وفقت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رواه العلّامة المجلسي رحمه اللّٰه في بحار الأنوار </w:t>
      </w:r>
      <w:r>
        <w:rPr>
          <w:rFonts w:eastAsia="Amiri" w:cs="Amiri" w:ascii="Amiri" w:hAnsi="Amiri"/>
          <w:color w:val="111111"/>
          <w:sz w:val="28"/>
          <w:szCs w:val="28"/>
          <w:lang w:bidi="ar-SA"/>
        </w:rPr>
        <w:t>153/47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القمّي رحمه اللّٰه في تفسيره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العبّاس بن هلال،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وتفسير البرهان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روى الشيخ الحر العاملي رحمه اللّٰه في وسائل الشيعة </w:t>
      </w:r>
      <w:r>
        <w:rPr>
          <w:rFonts w:eastAsia="Amiri" w:cs="Amiri" w:ascii="Amiri" w:hAnsi="Amiri"/>
          <w:color w:val="111111"/>
          <w:sz w:val="28"/>
          <w:szCs w:val="28"/>
          <w:lang w:bidi="ar-SA"/>
        </w:rPr>
        <w:t>312/26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عن العبّاس بن هلال،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ابن أبي ليلى وابن شبرمة دخلا المسجد الحرام فأتيا محمّد بن علي عليهما السلام،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تقضيان‌؟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وسيأتي روايات كثيرة له في الترجمة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وهو الآتي متناً</w:t>
      </w:r>
      <w:r>
        <w:rPr>
          <w:rFonts w:eastAsia="Amiri" w:cs="Amiri" w:ascii="Amiri" w:hAnsi="Amiri"/>
          <w:color w:val="111111"/>
          <w:sz w:val="28"/>
          <w:szCs w:val="28"/>
          <w:rtl w:val="true"/>
          <w:lang w:bidi="ar-SA"/>
        </w:rPr>
        <w:t xml:space="preserve">. </w:t>
      </w:r>
      <w:bookmarkStart w:id="714" w:name="pg16440_181248"/>
    </w:p>
    <w:p>
      <w:pPr>
        <w:pStyle w:val="Heading5"/>
        <w:numPr>
          <w:ilvl w:val="4"/>
          <w:numId w:val="1"/>
        </w:numPr>
        <w:rPr/>
      </w:pPr>
      <w:bookmarkStart w:id="715" w:name="__RefHeading___Toc8117915_1280447820"/>
      <w:bookmarkStart w:id="716" w:name="_Toc286"/>
      <w:bookmarkEnd w:id="714"/>
      <w:bookmarkEnd w:id="715"/>
      <w:r>
        <w:rPr/>
        <w:t>12206</w:t>
      </w:r>
      <w:r>
        <w:rPr>
          <w:rtl w:val="true"/>
        </w:rPr>
        <w:t xml:space="preserve"> </w:t>
      </w:r>
      <w:r>
        <w:rPr/>
        <w:t>253</w:t>
      </w:r>
      <w:r>
        <w:rPr>
          <w:rtl w:val="true"/>
        </w:rPr>
        <w:t xml:space="preserve"> - </w:t>
      </w:r>
      <w:r>
        <w:rPr>
          <w:rtl w:val="true"/>
        </w:rPr>
        <w:t>عبّاس بن هلال الشامي</w:t>
      </w:r>
      <w:bookmarkEnd w:id="716"/>
    </w:p>
    <w:p>
      <w:pPr>
        <w:pStyle w:val="Heading6"/>
        <w:numPr>
          <w:ilvl w:val="5"/>
          <w:numId w:val="1"/>
        </w:numPr>
        <w:rPr/>
      </w:pPr>
      <w:bookmarkStart w:id="717" w:name="__RefHeading___Toc8117917_1280447820"/>
      <w:bookmarkStart w:id="718" w:name="_Toc287"/>
      <w:bookmarkEnd w:id="717"/>
      <w:r>
        <w:rPr>
          <w:rtl w:val="true"/>
        </w:rPr>
        <w:t>اشارة</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الحسن موسى عليه السلام</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منهج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2784</w:t>
      </w:r>
      <w:r>
        <w:rPr>
          <w:rFonts w:ascii="Amiri" w:hAnsi="Amiri" w:eastAsia="Amiri" w:cs="Amiri"/>
          <w:color w:val="111111"/>
          <w:sz w:val="28"/>
          <w:sz w:val="28"/>
          <w:szCs w:val="28"/>
          <w:rtl w:val="true"/>
          <w:lang w:bidi="ar-SA"/>
        </w:rPr>
        <w:t xml:space="preserve">، روضة المتقين </w:t>
      </w:r>
      <w:r>
        <w:rPr>
          <w:rFonts w:eastAsia="Amiri" w:cs="Amiri" w:ascii="Amiri" w:hAnsi="Amiri"/>
          <w:color w:val="111111"/>
          <w:sz w:val="28"/>
          <w:szCs w:val="28"/>
          <w:lang w:bidi="ar-SA"/>
        </w:rPr>
        <w:t>156/14</w:t>
      </w:r>
      <w:r>
        <w:rPr>
          <w:rFonts w:ascii="Amiri" w:hAnsi="Amiri" w:eastAsia="Amiri" w:cs="Amiri"/>
          <w:color w:val="111111"/>
          <w:sz w:val="28"/>
          <w:sz w:val="28"/>
          <w:szCs w:val="28"/>
          <w:rtl w:val="true"/>
          <w:lang w:bidi="ar-SA"/>
        </w:rPr>
        <w:t xml:space="preserve">، مشيخة من لايحضره الفقيه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تعليقة الوحيد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النجف الأشرف </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مولى الرضا عليه السلام</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8117919_1280447820"/>
      <w:bookmarkStart w:id="720" w:name="_Toc288"/>
      <w:bookmarkEnd w:id="719"/>
      <w:r>
        <w:rPr>
          <w:rtl w:val="true"/>
        </w:rPr>
        <w:t>الترجمة</w:t>
      </w:r>
      <w:r>
        <w:rPr>
          <w:rtl w:val="true"/>
        </w:rPr>
        <w:t>:</w:t>
      </w:r>
      <w:bookmarkEnd w:id="720"/>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876"/>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هلال الشامي، روى عن الرضا عليه السلام، أخبرنا محمّد بن عثمان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خاقان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الوليد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هلال الشامي،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بنسخة، وهي تختلف بحسب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وظاهرهما كونه إمامياً، ولم أقف فيه على مدح يلحقه بالحسان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حكى الوحيد رحمه اللّٰه</w:t>
      </w:r>
      <w:r>
        <w:rPr>
          <w:rStyle w:val="FootnoteAnchor"/>
          <w:rtl w:val="true"/>
        </w:rPr>
        <w:footnoteReference w:id="879"/>
      </w:r>
      <w:r>
        <w:rPr>
          <w:rFonts w:ascii="Amiri" w:hAnsi="Amiri" w:eastAsia="Amiri" w:cs="Amiri"/>
          <w:color w:val="111111"/>
          <w:sz w:val="28"/>
          <w:sz w:val="28"/>
          <w:szCs w:val="28"/>
          <w:rtl w:val="true"/>
          <w:lang w:bidi="ar-SA"/>
        </w:rPr>
        <w:t>عن خاله المجلسي عدّ حديثه حسناً؛ لأنّ للصدوق رحمه اللّٰه طريقاً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 رواياته كثرة رواة نسخته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الملابس من الكافي</w:t>
      </w:r>
      <w:r>
        <w:rPr>
          <w:rStyle w:val="FootnoteAnchor"/>
          <w:rtl w:val="true"/>
        </w:rPr>
        <w:footnoteReference w:id="880"/>
      </w:r>
      <w:r>
        <w:rPr>
          <w:rFonts w:ascii="Amiri" w:hAnsi="Amiri" w:eastAsia="Amiri" w:cs="Amiri"/>
          <w:color w:val="111111"/>
          <w:sz w:val="28"/>
          <w:sz w:val="28"/>
          <w:szCs w:val="28"/>
          <w:rtl w:val="true"/>
          <w:lang w:bidi="ar-SA"/>
        </w:rPr>
        <w:t>، يصفه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p>
    <w:p>
      <w:pPr>
        <w:pStyle w:val="BookText"/>
        <w:rPr/>
      </w:pPr>
      <w:r>
        <w:rPr>
          <w:rFonts w:ascii="Amiri" w:hAnsi="Amiri" w:eastAsia="Amiri" w:cs="Amiri"/>
          <w:color w:val="111111"/>
          <w:sz w:val="28"/>
          <w:sz w:val="28"/>
          <w:szCs w:val="28"/>
          <w:rtl w:val="true"/>
          <w:lang w:bidi="ar-SA"/>
        </w:rPr>
        <w:t>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وعنه مثله رواه العلّامة المجلسي رحمه اللّٰه في بحار الأنوار </w:t>
      </w:r>
      <w:r>
        <w:rPr>
          <w:rFonts w:eastAsia="Amiri" w:cs="Amiri" w:ascii="Amiri" w:hAnsi="Amiri"/>
          <w:color w:val="111111"/>
          <w:sz w:val="28"/>
          <w:szCs w:val="28"/>
          <w:lang w:bidi="ar-SA"/>
        </w:rPr>
        <w:t>297/12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وكذا عنه مثله في وسائل الشيعة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وحدة المتن جاء في علل الشرائع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علي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354/73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وكذا جاء في مستدرك وسائل الشيعة </w:t>
      </w:r>
      <w:r>
        <w:rPr>
          <w:rFonts w:eastAsia="Amiri" w:cs="Amiri" w:ascii="Amiri" w:hAnsi="Amiri"/>
          <w:color w:val="111111"/>
          <w:sz w:val="28"/>
          <w:szCs w:val="28"/>
          <w:lang w:bidi="ar-SA"/>
        </w:rPr>
        <w:t>327/11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واحد، وقد مرّ الجميع مستدركاً، وفصّلنا الكلام عنه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علي،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جاءت روايته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إبراهيم بن هاشم القمّي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لَكُمْ وَ هُوَ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إبراهيم بن هاشم، عن العبّاس بن هلال، 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رواية في تفسير العياشي رحمه اللّٰه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في</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الرجل في طريق الصدوق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w:t>
      </w:r>
      <w:r>
        <w:rPr>
          <w:rStyle w:val="FootnoteAnchor"/>
          <w:rtl w:val="true"/>
        </w:rPr>
        <w:footnoteReference w:id="882"/>
      </w:r>
      <w:r>
        <w:rPr>
          <w:rFonts w:ascii="IRNazanin" w:hAnsi="IRNazanin" w:eastAsia="IRNazanin"/>
          <w:color w:val="111111"/>
          <w:sz w:val="28"/>
          <w:sz w:val="28"/>
          <w:szCs w:val="28"/>
          <w:rtl w:val="true"/>
          <w:lang w:bidi="fa-IR"/>
        </w:rPr>
        <w:t>، وباب</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المشيخة من الفقيه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721" w:name="pg16440_181252"/>
    </w:p>
    <w:p>
      <w:pPr>
        <w:pStyle w:val="BookText"/>
        <w:rPr/>
      </w:pPr>
      <w:bookmarkEnd w:id="721"/>
      <w:r>
        <w:rPr>
          <w:rFonts w:ascii="Amiri" w:hAnsi="Amiri" w:eastAsia="Amiri" w:cs="Amiri"/>
          <w:color w:val="111111"/>
          <w:sz w:val="28"/>
          <w:sz w:val="28"/>
          <w:szCs w:val="28"/>
          <w:rtl w:val="true"/>
          <w:lang w:bidi="ar-SA"/>
        </w:rPr>
        <w:t>وفي كفاية ذلك في عدّ حديثه حسناً نظر</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8117921_1280447820"/>
      <w:bookmarkStart w:id="723" w:name="_Toc289"/>
      <w:bookmarkEnd w:id="722"/>
      <w:r>
        <w:rPr>
          <w:rtl w:val="true"/>
        </w:rPr>
        <w:t>التمييز</w:t>
      </w:r>
      <w:r>
        <w:rPr>
          <w:rtl w:val="true"/>
        </w:rPr>
        <w:t>:</w:t>
      </w:r>
      <w:bookmarkEnd w:id="723"/>
    </w:p>
    <w:p>
      <w:pPr>
        <w:pStyle w:val="BookText"/>
        <w:rPr/>
      </w:pPr>
      <w:r>
        <w:rPr>
          <w:rFonts w:ascii="Amiri" w:hAnsi="Amiri" w:eastAsia="Amiri" w:cs="Amiri"/>
          <w:color w:val="111111"/>
          <w:sz w:val="28"/>
          <w:sz w:val="28"/>
          <w:szCs w:val="28"/>
          <w:rtl w:val="true"/>
          <w:lang w:bidi="ar-SA"/>
        </w:rPr>
        <w:t>ميّزه في المشتركاتين</w:t>
      </w:r>
      <w:r>
        <w:rPr>
          <w:rStyle w:val="FootnoteAnchor"/>
          <w:rtl w:val="true"/>
        </w:rPr>
        <w:footnoteReference w:id="884"/>
      </w:r>
      <w:r>
        <w:rPr>
          <w:rFonts w:ascii="Amiri" w:hAnsi="Amiri" w:eastAsia="Amiri" w:cs="Amiri"/>
          <w:color w:val="111111"/>
          <w:sz w:val="28"/>
          <w:sz w:val="28"/>
          <w:szCs w:val="28"/>
          <w:rtl w:val="true"/>
          <w:lang w:bidi="ar-SA"/>
        </w:rPr>
        <w:t>بما سمعته من النجاشي</w:t>
      </w:r>
      <w:r>
        <w:rPr>
          <w:rStyle w:val="FootnoteAnchor"/>
          <w:rtl w:val="true"/>
        </w:rPr>
        <w:footnoteReference w:id="885"/>
      </w:r>
      <w:r>
        <w:rPr>
          <w:rFonts w:ascii="Amiri" w:hAnsi="Amiri" w:eastAsia="Amiri" w:cs="Amiri"/>
          <w:color w:val="111111"/>
          <w:sz w:val="28"/>
          <w:sz w:val="28"/>
          <w:szCs w:val="28"/>
          <w:rtl w:val="true"/>
          <w:lang w:bidi="ar-SA"/>
        </w:rPr>
        <w:t>من رواية محمّد بن الوليد الخزّاز،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886"/>
      </w:r>
      <w:r>
        <w:rPr>
          <w:rFonts w:ascii="Amiri" w:hAnsi="Amiri" w:eastAsia="Amiri" w:cs="Amiri"/>
          <w:color w:val="111111"/>
          <w:sz w:val="28"/>
          <w:sz w:val="28"/>
          <w:szCs w:val="28"/>
          <w:rtl w:val="true"/>
          <w:lang w:bidi="ar-SA"/>
        </w:rPr>
        <w:t>رواية سهل بن زياد، عن محمّد بن عيسى، عنه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يعقوب بن يزيد، عنه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هلال، والعبّاس مولى أبي الحسن موسى عليه السلام، والعبّاس ابن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التأمّل فيمن روى عنهم من الثقات الأجلّاء، ومضمون رواياته والأخذ بها، يوجب عدّه ثقة، ومع التنزّل عدّه حسناً كالصحيح في محلّه إن شاء اللّٰه،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هليل</w:t>
      </w:r>
    </w:p>
    <w:p>
      <w:pPr>
        <w:pStyle w:val="BookText"/>
        <w:rPr/>
      </w:pPr>
      <w:r>
        <w:rPr>
          <w:rFonts w:ascii="Amiri" w:hAnsi="Amiri" w:eastAsia="Amiri" w:cs="Amiri"/>
          <w:color w:val="111111"/>
          <w:sz w:val="28"/>
          <w:sz w:val="28"/>
          <w:szCs w:val="28"/>
          <w:rtl w:val="true"/>
          <w:lang w:bidi="ar-SA"/>
        </w:rPr>
        <w:t>روى السيد ابن طاوس رحمه اللّٰه في كتابه 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محمّد بن أحمد، عن محمّد بن عيسى، عن العبّاس بن هليل، عن أبي الحسن الرضا عليه السلام،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يقل أحد قطّ إذا أراد أن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السَّمٰاوٰاتِ وَ الْأَرْضَ أَنْ تَزُولاٰ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نقلاً، وهي معتبرة عندنا جداً</w:t>
      </w:r>
      <w:r>
        <w:rPr>
          <w:rFonts w:eastAsia="Amiri" w:cs="Amiri" w:ascii="Amiri" w:hAnsi="Amiri"/>
          <w:color w:val="111111"/>
          <w:sz w:val="28"/>
          <w:szCs w:val="28"/>
          <w:rtl w:val="true"/>
          <w:lang w:bidi="ar-SA"/>
        </w:rPr>
        <w:t xml:space="preserve">. </w:t>
      </w:r>
      <w:bookmarkStart w:id="724" w:name="pg16440_181254"/>
    </w:p>
    <w:p>
      <w:pPr>
        <w:pStyle w:val="Heading5"/>
        <w:numPr>
          <w:ilvl w:val="4"/>
          <w:numId w:val="1"/>
        </w:numPr>
        <w:rPr/>
      </w:pPr>
      <w:bookmarkStart w:id="725" w:name="__RefHeading___Toc8117923_1280447820"/>
      <w:bookmarkStart w:id="726" w:name="_Toc290"/>
      <w:bookmarkEnd w:id="724"/>
      <w:bookmarkEnd w:id="725"/>
      <w:r>
        <w:rPr/>
        <w:t>12208</w:t>
      </w:r>
      <w:r>
        <w:rPr>
          <w:rtl w:val="true"/>
        </w:rPr>
        <w:t xml:space="preserve"> </w:t>
      </w:r>
      <w:r>
        <w:rPr/>
        <w:t>254</w:t>
      </w:r>
      <w:r>
        <w:rPr>
          <w:rtl w:val="true"/>
        </w:rPr>
        <w:t xml:space="preserve"> - </w:t>
      </w:r>
      <w:r>
        <w:rPr>
          <w:rtl w:val="true"/>
        </w:rPr>
        <w:t>عبّاس بن يحيى الجعفري المدني</w:t>
      </w:r>
      <w:bookmarkEnd w:id="726"/>
    </w:p>
    <w:p>
      <w:pPr>
        <w:pStyle w:val="Heading6"/>
        <w:numPr>
          <w:ilvl w:val="5"/>
          <w:numId w:val="1"/>
        </w:numPr>
        <w:rPr/>
      </w:pPr>
      <w:bookmarkStart w:id="727" w:name="__RefHeading___Toc8117925_1280447820"/>
      <w:bookmarkStart w:id="728" w:name="_Toc291"/>
      <w:bookmarkEnd w:id="727"/>
      <w:r>
        <w:rPr>
          <w:rtl w:val="true"/>
        </w:rPr>
        <w:t>اشارة</w:t>
      </w:r>
      <w:bookmarkEnd w:id="7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يحيى الجعفري المدني</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252/3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الآداب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8117927_1280447820"/>
      <w:bookmarkStart w:id="730" w:name="_Toc292"/>
      <w:bookmarkEnd w:id="729"/>
      <w:r>
        <w:rPr>
          <w:rtl w:val="true"/>
        </w:rPr>
        <w:t>الترجمة</w:t>
      </w:r>
      <w:r>
        <w:rPr>
          <w:rtl w:val="true"/>
        </w:rPr>
        <w:t>:</w:t>
      </w:r>
      <w:bookmarkEnd w:id="73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 والكلّ اكتفى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وإن كان كونه إمامياً، إلّاأنّي لم أقف فيه على مدح يدرجه في الحسان</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لم يذكر المعنونون له ما يعرب عن حاله، فهو مهمل</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يزيد</w:t>
      </w:r>
    </w:p>
    <w:p>
      <w:pPr>
        <w:pStyle w:val="BookText"/>
        <w:rPr/>
      </w:pPr>
      <w:r>
        <w:rPr>
          <w:rFonts w:ascii="Amiri" w:hAnsi="Amiri" w:eastAsia="Amiri" w:cs="Amiri"/>
          <w:color w:val="111111"/>
          <w:sz w:val="28"/>
          <w:sz w:val="28"/>
          <w:szCs w:val="28"/>
          <w:rtl w:val="true"/>
          <w:lang w:bidi="ar-SA"/>
        </w:rPr>
        <w:t xml:space="preserve">روى الشيخ الصدوق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وفي غالب كتبه، فمثلاً في 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مرسلاً في بحار الأنوار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هذا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إسحاق ، عن عبّاس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جالساً عنده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رحمه اللّٰه في الخصال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إسحاق شعر، عن عبّاس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العوامّ يزعمون أنّ الشرك أخفى من دبيب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341/28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34912</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184/40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عمارة محمّد بن أحمد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يزيد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وإسحاق بن إبراهيم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في حديث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يبين لأُمتي 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77/97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الأعمال،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عن العبّاس بن يزيد، عن غندر،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 سلمة أنّ النَّبي صلّى اللّٰه عليه وآله وسلّم لم يكن يصوم في السنة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رحمه اللّٰه في تفسيره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صلّى اللّٰه عليه وآله وسلّم جالس في أهل بيته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يوسف أن يستوثق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تفسير البرهان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320/12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العلّامة المجلسي رحمه اللّٰه في بحار الأنوار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380/92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عاصم الطريفي، عن عبّاس بن يزيد، عن أبيه يزيد بن الحسين، عن موسى بن جعفر عليهما السلام،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كلّه تفريع وباطنه تقريب</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 بن الحسن بن علي الكحّال مولى زيد بن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ولقباً، مهمل حكماً، معتبر روايةً 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يزيد البحراني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وعباسويه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غيبة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العبّاس بن يزيد البحراني، عن عبدالرزّاق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علي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لايخرج المهدي حتى يطلع مع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رواه العلّامة المجلسي رحمه اللّٰه في بحار الأنوار </w:t>
      </w:r>
      <w:r>
        <w:rPr>
          <w:rFonts w:eastAsia="Amiri" w:cs="Amiri" w:ascii="Amiri" w:hAnsi="Amiri"/>
          <w:color w:val="111111"/>
          <w:sz w:val="28"/>
          <w:szCs w:val="28"/>
          <w:lang w:bidi="ar-SA"/>
        </w:rPr>
        <w:t>217/52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263/14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يزيد بن أبي حبيب البحراني، وثّقه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الرازي في‌الجرح والتعديل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يزيد البحراني، ويعرف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روى عنه وروى هو عنه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عندنا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الذهبي في ميزان الاعتدال </w:t>
      </w:r>
      <w:r>
        <w:rPr>
          <w:rFonts w:eastAsia="Amiri" w:cs="Amiri" w:ascii="Amiri" w:hAnsi="Amiri"/>
          <w:color w:val="111111"/>
          <w:sz w:val="28"/>
          <w:szCs w:val="28"/>
          <w:lang w:bidi="ar-SA"/>
        </w:rPr>
        <w:t>387/2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حديث حافظاً، وتكلّموا فيه، فقيل عنه ثقة مأمون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 السمعاني في الأنساب،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العبّاس بن يزيد بن أبي حبيب البحراني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عباسويه، روى عن عبد الرزّاق،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المحدثين بأصبهان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الاسم غير متّضح الحال، ولا نعرف له غير هذه الرواية في كتبنا فعلاً، وهي سديدة، والراجح أنّه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يزيد بن الحسن</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الموصلي، عن محمّد بن عاصم الطريفي، عنه، عن أبيه، عن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 اللّٰهُ الرُّسُلَ فَيَقُولُ مٰا ذٰا أُجِبْتُمْ‌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فيه </w:t>
      </w:r>
      <w:r>
        <w:rPr>
          <w:rFonts w:eastAsia="Amiri" w:cs="Amiri" w:ascii="Amiri" w:hAnsi="Amiri"/>
          <w:color w:val="111111"/>
          <w:sz w:val="28"/>
          <w:szCs w:val="28"/>
          <w:lang w:bidi="ar-SA"/>
        </w:rPr>
        <w:t>380/92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عباس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هذا الحديث بنفسه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قول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عياس بن يزيد بن الحسن بن علي الكحال مولى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الحديث متناً وسنداً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معنى قول الرسل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عبّاس ابن يزيد بن الحسين بن علي الكحال مولى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نسباً، ولا نعرف له غير هذه الرواية 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يزيد بن الحسن الجمّال</w:t>
      </w:r>
    </w:p>
    <w:p>
      <w:pPr>
        <w:pStyle w:val="BookText"/>
        <w:rPr/>
      </w:pPr>
      <w:r>
        <w:rPr>
          <w:rFonts w:ascii="Amiri" w:hAnsi="Amiri" w:eastAsia="Amiri" w:cs="Amiri"/>
          <w:color w:val="111111"/>
          <w:sz w:val="28"/>
          <w:sz w:val="28"/>
          <w:szCs w:val="28"/>
          <w:rtl w:val="true"/>
          <w:lang w:bidi="ar-SA"/>
        </w:rPr>
        <w:t>أبو زيد، مولى زيد بن علي</w:t>
      </w:r>
    </w:p>
    <w:p>
      <w:pPr>
        <w:pStyle w:val="BookText"/>
        <w:rPr/>
      </w:pPr>
      <w:r>
        <w:rPr>
          <w:rFonts w:ascii="Amiri" w:hAnsi="Amiri" w:eastAsia="Amiri" w:cs="Amiri"/>
          <w:color w:val="111111"/>
          <w:sz w:val="28"/>
          <w:sz w:val="28"/>
          <w:szCs w:val="28"/>
          <w:rtl w:val="true"/>
          <w:lang w:bidi="ar-SA"/>
        </w:rPr>
        <w:t>جاء هذا العنوان بعناوين متعدّدة في كتب الشيخ الصدوق رحمه اللّٰه، كما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حروف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عبّاس ابن يزيد بن الحسن الجمّال مولى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يزيد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بن محمّد،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الإمام الحسين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في المسجد إذ صعد المؤذّن المنارة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بنفسه جاء في توحيد الشيخ الصدوق رحمه اللّٰه،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عياش بن يزيد بن الحسن بن علي الكحّال، مولى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رواه العلّامة المجلسي رحمه اللّٰه في بحار الأنوار </w:t>
      </w:r>
      <w:r>
        <w:rPr>
          <w:rFonts w:eastAsia="Amiri" w:cs="Amiri" w:ascii="Amiri" w:hAnsi="Amiri"/>
          <w:color w:val="111111"/>
          <w:sz w:val="28"/>
          <w:szCs w:val="28"/>
          <w:lang w:bidi="ar-SA"/>
        </w:rPr>
        <w:t>131/84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بن يزيد بن الحسن، وكذا عنهما في مستدرك وسائل الشيعة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4187</w:t>
      </w:r>
      <w:r>
        <w:rPr>
          <w:rFonts w:ascii="Amiri" w:hAnsi="Amiri" w:eastAsia="Amiri" w:cs="Amiri"/>
          <w:color w:val="111111"/>
          <w:sz w:val="28"/>
          <w:sz w:val="28"/>
          <w:szCs w:val="28"/>
          <w:rtl w:val="true"/>
          <w:lang w:bidi="ar-SA"/>
        </w:rPr>
        <w:t>، وفيه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يزيد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متناً في فلاح السائل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عياش بن يزيد بن الحسن الكحال مولى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عياش بن زيد بن الحسن بن علي الكحال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ولقباً أو نسباً، معتبر روايةً‌، مهمل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يزيد بن الحسن بن</w:t>
      </w:r>
    </w:p>
    <w:p>
      <w:pPr>
        <w:pStyle w:val="BookText"/>
        <w:rPr/>
      </w:pPr>
      <w:r>
        <w:rPr>
          <w:rFonts w:ascii="Amiri" w:hAnsi="Amiri" w:eastAsia="Amiri" w:cs="Amiri"/>
          <w:color w:val="111111"/>
          <w:sz w:val="28"/>
          <w:sz w:val="28"/>
          <w:szCs w:val="28"/>
          <w:rtl w:val="true"/>
          <w:lang w:bidi="ar-SA"/>
        </w:rPr>
        <w:t xml:space="preserve">علي النخال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w:t>
      </w:r>
    </w:p>
    <w:p>
      <w:pPr>
        <w:pStyle w:val="BookText"/>
        <w:rPr/>
      </w:pPr>
      <w:r>
        <w:rPr>
          <w:rFonts w:ascii="Amiri" w:hAnsi="Amiri" w:eastAsia="Amiri" w:cs="Amiri"/>
          <w:color w:val="111111"/>
          <w:sz w:val="28"/>
          <w:sz w:val="28"/>
          <w:szCs w:val="28"/>
          <w:rtl w:val="true"/>
          <w:lang w:bidi="ar-SA"/>
        </w:rPr>
        <w:t>مولى زيد بن علي</w:t>
      </w:r>
    </w:p>
    <w:p>
      <w:pPr>
        <w:pStyle w:val="BookText"/>
        <w:rPr/>
      </w:pPr>
      <w:r>
        <w:rPr>
          <w:rFonts w:ascii="Amiri" w:hAnsi="Amiri" w:eastAsia="Amiri" w:cs="Amiri"/>
          <w:color w:val="111111"/>
          <w:sz w:val="28"/>
          <w:sz w:val="28"/>
          <w:szCs w:val="28"/>
          <w:rtl w:val="true"/>
          <w:lang w:bidi="ar-SA"/>
        </w:rPr>
        <w:t>جاء العنوان بوجوه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العلّامة المجلسي رحمه اللّٰه في بحار الأنوار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كتابي التوحيد ومعاني الأخبار،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عاصم الطريفي، عن أبي زيد عبّاس بن يزيد بن الحسن بن علي النخال، مولى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عن أبيه جعفر بن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يهوديّ إلى النَّبي صلّى اللّٰه عليه وآله وسلّم وعنده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حروف الهجاء</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بنفسه رواه الشيخ الصدوق رحمه اللّٰه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حروف المعجم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عياش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بن الحسن بن علي الكحّال، مولى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الذي رواه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عصمة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يزيد بن الحسن الكحال، مولى زيد بن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الإمام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منا لايكون إلاّ معصوماً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194/25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وجاء الاسم فيه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متناً، وفيه غلط سنداً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عياش ابن يزيد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الكحال مولى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يزيد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في السند ثلاث اشتباهات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اسماً ونسباً ووصفاً،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يزيد بن الحسن الكحال أبو زيد</w:t>
      </w:r>
    </w:p>
    <w:p>
      <w:pPr>
        <w:pStyle w:val="BookText"/>
        <w:rPr/>
      </w:pPr>
      <w:r>
        <w:rPr>
          <w:rFonts w:ascii="Amiri" w:hAnsi="Amiri" w:eastAsia="Amiri" w:cs="Amiri"/>
          <w:color w:val="111111"/>
          <w:sz w:val="28"/>
          <w:sz w:val="28"/>
          <w:szCs w:val="28"/>
          <w:rtl w:val="true"/>
          <w:lang w:bidi="ar-SA"/>
        </w:rPr>
        <w:t>مولى زيد بن علي</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بعناوين مختلفة جدّاً، وبهذا العنوان مكرّراً؛ كما في ما رواه الشيخ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معنى عصمة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يزيد بن الحسن الكحّال مولى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السجاد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منّا لا يكون إلّامعصوماً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يزيد بن الحسن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ووصفاً ولقباً، مهمل حكماً،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يزيد بن الحسين</w:t>
      </w:r>
    </w:p>
    <w:p>
      <w:pPr>
        <w:pStyle w:val="BookText"/>
        <w:rPr/>
      </w:pPr>
      <w:r>
        <w:rPr>
          <w:rFonts w:ascii="Amiri" w:hAnsi="Amiri" w:eastAsia="Amiri" w:cs="Amiri"/>
          <w:color w:val="111111"/>
          <w:sz w:val="28"/>
          <w:sz w:val="28"/>
          <w:szCs w:val="28"/>
          <w:rtl w:val="true"/>
          <w:lang w:bidi="ar-SA"/>
        </w:rPr>
        <w:t xml:space="preserve">روى الشيخ المجلسي رحمه اللّٰه في بحار الأنوار </w:t>
      </w:r>
      <w:r>
        <w:rPr>
          <w:rFonts w:eastAsia="Amiri" w:cs="Amiri" w:ascii="Amiri" w:hAnsi="Amiri"/>
          <w:color w:val="111111"/>
          <w:sz w:val="28"/>
          <w:szCs w:val="28"/>
          <w:lang w:bidi="ar-SA"/>
        </w:rPr>
        <w:t>380/92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عاصم الطريفي، عن عبّاس بن يزيد، عن أبيه يزيد بن الحسين، عن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كلّه تقريع وباطنه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عبّاس بن يزيد بن الحسين الكحال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اسماً ووصفاً و لقباً، معتبر روايةً‌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يزيد بن الحسين بن علي الكحّال</w:t>
      </w:r>
    </w:p>
    <w:p>
      <w:pPr>
        <w:pStyle w:val="BookText"/>
        <w:rPr/>
      </w:pPr>
      <w:r>
        <w:rPr>
          <w:rFonts w:ascii="Amiri" w:hAnsi="Amiri" w:eastAsia="Amiri" w:cs="Amiri"/>
          <w:color w:val="111111"/>
          <w:sz w:val="28"/>
          <w:sz w:val="28"/>
          <w:szCs w:val="28"/>
          <w:rtl w:val="true"/>
          <w:lang w:bidi="ar-SA"/>
        </w:rPr>
        <w:t>أبو زيد مولى زيد بن علي</w:t>
      </w:r>
    </w:p>
    <w:p>
      <w:pPr>
        <w:pStyle w:val="BookText"/>
        <w:rPr/>
      </w:pPr>
      <w:r>
        <w:rPr>
          <w:rFonts w:ascii="Amiri" w:hAnsi="Amiri" w:eastAsia="Amiri" w:cs="Amiri"/>
          <w:color w:val="111111"/>
          <w:sz w:val="28"/>
          <w:sz w:val="28"/>
          <w:szCs w:val="28"/>
          <w:rtl w:val="true"/>
          <w:lang w:bidi="ar-SA"/>
        </w:rPr>
        <w:t>جاء المعنون في كتب الشيخ الصدوق رحمه اللّٰه بأنحاء متعدّدة جدّاً؛ منها هذا؛ كما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معنى قول الرسل عليهم السلام إذا قيل لهم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الحسن الموصلّي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الطريفي،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عبّاس بن يزيد بن الحسين بن علي الكحّال، مولى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يزيد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 اللّٰهُ الرُّسُلَ فَيَقُولُ مٰا ذٰا أُجِبْتُمْ‌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القران كلّه تقريع وباطنه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متن الحديث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معنى قول الأنبياء عليهم السلام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عياش بن يزيد بن الحسن بن علي الكحال، مولى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معاني الأخبار في بحار الأنوار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ابن يزيد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الحديث الذي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معنى نفس العقل وروحه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وسلف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ونسباً ولقباً، معتبر روايةً‌، مهمل اصطلاحاً</w:t>
      </w:r>
      <w:r>
        <w:rPr>
          <w:rFonts w:eastAsia="Amiri" w:cs="Amiri" w:ascii="Amiri" w:hAnsi="Amiri"/>
          <w:color w:val="111111"/>
          <w:sz w:val="28"/>
          <w:szCs w:val="28"/>
          <w:rtl w:val="true"/>
          <w:lang w:bidi="ar-SA"/>
        </w:rPr>
        <w:t xml:space="preserve">. </w:t>
      </w:r>
      <w:bookmarkStart w:id="731" w:name="pg16440_181264"/>
    </w:p>
    <w:p>
      <w:pPr>
        <w:pStyle w:val="Heading5"/>
        <w:numPr>
          <w:ilvl w:val="4"/>
          <w:numId w:val="1"/>
        </w:numPr>
        <w:rPr/>
      </w:pPr>
      <w:bookmarkStart w:id="732" w:name="__RefHeading___Toc8117929_1280447820"/>
      <w:bookmarkStart w:id="733" w:name="_Toc293"/>
      <w:bookmarkEnd w:id="731"/>
      <w:bookmarkEnd w:id="732"/>
      <w:r>
        <w:rPr/>
        <w:t>12217</w:t>
      </w:r>
      <w:r>
        <w:rPr>
          <w:rtl w:val="true"/>
        </w:rPr>
        <w:t xml:space="preserve"> </w:t>
      </w:r>
      <w:r>
        <w:rPr/>
        <w:t>255</w:t>
      </w:r>
      <w:r>
        <w:rPr>
          <w:rtl w:val="true"/>
        </w:rPr>
        <w:t xml:space="preserve"> - </w:t>
      </w:r>
      <w:r>
        <w:rPr>
          <w:rtl w:val="true"/>
        </w:rPr>
        <w:t>عبّاس بن يزيد الخريزي</w:t>
      </w:r>
      <w:bookmarkEnd w:id="7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يزيد الخريزي</w:t>
      </w:r>
      <w:r>
        <w:rPr>
          <w:rStyle w:val="FootnoteAnchor"/>
          <w:rtl w:val="true"/>
        </w:rPr>
        <w:footnoteReference w:id="891"/>
      </w:r>
    </w:p>
    <w:p>
      <w:pPr>
        <w:pStyle w:val="Heading5"/>
        <w:numPr>
          <w:ilvl w:val="4"/>
          <w:numId w:val="1"/>
        </w:numPr>
        <w:rPr/>
      </w:pPr>
      <w:bookmarkStart w:id="734" w:name="__RefHeading___Toc8117931_1280447820"/>
      <w:bookmarkStart w:id="735" w:name="_Toc294"/>
      <w:bookmarkEnd w:id="734"/>
      <w:r>
        <w:rPr>
          <w:rtl w:val="true"/>
        </w:rPr>
        <w:t>الخرزي، الخزري الكوفي</w:t>
      </w:r>
      <w:bookmarkEnd w:id="735"/>
    </w:p>
    <w:p>
      <w:pPr>
        <w:pStyle w:val="Heading6"/>
        <w:numPr>
          <w:ilvl w:val="5"/>
          <w:numId w:val="1"/>
        </w:numPr>
        <w:rPr/>
      </w:pPr>
      <w:bookmarkStart w:id="736" w:name="__RefHeading___Toc8117933_1280447820"/>
      <w:bookmarkStart w:id="737" w:name="_Toc295"/>
      <w:bookmarkEnd w:id="736"/>
      <w:r>
        <w:rPr>
          <w:rtl w:val="true"/>
        </w:rPr>
        <w:t>اشارة</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الخرزي</w:t>
      </w:r>
      <w:r>
        <w:rPr>
          <w:rStyle w:val="FootnoteAnchor"/>
          <w:rtl w:val="true"/>
        </w:rPr>
        <w:footnoteReference w:id="892"/>
      </w:r>
      <w:r>
        <w:rPr>
          <w:rFonts w:ascii="Amiri" w:hAnsi="Amiri" w:eastAsia="Amiri" w:cs="Amiri"/>
          <w:color w:val="111111"/>
          <w:sz w:val="28"/>
          <w:sz w:val="28"/>
          <w:szCs w:val="28"/>
          <w:rtl w:val="true"/>
          <w:lang w:bidi="ar-SA"/>
        </w:rPr>
        <w:t>، الخزري</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وتعليقة الشهيد على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الخطيّة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قم ضمن مجموعة رسائل الشهيد الثاني رحمه اللّٰه </w:t>
      </w:r>
      <w:r>
        <w:rPr>
          <w:rFonts w:eastAsia="Amiri" w:cs="Amiri" w:ascii="Amiri" w:hAnsi="Amiri"/>
          <w:color w:val="111111"/>
          <w:sz w:val="28"/>
          <w:szCs w:val="28"/>
          <w:lang w:bidi="ar-SA"/>
        </w:rPr>
        <w:t>1036/2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252/3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398/30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الآداب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w:t>
      </w:r>
      <w:bookmarkStart w:id="738" w:name="pg16440_181265"/>
    </w:p>
    <w:p>
      <w:pPr>
        <w:pStyle w:val="Heading6"/>
        <w:numPr>
          <w:ilvl w:val="5"/>
          <w:numId w:val="1"/>
        </w:numPr>
        <w:rPr/>
      </w:pPr>
      <w:bookmarkStart w:id="739" w:name="__RefHeading___Toc8117935_1280447820"/>
      <w:bookmarkStart w:id="740" w:name="_Toc296"/>
      <w:bookmarkEnd w:id="738"/>
      <w:bookmarkEnd w:id="739"/>
      <w:r>
        <w:rPr>
          <w:rtl w:val="true"/>
        </w:rPr>
        <w:t>الضبط</w:t>
      </w:r>
      <w:r>
        <w:rPr>
          <w:rtl w:val="true"/>
        </w:rPr>
        <w:t>:</w:t>
      </w:r>
      <w:bookmarkEnd w:id="740"/>
    </w:p>
    <w:p>
      <w:pPr>
        <w:pStyle w:val="BookText"/>
        <w:rPr/>
      </w:pPr>
      <w:r>
        <w:rPr>
          <w:rFonts w:ascii="Amiri" w:hAnsi="Amiri" w:eastAsia="Amiri" w:cs="Amiri"/>
          <w:color w:val="111111"/>
          <w:sz w:val="28"/>
          <w:sz w:val="28"/>
          <w:szCs w:val="28"/>
          <w:rtl w:val="true"/>
          <w:lang w:bidi="ar-SA"/>
        </w:rPr>
        <w:t>الخريزي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والراء المهملة، والياء المنقّطة تحتها نقطتين، والزاي المعجمة، والياء، كذا ضبطه في الخلاصة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وضبطه في الإيضاح</w:t>
      </w:r>
      <w:r>
        <w:rPr>
          <w:rStyle w:val="FootnoteAnchor"/>
          <w:rtl w:val="true"/>
        </w:rPr>
        <w:footnoteReference w:id="895"/>
      </w:r>
      <w:r>
        <w:rPr>
          <w:rFonts w:ascii="Amiri" w:hAnsi="Amiri" w:eastAsia="Amiri" w:cs="Amiri"/>
          <w:color w:val="111111"/>
          <w:sz w:val="28"/>
          <w:sz w:val="28"/>
          <w:szCs w:val="28"/>
          <w:rtl w:val="true"/>
          <w:lang w:bidi="ar-SA"/>
        </w:rPr>
        <w:t>بغير ياء، وهو الأصحّ‌</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459/1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وبه عبّر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يكون وزان شريف، وعلى الثاني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وفتح الراء، جمع خرزة، الفصّ من الحجارة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741" w:name="pg16440_181266"/>
    </w:p>
    <w:p>
      <w:pPr>
        <w:pStyle w:val="BookText"/>
        <w:rPr/>
      </w:pPr>
      <w:bookmarkEnd w:id="741"/>
      <w:r>
        <w:rPr>
          <w:rFonts w:ascii="IRNazanin" w:hAnsi="IRNazanin" w:eastAsia="IRNazanin"/>
          <w:color w:val="111111"/>
          <w:sz w:val="28"/>
          <w:sz w:val="28"/>
          <w:szCs w:val="28"/>
          <w:rtl w:val="true"/>
          <w:lang w:bidi="fa-IR"/>
        </w:rPr>
        <w:t>والعجب من ابن داود</w:t>
      </w:r>
      <w:r>
        <w:rPr>
          <w:rStyle w:val="FootnoteAnchor"/>
          <w:rtl w:val="true"/>
        </w:rPr>
        <w:footnoteReference w:id="898"/>
      </w:r>
      <w:r>
        <w:rPr>
          <w:rFonts w:ascii="Amiri" w:hAnsi="Amiri" w:eastAsia="Amiri" w:cs="Amiri"/>
          <w:color w:val="111111"/>
          <w:sz w:val="28"/>
          <w:sz w:val="28"/>
          <w:szCs w:val="28"/>
          <w:rtl w:val="true"/>
          <w:lang w:bidi="ar-SA"/>
        </w:rPr>
        <w:t>حيث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بخاء معجمة، وزاءين بينهما ياء مثنّاة، فإنّه اشتباه جزماً</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8117937_1280447820"/>
      <w:bookmarkStart w:id="743" w:name="_Toc297"/>
      <w:bookmarkEnd w:id="742"/>
      <w:r>
        <w:rPr>
          <w:rtl w:val="true"/>
        </w:rPr>
        <w:t>الترجمة</w:t>
      </w:r>
      <w:r>
        <w:rPr>
          <w:rtl w:val="true"/>
        </w:rPr>
        <w:t>:</w:t>
      </w:r>
      <w:bookmarkEnd w:id="743"/>
    </w:p>
    <w:p>
      <w:pPr>
        <w:pStyle w:val="BookText"/>
        <w:rPr/>
      </w:pPr>
      <w:r>
        <w:rPr>
          <w:rFonts w:ascii="Amiri" w:hAnsi="Amiri" w:eastAsia="Amiri" w:cs="Amiri"/>
          <w:color w:val="111111"/>
          <w:sz w:val="28"/>
          <w:sz w:val="28"/>
          <w:szCs w:val="28"/>
          <w:rtl w:val="true"/>
          <w:lang w:bidi="ar-SA"/>
        </w:rPr>
        <w:t>قال ا لنجاشي</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يزيد الخرزي، كوفي، ثقة، له كتاب يرويه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يوسف ابن يعقوب الجعفي، عن عبّاس؛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الأوّل من الخلاصة</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الشهيد الثاني رحمه اللّٰه على الخلاصة المطبوعة ضمن الرسائل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وإيضاح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وكذا في الباب الأوّل من رجال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16440_181267"/>
    </w:p>
    <w:p>
      <w:pPr>
        <w:pStyle w:val="BookText"/>
        <w:rPr/>
      </w:pPr>
      <w:bookmarkEnd w:id="744"/>
      <w:r>
        <w:rPr>
          <w:rFonts w:ascii="Amiri" w:hAnsi="Amiri" w:eastAsia="Amiri" w:cs="Amiri"/>
          <w:color w:val="111111"/>
          <w:sz w:val="28"/>
          <w:sz w:val="28"/>
          <w:szCs w:val="28"/>
          <w:rtl w:val="true"/>
          <w:lang w:bidi="ar-SA"/>
        </w:rPr>
        <w:t>ووثّقه في الوجيزة</w:t>
      </w:r>
      <w:r>
        <w:rPr>
          <w:rStyle w:val="FootnoteAnchor"/>
          <w:rtl w:val="true"/>
        </w:rPr>
        <w:footnoteReference w:id="901"/>
      </w:r>
      <w:r>
        <w:rPr>
          <w:rFonts w:ascii="Amiri" w:hAnsi="Amiri" w:eastAsia="Amiri" w:cs="Amiri"/>
          <w:color w:val="111111"/>
          <w:sz w:val="28"/>
          <w:sz w:val="28"/>
          <w:szCs w:val="28"/>
          <w:rtl w:val="true"/>
          <w:lang w:bidi="ar-SA"/>
        </w:rPr>
        <w:t>، والبلغة</w:t>
      </w:r>
      <w:r>
        <w:rPr>
          <w:rStyle w:val="FootnoteAnchor"/>
          <w:rtl w:val="true"/>
        </w:rPr>
        <w:footnoteReference w:id="902"/>
      </w:r>
      <w:r>
        <w:rPr>
          <w:rFonts w:ascii="Amiri" w:hAnsi="Amiri" w:eastAsia="Amiri" w:cs="Amiri"/>
          <w:color w:val="111111"/>
          <w:sz w:val="28"/>
          <w:sz w:val="28"/>
          <w:szCs w:val="28"/>
          <w:rtl w:val="true"/>
          <w:lang w:bidi="ar-SA"/>
        </w:rPr>
        <w:t>، والمشتركاتين</w:t>
      </w:r>
      <w:r>
        <w:rPr>
          <w:rStyle w:val="FootnoteAnchor"/>
          <w:rtl w:val="true"/>
        </w:rPr>
        <w:footnoteReference w:id="903"/>
      </w:r>
      <w:r>
        <w:rPr>
          <w:rFonts w:ascii="Amiri" w:hAnsi="Amiri" w:eastAsia="Amiri" w:cs="Amiri"/>
          <w:color w:val="111111"/>
          <w:sz w:val="28"/>
          <w:sz w:val="28"/>
          <w:szCs w:val="28"/>
          <w:rtl w:val="true"/>
          <w:lang w:bidi="ar-SA"/>
        </w:rPr>
        <w:t>، بل والحاوي</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8117939_1280447820"/>
      <w:bookmarkStart w:id="746" w:name="_Toc298"/>
      <w:bookmarkEnd w:id="745"/>
      <w:r>
        <w:rPr>
          <w:rtl w:val="true"/>
        </w:rPr>
        <w:t>التمييز</w:t>
      </w:r>
      <w:r>
        <w:rPr>
          <w:rtl w:val="true"/>
        </w:rPr>
        <w:t>:</w:t>
      </w:r>
      <w:bookmarkEnd w:id="746"/>
    </w:p>
    <w:p>
      <w:pPr>
        <w:pStyle w:val="BookText"/>
        <w:rPr/>
      </w:pPr>
      <w:r>
        <w:rPr>
          <w:rFonts w:ascii="Amiri" w:hAnsi="Amiri" w:eastAsia="Amiri" w:cs="Amiri"/>
          <w:color w:val="111111"/>
          <w:sz w:val="28"/>
          <w:sz w:val="28"/>
          <w:szCs w:val="28"/>
          <w:rtl w:val="true"/>
          <w:lang w:bidi="ar-SA"/>
        </w:rPr>
        <w:t>ميّزه في المشتركاتين بما سمعته من النجاشي من رواية أحمد بن يوسف بن يعقوب الجعفي، عنه</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إنّ توثيق أرباب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كالنجاشي، والعلّامة، وابن داود، والمجلسي، والبحراني، والطريحي، والكاظمي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العثور على مغمز في المترجم يوجب القطع بوثاقته، فهو ثقة، والحديث من جهته يعدّ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يزيد العبدي</w:t>
      </w:r>
    </w:p>
    <w:p>
      <w:pPr>
        <w:pStyle w:val="BookText"/>
        <w:rPr/>
      </w:pPr>
      <w:r>
        <w:rPr>
          <w:rFonts w:ascii="Amiri" w:hAnsi="Amiri" w:eastAsia="Amiri" w:cs="Amiri"/>
          <w:color w:val="111111"/>
          <w:sz w:val="28"/>
          <w:sz w:val="28"/>
          <w:szCs w:val="28"/>
          <w:rtl w:val="true"/>
          <w:lang w:bidi="ar-SA"/>
        </w:rPr>
        <w:t>روى الشيخ الصدوق رحمه اللّٰه عنه بهذا العنوان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 عن العبّاس بن يزيد العبدي، عن غندر،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 عن توبة العنبري، عن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بحار الأنوار </w:t>
      </w:r>
      <w:r>
        <w:rPr>
          <w:rFonts w:eastAsia="Amiri" w:cs="Amiri" w:ascii="Amiri" w:hAnsi="Amiri"/>
          <w:color w:val="111111"/>
          <w:sz w:val="28"/>
          <w:szCs w:val="28"/>
          <w:lang w:bidi="ar-SA"/>
        </w:rPr>
        <w:t>77/97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رواه الشيخ الحرّ العاملي رحمه اللّٰه في وسائل الشيعة </w:t>
      </w:r>
      <w:r>
        <w:rPr>
          <w:rFonts w:eastAsia="Amiri" w:cs="Amiri" w:ascii="Amiri" w:hAnsi="Amiri"/>
          <w:color w:val="111111"/>
          <w:sz w:val="28"/>
          <w:szCs w:val="28"/>
          <w:lang w:bidi="ar-SA"/>
        </w:rPr>
        <w:t>503/10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العبّاس بن يزيد العبدي، عن عبد ربّه، عن شعيب، عن توبة العمري، عن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يزيد النجراني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الإسلامية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عمارة محمّد بن أحمد الخشّاب ، عن العبّاس بن يزيد البحراني، وإسحاق بن إبراهيم الورّاق، قالا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العبّاس بن يزيد البحراني، عن عبدالرزّاق بن همّام، والظاهر أنّه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عباسويه، أبو الفضل العبّاس ابن يزيد بن أبي حبيب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لقباً، والظاهر أنّه ليس منّا مذهباً، وإن كانت 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يوسف الشكلي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السككي، السكلي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عمر، عن العبّاس بن يوسف الشكلي، عن عبد اللّٰه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أنس بن مالك، قال رجعنا مع رسول اللّٰه فلقيني في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الطبعة الحيدرية من أمالي الشيخ الصدوق رحمه اللّٰه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إلّاأنّ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يوسف السككي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مستدرك وسائل الشيعة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السمعاني في أنسابه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أخيه أبو الفضل العبّاس بن يوسف الشكلي، كان ورعاً متنسّكاً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الخطيب البغدادي في تاريخه </w:t>
      </w:r>
      <w:r>
        <w:rPr>
          <w:rFonts w:eastAsia="Amiri" w:cs="Amiri" w:ascii="Amiri" w:hAnsi="Amiri"/>
          <w:color w:val="111111"/>
          <w:sz w:val="28"/>
          <w:szCs w:val="28"/>
          <w:lang w:bidi="ar-SA"/>
        </w:rPr>
        <w:t>152/12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إلّاأنّ رواياته سديدة، بل إنّ بعضها يعدّ من ضروريات المذهب</w:t>
      </w:r>
      <w:r>
        <w:rPr>
          <w:rFonts w:eastAsia="Amiri" w:cs="Amiri" w:ascii="Amiri" w:hAnsi="Amiri"/>
          <w:color w:val="111111"/>
          <w:sz w:val="28"/>
          <w:szCs w:val="28"/>
          <w:rtl w:val="true"/>
          <w:lang w:bidi="ar-SA"/>
        </w:rPr>
        <w:t xml:space="preserve">. </w:t>
      </w:r>
      <w:bookmarkStart w:id="747" w:name="pg16440_181270"/>
    </w:p>
    <w:p>
      <w:pPr>
        <w:pStyle w:val="BookText"/>
        <w:rPr/>
      </w:pPr>
      <w:bookmarkEnd w:id="747"/>
      <w:r>
        <w:rPr>
          <w:rFonts w:ascii="Amiri" w:hAnsi="Amiri" w:eastAsia="Amiri" w:cs="Amiri"/>
          <w:color w:val="111111"/>
          <w:sz w:val="28"/>
          <w:sz w:val="28"/>
          <w:szCs w:val="28"/>
          <w:rtl w:val="true"/>
          <w:lang w:bidi="ar-SA"/>
        </w:rPr>
        <w:t>تذييل</w:t>
      </w:r>
    </w:p>
    <w:p>
      <w:pPr>
        <w:pStyle w:val="BookText"/>
        <w:rPr/>
      </w:pPr>
      <w:r>
        <w:rPr>
          <w:rFonts w:ascii="Amiri" w:hAnsi="Amiri" w:eastAsia="Amiri" w:cs="Amiri"/>
          <w:color w:val="111111"/>
          <w:sz w:val="28"/>
          <w:sz w:val="28"/>
          <w:szCs w:val="28"/>
          <w:rtl w:val="true"/>
          <w:lang w:bidi="ar-SA"/>
        </w:rPr>
        <w:t>قد عدّ المتصدّون لعدّ الصحابة نفراً مسمّين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يدعو اشتراكهم في الجهالة</w:t>
      </w:r>
      <w:r>
        <w:rPr>
          <w:rStyle w:val="FootnoteAnchor"/>
          <w:rtl w:val="true"/>
        </w:rPr>
        <w:footnoteReference w:id="906"/>
      </w:r>
      <w:r>
        <w:rPr>
          <w:rFonts w:ascii="Amiri" w:hAnsi="Amiri" w:eastAsia="Amiri" w:cs="Amiri"/>
          <w:color w:val="111111"/>
          <w:sz w:val="28"/>
          <w:sz w:val="28"/>
          <w:szCs w:val="28"/>
          <w:rtl w:val="true"/>
          <w:lang w:bidi="ar-SA"/>
        </w:rPr>
        <w:t>إلى ذكرهم نسقاً، وهم</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8117941_1280447820"/>
      <w:bookmarkStart w:id="749" w:name="_Toc299"/>
      <w:bookmarkEnd w:id="748"/>
      <w:r>
        <w:rPr/>
        <w:t>12221</w:t>
      </w:r>
      <w:r>
        <w:rPr>
          <w:rtl w:val="true"/>
        </w:rPr>
        <w:t xml:space="preserve"> </w:t>
      </w:r>
      <w:r>
        <w:rPr/>
        <w:t>256</w:t>
      </w:r>
      <w:r>
        <w:rPr>
          <w:rtl w:val="true"/>
        </w:rPr>
        <w:t xml:space="preserve"> - </w:t>
      </w:r>
      <w:r>
        <w:rPr>
          <w:rtl w:val="true"/>
        </w:rPr>
        <w:t>عبّاس بن أنس بن عامر السلمي</w:t>
      </w:r>
      <w:bookmarkEnd w:id="7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أنس بن عامر السلمي</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يوم الخندق مع قومه</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لم يذكر المعنونون له ما يوضّح حاله، سوى أنّه أسلم، وعليه يعدّ صحابيّاً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50" w:name="__RefHeading___Toc8117943_1280447820"/>
      <w:bookmarkStart w:id="751" w:name="_Toc300"/>
      <w:bookmarkEnd w:id="750"/>
      <w:r>
        <w:rPr/>
        <w:t>12222</w:t>
      </w:r>
      <w:r>
        <w:rPr>
          <w:rtl w:val="true"/>
        </w:rPr>
        <w:t xml:space="preserve"> </w:t>
      </w:r>
      <w:r>
        <w:rPr/>
        <w:t>257</w:t>
      </w:r>
      <w:r>
        <w:rPr>
          <w:rtl w:val="true"/>
        </w:rPr>
        <w:t xml:space="preserve"> - </w:t>
      </w:r>
      <w:r>
        <w:rPr>
          <w:rtl w:val="true"/>
        </w:rPr>
        <w:t>عبّاس بن قيس الحجري</w:t>
      </w:r>
      <w:r>
        <w:rPr>
          <w:rtl w:val="true"/>
        </w:rPr>
        <w:t>,</w:t>
      </w:r>
      <w:bookmarkEnd w:id="7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قيس الحجري</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المعاجم الرجالية خالية عن بيان حاله، فهو صحابي مهمل</w:t>
      </w:r>
      <w:r>
        <w:rPr>
          <w:rFonts w:eastAsia="Amiri" w:cs="Amiri" w:ascii="Amiri" w:hAnsi="Amiri"/>
          <w:color w:val="111111"/>
          <w:sz w:val="28"/>
          <w:szCs w:val="28"/>
          <w:rtl w:val="true"/>
          <w:lang w:bidi="ar-SA"/>
        </w:rPr>
        <w:t>.</w:t>
      </w:r>
      <w:bookmarkStart w:id="752" w:name="pg16440_181271"/>
    </w:p>
    <w:p>
      <w:pPr>
        <w:pStyle w:val="BookText"/>
        <w:rPr/>
      </w:pPr>
      <w:bookmarkEnd w:id="752"/>
      <w:r>
        <w:rPr>
          <w:rFonts w:ascii="IRNazanin" w:hAnsi="IRNazanin" w:eastAsia="IRNazanin"/>
          <w:color w:val="111111"/>
          <w:sz w:val="28"/>
          <w:sz w:val="28"/>
          <w:szCs w:val="28"/>
          <w:rtl w:val="true"/>
          <w:lang w:bidi="fa-IR"/>
        </w:rPr>
        <w:t>و</w:t>
      </w:r>
    </w:p>
    <w:p>
      <w:pPr>
        <w:pStyle w:val="Heading5"/>
        <w:numPr>
          <w:ilvl w:val="4"/>
          <w:numId w:val="1"/>
        </w:numPr>
        <w:rPr/>
      </w:pPr>
      <w:bookmarkStart w:id="753" w:name="__RefHeading___Toc8117945_1280447820"/>
      <w:bookmarkStart w:id="754" w:name="_Toc301"/>
      <w:bookmarkEnd w:id="753"/>
      <w:r>
        <w:rPr/>
        <w:t>12223</w:t>
      </w:r>
      <w:r>
        <w:rPr>
          <w:rtl w:val="true"/>
        </w:rPr>
        <w:t xml:space="preserve"> </w:t>
      </w:r>
      <w:r>
        <w:rPr/>
        <w:t>258</w:t>
      </w:r>
      <w:r>
        <w:rPr>
          <w:rtl w:val="true"/>
        </w:rPr>
        <w:t xml:space="preserve"> - </w:t>
      </w:r>
      <w:r>
        <w:rPr>
          <w:rtl w:val="true"/>
        </w:rPr>
        <w:t>عبّاس بن مرداس السلمي أبو الهيثم أو أبو الفضل</w:t>
      </w:r>
      <w:bookmarkEnd w:id="7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مرداس السلمي أبو الهيثم</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210/6</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399/1</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أبو الفضل</w:t>
      </w:r>
    </w:p>
    <w:p>
      <w:pPr>
        <w:pStyle w:val="BookText"/>
        <w:rPr/>
      </w:pPr>
      <w:r>
        <w:rPr>
          <w:rFonts w:ascii="Amiri" w:hAnsi="Amiri" w:eastAsia="Amiri" w:cs="Amiri"/>
          <w:color w:val="111111"/>
          <w:sz w:val="28"/>
          <w:sz w:val="28"/>
          <w:szCs w:val="28"/>
          <w:rtl w:val="true"/>
          <w:lang w:bidi="ar-SA"/>
        </w:rPr>
        <w:t>الذي أسلم قبل فتح مكّة بيسير</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كونه من المؤلّفة قلوبهم يقتضي عدّه ضعيفاً،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55" w:name="__RefHeading___Toc8117947_1280447820"/>
      <w:bookmarkStart w:id="756" w:name="_Toc302"/>
      <w:bookmarkEnd w:id="755"/>
      <w:r>
        <w:rPr/>
        <w:t>12224</w:t>
      </w:r>
      <w:r>
        <w:rPr>
          <w:rtl w:val="true"/>
        </w:rPr>
        <w:t xml:space="preserve"> </w:t>
      </w:r>
      <w:r>
        <w:rPr/>
        <w:t>259</w:t>
      </w:r>
      <w:r>
        <w:rPr>
          <w:rtl w:val="true"/>
        </w:rPr>
        <w:t xml:space="preserve"> - </w:t>
      </w:r>
      <w:r>
        <w:rPr>
          <w:rtl w:val="true"/>
        </w:rPr>
        <w:t>عبّاس بن معدي كرب</w:t>
      </w:r>
      <w:r>
        <w:rPr>
          <w:rtl w:val="true"/>
        </w:rPr>
        <w:t>,</w:t>
      </w:r>
      <w:bookmarkEnd w:id="7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بن معدي كرب</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4"/>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مايوضّح حاله، فهو صحابيّ ممّن لم يبيّن حاله</w:t>
      </w:r>
      <w:r>
        <w:rPr>
          <w:rFonts w:eastAsia="Amiri" w:cs="Amiri" w:ascii="Amiri" w:hAnsi="Amiri"/>
          <w:color w:val="111111"/>
          <w:sz w:val="28"/>
          <w:szCs w:val="28"/>
          <w:rtl w:val="true"/>
          <w:lang w:bidi="ar-SA"/>
        </w:rPr>
        <w:t>.</w:t>
      </w:r>
      <w:bookmarkStart w:id="757" w:name="pg16440_181272"/>
    </w:p>
    <w:p>
      <w:pPr>
        <w:pStyle w:val="BookText"/>
        <w:rPr/>
      </w:pPr>
      <w:bookmarkEnd w:id="757"/>
      <w:r>
        <w:rPr>
          <w:rFonts w:ascii="IRNazanin" w:hAnsi="IRNazanin" w:eastAsia="IRNazanin"/>
          <w:color w:val="111111"/>
          <w:sz w:val="28"/>
          <w:sz w:val="28"/>
          <w:szCs w:val="28"/>
          <w:rtl w:val="true"/>
          <w:lang w:bidi="fa-IR"/>
        </w:rPr>
        <w:t>و</w:t>
      </w:r>
    </w:p>
    <w:p>
      <w:pPr>
        <w:pStyle w:val="Heading5"/>
        <w:numPr>
          <w:ilvl w:val="4"/>
          <w:numId w:val="1"/>
        </w:numPr>
        <w:rPr/>
      </w:pPr>
      <w:bookmarkStart w:id="758" w:name="__RefHeading___Toc8117949_1280447820"/>
      <w:bookmarkStart w:id="759" w:name="_Toc303"/>
      <w:bookmarkEnd w:id="758"/>
      <w:r>
        <w:rPr/>
        <w:t>12225</w:t>
      </w:r>
      <w:r>
        <w:rPr>
          <w:rtl w:val="true"/>
        </w:rPr>
        <w:t xml:space="preserve"> </w:t>
      </w:r>
      <w:r>
        <w:rPr/>
        <w:t>260</w:t>
      </w:r>
      <w:r>
        <w:rPr>
          <w:rtl w:val="true"/>
        </w:rPr>
        <w:t xml:space="preserve"> - </w:t>
      </w:r>
      <w:r>
        <w:rPr>
          <w:rtl w:val="true"/>
        </w:rPr>
        <w:t>عبّاس مولى بني هاشم</w:t>
      </w:r>
      <w:r>
        <w:rPr>
          <w:rtl w:val="true"/>
        </w:rPr>
        <w:t>,</w:t>
      </w:r>
      <w:bookmarkEnd w:id="7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مولى بني هاشم</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صحابي مهمل، حاله غير مبيّن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وقال في لسان العرب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وأَعبُد، ومَعبَدٌ، وعُبَيدَةٌ‌ ، وعباد أسماء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باتّحاد هذا مع عباد بن يعقوب الرواجني الكوفيّ أبي سعيد الأسدي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والعشرين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الطبعة‌المرتضوية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آخر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سمينة، عنه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الشيخ إليه ضعيف من جهة أبي سمينة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بدلاً من الاسم الظاهر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فهرست الشيخ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بطبعاته الثلاث، ولا في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فلاحظ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عباد من الأُصول الستة عشر الّتي عُثر عليها، وطبعت في طهران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وأصل عباد يحتوي على ثمانية عشر حديثاً، وعنوانه في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سعيد العصفري، وهو عباد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المولى التفرشي رحمه اللّٰه في نقد الرجال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النجاشي رحمه اللّٰه،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 راوياً عن النجاشي، وهو سهو، ومثله الميرزا الأسترآبادي في منهج المقال عن ابن داود،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سهو من قلم الناسخ، وكذا عند الشيخ الحائري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إلّاأنّ الذي جاء في رجال ابن داود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لا عبادان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رحمه اللّٰه في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طبعة‌مؤسسة آل البيت عليهم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الثانية من الخاتمة من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كتاب أبي سعيد عباد العصفري، وهو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 الرواجني، ففيه تسعة عشر حديثاً كلّها نقيّة دالّة على تشيّعه، بل تعصّبه فيه، كالنص على الأئمّة الاثني عشر ، وأنّ اللّٰه خلقهم من نور عظمته، وأقامهم أشباحاً في ضياء نوره، يعبدونه قبل خلق الخلق، وأنّهم أوتاد الأرض؛ فإذا ذهبوا ساخت الأرض بأهلها؛ ومفاخرة أرض الكعبة وكربلاء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نهي خالد عمّا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قتل علي عليه السلام قبل السلام؛ وبعث عمر إلى قدامة عامله بمقدار لا يجوزها أحد من الموالي إلّاقتل؛ وعزل أبي بكر في قصة سورة براءة ؛ وتفسير قول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سُجّي أبو بكر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أحدٌ أحبّ أن ألقى اللّٰه بمثل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المسجّى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رأيتم معاوية على المنبر فاضربوه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وقصة طرد الحكم بن العاص وأمره بقتله، وأنّ عثمان آواه وأجازه بمائة ألف درهم من بيت المال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تكرّر منّا عدم حصولنا على هذه التعليقة كي نرجع لها، فراجع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المحبذ أن ندرج بعض الروايات التي ورد في سندها العصفري؛ التي تكشف عن معتقده، وغالب النقل هو عن كتاب أبي سعيد عباد العصفري،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أبي سعيد،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العصفري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 أبو سعيد العصفري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 هكذا في طبعة دانشگاه طهران، ولكن في طبعة النجف الأشرف ونسخة مخطوطة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 ولا يعلم لعلّه غلط من الناسخ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 ومطبوعه على الحجر، وهو كذلك في المصدر، فتكون الكلمة من المؤلف طاب ثراه توضيحاً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ونسخة السيّد الدامادالمذيّلة بتعليقاته </w:t>
      </w:r>
      <w:r>
        <w:rPr>
          <w:rFonts w:eastAsia="IRNazanin" w:cs="IRNazanin"/>
          <w:b w:val="false"/>
          <w:bCs w:val="false"/>
          <w:i w:val="false"/>
          <w:iCs w:val="false"/>
          <w:color w:val="333333"/>
          <w:sz w:val="20"/>
          <w:szCs w:val="20"/>
        </w:rPr>
        <w:t>690/2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كثير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صهيب، ومثله في مجمع الرجال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صهيب، بصري عامي، ولم أجد لعباد بن بكير في كتبنا التي عندي ذكراً، والظاهر أنّ نسخة المؤلف قدّس سرّه من رجال الكشّي كانت محرّفة، والحديث بسنده ومتنه في الكافي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كثير البصري، بل جاء كذلك في بعض نسخ رجال الكشّي أيضاً، وفي مجمع الرجال للقهپائي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كلام الكشّي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عباد بن صهيب أبو بكر البصري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قوهي منسوب إلى قوهستان، كورة من كور فارس، وكل ثوب أشبهه وإن لم يكن منها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صهيب، عامي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بتري، وهما واحد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ولا يعلم مراده من الباب الثاني، فتدبّر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فرقبي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القرقبي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مصري أبيض من كتان منسوب إلى قرقوب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حذف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موضع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المقال المخطوط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في باب العين،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بكير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5007</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سدير، أنّ‌عباد المكي،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لك من أبي عبد اللّٰه عليه السلام 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 هذا الحديث بنفسه متناً جاء في الكافي الشريف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عباد المكي،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سفيان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إسناد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احتمل محقّق كتاب من لايحضره الفقيه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عباد في السند هو هذا، وهو غريب جدّاً، وجاء نسخة بدل في هامش 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وسيأتي مستدركاً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قال السيد الخوئي رحمه اللّٰه في معجمه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نقله لرواية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الكشّي تحريفاً؛ فإنّه لو صحّ لم يكن لذكر الرواية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 بن صهيب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نعم في نسخة المولى عناية اللّٰه القهپائي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عباد بن صهيب أبو بكر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ذلك تكون الرواية في محلّها،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بعض نسخ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كثير،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بكير، واللّٰه العالم بالحال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جريح، كما في آخر رجال ابن داود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وتشديد 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كأمير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جماعة من العامة نقلاً عن رجال النجاشي،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جريح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جريح، عامّي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الطبعة‌المحقّقة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جريج</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شراء الحنطة والطعام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بن‌إسحاق الكوفيّ‌، عن عباد بن حبيب،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يطلق على عباد بن عباد المهلبي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صهيب، كما جاء مكرّراً في كتب العامّة، كما وقد احتمل البعض كون حبيب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صهيب، فتأمّل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التهذيب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بن إسحاق</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 ومعجم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والظاهر أنّه سهو</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بصائر الدرجات مكرّراً في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يظهر من فهرست الطبعة المحقّقة </w:t>
      </w:r>
      <w:r>
        <w:rPr>
          <w:rFonts w:eastAsia="IRNazanin" w:cs="IRNazanin"/>
          <w:b w:val="false"/>
          <w:bCs w:val="false"/>
          <w:i w:val="false"/>
          <w:iCs w:val="false"/>
          <w:color w:val="333333"/>
          <w:sz w:val="20"/>
          <w:szCs w:val="20"/>
        </w:rPr>
        <w:t>995/2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روى عنه الشيخ الصفّار رحمه اللّٰه بلا واسطة، ولذا</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بعض المعاصرين رحمه اللّٰه في قاموسه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النجاشي في رواية محمّد بن خالد البرقي، عن عباد بن سليمان هذا؛ لأنّ البرقي أعلى طبقة من عباد، فكيف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غَفَلَ أن عدّ الشيخ الطوسي رحمه اللّٰه له فيمن لم يرو عنهم عليهم السلام ليس إلّاعلى طريقته في من لم يرو عن المعصوم بلا واسطة يعدّه فيمن لم يرو عنهم عليهم السلام؛ لا أنّه لم يعاصرهم، وعباد قد روى عمّن عاصر الأئمة الكاظم والرضا والجواد عليهم السلام، فروايته عمّن عاصر الإمام الجواد عليه السلام، وعن البرقي الذي عدّ من أصحاب الإمام الجواد عليه السلام، والصفار الذي عدّ من أصحاب العسكري عليه السلام يكشف أنّه روى في أوّل تصديه للرواية عن البرقي، وفي أواخر أيامه عن الصفار، ولم يرو عن أي إمام بلا واسطة، فما نسب إلى النجاشي من الوهم ليس في محلّه وغفلة منه عن اصطلاح الشيخ رحمه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المولى التفرشي في نقد الرجال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نقل كلام الشيخ والنجاشي فقط، وكذا الشيخ أبو علي الحائري في منتهى المقال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مضيفاً له كلام الوحيد في التعليقة، وقد ذكر المعنون في ملخص المقال في قسم غير البالغين مرتبة المدح أو القدح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هامش‌الطبعة المحقّقة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المنتهى،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بن جبرويه،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من أصحابنا، حسن التصنيف، جيّد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كلّم عباد بن سليمان ومن كان في طبقته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ممّا ذكره أنّ عباداً من جملة المتكلّمين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التعليقة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من الطبعة المحقّقة من موسوعتناهذه </w:t>
      </w:r>
      <w:r>
        <w:rPr>
          <w:rFonts w:eastAsia="IRNazanin" w:cs="IRNazanin"/>
          <w:b w:val="false"/>
          <w:bCs w:val="false"/>
          <w:i w:val="false"/>
          <w:iCs w:val="false"/>
          <w:color w:val="333333"/>
          <w:sz w:val="20"/>
          <w:szCs w:val="20"/>
        </w:rPr>
        <w:t>173/31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والخطية والمصدر، وفي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سعد، إلّاأنّ ما جاء في منتهى المقال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سعد، وهو الظاهر حيث يراد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الراوي عنه كثيراً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التعليقة هنا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وسيجيء في عبد الرحمن بن أحمد ما يشير إلى فضله وكونه من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سليمان، وغياث بن سليمان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رواياته في الكتب الأربعة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المترجم عن جمع،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سعد بن الأحوص، والقاسم بن محمّد، ومحمّد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أُسد الغابة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وتجريدأسماء الصحابة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وفي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الكليبي، ومثله في مجمع الرجال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والعشرين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الخامس والثلاثين برقم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ابن الأثير في اللباب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صادر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ضبطه من المصنّف قدّس سرّه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نقل الميرزا عنه في منهج المقال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الطبعة‌المرتضوية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 والخلاصة والمنهج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المنتهى ومنهج المقال عن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في الترجمة من لفظه تبري، أو تبرية، فهو في مصادره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وبترية، وهما واحد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ينقل المصنّف قدس سرّه كلام الكشّي هنا، وقد نقل في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أنّه بتري، وقد وقع خلط بين عباد بن صهيب البصري، وعباد بن كثير البصري، فلاحظ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رحمه اللّٰه على خلاصة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المطبوعة ضمن المجموعة من رسائله رحمه اللّٰه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مستقلاً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جزم بأنّه ثقة، وضبط الكليبي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من تحت والباء الموحدة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بتري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الخطية، وفي الطبعة المحقّقة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ذكر ابن صهيب في الموثقين ولم يذكر ابن كثير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صهيب البصري موثق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خاتمة وسائل الشيعة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الإسلامية ، وفي طبعة مؤسسة آل البيت عليهم السلام </w:t>
      </w:r>
      <w:r>
        <w:rPr>
          <w:rFonts w:eastAsia="IRNazanin" w:cs="IRNazanin"/>
          <w:b w:val="false"/>
          <w:bCs w:val="false"/>
          <w:i w:val="false"/>
          <w:iCs w:val="false"/>
          <w:color w:val="333333"/>
          <w:sz w:val="20"/>
          <w:szCs w:val="20"/>
        </w:rPr>
        <w:t>397/30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صهيب أبو بكر التميمي الكلبي اليربوعي، بصري، ثقة، روى عن أبي عبد اللّٰه عليه السلام كتاباً، قاله النجاشي، وقال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عامي، ونقل عن نصر أنّه بتري، ونقلهما العلّامة، ووثّقه في الإيضاح، وقال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ابن أبي عمير، عن الحسن بن محبوب، عنه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قلنا إنّ كل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هي في النسخة الحجرية والخطية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الرهن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الرموز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العلّامة في مختلف الشيعة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بتري، وكذا في مجمع الفائدة والبرهان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علي الوشاء، 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 أنا في الطواف إذ رجل يجذب ثوبي، فالتفتّ فإذا عباد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 مثل هذا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في الموضع الذي أنت فيه من علي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ثوب قوهي اشتريته بدينار وكسر، وكان علي عليه السلام في زمان يستقيم له ما لبس فيه، ولو لبست مثل ذلك اللباس في زماننا لقال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مراءٍ مثل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بتري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وردت رواية في أُصول الكافي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الرئاء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 عن أبي عبد اللّٰه عليه السلام، أنّه قال لعباد بن كثير البصري في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 يا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والرئاء؛ فإنّه من عمل لغير اللّٰه وكله اللّٰه إلى من عمل 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وفي طبعة مكتبة السيدالمرعشي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مخطوطة المصنّف رحمه اللّٰه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صهيب،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للإمام الصادق جعفر بن محمّد عليهما السلام 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أَهُو أفضل، أم أنتم أهل البيت‌؟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الشريف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ينتفع به من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والروضة من الكافي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وعنهما في الكتب الجامعة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أُصول الكافي الشريف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وكذا فيه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وعنهما في وسائل الشيعة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361/47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والثلاثين برقم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عباد بن صهيب أبو بكر التميمي الكليبي اليربوعي بصري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الضعفاء،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صهيب المازني الكلبي 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عامي، وعن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بتري،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وفيهما نظر، فإنّ الرواية غير صريحة في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صهيب، ولم يرمه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بالبترية، وإنّما حكى ذلك عن نصر، وعبارة نصر غير ظاهرة في إرادته، والحق أنّه عامي ثقة كما مرّ في القسم الأوّل، وعدّه الشهيد رحمه اللّٰه في 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المحقّقة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موثقاً، وذكره في ملخّص المقال في قسم الموثقين، وفي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موثقاً، وفي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 ثقة، وفي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صهيب الثقة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غالب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تبرياً، كما ذكرناه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وقد سلف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بترياً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وعلى هامش الطبعة المحقّقة من المنهج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ناقشه تلميذه الشيخ أبو علي الحائري في منتهى المقال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لمشاركته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 السيد الخوئي قدّس سرّه في معجم رجال الحديث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صهيب، وأُدرج فيه جمعاً من المسمّين بهذا الاسم، كالبصري، وابن كثير البصري، والتميمي، والكلبي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والمتحصل أ نّه لا إشكال في وثاقة عباد بن صهيب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النجاشي وعلي بن إبراهيم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لا إشكال في كونه عاميّاً بشهادة الشيخ والكشّي، وأمّا كونه مرائياً، فلم يثبت؛ فإنّ ما مرّ في ترجمة عباد بن بكير عن الكشّي لم يثبت كونه عباد بن صهيب؛ فإنّ المذكور في أكثر نسخ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بكير ، وعباد بن صهيب إنّما كان في نسخة المولى عناية اللّٰه القهپائي فقط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والعشرين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كلمات العامّة حول المعنون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ومرت سائر الطبعات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وعدّه موثّقاً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أسانيد بعض روايات المعنون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عباد الضبي، عن‌أبي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العنين إذا علم إنّه عنين لايأتي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229/21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26962</w:t>
      </w:r>
      <w:r>
        <w:rPr>
          <w:rFonts w:ascii="IRNazanin" w:hAnsi="IRNazanin" w:eastAsia="IRNazanin"/>
          <w:b w:val="false"/>
          <w:b w:val="false"/>
          <w:bCs w:val="false"/>
          <w:i w:val="false"/>
          <w:i w:val="false"/>
          <w:iCs w:val="false"/>
          <w:color w:val="333333"/>
          <w:sz w:val="20"/>
          <w:sz w:val="20"/>
          <w:szCs w:val="20"/>
          <w:rtl w:val="true"/>
        </w:rPr>
        <w:t xml:space="preserve">، ومثله سنداً ومتناً في الاستبصار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وكذا مثله في التهذيب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الضبي ، وأيضاً جاء متناً وسنداً في من لايحضره الفقيه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العنين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الضبي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أبي سعيد العصفري أنّ له أصلاً باسمه، وقد طبع مع خمسة عشرأصلاً، وهو الأصل الثاني منها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ذكره في المتن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الحجرية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الحجال، عن الحسن بن الحسين، عن ابن سنان، عن العزرمي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العرزمي، كما في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المقدام،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المجلّد الثالث عشر من موسوعتنا هذه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الأباطيل، وسيأتي معناها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المولى التفرشي في نقد الرجال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 سهو، واللّٰه العالم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العنوان في نسختنا في عداد أصحاب أمير المؤمنين عليه السلام، وليس له ذكر في‌أصحاب الإمام السجاد عليه السلام، نعم؛ في رجال ابن داود رحمه اللّٰه ذكره كذلك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التاء وتشديد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مفتوحة أو مضمومة، جمع تُرّهة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التاء وتشديدالراء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الباطل وما لا حقيقة 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 والخطي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الصغار،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هوفارسي معرب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المصنّف قدّس سرّه تلخيص ما جاء في لسان العرب </w:t>
      </w:r>
      <w:r>
        <w:rPr>
          <w:rFonts w:eastAsia="IRNazanin" w:cs="IRNazanin"/>
          <w:b w:val="false"/>
          <w:bCs w:val="false"/>
          <w:i w:val="false"/>
          <w:iCs w:val="false"/>
          <w:color w:val="333333"/>
          <w:sz w:val="20"/>
          <w:szCs w:val="20"/>
        </w:rPr>
        <w:t>480/13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 والخطيّة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وهو سهو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الشيخ الطوسي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كثير الكاهلي الثقفي، شيخ قديم، كان سفيان الثوري يكذّبه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ما هنا، وكذا في نسخة مخطوطة من رجال الشيخ الطوسي رحمه اللّٰه عندنا، كما لم يشر إليه المولى التفرشي في نقد الرجال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نسخته كانت خالية منه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كثير الكاهلي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قديم، كان سفيان الثوري يكذّبه، وحيث إنّ رجال الشيخ قدّس سرّه بخطه كان عند ابن داود رحمه اللّٰه فلذا نرجّح صحّة ما ذكره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في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كثير الكاهلي الثقفي، شيخ قديم، كان سفيان الثوري يكذّبه، وعنه مثله 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الذهبي في ميزان الاعتدال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وافية، وكذا ترجمه في</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ترد فيها هذه العبارة، ولعلّها وردت في الخطية منها إذ بينهما فرق كبير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كشف‌الغمة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الخرائج والجرائح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فصرف وجهه، فسألته عنه ثلاثاً، فقال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كشف الغمة التصريح بأنّه بصري،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عباد بن كثير البصري،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للباقر عليه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وقد صحّف الناسخ،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عيسى بن عبيد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 في المصدر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موالاتهم عليهم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 في المصدر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 الإمام محمّد بن علي‌الباقر عليهما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أقصدكِ ولم أردكِ‌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كمپاني، و </w:t>
      </w:r>
      <w:r>
        <w:rPr>
          <w:rFonts w:eastAsia="IRNazanin" w:cs="IRNazanin"/>
          <w:b w:val="false"/>
          <w:bCs w:val="false"/>
          <w:i w:val="false"/>
          <w:iCs w:val="false"/>
          <w:color w:val="333333"/>
          <w:sz w:val="20"/>
          <w:szCs w:val="20"/>
        </w:rPr>
        <w:t>89/47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الحروفية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الأُولى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وعنهما في بحار الأنوار </w:t>
      </w:r>
      <w:r>
        <w:rPr>
          <w:rFonts w:eastAsia="IRNazanin" w:cs="IRNazanin"/>
          <w:b w:val="false"/>
          <w:bCs w:val="false"/>
          <w:i w:val="false"/>
          <w:iCs w:val="false"/>
          <w:color w:val="333333"/>
          <w:sz w:val="20"/>
          <w:szCs w:val="20"/>
        </w:rPr>
        <w:t>116/46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أهل زمانه من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ولا بحار الأنوار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عباد بن كثير الثقفي في أسانيد العامّة مكرّراً، كما في سنن ابن ماجه </w:t>
      </w:r>
      <w:r>
        <w:rPr>
          <w:rFonts w:eastAsia="IRNazanin" w:cs="IRNazanin"/>
          <w:b w:val="false"/>
          <w:bCs w:val="false"/>
          <w:i w:val="false"/>
          <w:iCs w:val="false"/>
          <w:color w:val="333333"/>
          <w:sz w:val="20"/>
          <w:szCs w:val="20"/>
        </w:rPr>
        <w:t>867/2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وحكى عن أحمد بن حنبل أنّه روى أحاديث كذب لم يسمعها، وقال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كنز العمال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أخذه في مجمع الرجال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والكلّ اكتفى بما ذكره الشيخ رحمه اللّٰه في رجاله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عليه‌التعزير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والحديث سنداً ومتناً في الكافي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يجب عليه الحدّ وهو 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سدير، عن يحيى بن عباد المكي،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34131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عباد المكّي، وفي التهذيب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ابن سدير أنّ عباد المكي،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لك من أبي عبد اللّٰه عليه السلام 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أيضاً في المناقب لابن شهرآشوب </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عليه السلام عباد المكّي عن رجل زنى وهو مريض</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المقطوع به، راجع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كثير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للترجمة مزيد بحث في ترجمة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عباد المكّي ، فراجع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أخذ القهپائي في مجمع الرجال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والمولى التفرشي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والأردبيلي في جامع الرواة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 مقتصرين على كلام الشيخ رحمه اللّٰه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السماوي رحمه اللّٰه في إبصار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الحدائق الوردية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بن‌المهاجر بن أبي المهاجر الجهني، كان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تبع الحسين عليه السلام من مياه جهينة، قال صاحب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معه في الطف رضي اللّٰه عنه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مجمع الرجال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الرواجني، وعباد العصفري، وأبو سعيد العصفري أو الأسدي، وعباد بن يعقوب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واحد، واختلف في أنّ الرواجني هل هو العصفري أم هما اثنان‌؟ فراجع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تقريب التهذيب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السمعاني 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أُستاذي إسماعيل بن محمّد بن الفضل الإصفهاني عن هذه النسبة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نسب أبي سعيد عباد ابن يعقوب البخاري،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داجن، وهي الشاة التي تسجن في البيوت، فجعلها الناس الرواجن،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عباد إلى ذلك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وسنتعرض لذكر رواياته قريباً، فراجع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الطبعة المرتضوية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المولى التفرشي في نقد الرجال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مقتصراً عليه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بين المعقوفتين من الأصل، وجاء في المصدر والكتب الناقلة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كالذي بعده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ولم ترد في خطية الكتاب ومطبوعه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شهرآشوب رحمه اللّٰه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 الرواجني، عامي، له أخبار المهدي، و يسميه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خمسين، ومقتضى السياق هو كونه مائتين وخمسين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كتابه تاريخ‌الإسلام </w:t>
      </w:r>
      <w:r>
        <w:rPr>
          <w:rFonts w:eastAsia="IRNazanin" w:cs="IRNazanin"/>
          <w:b w:val="false"/>
          <w:bCs w:val="false"/>
          <w:i w:val="false"/>
          <w:iCs w:val="false"/>
          <w:color w:val="333333"/>
          <w:sz w:val="20"/>
          <w:szCs w:val="20"/>
        </w:rPr>
        <w:t>302/18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مثله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587/14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ولم نجد هذه العبارة فيه، نعم؛ يقول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ولا معنى لها، ولعلّها من الناسخ ظانّاً أنّه الشيخ الصدوق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هذه العبارة أيضاً ابن حجر في تهذيب التهذيب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بذلك إلى ما رواه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أبو بكر خالد بن الوليد،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سلمت فاضرب عنق علي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 فسلّم في نفسه، ثم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ما أمرتك به من شيء، فالتفت علي عليه السلام إلى خالد،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أكنت 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أنت أضيق حلقة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ذيل كتاب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شذرات الذهب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يعقوب الأسدي الرواجني الكوفيّ‌، الحافظ الحجّة، سمع من شريك والوليد بن أبي ثور والكبار،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داعية إلى الرفض، وقال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الصدوق في روايته، المتّهم في دينه عباد بن يعقوب، وروى عنه البخاري مقروناً بآخر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الشيخ أبو علي الحائري في منتهى المقال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على هامش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جاء في التعليقة والمنتهى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موسوعتنا هذه المجلّد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المصطفوية والهند من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الرواجبي، وهو غلط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سليمان الحضرمي،</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صدر الدين رحمه اللّٰه على المنتهى، وقلنا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نعرف لها نسخة‌جيّدة، ولم نسمع بطبعها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كتاب أبي سعيد عبادالعصفري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بألفاظ مختلفة و متعدّدة لايهمنا ضبطها أو حصرها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نجية، وهو الظاهر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 نشر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المجلسي رحمه اللّٰه في بحار الأنوار </w:t>
      </w:r>
      <w:r>
        <w:rPr>
          <w:rFonts w:eastAsia="IRNazanin" w:cs="IRNazanin"/>
          <w:b w:val="false"/>
          <w:bCs w:val="false"/>
          <w:i w:val="false"/>
          <w:iCs w:val="false"/>
          <w:color w:val="333333"/>
          <w:sz w:val="20"/>
          <w:szCs w:val="20"/>
        </w:rPr>
        <w:t>669/8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الذي كتبه أمير المؤمنين عليه السلام لمّا بعث الأشتر والياً على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هذا المكتوب في كتاب الغارات، عن الشعبي، عن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ابن يعقوب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المترجم في سند جملة من الروايات، ففي أُصول الكافي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عباد بن يعقوب الرواجني، عن سعيد بن عبدالرحمن،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موسى بن عبد اللّٰه بينبع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الحسن بن علي، عن عباد بن يعقوب، عن عمرو بن مصعب، عن فرات بن أحنف،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الخطاب، عن عباد بن يعقوب، عن عبيد بن محمّد، عن محمّد بن قيس،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روضة الكافي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ابن محمّد، عن عباد بن يعقوب، عن أحمد بن إسماعيل، عن عمرو بن كيسان، عن أبي عبد اللّٰه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جعفر محمّد بن علي عليهما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يعقوب برواية علي بن العبّاس عنه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أنّ الذين يروي عنهم المعنون جمع،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مصعب، وعبيد بن محمّد، وأحمد بن إسماعيل، وعمرو بن ثابت، وإبراهيم بن أبي يحيى، ومحمّد بن الفضيل الضبي، وداود بن عطاء، وسليمان مولى طربال، وسندي بن عيسى الهمداني، وعبد اللّٰه بن الزبير، ومحمّد بن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صرّح بأنّ كنية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سعيد جمع،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في تهذيب التهذيب</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برقم </w:t>
      </w:r>
      <w:r>
        <w:rPr>
          <w:rFonts w:eastAsia="IRNazanin" w:cs="IRNazanin"/>
          <w:b w:val="false"/>
          <w:bCs w:val="false"/>
          <w:i w:val="false"/>
          <w:iCs w:val="false"/>
          <w:color w:val="333333"/>
          <w:sz w:val="20"/>
          <w:szCs w:val="20"/>
        </w:rPr>
        <w:t>11925</w:t>
      </w:r>
      <w:r>
        <w:rPr>
          <w:rFonts w:ascii="IRNazanin" w:hAnsi="IRNazanin" w:eastAsia="IRNazanin"/>
          <w:b w:val="false"/>
          <w:b w:val="false"/>
          <w:bCs w:val="false"/>
          <w:i w:val="false"/>
          <w:i w:val="false"/>
          <w:iCs w:val="false"/>
          <w:color w:val="333333"/>
          <w:sz w:val="20"/>
          <w:sz w:val="20"/>
          <w:szCs w:val="20"/>
          <w:rtl w:val="true"/>
        </w:rPr>
        <w:t>، ولم يترجمه وقد ذكرناه مستدركاً، ولعله سقط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المتعيّن، كما أثبتناه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تصفّحت رجال النجاشي رحمه اللّٰه من أوّله إلى آخره، فلم أجد ما نسب إليه من ذكره لعاميّة المترجم، وإليك الموارد التي ذكره فيها، ففي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 وستأتي سائر الطبعات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أحمد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الحسن بن سماعة، ومحمّد بن تسنيم، وعباد الرواجني،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بسام بن عبد اللّٰه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يعقوب الرواجني،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فضيل الضّبي،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هرمز أبي المقدام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العبّاس بن الوليد، قال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 وجاءت من هامش الحجرية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الأوسي، من بني حارثة بن الحارث بن الخزرج، جاء ذكره في اسد الغابة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رقس، وفي نتائج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رقش</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ترجمه في أُسد الغابة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العبدي والد ثعلبة، وتجريد أسماء الصحابة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أُسد الغابة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3076</w:t>
      </w:r>
      <w:r>
        <w:rPr>
          <w:rFonts w:ascii="IRNazanin" w:hAnsi="IRNazanin" w:eastAsia="IRNazanin"/>
          <w:b w:val="false"/>
          <w:b w:val="false"/>
          <w:bCs w:val="false"/>
          <w:i w:val="false"/>
          <w:i w:val="false"/>
          <w:iCs w:val="false"/>
          <w:color w:val="333333"/>
          <w:sz w:val="20"/>
          <w:sz w:val="20"/>
          <w:szCs w:val="20"/>
          <w:rtl w:val="true"/>
        </w:rPr>
        <w:t>،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له صحبة، وهو والد محمّد ابن عباد التابعي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اليمامة كان في زمان أبي بكر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ناجية بن الأعجم، وتجريد أسماء الصحابة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والعنوان مكرّر وسوف يجيء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هذا العنوان في هذا التذييل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أُسد الغابة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وفي الإصابة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الخشخاش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عبادة،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الخشخاش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والتشديد بغير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الاستيعاب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الخشخاش،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قد تقدم ذكره في باب عبادة، وسوف يجيء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الخشخاش، وهو الصحيح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3080</w:t>
      </w:r>
      <w:r>
        <w:rPr>
          <w:rFonts w:ascii="IRNazanin" w:hAnsi="IRNazanin" w:eastAsia="IRNazanin"/>
          <w:b w:val="false"/>
          <w:b w:val="false"/>
          <w:bCs w:val="false"/>
          <w:i w:val="false"/>
          <w:i w:val="false"/>
          <w:iCs w:val="false"/>
          <w:color w:val="333333"/>
          <w:sz w:val="20"/>
          <w:sz w:val="20"/>
          <w:szCs w:val="20"/>
          <w:rtl w:val="true"/>
        </w:rPr>
        <w:t>، وقد صرّح فيه بجهالته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أُسد الغابة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تابعي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شيبان، فاختلفوا في اسم أبيه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شراحيل، والبكري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 اليشكري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406/9</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نتائج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الأنصاري السلمي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الاستيعاب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الأثير في أُسد الغابة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ربيعة، راجع عنه أُسد الغابة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وهو ممّن رأى النَّبي صلّى اللّٰه عليه وآله وسلّم بعرفات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أُسد الغابة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قيس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أُميّة الخزرجي الأنصاري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وعقبة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الأنصاري، لاحظ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هذا العنوان وجاء قبل هذا في نفس التذييل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أبو الثعلبة العبدي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سلف عنوانه في هذا التذييل قبل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وذكرنا بعض مصادره،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وقال في لسان العرب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ومثله في تاج العروس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وعبدة وعبادة بضمّهما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وقد تقدم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الحسحاس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الغيبة للشيخ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ميثم، عن عباية بن ربيع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أمير المؤمنين عليه السلام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واقتصر على ما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تعليق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التفرشي في نقد الرجال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النهيمي، ولا نعرف من لقّب به، ولعلّه مصحّف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وفيهما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معرفة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 الأسدي الزيدي الثقة برواية إبراهيم بن سليمان النهمي ، عنه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زياد الأسدي، كوفي ثقة زيدي، له كتاب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زياد، ثقة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وحكم عليه بأنّه ممدوح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زياد بن موسى الأسدي الساجي، صدوق، رمي بالقدر والتشيّع، من العاشرة، ويقال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حجر في لسان الميزان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زياد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 غالٍ‌ ، وقال موسى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حديثه،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الصدق، وقال موسى بن إسحاق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وقال محمّد بن محمّد أبو عمرو النيسابوري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زياد مجمع على كذبه،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مردود، وعبادة لا بأس به غير التشيع، مات بالكوفة سنة إحدى وثلاثين ومائتين، وبعضهم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كما وقد روى عن عمرو بن أبي المقدام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مطبوع الكتاب، وزيدت من الخطية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رواياته في المجاميع الحديثية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 من الكتب الأربعة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عدّ من الاثني عشر نقيباً من الصحابة، وكانوا تسعة من الخزرج، وثلاثة من الأوس، الذين كانوا في أول أيام الرسالة على صاحبها وآله آلاف التحية والسلام، كما جاء في الغدير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وقد سلف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ذلك، وعنه حكاه غيرواحد كالعلّامة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وتقدّم مفصّلاً في هذه الموسوعة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يرتبط بالمقام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النقباء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الصدوق رحمه اللّٰه في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الذي كتبه الإمام الرضا عليه السلام للمأمون في محض الإسلام وشرائع الدين،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والبراءة من أشباه عاقري الناقة، أشقياء الأولين والآخرين وممّن يتولّاهم، والولاية لأمير المؤمنين عليه السلام ، والذين مضوا على منهاج نبيّهم عليهم السلام ولم يغيّروا ولم يبّدلوا،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 وأبي ذرّ الغفاري، والمقداد بن الأسود، وعمار بن ياسر،</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في أُسد الغابة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بحر العلوم في رجاله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 بن قيس، من أكابر الصحابة وعظماء الأنصار، ومن النقباء الاثني عشر، شهد العقبات الثلاث وبدراً وما بعدّها من مشاهد رسول اللّٰه صلّى اللّٰه عليه وآله وسلّم، وتولّى قضاء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الفضل بن شاذان في جملة السابقين الأولين الذين رجعوا إلى أمير المؤمنين عليه السلام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ابن الأثير في أُسد الغابة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الاختصار، وعنه في هامش الفوائد الرجالية‌للسيد بحر العلوم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ولاحظ ما ذكره في الاستيعاب المطبوع بهامش الإصابة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غلطاً في مطبوع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القواتل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وهو الظاهر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ما سلف عن أُسد الغابة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ابن ماجه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ومسند 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353/16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ابن الأثير عن الأوزاعي في أُسد الغابة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وابن حجر في‌الاستيعاب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وهو الصحيح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ابن الأثير في أُسد الغابة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خمس وأربعين أيام معاوية، والأوّل أصح، أخرجه الثلاثة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الكاظمي في التكملة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المجلسي رحمه اللّٰه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من‌حديث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هذا النصّ في بحار الأنوار بالمقدار الذي وسعنا البحث فيه، ولعلّه في غير موسوعته الحديثية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المائة فما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عن‌جعفر بن محمّد عليهما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شرائع الدين لمن أراد أن يتمسّك بها وأراد اللّٰه هداه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وحبّ أولياء اللّٰه والولاية لهم واجبة، والبراءة من أعدائهم واجبة، ومن الذين ظلموا آل محمّد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نبيّهم واجبة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مضموناً مارواه العلّامة المجلسي رحمه اللّٰه في بحار الأنوار </w:t>
      </w:r>
      <w:r>
        <w:rPr>
          <w:rFonts w:eastAsia="IRNazanin" w:cs="IRNazanin"/>
          <w:b w:val="false"/>
          <w:bCs w:val="false"/>
          <w:i w:val="false"/>
          <w:iCs w:val="false"/>
          <w:color w:val="333333"/>
          <w:sz w:val="20"/>
          <w:szCs w:val="20"/>
        </w:rPr>
        <w:t>325/22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ولم يرد نصّ الكلام المحكي هنا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أخو أوس بن الصامت الغفاري المتقدم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في عداد أصحاب أمير المؤمنين عليه السلام، واقتصر على هذا من رجال الشيخ رحمه اللّٰه المولى التفرشي رحمه اللّٰه في نقد الرجال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كلام ابن شاذان،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داود مرّة هكذا، ومرّة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الصامت راوياً عن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 المصنّف رحمه اللّٰه هو رجوع ضمير التثنية إلى الشيخ والعلّامة، وهوما سيصرح به رحمه اللّٰه فيما بعد، إلّاأنّه لابد من رجوع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إلى العلّامة في الخلاصة، وابن داود في رجاله؛ لأنّهما ذكرا ذلك، والشيخ قدّس سرّه ذكرهما على حِدَة، فتفطّن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الصامت بن قيس الأنصاري الخزرجي أبو الوليد المدني، أحد النقباء، بدري مشهور، مات بالرملة سنة أربع وثلاثين، وله اثنتان وسبعون،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إلى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ذكره ابن قتيبة في معارفه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الصامت ابن أخي أبي ذرّ، ويكنّى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نصر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سلف ما فيه، فراجع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المعنون من أوائل من أسلم من أهل المدينة، ومن الستة الذين بايعوا بيعة العقبة الثانية، ويقال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كانت في السنة القابلة من بيعة الرضوان، وقد كانوا من الأوس والخزرج سبعين رجلاً وامرأتين، واختار صلّى اللّٰه عليه وآله وسلّم منهم اثني عشر نقيباً ليكونوا نقباء قومهم، تسعة من الخزرج وثلاثة من الأوس، كما صرّح بذلك الشيخ ابن شهرآشوب في مناقبه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الطبعة الأُولى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وعدّه من القواقل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عدّ الشيخ المفيد رحمه اللّٰه المعنون في كتابه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وكذا صفحة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الأحاديث التي أشار إليها رواها عبادة بن الصامت الخزرجي وليس عبادة‌ابن صامت الغفاري هذا، فتدبّر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4500</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الصحابة الثلاثة والسبعين الذين بايعوا رسول اللّٰه صلّى اللّٰه عليه وآله وسلّم في العقبة الأُخرى، كما صرّح بذلك غير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الأميني رحمه اللّٰه في الغدير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جملة مصادر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 وقد أمّره رسول اللّٰه صلّى اللّٰه عليه وآله وسلّم على قومه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وهو مختلف في صحبته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الذي عنونه ابن الأثير في أُسد الغابة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جاء في تجريد أسماء الصحابة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الأنصاري الزرقي، وعباد الزرقي، وعبادة الزرقي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بن الشماخ</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قرص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عروة بن بجير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مالك الضبّي الكناني الليثي، كما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قرص الليثي نزل البصرة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وقال في لسان العرب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وعبّاس إذا كرّه وجهه، شُدّد للمبالغة، ومثله في تاج العروس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وزاد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الكريه الملقى والجهم المحيّا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والعبّاس اسم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منهما في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والعشرين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 لايحضره الفقيه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العبّاس بن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شاذان في المنقبة الرابعة والسبعين من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علي الوفوي،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العبّاس بن بكّار الضبّي،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بكر الهذلي،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آل محمّد صلوات اللّٰه عليهم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لسان الميزان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بكّار الضبّي، بصريّ‌، عن خالد بن أبي بكر الهذلي،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كذّاب،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تّهم بحديثه، عن خالد بن عبد اللّٰه، عن بيان، عن الشعبي، عن أبي جحيفة، عن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صلوات اللّٰه وسلامه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نادى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غضّوا أبصاركم عن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تمرّ على الصراط 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يزيد الضبعي، إذ لا يوجد عنوان بهذا الاسم مترجم‌عندنا لا في كتب الأخبار ولا في الرجال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تاريخ الطبري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 مسلم لعبيد اللّٰه بن عمرو بن عزير الكندي على ربع‌كندة وربيعة،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أمامي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لعبّاس بن جعدّة الجدلي على ربع المدينة، ثم أقبل نحو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عبّاس الجدلي،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مع ابن عقيل أربعة آلاف، فما بلغنا القصر إلّاونحن ثلاثمائة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البراقي في تاريخ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ابن زياد كان قد حبس جماعة ممّن نصر مسلم وأخذ البيعة للحسين عليه السلام، فأخرجهم واحداً بعد واحد، وأمر بضرب أعناقهم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منهم المعنون طاب ثراه، ومثله جاء في أبصار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وفي طبعة‌أخرى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وفي الطبعة المحقّقة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دلالات الرضا عليه السلام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سألني العبّاس بن جعفر بن محمّد بن الأشعث، وعنه في بحار الأنوار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يخرق، وهو الآتي في كشف الغمة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فابتدأني عليه السلام بكتاب قبل أن أسأله أن يحرق‌كتبه فيه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قرأت كتبه إليّ خرقتها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رحمه اللّٰه تعالى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الكتب الإسلامية، وفي طبعة‌مؤسسة آل البيت عليهم السلام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العبّاس بن جعفر رحمه اللّٰه فاضلاً نبيلاً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المولى التفرشي في نقد الرجال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الشيخ الحائري في منتهى المقال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وقبلهم الشيخ الطبرسي في إعلام الورى </w:t>
      </w:r>
      <w:r>
        <w:rPr>
          <w:rFonts w:eastAsia="IRNazanin" w:cs="IRNazanin"/>
          <w:b w:val="false"/>
          <w:bCs w:val="false"/>
          <w:i w:val="false"/>
          <w:iCs w:val="false"/>
          <w:color w:val="333333"/>
          <w:sz w:val="20"/>
          <w:szCs w:val="20"/>
        </w:rPr>
        <w:t>548/1</w:t>
      </w:r>
      <w:r>
        <w:rPr>
          <w:rFonts w:ascii="IRNazanin" w:hAnsi="IRNazanin" w:eastAsia="IRNazanin"/>
          <w:b w:val="false"/>
          <w:b w:val="false"/>
          <w:bCs w:val="false"/>
          <w:i w:val="false"/>
          <w:i w:val="false"/>
          <w:iCs w:val="false"/>
          <w:color w:val="333333"/>
          <w:sz w:val="20"/>
          <w:sz w:val="20"/>
          <w:szCs w:val="20"/>
          <w:rtl w:val="true"/>
        </w:rPr>
        <w:t>، وقال قبل ذلك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عليه السلام عشرة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العبّاس وعلي وأسماء لأمهات شتى، وقد أخذه من الإرشاد بنصه، وكذا حكاه السيد الخوئي قدّس سرّه في معجم رجال الحديث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ولم يزيدا عليه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المولى التفرشي في نقد الرجال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الشيخ الحائري في منتهى المقال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مضيفاً إلى ذلك كلام الإربلي في كشف الغمّة الآتي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باختلاف كثير مع اختصار، ولم نجد نصّه هناك، وقد نقل‌المجلسي في بحار الأنوار </w:t>
      </w:r>
      <w:r>
        <w:rPr>
          <w:rFonts w:eastAsia="IRNazanin" w:cs="IRNazanin"/>
          <w:b w:val="false"/>
          <w:bCs w:val="false"/>
          <w:i w:val="false"/>
          <w:iCs w:val="false"/>
          <w:color w:val="333333"/>
          <w:sz w:val="20"/>
          <w:szCs w:val="20"/>
        </w:rPr>
        <w:t>591/32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في تفسيره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السيد البحراني في تفسير البرهان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 ومطّاه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الضرم من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التهب سريعاً،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ضرمة، كما في العين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وقد يراد منهاالنار، كما قاله ابن قتيبة في غريب الحديث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النيط والنياط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الفؤاد، أو عرق غليظ نيط به القلب إلى الوتين، وعرق مستبطن القلب تحت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أيضاً في شرح النهج لابن أبي الحديد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واللفظ للأوّل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الأغرّ التميمي،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واقف بصفّين، مرّ بي العبّاس بن ربيعة بن الحارث بن عبد المطّلب مكفراً بالسلاح، وعيناه تبصّان من تحت المغفر كأنّهما عينا أرقم، وبيده صفيحة يمانيّة يقلّبها، وهو على فرس له صعب، فبينا هو يمغثه ويليّن من عريكته، هتف به هاتف من أهل الشام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عرار بن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إلى البراز، 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فالنزول إذاً فإنّه أيأس من القفول، فنزل الشامي وهو يقول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نسخ رجال الشيخ؛ ففي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 كما في نسختنا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ربيعة النخعي، وفي جامع الرواة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ممّا يظهر منها أنّ نسخ رجال الشيخ مختلفة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 في المجلّد السابع والثلاثين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الموضعين عن رجال الشيخ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وعن الشيخ في نقد الرجال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تعليق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حجرية منهج المقال وغيره، إلّاأنّ الذي جاء في طبعات رجال النجاشي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بنسخة، وكلاهما يصح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الطبرناني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بن‌شاذان في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الكذابين المشهورين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حسكة، والعبّاس بن صدقة، وأبو العبّاس الطبرناني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نصر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صدقة،</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وعنه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الطبعة‌الحجرية، وفي الطبعة المحقّقة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منتهى المقال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الطربالي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عبد الرحمن الكندي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وما قبله في 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 وفي الطبعة 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عرف بكنيته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للقهپائي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الخصال المطبوع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الحاكي عن الخصال هو الشيخ أبو علي الحائري رحمه اللّٰه في منتهى المقال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رحمه اللّٰه تعالى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الرحمن بن محمّد بن حامد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الفضل العبّاس بن طاهر بن طاهر بن ظهير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الأفاضل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النصر بن الأصبغ بن منصور البغدادي المقيم ببلخ،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هلال، عن هشام بن حسان، عن الحسن، عن تميم الداري،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كلام المولى الوحيد البهبهاني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 جمع كثير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البرقي رحمه اللّٰه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أبيه، عن العبّاس بن عامر، عن محمّد بن يحيى الخثعمي، عن عبد الرحيم القصير،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الحر العاملي رحمه اللّٰه في وسائل الشيعة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 والمعجم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بالمثناة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عامر الثقفي، وخطأً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عمر بن رباح</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السالف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 والثلاثين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باب عامر من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وقد أخذه من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جحل بن عامر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ونضد الإيضاح المطبوع ذيل فهرست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أن ضبطه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كثير الحديث، له كتب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عمر بن رباح، بالباء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الثقفي القصباني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والصاد المهملة والباء الموحّدة والنون بعد الألف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كما جاء في تاريخ بغداد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 وجاء بالمعجمة في الأنساب للسمعاني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 واللباب في تهذيب الأنساب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 المولى التفرشي رحمه اللّٰه في نقد الرجال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واحد، وإن كان ظاهرهما التعدّد؛ لأنّ مثل هذا كثير في كلامه قدّس سرّه كما يظهر من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لا يخفى، وذكرناه مكرّراً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أبو عبد اللّٰه، عن محمّد بن الحسين، عن أبيه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المفيد رحمه اللّٰه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بن الحسين بن بابويه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النجاشي، وفي نقد الرجال ومعجم رجال الحديث نقلاً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غريب؛ حيث كيف يروي سعد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العبّاس القصباني هذا؛ مع أنّه روى عن عبد الرحيم القصير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من أصحاب الإمام الباقر والصادق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سلف، فتدبّر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ومثله في منهج المقال عنه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الرمزان في مخطوطة الكتاب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عامر القصباني ثقة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عامر القصباني ثقة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عامر بن رباح الثقة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نسختنا من حاوي الأقوال المخطوطة ناقصة من الباب التاسع والعاشر والحادي عشروالثاني عشر،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 المعنون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إلى من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وخاتمة وسائل الشيعة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الطبعة الإسلامية، وفي طبعة مؤسسة آل البيت عليهم السلام </w:t>
      </w:r>
      <w:r>
        <w:rPr>
          <w:rFonts w:eastAsia="IRNazanin" w:cs="IRNazanin"/>
          <w:b w:val="false"/>
          <w:bCs w:val="false"/>
          <w:i w:val="false"/>
          <w:iCs w:val="false"/>
          <w:color w:val="333333"/>
          <w:sz w:val="20"/>
          <w:szCs w:val="20"/>
        </w:rPr>
        <w:t>398/30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وملخّص المقال في قسم الصحاح، ورجال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ومنتهى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ومختصر المقال في معرفة الرجال للشيخ محمّد بن علي الأوالي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زالت النسخة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حرف العين، ومعين النبيه المخطوط للشيخ ياسين بن صلاح الدين البلادري،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والوسيط للميرزا الأسترآبادي المخطوط باب العين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عامر بن رباح الثقة، برواية سعد بن عبد اللّٰه، عنه، ورواية أيوب بن نوح، عنه، وعلي بن الحسن بن فضّال، عنه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الطبع، وجاءت في المخطوطة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المصنّف قدّس سرّه هنا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الاستظهار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عايد،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عايذ</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عبادة بن نضلة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عدّ المعنون من الثلاثة والسبعين من الصحابة الذين بايعوا رسول اللّٰه صلّى اللّٰه عليه وآله وسلّم في العقبة الأُخرى، كما صرّح بذلك غير واحد، منهم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نسختنا من رجال الشيخ له ذكر في أصحاب أمير المؤمنين عليه السلام، ولكن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ذكر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العبّاس بن عبد المطّلب، وقد عُدّ أيضاً أبوه العبّاس من أصحابه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كافٍ في صحّة النسبة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عبد المطلب بن هشام بن عبد مناف، عمّ النَّبي صلّى اللّٰه عليه وآله وسلّم، في عداد أصحاب رسول اللّٰه صلّى اللّٰه عليه وآله وسلّم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في كتابه الجمع بين رجال الصحيحين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نتيلة،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نثيلة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خباب بن كليب بن مالك بن عمرو بن عامر بن زيد مناة بن عامر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ابن عساكر في تاريخه </w:t>
      </w:r>
      <w:r>
        <w:rPr>
          <w:rFonts w:eastAsia="IRNazanin" w:cs="IRNazanin"/>
          <w:b w:val="false"/>
          <w:bCs w:val="false"/>
          <w:i w:val="false"/>
          <w:iCs w:val="false"/>
          <w:color w:val="333333"/>
          <w:sz w:val="20"/>
          <w:szCs w:val="20"/>
        </w:rPr>
        <w:t>278/26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ابن شهرآشوب رحمه اللّٰه في كتابه الرائع مناقب آل أبي طالب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أقرباء رسول اللّٰه صلّى اللّٰه عليه وآله وسلّم وخدّامه،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لعبد المطّلب عشرة بنين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والزبير، وحجل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الغيداق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نوفل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والمقّوم، وأبو لهب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العزّى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وأبو طالب، وحمزة، والعبّاس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أصغرهم 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من أُمهّات شتّى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 النَّبي صلّى اللّٰه عليه وآله، مختلف فيه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من المنهج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بعض الأخبار ذمّه، منه ما سيجيء في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ويظهر من بعضها فوق الذّم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إخباراً منه صلّى اللّٰه عليه وآله وسلّم ممّا سيفعل به القوم من هتك حريم رسول اللّٰه‌صلّى اللّٰه عليه وآله وسلّم فيه، وهضمهم لعمّه، وموضوع الميزاب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تكملة الرجال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وبقيت في رجلين جلفين، جافّين، ذليلين،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وعقيل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المصدر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هاشم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زيد من المصدر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نفسيهما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السنن الكبرى للبيهقي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xml:space="preserve">، وسبل السلام‌لابن حجر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وفقه السنّة للشيخ سيّد سابق </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مصادر العامة، فضلاً عن كتب الخاصة، مثل أُصول الكافي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عليهم السلام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ناظر إلى الرواية السالفة عن الروضة، وهم طلقاء الإسلام، وإن لم يكونوا طلقاء فتح‌مكّة، وعليه؛ فيكون الإشكال وارداً في الجملة لا بالجملة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غزوة بدر الكبرى،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رجل من الأنصارقصير بالعبّاس بن عبد المطّلب أسيراً،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هذا أسرني، ولكن أسرني رجل أجلح، من أحسن الناس وجهاً، على فرس أبلق، ما أراه في القوم، فقال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أسرته، فقال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آزرك اللّٰه بملك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 من بني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وعقيل، ونوفل بن الحارث</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وقعة بدر الكبرى في السنة الثانية من الهجرة، وفتح مكّة سنة ثمان، فبينهما ستّ سنين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حوادث سنة ثمان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مرّ الظهران، ولقيه العبّاس بالسقيا، ولقيه مخرمة بن نوفل بنيق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لهذا النصّ مصدراً، نعم ذكره ابن الأثير في أُسد الغابة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مقاربة ولم يروه غيره، وكذا جاء في تاريخ ابن الأثير الكامل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الأخبار الذامة للعباس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الخطي والحجري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علي بن أبي طالب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وفي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بالمعنى، وعنه في‌بحار الأنوار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الرسول معاذ بن جبل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في الحجرية مشوشة،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جراؤها، وهي التي جاءت في‌خطية هذا الكتاب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رحمه اللّٰه أيضاً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ابن العباس، عن بعض كتاب الفضل بن شاذان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عبيد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وأباه لم يأتيا قط بخير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الرواية وما يليها من الروايات الثلاث في أواخر إرشاد القلوب ، الفصل‌المتضمن لصفات أعداء أمير المؤمنين عليه السلام، وما نسب إليهم من المثالب وكثرة الخطأ والمعائب، وقد حذف هذا الفصل من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مخطوطات الكتاب، وقد طبعت هذه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التكملة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قبلها كنت، وفي المناقب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قبلها طبت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والمناقب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التكملة المناقب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والمناقب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مضغة، بدلاً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نطفة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وبحار الأنوار والتكملة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السفير، ويراد منه المصلح بين الناس</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البيت في المناقب ولا في بحار الأنوار عنه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في تكملة الرجال ومناقب ابن شهرآشوب هكذا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جاء في المناقب، وعنه في بحار الأنوار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وضاءت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ولألأ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المناقب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وضاءت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في المناقب وبحار الأنوار وتكملة الرجال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في ذلك الضياء وفي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والمناقب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نخترق</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تكملة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وما بعده في بحار الأنوار </w:t>
      </w:r>
      <w:r>
        <w:rPr>
          <w:rFonts w:eastAsia="IRNazanin" w:cs="IRNazanin"/>
          <w:b w:val="false"/>
          <w:bCs w:val="false"/>
          <w:i w:val="false"/>
          <w:iCs w:val="false"/>
          <w:color w:val="333333"/>
          <w:sz w:val="20"/>
          <w:szCs w:val="20"/>
        </w:rPr>
        <w:t>369/30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إرشاد القلوب، باختلاف يسير، والذي جاء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يفضض اللّٰه فاك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وللعلّامة المجلسي رحمه اللّٰه في بحاره </w:t>
      </w:r>
      <w:r>
        <w:rPr>
          <w:rFonts w:eastAsia="IRNazanin" w:cs="IRNazanin"/>
          <w:b w:val="false"/>
          <w:bCs w:val="false"/>
          <w:i w:val="false"/>
          <w:iCs w:val="false"/>
          <w:color w:val="333333"/>
          <w:sz w:val="20"/>
          <w:szCs w:val="20"/>
        </w:rPr>
        <w:t>287/22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بيان لمفرداته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 وكذا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بين المعقوفتين مزيد من التكملة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التكملة،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التكملة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العلّامة الكاظمي في تكملة الرجال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الديلمي،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منه موضع الحاجة، ولعلّه حكاه عنه رحمهما اللّٰه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الديلمي، وقد سلف منّا قريباً، وحكاه عنه العلّامة المجلسي رحمه اللّٰه في‌بحار الأنوار </w:t>
      </w:r>
      <w:r>
        <w:rPr>
          <w:rFonts w:eastAsia="IRNazanin" w:cs="IRNazanin"/>
          <w:b w:val="false"/>
          <w:bCs w:val="false"/>
          <w:i w:val="false"/>
          <w:iCs w:val="false"/>
          <w:color w:val="333333"/>
          <w:sz w:val="20"/>
          <w:szCs w:val="20"/>
        </w:rPr>
        <w:t>363/30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وما سبقه ويأتي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من التكملة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أيضاً في تكملة الرجال للكاظمي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ولعلّ الجدّ قدّس سرّه أخذه منها، وكذا جاء في بحار الأنوار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كمپاني، وفي الطبعة الحروفية </w:t>
      </w:r>
      <w:r>
        <w:rPr>
          <w:rFonts w:eastAsia="IRNazanin" w:cs="IRNazanin"/>
          <w:b w:val="false"/>
          <w:bCs w:val="false"/>
          <w:i w:val="false"/>
          <w:iCs w:val="false"/>
          <w:color w:val="333333"/>
          <w:sz w:val="20"/>
          <w:szCs w:val="20"/>
        </w:rPr>
        <w:t>363/30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ذكرناه قريباً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ولابدّ من تصحيحه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أيضاً في تكملة الرجال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الثانية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الإرشاد للديلمي رحمه اللّٰه، ولعلّ المصنّف قدّس سرّه منه أخذه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التفسير المنسوب إلى الإمام الحسن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طبعة‌إيران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رسول اللّٰه صلّى اللّٰه عليه وآله وسلّم؛ لأنّ الحديث من أوله</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أو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ترك</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عبّاس، في التفسير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والحبوب والثمار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والحيوانات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عدداً من قطر المطر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أمالي الشيخ أبي علي الطوسي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مسنداً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آذى العبّاس فقد آذاني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رضي الدين بن طاوس طاب ثراه في كتابه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المجلسي رحمه اللّٰه في بحار الأنوار </w:t>
      </w:r>
      <w:r>
        <w:rPr>
          <w:rFonts w:eastAsia="IRNazanin" w:cs="IRNazanin"/>
          <w:b w:val="false"/>
          <w:bCs w:val="false"/>
          <w:i w:val="false"/>
          <w:iCs w:val="false"/>
          <w:color w:val="333333"/>
          <w:sz w:val="20"/>
          <w:szCs w:val="20"/>
        </w:rPr>
        <w:t>181/37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جمعاً من العلماء بالأخبار صنّفوا كتباً كثيرة في حديث الغدير، وعدّ ممّن صنّف منهم الحافظ أبو العبّاس بن عقدة أحمد بن محمّد بن سعيد في حديث الولاية، وذكر الأخبار عن النَّبي صلّى اللّٰه عليه وآله وسلّم بذلك وأسماء الرواة من الصحابة،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عندي وعليه خط الشيخ العالم الرباني أبي جعفر الطوسي وجماعة من شيوخ الإسلام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وملخّص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العبّاس لم يثبت له مدح، ورواية الكافي الواردة في ذمّه صحيحة السند، ويكفي هذا منقصة له، حيث لم يهتمّ بأمر علي بن أبي طالب عليه السلام، ولا بأمر الصديقة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قضية فدك معشار ما اهتّم في أمر ميزابه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ونعم ما أفاد وقد أجاد، ولعلّه قد أخذه ممّا هنا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محمّدابن عمر بن محمّد بن سلم بن البراء الجعابي،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محمّد الحسن بن عبد اللّٰه ابن محمّد بن العبّاس الرازي التميمي،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سيدي علي بن موسى الرضا عليه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الجعابي هذا ولد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والإمام الرضا صلوات اللّٰه عليه ارتحل إلى الرفيق الأعلى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وأوّل إمامته عليه السلام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وعلى هذا إذا أضفنا إلى مدّة إمكان تحديث الجعابي وتحمّله للحديث عشرين سنة يكون تحمّله للحديث في سنة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ويكون أبو محمّد الحسن بن عبد اللّٰه الراوي عن الجعابي قد عمّر أكثر من مائة سنة، وذلك عمر غير طبيعي، لو كان لنقل لنا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النهبي، وهو سهو أو تصحيف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الحجري والخطي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والصحيح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عتبة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366/7</w:t>
      </w:r>
      <w:r>
        <w:rPr>
          <w:rFonts w:ascii="IRNazanin" w:hAnsi="IRNazanin" w:eastAsia="IRNazanin"/>
          <w:b w:val="false"/>
          <w:b w:val="false"/>
          <w:bCs w:val="false"/>
          <w:i w:val="false"/>
          <w:i w:val="false"/>
          <w:iCs w:val="false"/>
          <w:color w:val="333333"/>
          <w:sz w:val="20"/>
          <w:sz w:val="20"/>
          <w:szCs w:val="20"/>
          <w:rtl w:val="true"/>
        </w:rPr>
        <w:t>، ضبطه بكسر اللام،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وفي‌الأنساب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3560</w:t>
      </w:r>
      <w:r>
        <w:rPr>
          <w:rFonts w:ascii="IRNazanin" w:hAnsi="IRNazanin" w:eastAsia="IRNazanin"/>
          <w:b w:val="false"/>
          <w:b w:val="false"/>
          <w:bCs w:val="false"/>
          <w:i w:val="false"/>
          <w:i w:val="false"/>
          <w:iCs w:val="false"/>
          <w:color w:val="333333"/>
          <w:sz w:val="20"/>
          <w:sz w:val="20"/>
          <w:szCs w:val="20"/>
          <w:rtl w:val="true"/>
        </w:rPr>
        <w:t>، ضبطه بفتح اللام،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أبي لهب عمّ النَّبي صلّى اللّٰه عليه وآله وسلّم، 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بكسر اللام،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لهب، وهو بطن من الأزد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وفيه تفصيل كثير، فراجع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الدين بن هبيرة الوزير، وهو ابن يحيى بن هبيرة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الملك‌ابن عتبة اللهبي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وسكون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لهب بن أحجن بن كعب بن الحارث، قبيلة تعرف بالقيافة والزجر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هامش‌الطبعة المحقّقة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أولاد أبي لهب ، أخو عبد الملك وعبد الكريم الثقة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بعض المعاصرين أنّه من قرية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قرى سمرقند، كما</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المولى التفرشي في نقد الرجال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ولم يزيدا على عنوان الشيخ رحمه اللّٰه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واقتصر عليه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على ما ذكره النجاشي من دون تعليق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هنا اسم أو أسماء من السند في بعض نسخ رجال النجاشي وبها بياض، فلاحظ، وجاء في الخطية هنا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في النسخة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وعنه في منتهى المقال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أحمد بن جعفر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علي بن أبي سارة الثقة ؛ برواية أحمد بن جعفر، عنه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المولى التفرشي في نقد الرجال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والمنتهى، وفي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وجاءت نسخة على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وعن رجال الشيخ رحمه اللّٰه في منتهى المقال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الزيارة المرويّة في بحار الأنوار </w:t>
      </w:r>
      <w:r>
        <w:rPr>
          <w:rFonts w:eastAsia="IRNazanin" w:cs="IRNazanin"/>
          <w:b w:val="false"/>
          <w:bCs w:val="false"/>
          <w:i w:val="false"/>
          <w:iCs w:val="false"/>
          <w:color w:val="333333"/>
          <w:sz w:val="20"/>
          <w:szCs w:val="20"/>
        </w:rPr>
        <w:t>270/101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على العبّاس بن‌أمير المؤمنين المواسي أخاه بنفسه، الآخذ لغده من أمسه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الآخذ من غده لأمسه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الفادي له الواقي، الساعي إليه بمائه، المقطوع يداه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 والحجري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في زيارة الناحية المقدّسة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قاتليه؛ يزيد بن وقّاد، وحكيم بن الطفيل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طبعة دار إحياء الكتب العربية، وفي طبعة منشورات الشريف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زيد بن رقاد الجنبي، وحكيم بن الطفيل الطائي، قتلا العبّاس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رقاد، وحكيم بن الطفيل الطائي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ذكر عقب العبّاس بن أمير المؤمنين علي بن‌أبي طالب عليه السلام، ويكنّى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الفضل، ويلقّب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لأنّه استقى الماء لأخيه الحسين عليه السلام يوم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صاحب راية الحسين عليه السلام أخيه في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إخوته عثمان وجعفر وعبد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 فاطمة بنت حزام بن خالد بن ربيعة بن الوحيد بن كعب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والزيارات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الكتب الإسلامية، وفي طبعة مؤسسة آل البيت عليهم السلام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أخيهم الحسين بن علي صلوات اللّٰه عليه وعليهم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الشهداء مع أخيهم الحسين عليه السلام بطفّ كربلاء أُمّهم أُمّ البنين بنت حزام بن خالد بن دارم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وقد جاء البيت من الأغاني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هكذا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العبّاس وأخيه عمر أ يّهما أكبر، وكان‌ابن شهاب العكبري وأبو الحسن الأشناني وابن خداع يروون أنّ عمر أكبر، وشيخ الشرف العبيدلي والبغداديون وأبو الغنائم العمري يروون أنّ عمر أصغر من العباس، ويقدّمون ولد العبّاس على ولده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وله أربع وثلاثون سنة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وسرّ السلسلة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ومقتل‌الحسين عليه السلام لأبي مخنف الأزدي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نصر النجاري، عن المفضّل بن عمر،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جعفر بن محمّد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عمّنا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المقرّم في مقتل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رجع العبّاس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مكالمة 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قام إليه زهير بن القين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أُحدّثك بحديث وعيته،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أبوك أن يتزوّج، طلب من أخيه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عارفاً بأنساب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يختار له امرأة ولدتها الفحولة من العرب ليتزوّجها، فتلد غلاماً شجاعاً ينصر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بكربلاء، وقد ادّخرك أبوك لمثل هذا اليوم، فلا تقصر عن نصرة أخيك وحماية أخواتك</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رحمه اللّٰه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إبراهيم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خصال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السند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أبي صفية، هو أبو حمزة،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دينار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كتاب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في أخبار قريش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 الحبشيات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عدّ جماعة، وقال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والعبّاس ابن علي بن أبي طالب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 مولانا العبّاس من أُمّ حبشية، وهذا ما تفرّد به هذا الأنوك الحقير، وأسأل اللّٰه أن لا يكون ما ذكره عن عداء لأهل البيت عليهم السلام بل من عدم تثبّت وعدم تحصيل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 والحجري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ولا معنى 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كما 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عبد اللّٰه رأس المذري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181/15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كنية العبّاس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وكنية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وجعل السقط بين معقوفتين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علي بن جعفر بن محمّد بن علي بن أبي طالب عليه السلام من ولد محمّد بن الحنفية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مؤسسة البعثة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منتهى المقال عن رجال الشيخ رحمه اللّٰه، ولم يرد في المصدرالمطبوع بطبعتيه ولا من نقله عنه كالمنهج</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 في ترجمة جدالمعنون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بن الحسين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له كتاب المتعة، يرويه عنه أحمد بن محمّد بن سعيد بن عبد الرحمن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يظهر أنّ ابن عقدة أحمد بن محمّد بن سعيد يروي كتاب جعفر بن عبد اللّٰه جدّ المعنون، لا أنّ جعفر يروي عنه، ولعلّه وقع تصحيف من النسّاخ،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صرّحوا بأنّ ابن عقدة يروي كتاب جعفر بن عبد اللّٰه رأس المذري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المعنون، لا أنّ جعفر بن عبد اللّٰه يروي عن ابن عقدة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علي بن جعفر؛ برواية التلّعكبري عنه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مجمع الذخائر، وفي طبعة‌مكتبة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النجف الأشرف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والجميع اكتفى بنقل عبارة الفهرست من دون زيادة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ومثله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Pr>
        <w:t>139/11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الكلواذاني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وسكون اللام، وفتح الواو والذال المفتوحة المعجمة بين الألفين، وفي آخرها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كلواذي، وهي من قرى بغداد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1176/3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بذلك العبّاس بن عمر بن العبّاس الكلوذاني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مروان رحمه اللّٰه، قال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مزيد من التعليقة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العبّاس بن عمر بن عبّاس بن محمّد بن عبد الملك بن أبي مروان الكلوذاني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إجازة علي بن الحسين بن بابويه لمّا قدم بغداد سنة ثمان وعشرين وثلاثمائة بجميع كتبه، ومات علي بن الحسين سنة تسع وعشرين وثلاثمائة ، وهي السنة التي تناثرت فيها النجوم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النجاشي رحمه اللّٰه في رجاله في تراجم آخرين فذكر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من 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بن عبد الرحيم شريك المعلّى بن خنيس، له كتاب رواه عنه غالب بن عثمان، أخبرنا العبّاس بن عمر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مروان الكلوذاني،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أبي الحسن الجواني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العبّاس بن عمر 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الفرج علي بن الحسين الأصبهاني من كتابه وسماعه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جماعة ، أخبرنا العبّاس بن عمر الكلوذاني،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المخارق أبي جنادة 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التفسير والقراءات كتاب كبير، قرأت على أبي الحسن العبّاس بن عمر بن العبّاس بن محمّد بن عبد الملك الفارسي الكاتب وكتب ذلك بخطّه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محكومون بالوثاقة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الخطيّة، وأُضيفت حين الطبع على الحجرية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مروان، وهذا مكرّر لما سلف متناً واستدراكاً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شهرآشوب في المناقب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الكلوذاني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الكلواذي، حيث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كلواذي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وقد 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أسفل بغداد، فراجع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المخارق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التفسير والقراءات كتاب كبير، قرأت على أبي الحسن العبّاس بن عمر بن العبّاس بن محمّد بن عبد الملك الفارسي الكاتب، وكتب ذلك لي بخطّه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ومرت سائر الطبعات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تاريخ بغداد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عمر بن العبّاس</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مطبوع الكتاب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ترد في خطية الكتاب ولا في مصدر، ولعلّه سهو من الناسخ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السمعاني في الأنساب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بني فقيم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اللباب في تهذيب الأنساب للجرزي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2003/5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نسأة الشهور في الجاهلية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2003/5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الزنديق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عبّاس بن‌عمرو الفقيمي، عن هشام بن الحكم، عن أبي عبد اللّٰه عليه السلام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من صفات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العبّاس بن عمرو، عن هشام بن الحكم، قال</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العبّاس بن عمرو، عن‌هشام بن الحكم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الإرادة أنّها من صفات الفعل وسائر صفات الفعل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العبّاس بن عمر الفقيمي، عن هشام بن الحكم، عن أبي عبد اللّٰه عليه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الشيخ وبعض من نقل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الثالث والعشرين برقم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ناسخ الكتاب عند الطبعة الحجرية وجاءت في خطيته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وفي طبعة‌بيروت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المولى التفرشي في نقد الرجال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 إليه ضعيف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المفضّل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عيسى؛ برواية محمّد بن عبّاس ابنه، عنه ، ورواية‌أحمد بن ميثم،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العنوان في نتائج التنقيح</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طبع الكتاب، وجاءت في الخطية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الطبعة‌المحقّقة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محمّد هو عبّاس بن موسى الثقة الآتي إلى آخر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أبو علي الحائري رحمه اللّٰه في منتهى المقال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محمّد الورّاق يونسي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أن يكون هذا هو الذي سيجيء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موسى الورّاق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 لدار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الحسن‌ابن أحمد بن بشار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12187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 الذي جاءفي الطبعة الحيدرية من رجال الشيخ رحمه اللّٰه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معروف القمّي، وسيأتي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معروف، والمعنى واحد، وفي طبعة جامعة مشهد زيادات حصرت بين معقوفين لم نجد ضرورة لنقلها، فراجع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وعنونه ابن شهرآشوب رحمه اللّٰه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عدّة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خلاصة العلّامة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الخطية عندنا، وجاءفي الطبعة المحقّقة في مجموعة رسائل الشهيد رحمه اللّٰه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تعليقة المولى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من منهج المقال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كذلك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محمّد بن عيسى أيضاً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معروف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معروف الثقة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ذلك العبّاس الذي يروي عنه محمّد بن علي بن محبوب؛ فإنّه كثيراً ما يقع مطلقاً غير مقرون بفصل مميّز، ولكنه ابن معروف الثقة القمّي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نسختنا من حاوي الأقوال ناقصة في المقام من فصل العبّاس وبعض الفصول الأُخرى، وقد جاء في الطبعة المحقّقة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جمعٌ آخرون، كما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وملخّص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الصحاح، وتكملة الرجال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التفرشي في النقد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هذا من طغيان القلم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الشهيد الأوّل رحمه اللّٰه في أربعينه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محمّد بن علي بن محبوب القمّي، عن أبي الفضل العبّاس بن معروف القمّي، عن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وقد سلفت قريباً سائر الطبعات،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أبي عبد اللّٰه، عنه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وقد سلفت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معروف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عن العبّاس بجميع حديثه ومصنّفاته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معروف الثقة؛ برواية أحمد بن محمّد بن خالد عنه، ورواية أحمد بن محمّد بن عيسى عنه، ومحمّد بن علي بن محبوب، عنه، وروايته هو عن حمّاد بن عيسى، وعبد اللّٰه بن المغيرة، وصفوان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صرّح به في بعض الأخبار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منتهى المقال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ويروي هو عن حمّاد بن عيسى، وعبد اللّٰه بن المغيرة على ماصرّح به في بعض الأخبار، وعلي بن مهزيار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منتهى المقال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يوجد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سعدابن عبد اللّٰه، عن العبّاس بن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سهو، بل الواسطة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كما في طريق التهذيب، والاستبصار، ومن لا يحضره الفقيه أيضاً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وفي طبعة جماعة المدرسين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سقوط الواسطة؛ إمّا أحمد بن محمّد كما في ما قال وفي ما مرّ، وإمّا موسى بن الحسن، كما في أواخر صفة إحرام التهذيب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واقتصر عليه التفرشي في نقد الرجال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نقل عنه في معجم رجال الحديث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موسى أبو الفضل‌الورّاق ثقة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موسى أبو الفضل الورّاق الثقة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نسختنا الخطية من حاوي الأقوال ناقصة من باب العين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 المعنون جمع آخرون؛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النجف رحمه اللّٰه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والميرزا في ملخّص المقال في قسم الصحاح، والأردبيلي في جامع الرواة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والآسترآبادي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والحائري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والقهپائي في مجمع الرجال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في غيرها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وفي الطبعة</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رحمه اللّٰه في معجمه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الشيخ في رجاله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محمّد بن الورّاق،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في اتّحادهما ، لكن المذكور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موسى الورّاق، والعبّاس الورّاق، ولم نجد رواية ذكر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محمّد الورّاق، فلا يبعد أن يكون تبديل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الشيخ من سهو القلم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وجاءت رواياته كثيراً بالعنوان المذكور في المتن إلّافي التهذيب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أحمد بن بشار، عن يعقوب، عن العبّاس الورّاق، عن رجل سمّاه ، عن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وعبّاس الورّاق هو المذكور في المتن، فلا تغفل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هذا العنوان في كثير من الأخبار، في الكتب الأربعة وغيرها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التفرشي في نقد الرجال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الحائري في منتهى المقال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احتمال الاتّحاد الميرزا الأسترآبادي رحمه اللّٰه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الطبعة‌الحجرية، وفي الطبعة المحقّقة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واحتمل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الوحيد رحمه اللّٰه في تعليقته المطبوعة على هامش المنهج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من 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وحكى ضبطه أيضاً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موسى بن جعفر عليه السلام ثقة، وقد صرّح المحقّق للنسخة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الاسم في بعض النسخ</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لم يرد في النسخ المصحّحة من رجال الشيخ رحمه اللّٰه ولا المعتمدة، وانفرد بالعنوان في الطبعة الحيدرية، وتابعه في طبعة جماعة المدرسين مشيراً إلى ما ذكرناه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المفيد رحمه اللّٰه في الإرشاد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وإنّ أُمه أُم ولد، وكذا في إعلام الورى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ومناقب ابن شهرآشوب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والمؤمنين من المسلمين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 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بتلبيبه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المخطوطة، ولم يرد في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لايلعنني أبوك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الوصية، وجاءت نسخة بدل في الخطية، ومتناً في‌المطبوع الحجري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وإقرار علي لها وحده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أعلم أنّه إنّما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مزيد من الكافي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أحبّ صلاحهم وأنّي بارّ بهم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يقال لمن لا يؤثّر كلامه أو حيلته في قلب السامع،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لمن حيل بينه وبين مراده، وقال في مجمع البحرين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هو مثل أو خارج مخرجه لكلّ من لم يسمع كلام غيره ولم يُصْغِ لنصحية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انتشارات جهان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في الإسناد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إبراهيم بن عبد اللّٰه الجعفري حدّثه‌عن عدّة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مولى أبي الحسن الرضا عليه السلام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مأخوذ من جامع الرواة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مولى الرضاعليه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عن محمّد علي، عنه،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في باب ستر الذنوب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المولى الوحيد رحمه اللّٰه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من كشف الغمة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وفي طبعة أُخرى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عياش مولى الرضا عليه السلام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رحمه اللّٰه في أُصول الكافي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ستر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خالد، عن محمّد بن علي، عن العبّاس مولى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المستتر بالحسنة يعدل سبعين حسنة، والمذيع بالسيّئة مخذول، والمستتر بالسيّئة مغفور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كما ذكرها في الجامع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رحمه اللّٰه في قاموسه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وفي طبعة جماعة المدرسين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معلّقاً على قول المؤلّف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بعض النسخ</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لغة في الصحاح </w:t>
      </w:r>
      <w:r>
        <w:rPr>
          <w:rFonts w:eastAsia="IRNazanin" w:cs="IRNazanin"/>
          <w:b w:val="false"/>
          <w:bCs w:val="false"/>
          <w:i w:val="false"/>
          <w:iCs w:val="false"/>
          <w:color w:val="333333"/>
          <w:sz w:val="20"/>
          <w:szCs w:val="20"/>
        </w:rPr>
        <w:t>1386/4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محمّد بن أحمد، عن عبّاس الناقد،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ما كان في يدي وتفرّق عني حرفائي، فشكوت ذلك إلى أبي محمّد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4979</w:t>
      </w:r>
      <w:r>
        <w:rPr>
          <w:rFonts w:ascii="IRNazanin" w:hAnsi="IRNazanin" w:eastAsia="IRNazanin"/>
          <w:b w:val="false"/>
          <w:b w:val="false"/>
          <w:bCs w:val="false"/>
          <w:i w:val="false"/>
          <w:i w:val="false"/>
          <w:iCs w:val="false"/>
          <w:color w:val="333333"/>
          <w:sz w:val="20"/>
          <w:sz w:val="20"/>
          <w:szCs w:val="20"/>
          <w:rtl w:val="true"/>
        </w:rPr>
        <w:t>، وعليه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الناقد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6214</w:t>
      </w:r>
      <w:r>
        <w:rPr>
          <w:rFonts w:ascii="IRNazanin" w:hAnsi="IRNazanin" w:eastAsia="IRNazanin"/>
          <w:b w:val="false"/>
          <w:b w:val="false"/>
          <w:bCs w:val="false"/>
          <w:i w:val="false"/>
          <w:i w:val="false"/>
          <w:iCs w:val="false"/>
          <w:color w:val="333333"/>
          <w:sz w:val="20"/>
          <w:sz w:val="20"/>
          <w:szCs w:val="20"/>
          <w:rtl w:val="true"/>
        </w:rPr>
        <w:t xml:space="preserve">، وكرّره في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الناقد،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في التهذيب محرّف؛ فإنّ محمّد بن أحمد بن يحيى لم يعهد أن يروي عن أصحاب الصادق عليه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التقي المجلسي في روضة المتّقين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موسى الورّاق أبو الفضل، أو العبّاس بن موسى النخّاس، وهما أيضاً ثقتان ولا يضرّ، وذكر الشيخ في رجال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محمّد الورّاق ، والظاهر أنّه ابن موسى، ووقع السهو من القلم، وكذا في أصحاب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النجاشي، وهو أيضاً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وهو سهو</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الطبعة‌المحقّقة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زاد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ذكرنا ظهر ما في قول جدّي رحمه اللّٰه من أنّ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العبّاس النجاشي، هو العبّاس بن موسى النجاشي، وهو تصحيفه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انتشارات جهان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إدريس، عن أحمد بن محمّد بن عيسى، عن العبّاس النجاشي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عليه السلام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كتاب الإمامة والتبصرة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من الناسخ، ولا يبعد أن يكون الصحيح هو وجود الرجل في سندالعيون، فتفطّن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الحائري في منتهى المقال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احتمل من الاتّحاد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النقد، وليس بذلك البعيد، ولا ينافي التصحيف وجوده في العيون، فتأمّل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ضبطه في الإكمال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وتوضيح المشتبه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وإيضاح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أوفست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زيادات، فلاحظها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وعن الفهرست حكى التفرشي في نقد الرجال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عليها الشيخ الحائري في منتهى المقال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كلام صاحب الخلاصة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الوليد بن صبيح، ثقة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الوليد بن صبيح الثقة، وفي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الوليد بن صبيح الثقة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وقد وثّقه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وخاتمة وسائل الشيعة </w:t>
      </w:r>
      <w:r>
        <w:rPr>
          <w:rFonts w:eastAsia="IRNazanin" w:cs="IRNazanin"/>
          <w:b w:val="false"/>
          <w:bCs w:val="false"/>
          <w:i w:val="false"/>
          <w:iCs w:val="false"/>
          <w:color w:val="333333"/>
          <w:sz w:val="20"/>
          <w:szCs w:val="20"/>
        </w:rPr>
        <w:t>223/20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الإسلامية، وفي طبعة مؤسسة آل البيت عليهم السلام </w:t>
      </w:r>
      <w:r>
        <w:rPr>
          <w:rFonts w:eastAsia="IRNazanin" w:cs="IRNazanin"/>
          <w:b w:val="false"/>
          <w:bCs w:val="false"/>
          <w:i w:val="false"/>
          <w:iCs w:val="false"/>
          <w:color w:val="333333"/>
          <w:sz w:val="20"/>
          <w:szCs w:val="20"/>
        </w:rPr>
        <w:t>398/30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الحرّ رحمه اللّٰه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وملخّص المقال في قسم الصحاح، ومجمع الرجال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ومختصر المقال في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المعروف بالوسيط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الكافي الشريف</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ترحّم الإمام عليه السلام في المقام لأبيه إنّما هو إشعار بأنّ صلاح المعنون فرع صلاح أبيه، ففي الواقع أنّ الإمام عليه السلام أمضى صلاحه وصلاح أبيه، فتفطن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ضعّف طريق الشيخ رحمه اللّٰه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المفضّل، فتدبّر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بن‌صبيح،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عبد العزيز،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وأبو بصير على أبي عبد اللّٰه عليه السلام، فقال له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جعلني اللّٰه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لنا صديقاً وهو رجل صدق، ويدين اللّٰه بما ندين 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 يا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تزكّيه‌؟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الوليد بن صبيح</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سلفت سائر الطبعات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سلفت سائر الطبعات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الوليد بن صبيح الثقة برواية الحسن بن محبوب عنه، ورواية صفوان بن يحيى عنه، وبنصّه جاء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وسيأتي فراجعه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 وفي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مرته، وفي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مريسة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 ناشرة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قلم الناسخ والمطبوع الحجري، وجاء في الخطية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حيّ من همدان لا ينصرف، وإلى أحدهما تنسب الثياب المعافرية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إليه في 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كلام تاج العروس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ولمزيد البحث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ومعجم قبائل العرب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هشام الناشري،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غالباً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الناشري ثقة، وفي الأكثر يطلق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وفي‌الطبعة المحقّقة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المرتضوية، 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عبيس بن هشام الناشري، له كتاب النوادر، أخبرنا به جماعة من أصحابنا، عن أحمد بن محمّد بن الحسن، عن أبيه، عن محمّد بن أبي القاسم، عن محمّد بن علي الصيرفي،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الكتاب من بعض نسخ رجال النجاشي، ولذا لم يرد هنا ولا في المعجم ولا في‌بعض المصادر الناقلة كالمنهج</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النجاشي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جماعة المدرسين، وفي طبعة بيروت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عبد اللّٰه رأس المذري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أصحابنا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 الكتاب، وزيدت من الخطية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الحائري في منتهى المقال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الشيخ رحمه اللّٰه في الفهرست، وقد سلف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الناشري ثقة، وفي الأكثر يطلق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غالباً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بحيث لا يعلم الشهر كالأسيروالمحبوس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طريق هذه الرواية عبيس بن هشام، وهو مجهول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المولى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المدارك أنّه مجهول،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غفلة منه رحمه اللّٰه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وقد مرّت سائر الطبعات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باب من لم يرو عنهم‌عليهم السلام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هشام الثقة الجليل برواية جعفر بن عبد اللّٰه المحمّدي عنه، ورواية محمّد بن الحسين عنه، والحسن بن علي الكوفي عنه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وقد ذكر الثلاثة الذين ذكرهم الطريحي،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علي الصيرفي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عبد اللّٰه، عن عبيس بن هشام، عن ثابت بن شريح، عن أبي بصير، عن أبي عبد اللّٰه عليه السلام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الأشعري، عن الحسن بن علي بن عبد اللّٰه، عن عبيس بن هشام، عن ثابت بن شريح، عن أبي بصير، عن أبي عبد اللّٰه عليه السلام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واقتصر على نقل كلامه المولى التفرشي في نقد الرجال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 وفي الطبعة‌المحقّقة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 ما فيه من الفوائد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بن‌محمّد الكوفي، عن علي بن الحسن الميثمي، عن العبّاس بن هلال الشامي مولى لأبي الحسن موسى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أحدث العباد من الذنوب ما لم يكونوا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304/15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لأبي الحسن موسى عليه السلام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الكليني رحمه اللّٰه أيضاً في فروع الكافي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لبس الحرير والديباج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زياد، عن محمّد بن عيسى، عن العبّاس بن هلال الشامي مولى أبي الحسن عليه السلام،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أعجب الناس من يأكل الجشب ويلبس الخشن ويتخشع</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العبّاس بن هلال، عن أبي الحسن‌الرضا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العبّاس بن هلال، عن أبي الحسن الرضا، عن أبيه عليهم السلام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لايحضره الفقيه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فيه عن العبّاس بن هلال؛ فقد رويته عن الحسين بن إبراهيم بن تاتانة رضي اللّٰه عنه، عن علي بن إبراهيم، عن أبيه، عن العبّاس ابن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وحكم عليه في المعجم بالضعف بسبب الحسين بن إبراهيم حيث إنّه لم يوثق</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كتابي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سلفت سائر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الرواة عن المعنون جمع،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فضال التيمي الموثق، ومحمّد ابن الوليد الخزاز أبو جعفر الثقة، ومحمّد بن عيسى الثقة، ويعقوب بن يزيد الثقة، وإبراهيم ابن هاشم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ابن داود، وخلاصة العلّامة، وخاتمة الوسائل، وإلّا فما جاء في رجال النجاشي وصرّح به المصنّف رحمه اللّٰه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نتائج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معجم رجال الحديث عن النجاشي، وأيضاً في نسخة على رجال الوسائل، وفي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وبخط ابن طاوس عن كتاب النجاشي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نقد الرجال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النجاشي، وجاء في هامشه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الخرزي، وقال الحائري في منتهى المقال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ياء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يزيد الخريزي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والراء والياء المنّقطة تحتها نقطتين،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يزيد الخرزي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والراء والزاء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نضد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فهرست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النسبة إلى خَرْزة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ماء لفزارة بين أرضهم وأرض بني أسد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الخرزات، فصوص من الحجارة، وللخرز والخرزة معانٍ أُخر حكاها في تاج العروس ولسان العرب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يزيد الخريزي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والراء، فالياء المثنّاة تحت، فالزاء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فترى أنّه لم يضبطه في نسختنا المطبوعة بزاءين، بل بالراء والياء والزاء، فتفطن، ويمكن أن تكون نسخة المؤلف قدّس سرّه المخطوطة كانت بالزايين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واقتصر على نقل كلامه التفرشي في نقد الرجال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عليه نقل كلام الخلاصة وهداية المحدثين في منتهى المقال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وعليها بخط الشهيد الثاني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الإيضاح وبخطابن طاوس في كتاب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الخرزي، بغير ياء</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يزيد الكوفيّ ثقة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يزيد الثقة برواية أحمد بن يوسف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يزيد الثقة، برواية أحمد بن يوسف، عنه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خطية الكتاب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الجهالة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الرعلي، والد أنس ورزين، ذكره ابن الأثير في أُسد الغابة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وابن حجر في الإصابة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زمان النَّبي صلّى اللّٰه عليه وآله وسلّم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أُسد الغابة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أُسد الغابة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العبّاس من المؤلّفة قلوبهم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الزبيدي، نصّ عليه في أُسد الغابة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يكرب، ومثله في تجريد أسماء الصحابة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أُسد الغابة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image" Target="media/image2.jpeg"/><Relationship Id="rId580" Type="http://schemas.openxmlformats.org/officeDocument/2006/relationships/image" Target="media/image2.jpeg"/><Relationship Id="rId581" Type="http://schemas.openxmlformats.org/officeDocument/2006/relationships/footer" Target="footer570.xml"/><Relationship Id="rId582" Type="http://schemas.openxmlformats.org/officeDocument/2006/relationships/footnotes" Target="footnotes.xml"/><Relationship Id="rId583" Type="http://schemas.openxmlformats.org/officeDocument/2006/relationships/numbering" Target="numbering.xml"/><Relationship Id="rId584" Type="http://schemas.openxmlformats.org/officeDocument/2006/relationships/fontTable" Target="fontTable.xml"/><Relationship Id="rId585" Type="http://schemas.openxmlformats.org/officeDocument/2006/relationships/settings" Target="settings.xml"/><Relationship Id="rId5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66116</Words>
  <Characters>290714</Characters>
  <CharactersWithSpaces>353487</CharactersWithSpaces>
  <Paragraphs>3673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2026-08-25T13:31:46Z</dcterms:created>
  <dc:creator>ghaemiyeh.com</dc:creator>
  <dc:description/>
  <dc:language>en-US</dc:language>
  <cp:lastModifiedBy/>
  <dcterms:modified xsi:type="dcterms:W3CDTF">2026-08-25T17:02:06Z</dcterms:modified>
  <cp:revision>1</cp:revision>
  <dc:subject/>
  <dc:title>تنقیح المقال فی علم الرجال جلد 38</dc:title>
</cp:coreProperties>
</file>

<file path=docProps/custom.xml><?xml version="1.0" encoding="utf-8"?>
<Properties xmlns="http://schemas.openxmlformats.org/officeDocument/2006/custom-properties" xmlns:vt="http://schemas.openxmlformats.org/officeDocument/2006/docPropsVTypes"/>
</file>