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4561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464563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64565_1280447820">
            <w:r>
              <w:rPr>
                <w:webHidden/>
                <w:rStyle w:val="IndexLink"/>
                <w:rtl w:val="true"/>
              </w:rPr>
              <w:t>في رحاب القُرآن الكريم</w:t>
            </w:r>
            <w:r>
              <w:rPr>
                <w:rStyle w:val="IndexLink"/>
                <w:rtl w:val="true"/>
              </w:rPr>
              <w:tab/>
            </w:r>
            <w:r>
              <w:rPr>
                <w:rStyle w:val="IndexLink"/>
              </w:rPr>
              <w:t>12</w:t>
            </w:r>
          </w:hyperlink>
        </w:p>
        <w:p>
          <w:pPr>
            <w:pStyle w:val="Contents3"/>
            <w:tabs>
              <w:tab w:val="clear" w:pos="8459"/>
              <w:tab w:val="right" w:pos="9026" w:leader="dot"/>
            </w:tabs>
            <w:rPr/>
          </w:pPr>
          <w:hyperlink w:anchor="__RefHeading___Toc7464567_1280447820">
            <w:r>
              <w:rPr>
                <w:webHidden/>
                <w:rStyle w:val="IndexLink"/>
                <w:rtl w:val="true"/>
              </w:rPr>
              <w:t>إشارة</w:t>
            </w:r>
            <w:r>
              <w:rPr>
                <w:rStyle w:val="IndexLink"/>
                <w:rtl w:val="true"/>
              </w:rPr>
              <w:t>:</w:t>
              <w:tab/>
            </w:r>
            <w:r>
              <w:rPr>
                <w:rStyle w:val="IndexLink"/>
              </w:rPr>
              <w:t>12</w:t>
            </w:r>
          </w:hyperlink>
        </w:p>
        <w:p>
          <w:pPr>
            <w:pStyle w:val="Contents3"/>
            <w:tabs>
              <w:tab w:val="clear" w:pos="8459"/>
              <w:tab w:val="right" w:pos="9026" w:leader="dot"/>
            </w:tabs>
            <w:rPr/>
          </w:pPr>
          <w:hyperlink w:anchor="__RefHeading___Toc7464569_1280447820">
            <w:r>
              <w:rPr>
                <w:webHidden/>
                <w:rStyle w:val="IndexLink"/>
              </w:rPr>
              <w:t>1</w:t>
            </w:r>
            <w:r>
              <w:rPr>
                <w:rStyle w:val="IndexLink"/>
                <w:rtl w:val="true"/>
              </w:rPr>
              <w:t xml:space="preserve"> - </w:t>
            </w:r>
            <w:r>
              <w:rPr>
                <w:rStyle w:val="IndexLink"/>
                <w:rtl w:val="true"/>
              </w:rPr>
              <w:t>التفكر في آيات القرآن</w:t>
            </w:r>
            <w:r>
              <w:rPr>
                <w:rStyle w:val="IndexLink"/>
                <w:rtl w:val="true"/>
              </w:rPr>
              <w:tab/>
            </w:r>
            <w:r>
              <w:rPr>
                <w:rStyle w:val="IndexLink"/>
              </w:rPr>
              <w:t>15</w:t>
            </w:r>
          </w:hyperlink>
        </w:p>
        <w:p>
          <w:pPr>
            <w:pStyle w:val="Contents3"/>
            <w:tabs>
              <w:tab w:val="clear" w:pos="8459"/>
              <w:tab w:val="right" w:pos="9026" w:leader="dot"/>
            </w:tabs>
            <w:rPr/>
          </w:pPr>
          <w:hyperlink w:anchor="__RefHeading___Toc7464571_1280447820">
            <w:r>
              <w:rPr>
                <w:webHidden/>
                <w:rStyle w:val="IndexLink"/>
              </w:rPr>
              <w:t>2</w:t>
            </w:r>
            <w:r>
              <w:rPr>
                <w:rStyle w:val="IndexLink"/>
                <w:rtl w:val="true"/>
              </w:rPr>
              <w:t xml:space="preserve"> - </w:t>
            </w:r>
            <w:r>
              <w:rPr>
                <w:rStyle w:val="IndexLink"/>
                <w:rtl w:val="true"/>
              </w:rPr>
              <w:t>عجائب القرآن</w:t>
            </w:r>
            <w:r>
              <w:rPr>
                <w:rStyle w:val="IndexLink"/>
                <w:rtl w:val="true"/>
              </w:rPr>
              <w:tab/>
            </w:r>
            <w:r>
              <w:rPr>
                <w:rStyle w:val="IndexLink"/>
              </w:rPr>
              <w:t>15</w:t>
            </w:r>
          </w:hyperlink>
        </w:p>
        <w:p>
          <w:pPr>
            <w:pStyle w:val="Contents3"/>
            <w:tabs>
              <w:tab w:val="clear" w:pos="8459"/>
              <w:tab w:val="right" w:pos="9026" w:leader="dot"/>
            </w:tabs>
            <w:rPr/>
          </w:pPr>
          <w:hyperlink w:anchor="__RefHeading___Toc7464573_1280447820">
            <w:r>
              <w:rPr>
                <w:webHidden/>
                <w:rStyle w:val="IndexLink"/>
              </w:rPr>
              <w:t>3</w:t>
            </w:r>
            <w:r>
              <w:rPr>
                <w:rStyle w:val="IndexLink"/>
                <w:rtl w:val="true"/>
              </w:rPr>
              <w:t xml:space="preserve"> - </w:t>
            </w:r>
            <w:r>
              <w:rPr>
                <w:rStyle w:val="IndexLink"/>
                <w:rtl w:val="true"/>
              </w:rPr>
              <w:t>القرآن زاجر وآمر</w:t>
            </w:r>
            <w:r>
              <w:rPr>
                <w:rStyle w:val="IndexLink"/>
                <w:rtl w:val="true"/>
              </w:rPr>
              <w:tab/>
            </w:r>
            <w:r>
              <w:rPr>
                <w:rStyle w:val="IndexLink"/>
              </w:rPr>
              <w:t>16</w:t>
            </w:r>
          </w:hyperlink>
        </w:p>
        <w:p>
          <w:pPr>
            <w:pStyle w:val="Contents3"/>
            <w:tabs>
              <w:tab w:val="clear" w:pos="8459"/>
              <w:tab w:val="right" w:pos="9026" w:leader="dot"/>
            </w:tabs>
            <w:rPr/>
          </w:pPr>
          <w:hyperlink w:anchor="__RefHeading___Toc7464575_1280447820">
            <w:r>
              <w:rPr>
                <w:webHidden/>
                <w:rStyle w:val="IndexLink"/>
              </w:rPr>
              <w:t>4</w:t>
            </w:r>
            <w:r>
              <w:rPr>
                <w:rStyle w:val="IndexLink"/>
                <w:rtl w:val="true"/>
              </w:rPr>
              <w:t xml:space="preserve"> - </w:t>
            </w:r>
            <w:r>
              <w:rPr>
                <w:rStyle w:val="IndexLink"/>
                <w:rtl w:val="true"/>
              </w:rPr>
              <w:t>ثواب حافظ القرآن</w:t>
            </w:r>
            <w:r>
              <w:rPr>
                <w:rStyle w:val="IndexLink"/>
                <w:rtl w:val="true"/>
              </w:rPr>
              <w:tab/>
            </w:r>
            <w:r>
              <w:rPr>
                <w:rStyle w:val="IndexLink"/>
              </w:rPr>
              <w:t>16</w:t>
            </w:r>
          </w:hyperlink>
        </w:p>
        <w:p>
          <w:pPr>
            <w:pStyle w:val="Contents3"/>
            <w:tabs>
              <w:tab w:val="clear" w:pos="8459"/>
              <w:tab w:val="right" w:pos="9026" w:leader="dot"/>
            </w:tabs>
            <w:rPr/>
          </w:pPr>
          <w:hyperlink w:anchor="__RefHeading___Toc7464577_1280447820">
            <w:r>
              <w:rPr>
                <w:webHidden/>
                <w:rStyle w:val="IndexLink"/>
              </w:rPr>
              <w:t>5</w:t>
            </w:r>
            <w:r>
              <w:rPr>
                <w:rStyle w:val="IndexLink"/>
                <w:rtl w:val="true"/>
              </w:rPr>
              <w:t xml:space="preserve"> - </w:t>
            </w:r>
            <w:r>
              <w:rPr>
                <w:rStyle w:val="IndexLink"/>
                <w:rtl w:val="true"/>
              </w:rPr>
              <w:t>ثواب المستمع للقرآن</w:t>
            </w:r>
            <w:r>
              <w:rPr>
                <w:rStyle w:val="IndexLink"/>
                <w:rtl w:val="true"/>
              </w:rPr>
              <w:tab/>
            </w:r>
            <w:r>
              <w:rPr>
                <w:rStyle w:val="IndexLink"/>
              </w:rPr>
              <w:t>18</w:t>
            </w:r>
          </w:hyperlink>
        </w:p>
        <w:p>
          <w:pPr>
            <w:pStyle w:val="Contents3"/>
            <w:tabs>
              <w:tab w:val="clear" w:pos="8459"/>
              <w:tab w:val="right" w:pos="9026" w:leader="dot"/>
            </w:tabs>
            <w:rPr/>
          </w:pPr>
          <w:hyperlink w:anchor="__RefHeading___Toc7464579_1280447820">
            <w:r>
              <w:rPr>
                <w:webHidden/>
                <w:rStyle w:val="IndexLink"/>
              </w:rPr>
              <w:t>6</w:t>
            </w:r>
            <w:r>
              <w:rPr>
                <w:rStyle w:val="IndexLink"/>
                <w:rtl w:val="true"/>
              </w:rPr>
              <w:t xml:space="preserve"> - </w:t>
            </w:r>
            <w:r>
              <w:rPr>
                <w:rStyle w:val="IndexLink"/>
                <w:rtl w:val="true"/>
              </w:rPr>
              <w:t>البيوت التي يقرأ فيها القرآن</w:t>
            </w:r>
            <w:r>
              <w:rPr>
                <w:rStyle w:val="IndexLink"/>
                <w:rtl w:val="true"/>
              </w:rPr>
              <w:tab/>
            </w:r>
            <w:r>
              <w:rPr>
                <w:rStyle w:val="IndexLink"/>
              </w:rPr>
              <w:t>18</w:t>
            </w:r>
          </w:hyperlink>
        </w:p>
        <w:p>
          <w:pPr>
            <w:pStyle w:val="Contents3"/>
            <w:tabs>
              <w:tab w:val="clear" w:pos="8459"/>
              <w:tab w:val="right" w:pos="9026" w:leader="dot"/>
            </w:tabs>
            <w:rPr/>
          </w:pPr>
          <w:hyperlink w:anchor="__RefHeading___Toc7464581_1280447820">
            <w:r>
              <w:rPr>
                <w:webHidden/>
                <w:rStyle w:val="IndexLink"/>
              </w:rPr>
              <w:t>7</w:t>
            </w:r>
            <w:r>
              <w:rPr>
                <w:rStyle w:val="IndexLink"/>
                <w:rtl w:val="true"/>
              </w:rPr>
              <w:t xml:space="preserve"> - </w:t>
            </w:r>
            <w:r>
              <w:rPr>
                <w:rStyle w:val="IndexLink"/>
                <w:rtl w:val="true"/>
              </w:rPr>
              <w:t>ما ينبغي أن يقرأ في اليوم</w:t>
            </w:r>
            <w:r>
              <w:rPr>
                <w:rStyle w:val="IndexLink"/>
                <w:rtl w:val="true"/>
              </w:rPr>
              <w:tab/>
            </w:r>
            <w:r>
              <w:rPr>
                <w:rStyle w:val="IndexLink"/>
              </w:rPr>
              <w:t>19</w:t>
            </w:r>
          </w:hyperlink>
        </w:p>
        <w:p>
          <w:pPr>
            <w:pStyle w:val="Contents3"/>
            <w:tabs>
              <w:tab w:val="clear" w:pos="8459"/>
              <w:tab w:val="right" w:pos="9026" w:leader="dot"/>
            </w:tabs>
            <w:rPr/>
          </w:pPr>
          <w:hyperlink w:anchor="__RefHeading___Toc7464583_1280447820">
            <w:r>
              <w:rPr>
                <w:webHidden/>
                <w:rStyle w:val="IndexLink"/>
              </w:rPr>
              <w:t>8</w:t>
            </w:r>
            <w:r>
              <w:rPr>
                <w:rStyle w:val="IndexLink"/>
                <w:rtl w:val="true"/>
              </w:rPr>
              <w:t xml:space="preserve"> - </w:t>
            </w:r>
            <w:r>
              <w:rPr>
                <w:rStyle w:val="IndexLink"/>
                <w:rtl w:val="true"/>
              </w:rPr>
              <w:t>وضع المصحف في البيت</w:t>
            </w:r>
            <w:r>
              <w:rPr>
                <w:rStyle w:val="IndexLink"/>
                <w:rtl w:val="true"/>
              </w:rPr>
              <w:tab/>
            </w:r>
            <w:r>
              <w:rPr>
                <w:rStyle w:val="IndexLink"/>
              </w:rPr>
              <w:t>19</w:t>
            </w:r>
          </w:hyperlink>
        </w:p>
        <w:p>
          <w:pPr>
            <w:pStyle w:val="Contents3"/>
            <w:tabs>
              <w:tab w:val="clear" w:pos="8459"/>
              <w:tab w:val="right" w:pos="9026" w:leader="dot"/>
            </w:tabs>
            <w:rPr/>
          </w:pPr>
          <w:hyperlink w:anchor="__RefHeading___Toc7464585_1280447820">
            <w:r>
              <w:rPr>
                <w:webHidden/>
                <w:rStyle w:val="IndexLink"/>
              </w:rPr>
              <w:t>9</w:t>
            </w:r>
            <w:r>
              <w:rPr>
                <w:rStyle w:val="IndexLink"/>
                <w:rtl w:val="true"/>
              </w:rPr>
              <w:t xml:space="preserve"> - </w:t>
            </w:r>
            <w:r>
              <w:rPr>
                <w:rStyle w:val="IndexLink"/>
                <w:rtl w:val="true"/>
              </w:rPr>
              <w:t>مقدار الزمان الذي يختم به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7464587_1280447820">
            <w:r>
              <w:rPr>
                <w:webHidden/>
                <w:rStyle w:val="IndexLink"/>
              </w:rPr>
              <w:t>10</w:t>
            </w:r>
            <w:r>
              <w:rPr>
                <w:rStyle w:val="IndexLink"/>
                <w:rtl w:val="true"/>
              </w:rPr>
              <w:t xml:space="preserve"> - </w:t>
            </w:r>
            <w:r>
              <w:rPr>
                <w:rStyle w:val="IndexLink"/>
                <w:rtl w:val="true"/>
              </w:rPr>
              <w:t>إعراب القرآن</w:t>
            </w:r>
            <w:r>
              <w:rPr>
                <w:rStyle w:val="IndexLink"/>
                <w:rtl w:val="true"/>
              </w:rPr>
              <w:tab/>
            </w:r>
            <w:r>
              <w:rPr>
                <w:rStyle w:val="IndexLink"/>
              </w:rPr>
              <w:t>21</w:t>
            </w:r>
          </w:hyperlink>
        </w:p>
        <w:p>
          <w:pPr>
            <w:pStyle w:val="Contents3"/>
            <w:tabs>
              <w:tab w:val="clear" w:pos="8459"/>
              <w:tab w:val="right" w:pos="9026" w:leader="dot"/>
            </w:tabs>
            <w:rPr/>
          </w:pPr>
          <w:hyperlink w:anchor="__RefHeading___Toc7464589_1280447820">
            <w:r>
              <w:rPr>
                <w:webHidden/>
                <w:rStyle w:val="IndexLink"/>
              </w:rPr>
              <w:t>11</w:t>
            </w:r>
            <w:r>
              <w:rPr>
                <w:rStyle w:val="IndexLink"/>
                <w:rtl w:val="true"/>
              </w:rPr>
              <w:t xml:space="preserve"> - </w:t>
            </w:r>
            <w:r>
              <w:rPr>
                <w:rStyle w:val="IndexLink"/>
                <w:rtl w:val="true"/>
              </w:rPr>
              <w:t>القرآن نزل أربعة أرباع</w:t>
            </w:r>
            <w:r>
              <w:rPr>
                <w:rStyle w:val="IndexLink"/>
                <w:rtl w:val="true"/>
              </w:rPr>
              <w:tab/>
            </w:r>
            <w:r>
              <w:rPr>
                <w:rStyle w:val="IndexLink"/>
              </w:rPr>
              <w:t>21</w:t>
            </w:r>
          </w:hyperlink>
        </w:p>
        <w:p>
          <w:pPr>
            <w:pStyle w:val="Contents3"/>
            <w:tabs>
              <w:tab w:val="clear" w:pos="8459"/>
              <w:tab w:val="right" w:pos="9026" w:leader="dot"/>
            </w:tabs>
            <w:rPr/>
          </w:pPr>
          <w:hyperlink w:anchor="__RefHeading___Toc7464591_1280447820">
            <w:r>
              <w:rPr>
                <w:webHidden/>
                <w:rStyle w:val="IndexLink"/>
              </w:rPr>
              <w:t>12</w:t>
            </w:r>
            <w:r>
              <w:rPr>
                <w:rStyle w:val="IndexLink"/>
                <w:rtl w:val="true"/>
              </w:rPr>
              <w:t xml:space="preserve"> - </w:t>
            </w:r>
            <w:r>
              <w:rPr>
                <w:rStyle w:val="IndexLink"/>
                <w:rtl w:val="true"/>
              </w:rPr>
              <w:t>كتابة القرآن بالذهب</w:t>
            </w:r>
            <w:r>
              <w:rPr>
                <w:rStyle w:val="IndexLink"/>
                <w:rtl w:val="true"/>
              </w:rPr>
              <w:tab/>
            </w:r>
            <w:r>
              <w:rPr>
                <w:rStyle w:val="IndexLink"/>
              </w:rPr>
              <w:t>21</w:t>
            </w:r>
          </w:hyperlink>
        </w:p>
        <w:p>
          <w:pPr>
            <w:pStyle w:val="Contents3"/>
            <w:tabs>
              <w:tab w:val="clear" w:pos="8459"/>
              <w:tab w:val="right" w:pos="9026" w:leader="dot"/>
            </w:tabs>
            <w:rPr/>
          </w:pPr>
          <w:hyperlink w:anchor="__RefHeading___Toc7464593_1280447820">
            <w:r>
              <w:rPr>
                <w:webHidden/>
                <w:rStyle w:val="IndexLink"/>
              </w:rPr>
              <w:t>13</w:t>
            </w:r>
            <w:r>
              <w:rPr>
                <w:rStyle w:val="IndexLink"/>
                <w:rtl w:val="true"/>
              </w:rPr>
              <w:t xml:space="preserve"> - </w:t>
            </w:r>
            <w:r>
              <w:rPr>
                <w:rStyle w:val="IndexLink"/>
                <w:rtl w:val="true"/>
              </w:rPr>
              <w:t>نزول القرآن على سبعة أحرف</w:t>
            </w:r>
            <w:r>
              <w:rPr>
                <w:rStyle w:val="IndexLink"/>
                <w:rtl w:val="true"/>
              </w:rPr>
              <w:tab/>
            </w:r>
            <w:r>
              <w:rPr>
                <w:rStyle w:val="IndexLink"/>
              </w:rPr>
              <w:t>22</w:t>
            </w:r>
          </w:hyperlink>
        </w:p>
        <w:p>
          <w:pPr>
            <w:pStyle w:val="Contents4"/>
            <w:tabs>
              <w:tab w:val="clear" w:pos="8176"/>
              <w:tab w:val="right" w:pos="9026" w:leader="dot"/>
            </w:tabs>
            <w:rPr/>
          </w:pPr>
          <w:hyperlink w:anchor="__RefHeading___Toc7464595_1280447820">
            <w:r>
              <w:rPr>
                <w:webHidden/>
                <w:rStyle w:val="IndexLink"/>
                <w:rtl w:val="true"/>
              </w:rPr>
              <w:t>إشارة</w:t>
            </w:r>
            <w:r>
              <w:rPr>
                <w:rStyle w:val="IndexLink"/>
                <w:rtl w:val="true"/>
              </w:rPr>
              <w:t>:</w:t>
              <w:tab/>
            </w:r>
            <w:r>
              <w:rPr>
                <w:rStyle w:val="IndexLink"/>
              </w:rPr>
              <w:t>22</w:t>
            </w:r>
          </w:hyperlink>
        </w:p>
        <w:p>
          <w:pPr>
            <w:pStyle w:val="Contents4"/>
            <w:tabs>
              <w:tab w:val="clear" w:pos="8176"/>
              <w:tab w:val="right" w:pos="9026" w:leader="dot"/>
            </w:tabs>
            <w:rPr/>
          </w:pPr>
          <w:hyperlink w:anchor="__RefHeading___Toc7464597_1280447820">
            <w:r>
              <w:rPr>
                <w:webHidden/>
                <w:rStyle w:val="IndexLink"/>
                <w:rtl w:val="true"/>
              </w:rPr>
              <w:t>الحروف السبعة</w:t>
            </w:r>
            <w:r>
              <w:rPr>
                <w:rStyle w:val="IndexLink"/>
                <w:rtl w:val="true"/>
              </w:rPr>
              <w:tab/>
            </w:r>
            <w:r>
              <w:rPr>
                <w:rStyle w:val="IndexLink"/>
              </w:rPr>
              <w:t>22</w:t>
            </w:r>
          </w:hyperlink>
        </w:p>
        <w:p>
          <w:pPr>
            <w:pStyle w:val="Contents4"/>
            <w:tabs>
              <w:tab w:val="clear" w:pos="8176"/>
              <w:tab w:val="right" w:pos="9026" w:leader="dot"/>
            </w:tabs>
            <w:rPr/>
          </w:pPr>
          <w:hyperlink w:anchor="__RefHeading___Toc7464599_1280447820">
            <w:r>
              <w:rPr>
                <w:webHidden/>
                <w:rStyle w:val="IndexLink"/>
                <w:rtl w:val="true"/>
              </w:rPr>
              <w:t>إنكار الإمام للأحرف السبعة</w:t>
            </w:r>
            <w:r>
              <w:rPr>
                <w:rStyle w:val="IndexLink"/>
                <w:rtl w:val="true"/>
              </w:rPr>
              <w:tab/>
            </w:r>
            <w:r>
              <w:rPr>
                <w:rStyle w:val="IndexLink"/>
              </w:rPr>
              <w:t>24</w:t>
            </w:r>
          </w:hyperlink>
        </w:p>
        <w:p>
          <w:pPr>
            <w:pStyle w:val="Contents2"/>
            <w:tabs>
              <w:tab w:val="clear" w:pos="8743"/>
              <w:tab w:val="right" w:pos="9026" w:leader="dot"/>
            </w:tabs>
            <w:rPr/>
          </w:pPr>
          <w:hyperlink w:anchor="__RefHeading___Toc7464601_1280447820">
            <w:r>
              <w:rPr>
                <w:webHidden/>
                <w:rStyle w:val="IndexLink"/>
                <w:rtl w:val="true"/>
              </w:rPr>
              <w:t xml:space="preserve">نمَاذِجٌ مِن تَفسيرهِ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7464603_1280447820">
            <w:r>
              <w:rPr>
                <w:webHidden/>
                <w:rStyle w:val="IndexLink"/>
                <w:rtl w:val="true"/>
              </w:rPr>
              <w:t>إشارة</w:t>
            </w:r>
            <w:r>
              <w:rPr>
                <w:rStyle w:val="IndexLink"/>
                <w:rtl w:val="true"/>
              </w:rPr>
              <w:t>:</w:t>
              <w:tab/>
            </w:r>
            <w:r>
              <w:rPr>
                <w:rStyle w:val="IndexLink"/>
              </w:rPr>
              <w:t>26</w:t>
            </w:r>
          </w:hyperlink>
        </w:p>
        <w:p>
          <w:pPr>
            <w:pStyle w:val="Contents3"/>
            <w:tabs>
              <w:tab w:val="clear" w:pos="8459"/>
              <w:tab w:val="right" w:pos="9026" w:leader="dot"/>
            </w:tabs>
            <w:rPr/>
          </w:pPr>
          <w:hyperlink w:anchor="__RefHeading___Toc7464605_1280447820">
            <w:r>
              <w:rPr>
                <w:webHidden/>
                <w:rStyle w:val="IndexLink"/>
                <w:rtl w:val="true"/>
              </w:rPr>
              <w:t>سورة الفاتحة</w:t>
            </w:r>
            <w:r>
              <w:rPr>
                <w:rStyle w:val="IndexLink"/>
                <w:rtl w:val="true"/>
              </w:rPr>
              <w:tab/>
            </w:r>
            <w:r>
              <w:rPr>
                <w:rStyle w:val="IndexLink"/>
              </w:rPr>
              <w:t>28</w:t>
            </w:r>
          </w:hyperlink>
        </w:p>
        <w:p>
          <w:pPr>
            <w:pStyle w:val="Contents3"/>
            <w:tabs>
              <w:tab w:val="clear" w:pos="8459"/>
              <w:tab w:val="right" w:pos="9026" w:leader="dot"/>
            </w:tabs>
            <w:rPr/>
          </w:pPr>
          <w:hyperlink w:anchor="__RefHeading___Toc7464607_1280447820">
            <w:r>
              <w:rPr>
                <w:webHidden/>
                <w:rStyle w:val="IndexLink"/>
                <w:rtl w:val="true"/>
              </w:rPr>
              <w:t>سورة البقرة</w:t>
            </w:r>
            <w:r>
              <w:rPr>
                <w:rStyle w:val="IndexLink"/>
                <w:rtl w:val="true"/>
              </w:rPr>
              <w:tab/>
            </w:r>
            <w:r>
              <w:rPr>
                <w:rStyle w:val="IndexLink"/>
              </w:rPr>
              <w:t>29</w:t>
            </w:r>
          </w:hyperlink>
        </w:p>
        <w:p>
          <w:pPr>
            <w:pStyle w:val="Contents3"/>
            <w:tabs>
              <w:tab w:val="clear" w:pos="8459"/>
              <w:tab w:val="right" w:pos="9026" w:leader="dot"/>
            </w:tabs>
            <w:rPr/>
          </w:pPr>
          <w:hyperlink w:anchor="__RefHeading___Toc7464609_1280447820">
            <w:r>
              <w:rPr>
                <w:webHidden/>
                <w:rStyle w:val="IndexLink"/>
                <w:rtl w:val="true"/>
              </w:rPr>
              <w:t>سورة النساء</w:t>
            </w:r>
            <w:r>
              <w:rPr>
                <w:rStyle w:val="IndexLink"/>
                <w:rtl w:val="true"/>
              </w:rPr>
              <w:tab/>
            </w:r>
            <w:r>
              <w:rPr>
                <w:rStyle w:val="IndexLink"/>
              </w:rPr>
              <w:t>85</w:t>
            </w:r>
          </w:hyperlink>
        </w:p>
        <w:p>
          <w:pPr>
            <w:pStyle w:val="Contents3"/>
            <w:tabs>
              <w:tab w:val="clear" w:pos="8459"/>
              <w:tab w:val="right" w:pos="9026" w:leader="dot"/>
            </w:tabs>
            <w:rPr/>
          </w:pPr>
          <w:hyperlink w:anchor="__RefHeading___Toc7464611_1280447820">
            <w:r>
              <w:rPr>
                <w:webHidden/>
                <w:rStyle w:val="IndexLink"/>
                <w:rtl w:val="true"/>
              </w:rPr>
              <w:t>سورة المائدة</w:t>
            </w:r>
            <w:r>
              <w:rPr>
                <w:rStyle w:val="IndexLink"/>
                <w:rtl w:val="true"/>
              </w:rPr>
              <w:tab/>
            </w:r>
            <w:r>
              <w:rPr>
                <w:rStyle w:val="IndexLink"/>
              </w:rPr>
              <w:t>101</w:t>
            </w:r>
          </w:hyperlink>
        </w:p>
        <w:p>
          <w:pPr>
            <w:pStyle w:val="Contents3"/>
            <w:tabs>
              <w:tab w:val="clear" w:pos="8459"/>
              <w:tab w:val="right" w:pos="9026" w:leader="dot"/>
            </w:tabs>
            <w:rPr/>
          </w:pPr>
          <w:hyperlink w:anchor="__RefHeading___Toc7464613_1280447820">
            <w:r>
              <w:rPr>
                <w:webHidden/>
                <w:rStyle w:val="IndexLink"/>
                <w:rtl w:val="true"/>
              </w:rPr>
              <w:t>سورة الأنعام</w:t>
            </w:r>
            <w:r>
              <w:rPr>
                <w:rStyle w:val="IndexLink"/>
                <w:rtl w:val="true"/>
              </w:rPr>
              <w:tab/>
            </w:r>
            <w:r>
              <w:rPr>
                <w:rStyle w:val="IndexLink"/>
              </w:rPr>
              <w:t>115</w:t>
            </w:r>
          </w:hyperlink>
        </w:p>
        <w:p>
          <w:pPr>
            <w:pStyle w:val="Contents3"/>
            <w:tabs>
              <w:tab w:val="clear" w:pos="8459"/>
              <w:tab w:val="right" w:pos="9026" w:leader="dot"/>
            </w:tabs>
            <w:rPr/>
          </w:pPr>
          <w:hyperlink w:anchor="__RefHeading___Toc7464615_1280447820">
            <w:r>
              <w:rPr>
                <w:webHidden/>
                <w:rStyle w:val="IndexLink"/>
                <w:rtl w:val="true"/>
              </w:rPr>
              <w:t>سورة الأعراف</w:t>
            </w:r>
            <w:r>
              <w:rPr>
                <w:rStyle w:val="IndexLink"/>
                <w:rtl w:val="true"/>
              </w:rPr>
              <w:tab/>
            </w:r>
            <w:r>
              <w:rPr>
                <w:rStyle w:val="IndexLink"/>
              </w:rPr>
              <w:t>124</w:t>
            </w:r>
          </w:hyperlink>
        </w:p>
        <w:p>
          <w:pPr>
            <w:pStyle w:val="Contents3"/>
            <w:tabs>
              <w:tab w:val="clear" w:pos="8459"/>
              <w:tab w:val="right" w:pos="9026" w:leader="dot"/>
            </w:tabs>
            <w:rPr/>
          </w:pPr>
          <w:hyperlink w:anchor="__RefHeading___Toc7464617_1280447820">
            <w:r>
              <w:rPr>
                <w:webHidden/>
                <w:rStyle w:val="IndexLink"/>
                <w:rtl w:val="true"/>
              </w:rPr>
              <w:t>سورة الأنفال</w:t>
            </w:r>
            <w:r>
              <w:rPr>
                <w:rStyle w:val="IndexLink"/>
                <w:rtl w:val="true"/>
              </w:rPr>
              <w:tab/>
            </w:r>
            <w:r>
              <w:rPr>
                <w:rStyle w:val="IndexLink"/>
              </w:rPr>
              <w:t>136</w:t>
            </w:r>
          </w:hyperlink>
        </w:p>
        <w:p>
          <w:pPr>
            <w:pStyle w:val="Contents3"/>
            <w:tabs>
              <w:tab w:val="clear" w:pos="8459"/>
              <w:tab w:val="right" w:pos="9026" w:leader="dot"/>
            </w:tabs>
            <w:rPr/>
          </w:pPr>
          <w:hyperlink w:anchor="__RefHeading___Toc7464619_1280447820">
            <w:r>
              <w:rPr>
                <w:webHidden/>
                <w:rStyle w:val="IndexLink"/>
                <w:rtl w:val="true"/>
              </w:rPr>
              <w:t>سورة التوبة</w:t>
            </w:r>
            <w:r>
              <w:rPr>
                <w:rStyle w:val="IndexLink"/>
                <w:rtl w:val="true"/>
              </w:rPr>
              <w:tab/>
            </w:r>
            <w:r>
              <w:rPr>
                <w:rStyle w:val="IndexLink"/>
              </w:rPr>
              <w:t>138</w:t>
            </w:r>
          </w:hyperlink>
        </w:p>
        <w:p>
          <w:pPr>
            <w:pStyle w:val="Contents3"/>
            <w:tabs>
              <w:tab w:val="clear" w:pos="8459"/>
              <w:tab w:val="right" w:pos="9026" w:leader="dot"/>
            </w:tabs>
            <w:rPr/>
          </w:pPr>
          <w:hyperlink w:anchor="__RefHeading___Toc7464621_1280447820">
            <w:r>
              <w:rPr>
                <w:webHidden/>
                <w:rStyle w:val="IndexLink"/>
                <w:rtl w:val="true"/>
              </w:rPr>
              <w:t>سورة يونس</w:t>
            </w:r>
            <w:r>
              <w:rPr>
                <w:rStyle w:val="IndexLink"/>
                <w:rtl w:val="true"/>
              </w:rPr>
              <w:tab/>
            </w:r>
            <w:r>
              <w:rPr>
                <w:rStyle w:val="IndexLink"/>
              </w:rPr>
              <w:t>142</w:t>
            </w:r>
          </w:hyperlink>
        </w:p>
        <w:p>
          <w:pPr>
            <w:pStyle w:val="Contents3"/>
            <w:tabs>
              <w:tab w:val="clear" w:pos="8459"/>
              <w:tab w:val="right" w:pos="9026" w:leader="dot"/>
            </w:tabs>
            <w:rPr/>
          </w:pPr>
          <w:hyperlink w:anchor="__RefHeading___Toc7464623_1280447820">
            <w:r>
              <w:rPr>
                <w:webHidden/>
                <w:rStyle w:val="IndexLink"/>
                <w:rtl w:val="true"/>
              </w:rPr>
              <w:t>سورة هود</w:t>
            </w:r>
            <w:r>
              <w:rPr>
                <w:rStyle w:val="IndexLink"/>
                <w:rtl w:val="true"/>
              </w:rPr>
              <w:tab/>
            </w:r>
            <w:r>
              <w:rPr>
                <w:rStyle w:val="IndexLink"/>
              </w:rPr>
              <w:t>144</w:t>
            </w:r>
          </w:hyperlink>
        </w:p>
        <w:p>
          <w:pPr>
            <w:pStyle w:val="Contents3"/>
            <w:tabs>
              <w:tab w:val="clear" w:pos="8459"/>
              <w:tab w:val="right" w:pos="9026" w:leader="dot"/>
            </w:tabs>
            <w:rPr/>
          </w:pPr>
          <w:hyperlink w:anchor="__RefHeading___Toc7464625_1280447820">
            <w:r>
              <w:rPr>
                <w:webHidden/>
                <w:rStyle w:val="IndexLink"/>
                <w:rtl w:val="true"/>
              </w:rPr>
              <w:t>سورة يوسف</w:t>
            </w:r>
            <w:r>
              <w:rPr>
                <w:rStyle w:val="IndexLink"/>
                <w:rtl w:val="true"/>
              </w:rPr>
              <w:tab/>
            </w:r>
            <w:r>
              <w:rPr>
                <w:rStyle w:val="IndexLink"/>
              </w:rPr>
              <w:t>149</w:t>
            </w:r>
          </w:hyperlink>
        </w:p>
        <w:p>
          <w:pPr>
            <w:pStyle w:val="Contents3"/>
            <w:tabs>
              <w:tab w:val="clear" w:pos="8459"/>
              <w:tab w:val="right" w:pos="9026" w:leader="dot"/>
            </w:tabs>
            <w:rPr/>
          </w:pPr>
          <w:hyperlink w:anchor="__RefHeading___Toc7464627_1280447820">
            <w:r>
              <w:rPr>
                <w:webHidden/>
                <w:rStyle w:val="IndexLink"/>
                <w:rtl w:val="true"/>
              </w:rPr>
              <w:t>سورة الرعد</w:t>
            </w:r>
            <w:r>
              <w:rPr>
                <w:rStyle w:val="IndexLink"/>
                <w:rtl w:val="true"/>
              </w:rPr>
              <w:tab/>
            </w:r>
            <w:r>
              <w:rPr>
                <w:rStyle w:val="IndexLink"/>
              </w:rPr>
              <w:t>152</w:t>
            </w:r>
          </w:hyperlink>
        </w:p>
        <w:p>
          <w:pPr>
            <w:pStyle w:val="Contents3"/>
            <w:tabs>
              <w:tab w:val="clear" w:pos="8459"/>
              <w:tab w:val="right" w:pos="9026" w:leader="dot"/>
            </w:tabs>
            <w:rPr/>
          </w:pPr>
          <w:hyperlink w:anchor="__RefHeading___Toc7464629_1280447820">
            <w:r>
              <w:rPr>
                <w:webHidden/>
                <w:rStyle w:val="IndexLink"/>
                <w:rtl w:val="true"/>
              </w:rPr>
              <w:t>سورة إبراهيم</w:t>
            </w:r>
            <w:r>
              <w:rPr>
                <w:rStyle w:val="IndexLink"/>
                <w:rtl w:val="true"/>
              </w:rPr>
              <w:tab/>
            </w:r>
            <w:r>
              <w:rPr>
                <w:rStyle w:val="IndexLink"/>
              </w:rPr>
              <w:t>156</w:t>
            </w:r>
          </w:hyperlink>
        </w:p>
        <w:p>
          <w:pPr>
            <w:pStyle w:val="Contents3"/>
            <w:tabs>
              <w:tab w:val="clear" w:pos="8459"/>
              <w:tab w:val="right" w:pos="9026" w:leader="dot"/>
            </w:tabs>
            <w:rPr/>
          </w:pPr>
          <w:hyperlink w:anchor="__RefHeading___Toc7464631_1280447820">
            <w:r>
              <w:rPr>
                <w:webHidden/>
                <w:rStyle w:val="IndexLink"/>
                <w:rtl w:val="true"/>
              </w:rPr>
              <w:t>سورة الحجر</w:t>
            </w:r>
            <w:r>
              <w:rPr>
                <w:rStyle w:val="IndexLink"/>
                <w:rtl w:val="true"/>
              </w:rPr>
              <w:tab/>
            </w:r>
            <w:r>
              <w:rPr>
                <w:rStyle w:val="IndexLink"/>
              </w:rPr>
              <w:t>160</w:t>
            </w:r>
          </w:hyperlink>
        </w:p>
        <w:p>
          <w:pPr>
            <w:pStyle w:val="Contents3"/>
            <w:tabs>
              <w:tab w:val="clear" w:pos="8459"/>
              <w:tab w:val="right" w:pos="9026" w:leader="dot"/>
            </w:tabs>
            <w:rPr/>
          </w:pPr>
          <w:hyperlink w:anchor="__RefHeading___Toc7464633_1280447820">
            <w:r>
              <w:rPr>
                <w:webHidden/>
                <w:rStyle w:val="IndexLink"/>
                <w:rtl w:val="true"/>
              </w:rPr>
              <w:t>سورة النحل</w:t>
            </w:r>
            <w:r>
              <w:rPr>
                <w:rStyle w:val="IndexLink"/>
                <w:rtl w:val="true"/>
              </w:rPr>
              <w:tab/>
            </w:r>
            <w:r>
              <w:rPr>
                <w:rStyle w:val="IndexLink"/>
              </w:rPr>
              <w:t>162</w:t>
            </w:r>
          </w:hyperlink>
        </w:p>
        <w:p>
          <w:pPr>
            <w:pStyle w:val="Contents3"/>
            <w:tabs>
              <w:tab w:val="clear" w:pos="8459"/>
              <w:tab w:val="right" w:pos="9026" w:leader="dot"/>
            </w:tabs>
            <w:rPr/>
          </w:pPr>
          <w:hyperlink w:anchor="__RefHeading___Toc7464635_1280447820">
            <w:r>
              <w:rPr>
                <w:webHidden/>
                <w:rStyle w:val="IndexLink"/>
                <w:rtl w:val="true"/>
              </w:rPr>
              <w:t>سورة الإسراء</w:t>
            </w:r>
            <w:r>
              <w:rPr>
                <w:rStyle w:val="IndexLink"/>
                <w:rtl w:val="true"/>
              </w:rPr>
              <w:tab/>
            </w:r>
            <w:r>
              <w:rPr>
                <w:rStyle w:val="IndexLink"/>
              </w:rPr>
              <w:t>168</w:t>
            </w:r>
          </w:hyperlink>
        </w:p>
        <w:p>
          <w:pPr>
            <w:pStyle w:val="Contents3"/>
            <w:tabs>
              <w:tab w:val="clear" w:pos="8459"/>
              <w:tab w:val="right" w:pos="9026" w:leader="dot"/>
            </w:tabs>
            <w:rPr/>
          </w:pPr>
          <w:hyperlink w:anchor="__RefHeading___Toc7464637_1280447820">
            <w:r>
              <w:rPr>
                <w:webHidden/>
                <w:rStyle w:val="IndexLink"/>
                <w:rtl w:val="true"/>
              </w:rPr>
              <w:t>سورة الكهف</w:t>
            </w:r>
            <w:r>
              <w:rPr>
                <w:rStyle w:val="IndexLink"/>
                <w:rtl w:val="true"/>
              </w:rPr>
              <w:tab/>
            </w:r>
            <w:r>
              <w:rPr>
                <w:rStyle w:val="IndexLink"/>
              </w:rPr>
              <w:t>179</w:t>
            </w:r>
          </w:hyperlink>
        </w:p>
        <w:p>
          <w:pPr>
            <w:pStyle w:val="Contents3"/>
            <w:tabs>
              <w:tab w:val="clear" w:pos="8459"/>
              <w:tab w:val="right" w:pos="9026" w:leader="dot"/>
            </w:tabs>
            <w:rPr/>
          </w:pPr>
          <w:hyperlink w:anchor="__RefHeading___Toc7464639_1280447820">
            <w:r>
              <w:rPr>
                <w:webHidden/>
                <w:rStyle w:val="IndexLink"/>
                <w:rtl w:val="true"/>
              </w:rPr>
              <w:t>سورة مريم</w:t>
            </w:r>
            <w:r>
              <w:rPr>
                <w:rStyle w:val="IndexLink"/>
                <w:rtl w:val="true"/>
              </w:rPr>
              <w:tab/>
            </w:r>
            <w:r>
              <w:rPr>
                <w:rStyle w:val="IndexLink"/>
              </w:rPr>
              <w:t>185</w:t>
            </w:r>
          </w:hyperlink>
        </w:p>
        <w:p>
          <w:pPr>
            <w:pStyle w:val="Contents3"/>
            <w:tabs>
              <w:tab w:val="clear" w:pos="8459"/>
              <w:tab w:val="right" w:pos="9026" w:leader="dot"/>
            </w:tabs>
            <w:rPr/>
          </w:pPr>
          <w:hyperlink w:anchor="__RefHeading___Toc7464641_1280447820">
            <w:r>
              <w:rPr>
                <w:webHidden/>
                <w:rStyle w:val="IndexLink"/>
                <w:rtl w:val="true"/>
              </w:rPr>
              <w:t>سورة طه</w:t>
            </w:r>
            <w:r>
              <w:rPr>
                <w:rStyle w:val="IndexLink"/>
                <w:rtl w:val="true"/>
              </w:rPr>
              <w:tab/>
            </w:r>
            <w:r>
              <w:rPr>
                <w:rStyle w:val="IndexLink"/>
              </w:rPr>
              <w:t>189</w:t>
            </w:r>
          </w:hyperlink>
        </w:p>
        <w:p>
          <w:pPr>
            <w:pStyle w:val="Contents3"/>
            <w:tabs>
              <w:tab w:val="clear" w:pos="8459"/>
              <w:tab w:val="right" w:pos="9026" w:leader="dot"/>
            </w:tabs>
            <w:rPr/>
          </w:pPr>
          <w:hyperlink w:anchor="__RefHeading___Toc7464643_1280447820">
            <w:r>
              <w:rPr>
                <w:webHidden/>
                <w:rStyle w:val="IndexLink"/>
                <w:rtl w:val="true"/>
              </w:rPr>
              <w:t>سورة الأنبياء</w:t>
            </w:r>
            <w:r>
              <w:rPr>
                <w:rStyle w:val="IndexLink"/>
                <w:rtl w:val="true"/>
              </w:rPr>
              <w:tab/>
            </w:r>
            <w:r>
              <w:rPr>
                <w:rStyle w:val="IndexLink"/>
              </w:rPr>
              <w:t>193</w:t>
            </w:r>
          </w:hyperlink>
        </w:p>
        <w:p>
          <w:pPr>
            <w:pStyle w:val="Contents3"/>
            <w:tabs>
              <w:tab w:val="clear" w:pos="8459"/>
              <w:tab w:val="right" w:pos="9026" w:leader="dot"/>
            </w:tabs>
            <w:rPr/>
          </w:pPr>
          <w:hyperlink w:anchor="__RefHeading___Toc7464645_1280447820">
            <w:r>
              <w:rPr>
                <w:webHidden/>
                <w:rStyle w:val="IndexLink"/>
                <w:rtl w:val="true"/>
              </w:rPr>
              <w:t>سورة الحجّ</w:t>
            </w:r>
            <w:r>
              <w:rPr>
                <w:rStyle w:val="IndexLink"/>
                <w:rtl w:val="true"/>
              </w:rPr>
              <w:tab/>
            </w:r>
            <w:r>
              <w:rPr>
                <w:rStyle w:val="IndexLink"/>
              </w:rPr>
              <w:t>198</w:t>
            </w:r>
          </w:hyperlink>
        </w:p>
        <w:p>
          <w:pPr>
            <w:pStyle w:val="Contents3"/>
            <w:tabs>
              <w:tab w:val="clear" w:pos="8459"/>
              <w:tab w:val="right" w:pos="9026" w:leader="dot"/>
            </w:tabs>
            <w:rPr/>
          </w:pPr>
          <w:hyperlink w:anchor="__RefHeading___Toc7464647_1280447820">
            <w:r>
              <w:rPr>
                <w:webHidden/>
                <w:rStyle w:val="IndexLink"/>
                <w:rtl w:val="true"/>
              </w:rPr>
              <w:t>سورة المؤمنون</w:t>
            </w:r>
            <w:r>
              <w:rPr>
                <w:rStyle w:val="IndexLink"/>
                <w:rtl w:val="true"/>
              </w:rPr>
              <w:tab/>
            </w:r>
            <w:r>
              <w:rPr>
                <w:rStyle w:val="IndexLink"/>
              </w:rPr>
              <w:t>203</w:t>
            </w:r>
          </w:hyperlink>
        </w:p>
        <w:p>
          <w:pPr>
            <w:pStyle w:val="Contents3"/>
            <w:tabs>
              <w:tab w:val="clear" w:pos="8459"/>
              <w:tab w:val="right" w:pos="9026" w:leader="dot"/>
            </w:tabs>
            <w:rPr/>
          </w:pPr>
          <w:hyperlink w:anchor="__RefHeading___Toc7464649_1280447820">
            <w:r>
              <w:rPr>
                <w:webHidden/>
                <w:rStyle w:val="IndexLink"/>
                <w:rtl w:val="true"/>
              </w:rPr>
              <w:t>سورة النور</w:t>
            </w:r>
            <w:r>
              <w:rPr>
                <w:rStyle w:val="IndexLink"/>
                <w:rtl w:val="true"/>
              </w:rPr>
              <w:tab/>
            </w:r>
            <w:r>
              <w:rPr>
                <w:rStyle w:val="IndexLink"/>
              </w:rPr>
              <w:t>205</w:t>
            </w:r>
          </w:hyperlink>
        </w:p>
        <w:p>
          <w:pPr>
            <w:pStyle w:val="Contents3"/>
            <w:tabs>
              <w:tab w:val="clear" w:pos="8459"/>
              <w:tab w:val="right" w:pos="9026" w:leader="dot"/>
            </w:tabs>
            <w:rPr/>
          </w:pPr>
          <w:hyperlink w:anchor="__RefHeading___Toc7464651_1280447820">
            <w:r>
              <w:rPr>
                <w:webHidden/>
                <w:rStyle w:val="IndexLink"/>
                <w:rtl w:val="true"/>
              </w:rPr>
              <w:t>سورة الشعراء</w:t>
            </w:r>
            <w:r>
              <w:rPr>
                <w:rStyle w:val="IndexLink"/>
                <w:rtl w:val="true"/>
              </w:rPr>
              <w:tab/>
            </w:r>
            <w:r>
              <w:rPr>
                <w:rStyle w:val="IndexLink"/>
              </w:rPr>
              <w:t>214</w:t>
            </w:r>
          </w:hyperlink>
        </w:p>
        <w:p>
          <w:pPr>
            <w:pStyle w:val="Contents3"/>
            <w:tabs>
              <w:tab w:val="clear" w:pos="8459"/>
              <w:tab w:val="right" w:pos="9026" w:leader="dot"/>
            </w:tabs>
            <w:rPr/>
          </w:pPr>
          <w:hyperlink w:anchor="__RefHeading___Toc7464653_1280447820">
            <w:r>
              <w:rPr>
                <w:webHidden/>
                <w:rStyle w:val="IndexLink"/>
                <w:rtl w:val="true"/>
              </w:rPr>
              <w:t>سورة القصص</w:t>
            </w:r>
            <w:r>
              <w:rPr>
                <w:rStyle w:val="IndexLink"/>
                <w:rtl w:val="true"/>
              </w:rPr>
              <w:tab/>
            </w:r>
            <w:r>
              <w:rPr>
                <w:rStyle w:val="IndexLink"/>
              </w:rPr>
              <w:t>216</w:t>
            </w:r>
          </w:hyperlink>
        </w:p>
        <w:p>
          <w:pPr>
            <w:pStyle w:val="Contents3"/>
            <w:tabs>
              <w:tab w:val="clear" w:pos="8459"/>
              <w:tab w:val="right" w:pos="9026" w:leader="dot"/>
            </w:tabs>
            <w:rPr/>
          </w:pPr>
          <w:hyperlink w:anchor="__RefHeading___Toc7464655_1280447820">
            <w:r>
              <w:rPr>
                <w:webHidden/>
                <w:rStyle w:val="IndexLink"/>
                <w:rtl w:val="true"/>
              </w:rPr>
              <w:t>سورة العنكبوت</w:t>
            </w:r>
            <w:r>
              <w:rPr>
                <w:rStyle w:val="IndexLink"/>
                <w:rtl w:val="true"/>
              </w:rPr>
              <w:tab/>
            </w:r>
            <w:r>
              <w:rPr>
                <w:rStyle w:val="IndexLink"/>
              </w:rPr>
              <w:t>220</w:t>
            </w:r>
          </w:hyperlink>
        </w:p>
        <w:p>
          <w:pPr>
            <w:pStyle w:val="Contents3"/>
            <w:tabs>
              <w:tab w:val="clear" w:pos="8459"/>
              <w:tab w:val="right" w:pos="9026" w:leader="dot"/>
            </w:tabs>
            <w:rPr/>
          </w:pPr>
          <w:hyperlink w:anchor="__RefHeading___Toc7464657_1280447820">
            <w:r>
              <w:rPr>
                <w:webHidden/>
                <w:rStyle w:val="IndexLink"/>
                <w:rtl w:val="true"/>
              </w:rPr>
              <w:t>سورة الرّوم</w:t>
            </w:r>
            <w:r>
              <w:rPr>
                <w:rStyle w:val="IndexLink"/>
                <w:rtl w:val="true"/>
              </w:rPr>
              <w:tab/>
            </w:r>
            <w:r>
              <w:rPr>
                <w:rStyle w:val="IndexLink"/>
              </w:rPr>
              <w:t>221</w:t>
            </w:r>
          </w:hyperlink>
        </w:p>
        <w:p>
          <w:pPr>
            <w:pStyle w:val="Contents3"/>
            <w:tabs>
              <w:tab w:val="clear" w:pos="8459"/>
              <w:tab w:val="right" w:pos="9026" w:leader="dot"/>
            </w:tabs>
            <w:rPr/>
          </w:pPr>
          <w:hyperlink w:anchor="__RefHeading___Toc7464659_1280447820">
            <w:r>
              <w:rPr>
                <w:webHidden/>
                <w:rStyle w:val="IndexLink"/>
                <w:rtl w:val="true"/>
              </w:rPr>
              <w:t>سورة لقمان</w:t>
            </w:r>
            <w:r>
              <w:rPr>
                <w:rStyle w:val="IndexLink"/>
                <w:rtl w:val="true"/>
              </w:rPr>
              <w:tab/>
            </w:r>
            <w:r>
              <w:rPr>
                <w:rStyle w:val="IndexLink"/>
              </w:rPr>
              <w:t>222</w:t>
            </w:r>
          </w:hyperlink>
        </w:p>
        <w:p>
          <w:pPr>
            <w:pStyle w:val="Contents3"/>
            <w:tabs>
              <w:tab w:val="clear" w:pos="8459"/>
              <w:tab w:val="right" w:pos="9026" w:leader="dot"/>
            </w:tabs>
            <w:rPr/>
          </w:pPr>
          <w:hyperlink w:anchor="__RefHeading___Toc7464661_1280447820">
            <w:r>
              <w:rPr>
                <w:webHidden/>
                <w:rStyle w:val="IndexLink"/>
                <w:rtl w:val="true"/>
              </w:rPr>
              <w:t>سورة السّجدة</w:t>
            </w:r>
            <w:r>
              <w:rPr>
                <w:rStyle w:val="IndexLink"/>
                <w:rtl w:val="true"/>
              </w:rPr>
              <w:tab/>
            </w:r>
            <w:r>
              <w:rPr>
                <w:rStyle w:val="IndexLink"/>
              </w:rPr>
              <w:t>224</w:t>
            </w:r>
          </w:hyperlink>
        </w:p>
        <w:p>
          <w:pPr>
            <w:pStyle w:val="Contents3"/>
            <w:tabs>
              <w:tab w:val="clear" w:pos="8459"/>
              <w:tab w:val="right" w:pos="9026" w:leader="dot"/>
            </w:tabs>
            <w:rPr/>
          </w:pPr>
          <w:hyperlink w:anchor="__RefHeading___Toc7464663_1280447820">
            <w:r>
              <w:rPr>
                <w:webHidden/>
                <w:rStyle w:val="IndexLink"/>
                <w:rtl w:val="true"/>
              </w:rPr>
              <w:t>سورة الأحزاب</w:t>
            </w:r>
            <w:r>
              <w:rPr>
                <w:rStyle w:val="IndexLink"/>
                <w:rtl w:val="true"/>
              </w:rPr>
              <w:tab/>
            </w:r>
            <w:r>
              <w:rPr>
                <w:rStyle w:val="IndexLink"/>
              </w:rPr>
              <w:t>226</w:t>
            </w:r>
          </w:hyperlink>
        </w:p>
        <w:p>
          <w:pPr>
            <w:pStyle w:val="Contents3"/>
            <w:tabs>
              <w:tab w:val="clear" w:pos="8459"/>
              <w:tab w:val="right" w:pos="9026" w:leader="dot"/>
            </w:tabs>
            <w:rPr/>
          </w:pPr>
          <w:hyperlink w:anchor="__RefHeading___Toc7464665_1280447820">
            <w:r>
              <w:rPr>
                <w:webHidden/>
                <w:rStyle w:val="IndexLink"/>
                <w:rtl w:val="true"/>
              </w:rPr>
              <w:t>سورة سبأ</w:t>
            </w:r>
            <w:r>
              <w:rPr>
                <w:rStyle w:val="IndexLink"/>
                <w:rtl w:val="true"/>
              </w:rPr>
              <w:tab/>
            </w:r>
            <w:r>
              <w:rPr>
                <w:rStyle w:val="IndexLink"/>
              </w:rPr>
              <w:t>231</w:t>
            </w:r>
          </w:hyperlink>
        </w:p>
        <w:p>
          <w:pPr>
            <w:pStyle w:val="Contents3"/>
            <w:tabs>
              <w:tab w:val="clear" w:pos="8459"/>
              <w:tab w:val="right" w:pos="9026" w:leader="dot"/>
            </w:tabs>
            <w:rPr/>
          </w:pPr>
          <w:hyperlink w:anchor="__RefHeading___Toc7464667_1280447820">
            <w:r>
              <w:rPr>
                <w:webHidden/>
                <w:rStyle w:val="IndexLink"/>
                <w:rtl w:val="true"/>
              </w:rPr>
              <w:t>سورة فاطر</w:t>
            </w:r>
            <w:r>
              <w:rPr>
                <w:rStyle w:val="IndexLink"/>
                <w:rtl w:val="true"/>
              </w:rPr>
              <w:tab/>
            </w:r>
            <w:r>
              <w:rPr>
                <w:rStyle w:val="IndexLink"/>
              </w:rPr>
              <w:t>233</w:t>
            </w:r>
          </w:hyperlink>
        </w:p>
        <w:p>
          <w:pPr>
            <w:pStyle w:val="Contents3"/>
            <w:tabs>
              <w:tab w:val="clear" w:pos="8459"/>
              <w:tab w:val="right" w:pos="9026" w:leader="dot"/>
            </w:tabs>
            <w:rPr/>
          </w:pPr>
          <w:hyperlink w:anchor="__RefHeading___Toc7464669_1280447820">
            <w:r>
              <w:rPr>
                <w:webHidden/>
                <w:rStyle w:val="IndexLink"/>
                <w:rtl w:val="true"/>
              </w:rPr>
              <w:t>سورة الصّافّات</w:t>
            </w:r>
            <w:r>
              <w:rPr>
                <w:rStyle w:val="IndexLink"/>
                <w:rtl w:val="true"/>
              </w:rPr>
              <w:tab/>
            </w:r>
            <w:r>
              <w:rPr>
                <w:rStyle w:val="IndexLink"/>
              </w:rPr>
              <w:t>236</w:t>
            </w:r>
          </w:hyperlink>
        </w:p>
        <w:p>
          <w:pPr>
            <w:pStyle w:val="Contents3"/>
            <w:tabs>
              <w:tab w:val="clear" w:pos="8459"/>
              <w:tab w:val="right" w:pos="9026" w:leader="dot"/>
            </w:tabs>
            <w:rPr/>
          </w:pPr>
          <w:hyperlink w:anchor="__RefHeading___Toc7464671_1280447820">
            <w:r>
              <w:rPr>
                <w:webHidden/>
                <w:rStyle w:val="IndexLink"/>
                <w:rtl w:val="true"/>
              </w:rPr>
              <w:t>سورة الزمر</w:t>
            </w:r>
            <w:r>
              <w:rPr>
                <w:rStyle w:val="IndexLink"/>
                <w:rtl w:val="true"/>
              </w:rPr>
              <w:tab/>
            </w:r>
            <w:r>
              <w:rPr>
                <w:rStyle w:val="IndexLink"/>
              </w:rPr>
              <w:t>237</w:t>
            </w:r>
          </w:hyperlink>
        </w:p>
        <w:p>
          <w:pPr>
            <w:pStyle w:val="Contents3"/>
            <w:tabs>
              <w:tab w:val="clear" w:pos="8459"/>
              <w:tab w:val="right" w:pos="9026" w:leader="dot"/>
            </w:tabs>
            <w:rPr/>
          </w:pPr>
          <w:hyperlink w:anchor="__RefHeading___Toc7464673_1280447820">
            <w:r>
              <w:rPr>
                <w:webHidden/>
                <w:rStyle w:val="IndexLink"/>
                <w:rtl w:val="true"/>
              </w:rPr>
              <w:t>سورة غافر</w:t>
            </w:r>
            <w:r>
              <w:rPr>
                <w:rStyle w:val="IndexLink"/>
                <w:rtl w:val="true"/>
              </w:rPr>
              <w:tab/>
            </w:r>
            <w:r>
              <w:rPr>
                <w:rStyle w:val="IndexLink"/>
              </w:rPr>
              <w:t>238</w:t>
            </w:r>
          </w:hyperlink>
        </w:p>
        <w:p>
          <w:pPr>
            <w:pStyle w:val="Contents3"/>
            <w:tabs>
              <w:tab w:val="clear" w:pos="8459"/>
              <w:tab w:val="right" w:pos="9026" w:leader="dot"/>
            </w:tabs>
            <w:rPr/>
          </w:pPr>
          <w:hyperlink w:anchor="__RefHeading___Toc7464675_1280447820">
            <w:r>
              <w:rPr>
                <w:webHidden/>
                <w:rStyle w:val="IndexLink"/>
                <w:rtl w:val="true"/>
              </w:rPr>
              <w:t>سورة فصّلت</w:t>
            </w:r>
            <w:r>
              <w:rPr>
                <w:rStyle w:val="IndexLink"/>
                <w:rtl w:val="true"/>
              </w:rPr>
              <w:tab/>
            </w:r>
            <w:r>
              <w:rPr>
                <w:rStyle w:val="IndexLink"/>
              </w:rPr>
              <w:t>240</w:t>
            </w:r>
          </w:hyperlink>
        </w:p>
        <w:p>
          <w:pPr>
            <w:pStyle w:val="Contents3"/>
            <w:tabs>
              <w:tab w:val="clear" w:pos="8459"/>
              <w:tab w:val="right" w:pos="9026" w:leader="dot"/>
            </w:tabs>
            <w:rPr/>
          </w:pPr>
          <w:hyperlink w:anchor="__RefHeading___Toc7464677_1280447820">
            <w:r>
              <w:rPr>
                <w:webHidden/>
                <w:rStyle w:val="IndexLink"/>
                <w:rtl w:val="true"/>
              </w:rPr>
              <w:t>سورة الشّورى</w:t>
            </w:r>
            <w:r>
              <w:rPr>
                <w:rStyle w:val="IndexLink"/>
                <w:rtl w:val="true"/>
              </w:rPr>
              <w:tab/>
            </w:r>
            <w:r>
              <w:rPr>
                <w:rStyle w:val="IndexLink"/>
              </w:rPr>
              <w:t>242</w:t>
            </w:r>
          </w:hyperlink>
        </w:p>
        <w:p>
          <w:pPr>
            <w:pStyle w:val="Contents3"/>
            <w:tabs>
              <w:tab w:val="clear" w:pos="8459"/>
              <w:tab w:val="right" w:pos="9026" w:leader="dot"/>
            </w:tabs>
            <w:rPr/>
          </w:pPr>
          <w:hyperlink w:anchor="__RefHeading___Toc7464679_1280447820">
            <w:r>
              <w:rPr>
                <w:webHidden/>
                <w:rStyle w:val="IndexLink"/>
                <w:rtl w:val="true"/>
              </w:rPr>
              <w:t>سورة الزّخرف</w:t>
            </w:r>
            <w:r>
              <w:rPr>
                <w:rStyle w:val="IndexLink"/>
                <w:rtl w:val="true"/>
              </w:rPr>
              <w:tab/>
            </w:r>
            <w:r>
              <w:rPr>
                <w:rStyle w:val="IndexLink"/>
              </w:rPr>
              <w:t>244</w:t>
            </w:r>
          </w:hyperlink>
        </w:p>
        <w:p>
          <w:pPr>
            <w:pStyle w:val="Contents3"/>
            <w:tabs>
              <w:tab w:val="clear" w:pos="8459"/>
              <w:tab w:val="right" w:pos="9026" w:leader="dot"/>
            </w:tabs>
            <w:rPr/>
          </w:pPr>
          <w:hyperlink w:anchor="__RefHeading___Toc7464681_1280447820">
            <w:r>
              <w:rPr>
                <w:webHidden/>
                <w:rStyle w:val="IndexLink"/>
                <w:rtl w:val="true"/>
              </w:rPr>
              <w:t xml:space="preserve">سورة محمّد </w:t>
            </w:r>
            <w:r>
              <w:rPr>
                <w:rStyle w:val="IndexLink"/>
                <w:rtl w:val="true"/>
              </w:rPr>
              <w:t>(</w:t>
            </w:r>
            <w:r>
              <w:rPr>
                <w:rStyle w:val="IndexLink"/>
                <w:rtl w:val="true"/>
              </w:rPr>
              <w:t>صَلَّى اللّه عَلَيْهِ وَ آلِهِ وَسَلَّمَ‏</w:t>
            </w:r>
            <w:r>
              <w:rPr>
                <w:rStyle w:val="IndexLink"/>
                <w:rtl w:val="true"/>
              </w:rPr>
              <w:t>)</w:t>
              <w:tab/>
            </w:r>
            <w:r>
              <w:rPr>
                <w:rStyle w:val="IndexLink"/>
              </w:rPr>
              <w:t>246</w:t>
            </w:r>
          </w:hyperlink>
        </w:p>
        <w:p>
          <w:pPr>
            <w:pStyle w:val="Contents3"/>
            <w:tabs>
              <w:tab w:val="clear" w:pos="8459"/>
              <w:tab w:val="right" w:pos="9026" w:leader="dot"/>
            </w:tabs>
            <w:rPr/>
          </w:pPr>
          <w:hyperlink w:anchor="__RefHeading___Toc7464683_1280447820">
            <w:r>
              <w:rPr>
                <w:webHidden/>
                <w:rStyle w:val="IndexLink"/>
                <w:rtl w:val="true"/>
              </w:rPr>
              <w:t>سورة الفتح</w:t>
            </w:r>
            <w:r>
              <w:rPr>
                <w:rStyle w:val="IndexLink"/>
                <w:rtl w:val="true"/>
              </w:rPr>
              <w:tab/>
            </w:r>
            <w:r>
              <w:rPr>
                <w:rStyle w:val="IndexLink"/>
              </w:rPr>
              <w:t>247</w:t>
            </w:r>
          </w:hyperlink>
        </w:p>
        <w:p>
          <w:pPr>
            <w:pStyle w:val="Contents3"/>
            <w:tabs>
              <w:tab w:val="clear" w:pos="8459"/>
              <w:tab w:val="right" w:pos="9026" w:leader="dot"/>
            </w:tabs>
            <w:rPr/>
          </w:pPr>
          <w:hyperlink w:anchor="__RefHeading___Toc7464685_1280447820">
            <w:r>
              <w:rPr>
                <w:webHidden/>
                <w:rStyle w:val="IndexLink"/>
                <w:rtl w:val="true"/>
              </w:rPr>
              <w:t>سورة الذّاريات</w:t>
            </w:r>
            <w:r>
              <w:rPr>
                <w:rStyle w:val="IndexLink"/>
                <w:rtl w:val="true"/>
              </w:rPr>
              <w:tab/>
            </w:r>
            <w:r>
              <w:rPr>
                <w:rStyle w:val="IndexLink"/>
              </w:rPr>
              <w:t>249</w:t>
            </w:r>
          </w:hyperlink>
        </w:p>
        <w:p>
          <w:pPr>
            <w:pStyle w:val="Contents3"/>
            <w:tabs>
              <w:tab w:val="clear" w:pos="8459"/>
              <w:tab w:val="right" w:pos="9026" w:leader="dot"/>
            </w:tabs>
            <w:rPr/>
          </w:pPr>
          <w:hyperlink w:anchor="__RefHeading___Toc7464687_1280447820">
            <w:r>
              <w:rPr>
                <w:webHidden/>
                <w:rStyle w:val="IndexLink"/>
                <w:rtl w:val="true"/>
              </w:rPr>
              <w:t>سورة الطور</w:t>
            </w:r>
            <w:r>
              <w:rPr>
                <w:rStyle w:val="IndexLink"/>
                <w:rtl w:val="true"/>
              </w:rPr>
              <w:tab/>
            </w:r>
            <w:r>
              <w:rPr>
                <w:rStyle w:val="IndexLink"/>
              </w:rPr>
              <w:t>252</w:t>
            </w:r>
          </w:hyperlink>
        </w:p>
        <w:p>
          <w:pPr>
            <w:pStyle w:val="Contents3"/>
            <w:tabs>
              <w:tab w:val="clear" w:pos="8459"/>
              <w:tab w:val="right" w:pos="9026" w:leader="dot"/>
            </w:tabs>
            <w:rPr/>
          </w:pPr>
          <w:hyperlink w:anchor="__RefHeading___Toc7464689_1280447820">
            <w:r>
              <w:rPr>
                <w:webHidden/>
                <w:rStyle w:val="IndexLink"/>
                <w:rtl w:val="true"/>
              </w:rPr>
              <w:t>سورة النّجم</w:t>
            </w:r>
            <w:r>
              <w:rPr>
                <w:rStyle w:val="IndexLink"/>
                <w:rtl w:val="true"/>
              </w:rPr>
              <w:tab/>
            </w:r>
            <w:r>
              <w:rPr>
                <w:rStyle w:val="IndexLink"/>
              </w:rPr>
              <w:t>253</w:t>
            </w:r>
          </w:hyperlink>
        </w:p>
        <w:p>
          <w:pPr>
            <w:pStyle w:val="Contents3"/>
            <w:tabs>
              <w:tab w:val="clear" w:pos="8459"/>
              <w:tab w:val="right" w:pos="9026" w:leader="dot"/>
            </w:tabs>
            <w:rPr/>
          </w:pPr>
          <w:hyperlink w:anchor="__RefHeading___Toc7464691_1280447820">
            <w:r>
              <w:rPr>
                <w:webHidden/>
                <w:rStyle w:val="IndexLink"/>
                <w:rtl w:val="true"/>
              </w:rPr>
              <w:t>سورة القمر</w:t>
            </w:r>
            <w:r>
              <w:rPr>
                <w:rStyle w:val="IndexLink"/>
                <w:rtl w:val="true"/>
              </w:rPr>
              <w:tab/>
            </w:r>
            <w:r>
              <w:rPr>
                <w:rStyle w:val="IndexLink"/>
              </w:rPr>
              <w:t>254</w:t>
            </w:r>
          </w:hyperlink>
        </w:p>
        <w:p>
          <w:pPr>
            <w:pStyle w:val="Contents3"/>
            <w:tabs>
              <w:tab w:val="clear" w:pos="8459"/>
              <w:tab w:val="right" w:pos="9026" w:leader="dot"/>
            </w:tabs>
            <w:rPr/>
          </w:pPr>
          <w:hyperlink w:anchor="__RefHeading___Toc7464693_1280447820">
            <w:r>
              <w:rPr>
                <w:webHidden/>
                <w:rStyle w:val="IndexLink"/>
                <w:rtl w:val="true"/>
              </w:rPr>
              <w:t>سورة الرّحمن</w:t>
            </w:r>
            <w:r>
              <w:rPr>
                <w:rStyle w:val="IndexLink"/>
                <w:rtl w:val="true"/>
              </w:rPr>
              <w:tab/>
            </w:r>
            <w:r>
              <w:rPr>
                <w:rStyle w:val="IndexLink"/>
              </w:rPr>
              <w:t>256</w:t>
            </w:r>
          </w:hyperlink>
        </w:p>
        <w:p>
          <w:pPr>
            <w:pStyle w:val="Contents3"/>
            <w:tabs>
              <w:tab w:val="clear" w:pos="8459"/>
              <w:tab w:val="right" w:pos="9026" w:leader="dot"/>
            </w:tabs>
            <w:rPr/>
          </w:pPr>
          <w:hyperlink w:anchor="__RefHeading___Toc7464695_1280447820">
            <w:r>
              <w:rPr>
                <w:webHidden/>
                <w:rStyle w:val="IndexLink"/>
                <w:rtl w:val="true"/>
              </w:rPr>
              <w:t>سورة الواقعة</w:t>
            </w:r>
            <w:r>
              <w:rPr>
                <w:rStyle w:val="IndexLink"/>
                <w:rtl w:val="true"/>
              </w:rPr>
              <w:tab/>
            </w:r>
            <w:r>
              <w:rPr>
                <w:rStyle w:val="IndexLink"/>
              </w:rPr>
              <w:t>258</w:t>
            </w:r>
          </w:hyperlink>
        </w:p>
        <w:p>
          <w:pPr>
            <w:pStyle w:val="Contents3"/>
            <w:tabs>
              <w:tab w:val="clear" w:pos="8459"/>
              <w:tab w:val="right" w:pos="9026" w:leader="dot"/>
            </w:tabs>
            <w:rPr/>
          </w:pPr>
          <w:hyperlink w:anchor="__RefHeading___Toc7464697_1280447820">
            <w:r>
              <w:rPr>
                <w:webHidden/>
                <w:rStyle w:val="IndexLink"/>
                <w:rtl w:val="true"/>
              </w:rPr>
              <w:t>سورة الحديد</w:t>
            </w:r>
            <w:r>
              <w:rPr>
                <w:rStyle w:val="IndexLink"/>
                <w:rtl w:val="true"/>
              </w:rPr>
              <w:tab/>
            </w:r>
            <w:r>
              <w:rPr>
                <w:rStyle w:val="IndexLink"/>
              </w:rPr>
              <w:t>259</w:t>
            </w:r>
          </w:hyperlink>
        </w:p>
        <w:p>
          <w:pPr>
            <w:pStyle w:val="Contents3"/>
            <w:tabs>
              <w:tab w:val="clear" w:pos="8459"/>
              <w:tab w:val="right" w:pos="9026" w:leader="dot"/>
            </w:tabs>
            <w:rPr/>
          </w:pPr>
          <w:hyperlink w:anchor="__RefHeading___Toc7464699_1280447820">
            <w:r>
              <w:rPr>
                <w:webHidden/>
                <w:rStyle w:val="IndexLink"/>
                <w:rtl w:val="true"/>
              </w:rPr>
              <w:t>سورة المجادلة</w:t>
            </w:r>
            <w:r>
              <w:rPr>
                <w:rStyle w:val="IndexLink"/>
                <w:rtl w:val="true"/>
              </w:rPr>
              <w:tab/>
            </w:r>
            <w:r>
              <w:rPr>
                <w:rStyle w:val="IndexLink"/>
              </w:rPr>
              <w:t>260</w:t>
            </w:r>
          </w:hyperlink>
        </w:p>
        <w:p>
          <w:pPr>
            <w:pStyle w:val="Contents3"/>
            <w:tabs>
              <w:tab w:val="clear" w:pos="8459"/>
              <w:tab w:val="right" w:pos="9026" w:leader="dot"/>
            </w:tabs>
            <w:rPr/>
          </w:pPr>
          <w:hyperlink w:anchor="__RefHeading___Toc7464701_1280447820">
            <w:r>
              <w:rPr>
                <w:webHidden/>
                <w:rStyle w:val="IndexLink"/>
                <w:rtl w:val="true"/>
              </w:rPr>
              <w:t>سورة الحشر</w:t>
            </w:r>
            <w:r>
              <w:rPr>
                <w:rStyle w:val="IndexLink"/>
                <w:rtl w:val="true"/>
              </w:rPr>
              <w:tab/>
            </w:r>
            <w:r>
              <w:rPr>
                <w:rStyle w:val="IndexLink"/>
              </w:rPr>
              <w:t>261</w:t>
            </w:r>
          </w:hyperlink>
        </w:p>
        <w:p>
          <w:pPr>
            <w:pStyle w:val="Contents3"/>
            <w:tabs>
              <w:tab w:val="clear" w:pos="8459"/>
              <w:tab w:val="right" w:pos="9026" w:leader="dot"/>
            </w:tabs>
            <w:rPr/>
          </w:pPr>
          <w:hyperlink w:anchor="__RefHeading___Toc7464703_1280447820">
            <w:r>
              <w:rPr>
                <w:webHidden/>
                <w:rStyle w:val="IndexLink"/>
                <w:rtl w:val="true"/>
              </w:rPr>
              <w:t>سورة الجمعة</w:t>
            </w:r>
            <w:r>
              <w:rPr>
                <w:rStyle w:val="IndexLink"/>
                <w:rtl w:val="true"/>
              </w:rPr>
              <w:tab/>
            </w:r>
            <w:r>
              <w:rPr>
                <w:rStyle w:val="IndexLink"/>
              </w:rPr>
              <w:t>262</w:t>
            </w:r>
          </w:hyperlink>
        </w:p>
        <w:p>
          <w:pPr>
            <w:pStyle w:val="Contents3"/>
            <w:tabs>
              <w:tab w:val="clear" w:pos="8459"/>
              <w:tab w:val="right" w:pos="9026" w:leader="dot"/>
            </w:tabs>
            <w:rPr/>
          </w:pPr>
          <w:hyperlink w:anchor="__RefHeading___Toc7464705_1280447820">
            <w:r>
              <w:rPr>
                <w:webHidden/>
                <w:rStyle w:val="IndexLink"/>
                <w:rtl w:val="true"/>
              </w:rPr>
              <w:t>سورة التغابن</w:t>
            </w:r>
            <w:r>
              <w:rPr>
                <w:rStyle w:val="IndexLink"/>
                <w:rtl w:val="true"/>
              </w:rPr>
              <w:tab/>
            </w:r>
            <w:r>
              <w:rPr>
                <w:rStyle w:val="IndexLink"/>
              </w:rPr>
              <w:t>264</w:t>
            </w:r>
          </w:hyperlink>
        </w:p>
        <w:p>
          <w:pPr>
            <w:pStyle w:val="Contents3"/>
            <w:tabs>
              <w:tab w:val="clear" w:pos="8459"/>
              <w:tab w:val="right" w:pos="9026" w:leader="dot"/>
            </w:tabs>
            <w:rPr/>
          </w:pPr>
          <w:hyperlink w:anchor="__RefHeading___Toc7464707_1280447820">
            <w:r>
              <w:rPr>
                <w:webHidden/>
                <w:rStyle w:val="IndexLink"/>
                <w:rtl w:val="true"/>
              </w:rPr>
              <w:t>سورة الطلاق</w:t>
            </w:r>
            <w:r>
              <w:rPr>
                <w:rStyle w:val="IndexLink"/>
                <w:rtl w:val="true"/>
              </w:rPr>
              <w:tab/>
            </w:r>
            <w:r>
              <w:rPr>
                <w:rStyle w:val="IndexLink"/>
              </w:rPr>
              <w:t>265</w:t>
            </w:r>
          </w:hyperlink>
        </w:p>
        <w:p>
          <w:pPr>
            <w:pStyle w:val="Contents3"/>
            <w:tabs>
              <w:tab w:val="clear" w:pos="8459"/>
              <w:tab w:val="right" w:pos="9026" w:leader="dot"/>
            </w:tabs>
            <w:rPr/>
          </w:pPr>
          <w:hyperlink w:anchor="__RefHeading___Toc7464709_1280447820">
            <w:r>
              <w:rPr>
                <w:webHidden/>
                <w:rStyle w:val="IndexLink"/>
                <w:rtl w:val="true"/>
              </w:rPr>
              <w:t>سورة التحريم</w:t>
            </w:r>
            <w:r>
              <w:rPr>
                <w:rStyle w:val="IndexLink"/>
                <w:rtl w:val="true"/>
              </w:rPr>
              <w:tab/>
            </w:r>
            <w:r>
              <w:rPr>
                <w:rStyle w:val="IndexLink"/>
              </w:rPr>
              <w:t>266</w:t>
            </w:r>
          </w:hyperlink>
        </w:p>
        <w:p>
          <w:pPr>
            <w:pStyle w:val="Contents3"/>
            <w:tabs>
              <w:tab w:val="clear" w:pos="8459"/>
              <w:tab w:val="right" w:pos="9026" w:leader="dot"/>
            </w:tabs>
            <w:rPr/>
          </w:pPr>
          <w:hyperlink w:anchor="__RefHeading___Toc7464711_1280447820">
            <w:r>
              <w:rPr>
                <w:webHidden/>
                <w:rStyle w:val="IndexLink"/>
                <w:rtl w:val="true"/>
              </w:rPr>
              <w:t>سورة الملك</w:t>
            </w:r>
            <w:r>
              <w:rPr>
                <w:rStyle w:val="IndexLink"/>
                <w:rtl w:val="true"/>
              </w:rPr>
              <w:tab/>
            </w:r>
            <w:r>
              <w:rPr>
                <w:rStyle w:val="IndexLink"/>
              </w:rPr>
              <w:t>267</w:t>
            </w:r>
          </w:hyperlink>
        </w:p>
        <w:p>
          <w:pPr>
            <w:pStyle w:val="Contents3"/>
            <w:tabs>
              <w:tab w:val="clear" w:pos="8459"/>
              <w:tab w:val="right" w:pos="9026" w:leader="dot"/>
            </w:tabs>
            <w:rPr/>
          </w:pPr>
          <w:hyperlink w:anchor="__RefHeading___Toc7464713_1280447820">
            <w:r>
              <w:rPr>
                <w:webHidden/>
                <w:rStyle w:val="IndexLink"/>
                <w:rtl w:val="true"/>
              </w:rPr>
              <w:t>سورة المعارج</w:t>
            </w:r>
            <w:r>
              <w:rPr>
                <w:rStyle w:val="IndexLink"/>
                <w:rtl w:val="true"/>
              </w:rPr>
              <w:tab/>
            </w:r>
            <w:r>
              <w:rPr>
                <w:rStyle w:val="IndexLink"/>
              </w:rPr>
              <w:t>268</w:t>
            </w:r>
          </w:hyperlink>
        </w:p>
        <w:p>
          <w:pPr>
            <w:pStyle w:val="Contents3"/>
            <w:tabs>
              <w:tab w:val="clear" w:pos="8459"/>
              <w:tab w:val="right" w:pos="9026" w:leader="dot"/>
            </w:tabs>
            <w:rPr/>
          </w:pPr>
          <w:hyperlink w:anchor="__RefHeading___Toc7464715_1280447820">
            <w:r>
              <w:rPr>
                <w:webHidden/>
                <w:rStyle w:val="IndexLink"/>
                <w:rtl w:val="true"/>
              </w:rPr>
              <w:t>سورة الجنّ</w:t>
            </w:r>
            <w:r>
              <w:rPr>
                <w:rStyle w:val="IndexLink"/>
                <w:rtl w:val="true"/>
              </w:rPr>
              <w:tab/>
            </w:r>
            <w:r>
              <w:rPr>
                <w:rStyle w:val="IndexLink"/>
              </w:rPr>
              <w:t>270</w:t>
            </w:r>
          </w:hyperlink>
        </w:p>
        <w:p>
          <w:pPr>
            <w:pStyle w:val="Contents3"/>
            <w:tabs>
              <w:tab w:val="clear" w:pos="8459"/>
              <w:tab w:val="right" w:pos="9026" w:leader="dot"/>
            </w:tabs>
            <w:rPr/>
          </w:pPr>
          <w:hyperlink w:anchor="__RefHeading___Toc7464717_1280447820">
            <w:r>
              <w:rPr>
                <w:webHidden/>
                <w:rStyle w:val="IndexLink"/>
                <w:rtl w:val="true"/>
              </w:rPr>
              <w:t>سورة المزمّل</w:t>
            </w:r>
            <w:r>
              <w:rPr>
                <w:rStyle w:val="IndexLink"/>
                <w:rtl w:val="true"/>
              </w:rPr>
              <w:tab/>
            </w:r>
            <w:r>
              <w:rPr>
                <w:rStyle w:val="IndexLink"/>
              </w:rPr>
              <w:t>271</w:t>
            </w:r>
          </w:hyperlink>
        </w:p>
        <w:p>
          <w:pPr>
            <w:pStyle w:val="Contents3"/>
            <w:tabs>
              <w:tab w:val="clear" w:pos="8459"/>
              <w:tab w:val="right" w:pos="9026" w:leader="dot"/>
            </w:tabs>
            <w:rPr/>
          </w:pPr>
          <w:hyperlink w:anchor="__RefHeading___Toc7464719_1280447820">
            <w:r>
              <w:rPr>
                <w:webHidden/>
                <w:rStyle w:val="IndexLink"/>
                <w:rtl w:val="true"/>
              </w:rPr>
              <w:t>سورة المدّثّر</w:t>
            </w:r>
            <w:r>
              <w:rPr>
                <w:rStyle w:val="IndexLink"/>
                <w:rtl w:val="true"/>
              </w:rPr>
              <w:tab/>
            </w:r>
            <w:r>
              <w:rPr>
                <w:rStyle w:val="IndexLink"/>
              </w:rPr>
              <w:t>272</w:t>
            </w:r>
          </w:hyperlink>
        </w:p>
        <w:p>
          <w:pPr>
            <w:pStyle w:val="Contents3"/>
            <w:tabs>
              <w:tab w:val="clear" w:pos="8459"/>
              <w:tab w:val="right" w:pos="9026" w:leader="dot"/>
            </w:tabs>
            <w:rPr/>
          </w:pPr>
          <w:hyperlink w:anchor="__RefHeading___Toc7464721_1280447820">
            <w:r>
              <w:rPr>
                <w:webHidden/>
                <w:rStyle w:val="IndexLink"/>
                <w:rtl w:val="true"/>
              </w:rPr>
              <w:t>سورة القيامة</w:t>
            </w:r>
            <w:r>
              <w:rPr>
                <w:rStyle w:val="IndexLink"/>
                <w:rtl w:val="true"/>
              </w:rPr>
              <w:tab/>
            </w:r>
            <w:r>
              <w:rPr>
                <w:rStyle w:val="IndexLink"/>
              </w:rPr>
              <w:t>273</w:t>
            </w:r>
          </w:hyperlink>
        </w:p>
        <w:p>
          <w:pPr>
            <w:pStyle w:val="Contents3"/>
            <w:tabs>
              <w:tab w:val="clear" w:pos="8459"/>
              <w:tab w:val="right" w:pos="9026" w:leader="dot"/>
            </w:tabs>
            <w:rPr/>
          </w:pPr>
          <w:hyperlink w:anchor="__RefHeading___Toc7464723_1280447820">
            <w:r>
              <w:rPr>
                <w:webHidden/>
                <w:rStyle w:val="IndexLink"/>
                <w:rtl w:val="true"/>
              </w:rPr>
              <w:t>سورة الدهر</w:t>
            </w:r>
            <w:r>
              <w:rPr>
                <w:rStyle w:val="IndexLink"/>
                <w:rtl w:val="true"/>
              </w:rPr>
              <w:tab/>
            </w:r>
            <w:r>
              <w:rPr>
                <w:rStyle w:val="IndexLink"/>
              </w:rPr>
              <w:t>274</w:t>
            </w:r>
          </w:hyperlink>
        </w:p>
        <w:p>
          <w:pPr>
            <w:pStyle w:val="Contents3"/>
            <w:tabs>
              <w:tab w:val="clear" w:pos="8459"/>
              <w:tab w:val="right" w:pos="9026" w:leader="dot"/>
            </w:tabs>
            <w:rPr/>
          </w:pPr>
          <w:hyperlink w:anchor="__RefHeading___Toc7464725_1280447820">
            <w:r>
              <w:rPr>
                <w:webHidden/>
                <w:rStyle w:val="IndexLink"/>
                <w:rtl w:val="true"/>
              </w:rPr>
              <w:t>سورة المرسلات</w:t>
            </w:r>
            <w:r>
              <w:rPr>
                <w:rStyle w:val="IndexLink"/>
                <w:rtl w:val="true"/>
              </w:rPr>
              <w:tab/>
            </w:r>
            <w:r>
              <w:rPr>
                <w:rStyle w:val="IndexLink"/>
              </w:rPr>
              <w:t>275</w:t>
            </w:r>
          </w:hyperlink>
        </w:p>
        <w:p>
          <w:pPr>
            <w:pStyle w:val="Contents3"/>
            <w:tabs>
              <w:tab w:val="clear" w:pos="8459"/>
              <w:tab w:val="right" w:pos="9026" w:leader="dot"/>
            </w:tabs>
            <w:rPr/>
          </w:pPr>
          <w:hyperlink w:anchor="__RefHeading___Toc7464727_1280447820">
            <w:r>
              <w:rPr>
                <w:webHidden/>
                <w:rStyle w:val="IndexLink"/>
                <w:rtl w:val="true"/>
              </w:rPr>
              <w:t>سورة النازعات</w:t>
            </w:r>
            <w:r>
              <w:rPr>
                <w:rStyle w:val="IndexLink"/>
                <w:rtl w:val="true"/>
              </w:rPr>
              <w:tab/>
            </w:r>
            <w:r>
              <w:rPr>
                <w:rStyle w:val="IndexLink"/>
              </w:rPr>
              <w:t>276</w:t>
            </w:r>
          </w:hyperlink>
        </w:p>
        <w:p>
          <w:pPr>
            <w:pStyle w:val="Contents3"/>
            <w:tabs>
              <w:tab w:val="clear" w:pos="8459"/>
              <w:tab w:val="right" w:pos="9026" w:leader="dot"/>
            </w:tabs>
            <w:rPr/>
          </w:pPr>
          <w:hyperlink w:anchor="__RefHeading___Toc7464729_1280447820">
            <w:r>
              <w:rPr>
                <w:webHidden/>
                <w:rStyle w:val="IndexLink"/>
                <w:rtl w:val="true"/>
              </w:rPr>
              <w:t>سورة عبس</w:t>
            </w:r>
            <w:r>
              <w:rPr>
                <w:rStyle w:val="IndexLink"/>
                <w:rtl w:val="true"/>
              </w:rPr>
              <w:tab/>
            </w:r>
            <w:r>
              <w:rPr>
                <w:rStyle w:val="IndexLink"/>
              </w:rPr>
              <w:t>276</w:t>
            </w:r>
          </w:hyperlink>
        </w:p>
        <w:p>
          <w:pPr>
            <w:pStyle w:val="Contents3"/>
            <w:tabs>
              <w:tab w:val="clear" w:pos="8459"/>
              <w:tab w:val="right" w:pos="9026" w:leader="dot"/>
            </w:tabs>
            <w:rPr/>
          </w:pPr>
          <w:hyperlink w:anchor="__RefHeading___Toc7464731_1280447820">
            <w:r>
              <w:rPr>
                <w:webHidden/>
                <w:rStyle w:val="IndexLink"/>
                <w:rtl w:val="true"/>
              </w:rPr>
              <w:t>سورة التّكوير</w:t>
            </w:r>
            <w:r>
              <w:rPr>
                <w:rStyle w:val="IndexLink"/>
                <w:rtl w:val="true"/>
              </w:rPr>
              <w:tab/>
            </w:r>
            <w:r>
              <w:rPr>
                <w:rStyle w:val="IndexLink"/>
              </w:rPr>
              <w:t>277</w:t>
            </w:r>
          </w:hyperlink>
        </w:p>
        <w:p>
          <w:pPr>
            <w:pStyle w:val="Contents3"/>
            <w:tabs>
              <w:tab w:val="clear" w:pos="8459"/>
              <w:tab w:val="right" w:pos="9026" w:leader="dot"/>
            </w:tabs>
            <w:rPr/>
          </w:pPr>
          <w:hyperlink w:anchor="__RefHeading___Toc7464733_1280447820">
            <w:r>
              <w:rPr>
                <w:webHidden/>
                <w:rStyle w:val="IndexLink"/>
                <w:rtl w:val="true"/>
              </w:rPr>
              <w:t>سورة الانشقاق</w:t>
            </w:r>
            <w:r>
              <w:rPr>
                <w:rStyle w:val="IndexLink"/>
                <w:rtl w:val="true"/>
              </w:rPr>
              <w:tab/>
            </w:r>
            <w:r>
              <w:rPr>
                <w:rStyle w:val="IndexLink"/>
              </w:rPr>
              <w:t>277</w:t>
            </w:r>
          </w:hyperlink>
        </w:p>
        <w:p>
          <w:pPr>
            <w:pStyle w:val="Contents3"/>
            <w:tabs>
              <w:tab w:val="clear" w:pos="8459"/>
              <w:tab w:val="right" w:pos="9026" w:leader="dot"/>
            </w:tabs>
            <w:rPr/>
          </w:pPr>
          <w:hyperlink w:anchor="__RefHeading___Toc7464735_1280447820">
            <w:r>
              <w:rPr>
                <w:webHidden/>
                <w:rStyle w:val="IndexLink"/>
                <w:rtl w:val="true"/>
              </w:rPr>
              <w:t>سورة الطارق</w:t>
            </w:r>
            <w:r>
              <w:rPr>
                <w:rStyle w:val="IndexLink"/>
                <w:rtl w:val="true"/>
              </w:rPr>
              <w:tab/>
            </w:r>
            <w:r>
              <w:rPr>
                <w:rStyle w:val="IndexLink"/>
              </w:rPr>
              <w:t>278</w:t>
            </w:r>
          </w:hyperlink>
        </w:p>
        <w:p>
          <w:pPr>
            <w:pStyle w:val="Contents3"/>
            <w:tabs>
              <w:tab w:val="clear" w:pos="8459"/>
              <w:tab w:val="right" w:pos="9026" w:leader="dot"/>
            </w:tabs>
            <w:rPr/>
          </w:pPr>
          <w:hyperlink w:anchor="__RefHeading___Toc7464737_1280447820">
            <w:r>
              <w:rPr>
                <w:webHidden/>
                <w:rStyle w:val="IndexLink"/>
                <w:rtl w:val="true"/>
              </w:rPr>
              <w:t>سورة الأعلى</w:t>
            </w:r>
            <w:r>
              <w:rPr>
                <w:rStyle w:val="IndexLink"/>
                <w:rtl w:val="true"/>
              </w:rPr>
              <w:tab/>
            </w:r>
            <w:r>
              <w:rPr>
                <w:rStyle w:val="IndexLink"/>
              </w:rPr>
              <w:t>278</w:t>
            </w:r>
          </w:hyperlink>
        </w:p>
        <w:p>
          <w:pPr>
            <w:pStyle w:val="Contents3"/>
            <w:tabs>
              <w:tab w:val="clear" w:pos="8459"/>
              <w:tab w:val="right" w:pos="9026" w:leader="dot"/>
            </w:tabs>
            <w:rPr/>
          </w:pPr>
          <w:hyperlink w:anchor="__RefHeading___Toc7464739_1280447820">
            <w:r>
              <w:rPr>
                <w:webHidden/>
                <w:rStyle w:val="IndexLink"/>
                <w:rtl w:val="true"/>
              </w:rPr>
              <w:t>سورة الغاشية</w:t>
            </w:r>
            <w:r>
              <w:rPr>
                <w:rStyle w:val="IndexLink"/>
                <w:rtl w:val="true"/>
              </w:rPr>
              <w:tab/>
            </w:r>
            <w:r>
              <w:rPr>
                <w:rStyle w:val="IndexLink"/>
              </w:rPr>
              <w:t>279</w:t>
            </w:r>
          </w:hyperlink>
        </w:p>
        <w:p>
          <w:pPr>
            <w:pStyle w:val="Contents3"/>
            <w:tabs>
              <w:tab w:val="clear" w:pos="8459"/>
              <w:tab w:val="right" w:pos="9026" w:leader="dot"/>
            </w:tabs>
            <w:rPr/>
          </w:pPr>
          <w:hyperlink w:anchor="__RefHeading___Toc7464741_1280447820">
            <w:r>
              <w:rPr>
                <w:webHidden/>
                <w:rStyle w:val="IndexLink"/>
                <w:rtl w:val="true"/>
              </w:rPr>
              <w:t>سورة الفجر</w:t>
            </w:r>
            <w:r>
              <w:rPr>
                <w:rStyle w:val="IndexLink"/>
                <w:rtl w:val="true"/>
              </w:rPr>
              <w:tab/>
            </w:r>
            <w:r>
              <w:rPr>
                <w:rStyle w:val="IndexLink"/>
              </w:rPr>
              <w:t>280</w:t>
            </w:r>
          </w:hyperlink>
        </w:p>
        <w:p>
          <w:pPr>
            <w:pStyle w:val="Contents3"/>
            <w:tabs>
              <w:tab w:val="clear" w:pos="8459"/>
              <w:tab w:val="right" w:pos="9026" w:leader="dot"/>
            </w:tabs>
            <w:rPr/>
          </w:pPr>
          <w:hyperlink w:anchor="__RefHeading___Toc7464743_1280447820">
            <w:r>
              <w:rPr>
                <w:webHidden/>
                <w:rStyle w:val="IndexLink"/>
                <w:rtl w:val="true"/>
              </w:rPr>
              <w:t>سورة البلد</w:t>
            </w:r>
            <w:r>
              <w:rPr>
                <w:rStyle w:val="IndexLink"/>
                <w:rtl w:val="true"/>
              </w:rPr>
              <w:tab/>
            </w:r>
            <w:r>
              <w:rPr>
                <w:rStyle w:val="IndexLink"/>
              </w:rPr>
              <w:t>282</w:t>
            </w:r>
          </w:hyperlink>
        </w:p>
        <w:p>
          <w:pPr>
            <w:pStyle w:val="Contents3"/>
            <w:tabs>
              <w:tab w:val="clear" w:pos="8459"/>
              <w:tab w:val="right" w:pos="9026" w:leader="dot"/>
            </w:tabs>
            <w:rPr/>
          </w:pPr>
          <w:hyperlink w:anchor="__RefHeading___Toc7464745_1280447820">
            <w:r>
              <w:rPr>
                <w:webHidden/>
                <w:rStyle w:val="IndexLink"/>
                <w:rtl w:val="true"/>
              </w:rPr>
              <w:t>سورة الانشراح</w:t>
            </w:r>
            <w:r>
              <w:rPr>
                <w:rStyle w:val="IndexLink"/>
                <w:rtl w:val="true"/>
              </w:rPr>
              <w:tab/>
            </w:r>
            <w:r>
              <w:rPr>
                <w:rStyle w:val="IndexLink"/>
              </w:rPr>
              <w:t>283</w:t>
            </w:r>
          </w:hyperlink>
        </w:p>
        <w:p>
          <w:pPr>
            <w:pStyle w:val="Contents3"/>
            <w:tabs>
              <w:tab w:val="clear" w:pos="8459"/>
              <w:tab w:val="right" w:pos="9026" w:leader="dot"/>
            </w:tabs>
            <w:rPr/>
          </w:pPr>
          <w:hyperlink w:anchor="__RefHeading___Toc7464747_1280447820">
            <w:r>
              <w:rPr>
                <w:webHidden/>
                <w:rStyle w:val="IndexLink"/>
                <w:rtl w:val="true"/>
              </w:rPr>
              <w:t>سورة القدر</w:t>
            </w:r>
            <w:r>
              <w:rPr>
                <w:rStyle w:val="IndexLink"/>
                <w:rtl w:val="true"/>
              </w:rPr>
              <w:tab/>
            </w:r>
            <w:r>
              <w:rPr>
                <w:rStyle w:val="IndexLink"/>
              </w:rPr>
              <w:t>284</w:t>
            </w:r>
          </w:hyperlink>
        </w:p>
        <w:p>
          <w:pPr>
            <w:pStyle w:val="Contents3"/>
            <w:tabs>
              <w:tab w:val="clear" w:pos="8459"/>
              <w:tab w:val="right" w:pos="9026" w:leader="dot"/>
            </w:tabs>
            <w:rPr/>
          </w:pPr>
          <w:hyperlink w:anchor="__RefHeading___Toc7464749_1280447820">
            <w:r>
              <w:rPr>
                <w:webHidden/>
                <w:rStyle w:val="IndexLink"/>
                <w:rtl w:val="true"/>
              </w:rPr>
              <w:t>سورة التكاثر</w:t>
            </w:r>
            <w:r>
              <w:rPr>
                <w:rStyle w:val="IndexLink"/>
                <w:rtl w:val="true"/>
              </w:rPr>
              <w:tab/>
            </w:r>
            <w:r>
              <w:rPr>
                <w:rStyle w:val="IndexLink"/>
              </w:rPr>
              <w:t>285</w:t>
            </w:r>
          </w:hyperlink>
        </w:p>
        <w:p>
          <w:pPr>
            <w:pStyle w:val="Contents3"/>
            <w:tabs>
              <w:tab w:val="clear" w:pos="8459"/>
              <w:tab w:val="right" w:pos="9026" w:leader="dot"/>
            </w:tabs>
            <w:rPr/>
          </w:pPr>
          <w:hyperlink w:anchor="__RefHeading___Toc7464751_1280447820">
            <w:r>
              <w:rPr>
                <w:webHidden/>
                <w:rStyle w:val="IndexLink"/>
                <w:rtl w:val="true"/>
              </w:rPr>
              <w:t>سورة العصر</w:t>
            </w:r>
            <w:r>
              <w:rPr>
                <w:rStyle w:val="IndexLink"/>
                <w:rtl w:val="true"/>
              </w:rPr>
              <w:tab/>
            </w:r>
            <w:r>
              <w:rPr>
                <w:rStyle w:val="IndexLink"/>
              </w:rPr>
              <w:t>286</w:t>
            </w:r>
          </w:hyperlink>
        </w:p>
        <w:p>
          <w:pPr>
            <w:pStyle w:val="Contents3"/>
            <w:tabs>
              <w:tab w:val="clear" w:pos="8459"/>
              <w:tab w:val="right" w:pos="9026" w:leader="dot"/>
            </w:tabs>
            <w:rPr/>
          </w:pPr>
          <w:hyperlink w:anchor="__RefHeading___Toc7464753_1280447820">
            <w:r>
              <w:rPr>
                <w:webHidden/>
                <w:rStyle w:val="IndexLink"/>
                <w:rtl w:val="true"/>
              </w:rPr>
              <w:t>سورة الماعون</w:t>
            </w:r>
            <w:r>
              <w:rPr>
                <w:rStyle w:val="IndexLink"/>
                <w:rtl w:val="true"/>
              </w:rPr>
              <w:tab/>
            </w:r>
            <w:r>
              <w:rPr>
                <w:rStyle w:val="IndexLink"/>
              </w:rPr>
              <w:t>286</w:t>
            </w:r>
          </w:hyperlink>
        </w:p>
        <w:p>
          <w:pPr>
            <w:pStyle w:val="Contents3"/>
            <w:tabs>
              <w:tab w:val="clear" w:pos="8459"/>
              <w:tab w:val="right" w:pos="9026" w:leader="dot"/>
            </w:tabs>
            <w:rPr/>
          </w:pPr>
          <w:hyperlink w:anchor="__RefHeading___Toc7464755_1280447820">
            <w:r>
              <w:rPr>
                <w:webHidden/>
                <w:rStyle w:val="IndexLink"/>
                <w:rtl w:val="true"/>
              </w:rPr>
              <w:t>سورة الكافرون</w:t>
            </w:r>
            <w:r>
              <w:rPr>
                <w:rStyle w:val="IndexLink"/>
                <w:rtl w:val="true"/>
              </w:rPr>
              <w:tab/>
            </w:r>
            <w:r>
              <w:rPr>
                <w:rStyle w:val="IndexLink"/>
              </w:rPr>
              <w:t>287</w:t>
            </w:r>
          </w:hyperlink>
        </w:p>
        <w:p>
          <w:pPr>
            <w:pStyle w:val="Contents3"/>
            <w:tabs>
              <w:tab w:val="clear" w:pos="8459"/>
              <w:tab w:val="right" w:pos="9026" w:leader="dot"/>
            </w:tabs>
            <w:rPr/>
          </w:pPr>
          <w:hyperlink w:anchor="__RefHeading___Toc7464757_1280447820">
            <w:r>
              <w:rPr>
                <w:webHidden/>
                <w:rStyle w:val="IndexLink"/>
                <w:rtl w:val="true"/>
              </w:rPr>
              <w:t>سورة الإخلاص</w:t>
            </w:r>
            <w:r>
              <w:rPr>
                <w:rStyle w:val="IndexLink"/>
                <w:rtl w:val="true"/>
              </w:rPr>
              <w:tab/>
            </w:r>
            <w:r>
              <w:rPr>
                <w:rStyle w:val="IndexLink"/>
              </w:rPr>
              <w:t>288</w:t>
            </w:r>
          </w:hyperlink>
        </w:p>
        <w:p>
          <w:pPr>
            <w:pStyle w:val="Contents3"/>
            <w:tabs>
              <w:tab w:val="clear" w:pos="8459"/>
              <w:tab w:val="right" w:pos="9026" w:leader="dot"/>
            </w:tabs>
            <w:rPr/>
          </w:pPr>
          <w:hyperlink w:anchor="__RefHeading___Toc7464759_1280447820">
            <w:r>
              <w:rPr>
                <w:webHidden/>
                <w:rStyle w:val="IndexLink"/>
                <w:rtl w:val="true"/>
              </w:rPr>
              <w:t>سورة النّاس</w:t>
            </w:r>
            <w:r>
              <w:rPr>
                <w:rStyle w:val="IndexLink"/>
                <w:rtl w:val="true"/>
              </w:rPr>
              <w:tab/>
            </w:r>
            <w:r>
              <w:rPr>
                <w:rStyle w:val="IndexLink"/>
              </w:rPr>
              <w:t>288</w:t>
            </w:r>
          </w:hyperlink>
        </w:p>
        <w:p>
          <w:pPr>
            <w:pStyle w:val="Contents2"/>
            <w:tabs>
              <w:tab w:val="clear" w:pos="8743"/>
              <w:tab w:val="right" w:pos="9026" w:leader="dot"/>
            </w:tabs>
            <w:rPr/>
          </w:pPr>
          <w:hyperlink w:anchor="__RefHeading___Toc7464761_1280447820">
            <w:r>
              <w:rPr>
                <w:webHidden/>
                <w:rStyle w:val="IndexLink"/>
                <w:rtl w:val="true"/>
              </w:rPr>
              <w:t>في رحاب السُنّة</w:t>
            </w:r>
            <w:r>
              <w:rPr>
                <w:rStyle w:val="IndexLink"/>
                <w:rtl w:val="true"/>
              </w:rPr>
              <w:tab/>
            </w:r>
            <w:r>
              <w:rPr>
                <w:rStyle w:val="IndexLink"/>
              </w:rPr>
              <w:t>290</w:t>
            </w:r>
          </w:hyperlink>
        </w:p>
        <w:p>
          <w:pPr>
            <w:pStyle w:val="Contents3"/>
            <w:tabs>
              <w:tab w:val="clear" w:pos="8459"/>
              <w:tab w:val="right" w:pos="9026" w:leader="dot"/>
            </w:tabs>
            <w:rPr/>
          </w:pPr>
          <w:hyperlink w:anchor="__RefHeading___Toc7464763_1280447820">
            <w:r>
              <w:rPr>
                <w:webHidden/>
                <w:rStyle w:val="IndexLink"/>
                <w:rtl w:val="true"/>
              </w:rPr>
              <w:t>إشارة</w:t>
            </w:r>
            <w:r>
              <w:rPr>
                <w:rStyle w:val="IndexLink"/>
                <w:rtl w:val="true"/>
              </w:rPr>
              <w:t>:</w:t>
              <w:tab/>
            </w:r>
            <w:r>
              <w:rPr>
                <w:rStyle w:val="IndexLink"/>
              </w:rPr>
              <w:t>290</w:t>
            </w:r>
          </w:hyperlink>
        </w:p>
        <w:p>
          <w:pPr>
            <w:pStyle w:val="Contents3"/>
            <w:tabs>
              <w:tab w:val="clear" w:pos="8459"/>
              <w:tab w:val="right" w:pos="9026" w:leader="dot"/>
            </w:tabs>
            <w:rPr/>
          </w:pPr>
          <w:hyperlink w:anchor="__RefHeading___Toc7464765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جدّه النبيّ الأعظم </w:t>
            </w:r>
            <w:r>
              <w:rPr>
                <w:rStyle w:val="IndexLink"/>
                <w:rtl w:val="true"/>
              </w:rPr>
              <w:t>(</w:t>
            </w:r>
            <w:r>
              <w:rPr>
                <w:rStyle w:val="IndexLink"/>
                <w:rtl w:val="true"/>
              </w:rPr>
              <w:t>صلّى اللّه عليه وآله</w:t>
            </w:r>
            <w:r>
              <w:rPr>
                <w:rStyle w:val="IndexLink"/>
                <w:rtl w:val="true"/>
              </w:rPr>
              <w:t>»</w:t>
              <w:tab/>
            </w:r>
            <w:r>
              <w:rPr>
                <w:rStyle w:val="IndexLink"/>
              </w:rPr>
              <w:t>295</w:t>
            </w:r>
          </w:hyperlink>
        </w:p>
        <w:p>
          <w:pPr>
            <w:pStyle w:val="Contents3"/>
            <w:tabs>
              <w:tab w:val="clear" w:pos="8459"/>
              <w:tab w:val="right" w:pos="9026" w:leader="dot"/>
            </w:tabs>
            <w:rPr/>
          </w:pPr>
          <w:hyperlink w:anchor="__RefHeading___Toc7464767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7464769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الإمام الحسن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7464771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الإمام زين العابدين </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7464773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أبيه </w:t>
            </w:r>
            <w:r>
              <w:rPr>
                <w:rStyle w:val="IndexLink"/>
                <w:rtl w:val="true"/>
              </w:rPr>
              <w:t>(</w:t>
            </w:r>
            <w:r>
              <w:rPr>
                <w:rStyle w:val="IndexLink"/>
                <w:rtl w:val="true"/>
              </w:rPr>
              <w:t>عَلَيهِ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7464775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أبي ذر </w:t>
            </w:r>
            <w:r>
              <w:rPr>
                <w:rStyle w:val="IndexLink"/>
                <w:rtl w:val="true"/>
              </w:rPr>
              <w:t>(</w:t>
            </w:r>
            <w:r>
              <w:rPr>
                <w:rStyle w:val="IndexLink"/>
                <w:rtl w:val="true"/>
              </w:rPr>
              <w:t>رضي اللّه عنه</w:t>
            </w:r>
            <w:r>
              <w:rPr>
                <w:rStyle w:val="IndexLink"/>
                <w:rtl w:val="true"/>
              </w:rPr>
              <w:t>)</w:t>
              <w:tab/>
            </w:r>
            <w:r>
              <w:rPr>
                <w:rStyle w:val="IndexLink"/>
              </w:rPr>
              <w:t>403</w:t>
            </w:r>
          </w:hyperlink>
        </w:p>
        <w:p>
          <w:pPr>
            <w:pStyle w:val="Contents3"/>
            <w:tabs>
              <w:tab w:val="clear" w:pos="8459"/>
              <w:tab w:val="right" w:pos="9026" w:leader="dot"/>
            </w:tabs>
            <w:rPr/>
          </w:pPr>
          <w:hyperlink w:anchor="__RefHeading___Toc7464777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سلمان </w:t>
            </w:r>
            <w:r>
              <w:rPr>
                <w:rStyle w:val="IndexLink"/>
                <w:rtl w:val="true"/>
              </w:rPr>
              <w:t>(</w:t>
            </w:r>
            <w:r>
              <w:rPr>
                <w:rStyle w:val="IndexLink"/>
                <w:rtl w:val="true"/>
              </w:rPr>
              <w:t>رضي اللّه عنه</w:t>
            </w:r>
            <w:r>
              <w:rPr>
                <w:rStyle w:val="IndexLink"/>
                <w:rtl w:val="true"/>
              </w:rPr>
              <w:t>)</w:t>
              <w:tab/>
            </w:r>
            <w:r>
              <w:rPr>
                <w:rStyle w:val="IndexLink"/>
              </w:rPr>
              <w:t>406</w:t>
            </w:r>
          </w:hyperlink>
        </w:p>
        <w:p>
          <w:pPr>
            <w:pStyle w:val="Contents2"/>
            <w:tabs>
              <w:tab w:val="clear" w:pos="8743"/>
              <w:tab w:val="right" w:pos="9026" w:leader="dot"/>
            </w:tabs>
            <w:rPr/>
          </w:pPr>
          <w:hyperlink w:anchor="__RefHeading___Toc7464779_1280447820">
            <w:r>
              <w:rPr>
                <w:webHidden/>
                <w:rStyle w:val="IndexLink"/>
                <w:rtl w:val="true"/>
              </w:rPr>
              <w:t>المحتويات</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6_232870"/>
      <w:bookmarkStart w:id="1" w:name="pg17246_232870"/>
      <w:bookmarkEnd w:id="1"/>
    </w:p>
    <w:p>
      <w:pPr>
        <w:pStyle w:val="Heading2"/>
        <w:numPr>
          <w:ilvl w:val="1"/>
          <w:numId w:val="1"/>
        </w:numPr>
        <w:rPr/>
      </w:pPr>
      <w:bookmarkStart w:id="2" w:name="pg17246_232870"/>
      <w:bookmarkStart w:id="3" w:name="__RefHeading___Toc746456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موسسة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456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والسنّة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الأمام الحسن لإحياء تراث أهل البيت</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46_232876"/>
      <w:bookmarkStart w:id="8" w:name="pg17246_232876"/>
      <w:bookmarkEnd w:id="8"/>
    </w:p>
    <w:p>
      <w:pPr>
        <w:pStyle w:val="Heading2"/>
        <w:numPr>
          <w:ilvl w:val="1"/>
          <w:numId w:val="1"/>
        </w:numPr>
        <w:rPr/>
      </w:pPr>
      <w:bookmarkStart w:id="9" w:name="pg17246_232876"/>
      <w:bookmarkStart w:id="10" w:name="__RefHeading___Toc7464565_1280447820"/>
      <w:bookmarkStart w:id="11" w:name="_Toc3"/>
      <w:bookmarkEnd w:id="9"/>
      <w:bookmarkEnd w:id="10"/>
      <w:r>
        <w:rPr>
          <w:rtl w:val="true"/>
        </w:rPr>
        <w:t>في رحاب القُرآن الكريم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464567_1280447820"/>
      <w:bookmarkStart w:id="13" w:name="_Toc4"/>
      <w:bookmarkEnd w:id="12"/>
      <w:r>
        <w:rPr>
          <w:rtl w:val="true"/>
        </w:rPr>
        <w:t>إشارة</w:t>
      </w:r>
      <w:r>
        <w:rPr>
          <w:rtl w:val="true"/>
        </w:rPr>
        <w:t>:</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رصيد مشرق لهداية أُمّته وتطوّرها، وانطلاقها في آفاق الفكر والعلم لتحرير أمم العالم وشعوب الأرض من ويلات العبودية وظلمات الجهل، وتقيم فيها أعمدة النور والوعي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ذلك الرصيد فهو كتاب اللّه العظيم، الذي لا يأتيه الباطل من بين يديه ولا من خلفه، والعترة الطاهرة </w:t>
      </w:r>
      <w:r>
        <w:rPr>
          <w:rStyle w:val="FootnoteAnchor"/>
          <w:rtl w:val="true"/>
        </w:rPr>
        <w:footnoteReference w:id="2"/>
      </w:r>
      <w:r>
        <w:rPr>
          <w:rFonts w:ascii="IRNazanin" w:hAnsi="IRNazanin" w:eastAsia="IRNazanin"/>
          <w:color w:val="111111"/>
          <w:sz w:val="28"/>
          <w:sz w:val="28"/>
          <w:szCs w:val="28"/>
          <w:rtl w:val="true"/>
          <w:lang w:bidi="fa-IR"/>
        </w:rPr>
        <w:t>التي وعت القرآن الكريم، والتزمت بحرفيته، وجهدت علی نشر کنوزه و استخراج درره، وبيان معارفه وفضائله، وأنّه يهدي للتي هي أقوم، يهذّب الأخلاق، ويرشد الضالّ ويقيم الكمال والآداب، ويوحّد العواطف والمشاعر، ويجمع الناس على كلمة الحقّ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اهتمام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الكريم أنهم جعلوا تفسيره في طليعة مناهجهم الدراسية، فقد خصص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لطلابه شرح لهم كنوز القرآن، وبيّن لهم ناسخه من منسوخه، ومحكمه من متشابهه، وقد قام طلابه بتدوین دروسه، فألف بعضهم تفسيراً كاملاً للقرآن الكريم نسبوه 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4" w:name="pg17246_232879"/>
    </w:p>
    <w:p>
      <w:pPr>
        <w:pStyle w:val="BookText"/>
        <w:rPr/>
      </w:pPr>
      <w:bookmarkEnd w:id="14"/>
      <w:r>
        <w:rPr>
          <w:rFonts w:ascii="Amiri" w:hAnsi="Amiri" w:eastAsia="Amiri" w:cs="Amiri"/>
          <w:color w:val="111111"/>
          <w:sz w:val="28"/>
          <w:sz w:val="28"/>
          <w:szCs w:val="28"/>
          <w:rtl w:val="true"/>
          <w:lang w:bidi="ar-SA"/>
        </w:rPr>
        <w:t xml:space="preserve">كما ألّف الشهيد الخالد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تفسير القرآن، استفاده من أبيه الإمام زين العابدين، ومن أخيه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وجّه جل اهتمامه لتفسير القرآن، وقد نقل عنه المفسّرون الشيء الكثير من آرائه الأصيلة، وقبل أن نقدم بعض النماذج من تفسيره، نعرض لبعض ما أثر عنه من آراء ممّا يتعلق بالقرآن الكريم،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464569_1280447820"/>
      <w:bookmarkStart w:id="16" w:name="_Toc5"/>
      <w:bookmarkEnd w:id="15"/>
      <w:r>
        <w:rPr/>
        <w:t>1</w:t>
      </w:r>
      <w:r>
        <w:rPr>
          <w:rtl w:val="true"/>
        </w:rPr>
        <w:t xml:space="preserve"> - </w:t>
      </w:r>
      <w:r>
        <w:rPr>
          <w:rtl w:val="true"/>
        </w:rPr>
        <w:t>التفكر في آيات القرآن</w:t>
      </w:r>
      <w:bookmarkEnd w:id="16"/>
    </w:p>
    <w:p>
      <w:pPr>
        <w:pStyle w:val="BookText"/>
        <w:rPr/>
      </w:pPr>
      <w:r>
        <w:rPr>
          <w:rFonts w:ascii="Amiri" w:hAnsi="Amiri" w:eastAsia="Amiri" w:cs="Amiri"/>
          <w:color w:val="111111"/>
          <w:sz w:val="28"/>
          <w:sz w:val="28"/>
          <w:szCs w:val="28"/>
          <w:rtl w:val="true"/>
          <w:lang w:bidi="ar-SA"/>
        </w:rPr>
        <w:t xml:space="preserve">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التفكّر والتدبّر بما في آيات القرآن الكريم من المعاني السامية التي تضيء الفكر، وتحيي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فِيهِ مَنارُ الْهُدى، وَمَصابيح الدُّجى، فَلْيَجْلُ جالٍ بَصَرَهُ، وَيَفْتَحُ للضّياءِ نَظَرَهُ، فَإِنَّ التَّفَكَّرَ حَياةُ قَلْبِ الْبَصيرِ، كَمَا يَمْشِي الْمُسْتَنيرُ فِي الظُّلُماتِ بِالنُّورِه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يمعن ويتأمل في آيات القرآن الكريم يتجلّى له ما فيها من سموّ التشريع وبدائع التكوين، وغير ذلك ممّا يبهر الأفكار والعقول</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464571_1280447820"/>
      <w:bookmarkStart w:id="18" w:name="_Toc6"/>
      <w:bookmarkEnd w:id="17"/>
      <w:r>
        <w:rPr/>
        <w:t>2</w:t>
      </w:r>
      <w:r>
        <w:rPr>
          <w:rtl w:val="true"/>
        </w:rPr>
        <w:t xml:space="preserve"> - </w:t>
      </w:r>
      <w:r>
        <w:rPr>
          <w:rtl w:val="true"/>
        </w:rPr>
        <w:t>عجائب القرآن</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القرآن الكريم عجيب، وكلّ ما فيه عظيم، وذلك لما حفل به من أخبار السماء وأخبار الأرض، وغير ذلك </w:t>
      </w:r>
      <w:bookmarkStart w:id="19" w:name="pg17246_232880"/>
    </w:p>
    <w:p>
      <w:pPr>
        <w:pStyle w:val="BookText"/>
        <w:rPr/>
      </w:pPr>
      <w:bookmarkEnd w:id="19"/>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 وَخَبَرُ مَنْ بَعْدَكُمْ، وَخَبَرُ السَّمَاءِ وَالْأَرْضِ، وَلَوْ أَتَاكُمْ مَنْ يُخْبرُكُمْ عَنْ ذلِكَ لَتَعَجَّبْتُمْ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وألقى القرآن الكريم الأضواء فيما حكاه من قصص بعض الأمم السابقة، وأعرب عن الأسباب التي أدّت إلى هلاكهم ودمارهم، وحذر منها؛ لأنّها تؤدّي إلى هلاك من أخذ بها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464573_1280447820"/>
      <w:bookmarkStart w:id="21" w:name="_Toc7"/>
      <w:bookmarkEnd w:id="20"/>
      <w:r>
        <w:rPr/>
        <w:t>3</w:t>
      </w:r>
      <w:r>
        <w:rPr>
          <w:rtl w:val="true"/>
        </w:rPr>
        <w:t xml:space="preserve"> - </w:t>
      </w:r>
      <w:r>
        <w:rPr>
          <w:rtl w:val="true"/>
        </w:rPr>
        <w:t>القرآن زاجر وآمر</w:t>
      </w:r>
      <w:bookmarkEnd w:id="21"/>
    </w:p>
    <w:p>
      <w:pPr>
        <w:pStyle w:val="BookText"/>
        <w:rPr/>
      </w:pPr>
      <w:r>
        <w:rPr>
          <w:rFonts w:ascii="Amiri" w:hAnsi="Amiri" w:eastAsia="Amiri" w:cs="Amiri"/>
          <w:color w:val="111111"/>
          <w:sz w:val="28"/>
          <w:sz w:val="28"/>
          <w:szCs w:val="28"/>
          <w:rtl w:val="true"/>
          <w:lang w:bidi="ar-SA"/>
        </w:rPr>
        <w:t>وتميّز القرآن الكريم بالدعوة إلى العمل بكل ما يقرّب الإنسان إلى ربِّه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من الأعمال التي تبعده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الْقُرْآنَ زاجِرٌ وَآمِرٌ، يَأْمُرُ بِالْجَنَّةِ، وَيَزْجُرُ عَنِ النار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أوامر القرآن الكريم صريحة واضحة في الدعوة إلى أعمال البرّ والخير، وكذلك نواهيه صريحة في التحذير من اقتراف الجرائم والموبقات التي توعد عليها بالنار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464575_1280447820"/>
      <w:bookmarkStart w:id="23" w:name="_Toc8"/>
      <w:bookmarkEnd w:id="22"/>
      <w:r>
        <w:rPr/>
        <w:t>4</w:t>
      </w:r>
      <w:r>
        <w:rPr>
          <w:rtl w:val="true"/>
        </w:rPr>
        <w:t xml:space="preserve"> - </w:t>
      </w:r>
      <w:r>
        <w:rPr>
          <w:rtl w:val="true"/>
        </w:rPr>
        <w:t>ثواب حافظ القرآن</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حفظ القرآن الكريم وقراءته، وذكر في كوكبة من أحاديثه الأجر الجزيل والثواب العظيم الذي يظفر به الحافظون للقرآن، ومن بين تلك الأخبار ما يلي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النَّاجِرَ مِنْكُمْ الْمَشْغُولَ فِي سُوقِهِ إِذَا رَجَعَ إِلَى مَنْزِلِهِ أَنْ لَا يَنامَ حتّى يَقْرَأَ سُوْرَةٌ مِنَ الْقُرْآنِ فَتَكْتَبُ لَهُ مَكَانَ كلّ آيَةٍ يَقْرَؤُها عَشْرُ حَسَناتٍ، وَيُمْحَى عَنْهُ عَشْرُ سَيِّئات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وَهُوَ شَابٌ مُؤْمِنٌ اخْتَلَطَ الْقُرْآنُ بِلَحْمِهِ وَدَمِهِ، وَجَعَلَهُ اللّه عَزَّ وَجَلَّ مَعَ السَّفَرَةِ الكِرامِ الْبَرَرَةِ، وَكانَ الْقُرْآنُ حَجِيزاً عَنْهُ يَوْمَ الْقِيامَةِ،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عَطَايَاكَ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فَيَكْسُوهُ اللّه الْعَزِيزَ الْجَبَارُ حُلَّتَيْنِ مِنْ حُلَلِ الْجَنَّةِ، وَيُوْضَعُ عَلَى رَأْسِهِ تاجُ الْكَرامَةِ،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أَرْضَيْناكَ فيهِ ؟ 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 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وَاصْعَدْ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بَلَغْنَا بِهِ وَأَرْضَيْنَاكَ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الأخبار التي أثرت عنه، وهي تحثّ المسلمين على تلاوة کتاب اللّه العزيز وحفظه لأنّه ينوّر القلب، ويفتح آفاق الفكر، ويسمو بالإنسان ويغنيه عن كلّ فكر، وقد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فَهُوَ غَنِيٌّ، وَلَا فَقْرَ بَعْدَهُ، وَإِلَّا مَا بِهِ غِنى</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4" w:name="pg17246_232882"/>
    </w:p>
    <w:p>
      <w:pPr>
        <w:pStyle w:val="Heading3"/>
        <w:numPr>
          <w:ilvl w:val="2"/>
          <w:numId w:val="1"/>
        </w:numPr>
        <w:rPr/>
      </w:pPr>
      <w:bookmarkStart w:id="25" w:name="__RefHeading___Toc7464577_1280447820"/>
      <w:bookmarkStart w:id="26" w:name="_Toc9"/>
      <w:bookmarkEnd w:id="24"/>
      <w:bookmarkEnd w:id="25"/>
      <w:r>
        <w:rPr/>
        <w:t>5</w:t>
      </w:r>
      <w:r>
        <w:rPr>
          <w:rtl w:val="true"/>
        </w:rPr>
        <w:t xml:space="preserve"> - </w:t>
      </w:r>
      <w:r>
        <w:rPr>
          <w:rtl w:val="true"/>
        </w:rPr>
        <w:t>ثواب المستمع للقرآن</w:t>
      </w:r>
      <w:bookmarkEnd w:id="26"/>
    </w:p>
    <w:p>
      <w:pPr>
        <w:pStyle w:val="BookText"/>
        <w:rPr/>
      </w:pPr>
      <w:r>
        <w:rPr>
          <w:rFonts w:ascii="Amiri" w:hAnsi="Amiri" w:eastAsia="Amiri" w:cs="Amiri"/>
          <w:color w:val="111111"/>
          <w:sz w:val="28"/>
          <w:sz w:val="28"/>
          <w:szCs w:val="28"/>
          <w:rtl w:val="true"/>
          <w:lang w:bidi="ar-SA"/>
        </w:rPr>
        <w:t xml:space="preserve">ودعا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استماع القرآن الكريم والإنصات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حَرْفاً مِنْ كِتابِ اللّه عَزَّ وَجَلَّ مِنْ غَيْرِ قِراءَةٍ كَتَبَ اللّه لَهُ حَسَنَةٌ وَمَحَا عَنْهُ سَيِّئَةٌ، وَرَفَعَ لَهُ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نَظَراً مِنْ غَيْرِ صَوْتٍ كَتَبَ اللّه لَهُ بِكُلِّ حَرْفٍ حَسَنَةٌ، وَمَحا عَنْهُ سَيِّئَةٌ، وَرَفَعَ لَهُ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تَعَلَّمَ مِنْهُ حَرْفاً ظاهِراً كَتَبَ اللّه لَهُ عَشْرَ حَسَناتٍ، وَمَحَا عَنْهُ عَشْرَ سيناتٍ، وَرَفَعَ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بِكُلِّ آيَةٍ، وَلكنْ بِكُلِّ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أَوْ نَاءِ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حَرْفاً ظاهِراً وَهُوَ جَالِسٌ فِي صَلاتِهِ كَتَبَ اللّه لَهُ خَمْسِينَ حَسَنَةٌ، وَمَحا عَنْهُ خَمْسِينَ سَيِّئَةٌ، وَرَفَعَ لَهُ خَمْسِينَ دَرَجَةٌ، وَمَنْ قَرَأَ حَرْفاً وَهُوَ قائِمٌ فِي صَلاتِهِ كَتَبَ اللّه لَهُ بِكُلِّ حَرْفٍ مِائَةَ حَسَنَةٍ، وَمَحا عَنْهُ مائَةَ سَيِّئَةٍ، وَرَفَعَ لَهُ مَانَةَ دَرَجَةٍ، وَمَنْ خَتَمَهُ كَانَ لَهُ دَعْوَةٌ مُسْتَجابَةٌ، مُؤخَّرَةٌ أَوْ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ختمه كله،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المسلمين بالقرآن، وجعله جزءاً من حياتهم، ومنهجاً كاملاً يستضيئون بنوره، ويهتدون بتعاليمه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464579_1280447820"/>
      <w:bookmarkStart w:id="28" w:name="_Toc10"/>
      <w:bookmarkEnd w:id="27"/>
      <w:r>
        <w:rPr/>
        <w:t>6</w:t>
      </w:r>
      <w:r>
        <w:rPr>
          <w:rtl w:val="true"/>
        </w:rPr>
        <w:t xml:space="preserve"> - </w:t>
      </w:r>
      <w:r>
        <w:rPr>
          <w:rtl w:val="true"/>
        </w:rPr>
        <w:t>البيوت التي يقرأ فيها القرآن</w:t>
      </w:r>
      <w:bookmarkEnd w:id="28"/>
    </w:p>
    <w:p>
      <w:pPr>
        <w:pStyle w:val="BookText"/>
        <w:rPr/>
      </w:pPr>
      <w:r>
        <w:rPr>
          <w:rFonts w:ascii="Amiri" w:hAnsi="Amiri" w:eastAsia="Amiri" w:cs="Amiri"/>
          <w:color w:val="111111"/>
          <w:sz w:val="28"/>
          <w:sz w:val="28"/>
          <w:szCs w:val="28"/>
          <w:rtl w:val="true"/>
          <w:lang w:bidi="ar-SA"/>
        </w:rPr>
        <w:t xml:space="preserve">وأشاد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بالبيوت التي يقرأ فيها القرآن الكريم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الْبَيْتَ إِذا كانَ فِيهِ الْمَرْءُ الْمُسْلِمُ يَتْلُو الْقُرْآنَ يَتَرَاءاهُ أَهْلُ السَّمَاءِ كَما </w:t>
      </w:r>
      <w:bookmarkStart w:id="29" w:name="pg17246_232883"/>
    </w:p>
    <w:p>
      <w:pPr>
        <w:pStyle w:val="BookText"/>
        <w:rPr/>
      </w:pPr>
      <w:bookmarkEnd w:id="29"/>
      <w:r>
        <w:rPr>
          <w:rFonts w:ascii="Amiri" w:hAnsi="Amiri" w:eastAsia="Amiri" w:cs="Amiri"/>
          <w:color w:val="111111"/>
          <w:sz w:val="28"/>
          <w:sz w:val="28"/>
          <w:szCs w:val="28"/>
          <w:rtl w:val="true"/>
          <w:lang w:bidi="ar-SA"/>
        </w:rPr>
        <w:t>يَتَراءاهُ أَهْلُ الدُّنْيا الْكَوْكَبَ الدُّرَيَّ في السَّمَاءِ</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قراءة القرآن في البيت تجلب الخير والبركة لأهله، وقد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الْبَيْتَ إِذا كَثُرَ فِيهِ تَلاوَةُ الْقُرْآنِ كَثُرَ خَيْرُهُ، وَاتَّسَعَ أَهْلُهُ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تلاوة القرآن الكريم تدفع السوء والشرّ، وتجلب الرزق لأهل البيت، وقد كان السلف الصالح يستقبلون الصبح بقراءة القرآن الكريم في بيوتهم ومحلات عملهم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464581_1280447820"/>
      <w:bookmarkStart w:id="31" w:name="_Toc11"/>
      <w:bookmarkEnd w:id="30"/>
      <w:r>
        <w:rPr/>
        <w:t>7</w:t>
      </w:r>
      <w:r>
        <w:rPr>
          <w:rtl w:val="true"/>
        </w:rPr>
        <w:t xml:space="preserve"> - </w:t>
      </w:r>
      <w:r>
        <w:rPr>
          <w:rtl w:val="true"/>
        </w:rPr>
        <w:t>ما ينبغي أن يقرأ في اليوم</w:t>
      </w:r>
      <w:bookmarkEnd w:id="31"/>
    </w:p>
    <w:p>
      <w:pPr>
        <w:pStyle w:val="BookText"/>
        <w:rPr/>
      </w:pPr>
      <w:r>
        <w:rPr>
          <w:rFonts w:ascii="Amiri" w:hAnsi="Amiri" w:eastAsia="Amiri" w:cs="Amiri"/>
          <w:color w:val="111111"/>
          <w:sz w:val="28"/>
          <w:sz w:val="28"/>
          <w:szCs w:val="28"/>
          <w:rtl w:val="true"/>
          <w:lang w:bidi="ar-SA"/>
        </w:rPr>
        <w:t xml:space="preserve">أمّا ما ينبغي أن يُقرأ من الذكر الحكيم في كلّ يوم فهو خمسون آية، حسبما أعلنه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تكون القراءة عن فهم وتدبر وإمعان لمحتوياتها، فإن القراءة المجرّدة عن فهم المعنى غير مجدية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464583_1280447820"/>
      <w:bookmarkStart w:id="33" w:name="_Toc12"/>
      <w:bookmarkEnd w:id="32"/>
      <w:r>
        <w:rPr/>
        <w:t>8</w:t>
      </w:r>
      <w:r>
        <w:rPr>
          <w:rtl w:val="true"/>
        </w:rPr>
        <w:t xml:space="preserve"> - </w:t>
      </w:r>
      <w:r>
        <w:rPr>
          <w:rtl w:val="true"/>
        </w:rPr>
        <w:t>وضع المصحف في البيت</w:t>
      </w:r>
      <w:bookmarkEnd w:id="33"/>
    </w:p>
    <w:p>
      <w:pPr>
        <w:pStyle w:val="BookText"/>
        <w:rPr/>
      </w:pPr>
      <w:r>
        <w:rPr>
          <w:rFonts w:ascii="Amiri" w:hAnsi="Amiri" w:eastAsia="Amiri" w:cs="Amiri"/>
          <w:color w:val="111111"/>
          <w:sz w:val="28"/>
          <w:sz w:val="28"/>
          <w:szCs w:val="28"/>
          <w:rtl w:val="true"/>
          <w:lang w:bidi="ar-SA"/>
        </w:rPr>
        <w:t xml:space="preserve">وندب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وضع المصحف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أَنْ يَكونَ فِي الْبَيْتِ مُصْحَفٌ يَطْرُدُ اللّه عَزَّ وَجَلَّ بِهِ الشَّياطين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يُقرأ فيه، 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ثَلاثَةٌ يَشْكُونَ إِلَى اللّه عَزَّ وَجَلَّ </w:t>
      </w:r>
      <w:r>
        <w:rPr>
          <w:rFonts w:eastAsia="Amiri" w:cs="Amiri" w:ascii="Amiri" w:hAnsi="Amiri"/>
          <w:color w:val="111111"/>
          <w:sz w:val="28"/>
          <w:szCs w:val="28"/>
          <w:rtl w:val="true"/>
          <w:lang w:bidi="ar-SA"/>
        </w:rPr>
        <w:t xml:space="preserve">: </w:t>
      </w:r>
      <w:bookmarkStart w:id="34" w:name="pg17246_232884"/>
    </w:p>
    <w:p>
      <w:pPr>
        <w:pStyle w:val="BookText"/>
        <w:rPr/>
      </w:pPr>
      <w:bookmarkEnd w:id="34"/>
      <w:r>
        <w:rPr>
          <w:rFonts w:ascii="Amiri" w:hAnsi="Amiri" w:eastAsia="Amiri" w:cs="Amiri"/>
          <w:color w:val="111111"/>
          <w:sz w:val="28"/>
          <w:sz w:val="28"/>
          <w:szCs w:val="28"/>
          <w:rtl w:val="true"/>
          <w:lang w:bidi="ar-SA"/>
        </w:rPr>
        <w:t>مَسْجِدٌ خَرابٌ لَا يُصَلِّيَ فِيهِ أَهْلُهُ، وَعَالِمٌ بَيْنَ جُهَالٍ، وَمُصْحَفٌ مُعَلَقٌ قَدْ وَفَعَ عَلَيْهِ الْغُبَارُ لَا يُقْرَأُ فِيهِ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464585_1280447820"/>
      <w:bookmarkStart w:id="36" w:name="_Toc13"/>
      <w:bookmarkEnd w:id="35"/>
      <w:r>
        <w:rPr/>
        <w:t>9</w:t>
      </w:r>
      <w:r>
        <w:rPr>
          <w:rtl w:val="true"/>
        </w:rPr>
        <w:t xml:space="preserve"> - </w:t>
      </w:r>
      <w:r>
        <w:rPr>
          <w:rtl w:val="true"/>
        </w:rPr>
        <w:t>مقدار الزمان الذي يختم به القرآن</w:t>
      </w:r>
      <w:bookmarkEnd w:id="36"/>
    </w:p>
    <w:p>
      <w:pPr>
        <w:pStyle w:val="BookText"/>
        <w:rPr/>
      </w:pPr>
      <w:r>
        <w:rPr>
          <w:rFonts w:ascii="Amiri" w:hAnsi="Amiri" w:eastAsia="Amiri" w:cs="Amiri"/>
          <w:color w:val="111111"/>
          <w:sz w:val="28"/>
          <w:sz w:val="28"/>
          <w:szCs w:val="28"/>
          <w:rtl w:val="true"/>
          <w:lang w:bidi="ar-SA"/>
        </w:rPr>
        <w:t xml:space="preserve">وكره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القرآن الكريم بصورة مسرعة لا يفهم القارئ معاني الآيات، وقد حبّ أن يختم القرآن بشهر، فقد قال له محمّد بن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في ليلة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للإمام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شهر رمضان في ليلة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ليال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وأشار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لِرَمَضَانَ حَقًّا وَحُرْمَةً، لَا يُشْبِهُهُ شَيْءٌ مِنَ الشَّهورِ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أَصْحابُ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أَحَدُهُمُ الْقُرآن في شَهْرٍ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لَا يَقْرَا هَدْرَمَةٌ </w:t>
      </w:r>
      <w:r>
        <w:rPr>
          <w:rStyle w:val="FootnoteAnchor"/>
          <w:rtl w:val="true"/>
        </w:rPr>
        <w:footnoteReference w:id="19"/>
      </w:r>
      <w:r>
        <w:rPr>
          <w:rFonts w:ascii="Amiri" w:hAnsi="Amiri" w:eastAsia="Amiri" w:cs="Amiri"/>
          <w:color w:val="111111"/>
          <w:sz w:val="28"/>
          <w:sz w:val="28"/>
          <w:szCs w:val="28"/>
          <w:rtl w:val="true"/>
          <w:lang w:bidi="ar-SA"/>
        </w:rPr>
        <w:t xml:space="preserve">وَلكِنْ يُرَتِّلُ تَرْتِيلاً، وَإِذا مَرَرْتَ بِآيَةٍ فيها ذِكْرُ الْجَنَّةِ فَقِفْ عِنْدَها، وَسَلِ اللّه </w:t>
      </w:r>
      <w:bookmarkStart w:id="37" w:name="pg17246_232885"/>
    </w:p>
    <w:p>
      <w:pPr>
        <w:pStyle w:val="BookText"/>
        <w:rPr/>
      </w:pPr>
      <w:bookmarkEnd w:id="37"/>
      <w:r>
        <w:rPr>
          <w:rFonts w:ascii="Amiri" w:hAnsi="Amiri" w:eastAsia="Amiri" w:cs="Amiri"/>
          <w:color w:val="111111"/>
          <w:sz w:val="28"/>
          <w:sz w:val="28"/>
          <w:szCs w:val="28"/>
          <w:rtl w:val="true"/>
          <w:lang w:bidi="ar-SA"/>
        </w:rPr>
        <w:t>الْجَنَّةَ، وَإِذا مَرَرْتَ بِآيَةٍ فِيهَا ذِكْرُ النّارِ فَقِفْ عِنْدَهَا وَتَعَوَّذْ بِاللّه عَزَّ وَجَلَّ مِنَ النَّارِ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السرعة في تلاوة القرآن الكريم لا يستفيد القارئ منها شيئاً، وعليه أن يتأمل في الآيات، ويستخرج ما فيها من الكنوز</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464587_1280447820"/>
      <w:bookmarkStart w:id="39" w:name="_Toc14"/>
      <w:bookmarkEnd w:id="38"/>
      <w:r>
        <w:rPr/>
        <w:t>10</w:t>
      </w:r>
      <w:r>
        <w:rPr>
          <w:rtl w:val="true"/>
        </w:rPr>
        <w:t xml:space="preserve"> - </w:t>
      </w:r>
      <w:r>
        <w:rPr>
          <w:rtl w:val="true"/>
        </w:rPr>
        <w:t>إعراب القرآن</w:t>
      </w:r>
      <w:bookmarkEnd w:id="39"/>
    </w:p>
    <w:p>
      <w:pPr>
        <w:pStyle w:val="BookText"/>
        <w:rPr/>
      </w:pPr>
      <w:r>
        <w:rPr>
          <w:rFonts w:ascii="Amiri" w:hAnsi="Amiri" w:eastAsia="Amiri" w:cs="Amiri"/>
          <w:color w:val="111111"/>
          <w:sz w:val="28"/>
          <w:sz w:val="28"/>
          <w:szCs w:val="28"/>
          <w:rtl w:val="true"/>
          <w:lang w:bidi="ar-SA"/>
        </w:rPr>
        <w:t>وينبغي لقارئ القرآن أن يعرب الآيات، ولا يلحن في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اعْرِبِ الْقُرآنَ فَإِنَّهُ عَرَبيٌّ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464589_1280447820"/>
      <w:bookmarkStart w:id="41" w:name="_Toc15"/>
      <w:bookmarkEnd w:id="40"/>
      <w:r>
        <w:rPr/>
        <w:t>11</w:t>
      </w:r>
      <w:r>
        <w:rPr>
          <w:rtl w:val="true"/>
        </w:rPr>
        <w:t xml:space="preserve"> - </w:t>
      </w:r>
      <w:r>
        <w:rPr>
          <w:rtl w:val="true"/>
        </w:rPr>
        <w:t>القرآن نزل أربعة أرباع</w:t>
      </w:r>
      <w:bookmarkEnd w:id="41"/>
    </w:p>
    <w:p>
      <w:pPr>
        <w:pStyle w:val="BookText"/>
        <w:rPr/>
      </w:pPr>
      <w:r>
        <w:rPr>
          <w:rFonts w:ascii="Amiri" w:hAnsi="Amiri" w:eastAsia="Amiri" w:cs="Amiri"/>
          <w:color w:val="111111"/>
          <w:sz w:val="28"/>
          <w:sz w:val="28"/>
          <w:szCs w:val="28"/>
          <w:rtl w:val="true"/>
          <w:lang w:bidi="ar-SA"/>
        </w:rPr>
        <w:t xml:space="preserve">وتحدّث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محتويات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نَزَلَ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وَرُبْعٌ حَرامٌ، وَرُبْعٌ سُنَنٌ وَأَحْكامَ، وَرُبْعٌ خَبَرُ ما كانَ قَبْلَكُمْ، وَنَبأُ ما يَكونُ بَعْدَكُمْ، وَفَضْلُ ما بَيَنْكُمْ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يحتوي على هذه الفصول الأربع التي جاءت لإصلاح الناس، وتهذيب سلوكهم، وإقامة أخلاقهم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464591_1280447820"/>
      <w:bookmarkStart w:id="43" w:name="_Toc16"/>
      <w:bookmarkEnd w:id="42"/>
      <w:r>
        <w:rPr/>
        <w:t>12</w:t>
      </w:r>
      <w:r>
        <w:rPr>
          <w:rtl w:val="true"/>
        </w:rPr>
        <w:t xml:space="preserve"> - </w:t>
      </w:r>
      <w:r>
        <w:rPr>
          <w:rtl w:val="true"/>
        </w:rPr>
        <w:t>كتابة القرآن بالذهب</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القرآن الكريم بالذهب، وإنما يكتب بالأسود، فقد روى محمّد بن الورّاق،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على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فيه قرآن مختم، معشر بالذهب، وقال </w:t>
      </w:r>
      <w:r>
        <w:rPr>
          <w:rFonts w:eastAsia="Amiri" w:cs="Amiri" w:ascii="Amiri" w:hAnsi="Amiri"/>
          <w:color w:val="111111"/>
          <w:sz w:val="28"/>
          <w:szCs w:val="28"/>
          <w:rtl w:val="true"/>
          <w:lang w:bidi="ar-SA"/>
        </w:rPr>
        <w:t xml:space="preserve">: </w:t>
      </w:r>
      <w:bookmarkStart w:id="44" w:name="pg17246_232886"/>
    </w:p>
    <w:p>
      <w:pPr>
        <w:pStyle w:val="BookText"/>
        <w:rPr/>
      </w:pPr>
      <w:bookmarkEnd w:id="44"/>
      <w:r>
        <w:rPr>
          <w:rFonts w:ascii="Amiri" w:hAnsi="Amiri" w:eastAsia="Amiri" w:cs="Amiri"/>
          <w:color w:val="111111"/>
          <w:sz w:val="28"/>
          <w:sz w:val="28"/>
          <w:szCs w:val="28"/>
          <w:rtl w:val="true"/>
          <w:lang w:bidi="ar-SA"/>
        </w:rPr>
        <w:t>لَا يُعْجِبُنِي أَنْ يُكْتَبَ الْقُرآنُ إِلَّا بِالسَّوادِ، كَمَا كُتِبَ أَوَّلَ مَرَّةٍ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7464593_1280447820"/>
      <w:bookmarkStart w:id="46" w:name="_Toc17"/>
      <w:bookmarkEnd w:id="45"/>
      <w:r>
        <w:rPr/>
        <w:t>13</w:t>
      </w:r>
      <w:r>
        <w:rPr>
          <w:rtl w:val="true"/>
        </w:rPr>
        <w:t xml:space="preserve"> - </w:t>
      </w:r>
      <w:r>
        <w:rPr>
          <w:rtl w:val="true"/>
        </w:rPr>
        <w:t>نزول القرآن على سبعة أحرف</w:t>
      </w:r>
      <w:bookmarkEnd w:id="46"/>
    </w:p>
    <w:p>
      <w:pPr>
        <w:pStyle w:val="Heading4"/>
        <w:numPr>
          <w:ilvl w:val="3"/>
          <w:numId w:val="1"/>
        </w:numPr>
        <w:rPr/>
      </w:pPr>
      <w:bookmarkStart w:id="47" w:name="__RefHeading___Toc7464595_1280447820"/>
      <w:bookmarkStart w:id="48" w:name="_Toc18"/>
      <w:bookmarkEnd w:id="47"/>
      <w:r>
        <w:rPr>
          <w:rtl w:val="true"/>
        </w:rPr>
        <w:t>إشارة</w:t>
      </w:r>
      <w:r>
        <w:rPr>
          <w:rtl w:val="true"/>
        </w:rPr>
        <w:t>:</w:t>
      </w:r>
      <w:bookmarkEnd w:id="48"/>
    </w:p>
    <w:p>
      <w:pPr>
        <w:pStyle w:val="BookText"/>
        <w:rPr/>
      </w:pPr>
      <w:r>
        <w:rPr>
          <w:rFonts w:ascii="Amiri" w:hAnsi="Amiri" w:eastAsia="Amiri" w:cs="Amiri"/>
          <w:color w:val="111111"/>
          <w:sz w:val="28"/>
          <w:sz w:val="28"/>
          <w:szCs w:val="28"/>
          <w:rtl w:val="true"/>
          <w:lang w:bidi="ar-SA"/>
        </w:rPr>
        <w:t xml:space="preserve">وشاع بين المفسّرين وغيرهم أن القرآن الكريم نزل على سبعة أحرف، واستندوا في ذلك إلى ما روي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على أكثر من ذلك، وقد ذكر أبو حاتم أنها بلغت خمساً وثلاثين قولاً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لمعرفة معاني الأحرف السبعة، ومدى صحتها ونسبتها إلى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464597_1280447820"/>
      <w:bookmarkStart w:id="50" w:name="_Toc19"/>
      <w:bookmarkEnd w:id="49"/>
      <w:r>
        <w:rPr>
          <w:rtl w:val="true"/>
        </w:rPr>
        <w:t>الحروف السبعة</w:t>
      </w:r>
      <w:bookmarkEnd w:id="50"/>
    </w:p>
    <w:p>
      <w:pPr>
        <w:pStyle w:val="BookText"/>
        <w:rPr/>
      </w:pPr>
      <w:r>
        <w:rPr>
          <w:rFonts w:ascii="Amiri" w:hAnsi="Amiri" w:eastAsia="Amiri" w:cs="Amiri"/>
          <w:color w:val="111111"/>
          <w:sz w:val="28"/>
          <w:sz w:val="28"/>
          <w:szCs w:val="28"/>
          <w:rtl w:val="true"/>
          <w:lang w:bidi="ar-SA"/>
        </w:rPr>
        <w:t xml:space="preserve">واختلفت أقوال العلماء في المراد من الحروف السبعة،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الوعيد والوعد، والأمر والنهي، والقصص، والمجادلة، والأمثال، وضعف ابن عطيّة هذا الوجه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يسمّى أحرفاً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المعاني المتقاربة التي ترد بألفاظ مختلفة،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وهلمّ، وعجّل، وأسرع، واختار هذا الوجه الطبري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الوجه لا يحمل أي طابع من التحقيق، فإنّ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القرآن على أشكال مختلفة، وهذا ممّا يؤدّي إلى اختلاف كبير من إضافة آية أو حذفها؛ لأنّ الاختلاف في الألفاظ يستتبع الاختلاف في الجمل حسبما يقول القرطبي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بها الأبواب السبعة التي نزل بها القرآن الكريم، وهي الزجر، والأمر، والحلال والحرام، والمحكم والمتشابه، والأمثال </w:t>
      </w:r>
      <w:r>
        <w:rPr>
          <w:rStyle w:val="FootnoteAnchor"/>
          <w:rtl w:val="true"/>
        </w:rPr>
        <w:footnoteReference w:id="29"/>
      </w:r>
      <w:r>
        <w:rPr>
          <w:rFonts w:ascii="Amiri" w:hAnsi="Amiri" w:eastAsia="Amiri" w:cs="Amiri"/>
          <w:color w:val="111111"/>
          <w:sz w:val="28"/>
          <w:sz w:val="28"/>
          <w:szCs w:val="28"/>
          <w:rtl w:val="true"/>
          <w:lang w:bidi="ar-SA"/>
        </w:rPr>
        <w:t>، ويفنّد هذا الرأي أنّ هذه الأبواب لا تسمّى أحرفاً، مضافاً إلى أنّ الزجر والحرام شيء واحد فلا تكون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اللغات الفصيحة من لغات العرب، وهي متفرّقة في القرآن، فبعضها بلغة قريش، وبعضها بلغة هذيل، وبعضها بلغة هوازن، وبعضها بلغة اليمن، وبعضها بلغة كنانة، وبعضها بلغة تميم، وبعضها بلغة ثقيف، ونسب هذا القول إلى البيهقي والأبهري وصاحب القاموس، إلا أن هذا الوجه ينافيه ما ورد عن عمر من أن القرآن الكريم نزل بلغة مضر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سبع قراءات، وأشكل سيدنا الأستاذ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منها السبع المشهورة فهي غير ثابتة، حسبما حقّقه عند البحث عن تواتر القراءات، وإن أريد منها السبع على إطلاقها فمن الواضح أن عدد القراءات أكثر من ذلك بكثير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الأقوال في معاني الأحرف السبعة، وقد ذكر سيدنا الأستاذ عشرة أقوال، وقد فندها وأثبت أنها لا ترجع إلى محصل، وقد ألف أبو شامة كتاباً في بيان </w:t>
      </w:r>
      <w:bookmarkStart w:id="51" w:name="pg17246_232888"/>
    </w:p>
    <w:p>
      <w:pPr>
        <w:pStyle w:val="BookText"/>
        <w:rPr/>
      </w:pPr>
      <w:bookmarkEnd w:id="51"/>
      <w:r>
        <w:rPr>
          <w:rFonts w:ascii="Amiri" w:hAnsi="Amiri" w:eastAsia="Amiri" w:cs="Amiri"/>
          <w:color w:val="111111"/>
          <w:sz w:val="28"/>
          <w:sz w:val="28"/>
          <w:szCs w:val="28"/>
          <w:rtl w:val="true"/>
          <w:lang w:bidi="ar-SA"/>
        </w:rPr>
        <w:t xml:space="preserve">هذه المعانى، وزيّف معظمها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464599_1280447820"/>
      <w:bookmarkStart w:id="53" w:name="_Toc20"/>
      <w:bookmarkEnd w:id="52"/>
      <w:r>
        <w:rPr>
          <w:rtl w:val="true"/>
        </w:rPr>
        <w:t>إنكار الإمام للأحرف السبعة</w:t>
      </w:r>
      <w:bookmarkEnd w:id="53"/>
    </w:p>
    <w:p>
      <w:pPr>
        <w:pStyle w:val="BookText"/>
        <w:rPr/>
      </w:pPr>
      <w:r>
        <w:rPr>
          <w:rFonts w:ascii="Amiri" w:hAnsi="Amiri" w:eastAsia="Amiri" w:cs="Amiri"/>
          <w:color w:val="111111"/>
          <w:sz w:val="28"/>
          <w:sz w:val="28"/>
          <w:szCs w:val="28"/>
          <w:rtl w:val="true"/>
          <w:lang w:bidi="ar-SA"/>
        </w:rPr>
        <w:t xml:space="preserve">وأنكر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السبعة، فقد سأله الفضيل بن يسار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أَعْدامُ اللّه، وَلكِنَّهُ نَزَلَ عَلى حَرْفٍ مِنْ عِنْدِ الْوَاحِدِ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نسب إلى الإمام الأعظم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الأحرف السبعة، فهو من الموضوعات، وقد أنكر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فقد سأله زرارة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الْوَاحِدِ، وَلكِنَّ الاختِلافَ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7246_232890"/>
      <w:bookmarkStart w:id="55" w:name="pg17246_232890"/>
      <w:bookmarkEnd w:id="55"/>
    </w:p>
    <w:p>
      <w:pPr>
        <w:pStyle w:val="Heading2"/>
        <w:numPr>
          <w:ilvl w:val="1"/>
          <w:numId w:val="1"/>
        </w:numPr>
        <w:rPr/>
      </w:pPr>
      <w:bookmarkStart w:id="56" w:name="pg17246_232890"/>
      <w:bookmarkStart w:id="57" w:name="__RefHeading___Toc7464601_1280447820"/>
      <w:bookmarkStart w:id="58" w:name="_Toc21"/>
      <w:bookmarkEnd w:id="56"/>
      <w:bookmarkEnd w:id="57"/>
      <w:r>
        <w:rPr>
          <w:rtl w:val="true"/>
        </w:rPr>
        <w:t xml:space="preserve">نمَاذِجٌ مِن تَفسيرهِ </w:t>
      </w:r>
      <w:r>
        <w:rPr>
          <w:rtl w:val="true"/>
        </w:rPr>
        <w:t>(</w:t>
      </w:r>
      <w:r>
        <w:rPr>
          <w:rtl w:val="true"/>
        </w:rPr>
        <w:t>عَلَيهِ السَّلَامُ</w:t>
      </w:r>
      <w:r>
        <w:rPr>
          <w:rtl w:val="true"/>
        </w:rPr>
        <w:t>)</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7464603_1280447820"/>
      <w:bookmarkStart w:id="60" w:name="_Toc22"/>
      <w:bookmarkEnd w:id="59"/>
      <w:r>
        <w:rPr>
          <w:rtl w:val="true"/>
        </w:rPr>
        <w:t>إشارة</w:t>
      </w:r>
      <w:r>
        <w:rPr>
          <w:rtl w:val="true"/>
        </w:rPr>
        <w:t>:</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7246_232892"/>
      <w:bookmarkStart w:id="62" w:name="pg17246_232892"/>
      <w:bookmarkEnd w:id="62"/>
    </w:p>
    <w:p>
      <w:pPr>
        <w:pStyle w:val="BookText"/>
        <w:rPr/>
      </w:pPr>
      <w:bookmarkStart w:id="63" w:name="pg17246_232892"/>
      <w:bookmarkEnd w:id="63"/>
      <w:r>
        <w:rPr>
          <w:rFonts w:ascii="Amiri" w:hAnsi="Amiri" w:eastAsia="Amiri" w:cs="Amiri"/>
          <w:color w:val="111111"/>
          <w:sz w:val="28"/>
          <w:sz w:val="28"/>
          <w:szCs w:val="28"/>
          <w:rtl w:val="true"/>
          <w:lang w:bidi="ar-SA"/>
        </w:rPr>
        <w:t xml:space="preserve">وروى المفسرون الشيء الكثير من تفسير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الذكر الحكيم، ونحن نذكر نماذجاً يسيرة منها،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464605_1280447820"/>
      <w:bookmarkStart w:id="65" w:name="_Toc23"/>
      <w:bookmarkEnd w:id="64"/>
      <w:r>
        <w:rPr>
          <w:rtl w:val="true"/>
        </w:rPr>
        <w:t>سورة الفاتحة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قولان،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أَرْشِدْنَا إِلَى لُزومِ الطَّرِيقِ الْمُؤَدِّي إِلَى مَحَبَّتِكَ، وَالْمُبَلِّغِ إِلَى جَنَّتِكَ وَالْمَائِعِ مِنْ أَنْ تَتَّبِعَ أَهْوَاءَنَا فَنَعْطَب، أَوْ أَنْ نَأْخُذَ بِآرَائِنَا فَنَهْلَك</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هُوَ الطَّريقُ إِلى مَعْرِفَةِ اللّه، وَهُما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فَأَمَا الصِّراط في الدُّنْيا فَهُوَ الْإِمَامُ الْمُفْتَرَضُ الطَّاعَةِ، مَنْ عَرَفَهُ فِي الدُّنْيا وَاقْتَدَى بِهُداهُ مَرَّ عَلَى الصِّراطِ الَّذي هُوَ جِسْرُ جَهَنَّمَ فِي الْآخِرَةِ، وَمَنْ لَمْ يَعْرِفْهُ في الدُّنْيا زَلَّتْ قَدَمُهُ فِي الْآخِرَةِ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37"/>
      </w:r>
      <w:bookmarkStart w:id="66" w:name="pg17246_232893"/>
    </w:p>
    <w:p>
      <w:pPr>
        <w:pStyle w:val="Heading3"/>
        <w:numPr>
          <w:ilvl w:val="2"/>
          <w:numId w:val="1"/>
        </w:numPr>
        <w:rPr/>
      </w:pPr>
      <w:bookmarkStart w:id="67" w:name="__RefHeading___Toc7464607_1280447820"/>
      <w:bookmarkStart w:id="68" w:name="_Toc24"/>
      <w:bookmarkEnd w:id="66"/>
      <w:bookmarkEnd w:id="67"/>
      <w:r>
        <w:rPr>
          <w:rtl w:val="true"/>
        </w:rPr>
        <w:t>سورة البقرة</w:t>
      </w:r>
      <w:bookmarkEnd w:id="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آمَنَ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وَمِمّا عَلَّمْناهُمْ يَبثُونَ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 الْمَلائِكَةَ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أَنَّهُمْ قَدْ كَانوا رَأَوا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هذا الحديث أن اللّه تعالى قد خلق في هذا الكوكب قبل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سكنوا الأرض، واطّلعت عليهم الملائكة فرأتهم يفسدون ويسفكون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أن يشير بها إلى دورة </w:t>
      </w:r>
    </w:p>
    <w:p>
      <w:pPr>
        <w:pStyle w:val="BookText"/>
        <w:rPr/>
      </w:pPr>
      <w:r>
        <w:rPr>
          <w:rFonts w:ascii="Amiri" w:hAnsi="Amiri" w:eastAsia="Amiri" w:cs="Amiri"/>
          <w:color w:val="111111"/>
          <w:sz w:val="28"/>
          <w:sz w:val="28"/>
          <w:szCs w:val="28"/>
          <w:rtl w:val="true"/>
          <w:lang w:bidi="ar-SA"/>
        </w:rPr>
        <w:t xml:space="preserve">في الأرض سابقة على دورة بني آدم هذه، كما وردت فيه الأخبار، ولدينا من ذلك ما مر من أن الملائكة فهمت ذلك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يتمّ الخبر بدون ذلك، إلّا كان هذا القول قياساً من الملائكة مذموماً كقياس إبليس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هذه الآية عدة تفاسير،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العبّاس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الْأَرْضَينَ وَالْجِبَالَ، وَالشَّعَابَ وَالْأَوْدِيَةَ، ثم نظر إلى بساط تحته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البساطُ ممّا عَلَّمَهُ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الفضيل بن العبّاس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الْأَوْدِيَةِ وَالنَّباتِ وَالشَّجَرِ وَالْجِبالِ مِنَ الْأَرْضِ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داود بن سرحان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بالخوان فتغذّينا، ثمّ دعا بالطست والدست سنانه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الطست والدست سنانه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الفجاجُ وَالْأَوْدِيَةُ، وأهوى بيده كذا وكذا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عَلْمَ آدَمَ أَسْمَاءَ حُجَجِهِ كُلَّها، ثُمَّ عَرَضَهُمْ وَهُمْ أَرْواحٌ عَلَى الْمَلائِكَةِ،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أَحَقُّ بِالْخِلافَةِ فِي الْأَرْضِ لِتَسْبِيحِكُمْ وَتَقْدِيسِكُمْ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وَقَفوا عَلَى عَظِيمٍ مَنْزِلَتِهِمْ عِنْدَ اللّه عَزَّ ذِكْرُهُ، فَعَلِموا أَنَّهُمْ أَحَقُّ بِأَنْ يَكونوا خُلَفَاءَ اللّه فِي أَرْضِهِ وَحُجَجَهُ عَلَى بَرِيَّتِهِ، ثُمَّ غَيْبَهُمْ عَنْ أَبْصارِهِمْ، وَاسْتَعْبَدَهُمْ بِوَلايَتِهِمْ وَمَحَبَّتِهِمْ،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فيما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الملائكة ووضعوا جباههم على الأرض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تَكْرِمَةٌ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الإمام السبزواري 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يختصّ بملائكة الأرض، وأمّا ملائكة السماء وحملة العرش فلا يعلم كيفية سجودهم، ولا يستفاد من هذا الحديث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 العقول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السُّجودَ مِنَ الْمَلائِكَةِ لَآدَمَ إِنَّما كانَ ذلِكَ طَاعَةً لِلَّهِ وَمَحَبَّةٌ مِنْهُمْ لَآدَمَ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فالسجود هو الطاعة والولاء وليس وضع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هل كان من الملائكة أم لا ؟ فقد سأل جميل بن درّاج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الجهة،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الْمَلائِكَةِ، وَكَانَتِ الْمَلائِكَةُ تَرى أَنَّهُ مِنْهَا، وَكانَ اللّه يَعْلَمُ أَنَّهُ لَيْسَ مِنْهَا، وَلَمْ يَكُنْ يَلِى شَيْئاً مِنْ أَمْرِ السَّمَاءِ</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إِبْليسُ بِالسُّجودِ لَآدَمَ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وَعِزَّتِكَ إِنْ أَعْفَيْتَني مِنَ السُّجودِ لَآدَمَ لَأَعْبُدَنَّكَ عِبادَةٌ ما عَبَدَكَ أَحَدٌ قَطُّ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أطاعَ مِنْ حَيْثُ أُرِيدُ،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أَرْبَعَ رَنَّاتٍ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أَوَّلُهُنَّ يَوْمَ لُعِنَ، وَيَوْمَ أهْبِطَ إِلَى الْأَرْضِ، وَيَوْمَ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فَتْرَةٍ مِنَ الرُّسُلِ، وَحينَ أُنزِلَتْ أُمُّ الْكِتابِ، وَنَخَرَ نَخْرَتَينِ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أَكَلَ آدَمُ مِنَ الشَّجَرَةِ، وَحينَ أهْبِطَ مِنَ الْجَنَّةِ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يَا آدَمُ اسْكُنْ أَنتَ وَزَوْجُكَ الْجَنَّةَ وَكُلَا مِنْهَا </w:t>
      </w:r>
    </w:p>
    <w:p>
      <w:pPr>
        <w:pStyle w:val="BookText"/>
        <w:rPr/>
      </w:pPr>
      <w:r>
        <w:rPr>
          <w:rFonts w:ascii="Amiri" w:hAnsi="Amiri" w:eastAsia="Amiri" w:cs="Amiri"/>
          <w:color w:val="111111"/>
          <w:sz w:val="28"/>
          <w:sz w:val="28"/>
          <w:szCs w:val="28"/>
          <w:rtl w:val="true"/>
          <w:lang w:bidi="ar-SA"/>
        </w:rPr>
        <w:t>رَغَداً حَيْثُ شِئْتَما وَلَا تَقْرَبَا هَذِهِ الشَّجَرَةَ فَتَكُونَا مِنَ الظَّالِمِينَ فَأَزَلَّهُمَا الشَّيْطَانُ عَنْهَا فَأَخْرَجَهُمَا ممّا كَانَا فِيهِ وَقُلْنَا اهْبِطُوا بَعْضُكُمْ لِبَعْضٍ عَدُوٌّ وَلَكُمْ فِي الْأَرْضِ مُسْتَقَرٌّ وَمَتَاعٌ إِلَى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شامل لهاتين الآيتين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جنّة آدم أمن جنان الدنيا كانت أم من جنان الآخرة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أَمْكَنَهُ اللّه الْجَنَّةَ وَأَباحَها لَهُ، إِلَّا الشَّجَرَةَ؛ لأنَّهُ خَلَقَ خِلْقَةٌ لَا يَبْقى إِلَّا بِالْأَمْرِ وَالنَّهي وَالْغِذاءِ وَاللبَاسِ وَالاكتِنانِ وَالنَّكاح، وَلَا يُدْرِكُ ما يَنْفَعُهُ ممّا يَضُرُّهُ إلَّا بِالتَّوْفِيقِ، فَجاءَهُ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أَكَلْتُما مِنْ هذِهِ الشَّجَرَةِ الَّتى نَهَاكُما اللّه عَنْها صِرْتُما مَلَكَيْنِ وَبَقِيتُما فِى الْجَنَّةِ أَبَداً، وَإِنْ لَمْ تَأْكُلا مِنْها أَخْرَجَكُما اللّه مِنَ الْجَنَّةِ، وَحَلَفَ لَهُما أَنَّهُ لَهُما ناصِحٌ كَما قالَ عَزَّ وَجَلَّ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فَقَبلَ آدَمُ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 الشَّجَرَةِ فَكانَا كَما حَكَى اللّه، فَبَدَتْ لَهُما سَوءاتهما وَسَقَطَ عَنْهُما ما أَلْبَسَهُما اللّه مِنَ الْجَنَّةِ، وَأَقْبَلا يَسْتَتران مِنْ وَرَقِ الْجَنَّةِ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 وَلَكُمْ فِي الْأَرْضِ مُسْتَقَرٌّ وَمَتَاعٌ إلَى حِينٍ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آدَمُ عَلَى الصَّفا، وَإِنَّما سُمِّيَتِ الصَّفا؛ لأنَّ صَفِيَّ اللّه أُنزِلَ عَلَيْهَا، وَنَزَلَتْ حوّاهُ عَلَى الْمَرْوَةِ؛ لأنَّ الْمَرْأَةَ أُنزِلَتْ عَلَيْهَا، فَبَقِيَ آدَمُ أَرْبَعينَ صَباحاً سَاجِداً يَبْكِي عَلَى الْجَنَّةِ، فَنَزَلَ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خَلَقَكَ اللّه بِيَدِهِ، وَنَفَخَ فِيكَ مِنْ روحِهِ، وَأَسْجَدَ لَكَ مَلَائِكَتَهُ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وَأَمَرَكَ أَنْ لَا تَأْكُلَ مِنَ الشَّجَرَةِ فَعَصَيْتَهُ ؟</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حَلَفَ لي بِاللّه كَاذِباً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 آدم وزوجته في الجنّة حتّى أخرجتهما منها خطيئتهما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نَفَخَ فِي آدَمَ رُوحَهُ بَعْدَ زَوالِ الشَّمْسِ مِنْ يَوْمِ الْجُمُعَةِ، ثُمَّ بَرَأَهُ زَوْجَتَهُ مِنْ أَسْفَلِ أَضْلاعِهِ، ثُمَّ أَسْجَدَ لَهُ مَلائِكَتَهُ، وَأَسْكَنَهُ جَنَّتَهُ مِنْ يَوْمِهِ ذَلِكَ، فَوَاللّه مَا اسْتَقَر فيها إِلَّا سِتَّ ساعاتٍ مِنْ يَوْمِهِ ذلِكَ حَتَّىٰ عَصَى اللّه تَعَالَى، فَأَخْرَجَهُما اللّه مِنْها بَعْدَ غُروبِ الشَّمْسِ، وَصُيّرًا بِفِناءِ الْجَنَّةِ حتّى أَصْبَحا، فَبَدَتْ لَهُما سَوءاتِهما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وَنَادَاهُمَا رَبُّهُمَا أَلَمْ أَنْهَكُمَا عَن تِلْكُمَا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فَاسْتَحْيى آدَمُ فَخَضَعَ،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وَاعْتَرَفْنَا بِذُنوبِنَا، فَاغْفِرْ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سَماواتِي إِلَى الْأَرْضِ، فَإِنَّهُ لَا يُجاوِرُني فِي جَنَّتِي عَاصٍ، وَلَا في سماواتي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وَرَفَعْنَا فَوْقَكُمُ الطُّورَ خُذُوا مَا آتَيْنَاكُم بِقُوَّةٍ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الأبدان أو قوّة القلب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هذه الآية، وسبب نزولها،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الْيَهودُ تَجِدُ فِي كُتُبِهِمْ أَنَّ مَهاجِرَ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عَبر وَأحُدٍ، فَخَرَجوا عَيْرٍ يَطْلِبونَ الْمَوْضِعَ، فَمَرُوا بِجَبَلٍ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وَأَحدٌ سَواءٌ، فَتَفَرَّقوا عِنْدَهُ فَنَزَلَ بَعْضُهُمْ بِتَيْماءَ وَبَعْضُهُمْ بِفَدَكِ وَبَعْضُهُمْ بِخَيْبَرٍ، فَاشْتَاقَ الَّذِينَ بِتَيمَاءَ إِلَى بَعْضٍ إِخْوَانِهِمْ، فَمَرَّ بِهِمْ أَعْرابِيُّ مِنْ فَيسٍ، فَتَكارَوا مِنْهُ،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بِكُمْ ما بَيْنَ عَيرٍ وَأُحَدٍ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 بهما فاذِنَا لَهُما، فَلَمّا تَوَسطَ بِهِمْ أَرْضَ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عَيْرٌ وهذا أحدٌ، فَنَزَلُوا عَنْ ظَهْرِ إِيلِهِ،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بُغْيَتَنا فَلَا حَاجَةَ بِنا إلى إِبِلِكَ، فَاذْهَبْ حَيْثُ شِئْتَ، وَكَتَبوا إِلَى إِخْوَانِهِمُ الَّذينَ بِفَدَك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الْمَوْضِعَ فَهَلُمُوا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اسْتَقَرَّتْ بنا الدَارُ، وَاتَّخَذْنا بها الأمْوالَ، وَما أَقْرَبَنَا مِنْكُمْ، فَإِذا كانَ ذلِكَ أَسْرَعْنا إِلَيْكُمْ، وَاتَّخِذُوا بِأَرْضِ الْمَدِينَةِ أَمْوالاً، فَلَمّا كَثُرَتْ أَمْوالُهُمْ بَلَغَ ذلِكَ تُبَّعْ فَغَزاهُمْ فَتَحَصَّنوا مِنْهُ، فَحاصَرَهُمْ ثُمَّ آمَنْهُمْ، فَنَزَلُوا عَلَيْهِ</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اسْتَطَبْتُ بِلادَكُمْ، وَلَا أَراني إِلَّا مُقيماً فِيكُمْ،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إِنَّهَا مَهاجِرُ نَبِيَّ، وَلَيْسَ ذَلِكَ لأَحَدٍ حَتَّىٰ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مِنْ أَسْرَتى مَنْ إذا كانَ ذلِكَ سَاعَدَهُ وَنَصَرَهُ، فَخَلَّفَ حَيَّينِ تَراهُمُ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كَثروا بها كانوا يَتَناولونَ أَمْوالَ الْيَهُودِ، فَكانَتِ الْيَهُودُ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 جَنَّكُمْ مِنْ ديارنا وَأَمْوالِنا، فَلَمّا بَعَثَ اللّه محمّداً آمَنَتْ بهِ الأَنْصَارُ، وَكَفَرَتْ بِهِ الْيَهُودُ،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قَوْمَ فيما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يتوعدونَ أَهْلَ الْأَصْنامِ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نَبِيُّ وَلَيَكْسُرَنْ أَصْنَامَكُمْ لَيَفْعَلَنَّ بِكُمْ ما يَفْعَلَنُ،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اتَّخَذَ إِبْراهيمَ عَبْداً قَبْلَ أَنْ يَتَّخِذَهُ نَبِيّاً، وَإِنَّ اللّه اتَّخَذَهُ نَبِيَا قَبْلَ أَنْ يَتَّخِذَهُ رَسولاً، وَإِنَّ اللّه اتَّخَذَهُ رَسُولاً قَبْلَ أَنْ يَتَّخِذَهُ خَليلاً، وَإِنَّ اللّه اتَّخَذَهُ خَلِيلاً قَبْلَ أَنْ يَتَّخِذَهُ إِمَاماً، فَلَمّا جَمَعَ لَهُ الْأَشْيَاءَ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المتكلّمون من الإمامية إلى هذه الآية الكريمة إلى عدم إضفاء الإمامة التي هي من أسمى المراتب على من كان ظالماً لنفسه باقتراف المعاصي وعبادة الأصنام، ولو في زمن قصير، وإنما تضفى على الزكي الذي مُحيت من نفسه جميع أفانين الظلم والآثام، وفي طليعتهم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طهرهم اللّه من الزيغ والإثم، وقرنهم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المراد من تطهير البيت، فقد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تطهيره بإزالة المشركين عنه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لِلْعَبْدِ أَنْ لَا يَدْخُلَ مَكَّةَ إِلَّا وَهُوَ طَاهِرٌ قَدْ غَسَلَ عَرَقَهُ وَالأذى وَتَطَهَّرَ</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هُوَ أَنْ لَا يَدْخُلَ الْإِنسانُ إِلَى الْبَيْتِ الْحَرَامِ إِلَّا وَهُوَ طَاهِرٌ قَدْ غَسَلَ بَدَنَهُ مِنَ النَّجَاسَةِ وَغَيْرِها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البيت الحرام</w:t>
      </w:r>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بمعلومات مهمة عن تأسيس البيت الحرام وبنائه،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نازِلاً في بادِيَةِ الشَّامِ، فَلَمّا وُلِدَ لَهُ مَنْ هَاجَرَ إِسْمَاعِيلُ اغْتَمَّتْ سارَةٌ مِنْ ذلِكَ غَماً شَدِيداً؛ لأنَّهُ لَمْ يَكُنْ لَها وَلَدٌ، وَكانَتْ تُؤذي إِبْراهيمَ في هَاجَرَ وَتَغمُّهُ، فَشَكي إبْراهِيمُ ذلِكَ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مَثَلُ الضّلْعِ الْمَوْجَاءِ، إِنْ تَرَكْتَهَا اسْتَمْتَعْتَ بِها، وَإِنْ أَقَمْتَهَا كَسَرْتَها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أَنْ يُخْرِجَ إِسْمَاعِيلَ وَأُمَّهُ،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إِلى أَيِّ مَكانٍ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حَرَمِي وَأَمْني، وَأَوَّلِ بُقْعَةٍ خَلَقْتُهَا مِنَ الْأَرْضِ، وَهِي مَكَّةُ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عَلَيْهِ جَبْرَئِيلَ بِالْبُراقِ، فَحَمَلَ هَاجِرَ وَإِسْمَاعِيلَ وَإِبْراهيمَ، وَكانَ إِبْراهِيمُ لَا يَمُرُّ بِمَوْضِعِ حَسَنٍ فِيهِ شَجَرٌ وَزَرْعَ وَنَخْلٌ إِلَّا وَقالَ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إِلَى هاهنا إِلَى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امضِ، حتّى وافى مَكَّةَ فَوَضَعَهُ فِي مَوْضِعِ الْبَيْتِ، وَقَدْ كانَ إِبْراهيم عاهَدَ سارةَ أَنْ لَا يَنْزِلَ حتّى يَرْجِعَ إِلَيْهَا، فَلَمّا نَزَلُوا فِي ذلِكَ الْمَكَانِ كَانَ فِيهِ شَجَرٌ، فَأَلْقَتْ هَاجَرُ عَلى ذلِكَ الشَّجَرِ كِساء كانَ مَعَها فاسْتَظَلُوا تَحْتَهُ، فَلَمّا سَرَّحَهُمْ إِبْرَاهِيمُ وَوَضَعَهُمْ أَرادَ الإِنصرافَ عَنْهُمْ إِلى سارَةَ، قالَتْ لَهُ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أَتَدَعْنا في مَوْضِعٍ لَيْسَ فِيهِ أَنيسٌ وَلَا مَاءً وَلَا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أَمَرَنِي أَنْ أَضَعَكُمْ فِي هَذَا الْمَكانِ هُوَ يَكْفِيكُمْ، ثُمَّ انْصَرَفَ عَنْهُمْ، فَلَمّا بَلَغَ كُداءَ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مَضى وَبَقِيَتْ هَاجَرُ، فَلَمَّا ارْتَفَعَ النَّهَارُ عَطِشَ إِسْمَاعِيلَ، فَقَامَتْ هَاجَرُ في مَوْضِعِ السَّعِي فَصَعَدَتْ عَلَى الصَّفا، وَلَمَعَ لَها السَّرابُ فِي الْوادِي فَظَنَّتْ أَنَّهُ مَاءٌ فَنَزَلَتْ فِي بَطْنِ الوادي وَسَعَتْ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الْمَرْوَةُ غابَ عَنْهَا إِسْمَاعِيلُ عادَتْ حتّى بَلَغَتِ الصَّفا، فَنَظَرَتْ حَتَّىٰ فَعَلَتْ ذلِكَ سَبْعَ مَرّاتٍ، فَلَمّا كانَ في الشَّوْط السابع وَهِيَ عَلَى الْمَرْوَةِ نَظَرَتْ إِلَى إِسْمَاعِيلَ وَقَدْ ظَهَرَ الْمَاءُ مِنْ تَحْتِ رِجْلَيْهِ، فَعَادَتْ حتّى جَمَعَتْ حَوْلَهُ رَمْلاً فَإِنَّهُ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فَزَمَّتهُ بِما جَعَلَتْ حَوْلَهُ، فَلِذلِكَ سُمِّيتْ زَمْزَمُ، وَكانَتْ جُرْهُمْ نازِلَةٌ بِذِي الْمَجازِ وعرفات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الْمَاءُ بِمَكَّةَ عَكَفَتِ الطَّيْرُ وَالْوَحْشُ عَلَى الْمَاءِ، فَنَظَرَتْ جُرْهُمْ إِلَى تَعَكَّفِ الطَّيْرِ وَالْوَحْشِ عَلى ذلِكَ الْمَكانِ، فَأَتَّبَعَتْها، حتّى نَظَرُوا إِلَى امْرَأَةٍ وَصَبِيٌّ نازِلَينِ في </w:t>
      </w:r>
    </w:p>
    <w:p>
      <w:pPr>
        <w:pStyle w:val="BookText"/>
        <w:rPr/>
      </w:pPr>
      <w:r>
        <w:rPr>
          <w:rFonts w:ascii="Amiri" w:hAnsi="Amiri" w:eastAsia="Amiri" w:cs="Amiri"/>
          <w:color w:val="111111"/>
          <w:sz w:val="28"/>
          <w:sz w:val="28"/>
          <w:szCs w:val="28"/>
          <w:rtl w:val="true"/>
          <w:lang w:bidi="ar-SA"/>
        </w:rPr>
        <w:t xml:space="preserve">ذلِكَ الْمَوْضِع قَدِ اسْتَظَلّا بِشَجَرَةٍ، وَقَدْ ظَهَرَ الماءُ لَهُما، فَقالوا لهاجَرَ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وَمَا شَأْتِكِ وَشَأْنِ هذا الصبي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 خَليلِ الرَّحْمنِ، وهذا ابْنُهُ، أَمَرَهُ اللّه أَنْ يُنزِلَنا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أَنْ نَكونَ بِالْقُرْبِ مِنْكُمْ ؟</w:t>
      </w:r>
    </w:p>
    <w:p>
      <w:pPr>
        <w:pStyle w:val="BookText"/>
        <w:rPr/>
      </w:pPr>
      <w:r>
        <w:rPr>
          <w:rFonts w:ascii="Amiri" w:hAnsi="Amiri" w:eastAsia="Amiri" w:cs="Amiri"/>
          <w:color w:val="111111"/>
          <w:sz w:val="28"/>
          <w:sz w:val="28"/>
          <w:szCs w:val="28"/>
          <w:rtl w:val="true"/>
          <w:lang w:bidi="ar-SA"/>
        </w:rPr>
        <w:t>فَقالَتْ لَهُمْ حتّى يَأْتِي إِبْرَاهِيمُ، فَلَمّا زَارَهُمْ إِبْرَاهِيمُ فِي الْيَوْمِ الثَّالِثِ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اللّه، إِنَّ هاهنا قَوْماً مِنْ جُرْهُمْ يَسْأَلُونَكَ أَنْ تَأْذَنَ لَهُمْ حتّى يَكونوا بِالْقُرْبِ مِنا، أَفَتَأْذَنَ لَهُمْ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فَأَذِنَتْ هَاجَرُ لَهُمْ، فَنَزَلُوا بِالْقُرْبِ مِنْهُمْ، وَضَرَبُوا خِيامَهُمْ، فَأَنِسَتْ هاجَرُ وَإِسْمَاعِيلُ بِهِمْ، فَلَمّا زارَهُمْ إِبْرَاهِيمُ فِي الْمَرَّةِ الثَّانِيَةِ نَظَرَ إِلَىٰ كَثْرَةِ النَّاسِ حَوْلَهُمْ، فَسُرَّ بِذلِكَ سُروراً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تَحَرَّكَ إِسْمَاعِيلُ، وَكانَتْ جُرْهُمْ قَدْ وَهَبوا لإسْمَاعِيلَ كلّ واحِدٍ مِنْهُمْ شاة وشاتينِ، فَكانَتْ هَاجَرُ وَإِسْمَاعِيلُ يَعيشان بها، فَلَمّا بَلَغَ إِسْمَاعِيلُ مَبْلَغَ الرَّجالِ، أَمَرَهُ اللّه أَنْ يَبْنِيَ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إبْرَاهِيمُ في أَي مَكانٍ يَبنيهِ، فَبَعَثَ اللّه جَبْرَئِيلَ وَخَطِّ لَهُ مَوْضِعَ الْبَيْتِ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إِسْمَاعِيلُ الْحَجَرَ مِنْ ذِي طُوىٰ فَرَفَعَهُ إِلَى السَّمَاءِ تِسْعَةَ أَذْرُعٍ، ثُمَّ دَلَّهُ عَلَى مَوْضِعِ الْحَجَرِ فَاسْتَخْرَجَهُ إِبْرَاهِيمُ، وَوَضَعَهُ فِي مَوْضِعِهِ الَّذِي هُوَ فِيهِ الآنَ، فَلَمّا بُنِي جَعَلَ لَهُ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إِلَى الشَّرْقِ، وَباباً إِلَى الْغَرْبِ، وَالْبَابُ الذي إِلَى الْغَرْبِ يُسَمَّى الْمُسْتَجارُ، ثُمَّ أَلقى عَلَيْهِ الشَّجَرَ وَالْإِذْخِرَ، وَأَلْقَتْ هَاجَرُ عَلَى بَابِها كِسَاءَ كَانَ مَعَهَا، وَكانوا يَكونونَ تَحْتَهُ، فَلَمّا بُنِيَ وَفُرِغَ مِنْهُ حَجَّ إِبْرَاهِيمَ وَإِسْمَاعِيلُ، وَنَزَلَ عَلَيْهِما </w:t>
      </w:r>
    </w:p>
    <w:p>
      <w:pPr>
        <w:pStyle w:val="BookText"/>
        <w:rPr/>
      </w:pPr>
      <w:r>
        <w:rPr>
          <w:rFonts w:ascii="Amiri" w:hAnsi="Amiri" w:eastAsia="Amiri" w:cs="Amiri"/>
          <w:color w:val="111111"/>
          <w:sz w:val="28"/>
          <w:sz w:val="28"/>
          <w:szCs w:val="28"/>
          <w:rtl w:val="true"/>
          <w:lang w:bidi="ar-SA"/>
        </w:rPr>
        <w:t xml:space="preserve">جَبْرَئِيلُ يَوْمَ التَّروِيَةِ لِثَمانٍ مِنْ ذِي الحجّة،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قُمْ وَارْتَوِ مِنَ الْمَاءِ؛ لأَنَّهُ لَمْ يَكُنْ بِمِنى وَعَرَفَاتٍ ماءً فَسُمِّيتْ التَّروِيَةُ لِذلِكَ، ثُمَّ أَخْرَجَهُ إِلى مِنى فَبَاتَ بِها، فَفَعَلَ بِهِ ما فَعَلَ بِآدَمَ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لَمّا فَرِغَ مِنْ بِناءِ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وَارْزُقْ أَهْلَهُ مِنَ الثَّمَرَاتِ مَنْ آمَنَ مِنْهُم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ثَمَراتِ الْقُلوبِ، أَيْ حَبَّبْهُمْ إِلَى النَّاسِ لِيَسْتَأْنِسوا بِهِمْ، وَيَعُودوا إِلَيْهِمْ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كُونُوا هُوداً أَوْ نَصَارَىٰ تَهْتَدُوا قُلْ بَلْ مِلَّةَ إِبْرَاهِيمَ حَنِيفاً وَمَا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الصبغة في الآية قولان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صبغ المؤمنين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لإمام الحقّ الإمام </w:t>
      </w:r>
    </w:p>
    <w:p>
      <w:pPr>
        <w:pStyle w:val="BookText"/>
        <w:rPr/>
      </w:pPr>
      <w:r>
        <w:rPr>
          <w:rFonts w:ascii="Amiri" w:hAnsi="Amiri" w:eastAsia="Amiri" w:cs="Amiri"/>
          <w:color w:val="111111"/>
          <w:sz w:val="28"/>
          <w:sz w:val="28"/>
          <w:szCs w:val="28"/>
          <w:rtl w:val="true"/>
          <w:lang w:bidi="ar-SA"/>
        </w:rPr>
        <w:t>صَبَغَ الْمُؤْمِنِينَ بِالْوَلايَةِ فِي الْمِيثَاقِ</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السيّد الطباطبائي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باطن الآية على ما سنبيّن معناه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تَحَوَّلَتِ الْقِبْلَةُ إلَى الْكَعْبَةِ بَعْدَما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ثَلَاثَ عَشْرَةَ سَنَةٌ إِلَى بَيْتِ الْمَقْدِسِ، وَبَعْدَ مُهاجَرَتِهِ إِلَى الْمَدِينَةِ صَلَّى إِلَى بَيْتِ الْمَقْدِسِ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وَجْهَهُ اللّه إلى مَكَّةَ، وَذلِكَ أَنَّ اليَهُودَ كانوا يُعَبِّرُونَ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لَنا تُصَلِّي إِلى قِبْلَتِنا، 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غَمَا شَدِيداً، وَخَرَجَ فِي جَوْفِ اللَّيْلِ يَنْظُرُ إِلَى آفَاقِ السَّمَاءِ، يَنْتَظِرُ مِنَ اللّه تَعالى فى ذلِكَ أَمراً، فَلَمّا أَصْبَحَ وَحَضَرَ وَقْتُ صَلاةِ الظُّهْرِ كَانَ فِي مَسْجِدِ بَني سَالِمٍ، وَقَدْ صَلَّى مِنَ الظَّهْرِ رَكْعَتَيْنِ فَنَزَلَ جَبْرَئِيلُ فَأَخَذَ بِعَضُدَيْهِ وَحَوَّلَهُ إِلَى الْكَعْبَةِ،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قَدْ صَلَّى رَكْعَتَيْنِ إِلَى بَيْتِ الْمَقْدِسِ وَرَكْعَتَيْنِ إِلَى الْكَعْبَةِ، فَقالَتِ الْيَهُودُ وَالسُّفَهَاءُ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الأُمَمِ الْمَاضِيَةِ ؟ كَلَّا لَمْ يَعْنِ اللّه مِثْلَ هذا مِنْ خَلْقِهِ، يَعْنِي الأُمَّةَ الَّتِي وَجَبَتْ لَهَا دَعْوَةُ إِبْرَاهِيمَ 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وَهُمُ الأمَّةُ الوسطى، وَهُمْ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الصِّيامُ، وَإِذا نَزَلَتْ بِالرَّجُلِ النّازِلَةُ الشَّدِيدَةُ فَلْيَصُمْ، فَإِنَّ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w:t>
      </w:r>
    </w:p>
    <w:p>
      <w:pPr>
        <w:pStyle w:val="BookText"/>
        <w:rPr/>
      </w:pPr>
      <w:r>
        <w:rPr>
          <w:rFonts w:ascii="Amiri" w:hAnsi="Amiri" w:eastAsia="Amiri" w:cs="Amiri"/>
          <w:color w:val="111111"/>
          <w:sz w:val="28"/>
          <w:sz w:val="28"/>
          <w:szCs w:val="28"/>
          <w:rtl w:val="true"/>
          <w:lang w:bidi="ar-SA"/>
        </w:rPr>
        <w:t>الدُّنْيا قَرْضاً، فَمَنْ أَقْرَضَنى فيها قَرْضاً أَعْطَيْتُهُ بِكُلِّ واحِدَةٍ مِنْهُنَّ عَشْراً إِلَى سَبعمانَةِ ضَعْفٍ، وَما شِئْتَ مِنْ ذلِكَ، وَمَنْ لَمْ يُقْرِضْنى مِنْها قَرْضاً وَأَخذتُ مِنْه شَيْئاً قَسْراً أَعْطَيْتُهُ ثَلَاثَ خِصَالٍ، لَوْ أَعْطَيْتُ واحِدَةً مِنْهُنَّ مَلائِكَتِي لَرَضُوا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وَاحِدَةٌ مِنْ ثَلَاثِ 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لِمَنْ أَخَذَ اللّه مِنْهُ شَيْئاً قَسْراً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تعالى بأنها رَحْمَةٌ مِنْهُ، وَالصَّلاةُ مِنَ الْمَلائِكَةِ تَزْكِيَةٌ لِلشَّخْصِ، وَمِنَ النّاسِ دُعاءٌ 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الكريمة مقطعان، 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تفسير،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الصفا بهذا الاسم، وكذلك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الصَّفا صَفاء؛ لأَنَّ الْمُصْطَفَى آدَمَ هَبَطَ عَلَيْهِ، فَقَطَعَ لِلْجَبَلِ اسْمٌ مِنْ اسْمِ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وَهَبَطَتْ حَوَاهُ عَلَى الْمَرْوَةِ، وَإِنَّما سُمِّيَتِ المَروة؛ لأنَّ الْمَرْأَةَ هَبَطَتْ عَلَيْهَا، فَقُطِعَ لِلْجَبَلِ اسْمَ مِنْ اسْم الْمَرْأَةِ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ذلك عدة أقوال،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حَرَجَ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بين الصفا والمروة فريضة أم سنّة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عَلَيْهِمْ أَنْ يَرْفَعوا</w:t>
      </w:r>
    </w:p>
    <w:p>
      <w:pPr>
        <w:pStyle w:val="BookText"/>
        <w:rPr/>
      </w:pPr>
      <w:r>
        <w:rPr>
          <w:rFonts w:ascii="Amiri" w:hAnsi="Amiri" w:eastAsia="Amiri" w:cs="Amiri"/>
          <w:color w:val="111111"/>
          <w:sz w:val="28"/>
          <w:sz w:val="28"/>
          <w:szCs w:val="28"/>
          <w:rtl w:val="true"/>
          <w:lang w:bidi="ar-SA"/>
        </w:rPr>
        <w:t>الْأَصْنامَ مِنَ الصَّفا وَالْمَرْوَةِ، فَتَشاغَلَ رَجُلٌ مِنْ أَصْحَابِهِ حَتَّىٰ أَعِيدَتِ الْأَصْنامُ،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وَالْأَصْنامُ عَلَيْها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بَعْدَما طافَ النبيّ بِالْبَيْتِ، وَصَلَّى رَكْعَتَيْهِ،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w:t>
      </w:r>
    </w:p>
    <w:p>
      <w:pPr>
        <w:pStyle w:val="BookText"/>
        <w:rPr/>
      </w:pPr>
      <w:r>
        <w:rPr>
          <w:rFonts w:ascii="Amiri" w:hAnsi="Amiri" w:eastAsia="Amiri" w:cs="Amiri"/>
          <w:color w:val="111111"/>
          <w:sz w:val="28"/>
          <w:sz w:val="28"/>
          <w:szCs w:val="28"/>
          <w:rtl w:val="true"/>
          <w:lang w:bidi="ar-SA"/>
        </w:rPr>
        <w:t>مِنْ شَعَائِرِ اللّه فَابْدَأُ بِمَا بَدَا اللّه عَزَّ وَجَلَّ وَإِنَّ الْمُسْلِمِينَ كانوا يَظُنُّونَ أَنَّ السَّعْيَ بَيْنَ الصَّفا وَالْمَرْوَةِ شَيْءٌ صَنَعَهُ الْمُشْرِكونَ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السعي بين الصفا والمروة فهو واجب، وقد عرضت كتب الفقه الاستدلالي إلى ذكر الأدلّة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 وَمَا هُم بِخَارِجِينَ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الرَّجُلُ يَدَعْ مالَهُ لَا يُنْفِقُهُ في طَاعَةِ اللّه بُخْلاً، ثُمَّ يَموتُ فَيَدَعُهُ لِمَنْ يَعْمَلُ فِي طَاعَةِ اللّه أَوْ فِي مَعْصِيَةِ اللّه، فَإِنْ عَمِلَ بِهِ فِي طَاعَةِ اللّه رَآهُ في ميزانِ غَيْرِهِ، فَرَآهُ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عَمِلَ بِهِ فِي مَعْصِيَةِ اللّه قَوَاهُ بِذلِكَ المالُ حتّى عَمِلَ بِهِ في مَعْصِيَةِ 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بَاعْ وَلَا عَادٍ فَلَا إِثْمَ عَلَيْهِ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المضطر والباغي والعادي عدة أقوال، وهي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باغي الصَّيْدِ، وَالْعادي السّارِقُ، لَيْسَ لَهُما أَنْ يَأْكُلا الْمِيتَةَ إِذا اضْطَرًا إِلَيْهَا هِيَ حَرامٌ عَلَيْهِما لَيْسَ هِيَ عَلَيْهِما كَما هِي عَلَى الْمُسْلِمِينَ، وَلَيْسَ لَهُما أَنْ يُقَصِّرا في الصَّلاةِ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عَلَى الإِمامِ،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المفسّرون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عدّة أقوال، وهى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أَصْبَرَهُمْ عَلَى فِعْلِ ما يَعْمَلُونَ إِنَّهُ يُصَيِّرُهُمْ إِلَى النَّارِ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أَجْرَأَهُمْ عَلَى النَّارِ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أَعْمَلَهُمْ بِأَعْمَالِ أَهْلِ النَّارِ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محتويات الآية الكريمة، والتي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الْحُرُ بِالْعَبْدِ، وَلَكِنْ يُضْرَبُ ضَرْباً شديداً، وَيُغَرَّمُ دِيَةَ الْعَبْدِ، وَإِنْ قَتَلَ رَجُلٌ امْرَأَةٌ فَأَرادَ أَوْلِياءُ الْمَقْتُولِ أَنْ يَقْتُلُوهُ أَدُّوا نِصْفَ دِيَتِها إِلى أَوْلياءِ الرَّجُلِ</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لِلَّذِي لَهُ الحقّ أَنْ لَا يُعْسِرَ أَخَاهُ إِذا كانَ قَدْ صَالَحُهُ عَلَى دِيَّةٍ، وَيَنْبَغِي لِلَّذِي عَلَيْهِ الحقّ أَنْ لَا يُمْطِلَ أَداءَهُ إِذا قَدَرَ عَلَى مَا يُعْطِيهِ وَيُؤدِّي إِلَيْهِ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أَوْ يَعْفُو أَوْ يُصالِحُ ثُمَّ يَعْتَدِي فَيُقْتَلُ كَما قالَ اللّه عَزَّ وَجَلَّ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الآيات الكريمة بتقنين بعض الأحكام التي تتعلق بالوصية، 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بعض الأحاديث، وهي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 فَقَدْ خَتَمَ عَمَلَهُ بِمَعْصِيَةٍ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تجوز للوارث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الرَّجُلُ أَوْصى بِوَصِيَّتِهِ فَلَا يَجوزُ لِلْوَصِيِّ أَنْ يُغَيِّرَ وَصِيَّةٌ يُوصيها، بَلْ يُعْضيها عَلى ما أَوْصى، إِلَّا أَنْ يُوصِيَ بِغَيْرِ مَا أَمَرَ اللّه فَيعصِيَ فِي الْوَصِيَّةِ وَيَظْلِمَ، فَالْمُوصى إِلَيْهِ جَائِزٌ لَهُ أَنْ يَرُدَّهُ إِلَى الْحَقِّ، مَثَلُ رَجُلٍ يَكونُ لَهُ وَرَثَةٌ فَيَجْعَلُ الْمَالَ كُلَّهُ لِبَعْضِ وَرَثَتِهِ وَيَحْرُمُ بَعْضاً، فَالْوَصِيُّ جائِزَ لَهُ أَنْ يَرُدَّهُ إِلَى الْحَقِّ،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جَنَفَاً أَوْ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بَعْضِ وَرَثَتِهِ دونَ بَعْضٍ،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بعمارَةِ بُيوتِ النِّيرانِ، وَاتَّخاذِ الْمُسْكِرِ، فَيَحِلُّ لِلوَصِيَّ أَنْ لَا يَعْمَلَ بِشَيْءٍ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بعض فقرات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لِيَتَحَقَّقوا أَنِّي قادِرٌ عَلَى إِعْطَائِهِمْ ما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يَرْشُدُونَم أَيْ لَعَلَّهُمْ يُصيبونَ الحقّ أَيْ يَهْتَدُونَ إِلَيْهِ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الجدير بالذكر أن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آيتين في كتاب اللّه أطلبهما فلا أجدهما ؟</w:t>
      </w:r>
    </w:p>
    <w:p>
      <w:pPr>
        <w:pStyle w:val="BookText"/>
        <w:rPr/>
      </w:pPr>
      <w:r>
        <w:rPr>
          <w:rFonts w:ascii="Amiri" w:hAnsi="Amiri" w:eastAsia="Amiri" w:cs="Amiri"/>
          <w:color w:val="111111"/>
          <w:sz w:val="28"/>
          <w:sz w:val="28"/>
          <w:szCs w:val="28"/>
          <w:rtl w:val="true"/>
          <w:lang w:bidi="ar-SA"/>
        </w:rPr>
        <w:t xml:space="preserve">وسارع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فندعوه فلانرى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أَخْلَفَ وَعْدَهُ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لكنّي أخْبِرُكَ مَنْ أَطَاعَ اللّه فيما أَمَرَهُ ثُمَّ دَعاهُ مِنْ جِهَةِ الدُّعاءِ أَجَابَهُ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جهة الدعاء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تَبْدَأُ فَتَحمَدُ اللّه وَتُمَجِّدُهُ وَتَذْكُرُ نِعَمَهُ عَلَيْكَ فَتَشْكُرُهُ، ثُمَّ تُصَلِّي عَلى محمّد وَآلِهِ، ثُمَّ تَذْكُرُ ذُنُوبَكَ فَتُقِرُّ بها، ثُمَّ تَسْتَغْفِرُهُ مِنْهَا، فَهَذِهِ جَهَةُ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الآية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وأراني أنفق ولا أرى خلفاً ؟</w:t>
      </w:r>
    </w:p>
    <w:p>
      <w:pPr>
        <w:pStyle w:val="BookText"/>
        <w:rPr/>
      </w:pPr>
      <w:r>
        <w:rPr>
          <w:rFonts w:ascii="Amiri" w:hAnsi="Amiri" w:eastAsia="Amiri" w:cs="Amiri"/>
          <w:color w:val="111111"/>
          <w:sz w:val="28"/>
          <w:sz w:val="28"/>
          <w:szCs w:val="28"/>
          <w:rtl w:val="true"/>
          <w:lang w:bidi="ar-SA"/>
        </w:rPr>
        <w:t xml:space="preserve">فأنكر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أَخْلَفَ وَعْدَهُ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الذي جهله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اكْتَسَبَ الْمَالَ </w:t>
      </w:r>
    </w:p>
    <w:p>
      <w:pPr>
        <w:pStyle w:val="BookText"/>
        <w:rPr/>
      </w:pPr>
      <w:r>
        <w:rPr>
          <w:rFonts w:ascii="Amiri" w:hAnsi="Amiri" w:eastAsia="Amiri" w:cs="Amiri"/>
          <w:color w:val="111111"/>
          <w:sz w:val="28"/>
          <w:sz w:val="28"/>
          <w:szCs w:val="28"/>
          <w:rtl w:val="true"/>
          <w:lang w:bidi="ar-SA"/>
        </w:rPr>
        <w:t>مِنْ حِلَّهِ، وَأَنْفَقَ فِي حَقِهِ لَمْ يُنْفِقُ دِرْهَمَا إِلَّا أَخْلَفَ اللّه عَلَيْهِ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فسّر الآية به، وبيّن فيه سبب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الْأَكْلُ وَالنِّكَاحُ مُحَرَّمينِ في شَهْرِ رَمَضانَ بِاللَّيْلِ بَعْدَ النَّوم، يَعْنِي كلّ مَنْ صَلَّى الْعِشَاءَ وَنَامَ وَلَمْ يَفْطْرِ ثُمَّ انْتَبَهَ حَرُمَ عَلَيْهِ الإِفْطَارُ، وَكَانَ النِّكَاحُ حَراماً بِاللَّيلِ وَالنَّهَارِ فِي شَهْرِ رَمَضانَ، وَكانَ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خَواتُ بْنُ جُبَيرِ الْأَنْصَارِي أَحْو عَبْدِ اللّه بْنِ جُبَيرِ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بِفَمِ الشِّعْبِ يَوْمَ أَحَدٍ في خَمْسِينَ رَجُلاً مِنَ الرُّمَاةِ، فَفَارَقَهُ أَصْحابُهُ وَبَقِيَ فِي اثْنِي عَشَرَ رَجُلاً فَقُتِلَ عَلَى بَابِ الشَّعْبِ، وَكانَ أَخوهُ هذا خَواتُ بْنُ جُبَيرٍ شَيْخاً كَبيراً ضَعِيفاً، وَكَانَ صَائِماً مَعَ رَسُولِ اللّه فِي الْخَنْدَقِ، فَجَاءَ إِلَى أَهْلِهِ حِينَ أَمْسَى،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حتّى نَصْنَعَ لَكَ طَعاماً، فَأَبْطَأتَ عَلَيْهِ أَهْلُهُ بِالطَّعام، فَنامَ قَبْلَ أَنْ يَفْطُرَ، فَلَمَّا انْتَبَهَ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عَلَيَّ الأَكْلُ في هَذِهِ اللَّيْلَةِ، فَلَمّا أَصْبَحَ حَضَرَ حَفْرَ الْخَنْدَقِ، فَأَغْمِيَ عَلَيْهِ، فَرَآهُ رَسولُ اللّه فَرَقَ لَهُ، وَكانَ قَوْمَ مِنَ الشَّبَانِ يَنْكِحُونَ بِاللَّيْلِ سِرّاً في شَهْرِ رَمَضَانَ،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فَأَحَلَّ اللّه تَبَارَكَ وَتَعَالَى النِّكَاحَ بِاللَّيْلِ مِنْ شَهْرِ رَمَضَانَ، وَالْأَكْلَ بَعْدَ النَّومِ إِلى طُلوعِ </w:t>
      </w:r>
    </w:p>
    <w:p>
      <w:pPr>
        <w:pStyle w:val="BookText"/>
        <w:rPr/>
      </w:pPr>
      <w:r>
        <w:rPr>
          <w:rFonts w:ascii="Amiri" w:hAnsi="Amiri" w:eastAsia="Amiri" w:cs="Amiri"/>
          <w:color w:val="111111"/>
          <w:sz w:val="28"/>
          <w:sz w:val="28"/>
          <w:szCs w:val="28"/>
          <w:rtl w:val="true"/>
          <w:lang w:bidi="ar-SA"/>
        </w:rPr>
        <w:t xml:space="preserve">الْفَجْرِ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بَياضُ النَّهارِ مِنْ سَوادِ اللَّيْل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عَزَّ وَجَلَّ قَدْ عَلِمَ أَنَّ فِي الأُمَّةِ حُكّاماً يَجُورونَ، أَما إِنَّهُ لَمْ يَعْنِ حُكّامَ أَهْلِ الْعَدْلِ، وَلكنَّهُ عَنى حُكّامَ أَهْلِ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لَوْ كَانَ لَكَ عَلَى رَجُلٍ حَقٌّ فَدَعَوْتَهُ إِلَىٰ حُكّامِ أَهْلِ الْعَدْلِ فَأَبَىٰ عَلَيْكَ إِلَّا أَنْ يُرافِعَكَ إِلى حُكّامِ أَهْلِ الْجَوْرِ لِيَقْضوا لَهُ لَكَانَ مِمَّنْ يُحاكِمُ إِلَى الطَّاغُوتِ،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 عنه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كانَتْ قُرَيْسٌ تُقامِرُ الرَّجُلَ بِأَهْلِهِ وَمَالِهِ، فَنَهَاهُمُ اللّه عَنْ ذلِكَ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الْبِرِّ بِأَن تَأْتُوا الْبُيُوتَ مِن ظُهُورِهَا وَلَكِنَّ الْبِرِّ </w:t>
      </w:r>
    </w:p>
    <w:p>
      <w:pPr>
        <w:pStyle w:val="BookText"/>
        <w:rPr/>
      </w:pPr>
      <w:r>
        <w:rPr>
          <w:rFonts w:ascii="Amiri" w:hAnsi="Amiri" w:eastAsia="Amiri" w:cs="Amiri"/>
          <w:color w:val="111111"/>
          <w:sz w:val="28"/>
          <w:sz w:val="28"/>
          <w:szCs w:val="28"/>
          <w:rtl w:val="true"/>
          <w:lang w:bidi="ar-SA"/>
        </w:rPr>
        <w:t>مَنِ اتَّقَى وَأْتُوا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هُمْ أَبواب اللّه التى مِنْها يُؤْتى، وَلَوْلَاهُمْ ما عُرِفَ اللّه عَزَّ وَجَلَّ، وَبِهِمُ احْتَجَ اللّه تَبَارَكَ وَتَعالى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الطباطبائي على هذه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من الجري، وبيان لمصداق من مصاديق الآية بالمعنى الذي فسرت به في الرواية الأولى</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أنفق رجل ما في يديه في سبيل اللّه تعالى، ولم يبق لنفسه وعياله شَيْئاً، فَلَمْ يحسن ولم يوفّق،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 وَأَحْسِنُوا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المقتصدين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رُؤُوسَكُمْ حتّى يَبْلُغَ الْهَدْيُ مَحِلَّهُ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الروايات،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روی محمّد بن مسلم وزرارة وحمران عن الإمام أبي جعفر والإمام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سألناهما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تَمامَ الْحَج أَنْ لَا يَرفُتَ، وَلَا يَفْسُقَ، وَلَا يُجادِل</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بِإتمامِهِما أَدائَهُما، وَاثْقاءَ ما يَتَّقى الْمُحْرِمُ فِيهِما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 حَجَّةَ الْإِسلامِ خَرَجَ فِي أَرْبَعَ بَقِيْنَ مِنْ ذِي الْقِعْدَةِ حتّى أَتَى الشَّجَرَةَ، وَصَلَى بِها، ثُمَّ قادَ راحِلَتَهُ حتّى أَتَى الْبَيْداءَ فَأَحْرَمَ مِنْهَا، وَأَهَلَّ بِالْحَجِّ، وَسَاقَ مَائَةَ بَدَنَةٍ، وَأَخْرَجَ النَّاسَ كُلَّهُمْ بِالْحَجِّ، لَا يَنوونَ عُمْرَةً، وَلَا يَدْرُونَ مَا الْمُتْعَةُ، حَتَّىٰ 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طافَ بِالْبَيْتِ، وَطافَ النَّاسُ مَعَهُ، ثُمَّ صَلَى رُكْعَتَيْنِ عِنْدَ الْمَقامِ وَاسْتَلَمَ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 وَجَلَّ بِهِ، فَأَتَى الصَّفا فَبَدَأَ بِها، ثُمَّ طَافَ بَيْنَ الصَّفا وَالْمَرْوَةِ سَبْعاً، فَلَمّا قضى طَوافَهُ عِنْدَ الْمَرْوَةِ قامَ خَطيباً وَأَمَرَهُمْ أَنْ يُحِلُّوا، وَيَجْعَلوها عُمْرَةً، وَهُوَ شَيْءٌ أَمَرَ اللّه عَزَّ وَجَلَّ بِهِ، فَأَحَلَّ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اسْتَقْبَلْتُ مِنْ أَمْري ما اسْتَدْبَرْتُ، لَفَعَلْتُ كَما أَمَرْتُكُمْ، وَلَمْ يَكُنْ يَستطيعُ مِنْ أَجْلِ الْهَدِي الذي مَعَهُ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رؤوسَكُمْ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سُراقَةُ بْنُ جَعَثَمَ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دَيْنَنا كَأَنَا خُلِقْنَا الْيَوْمَ، أَرَأَيْتَ هَذَا الَّذِي أَمَرْتَنا بِهِ لِعَامِنَا أَوْ لِكُلِّ عامٍ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لِلْأَبَدِ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رَجُلاً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نَخْرُجُ حُجَاجاً، وَرُؤوسُنَا تَقطرُ مِنْ نِسَائِنا ؟ </w:t>
      </w:r>
    </w:p>
    <w:p>
      <w:pPr>
        <w:pStyle w:val="BookText"/>
        <w:rPr/>
      </w:pPr>
      <w:r>
        <w:rPr>
          <w:rFonts w:ascii="Amiri" w:hAnsi="Amiri" w:eastAsia="Amiri" w:cs="Amiri"/>
          <w:color w:val="111111"/>
          <w:sz w:val="28"/>
          <w:sz w:val="28"/>
          <w:szCs w:val="28"/>
          <w:rtl w:val="true"/>
          <w:lang w:bidi="ar-SA"/>
        </w:rPr>
        <w:t xml:space="preserve">فَقالَ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لَنْ تُؤْمِنَ 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عَلِيٌّ مِنَ الْيَمَنِ حتّى وافَى الْحَجَّ، فَوَجَدَ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أَحَلَّتْ وَوَجَدَ ريحَ الطَّيْبِ،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بِأَيِّ شَيْءٍ أَهْلَلْتَ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أَنْتَ، فَأَشْرَكَهُ فِي الْهَدِي، وَجَعَلَ لَهُ سَبْعاً وَثَلاثِينَ، وَنَحَرَ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 وَسِتِّينَ، فَنَحَرَها بِيَدِهِ، ثُمَّ أَخَذَ مِنْ كلّ بَدَنَةٍ بِضْعَةٌ فَجَعَلَها في قَدَرٍ واحِدٍ، ثُمَّ أَمَرَ بِهِ فَطْبِخَ، فَأَكَلَ وَحَسا مِنَ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 جَميعاً، وَالْمُتْعَةُ خَيْرٌ مِنَ الْقَارِنِ السَّائِقِ، وَخَيْرٌ مِنَ الحاج الْمُفْرَد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وَسَبْعَةٍ إِذَا رَجَعْتُمْ تِلْكَ عَشَرَةٌ كَامِلَةٌ ذَلِكَ لِمَن لَّمْ يَكُنْ أَهْلُهُ حَاضِرِى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وفتت هذه الآية الكريمة جملة من أحكام الحج، وهي حسب ما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الشاة، حسب ما نصّ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لم يجد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وجودها، أو لعدم القدرة على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المتمتع لا يجد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يَصومُ قَبْلَ التَّروِيَةِ وَيَوْمَ</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قدّم يوم التروية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 عَرَفَةَ، إِنَّا أَهْلَ بَيْتٍ نَقولُ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ذي الحجّة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مِنْ إِحْرامِهِ وَقَضى، فَلْيَشْتَرِ وَلْيَبعْ في الْمَوْسِمِ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الْحَرَمِ كَانُوا يَقِفُونَ عَلَى الْمِشْعَرِ الْحَرام، وَيَقِفُ الناسُ بِعَرَفَةَ، وَلَا يُفيضُونَ حتّى يَطْلُعَ عَلَيْهِمْ أَهْلُ عَرَفَةَ، وَكَانَ رَجُلٌ يُكَنّىٰ أَبا سَيَارٍ، وَكَانَ لَهُ حِمَارٌ فارِةٍ، وَكَانَ يَسْبِقُ أَهْلَ عَرَفَةَ، فَإِذا طَلَعَ عَلَيْهِمْ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سَيَارٍ، ثُمَّ أَفاضوا، فَأَمَرَهُمُ اللّه أَنْ يَقِفُوا بِعَرَفَةَ، وَأَنْ يُفيضوا مِنْهُ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في الآخِرَةِ، وَالسَّعَةُ في الرِّزْقِ، وَحُسنُ الْخُلُقِ في الدُّنْيا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وَكانوا إذا أَقاموا بِمِنى بَعْدَ النَّحْرِ تفاخروا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يَفْعَلُ كَذَا وَكَذَا، فَقالَ اللّه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w:t>
      </w:r>
    </w:p>
    <w:p>
      <w:pPr>
        <w:pStyle w:val="BookText"/>
        <w:rPr/>
      </w:pPr>
      <w:r>
        <w:rPr>
          <w:rFonts w:ascii="Amiri" w:hAnsi="Amiri" w:eastAsia="Amiri" w:cs="Amiri"/>
          <w:color w:val="111111"/>
          <w:sz w:val="28"/>
          <w:sz w:val="28"/>
          <w:szCs w:val="28"/>
          <w:rtl w:val="true"/>
          <w:lang w:bidi="ar-SA"/>
        </w:rPr>
        <w:t>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إِثْمَ عَلَيْهُ لِمَنِ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فى تفسير هذه الآية،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يَتَّقِي الصَّيدَ حَتَّىٰ يَنْفُرَ أَهْلُ مِنى في النَّفْرِ الأخير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الْكَبَائِرَ</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هدى كانوا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ضُلالاً، وَذلِكَ أَنَّهُ لَمَّا انْقَرَضَ آدَمُ وَصالِحُ ذُرِّيَّتِهِ، وَبَقِيَ شَيثٌ وَصِيُّهُ لَا يَقْدِرُ عَلَى إِظْهَارِ دينِ اللّه الَّذي كانَ عَلَيْهِ آدَمُ وَصالِحُ ذُرِّيَّتِهِ، وَذَلِكَ أَنَّ قابيل كانَ يُواعِدُهُ بِالْقَتْلِ كَما قَتَل أخاه هابيل، فَصارَ فيهِمْ بِالتَّقيَّةِ وَالْكِتْمَانِ، فَازْدادوا كلّ يَوْمٍ ضَلَالَةٌ، حتّى لَمْ يَبْقَ عَلَى الْأَرْضِ مَعَهُمْ إِلَّا مَنْ هُوَ سَلِفٌ، وَلَحِقَ الْوَصِيَّ بِجَزِيرَةٍ مِنَ الْبَحْرِ لِيَعْبُدَ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فَبَدا لِلَّهِ تَبَارَكَ وَتَعالى أَنْ يَبْعَثَ الرُّسُلَ، وَلَوْ سَأَلَ هَوْلاءِ الْجُهَالَ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وَكَذَّبوا، إِنَّمَا هُوَ شَيْءٌ يَحْكُمُ بِهِ اللّه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فَيُحِكُمُ اللّه تَبَارَكَ وَتَعَالَى مَا يَكونُ في تِلْكَ السَّنَةِ مِنْ شِدَّة أَوْ رَحَاءٍ أَوْ مَطَرٍ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أفَضلالاً كانوا قبل النبيين أم على هدى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عَلَى هُدَى، كانوا عَلى فِطْرَةِ اللّه الَّتِي فَطَرَهُمْ عَلَيْهَا، لَا تَبْدِيلَ لِخَلْقِ اللّه، وَلَمْ يَكونوا لِيَهْتَدُوا حتّى يَهْدِيَهُمُ اللّه، أَما تَسْمَعُ بِقَوْلِ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أَيْ ناسياً لِلْميثاق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الطباطبائي 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يكونوا على هدى، كانوا على فطرة اللّه، يفسّر معنى كونهم ضلالاً المذكور في أوّل الحديث، وأنهم إنّما خلوا عن الهداية التفصيليّة إلى المعارف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الهداية الإجمالية فهي تجامع الضلال بمعنى الجهل بالتفصيل،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فِطْرَةِ اللّه، لَا مُهْتَدِينَ وَلَا خُلالَ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 الإسلام في المنع من تناول الخمر، وقد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الأخبار في تحريمه، والتي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ملعونٌ مَنْ جَلَسَ طائِعاً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 رَبِّي جَلَّ جَلالُهُ لَا يَشْرَبُ عَبْدٌ لي خَمْراً في الدُّنْيا إِلَّا سَقَيْتُهُ يَوْمَ الْقِيَامَةِ مِثْلَ مَا شَرِبَ مِنْهَا مِنَ الْحَمِيمِ، مُعَذَّباً بَعْدُ أَوْ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يَجِيءُ يَوْمَ الْقِيَامَةِ مُسْوَدَاً وَجْهُهُ، مُزْرَقَةً عَيْنَاهُ، مَائِلاً شِدقُهُ، سائلاً لعابُهُ، وَالِغاً لِسانُهُ مِن قَفاهُ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من أمثال هذه الأخبار وردت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تحذّر المسلمين من اقتراف جريمة الخمر المدمّرة للأخلاق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طَلَبِ الوَلَدِ، فَاطْلُبُوا الْوَلَدَ مِنْ حَيْثُ أَمَرَكُمُ اللّه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هذا هُوَ جَعْلُ اللّه عُرْضَةٌ لِلأَيْمَانِ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يُؤَاخِدُكُمُ اللّه بِاللَّغْوِ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عَلَى شَيْءٍ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 خَلَقَ اللّه فِي أَرْحَامِهِنَّ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الْحَبْلُ وَالْحَيْضُ</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اللذان خلقهما في أرحامهن، فلا يحل لهنّ أن يكتماهما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لَكُمْ أَن تَأْخُدُوا ممّا آتَيْتُمُوهُنَّ شَيْئًا إِلَّا أَن </w:t>
      </w:r>
    </w:p>
    <w:p>
      <w:pPr>
        <w:pStyle w:val="BookText"/>
        <w:rPr/>
      </w:pPr>
      <w:r>
        <w:rPr>
          <w:rFonts w:ascii="Amiri" w:hAnsi="Amiri" w:eastAsia="Amiri" w:cs="Amiri"/>
          <w:color w:val="111111"/>
          <w:sz w:val="28"/>
          <w:sz w:val="28"/>
          <w:szCs w:val="28"/>
          <w:rtl w:val="true"/>
          <w:lang w:bidi="ar-SA"/>
        </w:rPr>
        <w:t>يَخَافَا أَلَّا يُقِيَما حُدُودَ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وبيان ما فيها من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الْخُلْعُ لَا يَكونُ إِلَّا أَنْ تَقول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وَلَأخْرُجَنَّ بِغَيْرِ إِذْنِكَ، وَلَأَوْطِئَنَّ فِراشَكَ غَيْرَكَ، وَلَا أَغْتَسِلُ لَكَ مِنْ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لَكَ أَمْرًا أَوْ تُطَلَّقَني</w:t>
      </w:r>
    </w:p>
    <w:p>
      <w:pPr>
        <w:pStyle w:val="BookText"/>
        <w:rPr/>
      </w:pPr>
      <w:r>
        <w:rPr>
          <w:rFonts w:ascii="Amiri" w:hAnsi="Amiri" w:eastAsia="Amiri" w:cs="Amiri"/>
          <w:color w:val="111111"/>
          <w:sz w:val="28"/>
          <w:sz w:val="28"/>
          <w:szCs w:val="28"/>
          <w:rtl w:val="true"/>
          <w:lang w:bidi="ar-SA"/>
        </w:rPr>
        <w:t xml:space="preserve">فَإذا قالَتْ ذلِكَ فَقَدْ حَلَّ لَهُ أَنْ يَأْخُذَ مِنْهَا جَميعَ ما أَعْطاها، وَكُلَّ ما قَدَرَ عَلَيْهِ ممّا تُعْطِيهِ مِنْ مالِها، فَإِذا تَراضَيا عَلى ذلِكَ طَلَّقَها عَلَى طُهْرٍ بِشُهُودٍ، فَقَدْ بِانَتْ مِنْهُ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خَاطِبٌ مِنَ الْخُطَابِ، فَإِنْ شاءَتْ زَوَّجَتْهُ نَفْسَهَا، وَإِنْ شَاءَتْ لَمْ تَفْعَلْ، فإِنْ زَوَّجَهَا فَهِي عِنْدَهُ عَلَى اثْنَتَيْنِ باقِيَتَينِ، وَيَنْبَغِي لَهُ أَنْ يَشْتَرِطَ عَلَيْهَا كَمَا اشْتَرَطَ صاحِبُ الْمُبَارَأَةِ، فَإِذَا ارْتَجَعَتْ في شَيْءٍ ممّا أَعْطَيْتَنِي فَأَنَا أَمْلَكَ بِبَضْعَكِ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خُلْعَ وَلَا مُباراةَ، وَلَا تَخْييرَ، إِلَّا عَلَىٰ طُهْرٍ مِنْ غَيْرِ جِمَاعٍ بِشَهَادَةِ شاهِدَيْن عَدْلَين، وَالْمُخْتَلِعَةُ إِذا تَزَوَّجَتْ زَوْجاً آخَرَ ثُمَّ طَلَّقَها يَحِلُّ لِلأَوَّلِ أَنْ يَتَزوج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رَجْعَةَ لِلزَّوْجِ عَلَى الْمُخْتَلِعَةِ وَلَا عَلَى الْمُبارَأَةِ، إِلَّا أَنْ يَبْدو لِلْمَرْأَةِ فَيَرُدَّ عَلَيْها ما أَخَذَ مِنْها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 الْوَلَدُ في الرَّضَاعَ فَهُوَ بَيْنَ الْأَبَوَيْنِ بِالسَّوِيَّةِ، فَإِذا قُطِمَ فَالْوالِدُ أَحَقُّ بِهِ مِنَ الْعُصْبَةِ، وَإِنْ وَجَدَ الْأَبُ مَنْ يُرْضِعُهُ بِأَرْبَعَةِ دَرَاهِمَ،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أَرْضِعُهُ إِلَّا بِخَمْسَةِ دَرَاهِمَ، فَإِنَّ لَهُ أَنْ يَنْزِعَهُ مِنْها، إِلَّا أَنَّ ذلِكَ أَجْبَرُ لَهُ، وَأَقْدَمُ، </w:t>
      </w:r>
    </w:p>
    <w:p>
      <w:pPr>
        <w:pStyle w:val="BookText"/>
        <w:rPr/>
      </w:pPr>
      <w:r>
        <w:rPr>
          <w:rFonts w:ascii="Amiri" w:hAnsi="Amiri" w:eastAsia="Amiri" w:cs="Amiri"/>
          <w:color w:val="111111"/>
          <w:sz w:val="28"/>
          <w:sz w:val="28"/>
          <w:szCs w:val="28"/>
          <w:rtl w:val="true"/>
          <w:lang w:bidi="ar-SA"/>
        </w:rPr>
        <w:t>وَأَرْفَقُ بِهِ أَنْ يُتْرَكَ مَعَ أُمِّهِ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الْمَرْأَةُ مِمَّنْ تَرفَعُ يَدَها إِلَى الرَّجُلُ إِذا أَرادَ مُجامَعَتَها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إِنِّي أَخافُ أَنْ أَحْمِلَ عَلَى وَلَدي، وَيَقولُ الرَّجُلُ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أَجَامِعُكِ إِنِّي أَخافُ أَنْ تَعلُقي فَأَقْتُلَ وَلَدي، فَنَهى اللّه أَنْ يُضارَّ الرَّجُلُ الْمَرْأَةَ، وَالْمَرْأَةُ الرَّجُلَ</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النَّفَقَةُ، أَيْ عَلَى الْوَارِثِ مِثْلُ ما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يَنْبَغِي لِلْوارِثِ أَنْ يُضارَّ الْمَرْأَةَ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وَلَدَها يَأْتِيها وَيُضار وَلَدَها إِنْ كانَ لَهُمْ عِنْدَهُ شَيْءٌ، وَلَا يَنْبَغِي أَنْ يُفَشِّرَ عَلَيْهِ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 النِّسَاءُ يُخاصِمْنَ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إِحْداكُنَّ إِذا ماتَ زَوْجُهَا أَخَذَتْ بَعْرَةً فَأَلْقَتْها خَلْفَها </w:t>
      </w:r>
    </w:p>
    <w:p>
      <w:pPr>
        <w:pStyle w:val="BookText"/>
        <w:rPr/>
      </w:pPr>
      <w:r>
        <w:rPr>
          <w:rFonts w:ascii="Amiri" w:hAnsi="Amiri" w:eastAsia="Amiri" w:cs="Amiri"/>
          <w:color w:val="111111"/>
          <w:sz w:val="28"/>
          <w:sz w:val="28"/>
          <w:szCs w:val="28"/>
          <w:rtl w:val="true"/>
          <w:lang w:bidi="ar-SA"/>
        </w:rPr>
        <w:t>في دُبُرِها في خِدْرِها ثُمَّ قَعَدَتْ، فَإِذا كانَ مِثْلُ ذلِكَ الْيَوْمِ مِنَ الْحَوْلِ أَخَذَتْها فَفَتَقَتْها، ثُمَّ اكْتَحَلَتْ بِها، ثُمَّ تَزَوَّجَتْ، فَوَضَعَ اللّه عَنْكُنَّ ثَمَانِيَةَ أَشْهُرٍ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فِي عِدَّتِها تَقولُ لَها قَوْلاً جميلاً تُرَضُبُها فى نَفْسِكَ، وَلَا تَقولُ إِنِّي أَصْنَعُ كَذَا وَكَذَا، أَوْ أَصْنَعُ كَذَا الْقَبِيحَ مِنَ الْأَمْرِ فِي الْبِضْعِ، وَكُلَّ أَمْرٍ فَبِيْحٍ</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قَبْلَ أَنْ يَدْخُلَ بِهَا فَلَهَا نِصْفُ مَهرِها، وَإِنْ لَمْ يَكُنْ سَمّى لَهَا مَهْراً فَمَتاعَ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وَلَيْسَ لَها عُدَّةٌ، وَ تَتَزَوَّجُ مَنْ شَاءَتْ مِنْ ساعَتِها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قال اللّه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اللّه لَا يُحْصى، وَلَيْسَ لَهُ مُنْتَهى</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الشَّفَعاءُ</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الكرسي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حفص بن غیاث،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وَالْأَرْضُ وَمَا بَيْنَهُما فِي الْكُرْسِيِّ، وَالْعَرْشُ هُوَ الْعِلْمُ الَّذِي لَا يُقَدِّرُ أَحَدٌ قَدَرَهُ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روی عمر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بِكُلِّ حَسَنَةٍ سَبعمانَةَ ضَعْفٍ، فَذلِكَ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فَأَحْسِنُوا أَعْمالَكُمُ الَّتي تَعْمَلُونَها لِثَواب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وَسُجُودَكَ، وَإِذا صُمْتَ فَتَوَفَّ مَا فِيهِ فَسَادُ صَوْمِكَ، وَإِذا حَجَجْتَ فَتَوَفَّ كلّ ما يَحْرُمُ عَلَيْكَ فِي حَجَّتِكَ وَعُمْرَتِكَ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تَعْمَلُهُ فَلْيَكُنْ نَقِيّاً مِنَ الدَّنَسِ</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يُشْبِعُونَ مَا أَنفَقُوا مَناً وَلَا أَذى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أَسْدِى إِلَى مُؤْمِنٍ مَعْرُوفاً ثُمَّ أَذَاهِ بِالْكَلامِ، أَو مَنَّ عَلَيْهِ، فَقَدْ أَبْطَلَ اللّه صَدَقَتَهُ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وَمِمَّا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أَخْرَجْنَا لَكُم مِّنَ الْأَرْضِ وَلَا تَيَمَّمُوا الْخَبِيثَ مِنْهُ تُنفِقُونَ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بِالنَّخْلِ أَنْ يُزَكَى يَجِيءُ قَوْمٌ بِأَلْوانِ مِنَ التَّمْرِ وَهُوَ مِنْ أَرْدَأُ التَّمْرِ يُؤْدُّونَهُ عَنْ زَكاتِهِمْ، تَمْرٌ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وَالْمُعافا، قليلة اللحى، عَظيمَةُ النَّوى، وَكانَ بَعْضُهُمْ يَجِيءُ بِها عَنِ التّمْرِ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هاتين النَّخْلَتَينِ، وَلَا تَجِيئُوا مِنْهَا بِشَيْءٍ، وَفي ذلِكَ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 وَلَسْتُم بِآخِذِيهِ إِلَّا أَن تُغْمِضُوا فِيهِ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وَالْإِغْمَاضُ أَنْ تَأْخُذَ هاتَينِ الثَّمَرَتَينِ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لها في تفسير الحكمة عدة روايات، منها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الْمَعْرِفَةُ، وَالتَّفَقَّهُ فِي الدِّينِ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ضياءُ الْمَعْرِفَةِ، وَ ميزانُ التَّقْوى، وَثَمَرَةُ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عَبْدِهِ بِنِعْمَةٍ أَعْظَمَ وَأَرْفَعَ وَأَجْزَلَ وَأَبْهَى مِنَ الْحِكْمَةِ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وشدّد الإسلام في تحريم الربا، واعتبره من أعظم الموبقات، لأنّه يؤدّي إلى تدمير الاقتصاد العام، وإشاعة الفقر، وتكديس الثراء عند ذئاب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كوكبة من الأحاديث في تحريمه والتحذير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رَأَيْتُ قَوْماً يُريدُ أَحَدُهُمْ أَنْ يَقومَ فَلَا يَقْدِرُ أَنْ يَقومَ مِنْ عِظَمِ بَطْنِهِ،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هَوْلَاءِ 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يَأْكُلُونَ الرِّبا، لَا يَقومونَ إِلَّا كَمَا يَقومُ الَّذِي يَتَخَبَّطَهُ الشَّيْطَانُ مِنَ الْمَسُ، وَإِذا هُمْ بِسَبيلِ آلِ فِرْعَونَ يُعْرَضُونَ عَلَى النَّارِ غُدُوا وَعَشِيَاً،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مَتى تَقومُ السَّاعَةُ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شُدَّدَ في تحريمِ الرِّبا لِئَلَّا يَمْتَنِعَ النَّاسُ مِنِ اصْطِنَاعِ الْمَعْرُوفِ قَرْضاً أَوْ رِفْداً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الَّذِي لَا يَقْدِرُ</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يَفْضلُ مِنْ قُوتِهِ وَقوتِ عيالِهِ عَلَى الْإِقْتِصادِ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ذاتَ يَوْمٍ، فَحَمِدَ اللّه وَأَثْنى عَلَيْهِ، وَصَلَىٰ عَلى أَنبيانِهِ،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لِيُبلِّغَ الشَّاهِدُ مِنْكُمُ الْغَائِبَ، أَلا وَمَنْ أَنْظَرَ مُعْسِراً كانَ لَهُ عَلَى اللّه فِي كلّ يَوْمٍ صَدَقَةٌ بِمِثْلِ مَالِهِ حتّى يَسْتَوفِيَهُ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مُعْسِرٌ فَتَصَدَّقوا عَلَيْهِ بِمَالِكُمْ فَهُوَ خَيْرٌ لَكُمْ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اُمُّ الْكِتَابِ وَأُخَرُ مُتَشَابِهَاتٌ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كوكبة من الأحاديث في تفسير المحكم والمتشابه، كان منها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المحكم والمتشابه،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بِهِ،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عَلَى جَاهِلِهِ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مُحْكَمْ وَمُتَشَابِةٌ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الْمُحْكَمُ فَتُؤْمِنُ بِهِ وَتَعْمَلُ بِهِ، وَتَدِينُ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 بِهِ وَلَا تَعْمَلُ بِهِ،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وَالرّاسِحُونَ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الناسخ والمنسوخ،</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الْمَعْمولُ بِهِ،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كانَ يُعْمَلُ بِهِ ثُمَّ جَاءَ ما نَسَخَهُ،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اشْتَبَة عَلى جاهِلِهِ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وشجب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الذين يفسّرون القرآن، ويميزون بين المحكم والمتشابه، وهم ليسوا من الراسخين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ضَرَبوا بَعْضَ الْقُرْآنِ بِبَعْضٍ، وَاحْتَجُوا بِالْمَنسوخ، وَهُمْ يَظُنُّونَ أَنَّهُ النَّاسِحُ، وَاحْتَجُوا بِالْمُتَشَابِهِ، وَهُمْ يَرَونَ أَنَّهُ الْمُحْكَمُ، وَاحْتَجُوا بِالْخاص وَهُمْ يُقَدِّرونَ أَنَّهُ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وَاحْتَجُوا بِأَوَّلِ الْآيَةِ وَتَرَكوا السَّبَبَ في تأويلها، وَلَمْ يَنْظُرُوا إِلَىٰ مَا يَفْتَحُ الْكَلَامَ وَإِلَى ما يَخْتِمُهُ، وَلَمْ يَعْرِفُوا مَوارِدَهُ وَمَصادِرَهُ إِنْ لَمْ يَأْخذوه عَنْ أَهْلِهِ، فَضَلُوا وَأَضَلُّوا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يَعْرِفْ مِنْ كِتابِ اللّه عَزَّ وَجَلَّ النَّاسِخَ مِنَ الْمَنْسوخ، وَالْخاصَّ مِنَ الْعامُ، وَالْمُحْكَمَ مِنَ الْمُتَشَابِهِ، وَالْمُرَخَّصَ مِنَ الْعَزائِمِ، وَالْمَكَيَّ وَالْمَدَنيَّ، وَأَسْبَابَ التَّنزيلِ، وَالْمُبْهَمَ مِنَ الْقُرآنِ فِي أَلْفاظِهِ الْمُتَقَطَّعَةِ وَالْمُؤَلَّفَةِ، وَما فِيهِ مِنْ عِلْمِ الْقَضاءِ وَالْقَدَرِ، وَالتَّقديمِ وَالتَّأْخِيرِ، وَالْمُبِينِ وَالْعَمِيقِ، وَالظَّاهِرِ وَالْبَاطِنِ، وَالابْتِدَاءِ وَالانْتِهاءِ، وَالسُّؤالِ وَالْجَوابِ، وَالْقَطْعِ وَالْوَصْلِ، وَالْمُسْتَثْنى مِنْهُ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وَالْجارِ فِيهِ، وَالصَّفَةِ لِما قَبْلُ ممّا يَدُلُّ عَلى ما بَعْدُ، وَالْمُؤَكَّدِ مِنْهُ، وَالْمُفَصَّلِ، وَعَزائِمِهِ وَرُخَصِهِ، وَمَواضِعِ فَرائِضِهِ وَأَحْكامِهِ، وَمَعْنَى حَلالِهِ وَحَرامِهِ الَّذي هَلَكَ فيهِ الْمُلْحِدونَ، وَالْمَوصولِ مِنَ الْأَلْفاظِ، وَالْمَحْمولِ عَلى ما قَبْلَهُ وَعَلى ما بَعْدَهُ، فَلَيْسَ بِعالِم بِالْقُرْآنِ، وَلَا هُوَ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ما ادَّعَى مَعْرِفَةَ هَذِهِ الْأَقْسَامِ مُدَّعِ بِغَيْرِ دَليلٍ، فَهُوَ كَاذِبٌ مُرْتَابٌ مُفْتَرٍ عَلَى اللّه الْكَذِبَ وَرَسولِهِ، وَمَأْواهُ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روی داود بن فرقد،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أتى اللّه بني أمية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 اللّه عَزَّ وَجَلَّ آتانا الْمُلْكَ وَأَخَذَتْهُ بَنو أُمَيَّةَ، بِمَنزِلَةِ الرَّجُلِ يَكونُ لَهُ الثَّوْبُ، فَيَأْخُذُهُ الآخرُ، فَلَيْسَ هُوَ الَّذي أَخَذَهُ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يَعْلَمَ أَنَّ اللّه يُحِبُّهُ فَلْيَعْمَلْ بِطَاعَةِ اللّه وَلْيَتَّبِعْنا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يَسْمَعْ قَولَ اللّه عَزَّوَجَلَّ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تَعْصي الإلهَ وَأَنْتَ تُظهرُ حُبه</w:t>
      </w:r>
      <w:r>
        <w:rPr>
          <w:rFonts w:ascii="Amiri" w:hAnsi="Amiri" w:eastAsia="Amiri" w:cs="Amiri"/>
          <w:b/>
          <w:b/>
          <w:bCs/>
          <w:i/>
          <w:i/>
          <w:iCs/>
          <w:color w:val="111111"/>
          <w:sz w:val="28"/>
          <w:sz w:val="28"/>
          <w:szCs w:val="28"/>
          <w:rtl w:val="true"/>
          <w:lang w:bidi="ar-SA"/>
        </w:rPr>
        <w:t>هذا لَعَمْري في الفِعالِ بَديعُ</w:t>
      </w:r>
      <w:r>
        <w:rPr>
          <w:rFonts w:ascii="Amiri" w:hAnsi="Amiri" w:eastAsia="Amiri" w:cs="Amiri"/>
          <w:color w:val="111111"/>
          <w:sz w:val="28"/>
          <w:sz w:val="28"/>
          <w:szCs w:val="28"/>
          <w:rtl w:val="true"/>
          <w:lang w:bidi="ar-SA"/>
        </w:rPr>
        <w:t xml:space="preserve">لَوْ كانَ حُبُّكَ صادقاً لأَطَعْتَهُإِنَّ الْمُحِبَّ لِمَنْ يُحِبُّ مُطيعُ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امْرَأَةُ عِمْرَانَ رَبِّ إِنِّي نَذَرْتُ لَكَ مَا فِي بَطْنِي مُحَرَّراً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أَوْحَى إِلى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واهِبٌ لَكَ ذَكَرا سَوِيَاً يُبْرِئُ الْأَكْمَهَ وَالْأَبْرَصَ، وَيُحْيِي الْمَوْتَى بِإِذْنِ اللّه، وَجَاعِلُهُ رَسُولاً إِلَىٰ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 عِمْرانُ امْرَأَتَهُ حَنَّةَ بِذلِكَ وَهي أُمُّ مَرْيَمَ، فَلَمّا حَمَلَتْ كَانَ حَمْلُهَا بِها عِنْدَ نَفْسِها غُلاماً، فَلَمّا وَضَعَتْها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إِنِّي وَضَعْتُها أُنْثَى، وَلَيْسَ الذَّكَرُ كَالْأُنثى، لَا تَكونُ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فَلَمّا وَهَبَ اللّه لِمَرْيَمَ عِيسَى كانَ هُوَ الَّذِي بُشِّرَ بِهِ عِمْرَانُ وَوَعَدَهُ إِيَّاهُ، فَإِذا قُلْنا فِي الرَّجُلِ مِنَا شَيْئاً وَكَانَ فِي وَلَدِهِ أَوْ وَلَدِ وَلَدِهِ فَلَا تَنكِروا ذلِكَ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 الْكِتَابَ وَالْحِكْمَةَ وَالتَّوْرَاةَ وَالإِنْجِيلَ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نزلت هذه الآية الكريمة في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عِيسَى بْنَ مَرْيَمَ، وَاسْتَوْدَعَهُ النُّورَ وَالْعِلْمَ وَالْحُكْمَ وَجَميعَ علوم الأنبياءِ قَبْلَهُ، وَزادَهُ الْإِنْجِيلَ، وَبَعَثَهُ إِلى بَيْتِ الْمَقْدِسِ إِلَى بَنِي إِسْرائيلَ يَدْعُوهُمْ إِلى كِتابِهِ وَحِكْمَتِهِ، وَإِلَى الإيمان باللّه وَرَسولِهِ، فَأبى أَكْثَرُهُمْ إِلَّا طُغْياناً وَكُفْراً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يُؤْمِنوا دَعا رَبَّهُ، وَعَزَمَ عَلَيْهِ، فَمَسَخَ مِنْهُمْ شَياطِينَ لِيُرِيَهُمْ آيَةً فَيَعْتَبِرُوا، فَلَمْ يَزِدْهُمْ ذلِكَ إِلَّا طُغْياناً وَ كُفْراً، فَأَتَى بَيْتَ الْمَقْدِسِ فَمَكَثَ يَدْعُوهُمْ وَيُرَغَبُهُمْ فيما عِنْدَ اللّه ثَلاثاً وَثَلاثِينَ سَنَةٌ، حتّى طَلَبَتْهُ الْيَهُودُ، وَادَّعَتْ أَنَّها عَذَبَتْهُ، وَدَفَنَتْهُ فِي الْأَرْضِ حَيّاً، وَادعى بَعْضُهُمْ أَنَّهُمْ قَتَلوهُ وَصَلبوهُ، وَما كانَ اللّه لِيَجْعَلَ لَهُمْ سُلْطَاناً عَلَيْهِ، وَإِنَّما شُبِّهَ لَهُمْ، وَما قَدَرُوا عَلَىٰ عَذَابِهِ وَقَتْلِهِ، وَلَا عَلَى قَتْلِهِ وَصَلْبِهِ، لَأَنَّهُمْ لَوْ قَدَرُوا عَلَى ذلِكَ لَكَانَ تكذيباً لِقَوْلِهِ، وَلكنْ رَفَعَهُ اللّه بَعْدَ أَنْ تَوفَّاهُ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عرضت الآية الكريمة إلى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مع نصارى نجران، وقد 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نَصارىٰ نَجْرانَ لَمَا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سَيْدُهُمُ الْأَهْتَمَّ، وَالْعَاقِبَ وَالسِّيدَ، وَحَضَرَتْ صَلَاتُهُمْ، فَأَقْبَلُوا يَضْرِبُونَ الناقوسَ وَصَلّوا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في مَسْجِدِكَ ؟</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فَلَمّا فَرغوا دَنوا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وَأَنَّي رَسُولُ اللّه، وَأَنَّ عِيسَى عَبْدٌ مَخْلُوقٌ يَأْكُلُ وَيَشْرَبُ وَيُحدِث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أَبُوهُ ؟فَنَزَلَ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آدَمَ ؟ أَكَانَ عَبْداً مخلوقاً يَأْكُلُ وَيَشْرَبُ وَيُحدِثُ وَيَنْكَحُ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فَسَأَلَهُمُ النَّبِيُّ،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؟فَبُهِتوا،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قَباهِلوني، فَإِنْ كُنْتَ صادِقاً أُنْزِلَتِ اللَّعْنَةُ عَلَيْكُمْ، وَإِنْ كُنْتُ كاذِباً أُنزِلَتْ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فَتَواعدوا لِلْمُباهَلَةِ، فَلَمَّا رَجَعوا إِلى مَنازِلِهِمْ قالَ رُؤساؤُهُمْ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وَالْعاقِبُ وَالأَهْتَمُّ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نَبِيَا، وَإِنْ بِاهَلَنَا بِأَهْلِ بَيْتِهِ خَاصَّةً لَمْ تُباهِلْهُ، فَإِنَّهُ لَا يَقدُمُ إِلَىٰ أَهْلِ بَيْتِهِ إِلَّا وَهُوَ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أَصْبَحوا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وَمَعَهُ أَميرُ الْمُؤْمِنينَ وَفَاطِمَةُ وَالْحَسَنُ وَالْحُسَيْنُ، فَقالَتْ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وَوَصِيِّهِ وَخَتَنِهِ عَلِيِّ بْنِ أَبي طَالِبٍ، وَهَذِهِ ابْنَتَهُ فَاطِمَةً، وَهدَانِ ابْناهُ الْحَسَنُ وَالْحُسَيْنُ، فَفَرِقوا، فَقالوا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فاعفنا مِنَ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الْجِزْيَةِ، وَانْصَرَفوا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آية المباهلة تلقي الأضواء على سموّ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وأنهم أفضل الخلق عند اللّه،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إلى المباهلة صنو أبيه العباس ولا أزواجه، ولا أعلام أصحابه، وإنّما أخرج الصفوة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الجدير بالذكر أنّ الآية الكريمة جعلت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امتداد ذاتي للرسول الأعظم فيما يحمل من خير وهدى ورحمة إلى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إِلَى الْمَغْرِبِ، وَلَا نَصْرانِيّاً يُصَلِّي إِلَى الْمَشْرِقِ، وَلكِنْ كانَ حَنِيفاً مُسْلِماً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أُمَمِ النَّبِيِّينَ، كلّ أُمَّةٍ بتصديقِ نَبِيِّها، وَالْعَمَلِ بِما جَاءَهُمْ بِهِ، فَما وَفَّوا بِهِ وَتَرَكُوا كَثِيراً مِنْ شَرائِعِهِمْ وَحَرَّفوا كثيراً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فسّر الميثاق بتوحيد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أخذه عهداً وميثاقاً على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إِسْرائيلَ كَانَ إِذا أَكَلَ لَحْمَ الإِبِلِ هَيَّجَ عَلَيْهِ وَجَعَ حَاصِرَتِهِ، فَحَرَّمَ عَلَىٰ نَفْسِهِ لَحْمَ الإِبِلِ، وَذَلِكَ قَبْلَ أَنْ تَنزِلَ التَّوراة، فَلَمّا نَزَلَتِ التَّوراةُ لَمْ يُحَرِّمْهُ وَلَمْ يَأْكُلُهُ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وَيُذكَرُ فَلَا يُنسى، وَيُشْكَرُ فَلَا يُكْفَرُ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الأمة التي وَجَبَتْ لَها دَعْوَةُ إِبْراهيمَ، وَهُمُ الأمَّةُ الَّتى بَعَثَ اللّه فيها وَمِنْهَا وَإِلَيْهَا، وَهُمُ الأمَّة الوسطى، وَهُمْ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الكريمة نزلت في واقعة أحد، وقد عرض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غَزْوَةِ أَحَدٍ أَنَّ قُرَيشاً لَمَا رَجَعَتْ مِنْ بَدْرٍ إِلَىٰ مَكَّةَ وَقَدْ أَصابَهُمْ مِنَ الْقَتْلِ وَالأسْرِ ما أَصابَهُمْ، لأَنَّهُ قُتِلَ مِنْهُمْ سَبْعُونَ وَأسِرَ سَبْعونَ، قال أَبو سفيان يا مَعْشَرَ قُرَيْشٍ، لَا تَدَعوا نِسَاءَكُمْ تَبْكِي عَلى قَتْلاكُمْ، فَإِنَّ الدَّمْعَةَ إِذَا خَرَجَتْ أَذْهَبَتِ الحُزنَ وَالْعَداوَةَ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أَذِنُوا لِنِسَائِهِمْ فِي الْبُكاءِ وَالنَّوْحِ، وَخَرَجوا مِنْ مَكَّةَ فِي ثَلاثَةِ آلَافِ فَارِسِ وَأَلْفَي رَجُلٍ، وَأَخْرَجوا مَعَهُمْ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جَمَعَ أَصْحابَهُ، وَحَنَّهُمْ عَلَى الْجِهَادِ، فَقَالَ عَبْدُ اللّه بْنُ أَبي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تَخْرُجْ مِنَ الْمَدِينَةِ حتّى تُقاتِلَ فِي أَزِقَتِهَا، فَيُقاتِلُ الرَّجُلُ الضَّعيفُ وَالْمَرْأَةُ وَالْعَبْدُ وَالأَمَةُ عَلى أَفْوَاءِ السَّكَكِ، وَعَلَى السُّطوح، فَما أَرادَنا قَوْمٌ قَطُّ فَظَفَرُوا بِنا وَنَحْنُ في حُصوننا وَدُورِنا، وَما خَرَجْنا إِلى عَدوُّ لَنا قَطُّ إِلَّا كانَ الظَّفَرُ لَهُمْ عَلَيْنا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سَعَدُ بْنُ مُعادٍ وَغَيْرُهُ مِنَ الْأَوْسِ،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طَمِعَ فينا أَحَدٌ مِنَ </w:t>
      </w:r>
    </w:p>
    <w:p>
      <w:pPr>
        <w:pStyle w:val="BookText"/>
        <w:rPr/>
      </w:pPr>
      <w:r>
        <w:rPr>
          <w:rFonts w:ascii="Amiri" w:hAnsi="Amiri" w:eastAsia="Amiri" w:cs="Amiri"/>
          <w:color w:val="111111"/>
          <w:sz w:val="28"/>
          <w:sz w:val="28"/>
          <w:szCs w:val="28"/>
          <w:rtl w:val="true"/>
          <w:lang w:bidi="ar-SA"/>
        </w:rPr>
        <w:t>الْعَرَبِ وَنَحْنُ مُشْرِكُونَ نَعْبُدُ الْأَصْنامَ، فَكَيْفَ يَطْمَعُونَ فِينَا وَأَنْتَ فينا ؟ لَا حَتَّىٰ نَخْرُجَ إِلَيْهِمْ فَنْقاتِلَهُمْ، فَمَنْ قُتِلَ مِنَا كَانَ شَهيداً، وَمَنْ نَجا مِنّا كَانَ قَدْ 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وَخَرَجَ مَعَ نَفَرٍ مِنْ أَصْحَابِهِ يَتَبَوَلُونَ مَوْضِعَ الْقِتالِ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وَقَعَدَ عَنْهُ عَبْدُ اللّه بْنُ أَبِي سَلولٍ وَجَمَاعَةٌ مِنَ الْخَزْرَج اتَّبَعوا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وَوافَتْ قُرَيْش إلى أحدٍ،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 أَصْحابَهُ، وَكانوا سَبْعُمِانَةِ رَجُل، وَوَضَعَ عَبْدَ اللّه بْنَ جُبَيرٍ فِي خَمْسِينَ مِنَ الرُّمَاةِ عَلَى بَابِ الشَّعْبِ، وَأَشْفَقَ أَنْ يَأْتِي كَمِينَهُمْ مِنْ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لِعَبْدِ اللّه بْنِ جُبَيرٍ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رَأَيْتُمُونَا قَدْ هَزَمْناهُمْ حتّى أَدْخَلْناهُمْ مَكَّةَ، فَلَا تَبْرَحوا مِنْ هذَا الْمَكانِ، وَإِنْ رَأَيْتمُوهُمْ هَزَمونا حتّى أَدْخَلُونَا الْمَدِينَةَ فَلَا تَبْرَحوا وَالْزموا مَرَاكِزَكُمْ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أَبو سُفيانَ خَالِدَ بْنَ الْوَلِيدِ فِي مِانَتَي فارِسٍ كَمِيناً،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رَأَيْتُمُونَا قَدِ اخْتَلَطَنا فَاحْرُجوا عَلَيْهِمْ مِنْ هذَا الشَّعْبِ حتّى تَكونوا 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وَدَفَعَ الرّايَةَ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 الْأَنْصَارُ عَلَى مُشْرِكِي قُرَيش، فَانْهَزَمُوا هَزِيمَةٌ قَبِيحَةً، وَوَضَعَ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سَوادِهِمْ، وَانْحَطَّ خَالِدُ بْنُ الْوَلِيدِ فِي مِائتَي فارِسٍ عَلَى عَبْدِ اللّه بْنِ جُبَيرٍ، فَاسْتَقْبَلُوهُمْ بِالسِّهامِ،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أَصْحابُ عَبْدِ اللّه بْنِ جُبَيرٍ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يَنْتَهِبونَ سَوادَ الْقَوْمِ، فَقالوا لِعَبْدِ اللّه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غَيْمَ أَصْحابُنَا، وَتَبْقَى نَحْنُ بِلَا غَنِيمَةٍ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إِلَيْنَا أَنْ لَا نَبْرَحَ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يَقْبَلُوا مِنْهُ، وَأَقْبَلُوا يَنْسَلُّ رَجُلٌ فَرَجُلٌ حتّى أَحْلُوا مَرَاكِزَهُمْ، وَبَقِيَ عَبْدُ اللّه بْنُ جُبَيرٍ في اثْنَي عَشَرَ رَجُلاً، وَكانَتْ رايةُ قُرَيْشٍ مَعَ طَلْحَةَ بْنِ أَبِي طَلْحَةَ الْعَبْدِي مِنْ بَنِي عَبْدِ الدّارِ، فَقَتَلَهُ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الرّايَةَ أَبو سَعِيدِ بْنِ أَبِي طَلْحَةَ، فَقَتَلَهُ عَلِيٌّ وَسَقَطَتِ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مُسافِعُ بْنُ أَبِي طَلْحَةَ، فَقَتَلَهُ عَليٍّ، حتّى قَتَلَ تِسْعَةَ نَفَرٍ مِنْ بَني عَبْدِ الدّارِ، حتّى صارَ لِواؤُهُمْ إِلى عَبْدِ لَهُمْ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فَانْتَهى إِلَيْهِ عَلى فَقَطَعَ يَدَهُ الْيُمْنى، فَأَخَذَ اللّواءَ بِالْيُسْرَى، فَضَرَبَ يُسْراهُ فَقَطَعَهَا، فَاعْتَنَقَهَا بِالْجَدْمَاوَينِ إِلَىٰ صَدْرِهِ، ثُمَّ التَفَتَ إِلى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غَدَرْتُ في بَنِي عَبْدِ الدَارِ ؟ فَضَرَبَهُ عَلِيٌّ عَلَى رَأْسِهِ فَقَتَلَهُ، وَسَقَطَ اللواء، فَأَخَذَتْهُ غَمْرَةً بِنْتُ عَلْقَمَةَ الْكِنانِيَّةِ فَرَفَعَتْهُ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وَانْحَطَّ خالِدُ بْنُ الْوَلِيدِ عَلَى عَبْدِ اللّه بْنِ جُبَيرٍ، وَقَدْ فَرَّ أَصْحَابُهُ وَبَقِيَ فِي نَفَرٍ قَليلٍ، فَقَتَلَهُمْ عَلَى بَابِ الشَّعْبِ، ثُمَّ أَتَى الْمُسْلِمِينَ مِنْ أَدْبَارِهِمْ، وَنَظَرَتْ قُرَيْسٍ فِي هَزِيمَتِها إِلَى الرّايَةِ قَدْ رُفِعَتْ فَلاذوا بها، وَانْهَزَمَ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عَظيمةً، وَأَقْبَلوا يَصْعَدُونَ فِي الْجِبَالِ وَفِي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كَشَفَ الْبَيْضَةَ عَنْ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أَنَا رَسولُ اللّه، إلى أيْنَ تَفِرُّونَ عَنِ اللّه وَعَنْ رَسُولِهِ ؟</w:t>
      </w:r>
    </w:p>
    <w:p>
      <w:pPr>
        <w:pStyle w:val="BookText"/>
        <w:rPr/>
      </w:pPr>
      <w:r>
        <w:rPr>
          <w:rFonts w:ascii="Amiri" w:hAnsi="Amiri" w:eastAsia="Amiri" w:cs="Amiri"/>
          <w:color w:val="111111"/>
          <w:sz w:val="28"/>
          <w:sz w:val="28"/>
          <w:szCs w:val="28"/>
          <w:rtl w:val="true"/>
          <w:lang w:bidi="ar-SA"/>
        </w:rPr>
        <w:t xml:space="preserve">وَكَانَتْ هِنْدٌ بِنْتُ عُتْبَةَ فِي وَسَطِ الْعَسْكَرِ، فَكُلما انْهَزَمَ رَجُلٌ مِنْ قُرَيشِ دَفَعَتْ إِلَيْهِ ميلاً وَ مُكْحُلَةٌ،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حَمْزَةُ بْنُ عَبْدِ الْمُطَّلِبِ يَحْمِلُ عَلَى الْقَوْمِ، فَلَمّا رَأوهُ انْهَزَموا وَلَمْ يَثْبُتْ لَهُ أَحَدٌ، وَكانَتْ هِنْد قَدْ أعْطَتْ وَحْشيّاً عَهْداً لَئِنْ قَتَلْتَ محمّداً أَوْ عَلِيّاً أَوْ حَمْزَةَ لَأُعْطِيَنَّكَ كَذا وَكَذَا، وَكانَ وَحْشِيُّ عَبْداً لِجُبيرِ بْنِ مُطعم، حَبَشِيَّاً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فَلَمْ أَقْدِرْ عَلَيْهِ، وَأَمَّا عَلَيَّ فَرَأَيْتُهُ حَذِراً كَثيرَ الالتفاتِ، فَلَا مَطْمَعَ فِيهِ، فَكَمِنْتُ لِحَمْزَةَ فَرَأَيْتُهُ يَهُدُّ النَّاسَ، فَمَرَّ بِي فَوَطَأَ عَلَى جُرْفِ نَهْرٍ فَسَقَطَ، وَأَخَذْتُ حَرْبَتِي فَهَزَزْتُها وَرَمَيْتُهُ بِهَا، فَوَقَعَتْ فِي حَاصِرَتِهِ، وَخَرَجَتْ مِنْ ثُنَّتِهِ، فَسَقَطَ، فَأَتَيْتُهُ، فَشَقَقْتُ بَطْنَهُ، وَأَخَذْتُ كَيْدَهُ، وَجِئْتُ بِهِ إِلى هِنْدِ،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كَبْدُ حَمْزَةَ، فَأَخَذَتْها فِي فَمِها فَلاكَتْها، فَجَعَلَهُ اللّه في فَمِها مِثْلَ الدَّاعِضَةِ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عَظْمُ رَأْسِ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فَلَفَظَتْها وَرَمَتْ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مَلَكاً فَحَمَلَهُ وَرَدَّهُ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فَقَطَعَتْ مَذاكِيرَهُ، وَقَطَعَتْ أُذُنَيهِ، وَقَطَعَتْ يَدَهُ وَرِجْلَهُ، وَلَمْ يَبْقَ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أَبو دُجانَةَ سِمالُ بْنُ خَرشَةَ،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حَمَلَتْ طَائِفَةٌ عَلَى رَسولِ اللّه اسْتَقْبَلَهُمْ عَليَّ فَدَفَعَهُمْ عَنْهُ، حتّى تَقَطَّعَ سَيْفُهُ، فَدَفَعَ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ذا الْفَقارِ، وَانْحازَ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أَحَدٍ، فَوَقَفَ فَلَمْ يَزَلْ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يُقاتِلُهُمْ حتّى أَصابَهُ فِي رَأْسِهِ وَوَجْهِهِ وَبَطْنِهِ وَرِجْلَيْهِ سَبْعُونَ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بَيْنَ السَّمَاءِ وَالْأَرْضِ عَلَى كُرْسِيَّ مِنْ ذَهَبٍ،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فَعَلُوا فَاحِشَةً أَوْ ظَلَمُوا أَنْفُسَهُمْ ذَكَرُوا </w:t>
      </w:r>
    </w:p>
    <w:p>
      <w:pPr>
        <w:pStyle w:val="BookText"/>
        <w:rPr/>
      </w:pPr>
      <w:r>
        <w:rPr>
          <w:rFonts w:ascii="Amiri" w:hAnsi="Amiri" w:eastAsia="Amiri" w:cs="Amiri"/>
          <w:color w:val="111111"/>
          <w:sz w:val="28"/>
          <w:sz w:val="28"/>
          <w:szCs w:val="28"/>
          <w:rtl w:val="true"/>
          <w:lang w:bidi="ar-SA"/>
        </w:rPr>
        <w:t>اللّه فَاسْتَغْفَرُوا لِذُنُوبِهِمْ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مستشهداً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اللّه نَجَاةٌ مِنَ الرَّدى، وَبَصيرَةٌ مِنَ الْعَمى، وَشِفَاءٌ لِما في الصُّدورِ فيما أَمَرَكُمُ اللّه بِهِ مِنَ الاسْتِغْفَارِ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أَمَرَ اللّه بِهِ مِنَ الاسْتِغْفارِ، وَاشْتَرَطَ مَعَهُ التَّوْبَةَ وَالإقلاعَ عَمّا حَرَّمَ اللّه،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إِبْلِيسُ جَبَلاً بِمَكَّةَ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فَصَرَخَ بِأَعْلَىٰ صَوْتِهِ بِعَفَارِيتِهِ، فَاجْتَمَعُوا إِلَيْهِ</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تَدعونا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w:t>
      </w:r>
    </w:p>
    <w:p>
      <w:pPr>
        <w:pStyle w:val="BookText"/>
        <w:rPr/>
      </w:pPr>
      <w:r>
        <w:rPr>
          <w:rFonts w:ascii="Amiri" w:hAnsi="Amiri" w:eastAsia="Amiri" w:cs="Amiri"/>
          <w:color w:val="111111"/>
          <w:sz w:val="28"/>
          <w:sz w:val="28"/>
          <w:szCs w:val="28"/>
          <w:rtl w:val="true"/>
          <w:lang w:bidi="ar-SA"/>
        </w:rPr>
        <w:t xml:space="preserve">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آخر فَقالَ مِثْلَ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وَأمُنْبِهِمْ حتّى يُواقِعوا الخَطِيئَةَ، فَإِذا واقَعُوها أَنْسَيْتُهُمْ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وبيان نزولها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رِضَى النَّاسِ لَا يُملَكُ وَأَلْسِنَتَهُمْ لَا تُضْبَطُ، أَلَمْ يَنْسِبُوهُ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بَدْرٍ أَنَّهُ أَخَذَ لِنَفْسِهِ مِنَ الْمَغْنَمِ قَطِيفةٌ حَمْراءَ، حتّى أَظْهَرَهُ اللّه عَلَى القَطِيفَةِ، وَبَرَأَ نَبِيَّهُ مِنَ الْخِيانَةِ، وَأَنْزَلَ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رَأَوا اللّه حتّى يَعْلَمُوا أَنَّهُ فَقيرٌ، وَلكِنَّهُمْ رَأَوا أَوْلياءَ اللّه فُقَراءَ،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غَنيّاً لَأَغْنى أَوْلِيَاءَهُ، فَفَخَرُوا عَلَى اللّه بالغنى</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تفاسير لهذه الآية،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الْمَصائِبِ، وَصابروهُمْ عَلَى الْفِتْنَةِ، وَرابطوا على مَنْ تَقْتَدُونَ بِه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دينِكُمْ، وَصابِرُوا عَدُوَّكُمْ مِمَّنْ خَالَفَكُمْ، وَرابطوا إمامَكُمْ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الْفَرائِضِ، وَصابروا عَلَى الْمَصائب، ورابطوا عَلَى الأئمّة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69" w:name="pg17246_232949"/>
    </w:p>
    <w:p>
      <w:pPr>
        <w:pStyle w:val="Heading3"/>
        <w:numPr>
          <w:ilvl w:val="2"/>
          <w:numId w:val="1"/>
        </w:numPr>
        <w:rPr/>
      </w:pPr>
      <w:bookmarkStart w:id="70" w:name="__RefHeading___Toc7464609_1280447820"/>
      <w:bookmarkStart w:id="71" w:name="_Toc25"/>
      <w:bookmarkEnd w:id="69"/>
      <w:bookmarkEnd w:id="70"/>
      <w:r>
        <w:rPr>
          <w:rtl w:val="true"/>
        </w:rPr>
        <w:t>سورة النساء</w:t>
      </w:r>
      <w:bookmarkEnd w:id="71"/>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اسْتِناداً لِهَذِهِ الْآيَةِ لَا يَحِلُّ لِماءِ الرَّجُلِ أَنْ يَجْرِيَ فِي أَكْثَرِ مِنْ أَرْبَعَةِ أَرْحَامٍ مِنَ الْحَرائِرِ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فَطَلَّقَ إِحْدَاهُنَّ، فَلَا يَتَزَوَّجُ الْحَامِسَةَ حَتَّىٰ تَنْقَضِيَ عِدَّةُ الْمَرْأَةِ الَّتِي طَلَّقَهَا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 الرَّجُلُ فيما يَهَبُهُ لِامْرَأَتِهِ، وَلَا الْمَرْأَةُ فِيمَا تَهَبُ لِزَوْجِهَا، جَازَتْ أَوْ لَمْ تُجِزْ، أَلَيْسَ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تَأْخُدُوا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يَدْخُلُ </w:t>
      </w:r>
    </w:p>
    <w:p>
      <w:pPr>
        <w:pStyle w:val="BookText"/>
        <w:rPr/>
      </w:pPr>
      <w:r>
        <w:rPr>
          <w:rFonts w:ascii="Amiri" w:hAnsi="Amiri" w:eastAsia="Amiri" w:cs="Amiri"/>
          <w:color w:val="111111"/>
          <w:sz w:val="28"/>
          <w:sz w:val="28"/>
          <w:szCs w:val="28"/>
          <w:rtl w:val="true"/>
          <w:lang w:bidi="ar-SA"/>
        </w:rPr>
        <w:t>في الصَّداقِ وَالْهِبَةِ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یونس بن یعقوب،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إبراهيم بن عبد الحميد،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يَشْرَبُ الْمُسْكِرَ فَهُوَ سَفية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إيناسُ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وَهُوَ أَشَدُّهُ، وَإِنِ احْتَلَمَ وَلَمْ يُؤْنَسْ مِنْهُ رُشدٌ، وَكانَ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رَجُلٌ يَحْبِسُ نَفْسَهُ عَنِ الْمَعِيشَةِ، فَلَا بَأْسَ أَنْ يَأْكُلَ بِالْمَعْرُوفِ إِذا كانَ يُصْلِحُ لَهُمْ، فَإِنْ كَانَ الْمَالُ قَليلاً فَلَا يَأْكُلْ مِنْهُ شَيْئاً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شدّد الإسلام في حرمة أكل أموال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أَوْعَدَ في مالِ الْيَتيم عُقوبَتَيْنِ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فَعُقوبَةُ الْآخِرَةِ النَّارُ، وَأَمَا الْأُخْرَى فَعُقوبَةُ الدُّنْيا،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لِيَخْشَ أَنْ أَخْلَفَهُ فِي ذُرِّيَّتِهِ كَما صَنَعَ بِهَوْلاءِ الْيَتامى</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الأعلى مولى آل 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سَلَّطَ اللّه عَلَيْهِ مَنْ يَظْلِمُهُ، أَوْ عَلَىٰ عَقِبِهِ، أَوْ عَلَىٰ عَقِبٍ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في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هو فيسلّط على عقبه وعقب عقبه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قبل أن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بقبول التوبة،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تابَ قَبْلَ مَوْتِهِ بِسَنَةٍ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وَمَنْ تَابَ قَبْلَ مَوْتِهِ بِشَهْرٍ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الشَّهْرَ لَكَثِيرٌ، وَمَنْ تَابَ قَبْلَ مَوْتِهِ بِيَوْمٍ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الْيَوْمَ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قَبْلَ مَوْتِهِ بِسَاعَةٍ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السَّاعَةَ لَكَثِيرٌ، وَمَنْ تابَ وَقَدْ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يُنْسى مَلَكَيْهِ ما كانا يَكْتُبانِ عَلَيْهِ، ثُمَّ يُوحي اللّه إِلَى جَوَارِحِهِ وَإِلَى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اكْتُمي عَلَيْهِ ذُنُوبَهُ لِيَلْقَى اللّه حِينَ يَلْقَاهُ وَلَيْسَ شَيْءٌ يَشْهَدُ عَلَيْهِ بِشَيْءٍ مِنَ الذُّنوبِ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عرضت الآية الكريمة إلى النساء اللاتي يحرم زواجهنّ، ومنها الربائب، وهي بنت الزوجة من شخص آخر، واشترطت الآية في التحريم أن يكون الزوج قد دخل بأم الربيبة، فإذا لم يدخل بها وطلقها قبل الدخول فلا تحرم عليه، وقد استند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الآية فأعلن حرمة الربيبة إذا دخل بأمها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منصور بن حازم،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رجل فسأله عن رجل تزوّج امرأة فماتت قبل أن يدخل بها، أيتزوّج بأمها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يَرَ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تفتخر الشيعة إلا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المشيخة </w:t>
      </w:r>
      <w:r>
        <w:rPr>
          <w:rStyle w:val="FootnoteAnchor"/>
          <w:rtl w:val="true"/>
        </w:rPr>
        <w:footnoteReference w:id="194"/>
      </w:r>
      <w:r>
        <w:rPr>
          <w:rFonts w:ascii="Amiri" w:hAnsi="Amiri" w:eastAsia="Amiri" w:cs="Amiri"/>
          <w:color w:val="111111"/>
          <w:sz w:val="28"/>
          <w:sz w:val="28"/>
          <w:szCs w:val="28"/>
          <w:rtl w:val="true"/>
          <w:lang w:bidi="ar-SA"/>
        </w:rPr>
        <w:t>التي أفتاه ابن مسعود أنّه لا بأس 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أخذها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يُرْوى عَنْ عَلِيَّ ؟</w:t>
      </w:r>
    </w:p>
    <w:p>
      <w:pPr>
        <w:pStyle w:val="BookText"/>
        <w:rPr/>
      </w:pPr>
      <w:r>
        <w:rPr>
          <w:rFonts w:ascii="Amiri" w:hAnsi="Amiri" w:eastAsia="Amiri" w:cs="Amiri"/>
          <w:color w:val="111111"/>
          <w:sz w:val="28"/>
          <w:sz w:val="28"/>
          <w:szCs w:val="28"/>
          <w:rtl w:val="true"/>
          <w:lang w:bidi="ar-SA"/>
        </w:rPr>
        <w:t xml:space="preserve">فلما قمت ندمت،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ء صنعت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رجل منا، ولم يربه بأساً، 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فلقيته بعد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الرجل إنما كان الذي قلت كان زلّة منّي، فما تقول فيها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قَضَىٰ، وَتَسْأَلُني ما أَقولُ فيها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الآية مشروعيّة المتعة وحلّيّتها، وقد تظافرت الأخبار عن أئمة الهدى بجوازها، 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الْمُتْعَةُ نَزَلَ بِهَا الْقُرْآنُ، وَجَرَتْ بها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عبدالرحمن بن أبي عبيد،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حنيفة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الْمُنْعَتَينِ تَسْأَلُ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متعة الجّ، فأنبئني عن متعة النساء أحقّ هي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كأنها آية لم أقرأها قطّ</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حوت هذه الآية الكريمة 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الإنسان نفسه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ما يلي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أسباط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الْقِمار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أنّه القمار والسحت والربا </w:t>
      </w:r>
      <w:r>
        <w:rPr>
          <w:rStyle w:val="FootnoteAnchor"/>
          <w:rtl w:val="true"/>
        </w:rPr>
        <w:footnoteReference w:id="199"/>
      </w:r>
      <w:r>
        <w:rPr>
          <w:rFonts w:ascii="Amiri" w:hAnsi="Amiri" w:eastAsia="Amiri" w:cs="Amiri"/>
          <w:color w:val="111111"/>
          <w:sz w:val="28"/>
          <w:sz w:val="28"/>
          <w:szCs w:val="28"/>
          <w:rtl w:val="true"/>
          <w:lang w:bidi="ar-SA"/>
        </w:rPr>
        <w:t>، ولا إشكال أنّها من المصاديق لهذا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عُدْوَاناً وَظُلْماً فَسَوْفَ تُصْلِيهِ نَاراً وَكَانَ ذلِكَ عَلَى اللّه يَسِيراً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أنّ الآية الكريمة عنت الرجل من المسلمين يشدّ على المشركين وحده يجيء في منازلهم فيُقْتَل، فنهاهم اللّه عن ذلك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الكبائر من الذنوب،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أَوْعَدَ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اجْتَنَبَ مَا أَوْعَدَ اللّه عَلَيْهِ النَّارَ إِذا كانَ مُؤْمِناً كَفِّرَ اللّه عَنْهُ سَيِّئَاتِهِ، وَيُدخِلُهُ مُدْخَلاً كَريماً، وَالْكَبَائِرُ السَّبْعُ الْمُوجِباتُ لِدُخولِ النّارِ قَتْلُ النَّفْسِ الْحَرامِ، وَعُقوقُ الوالِدَينِ، وَأَكْلُ الرِّبا، وَالتَّعَرُّبُ بَعْدَ الْهِجْرَةِ، وَقَذْفُ الْمُحْصَنَةِ، وَأَكْلُ مالِ </w:t>
      </w:r>
    </w:p>
    <w:p>
      <w:pPr>
        <w:pStyle w:val="BookText"/>
        <w:rPr/>
      </w:pPr>
      <w:r>
        <w:rPr>
          <w:rFonts w:ascii="Amiri" w:hAnsi="Amiri" w:eastAsia="Amiri" w:cs="Amiri"/>
          <w:color w:val="111111"/>
          <w:sz w:val="28"/>
          <w:sz w:val="28"/>
          <w:szCs w:val="28"/>
          <w:rtl w:val="true"/>
          <w:lang w:bidi="ar-SA"/>
        </w:rPr>
        <w:t>الْيَتِيمِ وَالْفِرارُ مِنَ الزَّحْفِ</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ما أُعطِيَ فُلانٌ مِنَ النِّعْمَةِ وَالْمَرْأَةِ الْحَسْناءِ كانَ لي، فَإِنَّ ذلِكَ يَكونُ حَسَداً، وَلكِنْ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مثْلَهُ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أولي الْأَرْحَامِ فِي الْمَوَارِيثِ، وَلَمْ يَعْنِ أولياءَ النِّعْمَةِ، فَأَوْلاهُمْ بِالْمَيِّتِ أَقْرَبُهُمْ إِلَيْهِ مِنَ الرَّحِمِ الَّتي تَجُرُّهُ إِلَيها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 إِن يُرِيدَا إصلاحاً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الْحَكَمانِ يَشْتَرطَانِ إِنْ شاءَا فَرَّقا، وَإِنْ شَاء جَمَعا، فَإِنْ فَرَّقا فَجَائِز، وَإِنْ جَمَعَا فَجَائِز</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وَأُولِى </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الحسن بن صالح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أولي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هُمُ الأئمّة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عجلان،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عَيَّرَ أَقواماً بالإذاعَةِ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فَإِيَّاكُمْ وَالْإِذاعة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التي حفظت دماء الشيعة في تلك العصور المظلمة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فَرَدَّ أَمْرَ النَّاسِ إِلى أُولِي الْأَمْرِ مِنْهُمْ، الَّذِينَ أَمَرَ بِطاعَتِهِمْ وَالرَّدُّ إِلَيْهِمْ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شبهة فيه أنّ أولي الأمر الذين أمر اللّه بطاعتهم هم أئمة الهدى لا الذين أذهب اللّه عنهم الرجس وطهرهم تطهيراً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يُكَلِّفُ بِهِ أَحَداً مِنْ خَلْقِهِ، ثُمَّ كَلَّفَهُ أَنْ يَخْرُجَ عَلَى النَّاسِ كُلِّهِمْ وَحْدَهُ بِنَفْسِهِ، وَإِنْ لَمْ يَجِدْ فِئَةٌ تُقاتِلُ مَعَهُ، وَلَمْ يُكَلِّفُ هذا أَحَداً مِنْ خَلْقِهِ لَا قَبْلَهُ وَلَا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تُخَلَّفُ إِلَّا نَفْسَكَ</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كانَ عِنْدَهُ أَعْطَاهُ، وَإِنْ لَمْ يَكُنْ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وَلَا كَافَاً بِالسَّيِّئَةِ قَطُّ، وَمَا لَقِيَ سَرِيَّةٌ مُذْ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وَلِيَ بِنَفْسِهِ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حُيَّتُم بِتَحِيَّةٍ فَحَيُّوا بِأَحْسَنَ مِنْهَا أَوْ رُدُّوهَا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التحيّة وردّها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الصَّغيرُ عَلَى الْكَبير، وَالْمارُّ عَلَى الْقاعِدِ، وَالْقَلِيلُ عَلَى الكثير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يَبْدَأَونَ الْكَثِيرَ بِالسَّلامِ، وَالرَّكْبُ يَبْدَأُ الْمَاشي، وَأَصْحابُ الْبِغَالِ يَبْدَأُونَ أَصْحابَ الْحَمِيرِ، وَأَصْحابُ الْخَيْلِ يَبْدَأُونَ أَصْحابَ الْبِغَالِ</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الرّاكِبُ عَلَى الْماشي، وَالْماشِي عَلَى الْقاعِدِ، وَإِذا لَقِيتَ جَمَاعَةً سَلَّمَ الْأَقَلُّ عَلَى الْأَكْثَرُ، وَإِذا لَقِيَ وَاحِدٌ جَمَاعَةٌ سَلَّمَ الْواحِدُ عَلَى الْجَمَاعَةِ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التَّحِيَّةِ لِلْمُقِيمِ الْمُصافَحَةَ، وَتَمَامِ التَّسليمِ عَلَى الْمُسافِرِ الْمُعانَقَةَ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جَاءُوكُمْ حَصِرَتْ صُدُورُهُمْ أَن يُقَاتِلُوكُمْ أَوْ يُقَاتِلُوا قَوْمَهُمْ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عن سبب نزول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بَني مِدْلَجَ لأَنَّهُمْ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حَصِرَتْ صُدورنا أنْ نَشْهَدَ أَنَّكَ لَرَسولُ اللّه فَلَسْنا مَعَكُمْ وَلَا مَعَ قَوْمِنَا عَلَيْكَ</w:t>
      </w:r>
    </w:p>
    <w:p>
      <w:pPr>
        <w:pStyle w:val="BookText"/>
        <w:rPr/>
      </w:pPr>
      <w:r>
        <w:rPr>
          <w:rFonts w:ascii="Amiri" w:hAnsi="Amiri" w:eastAsia="Amiri" w:cs="Amiri"/>
          <w:color w:val="111111"/>
          <w:sz w:val="28"/>
          <w:sz w:val="28"/>
          <w:szCs w:val="28"/>
          <w:rtl w:val="true"/>
          <w:lang w:bidi="ar-SA"/>
        </w:rPr>
        <w:t xml:space="preserve">فقيل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وَادَعَهُمْ إِلَى أَنْ يَفْرُغَ مِنَ الْعَرَبِ ثُمَّ يَدْعُوهُمْ، فَإِنْ أَجابوا وَإِلَّا قاتَلَهُمْ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المستضعف كوكبة من الأحاديث، وهذه بعضها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المستضعفين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سَبيلَ أَهْلِ الحقّ فَيَدْخُلُونَ فيهِ وَلَا يَسْتَطيعونَ حيلَةٌ إِلَى النَّصْبِ فَيَنصِبونَ، وَلَا يَهْتَدونَ سَبيلاً إلَى الحقّ فَيَدْخُلُونَ فيه، هؤلاء يَدْخُلُونَ الْجَنَّةَ بِأَعْمَالِ حَسَنَةٍ، بِاجتِنابِ الْمَحارِمِ الَّتينَهَى اللّه عَنْها، وَلَا يَنالُونَ مَنازِلَ الْأَبْرار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المستضعف الذي ذكره اللّه عزّ وجلّ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يُحْسِنُ سورةٌ مِنْ سُوَرِ الْقُرْآنِ، وَقَدْ خَلَقَهُ اللّه عَزَّ وَجَلَّ خِلْقَةً ما يَنْبَغِي لأَحَدٍ أَنْ لَا يُحْسِنَ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حمران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بِولايَةٍ في الدِّينِ، وَلَكِنَّهَا الْوِلايَةُ فِي الْمُناكَحَةِ وَالْمُوارَثَةِ وَالْمُخالَطَةِ، وَهُمْ لَيْسوا بِالْمُؤْمِنِينَ وَلَا بِالْكُفَّارِ، وَهُمُ الْمُرْجَونَ لأَمْرِ اللّه عَزَّ وَجَلَّ</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الصَّلَاةَ فَلْتَقُمْ طَائِفَةٌ منْهُم مَعَكَ وَلْيَأْخُذُوا أَسْلِحَتَهُمْ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 الآية الكريمة لصلاة الخوف، وقد أوضحها الإمام الصادق لا،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في غَزْوَةِ ذاتِ الرِّقاعِ، فَفَرَّقَ أَصْحَابَهُ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فِرْقَةً بإزاءِ الْعَدوِّ، وَفِرْقَةً خَلْفَهُ، فَكَبَّرَ وَكَبَّروا، فَقَرَأَ وَأَنْصَوا، فَرَكَعَ وَرَكَعوا، فَسَجَدَ وَسَجَدوا، ثُمَّ اسْتَمَرَّ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فَصَلُّوا لأَنْفُسِهِمْ رَكْعَةً، ثُمَّ سَلَّمَ بَعْضَهُمْ عَلَى بَعْضٍ، ثُمَّ خَرَجوا إِلَى أَصْحَابِهِمْ فَقَامُوا بِإِزاءِ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أَصْحابُهُمْ فَقاموا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وَكَبَّروا، وَقَرَأَ فَأَنْصَتوا، وَسَجَدَ وَسَجَدوا، ثُمَّ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ثُمَّ سَلَّمَ عَلَيْهِمْ، فَقاموا فَقَضَوا لأَنْفُسِهِمْ رَكْعَةً، ثُمَّ سَلَّمَ بَعْضُهُمْ عَلَى بَعْضٍ، وَقَدْ قَالَ تَعَالَى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كُنْتَ فِيهِمْ فَأَقَمْتَ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صَلاةُ الْخَوْفِ الَّتِي أَمَرَ اللّه عَزَّ وَجَلَّ بِها نَبِيَّهُ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ابن أبي العوجاء هشام بن الحكم،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أليس هذا فرضاً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حكيم يتكلم بهذا ؟ </w:t>
      </w:r>
    </w:p>
    <w:p>
      <w:pPr>
        <w:pStyle w:val="BookText"/>
        <w:rPr/>
      </w:pPr>
      <w:r>
        <w:rPr>
          <w:rFonts w:ascii="Amiri" w:hAnsi="Amiri" w:eastAsia="Amiri" w:cs="Amiri"/>
          <w:color w:val="111111"/>
          <w:sz w:val="28"/>
          <w:sz w:val="28"/>
          <w:szCs w:val="28"/>
          <w:rtl w:val="true"/>
          <w:lang w:bidi="ar-SA"/>
        </w:rPr>
        <w:t>فلم يكن عنده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فرحل هشام إلى المدينة لعرض هذه المسألة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تشرف بملاقاته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وَقْتِ حَجٌ وَلَا عُمْرَةٍ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ولم يكن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فعرض ذلك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هشام من المدينة، وعرض هذا الجواب على ابن أبي العوجاء، فبهر،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من عندك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 فَلَا جُنَاحَ عَلَيْهِمَا أَن يُصْلِحَا بَيْنَهُمَا صُلحاً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بَعْلِهَا نُشُورًاً أَوْ إِعْرَاضاً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تَكونُ عِنْدَ الرَّجُلِ فَيَكْرَهُها،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إِنِّى أَكْرَهُ أَنْ تُشْمِتَ بي، وَلكِنِ انظُرْ فِي لَيْلَتِي فَاصْنَعْ بِهَا مَا شِئْتَ، </w:t>
      </w:r>
    </w:p>
    <w:p>
      <w:pPr>
        <w:pStyle w:val="BookText"/>
        <w:rPr/>
      </w:pPr>
      <w:r>
        <w:rPr>
          <w:rFonts w:ascii="Amiri" w:hAnsi="Amiri" w:eastAsia="Amiri" w:cs="Amiri"/>
          <w:color w:val="111111"/>
          <w:sz w:val="28"/>
          <w:sz w:val="28"/>
          <w:szCs w:val="28"/>
          <w:rtl w:val="true"/>
          <w:lang w:bidi="ar-SA"/>
        </w:rPr>
        <w:t xml:space="preserve">وَما كانَ سِوى ذلِكَ مِنْ شَيْءٍ فَهُوَ لَكَ، وَدَعْني عَلى حالتي، فَهُوَ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هذَا الصُّلْحُ</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لِلْمُؤْمِنِ عَلَى الْمُؤْمِنِ سَبْعَةَ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فَأَوْجَبُها أَنْ يَقُولَ الرَّجُلُ حَقّاً، وَلَوْ كانَ عَلَى نَفْسِهِ، أَوْ عَلى والِدَيْهِ، فَلَا يَميلُ لَهُمْ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 وَإِن تَلْوُو أَوْ تُعْرِضُوا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يَعْني عَنِ الْحَقِّ</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بِالسُّوءِ مِنَ الْقَوْلِ أَنْ يَذْكُرَ الرَّجُلَ بِما فِيهِ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بُهْتَاناً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يَنْسِبُوا مَرْيَمَ بِنْتَ عِمْرَانَ إِلَى أَنَّهَا حَمَلَتْ بِصَبِيٌّ مِنْ رَجُلٍ نَجَارٍ اسْمُهُ يُوسُف</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في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إِيمَانَ أَهْلِ الْكِتاب إنَّما هُوَ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72" w:name="pg17246_232965"/>
    </w:p>
    <w:p>
      <w:pPr>
        <w:pStyle w:val="Heading3"/>
        <w:numPr>
          <w:ilvl w:val="2"/>
          <w:numId w:val="1"/>
        </w:numPr>
        <w:rPr/>
      </w:pPr>
      <w:bookmarkStart w:id="73" w:name="__RefHeading___Toc7464611_1280447820"/>
      <w:bookmarkStart w:id="74" w:name="_Toc26"/>
      <w:bookmarkEnd w:id="72"/>
      <w:bookmarkEnd w:id="73"/>
      <w:r>
        <w:rPr>
          <w:rtl w:val="true"/>
        </w:rPr>
        <w:t>سورة المائدة</w:t>
      </w:r>
      <w:bookmarkEnd w:id="74"/>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حرّم اللّه الميتة والدم ولحم الخنزير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يُحَرِّمْ ذلِكَ عَلى عِبادِهِ، وَأَحَلَّ لَهُمْ مَا سِواهُ مِنْ رَغْبَةٍ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عَلَيْهِمْ، وَلَا زَهْدَ فيما أَحَلَّ لَهُمْ، وَلكِنَّهُ خَلَقَ الْخَلْقَ، وَعَلِمَ ما يُقَوِّمُ بِهِ أَبْدانَهُمْ وَما يُصْلِحُهُمْ، فَأَحَلَّهُ وَأَباحَهُ تَفَضُّلاً مِنْهُ عَلَيْهِم لِمَصْلَحَتِهِمْ، وَعَلِمَ ما يَضُرُّهُمْ فَنَهَاهُمْ عَنْهُ، وَحَرَّمَهُ عَلَيْهِمْ، ثُمَّ أَباحَهُ لِلْمُضْطَرٌ، وَأَحَلَّهُ لَهُمْ فِي الْوَقْتِ الَّذي لَا يُقَوَّمُ بَدَنُهُ إِلَّا بِهِ، فَأَمَرَهُ أَنْ يَنالَ مِنْهُ بِقَدَرِ الْبُلْغَةِ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الْمِيتَةُ، فَإِنَّهُ لَا يَدْنو مِنْها أَحَدٌ، وَلَا يَأْكُلُها، إِلَّا مَنْ ضَعُفَ بَدَنُهُ، وَنَحُلَ جِسْمُهُ، وَوَهَنَتْ قُوَّتُهُ، وَانْقَطَعَ نَسْلُهُ، وَلَا يَموتُ اكِلُ الْمِيتَةِ إِلَّا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الدَّمُ، فَإِنَّهُ يُورِثُ الْكَلَبَ، وَقَسْوَةَ الْقَلْبِ، وَقِلَّةِ الرّأْفَةِ لَا يُؤْمَنُ أَنْ يَقْتُلَ وَلَدَهُ وَوالِدَيهِ، وَلَا يُؤْمَنُ عَلى حَمِيمِهِ، وَلَا يُؤْمَنُ عَلى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لَحْمُ الْخِنْزِيرِ، فَإِنَّ اللّه مَسَخَ قَوْماً فِي صُوَرٍ شَتَّى شِبْهَ الْخِنزيرِ وَالْقِرْدِ وَالدُّبِّ، وَما كانَ مِنَ الْأَمْساخِ، ثُمَّ نَهى عَنْ أَكْلِ مِثْلِهِ لِكَي لَا يُنْتَفَعَ بِهَا، وَلَا يُسْتَخَفْ بِعُقوبَتِهِ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الْخَمْرُ، فَإِنَّهُ حَرَّمَهَا لِفِعْلِها وَفَسادِها،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مُدْمِنَ الْخَمْرِ كَعَابِدِ الْوَثَنِ، </w:t>
      </w:r>
    </w:p>
    <w:p>
      <w:pPr>
        <w:pStyle w:val="BookText"/>
        <w:rPr/>
      </w:pPr>
      <w:r>
        <w:rPr>
          <w:rFonts w:ascii="Amiri" w:hAnsi="Amiri" w:eastAsia="Amiri" w:cs="Amiri"/>
          <w:color w:val="111111"/>
          <w:sz w:val="28"/>
          <w:sz w:val="28"/>
          <w:szCs w:val="28"/>
          <w:rtl w:val="true"/>
          <w:lang w:bidi="ar-SA"/>
        </w:rPr>
        <w:t>وَيُورِثُهُ ارْتِعاشاً، وَيَذْهَبُ بِنُورِهِ، وَتَهْدِمُ مُروءَتَهُ، وَيَحْمِلُهُ عَلَىٰ أَنْ يَكْسِبَ عَلَى الْمَحارِمِ مِنْ سَفْكِ الدِّماءِ، وَرُكوبِ الزِّنا، وَلَا يُؤْمَنُ إِذا سَكَرَ أَنْ يَيْبَ عَلَى حَرَمِهِ، وَهُوَ لَا يَعْقِلُ ذلِكَ، وَالْخَمْرُ لَمْ يُؤَدِّ شارِبَهَا إِلَّا إِلى كلّ شَرَّ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الأنواع التي حرم القرآن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تُخْنَقُ في رباطها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الْمَرِيضَةُ الَّتي لَا تَجِدُ أَلَمَ الذَّبْحِ وَلَا تَضْطَرِبُ، وَلَا يَخْرُجُ لَها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تَرَدَى مِنْ فَوْقِ بَيْتٍ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تَنْطَحُ صاحِبَها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 وَمَا عَلَّمْتُم مِنَ الْجَوَارِحِ مُكَلِّبِينَ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الآية الكريمة إلى حلّيّة ما صاده الكلب المعلم، وقد سأل أبو بصير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 ما أَمْسَكَ الْكَلْبُ، ممّا لَمْ يَأْكُلِ الْكَلْبُ مِنْهُ، فَإِذا أَكَلَ الْكَلْبُ مِنْهُ قَبْلَ أَنْ تُدْرِكَهُ فَلَا تَأْكُلْهُ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سرّح الكلب المعلم، ويسمّى إذا سرّحه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أَمْسَكْنَ عَلَيْهِ، وَإِنْ أَدْرَكَهُ وَقَتَلَهُ، وَإِنْ وُجِدَ مَعَهُ كَلْبٍ غَيْرُ مُعَلَّم فَلَا تَأْكُلْ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فالصقور والعقاب والبازي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ذَكَاتَهُ فَكُلْ مِنْهُ، وَإِنْ لَمْ تُدْرِكْ ذَكَاتَهُ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فالفهد ليس بمنزلة الكلب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مُكَلَّبٌ إِلَّا الْكَلْبَ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 وَطَعَامُ الَّذِينَ أُوتُوا الْكِتَابَ حِلٌّ لَكُمْ وَطَعَامُكُمْ حِلٌّ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بالطعام الذي حلّلته الآية من أهل الكتاب هي العدس والحبوب حسبما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المحصنات من أهل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المؤمن يتزوج النصرانيّة واليهوديّة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وَاعْلَمْ أَنَّ عَلَيْهِ غضاضةً في دينِهِ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يَكْفُرُ بِالإِيمَانِ، الَّذي لَا يَعْمَلُ بِمَا أَمَرَ اللّه بِهِ وَلَا يَرْضَىٰ بِهِ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الَّذِي أَقَرَّ بِهِ مِنْ ذلِكَ أَنْ يَتْرُكَ الصَّلاةَ مِنْ غَيْرِ سُفْمٍ وَلَا شُغْلِ</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إِذَا قُمْتُمْ مِنَ النَّوْمِ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أينقض النوم الوضوء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 يَسْمَعُ الصَّوْتَ</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مَسْتُمُ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وَلكِنَّ اللّه سَيرٌ يُحِبُّ السِّتْرَ فَلَمْ يُسَم كَما تُسَمُونَ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ضَبَّةَ، وَكانوا مَرْضى،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أَقيموا عِنْدِي فَإِذا بَرَأْتُمْ بَعَثْتُكُمْ فِي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الْمَدِينَةِ، فَبَعَثَ بِهِمْ إِلَى إِبْلِ الصَّدَقَةِ يَشْرَبُونَ مِنْ أَبْوَالِهَا وَأَلْبَانِها حتّى بَرَأُوا وَاشْتَدُّوا، فَقَتَلُوا ثَلاثَةٌ مِمَّنْ كانَ فِي الْإِبِلِ،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إِلَيْهِمْ عَليّاً، وَإِذا هُمْ في وادٍ قَدْ تَحَيَّرُوا لَا يَقْدِرُونَ أَنْ يَخْرُجُوا مِنْهُ، فَأَسَرَهُمْ الْإِمَامُ، وَجاءَ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اسْتَحِقَّتْ بِهِ الْإِمَامَةَ التَّطْهِيرُ وَالظَّهارَةُ مِنَ الذُّنوبِ وَالْمَعَاصِي الْمُوبِقَةِ الَّتي تُوْجِبُ النَّارَ، ثُمَّ الْعِلْمُ الْمُنَوَّرُ </w:t>
      </w:r>
      <w:r>
        <w:rPr>
          <w:rStyle w:val="FootnoteAnchor"/>
          <w:rtl w:val="true"/>
        </w:rPr>
        <w:footnoteReference w:id="240"/>
      </w:r>
      <w:r>
        <w:rPr>
          <w:rFonts w:ascii="Amiri" w:hAnsi="Amiri" w:eastAsia="Amiri" w:cs="Amiri"/>
          <w:color w:val="111111"/>
          <w:sz w:val="28"/>
          <w:sz w:val="28"/>
          <w:szCs w:val="28"/>
          <w:rtl w:val="true"/>
          <w:lang w:bidi="ar-SA"/>
        </w:rPr>
        <w:t>بِجَمِيعِ ما تَحْتاجُ إِلَيْهِ الأمَّةُ مِنْ حَلالِها وَحَرامِها، وَالْعِلْمُ بِكتابها خاصهِ وَعامِّهِ، وَالْمُحْكَم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وَدقائِقِ عِلْمِهِ، وَغَرَائِبٍ تَأْوِيلِهِ، وَناسِخِهِ وَمَنْسوخِهِ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بأنّ الإمام لا يكون إلّا عالماً بهذه الأشياء التي ذكرت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فيمَنْ أذِنَ اللّه لَهُمْ بِالْحُكومَةِ وَجَعَلَهُمْ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الأئمّة دونَ الْأَنْبِياءِ الَّذِينَ يُرَبِّونَ النَّاسَ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فَهُمُ الْعُلَماءُ دونَ الرَّبَانِيِّينَ، ثُمَّ أَخْبَرَ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كِتَابِ اللّه وَكَانُوا عَلَيْهِ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بِما حَمَلُوا مِنْهُ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السيد الطباطبائي 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استدلال لطيف يظهر به عجيب معنى الآية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 فَمَنْ أَخْطَأَ حُكْمَ اللّه حَكَمَ بِحُكْمِ الْجاهِلِيَّةِ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الكريمة في إمام المتقين، وعملاق الفكر، ورائد الشرف والكرامة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حينما كان قائماً بين يدي اللّه تعالى يؤدّي </w:t>
      </w:r>
    </w:p>
    <w:p>
      <w:pPr>
        <w:pStyle w:val="BookText"/>
        <w:rPr/>
      </w:pPr>
      <w:r>
        <w:rPr>
          <w:rFonts w:ascii="Amiri" w:hAnsi="Amiri" w:eastAsia="Amiri" w:cs="Amiri"/>
          <w:color w:val="111111"/>
          <w:sz w:val="28"/>
          <w:sz w:val="28"/>
          <w:szCs w:val="28"/>
          <w:rtl w:val="true"/>
          <w:lang w:bidi="ar-SA"/>
        </w:rPr>
        <w:t>فريضة الصلاة، فجاء مسكين إلى الجامع يستجدي، فلم يسعفه أحد من المسلمين سوى الإمام أمير المؤمنين، فأومأ إليه وتصدّق عليه بخاتمه، فنزلت في حقه هذه الآية الكريمة، وقد أضفت سمة الولاية التي هي لله ولر</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سوله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 طاعة اللّه تعالى ورسوله واجبة، فكذلك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الحسن بن أبي العلاء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طاعتهم مفترضة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حينما 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رباح زعم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قُلْتُهُ، بَلِ اللّه تَبَارَكَ وَتَعالى يَقولُ، أَما وَاللّه لَوْ كُنَّا نُفْتِيكُمْ بِالْجَوْرِ لَكُنا أَشَرَّ مِنْكُمْ،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يَدُ اللّه مَغْلُولَةٌ غُلَّتْ أَيْدِيهِمْ وَلُعِنُوا </w:t>
      </w:r>
    </w:p>
    <w:p>
      <w:pPr>
        <w:pStyle w:val="BookText"/>
        <w:rPr/>
      </w:pPr>
      <w:r>
        <w:rPr>
          <w:rFonts w:ascii="Amiri" w:hAnsi="Amiri" w:eastAsia="Amiri" w:cs="Amiri"/>
          <w:color w:val="111111"/>
          <w:sz w:val="28"/>
          <w:sz w:val="28"/>
          <w:szCs w:val="28"/>
          <w:rtl w:val="true"/>
          <w:lang w:bidi="ar-SA"/>
        </w:rPr>
        <w:t>بِمَا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مِنَ الْأَمْرِ، لَا يَحْدُثُ غَيْرُ ما قَدَّرَهُ في التقديرِ الأولِ،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يُقَدِّمُ وَيُؤَخِّرُ، وَيزِيدُ وَيُنْقِصُ، وَلَهُ الْبَداءُ وَالْمَشِيئَةُ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الآية الكريمة طابعاً من الاهتمام البالغ من اللّه تعالى في قضية حاسمة، تتعلق بمصير العالم الإسلامي، وصيانته من التدهور والانحراف في متاهات سحيقة من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اختار اللّه تعالى لقيادة الأمّة روحيّاً وزمنيّاً أفضل المسلمين، وأكثرهم التزاماً بحرفية الإسلام الإمام أمير المؤمنين رائد العدالة الاجتماعية، وعملاق الفكر الإنساني، صاحب المواهب والعبقريات التي لا تحدّ، وقد أكد الوحي الإلهي على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في غدير خم، حيث اجتمعت فيه قوافل حجاج بيت اللّه الحرام انتخاب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عاماً للأمة، ومرجعاً أعلى للمسلمين على اختلاف قومياتهم وميولهم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رسالة ربّه، فنصب الإمام أمير المؤمنين علماً، وأمر المسلمين بمبايعته،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تمّت النعمة الكبرى، وكمل أمر الدين، وانتظم أمر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عَلى مَوْلاهُ، فَطَارَ ذلِكَ فِى الْبِلادِ، فَقَدِمَ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الْحارِثِ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مِنَ اللّه أَنْ نَشْهَدَ أَنْ لَا إِلَهَ إِلَّا اللّه، وَأَنَّكَ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وَأَمَرْتَنا بِالْجِهَادِ، وَبِالْحَجِّ، وَبِالصَّوْمِ، وَالصَّلاةِ، وَالزَّكَاةِ، فَقَبِلْناها،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أَمْرٌ مِنَ اللّه تعالیٰ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النُّعْمَانُ بْنُ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وَعِيسَى ابْنِ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الْخَنازيرُ عَلَى لِسانِ داودَ، وَالْقِرَدَةُ عَلَى لِسانِ عِيسَى بْنِ مَرْيَمَ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لَمْ يَكونوا يَدْخُلُونَ مَداخِلَهُمْ، وَلَا يَجْلُونَ </w:t>
      </w:r>
    </w:p>
    <w:p>
      <w:pPr>
        <w:pStyle w:val="BookText"/>
        <w:rPr/>
      </w:pPr>
      <w:r>
        <w:rPr>
          <w:rFonts w:ascii="Amiri" w:hAnsi="Amiri" w:eastAsia="Amiri" w:cs="Amiri"/>
          <w:color w:val="111111"/>
          <w:sz w:val="28"/>
          <w:sz w:val="28"/>
          <w:szCs w:val="28"/>
          <w:rtl w:val="true"/>
          <w:lang w:bidi="ar-SA"/>
        </w:rPr>
        <w:t>مَجالِسَهُمْ، وَلكِنْ كانوا إِذا لَقَوْهُمْ ضَحِكوا في وُجُوهِهِمْ وَأَنسوا بِهِمْ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له عن السبب في نزول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حَمْزَةُ بْنُ عَبْدِ الْمُطَّلِبِ وَأَصْحَابُهُ عَلَى شَرابِ لَهُمْ يُقالُ لَهُ السُّكُرْكَةُ، فَتَذاكَروا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ابْنِ أَحْكَ عَلَيَّ، فَخَرَجَ إِلَيْهَا فَنَحَرَها، ثُمَّ أَخَذَ كَبِدَها وَسَنامَها فَأَدْخَلَها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ناقَتَهُ قَدْ نُحِرَتْ،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نَحَرَها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 إِلَيْهِ،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الْبابَ، فَقِيلَ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فَخَرَجَ حَمْزَةً وَهُوَ مُغْضِبٌ،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الْغَضَبِ 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حَمْزَةً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ابْنُ أَبِي طَالِبٍ أَنْ يَقودَكَ بِزَمَامٍ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قَبْلَ واقِعَةِ أحَدٍ، وَلَمَّا أَنْزَلَ اللّه تَعَالَى تَحْرِيمَ الْخَمْر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بِأَوانيها فَأُكْفِنَتْ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صارَتْ واقِعَةً أَحَدٍ نُودِيَ بِالنَّاسِ إِلَى الْخُروج إِلى أَحدٍ، فَخَرَجَ حَمْزَةً وَوَقَفَ </w:t>
      </w:r>
    </w:p>
    <w:p>
      <w:pPr>
        <w:pStyle w:val="BookText"/>
        <w:rPr/>
      </w:pPr>
      <w:r>
        <w:rPr>
          <w:rFonts w:ascii="Amiri" w:hAnsi="Amiri" w:eastAsia="Amiri" w:cs="Amiri"/>
          <w:color w:val="111111"/>
          <w:sz w:val="28"/>
          <w:sz w:val="28"/>
          <w:szCs w:val="28"/>
          <w:rtl w:val="true"/>
          <w:lang w:bidi="ar-SA"/>
        </w:rPr>
        <w:t xml:space="preserve">ناحِيَةٌ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عَلَى الْقَوْمِ حتّى غُيِّبَ فِيهِم، ثُمَّ رَجَعَ إِلى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عَمَّ رَسولِ اللّه، أَنْ تَذْهَبَ وَفِي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شَيْءٌ، فَأَقْبَلَ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 نَحْوَهُ مُقْبِلاً أَقْبَلَ عَلَيْهِ فَعَانَقَهُ وَقَبَّلَ مَا بَيْنَ عَيْنَيْهِ،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النَّاسِ، فَحَمَلَ، وَاسْتُشْهِدَ، وَكَفَّتَهُ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نَمِرَةٍ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بْنَ الْخَطَّابِ بِقُدامَةَ بْنِ مَطْعُونَ وَقَدْ شَرِبَ الْخَمْرَ، وَقامَتْ عَلَيْهِ الْبَيِّنَةُ، فَسَأَلَ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يَجْلِدَهُ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عَلَيَّ حَدٌ، أَنَا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الْآيَةَ حتّى اسْتَتَمَّها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مِنْ أَهْلِ هَذِهِ الْآيَةِ، ما طَعِمَ أَهْلُها فَهُوَ حَلالٌ لَهُمْ، وَلَيْسَ يَأْكلونَ وَلَا يَشْرَبُونَ إِلَّا ما يَحِلُّ لَهُمْ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نالَتْها أَيْديهِمْ وَرِماحُهُمْ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 وَاللّه عَزِيرٌ ذُو انتِقَامٍ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خَطَأَ فَعَلَيْهِ كَفَّارَةٌ، فَإِنْ أَصابَهُ ثانِيَةٌ مُتَعَمِّداً فَهُوَ مِمَّنْ يَنْتَقِمُ اللّه مِنْهُ وَلَمْ يَكُنْ عَلَيْهِ كَفَّارَةٌ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هَدْيّ، فَلَهُ أَنْ يَنْحَرَهُ حَيْثُ يَشَاءُ، إِلَّا فِداءُ الصَّيْدِ،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صيد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مالِحُهُ الَّذِي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ما بَيْنَهُما، كلّ طَيْرِ يَكونُ في الآجامِ يَبيضُ فِي الْبَرِّ وَيُفَرِّخُ فِي الْبَرِّ مِنْ صَيْدِ الْبَرِّ، وَما كانَ مِنَ الطَّيْرِ يَكون فى الْبَرِّ وَيَبيضُ في الْبَحْرِ وَيُفَرِّخُ، فَهُوَ مِنْ صَيْدِ الْبَحْرِ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حيتان المالح، وَما تَزَوَّدْتَ مِنْهُ أَيْضاً، وَإِنْ لَمْ يَكُنْ مالِحاً فَهُوَ مَتَاعٌ</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الْجاهِلِيَّةِ كانوا إذا ولدَتِ النّاقَةُ وَلَدَيْنِ في بَطْنِ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فَلَا يَسْتَحِلُونَ ذَبْحَها وَلَا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وَلَدَتْ عَشْراً جَعَلوها سائِبَةً، وَلَا يَسْتَحِلُونَ ظَهْرَها وَلَا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 لَمْ يَكونوا يَسْتَحِلُّونَهُ، فَأَنْزَلَ اللّه أَنَّهُ لَمْ يَكُنْ يُحَرِّمُ شَيْئاً مِنْ ذلِكَ</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وَاللَّذانِ مِنْ غَيْرِكُمْ مِنْ أَهْلِ الْكِتابِ، فَإِنْ لَمْ يَجِدوا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الْمَجُوسِ سُنَّةَ أَهْلِ الْكِتَابِ فِي الْجِزْيَةِ، وَذلِكَ إِذا ماتَ الرَّجُلُ فِي أَرْضِ غُرْبَةٍ فَلَمْ يَجِدْ مُسْلِمَيْنِ أَشْهَدَ رَجُلَيْنِ مِنْ أَهْلِ الْكِتابِ يُحْبَسَانِ بَعْدَ الْعَصْرِ فَيُقْسِمانِ بِاللّه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 ثَمَناً وَلَوْ كَانَ ذَا قُرْبَى وَلَا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ارْتابَ وَليُّ </w:t>
      </w:r>
    </w:p>
    <w:p>
      <w:pPr>
        <w:pStyle w:val="BookText"/>
        <w:rPr/>
      </w:pPr>
      <w:r>
        <w:rPr>
          <w:rFonts w:ascii="Amiri" w:hAnsi="Amiri" w:eastAsia="Amiri" w:cs="Amiri"/>
          <w:color w:val="111111"/>
          <w:sz w:val="28"/>
          <w:sz w:val="28"/>
          <w:szCs w:val="28"/>
          <w:rtl w:val="true"/>
          <w:lang w:bidi="ar-SA"/>
        </w:rPr>
        <w:t>الْمَيِّتِ في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عُثِرَ عَلى أَنَّهُما شهدا بالْباطِل، فَلَيْسَ لَهُ أَنْ يَنْقُضَ شَهَادَتَهُما حتّى يَجِيءَ بِشاهِدَيْنِ فَيَقومانِ مَقامَ الشَّاهِدَينِ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فَعَلَ ذلِكَ نَقَضَ شَهادَةَ الْأَوَّلَينَ، وَجازَتْ شَهادَةُ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 أُجِبْتُمْ قَالُوا لَا عِلْمَ لَنَا إِنَّكَ أَنْتَ عَلَّامُ الْغُيُوبِ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الرُّسُلَ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بِسواك</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 هَلْ يَسْتَطِيعُ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bookmarkStart w:id="75" w:name="pg17246_232979"/>
    </w:p>
    <w:p>
      <w:pPr>
        <w:pStyle w:val="Heading3"/>
        <w:numPr>
          <w:ilvl w:val="2"/>
          <w:numId w:val="1"/>
        </w:numPr>
        <w:rPr/>
      </w:pPr>
      <w:bookmarkStart w:id="76" w:name="__RefHeading___Toc7464613_1280447820"/>
      <w:bookmarkStart w:id="77" w:name="_Toc27"/>
      <w:bookmarkEnd w:id="75"/>
      <w:bookmarkEnd w:id="76"/>
      <w:r>
        <w:rPr>
          <w:rtl w:val="true"/>
        </w:rPr>
        <w:t>سورة الأنعام</w:t>
      </w:r>
      <w:bookmarkEnd w:id="77"/>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 مُسَمّى عِندَهُ ثُمَّ أَنتُمْ تَمْتَرُونَ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تفاسير للأجلين اللذين ذكرا في الآية،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حمران،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ما سُمِّيَ لِمَلَكِ الْمَوْتِ فِي تِلْكَ اللَّيْلَةِ، وَهُوَ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وَهُوَ الَّذِي سُمِّيَ لِمَلَكِ الْمَوْتِ فِي لَيْلَةِ الْقَدْرِ، وَالآخَرُ لَهُ فيه الْمَشِيئَةُ، إِنْ شاءَ قَدَّمَهُ وَإِنْ شاءَ أَخَّرَهُ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 مُسَمّى عِندَهُ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الَّذِي غَيْرُ مُسَمّى مَوقوفٌ يُقَدِّمُ مِنْهُ ما شَاءَ، وَأَمَا الْأَجَلُ الْمُسَمّى فَهُوَ الَّذي يُنْزِلُ ممّا يُريدُ أَنْ يَكُونَ مِنْ لَيْلَةِ الْقَدْرِ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أجلاً، وأجل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نَبَذَهُ إِلَى الْمَلائِكَةِ وَالرُّسُل وَالأَنْبِياءِ، وَالأجَلُ الْمُسَمّى عِنْدَهُ هُوَ الَّذِي سَتَرَهُ اللّه عَنِ الْخَلائِقِ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محمّد بن النعمان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كَذلِك في كلّ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الأَماكِنَ أَقْدارٌ،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بِذَاتِهِ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أَقدارٍ وَغَيْرِ ذلِكَ، وَلكنْ هُوَ بائِنٌ مِنْ خَلْقِهِ، مُحِيطٌ بِمَا خَلَقَ عِلْمًا وَقُدْرَةً وَإِحَاطَةٌ وَسُلْطاناً، وَلَيْسَ عِلْمُهُ بِما فِي الْأَرْضِ بِأَقَلَّ ممّا في السَّماءِ، وَلَا يَبْعُدُ مِنْهُ شَيْءٌ، وَالْأَشْياءُ لَهُ سَواءٌ عِلْماً وَقُدْرَةً وَسُلْطَاناً وَمُلْكاً وَإِرادَةً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يَعْفُو يَوْمَ الْقِيامَةِ عَفْواً لَا يَخْطُرُ عَلَى بَالِ أَحَدٍ حتّى يَقُولَ أَهْلُ الشِّرْكِ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مَعْذِرَتُهُمْ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تابَ إِلَى اللّه قَبْلَ الْمَوْتِ، فَإِنَّ التَّوْبَةَ مُطَهَّرَةٌ مِنْ دَنَسِ الْخَطِيئَةِ، وَمُنْقِذَةٌ مِنْ شَقاءِ الْهَلَكَةِ، فَرَضَ اللّه بِها عَلَى نَفْسِهِ لِعِبَادِهِ الصَّالِحِينَ،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الكريمة ذات مقاطع أربعة، 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بِهِ هُمُ السَّلاطين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الْعَبيدُ السُّوءِ، وَمَنْ لَا خَيْرَ فِيهِ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يَضْرِبُ بَعْضُكُمْ بِبَعْضٍ، بِما يُلْقِيهِ بَيْنَكُمْ مِنَ الْعَداوَةِ وَالْعَصبِيَّةِ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سُوءُ الْجِوارِ</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ما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قَدْ كانَ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بِالظُّلْمِ هُوَ الضَّلالُ وَما فَوْقَهُ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بالضلال في الرواية الشرك الذي هو أصل كلّ ظلم، وما فوقه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وَإِلْيَاسَ كلّ مِنَ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هذه الآية الكريمة وما قبلها إلى ذرّيّة شيخ الأنبياء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نَسَبَ اللّه ابْنَ مَرْيَمَ فِي الْقُرآن إِلى إِبْراهيمَ مِنْ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وَهُدى لِلنَّاسِ تَجْعَلُونَهُ قَرَاطِيسَ تُبْدُونَهَا وَتُخْفُونَ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تُبْدُونَهَا وَتُخْفُونَ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يَكْتُمونَ ما شاؤوا، وَيُبدونَ ما شاؤوا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يَعْني مِنَ الْبَصَرِ بِعَينِهِ، إِنَّما عَنى إحاطَةَ الْوَهُم،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بَصِيرٌ بِالشَّعْرِ، وَفُلانٌ بَصِيرٌ بِالْفِقْهِ، وَفُلانٌ بَصِيرٌ بِالدراهم، وَفُلانٌ بَصِيرٌ بِالنثّيابِ، اللّه أَعْظَمُ مِنْ أَنْ </w:t>
      </w:r>
    </w:p>
    <w:p>
      <w:pPr>
        <w:pStyle w:val="BookText"/>
        <w:rPr/>
      </w:pPr>
      <w:r>
        <w:rPr>
          <w:rFonts w:ascii="Amiri" w:hAnsi="Amiri" w:eastAsia="Amiri" w:cs="Amiri"/>
          <w:color w:val="111111"/>
          <w:sz w:val="28"/>
          <w:sz w:val="28"/>
          <w:szCs w:val="28"/>
          <w:rtl w:val="true"/>
          <w:lang w:bidi="ar-SA"/>
        </w:rPr>
        <w:t>يُرى بِالْعَيْن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إسماعيل بن الفضل،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 هل يُرى في المعاد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الْفَضْلِ، إِنَّ الْأَبْصَارَ لَا تُدْرِك إِلَّا ما لَهُ لَوْنٌ وَكَيْفِيَّةٌ، وَاللّه خَالِقُ الْأَلْوانِ وَالْكَيْفِيَّاتِ</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الْمُؤْمِنونَ يَسُبُونَ ما يَعْبُدُ الْمُشْرِكونَ مِنْ دُونِ اللّه، فَكَانَ الْمُشْرِكُونَ يَسُبّونَ ما يَعْبُدُ الْمُؤْمِنونَ، فَنَهَى اللّه الْمُؤْمِنِينَ عَنْ سَبِّ آلِهَتِهِمْ لِكَيْلا يَسُبَّ الْكُفَّارُ إلهَ الْمُؤْمِنِينَ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عمرو الطيالسي،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رَأَيْتَ أَحَداً يَسُبُّ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فكيف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ولعلّه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بذلك ما شاع في زمانه من سب الإمام أمير المؤمنين، رائد الفكر الإسلامي، على المنابر من قبل السلطة الأموية، التي عمدت إلى هذا المنكر لدعم ملكها وسلطانها وسيطرتها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المباركة في حديثه التالي،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أَرادَ بِعَبْدِ خَيْراً نَكَتَ في قَلْبِهِ نُكْتَةٌ مِنْ نورٍ، وَفَتَحَ مَسامِعَ قَلْبِهِ، وَوَكَّلَ بِهِ مَلَكاً يُسَدِّدُهُ، وَإِذا أَرادَ بِعَبْدِ سُوءاً، نَكَتَ في قَلْبِهِ نُكْتَةً سَوْداءَ، وَسَدَّ مَسامِعَ قَلْبِهِ وَوَكَّلَ بِهِ شَيْطاناً يُضِلُّهُ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يَتَلَجْلَجُ فِي الْجَوْفِ، يَطْلُبُ الْحَقَّ، فَإِذا جاءَ اطْمَأَنَّ، وقرأ الآية الكريمة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الْحَرَجُ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فضم أصابعه كالشيء المصمت لا يدخل فيه شيء، ولا يخرج منه شيء</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وَلَا تُسْرِفُوا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المباركة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شعیب العقرقوفي،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الضَّغْتُ مِنَ السُّنْبُلِ، وَالْكَفُّ مِنَ النَّمْرِ إِذا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يستقيم إعطاؤه إذا أدخله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أَسْخى لِنَفْسِهِ قَبْلَ أَنْ يُدْخِلَهُ بَيْتَهُ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هشام بن المثنى،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ابْنُ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حَرْثٌ، وَكَانَ إِذَا جَذَّ يَتَصَدِّقُبهِ، وَيَبْقَى هُوَ وَعِيالُهُ بِغَيْرِ شَيْءٍ، فَجَعَلَ اللّه عَزَّ وَجَلَّ ذلِكَ إسْرافاً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معاوية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تُؤْخُدْ بِهِ، وَحَقٌّ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أخذ به ؟ وما الذي أعطيه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تُؤْخَذُ بِهِ فَالْعَشْرُ وَنِصْفُ الْعِشْرِ، وَأَمَّا الَّذِي تَعْطِيهِ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حَصْدِكَ الشَّيْءَ بَعْدَ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الضَّغْتُ تُغطيهِ، ثُمَّ الضَّغْتُ حتّى تَفْرُغَ</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مسعدة بن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كُنْتَ عَالِماً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 فَيَخْصِمَهُ، 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78" w:name="pg17246_232988"/>
    </w:p>
    <w:p>
      <w:pPr>
        <w:pStyle w:val="Heading3"/>
        <w:numPr>
          <w:ilvl w:val="2"/>
          <w:numId w:val="1"/>
        </w:numPr>
        <w:rPr/>
      </w:pPr>
      <w:bookmarkStart w:id="79" w:name="__RefHeading___Toc7464615_1280447820"/>
      <w:bookmarkStart w:id="80" w:name="_Toc28"/>
      <w:bookmarkEnd w:id="78"/>
      <w:bookmarkEnd w:id="79"/>
      <w:r>
        <w:rPr>
          <w:rtl w:val="true"/>
        </w:rPr>
        <w:t>سورة الأعراف</w:t>
      </w:r>
      <w:bookmarkEnd w:id="8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لِلْمَلَائِكَةِ اسْجُدُوا لِآدَمَ فَسَجَدُوا إِلَّا إِبْلِيسَ لَمْ يَكُن مِنَ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الأحاديث في إبليس، وهذه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أَوَّلُ مَنْ كَفَرَ وَأَنْشَأَ الْكُفْرَ</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مَعْصِيَةٍ ظَهَرَتْ الْأَنانِيَّةُ مِنْ إِبْلِيسَ</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الاسْتِكْبارُ هُوَ أَوَّلُ مَعْصِيَةٍ عُصِيَ بِهَا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الجنة آدم، من جنان الدنيا كانت أم من جنان الآخرة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خَرَجَ مِنْها أَبَداً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أَسْكَنَهُ اللّه تَعَالَى الْجَنَّةَ وَأَباحَها لَهُ إِلَّا الشَّجَرَةَ، لأنَّهُ خَلَقَ خِلْقَةٌ لَا تَبْقى إِلَّا بِالأمْرِ وَالنَّهْي، وَالْغِدَاءِ وَاللبَاسِ، وَالْاكِتِنانِ وَالنِّكاح، وَلَا يُدْرِك ما يَنْفَعُهُ ممّا يَضُرُّهُ، </w:t>
      </w:r>
    </w:p>
    <w:p>
      <w:pPr>
        <w:pStyle w:val="BookText"/>
        <w:rPr/>
      </w:pPr>
      <w:r>
        <w:rPr>
          <w:rFonts w:ascii="Amiri" w:hAnsi="Amiri" w:eastAsia="Amiri" w:cs="Amiri"/>
          <w:color w:val="111111"/>
          <w:sz w:val="28"/>
          <w:sz w:val="28"/>
          <w:szCs w:val="28"/>
          <w:rtl w:val="true"/>
          <w:lang w:bidi="ar-SA"/>
        </w:rPr>
        <w:t>إِلَّا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إِبْلِيسُ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أَكَلْتُمَا مِنْ هذِهِ الشَّجَرَةِ الَّتِي نَهَا كُمَا اللّه عَنْهَا صِرْتُما مَلَكَيْنِ وَبَقِيتُمَا فِي الْجَنَّةِ أَبَداً، وَإِنْ لَمْ تَأْكُلا مِنْها أَخْرَجَكُمَا اللّه مِنَ الْجَنَّةِ، وَحَلَفَ لَهُما أَنَّهُ لَهُما ناصِحٌ، كَما قالَ اللّه عَزَّ وَجَلَّ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إِنِّى لَكُمَا لَمِنَ النَّاصِحِينَ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آدَمُ قَولَهُ، فَأَكَلا مِنَ الشَّجَرَةِ، فَكانَ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وَسَقَطَ عَنْهُما ما أَلْبَسَهُما اللّه تَعَالَى مِنْ لِباس الْجَنَّةِ، وَأَقْبَلَا يَسْتَتِرانِ مِنْ وَرَقِ الْجَنَّةِ، وَناداهُما رَبُّهُما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كَما حَكَى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 وَلَكُمْ فِي الْأَرْضِ مُسْتَقَرٌّ وَمَتَاعٌ إِلَى حين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 وَأَنْتَ الْعَدْلُ الذي لَا يَجورُ، فَثَوابُ عَمَلى بَطَلَ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سَلْني مِنْ أَمْرِ الدُّنْيا مَا شِئْتَ ثَواباً لِعَمَلِكَ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سَأَلَ الْبَقاءَ إِلى يَوْمِ الدِّينِ،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عَلى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فيهِمْ مَجْرَى الدَّم مِنَ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لَهُمْ وَلَدٌ إِلَّا وُلِدَ لِي اثْنانِ، وَأَراهُمْ وَلَا يَرَوْنِي، وَأَتَصَوَّرُ لَهُمْ فِي كلّ صورَةٍ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وَلِذُريَّتِكَ صُدورَهُمْ أَوْطاناً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w:t>
      </w:r>
    </w:p>
    <w:p>
      <w:pPr>
        <w:pStyle w:val="BookText"/>
        <w:rPr/>
      </w:pPr>
      <w:r>
        <w:rPr>
          <w:rFonts w:ascii="Amiri" w:hAnsi="Amiri" w:eastAsia="Amiri" w:cs="Amiri"/>
          <w:color w:val="111111"/>
          <w:sz w:val="28"/>
          <w:sz w:val="28"/>
          <w:szCs w:val="28"/>
          <w:rtl w:val="true"/>
          <w:lang w:bidi="ar-SA"/>
        </w:rPr>
        <w:t>مِنَ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على الذين أنكروا عليه حينما لبس بعض الألبسة الفاخرة، وفيما يلى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سفيان الثوري في المسجد الحرام، فرأى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أثواب كثيرة قيّمة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لاتينه ولأ وتخنّه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لبس رسول اللّه مثل هذا اللباس، ولا عليّ، ولا أحد من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قَتْرٍ مُفْتِرٍ، وَكَانَ يَأْخُذُ لِقَتْرِهِ وَإِقْتارِهِ، وَإِنَّ الدُّنْيا بَعْدَ ذلِكَ أَرْخَتْ عَزاليها، وَأَحَقُّ أَهْلِها بِها أَبْرارُها،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أَحَقُّ مَنْ أَخَذَ ما أَعْطَاهُ اللّه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القداح،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على، فلقيه عبادة بن كثير، وعليه ثياب مرويّة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إنّك من أهل بيت النبوّة، فما لهذه الثياب المرويّة عليك ؟ فلو لبست دون هذه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عَزَّ وَجَلَّ إِذا أَنْعَمَ عَلَى عَبْدِهِ نِعْمَةً أَحَبَّ أَنْ يَرَاهَا عَلَيْهِ، لَيْسَ بِهِ بَأْسٌ</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كُلَّابِسِيمَاهُمْ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أَصْحابُ الْأَعْرَافِ، مَنْ عَرَفَنا فَمَالُهُ إِلَى الْجَنَّةِ، وَمَنْ أَنْكَرَنا فَمَالُهُ إِلَى النَّارِ</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كُثْبانِ بَيْنَ الْجَنَّةِ وَالنَّارِ، فَيَقِفُ عَلَيْهَا كلّ نَبيَّ، وَكُلُّ خَليفَةِ نَبِيَّ مَعَ الْمُذْنِبِينَ مِنْ أَهْلِ زَمَانِهِ، كَمَا يَقِفُ صاحِبُ الْجَيْشِ مَعَ الضُّعَفَاءِ مِنْ جُنْدِهِ، وَقَدْ سِيقَ الْمُحْسِنونَ إِلَى الْجَنَّةِ، فَيَقولُ ذلِكَ الْخَليفَةُ لِلمُذْنبينَ الْواقِفِينَ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الْمُحْسِنِينَ قَدْ سيقوا إِلَى الْجَنَّةِ، فَيُسَلِّمُ عَلَيْهِم الْمُذْنِبونَ،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أَصْحَابَ الْجَنَّةِ أَن سَلَامٌ عَلَيْكُمْ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أَخْبَرَ سُبْحانَهُ وَتَعَالَى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يَدْخُلُوهَا وَهُمْ يَطْمَعُونَ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هؤلاء المذنبين الذين لم يدخلوا الجنة وهم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يُدْخِلَهُمُ اللّه إِيَّاهَا بِشَفاعَةِ النبيّ وَالْإِمامِ، وَيَنْظُرَ هؤلاء الْمُذْنِبُونَ إِلَى أَهْلِ النَّارِ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يُنادي أَصْحابُ الْأَعْرَافِ وَهُمُ الْأَنْبياءُ وَالْخُلَفَاءُ رِجَالاً مِنْ أَهْلِ النَّارِ مُقَرِّعِينَ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عَنْكُمْ جَمْعُكُمْ وَمَا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أهولاء الضعفاء الذين كنتم تستضعفونهم وتحتقرونهم وتستطيلون بدنياكم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لِهِوْلاءِ الْمُسْتَضْعَفينَ عَنْ أَمْرِ مَنَّ اللّه لَهُمْ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حنّان بن سدير،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لِلْعَرْشِ صِفاتٍ كَثيرَةٌ مُخْتَلِفَةٌ لَهُ في كلّ سَبَبٍ وُضِعَ فِي الْقُرآنِ صِفَةً عَلَى حِدَةٍ،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 احْتَوى، وهذا عِلْمُ الْكَيْفوفِيَّةِ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الْعَرْشُ في الْوَصْلِ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مُتَفَرِّد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الْكُرْسِيِّ، لأَنَّهُما بابانِ مِنْ أَكْبَرِ أَبْوابِ الْغُيُوبِ، وَهُما جَمِيعاً غَيْبَانِ، وَهُما فِي الْغَيْبِ مَقْرونانِ، لأَنَّ الْكُرْسِيَّ هُوَ الْبَابُ الظَّاهِرُ مِنَ الْغَيْبِ الَّذِي مِنْهُ مَطْلَعُ الْمُبْدِع، وَمِنْهَا الْأَشْياءُ كُلُّهَا، وَالْعَرْشُ هُوَ الْبَاطِنُ الَّذِي يُوجَدُ فيهِ عِلْمُ الْكَيْفِ وَالْكَوْنِ وَالْقَدَرِ وَالْحَدِّ وَالْأَيْنِ وَالْمَشيئَةِ، وَصِفَةِ الْإِرادَةِ، وَعِلْمُ الْأَلْفاظِ وَالْحَرَكاتِ، وَالتَّرْكِ، وَعِلْمُ الْعَوْدِ وَالْبَدْءِ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فِي الْعِلْمِ بابانِ مَقْرُونَانِ لأَنَّ مُلَكَ الْعَرْشِ سِوى مُلْكِ الْكُرْسِيِّ، وَعِلْمَهُ أَغْيَبُ مِنْ عِلْمِ الْكُرْسِيِّ، فَمَنْ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صِفَتُهُ أَعْظَمُ مِنْ صِفَةِ الكُرْسِيُّ، وَهُما فِي ذلِكَ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صار في الفضل جار الكرسي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فِيهِ، وَفِيهِ الظَّاهِرُ مِنْ أَبَوابِ الْبَداءِ وَانِيَّتِها وَحَدٌ رَتْقِهَا وَفَتْقِها، فَهَدَانِ جارانِ أَحَدُهُما حَمَلَ صاحِبَهُ في الصَّرْفِ، وَبِمِثْلِ </w:t>
      </w:r>
    </w:p>
    <w:p>
      <w:pPr>
        <w:pStyle w:val="BookText"/>
        <w:rPr/>
      </w:pPr>
      <w:r>
        <w:rPr>
          <w:rFonts w:ascii="Amiri" w:hAnsi="Amiri" w:eastAsia="Amiri" w:cs="Amiri"/>
          <w:color w:val="111111"/>
          <w:sz w:val="28"/>
          <w:sz w:val="28"/>
          <w:szCs w:val="28"/>
          <w:rtl w:val="true"/>
          <w:lang w:bidi="ar-SA"/>
        </w:rPr>
        <w:t>صَرْفِ الْعُلَماءِ، وَلِيَسْتَدِلُوا عَلَى صِدْقٍ دَعْوَاهُما لأَنَّهُ يَخْتَصُّ بِرَحْمَتِهِ مَنْ يَشَاءُ، وَهُوَ الْقَويُّ الْعَزيزُ</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واحتوى كلامه على أمور فلسفية عميقة أوضحها السيد الطباطبائي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التالي بالآية الكريمة على استحالة الرؤية البصريّة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سأله معاوية بن وهب عن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على أي صورة رآه،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وَثَمانُونَ سَنَةٌ، يَعيشُ في مُلْكِ اللّه، وَيَأْكُلُ مِنْ نِعَمِهِ، ثُمَّ لَا يَعْرِفُ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إِنَّ محمّداً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الرَّبِّ تَبارَكَ وَتَعالى بِمُشَاهَدِةِ الْعَيانِ، وَإِنَّ الرُّؤْيَةَ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وَرُؤْيَةُ الْبَصَرِ، فَمَنْ عَنى رُؤْيَةَ الْقَلْبِ فَهُوَ مُصِيبٌ، وَمَنْ عَنى رُؤْيَةَ الْبَصَرِ فَقَدْ كَذَبَ وَ كَفَرَ بِاللّه وَآيَاتِهِ،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حدّثني أَبِي،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لا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هَلْ رَأَيْتَ رَبِّكَ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أَعْبُدْ رَبِّاً لَمْ تَرَهُ الْعُيونُ بمُشاهَدَةِ الْعَيانِ، وَلكِنْ تَراهُ الْقُلوبُ بِحَقائِقِ الإيمانِ، وَإِذا كانَ الْمُؤْمِنُ يَرَى رَبَّهُ بِمُشاهَدَةِ الْبَصَرِ، فَإِنْ كلّ مَنْ جازَ عَلَيْهِ الْبَصَرُ </w:t>
      </w:r>
    </w:p>
    <w:p>
      <w:pPr>
        <w:pStyle w:val="BookText"/>
        <w:rPr/>
      </w:pPr>
      <w:r>
        <w:rPr>
          <w:rFonts w:ascii="Amiri" w:hAnsi="Amiri" w:eastAsia="Amiri" w:cs="Amiri"/>
          <w:color w:val="111111"/>
          <w:sz w:val="28"/>
          <w:sz w:val="28"/>
          <w:szCs w:val="28"/>
          <w:rtl w:val="true"/>
          <w:lang w:bidi="ar-SA"/>
        </w:rPr>
        <w:t>وَالرُّؤْيَةُ فَهُوَ مَخْلوقٌ، وَلَا بُدَّ لِلْمَخْلُوقِ مِنْ خَالِقٍ، فَقَدْ جَعَلْتَهُ إِذا مُحْدَثاً مَخْلُوقاً، وَمَنْ شَبَّهَهُ بِخَلْقِهِ فَقَدِ اتَّخَذَ مَعَ اللّه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 وَخَرَّ مُوسَى صَعِقاً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وَإِنَّمَا طَلَعَ مِنْ نورِهِ عَلَى الْجَبَلِ كَضَوْءٍ يَخْرُجُ مِنْ سَمَّ الْخِياطِ، فَدُعْدِكَتِ الْأَرْضُ، وَصُعِقَتِ الْجِبالُ، وَخَرَّ مُوسى صَعِقاً، أَيْ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وَرُدَّ عَلَيْهِ رُوحُهُ،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أَنَّكَ تُرى وَرَجَعْتُ إِلَى مَعْرِفَتِي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الْأَبْصَارَ لَا تُدْرِكُكَ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بِأَنَّكَ تَرى وَلَا تُرَى، وَأَنْتَ بِالْمَنْظَرِ الْأَعْلَى</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مَاذَكِّرُوا بِهِ أَنْجَيْنَا الَّذِينَ يَنْهَوْنَ عَن السُّوءِ وَأَخَذْنَا الَّذِينَ ظَلَمُوا بِعَذَابٍ بَئِيسٍ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وَأَمَرُوا وَنَجَوا، وَصِنْفٌ ائْتَمَرُوا وَلَمْ يَأْمُرُوا فَمُسِحُوا، وَصِنْفٌ لَمْ يَأْتَمِرُوا وَلَمْ يَأْمُرُوا فَهَلَكُوا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نَتَفْنَا الْجَبَلَ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التَّوراةَ عَلَى بَنِي إِسْرائيلَ لَمْ يَقْبَلُوهُ، فَرَفَعَ اللّه عَلَيْهِمْ جَبَلَ طُورِ سَيْناءَ، فَقَالَ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أُوقِعْ عَلَيْكُمُ الْجَبَلَ، فَقَبلُوهُ وَطَأطَأوا رُؤوسَهُمْ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المباركة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رفاعة،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 الحجّة عَلى جَميعِ خَلْقِهِ، أَخَذَهُمْ يَوْمَ أَخَذَ الْمِيثَاقَ هكذا، وقبض يده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أنّها تفسّر الأخذ في الآية بمعنى الإحاطة والملك</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ابن مسکان،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وَنَسَوا الْمَوْقِفَ، وَسَيَذْكُرُونَهُ، وَلَوْلَا ذِلِكَ لَمْ يَدْرِ أَحَدٌ مَنْ خالِقُهُ وَرازِقُهُ، فَمِنْهُمْ مَنْ أَقَرَّ بِلِسانِهِ في الذُّرِّ، وَلَمْ يُؤْمِنْ بِقَلْبِهِ،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أجابوا وهم ذرّ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ما إذا سَأَلَهُمْ 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وَنَسوا الْمَوْقِفَ، وَيَذْكُرُونَهُ يَوْماً، وَلَوْلَا ذَلِكَ لَمْ يَدْرِ أَحَدٌ مَنْ خَالِقُهُ وَرازَقُهُ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شِبْءٌ وَلَا مِثْل وَلَا عَدْلٌ، وَلِلهِ الأَسْمَاءُ الْحُسْنَى الَّتي لَا يُسَمّى بِها غَيْرُهُ، وَهِيَ الَّتي وَصَفَها اللّه بِالْكِتَابِ،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بِغَيْرِ عِلْمٍ، وَهُوَ لَا يَعْلَمُ وَيَكْفُرُ وَيَظُنُّ أَنَّهُ يُحْسِنُ،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فَهُمُ الَّذِينَ يُلْحِدُونَ فِي أَسْمَائِهِ بِغَيْرِ عِلْمٍ فَيَضَعُونَها غَيْر مواضيعها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عبداللّه بن سنان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في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سماعة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يُذْنِبُ الذَّنْبَ، فَيُجَدِّدُ لَهُ النِّعَمُ مَعَهُ، تُلْهِيهِ عَنِ الاسْتِغْفَارِ مِنْ ذلِكَ الذَّنْبِ</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سفيان بن السمط،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إِذا أَرادَ بِعَبْدِ خَيْراً فَأَذْنَبَ ذَنْباً أَتْبَعَهُ بِنِقْمَةٍ، وَيُذَكِّرُهُ الاسْتِغْفَارَ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بِعَبْدٍ شَرّاً فَأَذْنَبَ ذَنْباً أَتْبَعَهُ بِنِعْمَةٍ لِيُنْسِيَهُ الاسْتِغْفَارَ، وَيَتَمَادَى بِهَا،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81" w:name="pg17246_233000"/>
    </w:p>
    <w:p>
      <w:pPr>
        <w:pStyle w:val="Heading3"/>
        <w:numPr>
          <w:ilvl w:val="2"/>
          <w:numId w:val="1"/>
        </w:numPr>
        <w:rPr/>
      </w:pPr>
      <w:bookmarkStart w:id="82" w:name="__RefHeading___Toc7464617_1280447820"/>
      <w:bookmarkStart w:id="83" w:name="_Toc29"/>
      <w:bookmarkEnd w:id="81"/>
      <w:bookmarkEnd w:id="82"/>
      <w:r>
        <w:rPr>
          <w:rtl w:val="true"/>
        </w:rPr>
        <w:t>سورة الأنفال</w:t>
      </w:r>
      <w:bookmarkEnd w:id="83"/>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بَيْنَهُ وَبَيْنَ أَنْ يَعْلَمَ أَنَّ الْباطِلَ لَيْسَ حَقّاً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يَشْتَهِيَ الشَّيْءَ بِسَمْعِهِ وَبَصَرِهِ وَلِسانِهِ وَيَدِهِ، أَمَا إِنَّهُ لَا يَغْشَىٰ شَيْئاً مِنْهَا، وَإِنْ كَانَ يَشْتَهِيهِ، فَإِنَّهُ لَا يَأْتِيهِ إِلَّا وَقَلْبُهُ مُنْكِرٌ لَا يَقْبَلُ الَّذِي يَأْتِي يَعْرِفُ أَنَّ الحقّ لَيْسَ فِيهِ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يَسْتَيْقِنُ الْقَلْبُ أنَّ الحقّ باطِل أَبَداً، وَلَا يَسْتَيْقِنُ أَنَّ الْباطِلَ حَقٌّ أَبَداً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أَوْلِياءُ الْبَيْتِ، إِلَّا الْمُتَّقُونَ حَيْتُما كانوا هُمْ أَوْلَى مِنَ الْمُشْرِكِينَ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اخْتَلَفَ عَلِيُّ بْنُ أَبي طالب وَعُثْمَانُ بْنُ عَفَّانَ فِي الرَّجُلِ يَموتُ وَلَيْسَ لَهُ عَصَبَةٌ يَرِثُونَهُ، وَلَهُ ذو قَرابَةٍ لَا يَرِثُونَهُ، لَيْسَ لَهُ بَيْنَهُمْ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لِذَوي قَرابَتِهِ؛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مِيرانَهُ فِي بَيْتِ مالِ الْمُسْلِمِينَ، وَلَا يَرِثُهُ أَحَدٌ مِنْ قَرابَتِهِ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84" w:name="pg17246_233002"/>
    </w:p>
    <w:p>
      <w:pPr>
        <w:pStyle w:val="Heading3"/>
        <w:numPr>
          <w:ilvl w:val="2"/>
          <w:numId w:val="1"/>
        </w:numPr>
        <w:rPr/>
      </w:pPr>
      <w:bookmarkStart w:id="85" w:name="__RefHeading___Toc7464619_1280447820"/>
      <w:bookmarkStart w:id="86" w:name="_Toc30"/>
      <w:bookmarkEnd w:id="84"/>
      <w:bookmarkEnd w:id="85"/>
      <w:r>
        <w:rPr>
          <w:rtl w:val="true"/>
        </w:rPr>
        <w:t>سورة التوبة</w:t>
      </w:r>
      <w:bookmarkEnd w:id="86"/>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بَعْدَما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فِي سَنَةِ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لَمْ يَمْنَع الْمُشْرِكِينَ الْحَجَّ فِي تِلْكَ السَّنَةِ، وَكَانَتْ سُنَّةَ الْعَرَبِ فى الْحَجِّ أَنَّهُ مَنْ دَخَلَ مَكَّةَ وَطافَ بِالْبَيْتِ فِي ثِيابِهِ لَمْ يَحِلُّ لَهُ إِمْسَاكَها، وَكانوا يَتَصَدَّقُونَ بِها وَلَا يَلْبَسونَها بَعْدَ الطَّوافِ، فَكانَ مَنْ وافِي مَكَّةَ يَسْتَعِيرُ ثَوْباً وَيَطوفُ فيهِ، ثُمَّ يَرُدُّهُ، وَمَنْ لَمْ يَجِدْ عارِيَةٌ اكْتَرى ثِياباً، وَمَنْ لَمْ يَجِدْ عَارِيَةً وَلَا كِرَاءً وَلَمْ يَكُنْ لَهُ إِلَّا ثَوْبٌ واحِدٌ طافَ بِالْبَيْتِ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امْرَأَةٌ مِنَ الْعَرَبِ وَسيمَةٌ جَميلَةٌ، فَطَلَبَتْ ثَوْباً عارِيَةً أَوْ كِرَاءٌ فَلَمْ تَجِدْهُ،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طُفْتِ فِي ثِيَابِكِ احْتَجْتِ أَنْ تَتَصَدِّقِي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أَتَصَدَّقُ بِها وَلَيْسَ لى غَيْرُها ؟</w:t>
      </w:r>
    </w:p>
    <w:p>
      <w:pPr>
        <w:pStyle w:val="BookText"/>
        <w:rPr/>
      </w:pPr>
      <w:r>
        <w:rPr>
          <w:rFonts w:ascii="Amiri" w:hAnsi="Amiri" w:eastAsia="Amiri" w:cs="Amiri"/>
          <w:color w:val="111111"/>
          <w:sz w:val="28"/>
          <w:sz w:val="28"/>
          <w:szCs w:val="28"/>
          <w:rtl w:val="true"/>
          <w:lang w:bidi="ar-SA"/>
        </w:rPr>
        <w:t xml:space="preserve">قطاقَتْ بِالْبَيْتِ عُرْيانَةٌ، وَأَشْرَفَ عَلَيْها النّاسُ، فَوَضَعَتْ إِحْدَى يَدَيْها عَلَى قُبُلِها، وَالْأخْرى عَلَى دُبُرِها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بَدا مِنْهُ فَلا أحلّة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مِنَ الطُّوافِ خَطَبَها جَمَاعَةٌ،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بَراءَةَ أَنْ لَا يُقاتِلَ إِلَّا مَنْ قاتَلَهُ، وَلا يُحارِبَ إِلَّا مَنْ حارَبَهُ وَأَرادَهُ، وَقَدْ كانَ أَنْزِلَ عَلَيْهِ فِي ذلِكَ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 أَحَداً قَدْ تَنَحَى عَنْهُ وَاعْتَزَلَهُ، حتّى نَزَلَتْ عَلَيْهِ سُورَةُ بَراءَةَ، وَأَمَرَهُ اللّه بِقَتْلِ الْمُشْرِكِينَ، مَنِ اعْتَزَلَهُ وَمَنْ لَمْ يَعْتَزِلْهُ، إِلَّا الَّذِينَ قَدْ كانَ عَاهَدَهُمْ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صَفْوانُ بْنُ أُمَيَّةَ، وَسُهَيْلُ بْنُ عُمَرٍ، 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ثُمَّ يُقْتَلُونَ حَيْتُما وُجِدوا، فَهَذِهِ أَشْهُرُ السَّيَاحَةِ عِشْرُونَ مِنْ ذِي الحجّة وَالْمُحَرَّمُ وَصَفَرُ وَشَهْرُ رَبِيعِ الْأَوَّلِ وَعَشْراً مِنْ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الآياتُ مِنْ سُورَةِ بَراءَةَ دَفَعَها رَسولُ اللّه إِلَى أَبِي بَكْرٍ وَأَمَرَهُ أَنْ يَخْرُجَ إِلَى مَكَّةَ، وَيَقْرَأَها عَلَى النَّاسِ بِمِنى يَوْمَ النَّحْرِ، فَلَمّا خَرَجَ أَبو بَكْرٍ 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أَبِي بَكْرِ فَلَحِقَهُ بِالرَّوْحَاءِ وَأَخَذَ مِنْهُ الْآيَاتِ، فَرَجَعَ أَبو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أَأَنزَلَ اللّه فِيَّ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أَمَرَنِي أَنْ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أبو بصير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w:t>
      </w:r>
    </w:p>
    <w:p>
      <w:pPr>
        <w:pStyle w:val="BookText"/>
        <w:rPr/>
      </w:pPr>
      <w:r>
        <w:rPr>
          <w:rFonts w:ascii="Amiri" w:hAnsi="Amiri" w:eastAsia="Amiri" w:cs="Amiri"/>
          <w:color w:val="111111"/>
          <w:sz w:val="28"/>
          <w:sz w:val="28"/>
          <w:szCs w:val="28"/>
          <w:rtl w:val="true"/>
          <w:lang w:bidi="ar-SA"/>
        </w:rPr>
        <w:t xml:space="preserve">ما 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داود بن الحصين،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وأنّ اللّه تعالى هل يثيب الأعراب 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يعني إن اللّه تعالى يثيبهم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الزَّكاةَ كَما فَرَضَ عَلَيْكُمُ الصَّلاةَ، فَفَرَضَ اللّه عَزَّ وَجَلَّ عَلَيْهِم مِنَ الذَّهَبِ وَالْفِضَّةِ، وَفَرَضَ الصَّدَقَةَ مِنَ الْإِبِلِ وَالْبَقَرِ وَالْغَنَمِ، وَمِنَ الْحُنْطَةِ وَالشَّعير وَالتَّمْرِ وَالزَّبيبِ، فَنادِى بِهِمْ بِذلِكَ فِي شَهْرِ رَمَضانَ، وَعَفَىٰ لَهُمْ عَمَا سِوى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يَفْرِضْ لِشَيْءٍ مِنْ أَمْوَالِهِمْ حتّى حَالَ عَلَيْهِ الْحَوْلَ مِنْ قَبْلُ، فَصاموا وَأَفْطَروا، فَنادى مُناديهِ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ثُمَّ وَجَهَ عُمّالَ الصَّدَقَةِ وَعُمّالَ الطُّسوقِ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يُعَرِّفُهُمْ ما يُرضيهِ وَما يُسْخِطُهُ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فَزَادَتْهُمْ إِيمَاناً وَهُمْ يَسْتَبْشِرُونَ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 أبي عمرو الزبيري تفسير هذه الآية، فقد قال الزبيري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الإيمان وتمامه، فمن أين جاءت زيادته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كُلُّهُ واحِداً لا زيادَةَ فِيهِ وَلَا تُقْصانَ، لَمْ يَكُنْ لأَحَدٍ مِنْهُمْ فَضْلٌ عَلَى آخَرَ، لاسْتَوتِ النَّعَمُ فيهِ، وَلاسْتَوَى النَّاسُ، وَبَطَلَ التفضيل، وَلكِنْ بِتَمام الإيمانِ دَخَلَ الْمُؤْمِنونَ الْجَنَّةَ، وَبِالزِّيَادَةِ فى الإيمانِ تَفاضَلَ الْمُؤْمِنونَ بِالدرجاتِ عِنْدَ اللّه، وبالنقصانِ دَخَلَ الْمُفَرِّطُونَ النّارَ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87" w:name="pg17246_233006"/>
    </w:p>
    <w:p>
      <w:pPr>
        <w:pStyle w:val="Heading3"/>
        <w:numPr>
          <w:ilvl w:val="2"/>
          <w:numId w:val="1"/>
        </w:numPr>
        <w:rPr/>
      </w:pPr>
      <w:bookmarkStart w:id="88" w:name="__RefHeading___Toc7464621_1280447820"/>
      <w:bookmarkStart w:id="89" w:name="_Toc31"/>
      <w:bookmarkEnd w:id="87"/>
      <w:bookmarkEnd w:id="88"/>
      <w:r>
        <w:rPr>
          <w:rtl w:val="true"/>
        </w:rPr>
        <w:t>سورة يونس</w:t>
      </w:r>
      <w:bookmarkEnd w:id="89"/>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بِالَّذِينَ آمَنوا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له قدم صدق عند ربه تعالى، كما ورد عنه أنّ المراد به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البَيْتَ إذا كانَ اللَّيْلُ كانَ أَشَدَّ سَواداً مِنْ خارج، فَكَذلِكَ وجُوهُهُمْ تَزْدادُ سَواداً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 وَقُضِيَ بَيْنَ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ينفعهم إسرار الندامة وهم في العذاب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شَمائَةَ الْأَعْداءِ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عثمان بن عقبة أنه عقبة أنّه سمع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وَقَعَتْ نَفْسُهُ فِي صَدْرِهِ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أَبْشِرُ، ثُمَّ يَرَى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الَّذِي كُنْتَ تُحِبُّنِي، أَمَا لَأَنْفَعَنَّكَ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أحد من الناس يرى هذا ثم يرجع إلى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هذا ماتَ، وَأَعْظَمُ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الْقُرْآن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الرُّسُلَ إِلَى الْخَلْقِ وَهُمْ فِي أَصْلَابِ الرِّجالِ وَأَرْحامِ النِّساءِ، فَمَنْ صَدَّقَ حِينَئِذٍ صَدَّقَ بَعْدَ ذلِكَ، وَمَنْ كَذَّبَ حِينَئِذٍ كَذَّبَ بَعْدَ ذلك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90" w:name="pg17246_233008"/>
    </w:p>
    <w:p>
      <w:pPr>
        <w:pStyle w:val="Heading3"/>
        <w:numPr>
          <w:ilvl w:val="2"/>
          <w:numId w:val="1"/>
        </w:numPr>
        <w:rPr/>
      </w:pPr>
      <w:bookmarkStart w:id="91" w:name="__RefHeading___Toc7464623_1280447820"/>
      <w:bookmarkStart w:id="92" w:name="_Toc32"/>
      <w:bookmarkEnd w:id="90"/>
      <w:bookmarkEnd w:id="91"/>
      <w:r>
        <w:rPr>
          <w:rtl w:val="true"/>
        </w:rPr>
        <w:t>سورة هود</w:t>
      </w:r>
      <w:bookmarkEnd w:id="92"/>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وَأَخْبَتُوا إِلَى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في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عندنا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فلا يجيء عنكم شيء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فسميناه كليب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التَّسْلِيمُ ؟ فسكتنا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الْإِخْباتُ،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وَأَخْبَتُوا إِلَى رَبِّهِمْ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مجيء الملائكة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وإخبارهم له عن عزمهم على إهلاك قوم لوط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أَمْلاكِ في إِمْلاكِ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وَإِسرافيل </w:t>
      </w:r>
    </w:p>
    <w:p>
      <w:pPr>
        <w:pStyle w:val="BookText"/>
        <w:rPr/>
      </w:pPr>
      <w:r>
        <w:rPr>
          <w:rFonts w:ascii="Amiri" w:hAnsi="Amiri" w:eastAsia="Amiri" w:cs="Amiri"/>
          <w:color w:val="111111"/>
          <w:sz w:val="28"/>
          <w:sz w:val="28"/>
          <w:szCs w:val="28"/>
          <w:rtl w:val="true"/>
          <w:lang w:bidi="ar-SA"/>
        </w:rPr>
        <w:t xml:space="preserve">وكُروبيلَ، فَمَرُوا بِإِبْراهِيمَ فَسَلَّموا عَلَيْهِ، وَهُمْ مُعْتَمُّونَ فَلَمْ يَعْرِفُهُمْ، وَرَأَىٰ هَيْئَةً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هؤلاءِ إِلَّا أَنَا بِنَفْسِي، وَكانَ صاحِبَ ضِيافَةٍ، فَشَوَى لَهُمْ عِجْلاً سَمِيناً حتّى أَنْضَجَهُ فَقَرَّبَهُ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 بَيْنَ أَيْدِيهِمْ رَأى أَيْدِيَهُمْ لَا تَصِلُ إِلَيْهِ، فَنَكِرَهُمْ، وَأَوْجَسَ مِنْهُمْ خِيفَةً، فَلَمّا رَأى ذلِكَ جَبْرَئِيلُ حَسَرَ الْعِمَامَةَ عَنْ وَجْهِهِ، فَعَرَفَهُ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فَمَرَّتْ بِهِ امْرَأَتُهُ فَبَشَّرَها بِإِسْحَاقَ، وَمِنْ وَرَاءِ إِسْحَاقَ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 وَجَلَّ، وَأَجابوها بِمَا فِي الْكِتَابِ</w:t>
      </w:r>
    </w:p>
    <w:p>
      <w:pPr>
        <w:pStyle w:val="BookText"/>
        <w:rPr/>
      </w:pPr>
      <w:r>
        <w:rPr>
          <w:rFonts w:ascii="Amiri" w:hAnsi="Amiri" w:eastAsia="Amiri" w:cs="Amiri"/>
          <w:color w:val="111111"/>
          <w:sz w:val="28"/>
          <w:sz w:val="28"/>
          <w:szCs w:val="28"/>
          <w:rtl w:val="true"/>
          <w:lang w:bidi="ar-SA"/>
        </w:rPr>
        <w:t xml:space="preserve">فَقالَ لَهُمْ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إِهْلَاكِ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مِائَةٌ مِنَ الْمُؤْمِنِينَ، أَتُهْلِكُونَها ؟</w:t>
      </w:r>
    </w:p>
    <w:p>
      <w:pPr>
        <w:pStyle w:val="BookText"/>
        <w:rPr/>
      </w:pP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خَمْسونَ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ثَلاثونَ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عِشْرُونَ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خَمْسَةٌ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لُوطاً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بِمَن فِيهَا لَنُنَجِّيَنَّهُ وَأَهْلَهُ إِلَّا امْرَأَتَهُ كَانَتْ مِنَ الْغَابِرِينَ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مَضوا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حنيذ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زَكِيّاً مَشْويّاً نَضيحاً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فَضَحِكَتْ فَبَشَّرْنَاهَا بِإِسْحَاقَ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حاضَتْ</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وَأَمْطَرْنَا عَلَيْهَا حِجَارَةً مِن سِجِّيلٍ مَنْضُودٍ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الآية إلى ما نزل بقوم لوط من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يَخْرُجُ مِنَ الدُّنْيا يَسْتَحِلُّ عَمَلَ قَوْمٍ لُوطٍ إِلَّا رَمَاهُ اللّه جَندَلَةٌ مِنْ تِلْكَ الْحِجَارَةِ تَكونُ مَنِيَّتُهُ فِيهِ، وَلَكِنَّ الْخَلْقَ لَا يَرَوْنَهُ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تَنْقُصُوا الْمِكْيَالَ وَالْمِيزَانَ إِنِّي أَرَاكُم بِخَيْرِ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أَسْعَارَهُمْ كَانَتْ رَخيصةً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عبداللّه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تَوْفِيقِى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وَإِن يَخْذُلْكُمْ فَمَن ذَا الَّذِي يَنصُرُكُم مِن بَعْدِهِ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الْعَبْدُ ما أَمَرَ اللّه عَزَّ وَجَلَّ بِهِ مِنَ الطَّاعَةِ، كَانَ فِعْلُهُ وِفْقاً لأَمْرِ اللّه عَزَّ وَجَلَّ، وَسُمِّيَ الْعَبْدُ مُوَفِّقاً، وَإِذا أَرادَ أَنْ يَدْخُلَ في شَيْءٍ مِنْ مَعَاصِي اللّه فَحالَ اللّه تَبارَكَ وَتَعالى بَيْنَهُ وَبَيْنَ تِلْكَ الْمَعْصِيةِ فَتَرَكَهَا، كَانَ تَرْكُهُ لَهَا بِتَوْفِيقِ اللّه تَعَالَى، وَقَدْ خَلَّى بَيْنَهُ وَبَيْنَ الْمَعْصِيَةِ فَلَمْ يَحُلْ بَيْنَهُ وَبَينَها حتّى يَترُكَها فَقَدْ خَذَلَهُ وَلَمْ يَنْصُرْهُ وَلَمْ يُوَفِّقْهُ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الركون إلى الظَّلمة فهو المودّة والنصيحة لهم، وقد 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لَمْ يَجْعَلْها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خُلوداً، وَإِنَّما جَعَلَها مَسّاً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طَرَفَي النَّهارِ فَهُمَا الْمَغْرِبُ وَالْغَداةَ، وَأَمَا زُلَفُ اللَّيْلِ فَهُوَ صَلاةُ الْعِشَاءِ الآخِرَةِ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الفقرات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الْحَسَناتِ هي صَلَاةُ اللَّيْلِ، فَإِنَّها تَذْهَبُ بِما عَمِلَ الْإِنْسانُ مِنْ ذَنْبٍ في النَّهارِ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سماعة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من أهل الجبل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مالاً من أعمال السلطان فهو يتصدّق منه ويصل قرابته ويحجّ ليغفر له ما اكتسب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 تُكَفِّرُ الخَطيئَةَ، وَلكِنَّ الْحَسَنَةَ تُكَفِّرُ الْخَطيئَةَ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93" w:name="pg17246_233013"/>
    </w:p>
    <w:p>
      <w:pPr>
        <w:pStyle w:val="Heading3"/>
        <w:numPr>
          <w:ilvl w:val="2"/>
          <w:numId w:val="1"/>
        </w:numPr>
        <w:rPr/>
      </w:pPr>
      <w:bookmarkStart w:id="94" w:name="__RefHeading___Toc7464625_1280447820"/>
      <w:bookmarkStart w:id="95" w:name="_Toc33"/>
      <w:bookmarkEnd w:id="93"/>
      <w:bookmarkEnd w:id="94"/>
      <w:r>
        <w:rPr>
          <w:rtl w:val="true"/>
        </w:rPr>
        <w:t>سورة يوسف</w:t>
      </w:r>
      <w:bookmarkEnd w:id="95"/>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بِأَنْ تَفْعَلَ، وَهَمَّ بِأَنْ لَا يَفْعَلَ</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بالمعصية، وهمّ يوسف بقتلها لعظيم ما تداخله، فصرف اللّه عنه قتلها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يرتفع الإشكال عن عصمة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بِتَأْوِيلِهِ إِنَّا نَرَاكَ مِنَ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الْمَريضِ، وَيَلْتَمِسُ لِلْمُحْتاج، وَيُوسُعُ عَلَى الْمَحْبوسِ، فَلَمّا أَرادَ مَنْ يَرَىٰ فِي نَوْمِهِ يَعْصِرُ خَمْراً الْخروج مِنَ الْحَبْسِ قَالَ لَهُ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عَلَى خَزَائِنِ الْأَرْضِ إِنِّي حَفِيظٌ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حينما سأله سفيان عن الرجل يزكّي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سَرَقوا يُوسُفَ مِنْ أَبِيهِ، أَلَا تَرى أَنَّهُ قالَ لَهُمْ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وَأَقْبَلُوا عَلَيْهِم مَّاذَا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وَلَمْ يَقولوا سَرَقْتُمْ صُواعَ الْمَلِكِ، إِنَّما عَنى أَنَّكُمْ سَرَقْتُمْ يُوسُفَ مِنْ أَبِيهِ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يَعْقُوبُ ريحَ يُوسُفَ حينَ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وَهُوَ بِفِلِسْطِينَ مِنْ مَسيرَةِ عَشْرِ لَيالٍ</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إِنَّكَ لَفِي ضَلَالِكَ الْقَدِيمِ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نشيط بن ناصح البجلي،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إخوة </w:t>
      </w:r>
    </w:p>
    <w:p>
      <w:pPr>
        <w:pStyle w:val="BookText"/>
        <w:rPr/>
      </w:pPr>
      <w:r>
        <w:rPr>
          <w:rFonts w:ascii="Amiri" w:hAnsi="Amiri" w:eastAsia="Amiri" w:cs="Amiri"/>
          <w:color w:val="111111"/>
          <w:sz w:val="28"/>
          <w:sz w:val="28"/>
          <w:szCs w:val="28"/>
          <w:rtl w:val="true"/>
          <w:lang w:bidi="ar-SA"/>
        </w:rPr>
        <w:t>يوسف أنبياء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بَرَرَةٌ أَنْقياءُ، وَكَيْفَ ؟ وَهُمْ يَقولونَ لأَبِيهِمْ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إِنَّكَ لَفِي ضَلَالِكَ الْقَدِيم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في حديثه التالي مع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تَعْلَمُ أَنَّ اللّه تَعَالَى لَمْ يُخْلِ الدُّنْيَا قَطُّ مِنْ نَبِيَّ أَوْ إِمَامٍ مِنَ الْبَشَرِ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رِجَالاً نُوحِي إِلَيْهِم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لَمْ يَبْعَثِ الْمَلائِكَةَ إِلَى الْأَرْضِ فَيَكونوا أَئِمَّةً وَحُكّاماً، وَإِنَّمَا أُرْسِلُوا إِلَى الْأَنْبِياءِ</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96" w:name="pg17246_233016"/>
    </w:p>
    <w:p>
      <w:pPr>
        <w:pStyle w:val="Heading3"/>
        <w:numPr>
          <w:ilvl w:val="2"/>
          <w:numId w:val="1"/>
        </w:numPr>
        <w:rPr/>
      </w:pPr>
      <w:bookmarkStart w:id="97" w:name="__RefHeading___Toc7464627_1280447820"/>
      <w:bookmarkStart w:id="98" w:name="_Toc34"/>
      <w:bookmarkEnd w:id="96"/>
      <w:bookmarkEnd w:id="97"/>
      <w:r>
        <w:rPr>
          <w:rtl w:val="true"/>
        </w:rPr>
        <w:t>سورة الرعد</w:t>
      </w:r>
      <w:bookmarkEnd w:id="98"/>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التفاسير لهذه الآية،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الفقيه الكبير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المراد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أبو بصير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وَعَلِيُّ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هَلْ مِنْ هَادٍ الْيَوْمَ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زال منكم هاد من بعد هاد، حتّى رفعت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لَوْ كَانَتْ إِذا نَزَلَتْ آيَةٌ عَلَى رَجُلٍ ثُمَّ مَاتَ ذَلِكَ الرَّجُلُ ماتتِ الْآيَةُ، ماتَ الْكِتابُ، وَلكِنَّهُ يَجْري فيمَنْ بَقِيَ كَمَا جَرَى فيما مضى</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لِلْقُرْآنِ الَّذي هُوَ فيهم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 ما لَمْ يَكُنْ، وَالشَّهَادَةُ ما قَدْ كانَ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تفاسير لهذه الآية،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عمر بن یزید،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فِي قَرَابَتِكَ</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مِمَّنْ يَقولُ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وَاحِدٌ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الطباطبائي على هذه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لا تقصر القرآن على </w:t>
      </w:r>
    </w:p>
    <w:p>
      <w:pPr>
        <w:pStyle w:val="BookText"/>
        <w:rPr/>
      </w:pPr>
      <w:r>
        <w:rPr>
          <w:rFonts w:ascii="IRNazanin" w:hAnsi="IRNazanin" w:eastAsia="IRNazanin"/>
          <w:color w:val="111111"/>
          <w:sz w:val="28"/>
          <w:sz w:val="28"/>
          <w:szCs w:val="28"/>
          <w:rtl w:val="true"/>
          <w:lang w:bidi="fa-IR"/>
        </w:rPr>
        <w:t>معنى واحد إذا احتمل معنى آخر، فإن للقرآن ظهراً وبطناً</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عمر بن مريم،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صِلَةُ الرَّحِمِ، وَعَايَةً تَأْوِيلِها صِلَتُكَ إِيَّانَا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تفاسير لهذه الآية،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ما لَكَ وَلأخيك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لي عليه حق فاستقصيت منه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خافوا أَنْ يَجورَ عَلَيْهِمْ أَوْ يَظْلِمَهُمْ ؟ لَا وَاللّه خافوا الاستقصاء وَالْمُداقَّة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هشام بن سالم، عن الإمام أبي عبد اللّه في تفسير الآية،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الاسْتِقْصاءَ وَالمُداقَةَ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عَلَيْهِمُ السَّيِّئاتِ، وَلَا يَحْسِبُ لَهُمُ الْحَسناتِ</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تفسر الآية،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عَلَيْهِمُ السَّيِّئاتِ، وَلَا يَحْسِبُ لَهُمُ الْحَسَناتِ، وَهُوَ الاسْتِقْصاءُ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وَيُنْبِتُ وَعِندَهُ أُمُّ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هشام بن سالم وحفص بن البحتري،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يُمْحَى إِلَّا ما كانَ ثابِتاً ؟ وَهَلْ يُثْبَتُ إِلَّا ما لَمْ يَكُنْ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كَتَبَ كِتاباً فيهِ ما كانَ، وَما هُوَ كائِنٌ، فَوَضَعَهُ بَيْنَ يَدَيْهِ، فَما شاءَ مِنْهُ قَدَّمَ، وَما شاءَ مِنْهُ أَخَّرَ، وَما شَاءَ مِنْهُ مَحى، وَما شَاءَ مِنْهُ كانَ، وَما لَمْ يَشَأْ مِنْهُ لَمْ يَكُنْ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الْأَرْضِ بِذهاب عُلَمائِهَا وَفُقَهَانِهَا وَأَخْيَارِها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99" w:name="pg17246_233020"/>
    </w:p>
    <w:p>
      <w:pPr>
        <w:pStyle w:val="Heading3"/>
        <w:numPr>
          <w:ilvl w:val="2"/>
          <w:numId w:val="1"/>
        </w:numPr>
        <w:rPr/>
      </w:pPr>
      <w:bookmarkStart w:id="100" w:name="__RefHeading___Toc7464629_1280447820"/>
      <w:bookmarkStart w:id="101" w:name="_Toc35"/>
      <w:bookmarkEnd w:id="99"/>
      <w:bookmarkEnd w:id="100"/>
      <w:r>
        <w:rPr>
          <w:rtl w:val="true"/>
        </w:rPr>
        <w:t>سورة إبراهيم</w:t>
      </w:r>
      <w:bookmarkEnd w:id="101"/>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الرواة مجموعة من الأخبار في بيان الشكر الذي ورد في الآية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الشَّكْرَ أُعْطِيَ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وَإِنْ عَظُمَتْ أَنْ تَحْمَدَ اللّه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وقد ضاعت دابّته،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عَلَىَ لَأَشْكُرَنَّ اللّه حَقَّ شُكْرهِ</w:t>
      </w:r>
    </w:p>
    <w:p>
      <w:pPr>
        <w:pStyle w:val="BookText"/>
        <w:rPr/>
      </w:pPr>
      <w:r>
        <w:rPr>
          <w:rFonts w:ascii="Amiri" w:hAnsi="Amiri" w:eastAsia="Amiri" w:cs="Amiri"/>
          <w:color w:val="111111"/>
          <w:sz w:val="28"/>
          <w:sz w:val="28"/>
          <w:szCs w:val="28"/>
          <w:rtl w:val="true"/>
          <w:lang w:bidi="ar-SA"/>
        </w:rPr>
        <w:t xml:space="preserve">فما لبث أن أتي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تَسْمَعْني قُلْتُ الْحَمْدُ 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للشكر حدّ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نِعْمَةٍ عَلَيْهِ فِي أَهْلِ وَمَالٍ، وَإِنْ كانَ فيما أَنْعَمَ اللّه عَلَيْهِ فِي مَالِهِ حَقٌّ أَدَاهُ،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وَأَنتَ خَيْرُ الْمُنزِلِينَ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هذه النعمة الظاهرة علينا من اللّه ؟ أليس إن شكرناه عليها وحمدناه زادنا، كما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حَمِدَ اللّه عَلَى نِعَمِهِ وَشَكَرَهُ، وَعَلِمَ أَنَّ ذلِكَ مِنْهُ لَا مِنْ غَيْرِهِ زادَ اللّه نِعَمَهُ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 أَصْلُهَا ثَابِتٌ وَفَرْعُهَا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الأقوال في تفسير هذه الآية، وهذه بعضها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عمرو بن حریث،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وأميرُ الْمُؤْمِنِينَ فَرْعُهَا، وَالأئمّة مِنْ ذُرِّيَّتِهِما أَغْصانُها، وَعِلْمُ الأئمّة ثَمَرَتُها، وَشِيعَتُهُمُ الْمُؤْمِنونَ وَرَقُهَا، هَلْ فِي هَذَا فَضْل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لَيُولَدُ فَتُورِقُ وِرَقَةٌ فيها، وَإِنَّ الْمُؤْمِنَ لَيَموتُ فَتَسْقُطُ وَرَقَةٌ منها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 الرحمن بن سالم،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وما بعدها،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مَثَلٌ ضَرَبَهُ اللّه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عاداهُمْ،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خَبِيثَةٍ كَشَجَرَةٍ خَبِيثَةٍ اجْتُثّتْ مِن فَوْقِ الْأَرْضِ مَالَهَا مِن 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 التالي مع صفوان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لَيَأْتى الرَّجُلَ مِنْ أَوْلياتِنا فَيَأْتِيهِ عِنْدَ مَوْتِهِ، وَيَأْتِيهِ عَنْ يَمِينِهِ وَعَنْ يَسَارِهِ، لِيَصُدَّهُ عَمَا هُوَ عَلَيْهِ، فَيَأْبَى اللّه ذلِكَ، وَكَذلِكَ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عبيدة،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فَهُوَ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أما سَمِعْتَ قَوْلَ اللّه، وَهُوَ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الحلبي،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مِنْكُمْ وَأَصْلَحَ فَهُوَ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قال فيها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آلِ محمّد، إي واللّه مِنْ أَنفُسِهِمْ، أَما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02" w:name="pg17246_233024"/>
    </w:p>
    <w:p>
      <w:pPr>
        <w:pStyle w:val="Heading3"/>
        <w:numPr>
          <w:ilvl w:val="2"/>
          <w:numId w:val="1"/>
        </w:numPr>
        <w:rPr/>
      </w:pPr>
      <w:bookmarkStart w:id="103" w:name="__RefHeading___Toc7464631_1280447820"/>
      <w:bookmarkStart w:id="104" w:name="_Toc36"/>
      <w:bookmarkEnd w:id="102"/>
      <w:bookmarkEnd w:id="103"/>
      <w:r>
        <w:rPr>
          <w:rtl w:val="true"/>
        </w:rPr>
        <w:t>سورة الحجر</w:t>
      </w:r>
      <w:bookmarkEnd w:id="104"/>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في حديثه مع رفاعة،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مُسْلِمٌ، فَيَوْمَئِذٍ يَوَدُّ الَّذِينَ كَفَرُوا لَوْ كَانُوا مِسْلِمِينَ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أي يشغلهم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الْعَرْشِ تمثالاً لِجَميعِ ما خَلَقَ اللّه فِي الْبَرِّ وَالْبَحْرِ، وهذا تَأْوِيلُ الآيَةِ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نادى رَبَّهُ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خَزائِنَكَ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إِنَّمَا خَزائِنِي إِذا أَرَدْتُ شَيْئاً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الفقيه الكبير محمّد بن مسلم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السبع المثاني والقرآن العظيم، هل هي فاتحة الكتاب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علي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سنينَ لَيْسَ يَظْهَرُ، وَعَليٌّ مَعَهُ وَخَديجَةً، ثُمَّ أَمَرَهُ اللّه أَنْ يَصْدَعَ بِما يُؤْمَرُ، فَظَهَرَ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يَعْرِضُ نَفْسَهُ عَلَى قَبائِلِ الْعَرَبِ، فَإِذا أَتاهُمْ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امْضِ عَنّا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علي الحلبي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بَعْدَما جَاءَ الْوَحْيُ عَنِ اللّه تَبارَكَ وَتَعَالَى ثَلاثَ عَشْرَةَ سَنَةٌ مُسْتَخِفياً، مِنْها ثَلاثَ سنين خائِفاً لا يَظْهَرُ، حتّى أَمَرَهُ اللّه عَزَّ وَجَلَّ أَنْ يَصْدَعَ بِما أُمِرَ، فَأَظْهَرَ حِينَئِذٍ الدَّعْوَةَ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05" w:name="pg17246_233026"/>
    </w:p>
    <w:p>
      <w:pPr>
        <w:pStyle w:val="Heading3"/>
        <w:numPr>
          <w:ilvl w:val="2"/>
          <w:numId w:val="1"/>
        </w:numPr>
        <w:rPr/>
      </w:pPr>
      <w:bookmarkStart w:id="106" w:name="__RefHeading___Toc7464633_1280447820"/>
      <w:bookmarkStart w:id="107" w:name="_Toc37"/>
      <w:bookmarkEnd w:id="105"/>
      <w:bookmarkEnd w:id="106"/>
      <w:r>
        <w:rPr>
          <w:rtl w:val="true"/>
        </w:rPr>
        <w:t>سورة النحل</w:t>
      </w:r>
      <w:bookmarkEnd w:id="107"/>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بِالنَّجْمِ هُوَ الْجَدْيُ، لَا يَدورُ عَلَيْهِ بِناءُ الْقِبْلَةِ وَبِهِ يَهْتَدِي أَهْلُ الْبَرِّ وَالْبَحْرِ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داود الجصّاص،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الْعَلاماتُ، وَالنَّجْمُ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النجوم أماناً لأهْلِ السَّماءِ، وَجَعَلَ أَهْلَ بَيْنى أماناً لأهْل الْأَرْضِ</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الدِّينُ وَاصِباً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الدِّينُ وَاصِباً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حنّان بن سدير،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يُشْبِهُهُ شَيْءٌ، وَلَا يُوصَفُ وَلَا يُتَوَهَّمُ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إِلَى أَرْذَلِ الْعُمُرِ لِكَيْ لَا يَعْلَمَ بَعْدَ عِلْمٍ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مِائَةَ سَنَةٍ، فَذلِكَ أَرْذَلُ الْعُمْرِ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الْحَفَدَةُ بَنو الْبِنْتِ، وَنَحْنُ حَفَدَةً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الْحَفَدَةُ هُمُ الْعَوْنُ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تَبْعَثُ فِي كلّ أُمَّةٍ شَهِيداً عَلَيْهِم مِن أَنفُسِهِمْ وَجِئْنَا بِكَ شَهِيداً عَلَى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مع حمّاد اللحام، الذي أعرب فيه عن سعة علوم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نَعْلَمُ ما في </w:t>
      </w:r>
    </w:p>
    <w:p>
      <w:pPr>
        <w:pStyle w:val="BookText"/>
        <w:rPr/>
      </w:pPr>
      <w:r>
        <w:rPr>
          <w:rFonts w:ascii="Amiri" w:hAnsi="Amiri" w:eastAsia="Amiri" w:cs="Amiri"/>
          <w:color w:val="111111"/>
          <w:sz w:val="28"/>
          <w:sz w:val="28"/>
          <w:szCs w:val="28"/>
          <w:rtl w:val="true"/>
          <w:lang w:bidi="ar-SA"/>
        </w:rPr>
        <w:t>السَّماواتِ وَنَعْلَمُ ما في الْأَرْضِ، وَما فِي الْجَنَّةِ وما فِي النَّارِ، وَمَا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حمّاد،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كِتَابٍ فِيهِ تِبْيَانَ لِكُلِّ شَيْءٍ</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المعنى وردت أخبار مماثلة عنه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يذكر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وَاللّه ما قُلْتُ هَكَذَا، وَلكِنِّي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الحقّ فَاعْمَلْ بِمَا شِئْتَ مِنْ خَيْرٍ مِنْكَ،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مِن ذَكَرٍ أَوْ أُنثَى وَهُوَ مُؤْمِنٌ فَأُولئِكَ 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يُسَلِّطُ اللّه مِنَ الْمُؤْمِنَ عَلى بَدَنِهِ، وَلَا يُسَلِّطُ عَلى دينِهِ، قَدْ سَلَّطَ اللّه عَلى أَيُّوبَ فَشَوَّهَ خَلْقَهُ، وَلَمْ يُسَلِّطْ عَلى دينِهِ، وَقَدْ يُسَلِّطُ مِنَ الْمُؤْمِنِينَ عَلَى أَبْدانِهِمْ، وَلَا يُسَلِّطُ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بِاللّه مُشْرِكونَ يُسَلِّطُ عَلَى أَبْدائِهِمْ وَعَلى أَدْيَانِهِمْ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عمرو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أَرْبَعَةً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أَخْطَأوا، وَما نَسوا، وَمَا أَكْرِهُوا عَلَيْهِ، وَمَا لَمْ يُطيقوا، وَذلِكَ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قَوْمٍ كانَ لَهُمْ نَهْرٌ يُقالُ لَهُ الثَّرْتَارُ، وَكَانَتْ بِلادُهُمْ خِصْبَةٌ كَثِيرةَ الْخَيْرِ، وَكَانُوا يَسْتَنْجُونَ بِالْعَجِينِ،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أَلْيَنُ لَنا، فَكَفَرُوا بِأَنْعُمِ اللّه </w:t>
      </w:r>
    </w:p>
    <w:p>
      <w:pPr>
        <w:pStyle w:val="BookText"/>
        <w:rPr/>
      </w:pPr>
      <w:r>
        <w:rPr>
          <w:rFonts w:ascii="Amiri" w:hAnsi="Amiri" w:eastAsia="Amiri" w:cs="Amiri"/>
          <w:color w:val="111111"/>
          <w:sz w:val="28"/>
          <w:sz w:val="28"/>
          <w:szCs w:val="28"/>
          <w:rtl w:val="true"/>
          <w:lang w:bidi="ar-SA"/>
        </w:rPr>
        <w:t>وَاسْتَخَفّوا، فَحَبَسَ اللّه عَنْهُمُ الثَّرثَارَ، فَجَدِبوا حتّى أَحْوَجَهُمُ اللّه إِلَى أَكْلِ ما يَسْتَنْجونَ بهِ حتّى كانوا يَتَفَاسَمونَ عَلَيْهِ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الدُّنْيا وَما كانَ فيها إِلَّا واحِدٌ يَعْبُدُ اللّه، وَلَوْ كَانَ مَعَهُ غَيْرُهُ لأَضَافَهُ إِلَيْهِ،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فَصَبَرَ بِذلِكَ ما شاءَ اللّه، ثُمَّ إِنَّ اللّه تبَارَكَ وَتَعَالَى آنَسَهُ بِإِسْمَاعِيلَ وَإِسْحَاقَ فَصاروا ثَلاثَةً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جادِلْهُمْ بِالْقُرآن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ومحصّله الجدال على سنّة القرآن الذي فيه أدب اللّه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الحسن بن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بِحَمْزَةَ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وَإِلَيْكَ الْمُشْتَكَى، وَأَنْتَ الْمُسْتَعانُ على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لَا مَثلَنَّ وَلَا مَيْلَنَّ وَلاُمَثِلَنَّ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أَصْبِرُ</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108" w:name="pg17246_233032"/>
    </w:p>
    <w:p>
      <w:pPr>
        <w:pStyle w:val="Heading3"/>
        <w:numPr>
          <w:ilvl w:val="2"/>
          <w:numId w:val="1"/>
        </w:numPr>
        <w:rPr/>
      </w:pPr>
      <w:bookmarkStart w:id="109" w:name="__RefHeading___Toc7464635_1280447820"/>
      <w:bookmarkStart w:id="110" w:name="_Toc38"/>
      <w:bookmarkEnd w:id="108"/>
      <w:bookmarkEnd w:id="109"/>
      <w:r>
        <w:rPr>
          <w:rtl w:val="true"/>
        </w:rPr>
        <w:t>سورة الإسراء</w:t>
      </w:r>
      <w:bookmarkEnd w:id="110"/>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شاملة ومفصلة عن الإسراء، مع هشام بن سالم ذكرها القمّي في تفسيره، فمن أراد الوقوف عليها فليراجعه، كما أدلى بصورة موجزة عنه في حديثه مع أبان بن عثمان، وفيما يلي نص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حَمَلَهُ جَبْرَئِيلُ عَلَى الْبُراقِ، فَأَتَبا بَيْنَ الْمَقْدِسِ، وَعَرَضَ عَلَيْهِ مَحاريبَ الأَنْبِياءِ، وَصَلَّى بِها وَرَدَّهُ، 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رُجوعِهِ بِعِيْرِ لِقُرَيْشٍ، وَإِذا لَهُمْ ماءً في آنِيَةٍ، وَقَدْ أَضَلُّوا بَعِيراً لَهُمْ، وَكانوا يَطْلِبونَهُ، فَشَرِبَ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وَأَهْرَقَ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قَدْ أَسْرى بي إِلى بَيْتِ الْمَقْدِسِ، وَأَراني آثَارَ الْأَنْبِياءِ وَمَنازِلَهُمْ، وَإِنِّي مَرَرْتُ بِعِيْرِ لِقُرَيْشٍ فِي مَوْضِعِ كَذَا وَكَذَا وَقَدْ أَضَلُّوا بعيراً لَهُمْ فَشَرِبْتُ مِنْ مائِهِمْ وَأَهرَقْتُ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أَمْكَنَتْكُمُ الْفُرْصَةُ مِنْهُ، فَاسْأَلُوهُ كَمْ الْأَساطِينُ فيها وَالْقَنادِيلُ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صِفْ لَنا كَمْ أَساطِينُ بَيْتِ الْمَقْدِسِ وَقَنادِيلِهِ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فَعَلَّقَ صورَةَ بَيْتِ الْمَقْدِسِ تِجاهَ وَجْهِهِ، فَجَعَلَ يُخْبِرُهُمْ بِما يَسْأَلُونَهُ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الْعِيرُ وَنَسألُهُمْ عَمّا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ذلِكَ أَنَّ الْعِيرَ يَطلُعُ عَلَيْكُمْ مَعَ طُلوعِ الشَّمْسِ يَقْدِمُها جَمَلٌ 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يَنْظُرُونَ إِلَى الْعَقَبَةِ،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الشَّمْسُ تَطْلُعُ السَّاعَةَ، فَبَيْنَما هُمْ كَذلِكَ إِذْ طَلَعَتْ عَلَيْهِمُ الْعِيرُ حِينَ طَلَعَ الْقُرصُ، يَقدِمُها جَمَلٌ أَوْرَقُ، فَسَأَلُوهُمْ عَمّا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ضَلَّ جَمَلٌ لَنا فِي مَوْضِع كَذَا وَكَذَا، وَوَضْعَنا ماءً، فَأَصْبَحْنا وَقَدْ أهريقَ الْماءُ، فَلَمْ يَزِدْهُمْ ذلِكَ إِلَّا عُتُواً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كِتَابَكَ كَفَىٰ بِنَفْسِكَ الْيَوْمَ عَلَيْكَ حَسِيباً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الْعَبْدُ جَميعَ مَا عَمِلَ، وَمَا كُتِبَ عَلَيْهِ، حَتَّىٰ كَأَنَّهُ فَعَلَهُ السّاعَةَ، فَلِذا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مَالِ هَذَا الْكِتَابِ 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w:t>
      </w:r>
    </w:p>
    <w:p>
      <w:pPr>
        <w:pStyle w:val="BookText"/>
        <w:rPr/>
      </w:pP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ولاد الحناط،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وَلَا تُكَلِّفَهُما أَنْ يَسْأَلَاكَ شَيْئاً ممّا يَحْتاجانِ إِلَيْهِ، وَإِنْ كَانَا مُسْتَغْنِيَينِ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أَضْجَراكَ فَلَا تَقُلْ لَهُما أَنَّ، وَلَا تَنْهَرْهُما إِنْ ضَرَباكَ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فَذلِكَ مِنْكَ قَوْلٌ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إِلَيْهِمَا إِلَّا بِرَحْمَةٍ وَرِفَّةٍ، وَلَا تَرْفَعْ صَوْتَكَ فَوْقَ أَصْواتِهِمَا، وَلَا يَدَيْكَ فَوْقَ أَيْدِيهِما، وَلَا تَتَقَدَّمْ قُدامَهُما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حديد بن حكيم،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الْعُقوقِ أَنَّ، وَلَوْ عَلِمَ اللّه عَزَّ وَجَلَّ شَيْئاً أَهْوَنَ مِنْهُ لَنَهى عَنْهُ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لِلْأَوَّابِينَ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الْمُتَعَبْدُ، الراجِعُ عَنْ ذَنْبِهِ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عليكم بالورع، والاجتهاد، وأداء الأمانة، وصدق الحديث، وحسن الصحبة لمن صحبكم، وطول السجود، وكان ذلك من سنن التّوابين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التوّابون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شَيْئاً فِي غَيْرِ طَاعَةِ اللّه فَهُوَ مُبَذِّرٌ، وَمَنْ أَنْفَقَ فِي سَبِيلِ الْخَيْرِ فَهُوَ مُقْتَصِدٌ</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أنه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الرَّجُلِ مالَهُ وَيَقْعُدُ لَيْسَ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تبذير في حلال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w:t>
      </w:r>
    </w:p>
    <w:p>
      <w:pPr>
        <w:pStyle w:val="BookText"/>
        <w:rPr/>
      </w:pPr>
      <w:r>
        <w:rPr>
          <w:rFonts w:ascii="Amiri" w:hAnsi="Amiri" w:eastAsia="Amiri" w:cs="Amiri"/>
          <w:color w:val="111111"/>
          <w:sz w:val="28"/>
          <w:sz w:val="28"/>
          <w:szCs w:val="28"/>
          <w:rtl w:val="true"/>
          <w:lang w:bidi="ar-SA"/>
        </w:rPr>
        <w:t>كُلَّ الْبَسْطِ فَتَقْعُدَ مَلُوماً مَّحْسُوراً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المباركة بالحديث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عجلان،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سائل، فقام إلى مكتل فيه تمر فملأ يده فناوله، ثمّ جاء آخر فسأله، فقام فأخذ بيده فناوله،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رَزَقَنا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لَا يَسْأَلُهُ أَحَدٌ مِنَ الدُّنْيا شَيْئًا إِلَّا أَعْطَاهُ، فَأَرْسَلَتْ إِلَيْهِ امْرَأَةٌ ابْناً لَها،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شَيْءٌ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قَميصَكَ، فَجاءَ إِلَيْهِ وَسَأَلَهُ،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قَميصَكَ، فَرَمَى إِلَيْهِ بِقَمِيصِهِ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فَأَدَّبَهُ اللّه تَبَارَكَ وَتَعَالَى عَلَى الْقَصْدِ،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مسعدة بن صدقة،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اللّه عَزَّ اسْمُهُ نَبِيَّهُ كَيْفَ يُنْفِقُ، وَذَلِكَ أَنَّهُ كانَتْ عِنْدَهُ أُوقِيَّةٌ مِنَ الذَّهَبِ، فَكَرِهَ أَنْ تَبِيتَ عِنْدَهُ، فَتَصَدَّقَ بِها، فَأَصْبَحَ وَلَيْسَ عِنْدَهُ شَيْءٌ، وَجَاءَ مَنْ يَسْأَلُهُ فَلَمْ يَكُنْ عِنْدَهُ ما يُعْطِيهِ، فَلامَهُ السّائِلُ، وَاغْتَمَّ هُوَ لأَنَّهُ لَمْ يَكُنْ عِنْدَهُ شَيْءٌ، وَكَانَ رَحِيماً رَقيقاً، فَأَدَّبَ اللّه عَزَّ وَجَلَّ نَبِيَّهُ بِأَمْرِهِ،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w:t>
      </w:r>
    </w:p>
    <w:p>
      <w:pPr>
        <w:pStyle w:val="BookText"/>
        <w:rPr/>
      </w:pPr>
      <w:r>
        <w:rPr>
          <w:rFonts w:ascii="Amiri" w:hAnsi="Amiri" w:eastAsia="Amiri" w:cs="Amiri"/>
          <w:color w:val="111111"/>
          <w:sz w:val="28"/>
          <w:sz w:val="28"/>
          <w:szCs w:val="28"/>
          <w:rtl w:val="true"/>
          <w:lang w:bidi="ar-SA"/>
        </w:rPr>
        <w:t>مِنَ الْمَالِ قَدْ كُنْتَ حُسِرْتَ مِنَ الْمَالِ</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ابن سنان،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فبسط راحته،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عمرو الزبيري،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الْإِيمَانَ عَلَى جَوارِحٍ بَنِي آدَمَ، وَقَسَّمَهُ عَلَيْهَا، فَلَيْسَ مِنْ جَوارِحِهِ جَارِحَةٌ إِلَّا وَقَدْ وَكَلَتْ مِنَ الْإِيمَانِ بِغَيْرِ ما وُكِّلَتْ بِهِ أُخْتُها، فَمِنْها عَيْناهُ اللَّتانِ يَنْظُرُ بِهِما، وَرِجْلاهُ اللَّتَانِ يَمْشي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عَلَى الْعَيْنِ أَنْ لَا تَنْظُرَ إِلى ما حَرَّمَ اللّه عَلَيْهِ، وَأَن تَغْضٌ عَمَّا نَهَاهُ اللّه عَنْهُ، ممّا لَا يَحِلُّ وَهُوَ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 فَرَضَ اللّه مِنْ غَضُ الْبَصَرِ عَمّا حَرَّمَ اللّه، وَهُوَ عَمَلُهُ، وَهُوَ مِنَ الْإِيمَانِ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اللّه عَلَى الرِّجْلَيْنِ أَنْ لَا يَمْشِيَ بِهِما إِلى شَيْءٍ مِنْ مَعَاصِي اللّه، وَاللّه فَرَضَ عَلَيْهِما الْمَشْيَ فيما فَرَضَ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تَمْشِ فِي الْأَرْضِ مَرَحاً إِنَّكَ لَن تَخْرِقَ </w:t>
      </w:r>
    </w:p>
    <w:p>
      <w:pPr>
        <w:pStyle w:val="BookText"/>
        <w:rPr/>
      </w:pPr>
      <w:r>
        <w:rPr>
          <w:rFonts w:ascii="Amiri" w:hAnsi="Amiri" w:eastAsia="Amiri" w:cs="Amiri"/>
          <w:color w:val="111111"/>
          <w:sz w:val="28"/>
          <w:sz w:val="28"/>
          <w:szCs w:val="28"/>
          <w:rtl w:val="true"/>
          <w:lang w:bidi="ar-SA"/>
        </w:rPr>
        <w:t>الْأَرْضَ وَلَن تَبْلُغَ الْجِبَالَ طُولاً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يَسْمَعُ، وَالْبَصَرَ عَمَّا يَطْرفُ، وَالْفُوْادَ عَمّا يَعْقِدُ عَلَيْهِ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في بَرَّ أَوْ بَحْرٍ، وَلَا شَيْءٍ يُصادُ مِنَ الْوَحْشِ،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قَرْيَةٍ إِلَّا نَحْنُ مُهْلِكُوهَا قَبْلَ يَوْ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القرية قبل يوم القيامة بالقتل والموت أو غيره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الكريمة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يُتْرَكُ الْأَرْضُ بِغَيْرِ إِمَامٍ يُحِلُّ حَلالَ اللّه، وَيُحَرِّمُ حَرامَهُ،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إسماعيل بن همام،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الْعَدْلُ مِنْ رَبِّكُمْ، أَنْ يُولُّوا كلّ قَوْمٍ مَنْ تَوَلَّوا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تَمَيَّزوا، فَيَتَمَيِّرُونَ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تَحْمُدُونَ ؟ إِنَّهُ إِذَا كَانَ يَوْمُ الْقِيَامَةِ يُدعَى كلّ قَوْمٍ إِلَىٰ مَنْ يَتَوَلَّونَهُ، وَفَزَعْنَا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وَفَزَعْتُمْ أَنْتُمْ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في حديثه التالي مع أبي بصير، فقد 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مائة ألف،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حتّى يجيئه الموت فحجبه البلاء، ولم يحج حج الإسلام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أَوَ 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فِي هَذِهِ أَعْمَىٰ فَهُوَ فِي الْآخِرَةِ </w:t>
      </w:r>
    </w:p>
    <w:p>
      <w:pPr>
        <w:pStyle w:val="BookText"/>
        <w:rPr/>
      </w:pPr>
      <w:r>
        <w:rPr>
          <w:rFonts w:ascii="Amiri" w:hAnsi="Amiri" w:eastAsia="Amiri" w:cs="Amiri"/>
          <w:color w:val="111111"/>
          <w:sz w:val="28"/>
          <w:sz w:val="28"/>
          <w:szCs w:val="28"/>
          <w:rtl w:val="true"/>
          <w:lang w:bidi="ar-SA"/>
        </w:rPr>
        <w:t>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عَمِيَ عَنْ فَرِيضَةٍ مِنْ فَرائِضِ اللّه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 عَنِ الَّذِي أَوْحَيْنَا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بحديثه عن السبب في نزول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الْفَتْحِ، 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أَصْناماً مِنَ الْمَسْجِدِ، وَكانَ مِنْها صَنَمٌ عَلَى الْمَرْوَةِ، فَطَلَبَتْ إِلَيْهِ قُرَيْضٌ أَنْ يَترُكَهُ،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مُسْتَحياً، ثُمَّ أَمَرَ بِكَسْرِهِ، فَنَزَلَتْ هَذِهِ الآية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هذه الآية المباركة إلى أوقات الصلاة،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افْتَرَضَ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وَقْتِها مِنْ زَوالِ الشَّمْسِ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صَلاتانِ أَوَّلُ وَقْتِهِما مِنْ عِنْدِ زَوالِ الشَّمْسِ إِلى غُروبِها، إِلَّا أَنَّ هَذِهِ قَبْلَ هَذِهِ، وَمِنْهَا صَلاتانِ أَوَّلُ وَقْتِهِما مِنْ غُروبِ الشَّمْسِ إِلَى انْتِصافِ اللَّيْلِ،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مسعدة بن صدقة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الشَّفاءُ فِي عِلْمِ الْقُرآنِ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حديثه مع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أَفْضَلُ مِنَ الْعَمَلِ، أَلا وَإِنَّ النِّيَّةَ هي الْعَمَلُ، ثم قرأ الآية الكريمة، وفسّر الشاكلة بالنيّة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خُلَّدَ أَهْلُ النَّارِ في النَّارِ لأَنَّ نِيَا تَهِمْ كَانَتْ فِي الدُّنْيَا أَنْ لَوْ خُلدوا فيها أَنْ يَعْصوا اللّه أَبَداً، وَإِنَّمَا خُلِّدَ أَهْلُ الْجَنَّةِ فِي الْجَنَّةِ لأَنَّ نِيَاتَهِمْ كَانَتْ فِي الدُّنْيا لَوْ بَقوا فيها أَنْ يُطيعوا اللّه أَبَداً، فَبِالنّيَاتِ خُلْدَ هؤلاء وهؤلاء،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نيّته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حينما سئل عمن بجبهته علّة لا يقدر على السجود عليها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ذِقْنَهُ عَلَى الْأَرْضِ،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نزول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يَجْهَرُ بِصَلاتِهِ فَيَعْلَمُ بِمَكانِهِ الْمُشْرِكُونَ، فَكانوا يُؤذونَهُ، فَنَزَلَتْ عَلَيْهِ هذه الآية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 خلفه وإن كثروا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111" w:name="pg17246_233043"/>
    </w:p>
    <w:p>
      <w:pPr>
        <w:pStyle w:val="Heading3"/>
        <w:numPr>
          <w:ilvl w:val="2"/>
          <w:numId w:val="1"/>
        </w:numPr>
        <w:rPr/>
      </w:pPr>
      <w:bookmarkStart w:id="112" w:name="__RefHeading___Toc7464637_1280447820"/>
      <w:bookmarkStart w:id="113" w:name="_Toc39"/>
      <w:bookmarkEnd w:id="111"/>
      <w:bookmarkEnd w:id="112"/>
      <w:r>
        <w:rPr>
          <w:rtl w:val="true"/>
        </w:rPr>
        <w:t>سورة الكهف</w:t>
      </w:r>
      <w:bookmarkEnd w:id="113"/>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له عن سبب نزول سورة الكهف، كما ذكر قصّة أهل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نُزولِ سُورَةِ الْكَهْفِ أَنَّ قُرَيْشاً بَعَثُوا ثَلاثَةَ نَفَرٍ إِلَى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كِلْدَةَ، وَعُقْبَةَ بْنَ أَبِي مُعِيطٍ، وَالْعاصَ بْنَ وَائِلِ السَّهْمِي لِيَتَعَلَّمُوا مِنَ الْيَهُودِ مَسائِلَ يَسْأَلُونَها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إِلَى نَجْرانَ إِلى عُلماءِ الْيَهُودِ فَسَأَلُوهُمْ،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ثَلاثِ مَسائِلَ، فَإِنْ أَجَابَكُمْ فِيها عَلى ما عِنْدَنا فَهُوَ صادِقٌ، ثُمَّ اسْأَلُوهُ عَنْ مَسْأَلَةٍ وَاحِدَةٍ، فَإِنِ ادّعى عِلْمَها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الْمَسائِلُ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فِتْيَةٍ كانوا في الزَّمَنِ الْأَوَّلِ فَخَرَجوا، وَعَابُوا، وَناموا، كَمْ بَقَوا في نَوْمِهِمْ حتّى انْتَبَهوا ؟ وَكَمْ كَانَ عَدَدُهُمْ ؟ وَأَيُّ شَيْءٍ كَانَ مَعَهُمْ مِنْ غَيْرِهِمْ ؟ وَمَا كَانَتْ قِصَّتُهُمْ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وَسَلُوهُ عَنْ مُوسَى حينَ أَمَرَهُ اللّه أَنْ يَتَّبِعَ الْعالِمَ، وَيَتَعَلَّمَ مِنْهُ مَنْ هُوَ ؟ وَكَيْفَ تَبِعَهُ ؟ </w:t>
      </w:r>
    </w:p>
    <w:p>
      <w:pPr>
        <w:pStyle w:val="BookText"/>
        <w:rPr/>
      </w:pPr>
      <w:r>
        <w:rPr>
          <w:rFonts w:ascii="Amiri" w:hAnsi="Amiri" w:eastAsia="Amiri" w:cs="Amiri"/>
          <w:color w:val="111111"/>
          <w:sz w:val="28"/>
          <w:sz w:val="28"/>
          <w:szCs w:val="28"/>
          <w:rtl w:val="true"/>
          <w:lang w:bidi="ar-SA"/>
        </w:rPr>
        <w:t>وَما كانَتْ قِصَّتُهُ مَعَهُ ؟</w:t>
      </w:r>
    </w:p>
    <w:p>
      <w:pPr>
        <w:pStyle w:val="BookText"/>
        <w:rPr/>
      </w:pPr>
      <w:r>
        <w:rPr>
          <w:rFonts w:ascii="Amiri" w:hAnsi="Amiri" w:eastAsia="Amiri" w:cs="Amiri"/>
          <w:color w:val="111111"/>
          <w:sz w:val="28"/>
          <w:sz w:val="28"/>
          <w:szCs w:val="28"/>
          <w:rtl w:val="true"/>
          <w:lang w:bidi="ar-SA"/>
        </w:rPr>
        <w:t>وَسَلُوهُ عَنْ طَائِفٍ طَافَ مَغْرِبَ الشَّمْسِ وَمَطْلَعَهَا، حَتَّىٰ بَلَغَ سَدَّ يَأْجُوجَ وَمَأْجُوجَ مَنْ هُوَ ؟ وَكَيْفَ كَانَتْ قِصَّتُهُ ؟ ثُمَّ أَمْلُوا عَلَيْهِمْ أَخْبَارَ هَذِهِ الْمَسائِلِ الثَّلاثِ،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أَجَابَكُمْ بِما قَدْ أَمْلَيْنا عَلَيْكُمْ فَهُوَ صادِقٌ، وَإِنْ أَخْبَرَكُمْ بِخِلافِ ذلِكَ فَلَا تُصَدِّقوه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الْمَسْأَلَةُ الرّابِعَةُ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مَتى تَقومُ السَّاعَةُ ؟ فَإِنِ ادّعى عِلْمَهَا فَهُوَ كَاذِبٌ، فَإِنَّ قيامَ السَّاعَةِ لَا يَعْلَمُها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مَكَّةَ وَاجْتَمَعُوا إِلى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يَزْعُمُ أَنَّ خَبَرَ السَّمَاءِ يَأْتِيهِ، وَنَحْنُ نَسْأَلُهُ عَنْ مَسائِلَ، فَإِنْ أَجَابَنا عَنْها عَلِمنا أَنَّهُ صَادِقٌ، وَإِنْ لَمْ يُخْبِرْنَا عَلِمْنَا أَنَّهُ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فَسَأَلُوهُ عَنِ الثَّلاثِ مَسائِلَ،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أَخْبِرُكُمْ وَلَمْ يَسْتَثْنِ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فَاحْتَبَسَ الْوَحْيُ عَنْهُ أَرْبَعِينَ يَوْماً، حتّى اغْتَمَ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أَصْحابُهُ الَّذِينَ كانوا آمَنوا بِهِ، وَفَرِحَتْ قُرَيْشُ وَاسْتَهْزَأُوا وَآذَوا، وَحَزَنَ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الْأَرْبَعِينَ يَوْماً نَزَلَتْ عَلَيْهِ سُورَةُ الْكَهْفِ،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لَقَدْ أَبْطَأْتَ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تَقْدِرُ أَنْ نَنْزلَ إِلَّا بِإِذْنِ اللّه،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قَصَّ قِصَتَهُمْ،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أَوَى الْفِتْيَةُ إِلَى الْكَهْفِ فَقَالُوا رَبَّنَا آتِنَا مِن لَّدُنكَ رَحْمَةً </w:t>
      </w:r>
    </w:p>
    <w:p>
      <w:pPr>
        <w:pStyle w:val="BookText"/>
        <w:rPr/>
      </w:pPr>
      <w:r>
        <w:rPr>
          <w:rFonts w:ascii="Amiri" w:hAnsi="Amiri" w:eastAsia="Amiri" w:cs="Amiri"/>
          <w:color w:val="111111"/>
          <w:sz w:val="28"/>
          <w:sz w:val="28"/>
          <w:szCs w:val="28"/>
          <w:rtl w:val="true"/>
          <w:lang w:bidi="ar-SA"/>
        </w:rPr>
        <w:t>وَهَيِّئْ لَنَا مِن أَمْرِنَا رَشَداً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وَالرَّقيم كانوا في زَمَنِ مَلِكِ جَبَّارٍ عاتٍ، وَكانَ يَدْعو أَهْلَ مَمْلَكَتِهِ إِلَى عِبَادَةِ الْأَصْنامِ، فَمَنْ لَمْ يُجِبْهُ قَتَلَهُ، وَكانَ هؤلاءِ قَوْماً مُؤْمِنِينَ يَعْبُدونَ اللّه عَزَّ وَجَلَّ، وَوَكَّلَ الْمَلِكُ بِبابِ الْمَدِينَةِ، وَلَمْ يَدَعْ أَحَداً يَخْرُجُ حَتَّىٰ يَسْجُدَ لِلْأَصْنامِ، فَخَرَجَ هؤلاءِ بِعِلَّةِ الصَّيْدِ وَ مَرُوا بِراعٍ فِي طَريقِهِمْ، فَدَعَوهُ إِلَى أَمْرِهِمْ فَلَمْ يُجِبْهُمْ، وَكانَ مَعَ الرّاعي كَلْبٌ، فَأَجَابَهُمْ وَخَرَجَ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أَصْحابُ الْكَهْفِ مِنَ الْمَدِينَةِ بِعِلَّةِ الصَّيْدِ هَرَباً مِنْ دِينِ الْمَلِكِ، فَلَمَّا أَمْسَوا دَخَلُوا إِلَى ذلِكَ الْكَهْفِ وَالْكَلْبُ مَعَهُمْ، فَأَلْقَى اللّه عَلَيْهِمُ النُّعاسَ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فَناموا حتّى أَهْلَكَ اللّه ذلِكَ الْمَلِكَ وَأَهْلَ الْمَدِينَةِ، وَذَهَبَ ذلِكَ الزَّمانُ وَجاءَ زَمانُ آخَرُ وَقَوْمٌ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انتبهوا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نُمْنا هَاهُنَا، فَنَظَرُوا إِلَى الشَّمْسِ قَدِ ارْتَفَعَتْ،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الْوَرِقَ، وَادْخُلِ الْمَدينَةَ مُتَنَكَّراً لَا يَعْرِفُونَكَ، فَاشْتَرِ لَنا طَعاماً، فَإِنَّهُمْ إِنْ عَلِموا بِنا وَعَرَفونا قَتَلُونا أَوْ رَدَونا إلى دينِهِمْ، فَجَاءَ ذلِكَ الرَّجُلُ فَرَأَى مَدينَةٌ بِخِلافِ الَّتي عَهِدَها، وَرَأى قَوْماً بِخِلافِ أولئك، لَمْ يَعْرِفْهُمْ، وَلَمْ يَعْرِفوا لُغَتَهُ، وَلَمْ يَعْرِفْ لُغَتَهُمْ،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أَيْنَ جِئْتَ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فَخَرَجَ مَلِكُ تِلْكَ الْمَدِينَةِ مَعَ أَصْحَابِهِ وَالرَّجُلُ مَعَهُمْ حَتَّىٰ وَقَفُوا عَلَىٰ بَابِ الْكَهْفِ، وَأَقْبَلُوا يَتَطَلَّعونَ فِيهِ،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ثَلاثَةٌ رابِعُهُمْ كَلْبُهُمْ، وَقالَ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خَمْسَةٌ سَادِسُهُمْ كَلْبُهُمْ،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ثامِنُهُمْ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وَحَجَبَهُمُ اللّه بِحِجابِ مِنَ الرُّعْبِ، فَلَمْ يَكُنْ يَقدُمُ بِالدُّخولِ عَلَيْهِمْ غَيْرُ صاحِبِهِمْ، فَإِنَّهُ لَمّا دَخَلَ عَلَيْهِمْ وَجَدَهُمْ خَائِفِينَ مِنْ أَنْ يَكُونوا أَصْحابَ دِقْيانوسَ شَعَرُوا بِهِمْ، فَأَخْبَرَهُمْ صاحِبُهُمْ أَنَّهُمْ كانوا نائِمينَ هذَا الزَّمَنَ الطُّويل، وَأَنَّهُمْ آيَةٌ لِلنَّاسِ، فَبَكَوا وَسَأَلُوا اللّه أَنْ يُعِيدَهُمْ إِلىٰ مَضَاجِعِهِمْ نَائِمِينَ كَما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يُبْنى هاهُنا مَسْجِداً نَزورُهُ، فَإِنَّ هَوْلاءِ قَوْمٌ مُؤْمِنونَ، فَلَهُمْ في كلّ سَنَةٍ تَقَلُّبَانِ يَنامونَ سِتَّةَ أَشْهُرٍ عَلَى جُنوبِهِم الْيُمْنى، وَسِنَّةَ أَشْهُرٍ عَلَى جُنُوبِهُم الْيُسْرَى، وَالْكَلْبُ مَعَهُمْ باسِطٌ ذِراعَيْهِ بِفِناءِ الْكَهْفِ،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 كَالْمُهْلِ يَشْوِي الوُجُوة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خُلِقَ أَجْوَفَ لَا بُدَّ لَهُ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 كَالْمُهْلِ يَشْوِي الْوُجُوهَ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لَمَا كَلَّمَهُ اللّه تَكْلِيماً، وَأَنْزَلَ عَلَيْهِ التَّوْرَاةَ، وَكَتَبَ لَهُ فِي الْأَلْواحِ </w:t>
      </w:r>
    </w:p>
    <w:p>
      <w:pPr>
        <w:pStyle w:val="BookText"/>
        <w:rPr/>
      </w:pPr>
      <w:r>
        <w:rPr>
          <w:rFonts w:ascii="Amiri" w:hAnsi="Amiri" w:eastAsia="Amiri" w:cs="Amiri"/>
          <w:color w:val="111111"/>
          <w:sz w:val="28"/>
          <w:sz w:val="28"/>
          <w:szCs w:val="28"/>
          <w:rtl w:val="true"/>
          <w:lang w:bidi="ar-SA"/>
        </w:rPr>
        <w:t xml:space="preserve">مِنْ كلّ شَيْءٍ مَوْعِظَةٌ وَتَفْصِيلاً لِكُلِّ شَيْءٍ، وَجَعَلَ آيَتَهُ فِي يَدِهِ وَعَصَاهُ، وفِي الطُّوفانِ وَالْجَرادِ وَالْقُمَّلِ وَالضَّفادع وَالدَّمِ، وَفَلْقِ الْبَحْرِ، وَأَغْرَقَ اللّه فِرْعَونَ وَجُنودَهُ، عَلِمَتِ الْبَشَرِيَّةُ فِيهِ حتّى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اللّه خَلَقَ خَلْقاً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عَبْدِي قَبْلَ أَنْ يَهْلِكَ،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مُلْتَقَى الْبَحْرَيْنِ رَجُلاً عابداً فَاتَّبِعْهُ وَتَعَلَّمْ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جَبْرِيلُ عَلى مُوسَى بِما أَمَرَهُ بِهِ رَبُّهُ عَزَّ وَجَلَّ، فَعَلِمَ مُوسى أَنَّ ذلِكَ لِما حَدَّثَتْهُ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هُوَ وَفَتاهُ يُوشَع بن نون، حتّى انْتَهَيا إلى مُلْتَقَى الْبَحْرَيْنِ، فَوَجَدا هناك الْخِضْرَ يَعْبُدُ اللّه عَزَّ وَجَلَّ كَمَا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فَكَانَ أَبَوَاهُ مُؤْمِنَيْنِ فَخَشِينَا أَن يُرْهِقَهُمَا طُغْيَاناً وَكُفْراً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أَدْرَكَ الْغُلامُ أَنْ يَدْعُوَ أَبَويهِ إِلَى الْكُفْرِ فَيُجيبانِهِ مِنْ فَرْطِ حُبِّهما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يُبْدِلَهُمَا رَبُّهُمَا خَيْرًا مِّنْهُ زَكَاةً وَأَقْرَبَ رُحْماً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وُلِدَتْ لَهُما جَارِيَةً فَوَلَدَتْ غُلاماً، فَكانَ نَبِيَّاً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لَيُصْلِحُ بِصَلاحٍ الرَّجُلِ الْمُؤْمِنِ وَلَدَهُ وَوَلَدَ وَلَدِهِ، وَيَحْفَظُهُ فِي دُويْرَتِهِ وَدُوَيراتٍ حَوْلَهُ، فَلَا يَزالونَ فِي حِفْظِ اللّه لِكَرامَتِهِ عَلَى اللّه، ثُمَّ ذَكَرَ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تَرَ أَنَّ اللّه شَكَرَ صَلاحَ أبويهما لَهُما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صفوان الجمال،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ذَهَباً وَلَا فِضَّةٌ، وَإِنَّما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 أَيْقَنَ بِالْمَوْتِ لَمْ يَضْحَكَ، وَمَنْ أَيْقَنَ بِالْحِسابِ لَمْ يَفْرَحْ قَلْبُهُ، وَمَنْ أَيْقَنَ بِالْقَدَرِ لَمْ يَخْشَ إِلَّا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أَبي ذَرٍّ وَسَلْمَانَ وَالْمِقْدادِ وَعَمَارَ بْنِ يَاسِرٍ، جَعَلَ اللّه لَهُمْ جَنَّاتِ الْفِرْدَوسِ نُزُلاً، أَي مَأوى وَمَنْزِلاً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14" w:name="pg17246_233049"/>
    </w:p>
    <w:p>
      <w:pPr>
        <w:pStyle w:val="Heading3"/>
        <w:numPr>
          <w:ilvl w:val="2"/>
          <w:numId w:val="1"/>
        </w:numPr>
        <w:rPr/>
      </w:pPr>
      <w:bookmarkStart w:id="115" w:name="__RefHeading___Toc7464639_1280447820"/>
      <w:bookmarkStart w:id="116" w:name="_Toc40"/>
      <w:bookmarkEnd w:id="114"/>
      <w:bookmarkEnd w:id="115"/>
      <w:r>
        <w:rPr>
          <w:rtl w:val="true"/>
        </w:rPr>
        <w:t>سورة مريم</w:t>
      </w:r>
      <w:bookmarkEnd w:id="116"/>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مِن قَبْلَ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تمنّت السيّدة العذراء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لأَنَّها لَمْ تَرَ في قَوْمِها رَشيداً ذا فِراسَةٍ يُنَزِّهُها مِنَ السُّوءِ</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لِلرَّحْمَانِ صَوْماً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نذرته السيّدة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صَوماً 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مَادُمْتُ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حينما سأله معاوية بن وهب عن </w:t>
      </w:r>
    </w:p>
    <w:p>
      <w:pPr>
        <w:pStyle w:val="BookText"/>
        <w:rPr/>
      </w:pPr>
      <w:r>
        <w:rPr>
          <w:rFonts w:ascii="Amiri" w:hAnsi="Amiri" w:eastAsia="Amiri" w:cs="Amiri"/>
          <w:color w:val="111111"/>
          <w:sz w:val="28"/>
          <w:sz w:val="28"/>
          <w:szCs w:val="28"/>
          <w:rtl w:val="true"/>
          <w:lang w:bidi="ar-SA"/>
        </w:rPr>
        <w:t>أفضل ما يتقرب به العباد إلى ربِّهم، وأحبّ ذلك إليه ؟ فما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أَعْلَمُ شَيْئاً بَعْدَ الْمَعْرِفَةِ أَفْضَلَ مِنْ هذِهِ الصَّلاةِ، أَلَا تَرى أَنَّ الْعَبْدَ الصَّالِحَ عِيسَى بْنَ مَرْيَمَ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إسماعيلَ الَّذي قالَ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لَمْ يَكُنْ إِسْمَاعِيلَ بْنِ إِبْرَاهِيمَ، بَلْ كَانَ نَبِيَّاً مِنَ الْأَنْبِياءِ بَعَثَهُ اللّه عَزَّ وَجَلَّ إِلَى قَوْمِهِ، فَأَخَذُوهُ وَسَلَحُوا فَرْوَةَ رَأْسِهِ وَوَجْهِهِ، فَأَتَاهُ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بَعَثَنِي إِلَيْكَ، فَمُرْني بِما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بِما يُصْنَعُ بِالْحُسَيْنِ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سَيَكْفُرُونَ بِعِبَادَتِهِمْ وَيَكُونُونَ عَلَيْهِمْ ضِدّا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هَوْلاءِ الَّذِينَ اتَّخَذَوهِمْ آلِهَةٌ مِنْ ُدونِ اللّه ضِدّاً يَوْمَ الْقِيَامَةِ، يَتَبَرَّأُونَ مِنْهُمْ وَمِنْ عِبادتِهِمْ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الأعلى مولى آل 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عِنْدَكَ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والأمهاتُ يَحْصونَ ذلِكَ، وَلِكِنَّهُ عَدَدُ الْأَنْفَاسِ</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دانَ بِولاية أميرِ الْمُؤْمِنِينَ وَالأئمّة مِنْ بَعْدِهِ فَهُوَ الْعَهْدُ عِنْدَ اللّه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حَيْثُ قَالَتْ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وَلَداً، وَإِنَّ الْمَلائِكَةَ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تَبَارَكَ وَتَعَالَى رَدَا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إِذا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أَي عَظيماً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يَعْني ممّا قالوهُ، وَمِمَّا رَمَوهُ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دَعَوْا </w:t>
      </w:r>
    </w:p>
    <w:p>
      <w:pPr>
        <w:pStyle w:val="BookText"/>
        <w:rPr/>
      </w:pPr>
      <w:r>
        <w:rPr>
          <w:rFonts w:ascii="Amiri" w:hAnsi="Amiri" w:eastAsia="Amiri" w:cs="Amiri"/>
          <w:color w:val="111111"/>
          <w:sz w:val="28"/>
          <w:sz w:val="28"/>
          <w:szCs w:val="28"/>
          <w:rtl w:val="true"/>
          <w:lang w:bidi="ar-SA"/>
        </w:rPr>
        <w:t>لِلرَّحْمَنِ وَلَداً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فَرْداً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17" w:name="pg17246_233053"/>
    </w:p>
    <w:p>
      <w:pPr>
        <w:pStyle w:val="Heading3"/>
        <w:numPr>
          <w:ilvl w:val="2"/>
          <w:numId w:val="1"/>
        </w:numPr>
        <w:rPr/>
      </w:pPr>
      <w:bookmarkStart w:id="118" w:name="__RefHeading___Toc7464641_1280447820"/>
      <w:bookmarkStart w:id="119" w:name="_Toc41"/>
      <w:bookmarkEnd w:id="117"/>
      <w:bookmarkEnd w:id="118"/>
      <w:r>
        <w:rPr>
          <w:rtl w:val="true"/>
        </w:rPr>
        <w:t>سورة طه</w:t>
      </w:r>
      <w:bookmarkEnd w:id="119"/>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أبيه من قبل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قامَ عَلى أَصابع رِجْلَيْهِ حتّى تَوَرَّمَ، فَأَنْزَلَ اللّه تَبَارَكَ وَتَعَالَى عَلَيْهِ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شخص 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بِذلِكَ وَصَفَ نَفْسَهُ، وَكَذلِكَ هُوَ مَسْتَوِ عَلَى الْعَرْشِ، بائِنٌ مِنْ خَلْقِهِ، مِنْ غَيْرِ أَنْ يَكونَ الْعَرْشُ حامِلاً لَهُ، وَلَا أَنْ يَكونَ الْعَرْشُ حاوِياً لَهُ، وَلَا أَنْ يَكونَ الْعَرْشُ مُختاراً لَهُ،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حامِلُ الْعَرْشِ، وَمُمْسِكُ الْعَرْشِ، وَنَقولُ مِنْ ذلِك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مِنْ شَيْءٍ، أَوْ فِي شَيْءٍ، أَوْ عَلَىٰ شَيْءٍ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مِنْ شَيْءٍ فَقَدْ جَعَلَهُ مُحْدَثاً، وَمَنْ زَعَمَ أَنَّهُ فِي شَيْءٍ فَقَدْ زَعَمَ أَنَّهُ مَحْصورٌ، وَمَنْ زَعَمَ أَنَّهُ عَلَى شَيْءٍ فَقَدْ جَعَلَهُ مَحْمولاً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أَكْنَتْتَهُ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بِبالِكَ ثُمَّ انْسِيتَهُ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نَعَلاهُ مِنْ جِلْدِ حِمارٍ مَيَّتٍ، فَلِذلِكَ أُمِرَ بِخَلْعِهِما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سياق الآية يعطي أنّ الخلع لاحترام الموقف</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حديثه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يَقْبَلُ إِلَّا الْعَمَلَ الصّالِحِ، وَلَا يَقْبَلُ اللّه إِلَّا الْوَفاءَ بِالشَّروطِ وَالْعُهودِ، فَمَنْ وَفَى لِلَّهِ بِشَرْطِهِ، وَاسْتَعْمَلَ ما وُصِفَ فِى عَهْدِهِ نالَ ما عِنْدَهُ، وَاسْتَكْمَلَ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أَخْبَرَ الْعِبادَ بِطُرقِ الْهُدى، وَشَرَعَ لَهُمْ فيها الْمَنارَ، وَأَخْبَرَهُمْ كَيْفَ يَسْلِكُونَ،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فَمَنِ اتَّقَى اللّه فيما أَمَرَهُ لَقِيَ اللّه 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وَهُوَ صَحِيحٌ مُوسِرٌ لَمْ يَحُجَّ، فَهُوَ مِمَّنْ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أَعْمَاهُ اللّه عَنْ طَريقِ الحقّ</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اسْتَوى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بِعَزاءِ اللّه تَقَطَّعَتْ نَفْسُهُ عَلَى الدُّنْيا حَسَرَاتٍ، وَمَنْ أَتْبَعَ بَصَرَهُ ما فِي أَيدي النَّاسِ طَالَ هَمُّهُ وَلَمْ يُشْفَ غَيْظَهُ، وَمَنْ لَمْ يَعْرِفُ أَنْ لِلَّهِ عَلَيْهِ نِعْمَةً لَا فِي مَطْعَمٍ وَلَا فِي مَشْرَبٍ، قَصُرَ أَجَلُهُ وَدَنا عَذابُهُ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20" w:name="pg17246_233057"/>
    </w:p>
    <w:p>
      <w:pPr>
        <w:pStyle w:val="Heading3"/>
        <w:numPr>
          <w:ilvl w:val="2"/>
          <w:numId w:val="1"/>
        </w:numPr>
        <w:rPr/>
      </w:pPr>
      <w:bookmarkStart w:id="121" w:name="__RefHeading___Toc7464643_1280447820"/>
      <w:bookmarkStart w:id="122" w:name="_Toc42"/>
      <w:bookmarkEnd w:id="120"/>
      <w:bookmarkEnd w:id="121"/>
      <w:r>
        <w:rPr>
          <w:rtl w:val="true"/>
        </w:rPr>
        <w:t>سورة الأنبياء</w:t>
      </w:r>
      <w:bookmarkEnd w:id="122"/>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مع أيوب بن الحرّ،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أَيُّوبُ، ما مِنْ أَحَدٍ إِلَّا وَقَدْ يَرِدُ عَلَيْهِ الحقّ حتّى يَصْدَعَ قَلْبَهُ قَبِلَهُ أَمْ تَرَكَهُ، وَذلِكَ أَنَّ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هشام بن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الدليل على أنّ اللّه واحد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التَّدبيرِ، وَتَمامُ الصُّنْع،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 إِخْوانُهُ،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 مِثْلِكَ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فَالْخَيْرُ الصَّحَّةُ وَالْغِنى، وَالشَّرُّ الْمَرَضُ وَالْفَقْرُ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إِبْرَاهِيمَ رُشْدَهُ مِن قَبْلُ وَكُنَّا بِهِ 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هذه الآية وما بعدها من الآيات إلى قصة إبراهيم خليل الرحمن، وما لاقاه من التنكيل من قومه، الذين كانوا يعبدون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إِبْراهِيمُ صَلَّى اللّه عَلَيْهِ قَوْمَهُ وَعابَ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تَوَلَّوا عَنْهُ مُدْبِرِينَ إِلَى رَعِيدٍ لَهُمْ دَخَلَ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آلِهَتِهِمْ بِقَدُّومٍ، فَكَسَرَها، إِلَّا كَبيراً لَهُمْ، وَوَضَعَ الْقَدُّومَ في عُنُقِهِ، فَرَجَعوا إِلَى آلِهَتِهِمْ فَنَظَروا إلى ما صَنَعَ 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اجْتَرَأَ عَلَيْها وَلَا كَسَرَها إلَّا الْفَتَى الذي كانَ يَعيبُها وَيَتَبرأُ مِنْهَا، فَلَمْ يَجِدوا لَهُ قَتَلَةٌ أَعْظَمَ مِنَ النّارِ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فَجَمَعوا لَهُ الْحَطَبَ، وَاسْتَجادُوهُ، حتّى إِذا كانَ الْيَوْمُ الَّذِي يُحْرَقُ فِيهِ، بَرَزَ لَهُ نَمْرودُ وَجُنودُهُ، وَقَدْ بُنِي لَهُ بناء لِيَنْظُرَ إِلَيْهِ كَيْفَ تَأْخُذُهُ النَّارُ، وَوُضِعَ إِبْرَاهِيمُ فِي مَنْجَنيقٍ، وَقالَتِ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لَيْسَ عَلى ظَهْري أَحَدٌ يَعْبُدُكَ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كَفَيْتُهُ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إبراهيم بن زياد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صَلَّى اللّه عَلَيْهِ لَمَا كَسَّرَ أَصْنامَ نَمْرُودَ، أَمَرَ بِهِ نَمْرُودُ فَأُوثِقَ، وَعُمِلَ لَهُ حَيْراً، وَجُمِعَ لَهُ فِيهِ الْحَطَبُ، وَالْهِبَ فِيهِ النَّارُ، ثُمَّ قُذِفَ إِبْراهِيمُ في النّارِ لِتُحْرِقَهُ، ثُمَّ اعْتَزَلوها حتّى أُخمدَتْ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أَشْرَفوا عَلَى الْحَيْرِ فَإِذا هُمْ بِإِبْرَاهِيمَ سَليماً مُطلَقاً مِنْ وَثَاقِهِ، فَأَخْبَرَ نَمْرُودُ خَبَرَهُ، فَأَمَرَ أَنْ يُنفوا إبراهيمَ مِنْ بِلادِهِ، وَأَنْ يَمْنَعوهُ مِنَ الْخُروج بِمَاشِيَتِهِ وَمَالِهِ، فَحاجَّهُمْ إبْراهيمَ عِنْدَ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مَاشِيَتي وَمالي فَحَقِّي عَلَيْكُمْ أَنْ تَرُدُّوا عَلَيَّ مَا ذَهَبَ مِنْ عُمْري في بلادِكُمْ، وَاخْتَصَموا إلى قاضي نَمْرُودَ، وَقضى عَلَى إِبْراهيمَ أَنْ يُسَلَّمَ إِلَيْهِمْ جَميعَ مَا أَصابَ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عَلَى أَصْحَابِ نَمْرُودَ أَنْ يَردُّوا عَلى إِبْراهِيمَ ما ذَهَبَ مِنْ عُمُرِهِ فِي بِلادِهِمْ، فَأَخْبَرَ بِذلِكَ نَمرودُ، فَأَمَرَهُ أَنْ يُخْلُوا سَبيلَهُ، وَسَبيلَ مَاشِيَتِهِ وَمَالِهِ، وَأَنْ يُخْرِجُوهُ،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بَقِيَ فِي بِلادِكُمْ أَفْسَدَ دينِكُمْ، وَأَضَرَّ بِالهِتِكُمْ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هلال،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أُلْقِيَ إِبْرَاهِيمُ فِي النَّارِ تَلَقَّاهُ جَبْرئيل فِي الْهَواءِ وَهُوَ يَهْوي،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أَلَكَ حَاجَةٌ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وَدَاوُدَ وَسُلَيْمَانَ إِذْ يَحْكُمَانِ فِي الْحَرْثِ إِذْ نَفَشَتْ </w:t>
      </w:r>
    </w:p>
    <w:p>
      <w:pPr>
        <w:pStyle w:val="BookText"/>
        <w:rPr/>
      </w:pPr>
      <w:r>
        <w:rPr>
          <w:rFonts w:ascii="Amiri" w:hAnsi="Amiri" w:eastAsia="Amiri" w:cs="Amiri"/>
          <w:color w:val="111111"/>
          <w:sz w:val="28"/>
          <w:sz w:val="28"/>
          <w:szCs w:val="28"/>
          <w:rtl w:val="true"/>
          <w:lang w:bidi="ar-SA"/>
        </w:rPr>
        <w:t>فِيهِ غَنَمُ الْقَوْمِ وَكُنَّا لِحُكْمِهِمْ شَاهِدِينَ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وَسُلَيْمَانَ إِذْ يَحْكُمَانِ فِي الْحَرْثِ إِذْ نَفَشَتْ فِيهِ غَنَمُ الْقَوْمِ وَكُنَّا لِحُكْمِهِمْ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النَّفْسُ إِلَّا بِاللَّيْلِ، إِنَّ عَلى صاحِبِ الْحَرْثِ أَنْ يَحْفَظَ الْحَرْثَ بِالنَّهارِ، وَلَيْسَ عَلَى صاحِبِ الْمَاشِيَةِ حِفْظُها بِالنَّهارِ، إِنَّما رُعاها بِالنَّهَارِ وَأَرْزَاقُها، فَما أَفْسَدَتْ فَلَيْسَ عَلَيْها، وَعَلَى صاحِبِ الْمَاشِيَةِ حِفْظُ الْمَاشِيَةِ بِاللَّيْلِ عَنْ حَرْثِ النَّاسِ، فَما أَفْسَدَتْ بِاللَّيْلِ فَقَدْ ضَمِنوا وَهُوَ النَّفْسُ، وَإِنَّ داودَ حَكَمَ لِلَّذِي أَصابَ زَرْعَهُ رِقابَ الْغَنَمِ، وَحَكَمَ سُلَيْمَانُ الرُّسُلَ وَالثَّلاثَةَ، وَهُوَ اللَّبَنُ والصُّوف في ذلِكَ الْعامِ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فَحَكَمَ داودُ بِما حَكَمَتْ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وَأَوْحَى اللّه إِلَى سُلَيْمَانَ، وَأَيُّ غَنَمٍ نَفَشَتْ في زَرْعٍ فَلَيْسَ لِصاحِبِ الزَّرْع إِلَّا ما خَرَجَ مِنْ بُطُونِها، وَكَذلِكَ جَرَتِ السُّنَّةُ بَعْدَ سُليمانَ،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فَحَكَمُ كلّ واحِدٍ مِنْهُما بِحُكْمِ اللّه عَزَّ وَجَلٌ</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الْحَرْثَ كانَ كُرْماً نَفَشَتْ بِهِ الْغَنَمُ، وذكر حكم سليمان،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حُكْمَ داودَ، وَإِنَّما أَرادَ أَنْ </w:t>
      </w:r>
    </w:p>
    <w:p>
      <w:pPr>
        <w:pStyle w:val="BookText"/>
        <w:rPr/>
      </w:pPr>
      <w:r>
        <w:rPr>
          <w:rFonts w:ascii="Amiri" w:hAnsi="Amiri" w:eastAsia="Amiri" w:cs="Amiri"/>
          <w:color w:val="111111"/>
          <w:sz w:val="28"/>
          <w:sz w:val="28"/>
          <w:szCs w:val="28"/>
          <w:rtl w:val="true"/>
          <w:lang w:bidi="ar-SA"/>
        </w:rPr>
        <w:t xml:space="preserve">يُعَرِّفَ بَنِي إِسْرَائِيلَ أَنَّ سُلَيْمَانَ وَصِيُّهُ بَعْدَهُ، وَلَمْ يَخْتَلِفا فِي الْحُكْمِ، وَلَوْ اخْتَلَفَ حُكْمُهُما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لِحُكْمِهِما شاهِدِينَ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عَاصِفَةٌ تَجْرِي بِأَمْرِهِ إِلَى الْأَرْضِ الَّتِي بَارَكْنَا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تَجْرِي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بَارَكْنَا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الْمَقْدِسِ وَالشَّامِ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عبداللّه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قَبْلَ الْبَلِيَّةِ، وَأَحْيا لَهُ الَّذِينَ ماتوا وَهُوَ في البليَّة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123" w:name="pg17246_233062"/>
    </w:p>
    <w:p>
      <w:pPr>
        <w:pStyle w:val="Heading3"/>
        <w:numPr>
          <w:ilvl w:val="2"/>
          <w:numId w:val="1"/>
        </w:numPr>
        <w:rPr/>
      </w:pPr>
      <w:bookmarkStart w:id="124" w:name="__RefHeading___Toc7464645_1280447820"/>
      <w:bookmarkStart w:id="125" w:name="_Toc43"/>
      <w:bookmarkEnd w:id="123"/>
      <w:bookmarkEnd w:id="124"/>
      <w:r>
        <w:rPr>
          <w:rtl w:val="true"/>
        </w:rPr>
        <w:t>سورة الحجّ</w:t>
      </w:r>
      <w:bookmarkEnd w:id="125"/>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وَالْمَسْجِدِ الْحَرَامِ الَّذِي جَعَلْنَاهُ لِلنَّاسِ سَوَاءً الْعَاكِفُ فِيهِ وَالْبَادِ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الحسين بن أبي العلاء،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مَكَةُ لَيْسَ عَلَى شَيْءٍ مِنْها بابٌ، وَكانَ أَوَّلُ مَنْ عَلَقَ عَلى بِابِهِ الْمِصْرَاعَينِ مُعَاوِيَةَ بْنَ أَبِي سُفْيانَ، وَلَيْسَ يَنْبَغِي لَأَحَدٍ أَنْ يَمْنَعَ الْحَاجَّ شَيْئاً مِنَ الدُّورِ وَمَنازِلها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بِالْحَادِ بِظُلْمٍ نُذِقْهُ مِن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معاوية،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بِالْحَادٍ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الْحادٌ، وَضَرْبُ الْخادِمِ في غَيْرِ ذَنْبٍ مِنَ ذلِكَ الإِلْحَادِ</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الصباح الكناني،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 الرَّجُلُ نَفْسَهُ بِمَكَّةَ، مِنْ سَرِقَةٍ أَوْ ظَلْمِ أَحَدٍ أَوْ شَيْءٍ مِنَ الظُّلْمِ، فَإِنِّي أَراهُ إِلْحاداً، وَلِذلِكَ كَانَ يَتَّقِي أَنْ يَسْكُنَ الْحَرَمَ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المنافع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المنافع هي منافع الآخرة، وهي العفو والمغفرة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المنافع أعم من منافع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الربيع بين خيثم،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يطاف به حول الكعبة في محمل، وهو شديد المرض، فكان كلّما بلغ الركن اليماني أمرهم فوضعوه بالأرض، فأخرج يده من كوّة المحمل حتّى يجرّها على الأرض،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مراراً في كلّ شوط،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إنّ هذا يشقّ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الأيام المعلومات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الأيام المعلومات هي عشر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هُوَ الْحَلْقُ وَما فِي جِلْدِ الْإِنْسانِ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حمّاد الناب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بالبيت العتيق الذي ورد في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طَوافُ النِّساءِ</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بِالْبَيْتِ الْعَتِيقِ لَأَنَّهُ أَعْتِقَ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الصباح الكناني،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إِلَى ظَهْرِهَا رَكِبَهَا مِنْ غَيْرِ عُنْفِ عَلَيْها، وَإِنْ كانَ لَها لَبَنٌ حَلَبها حِلاباً لَا يُنْهكها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اسم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تُصَفُ لِلْنَحْرِ تُرْبَطُ يَدَيها ما بَيْنَ الْخُفُّ إِلَى الرُّكْبَةِ، وَوجوبُ جُنوبِها إِذا وَقَعَتْ عَلَى الْأَرْضِ</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يَرْضَى بِما أَعْطَيْتَهُ، وَلَا يَسْخَطُ، وَلَا يَكْلَحُ، وَلَا يَلْوِي شِدْقَهُ غَضَباً،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 بكَ لِتُطْعِمَهُ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سيف النمّار،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 بْنَ عَبْدِ الْمَلِكِ قَدِمَ حاجَّاً فَلَقِيَ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هَدْياً فَكَيْفَ أَصْنَعُ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أَهْلَكَ ثُلُنَا، وَأَطْعِم القانِعَ ثلثاً، وَأَطْعِمُ الْمِسْكِينَ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هو السائل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وَالْقائِعُ يَقْنَعُ بِما أَرْسَلْتَ إِلَيْهِ مِنَ الْبِضْعَةِ فَمَا فَوْقَهَا، وَالْمُعْتَرُّ يَعْتَرِيكَ لا يَسْأَلُكَ</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 فَلَا يُنَازِعُنَّكَ فِي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عبدالرحمن بيّاع الأنماط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قُرَيْش </w:t>
      </w:r>
    </w:p>
    <w:p>
      <w:pPr>
        <w:pStyle w:val="BookText"/>
        <w:rPr/>
      </w:pPr>
      <w:r>
        <w:rPr>
          <w:rFonts w:ascii="Amiri" w:hAnsi="Amiri" w:eastAsia="Amiri" w:cs="Amiri"/>
          <w:color w:val="111111"/>
          <w:sz w:val="28"/>
          <w:sz w:val="28"/>
          <w:szCs w:val="28"/>
          <w:rtl w:val="true"/>
          <w:lang w:bidi="ar-SA"/>
        </w:rPr>
        <w:t>تُلَطِّخُ الْأَصْنامَ حَوْلَ الْكَعْبَةِ بِالْمِسْكِ وَالْعَنْبَرِ، وَكَانَ يَعْوثُ قُبالَ الْبَابِ، وَيَعوقُ عَنْ يَمِينِ الْكَعْبَةِ، وَكانَ نَسْرٌ عَنْ يَسارها، وكانوا إذا دَخَلُوا خَرُّوا سُجَّداً لِيَغُوثَ، وَلَا يَنْحَنُونَ، ثُمَّ يَسْتديرونَ عَنْ يَسَارِها بحيالِهِمْ إِلى نَسر، ثُمَّ يُلَبُّونَ،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إلا شريك هُوَ لَكَ تَمْلِكُهُ وَما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ذُباباً أَخْضَرَ لَهُ أَرْبَعَةُ أَجْنِحَةٍ، فَلَمْ يَبْقَ مِنْ ذلِكَ الْمِسْكِ وَالْعَنْبَرِ شَيْئاً إِلَّا أَكَلَهُ، وَأَنْزَلَ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الأعلى مولى آل 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عثرت، فانقطع ظفري، فجعلت على إصبعي مرارة، كيف أصنع بالوضوء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26" w:name="pg17246_233067"/>
    </w:p>
    <w:p>
      <w:pPr>
        <w:pStyle w:val="Heading3"/>
        <w:numPr>
          <w:ilvl w:val="2"/>
          <w:numId w:val="1"/>
        </w:numPr>
        <w:rPr/>
      </w:pPr>
      <w:bookmarkStart w:id="127" w:name="__RefHeading___Toc7464647_1280447820"/>
      <w:bookmarkStart w:id="128" w:name="_Toc44"/>
      <w:bookmarkEnd w:id="126"/>
      <w:bookmarkEnd w:id="127"/>
      <w:r>
        <w:rPr>
          <w:rtl w:val="true"/>
        </w:rPr>
        <w:t>سورة المؤمنون</w:t>
      </w:r>
      <w:bookmarkEnd w:id="128"/>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اللغو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يَتَقَوَّلَ الرَّجُلُ عَلَيْكَ بِالْبَاطِلِ، أَوْ يَأْتِيكَ بِمَا لَيْسَ فِيكَ فَتُعْرِضَ عَنْهُ لِلّهِ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الفضيل بن يسار عن الصلاة التي يحافظ عليها،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النَّافِلَةُ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خائِفَةٌ أَنْ لَا يُقْبَلَ مِنْهُمْ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أي ما قدّموه من 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قيراطاً مِنَ الزَّكَاةِ فَلَيْسَ بِمُؤْمِنٍ وَلَا مُسْلِمٍ،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الآية الكريمة إلى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أَخافُ عَلَيْكُمْ إِلَّا الْبَرْزَخَ، وَأَمَا إِذا صَارَ الْأَمْرُ إِلَيْنا فَنَحْنُ أَوْلى بِكُمْ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وَكُنَّا قَوْماً 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الضالون والمنحرفون عن الحقّ بِأَعْمالِهِمْ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إنا خلقنا للعجب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لِلَّهِ أَنْتَ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يابنَ أَخ، خُلَقْنا لِلْبَقاءِ، وَكَيْفَ تَفْنى جَنَّةٌ لَا تَبِيدُ، وَنارٌ لَا تُخْمَدُ ؟ وَلكِنْ إِنَّمَا نَتَحَوّلُ مِنْ دَارٍ إِلى دارٍ</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29" w:name="pg17246_233069"/>
    </w:p>
    <w:p>
      <w:pPr>
        <w:pStyle w:val="Heading3"/>
        <w:numPr>
          <w:ilvl w:val="2"/>
          <w:numId w:val="1"/>
        </w:numPr>
        <w:rPr/>
      </w:pPr>
      <w:bookmarkStart w:id="130" w:name="__RefHeading___Toc7464649_1280447820"/>
      <w:bookmarkStart w:id="131" w:name="_Toc45"/>
      <w:bookmarkEnd w:id="129"/>
      <w:bookmarkEnd w:id="130"/>
      <w:r>
        <w:rPr>
          <w:rtl w:val="true"/>
        </w:rPr>
        <w:t>سورة النور</w:t>
      </w:r>
      <w:bookmarkEnd w:id="131"/>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زرارة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نِسَاءٌ مَشْهورات، وَرِجالٌ مَشهورونَ بِالزِّنا شهروا بِهِ، وَعُرِفوا بِهِ، وَالنَّاسُ الْيَوْمَ بِذلِكَ الْمَنْزِلِ، فَمَنْ أُقيمَ عَلَيْهِ حَدُّ الزِّنَا أَوْ مُتَّهَم بِالزِّنَا لَمْ يَنْبَغِ لَأَحَدٍ أَنْ يُناكِحَهُ حَتَّىٰ يُعْرَفَ مِنْهُ التَّوْبَةُ</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الرحمن بن أبي عبداللّه،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الاستيناس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الاستيناسُ وَقْعُ النَّعْلِ وَالتَّسْلِيمُ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تَدْخُلُوا بُيُوتاً غَيْرَ مَسْكُونَةٍ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غير المسكونة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الْحَمامَاتُ وَالْخاناتُ وَالْأَرْحِيَةُ </w:t>
      </w:r>
    </w:p>
    <w:p>
      <w:pPr>
        <w:pStyle w:val="BookText"/>
        <w:rPr/>
      </w:pPr>
      <w:r>
        <w:rPr>
          <w:rFonts w:ascii="Amiri" w:hAnsi="Amiri" w:eastAsia="Amiri" w:cs="Amiri"/>
          <w:color w:val="111111"/>
          <w:sz w:val="28"/>
          <w:sz w:val="28"/>
          <w:szCs w:val="28"/>
          <w:rtl w:val="true"/>
          <w:lang w:bidi="ar-SA"/>
        </w:rPr>
        <w:t>تَدْخُلُها بِغَيْرِ إِذْنٍ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 أَنْ لَا يَنْظُرَ إِلَى مَا حَرَّمَ اللّه عَلَيْهِ، وَأَنْ يُعْرِضَ عَمَّا نَهَى اللّه عَنْهُ ممّا لَا يَحِلُّ لَهُ، وَهُوَ عَمَلُهُ، وَهُوَ مِنَ الْإِيمَانِ،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فَنَهَاهُمْ أَنْ يَنْظُروا إِلى عَوْرَاتِهِمْ، وَأَنْ يَنْظُرَ الْمَرْءُ إِلَى فَرْجِ أَخِيهِ، وَيَحْفَظَ فَرْجَهُ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مِنْ أَنْ تَنْظُرَ إِحْدَاهُنَّ إِلَى فَرْجِ أَخْتِهَا، وَتَحْفَظَ فَرْجَهَا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الْقُرآنِ مِنْ حِفْظِ الْفَرْجِ فَهُوَ مِنَ الزَّنا، إِلَّا هَذِهِ الْآيَةِ، فَهُوَ مِنَ النَّظَرِ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أباح القرآن الكريم نظر المرأة إلى ما ملكت أيمانها، وقد فسره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بالعبيد والإماء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بالأحمق المولى عليه الذي لا يأتي النساء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 وَآتُوهُم مِّن مَّالِ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المملوك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نُجومِهِ الَّتي لَمْ تَكُنْ تُرِيدُ أَنْ تُنْقِصَهُ، وَلَا تَزِيدَ فَوْقَ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مَمْلُوكٍ أَلفاً مِنْ سِتَّةِ آلافٍ</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جرير،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أن أدخلها على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فاستأذنت، فأذن لها، فدخلت ومعها مولاة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ما عنى بهذا ؟</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اللّه لَمْ يَضْرِبِ الْأَمْثَالَ لِلشَّجَرِ، إِنَّما ضَرَبَ الْأَمْثَالَ لِبَني آدم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طلحة بن الزبير،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بِنورِ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هُداهُ في قَلْبِ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جَوْفُ الْمُؤْمِنِ، وَالقنديل قَلْبُهُ، وَالْمُصْباحُ النُّورُ الَّذي جَعَلَهُ اللّه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سَوادِ الْجَبَلِ، لَا غَرْبِيَّةُ أَيْ لَا شَرْقَ لَهَا، وَلَا شَرْقِيَّةٌ أَيْ لَا غَرْبَ لَها، إِذا طَلَعَتِ الشَّمْسُ طَلَعَتْ عَلَيْهَا، وَإِذَا غَرَبَتْ غَرَبَتْ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النُّورُ الَّذي في قَلْبِهِ يُضيءُ وَإِنْ لَمْ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عَلى فَرِيضَةٍ، وَسُنَّةٌ عَلى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اللّه لِفَرائِضِهِ وَسُنَنِهِ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مَثَلٌ ضَرَبَهُ اللّه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يَتَقَلَّبُ فِى خَمْسَةٍ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وَكَلامُهُ نُورٌ، وَمَصِيرُهُ يَوْمَ الْقِيامَةِ إِلَى الْجَنَّةِ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مثل نور الربّ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لَيْسَ لِلَّهِ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تَضْرِبُوا اللّه الأَمْثَالَ</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ضَرَبَهُ اللّه لَنا، فَالنبيّ وَالأئمّة صَلَواتُ اللّه عَلَيْهِمْ مِنْ دلالاتِ اللّه وَآيَاتِهِ الَّتي يُهْتَدى بِها إِلَى التَّوْحِيدِ، وَمَصالح الدِّينِ، وَشَرائِعِ الْإِسْلامِ، وَالسُّنَنِ وَالْفَرائِضِ،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الرِّجالِ دونَ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فالنساء يستأذن في هذه الثلاث ساعات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يَدْخُلْنَ وَيَخْرُجْنَ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مَلَكْتُم مَّفَاتِحَهُ أَوْ صَدِيقِكُمْ لَيْسَ عَلَيْكُمْ جُنَاحٌ أَن تَأْكُلُوا جَمِيعاً أَوْ أَشْتَاتاً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زرارة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سَمَّى اللّه عَزَّ وَجَلَّ فِي هَذِهِ الْآيَةِ، يَأْكُلُ بِغَيْرِ إِذْنِهِمْ مِنَ التَّمْرِ وَالْمَأْدومِ، وَكَذَلِكَ</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تَطْعَمُ الْمَرْأَةُ مِنْ مَنْزِلِ زَوْجِهَا بِغَيْرِ إِذْنِهِ، فَأَمَّا مَا خَلا ذلِكَ مِنَ الطَّعَامِ فَلَا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هما شيئان أو شيء واحد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وَالْفُرْقانُ الْمُحْكَمُ الْواجِبُ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سليمان بن خالد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كانَتْ أَعْمَالُهُمْ أَشَدَّ بياضاً مِنَ الْقَباطِيِّ، وَلَكِنْ كانوا إذا عُرِضَ عَلَيْهِمْ حَرامٌ لَمْ يَدَعُوهُ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فسألتاه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غشيان المرأة للمرأة محرماً في كتاب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اللُّواتِي كُنَّ عَلَى عَهْدِ تُبَّعٍ، وَهُنَّ صَواحِبُ الرَّسُ، وَكُلُّ بِشْرٍ وَنَهْرٍ رَسُ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يُقطَعُ لَهُنَّ جِلْبَابٌ مِنْ نارٍ، وَدِرْعٌ مِنْ نارٍ، ونطاق مِنْ نَارٍ، وَتَاجٌ مِنْ نارٍ، وَمِنْ فَوْقِ ذلِكَ ثَوْبٌ غَلِيظٌ جافٌ، جاسِفٌ مُنْتِنٌ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هذا نِساءَكُمْ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ودخلت عليه مجموعة من النسوة، فسألته امرأة منهنّ عن السحق،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في القرآن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الرَّسُ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تَبَرْنَا تَثْبِيراً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كَسَّرْنا تَكْسيراً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لَفْظَةٌ بِالنَّبَطِيَّة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فاتَكَ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فَاقْضِهِ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يَقْضِي الرَّجُلُ ما فاتَهُ بِاللَّيْلِ بِالنَّهارِ، وَما فاتَهُ بِالنَّهارِ بِاللَّيْلِ</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يَمْشِي بِسَجِيَّتِهِ الَّتي جُبِلَ عَلَيْهَا لَا يَتَكَلَّفُ وَلَا يَتَبَخْتَرُ</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بالغناء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أبو بصير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مُسْتَبْصرينَ لَيْسوا بِشكَاك</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32" w:name="pg17246_233078"/>
    </w:p>
    <w:p>
      <w:pPr>
        <w:pStyle w:val="Heading3"/>
        <w:numPr>
          <w:ilvl w:val="2"/>
          <w:numId w:val="1"/>
        </w:numPr>
        <w:rPr/>
      </w:pPr>
      <w:bookmarkStart w:id="133" w:name="__RefHeading___Toc7464651_1280447820"/>
      <w:bookmarkStart w:id="134" w:name="_Toc46"/>
      <w:bookmarkEnd w:id="132"/>
      <w:bookmarkEnd w:id="133"/>
      <w:r>
        <w:rPr>
          <w:rtl w:val="true"/>
        </w:rPr>
        <w:t>سورة الشعراء</w:t>
      </w:r>
      <w:bookmarkEnd w:id="134"/>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نزول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بَني أُمَيَّةَ يَصْعَدُونَ عَلَى مِنْبَرِهِ مِنْ بَعْدِهِ، وَيُضِلُّونَ النَّاسَ عَنِ الصِّراطِ الْقَهْقَرى، فَأَصْبَحَ كَثِيباً حَزيناً، فَهَبَطَ عَلَيْهِ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كَئِيباً حَزيناً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يُضِلُّونَ النَّاسَ عَنِ الصِّراطِ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إِنِّي ما اطَّلَعْتُ عَلَيْهِ، فَعَرَجَ إِلَى السَّمَاءِ، فَلَمْ يَلْبَتْ أَنْ نَزَلَ عَلَيْهِ بِأَي مِنَ الْقُرْآنِ يُؤْنِسُهُ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w:t>
      </w:r>
    </w:p>
    <w:p>
      <w:pPr>
        <w:pStyle w:val="BookText"/>
        <w:rPr/>
      </w:pPr>
      <w:r>
        <w:rPr>
          <w:rFonts w:ascii="Amiri" w:hAnsi="Amiri" w:eastAsia="Amiri" w:cs="Amiri"/>
          <w:color w:val="111111"/>
          <w:sz w:val="28"/>
          <w:sz w:val="28"/>
          <w:szCs w:val="28"/>
          <w:rtl w:val="true"/>
          <w:lang w:bidi="ar-SA"/>
        </w:rPr>
        <w:t>مِنْ أَلْفِ شَهْرٍ</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لَيْلَةَ الْقَدْرِ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شَهْرٍ مُلْكَ بَنِي أُمَيَّةَ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135" w:name="pg17246_233080"/>
    </w:p>
    <w:p>
      <w:pPr>
        <w:pStyle w:val="Heading3"/>
        <w:numPr>
          <w:ilvl w:val="2"/>
          <w:numId w:val="1"/>
        </w:numPr>
        <w:rPr/>
      </w:pPr>
      <w:bookmarkStart w:id="136" w:name="__RefHeading___Toc7464653_1280447820"/>
      <w:bookmarkStart w:id="137" w:name="_Toc47"/>
      <w:bookmarkEnd w:id="135"/>
      <w:bookmarkEnd w:id="136"/>
      <w:r>
        <w:rPr>
          <w:rtl w:val="true"/>
        </w:rPr>
        <w:t>سورة القصص</w:t>
      </w:r>
      <w:bookmarkEnd w:id="137"/>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إِنَّكُمُ 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جَارِيَةٌ فِينَا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فقرات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ثمان عشرة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التحى</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رَجُلٌ مِن اقْصَى الْمَدِينَةِ يَسْعَىٰ قَالَ يَا مُوسَىٰ </w:t>
      </w:r>
    </w:p>
    <w:p>
      <w:pPr>
        <w:pStyle w:val="BookText"/>
        <w:rPr/>
      </w:pPr>
      <w:r>
        <w:rPr>
          <w:rFonts w:ascii="Amiri" w:hAnsi="Amiri" w:eastAsia="Amiri" w:cs="Amiri"/>
          <w:color w:val="111111"/>
          <w:sz w:val="28"/>
          <w:sz w:val="28"/>
          <w:szCs w:val="28"/>
          <w:rtl w:val="true"/>
          <w:lang w:bidi="ar-SA"/>
        </w:rPr>
        <w:t xml:space="preserve">إِنَّ الْمَلَا يَأْتَمِرُونَ بِكَ لِيَقْتُلُوكَ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سدير الصيرفي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وَجَاءَ رَجُلٌ مِن اقْصَى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بِغَيْرِ ظَهْرٍ، وَلَا دابَّةٍ، وَلَا خادِمٍ، تَخْفِضُهُ أَرْضَ، وَتَرْفَعُهُ أَخْرى، حتّى انْتَهَى إِلَى أَرْضِ مَدْيَنَ، فَانْتَهى إِلَى أَصْلِ شَجَرَةٍ فَنَزَلَ، فَإِذا تَحْتَهَا بِئرٌ، وَإِذا عِنْدَها أُمَّةٌ مِنَ النَّاسِ يَسْقَونَ، وَإِذا جاريتانِ ضَعِيفَتانِ، وَإِذا مَعَهُما غَنِيمةٌ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شَيْخٌ كَبِيرٌ، وَنَحْنُ جَارِيتانِ ضَعِيفَتانِ لَا نَقْدِرُ أَنْ نُزاحِمَ الرِّجالَ، فَإِذا سَقَى النَّاسَ سَفَينا، فَرَحِمَهُما، فَأَخَذَ دَلْوَهُما،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غَنَمَكُما فَسَقى لَهُما، ثُمَّ رَجَعَنَا بُكْرَةً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تَوَلَّىٰ مُوسَىٰ إِلَى الشَّجَرَةِ، فَجَلَسَ تَحْتَهَا،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 أَنَّهُ قالَ ذلِكَ وَهُوَ مُحْتاجُ إِلى شَقِّ تَمْرَةٍ، فَلَمّا رَجَعَتا إلى أبيهما،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أَعْجَلَكُما فِي هَذِهِ السَّاعَةِ ؟</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رَجُلاً صالِحاً رَحِمَنَا فَسَقَى لَنا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فَادْعِيهِ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فَرُوِيَ أَنَّ مُوسى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وَجِّهِينِي إِلَى الطَّريقِ، وَامْشي خَلْفِي، فَإِنَّا بَنو يَعْقُوبَ لا ننظرُ في أَعْجازِ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وَقَصَّ عَلَيْهِ الْقَصَصَ قَالَ لَا تَخَفْ نَجَوْتَ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اتْمَمْتَ عَشْراً فَمِنْ عِندِكَ</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أَنَّهُ قَضى أَتَمَّهُما لأنَّ الأنبياء لا تَأْخُذُ إِلَّا بِالْفَضْلِ وَالتّمامِ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فِي كِتابِ اللّه عَزَّ وَجَلَّ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لَا بِأَمْرِ النَّاسِ، يُقَدِّمونَ أَمْرَ اللّه قَبْلَ أَمْرِهِمْ، وَحُكْمَ اللّه قَبْلَ حُكْمِهِمْ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أَمْرَهُمْ قَبْلَ أَمْرِ اللّه، وَحُكْمَهُمْ قَبْلَ حُكْمِ اللّه، وَيَأْخُذُونَ بِأَهْوانِهِمْ خِلافَ ما في كِتابِ اللّه عَزَّ وَجَلَّ</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الكريمة ما يلى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الحارث بن المغيرة النضري،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طَرِيقَ الحقّ</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الحارث بن المغيرة النضري،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يهلك إلا وجه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قَوْلاً عَظيماً، إِنَّما عَنى بِهِ وَجْهَ اللّه الَّذي يُؤْتى مِنْهُ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38" w:name="pg17246_233084"/>
    </w:p>
    <w:p>
      <w:pPr>
        <w:pStyle w:val="Heading3"/>
        <w:numPr>
          <w:ilvl w:val="2"/>
          <w:numId w:val="1"/>
        </w:numPr>
        <w:rPr/>
      </w:pPr>
      <w:bookmarkStart w:id="139" w:name="__RefHeading___Toc7464655_1280447820"/>
      <w:bookmarkStart w:id="140" w:name="_Toc48"/>
      <w:bookmarkEnd w:id="138"/>
      <w:bookmarkEnd w:id="139"/>
      <w:r>
        <w:rPr>
          <w:rtl w:val="true"/>
        </w:rPr>
        <w:t>سورة العنكبوت</w:t>
      </w:r>
      <w:bookmarkEnd w:id="140"/>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يَكْفُرُ بَعْضُكُم بِبَعْضٍ وَيَلْعَنُ بَعْضُكُم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الْخامِسُ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الْبَرَاءَةِ،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يَعْنِي يَتَبَرأُ بَعْضُكُمْ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عُصِيَ اللّه في أَرْضِ أَنْتَ بِهَا فَاخْرُجْ مِنْها إلى غَيْرِها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41" w:name="pg17246_233085"/>
    </w:p>
    <w:p>
      <w:pPr>
        <w:pStyle w:val="Heading3"/>
        <w:numPr>
          <w:ilvl w:val="2"/>
          <w:numId w:val="1"/>
        </w:numPr>
        <w:rPr/>
      </w:pPr>
      <w:bookmarkStart w:id="142" w:name="__RefHeading___Toc7464657_1280447820"/>
      <w:bookmarkStart w:id="143" w:name="_Toc49"/>
      <w:bookmarkEnd w:id="141"/>
      <w:bookmarkEnd w:id="142"/>
      <w:r>
        <w:rPr>
          <w:rtl w:val="true"/>
        </w:rPr>
        <w:t>سورة الرّوم</w:t>
      </w:r>
      <w:bookmarkEnd w:id="143"/>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الآية الكريمة ما يلي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فطرة اللّه التي فطر الناس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التَّوْحِيدُ</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خَلَقَ النّاسَ كُلَّهُمْ عَلَى الْفِطْرَةِ الَّتي فَطَرَهُمْ عَلَيْها، لَا يَعْرِفُونَ إِيمَاناً بِشَرِيعَةٍ وَلَا كُفْراً بِجُحودٍ، ثُمَّ بَعَثَ اللّه عَزَّ وَجَلَّ الرُّسُلَ يَدْعونَ الْعِبادَ إِلَى الْإِيمَانِ بِهِ، فَمِنْهُمْ مَنْ هَدَى اللّه، وَمِنْهُمْ مَنْ لَمْ يَهْدِهِ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رِياً لِيَرْبُوا فِي أَمْوَالِ النَّاسِ فَلَا يَرْبُوا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الرّبا رباء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وَرِبا لَا يُؤْكَلُ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يُؤْكَلُ فَهَدِيَّتُكَ إِلَى الرَّجُلِ تَطْلُبُ مِنْهُ الثَّوابَ أَفْضَلَ مِنْهَا، فَذلِكَ الرّبا الَّذي يُؤكَلُ،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يُؤْكَلُ، فَهُوَ الَّذِي نَهَى اللّه وَأَوْعَدَ عَلَيْهِ النَّارَ</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144" w:name="pg17246_233086"/>
    </w:p>
    <w:p>
      <w:pPr>
        <w:pStyle w:val="Heading3"/>
        <w:numPr>
          <w:ilvl w:val="2"/>
          <w:numId w:val="1"/>
        </w:numPr>
        <w:rPr/>
      </w:pPr>
      <w:bookmarkStart w:id="145" w:name="__RefHeading___Toc7464659_1280447820"/>
      <w:bookmarkStart w:id="146" w:name="_Toc50"/>
      <w:bookmarkEnd w:id="144"/>
      <w:bookmarkEnd w:id="145"/>
      <w:r>
        <w:rPr>
          <w:rtl w:val="true"/>
        </w:rPr>
        <w:t>سورة لقمان</w:t>
      </w:r>
      <w:bookmarkEnd w:id="146"/>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الطَّعْنُ فِي الحقّ وَالاسْتِهْزاءِ بِهِ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حَمَلَتْهُ أُمُّهُ وَهْناً عَلَى 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وعني الإسلام عناية بالغة بالأبوين، واعتبر عقوقهما من كبائر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الْكَبَائِرِ عُقوقَ الْوالِدَينِ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من أهم العبادات في الإسلام، وقد شرّف بها الإنسان؛ إذ يقف بين يدي الخالق العظيم ويمثل، وهي من ألطاف اللّه على عباده حيث كرمهم بالمثول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ربهم، وأحبّ ذلك إلى اللّه عز 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أَعْلَمُ شَيْئاً 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هذِهِ الصَّلاةِ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ـأي لَا تُمِلْ وَجْهَكَ مِنَ النَّاسِ تَكَبَّراً، وَلَا تُعْرِضْ عَمَّنْ يُكَلِّمُكَ اسْتِخْفافاً بِهِ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أسامة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بِخَمْسَةٍ لَمْ يُطْلِعِ اللّه عَلَيْهَا أَحَداً مِنْ خَلْقِهِ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147" w:name="pg17246_233088"/>
    </w:p>
    <w:p>
      <w:pPr>
        <w:pStyle w:val="Heading3"/>
        <w:numPr>
          <w:ilvl w:val="2"/>
          <w:numId w:val="1"/>
        </w:numPr>
        <w:rPr/>
      </w:pPr>
      <w:bookmarkStart w:id="148" w:name="__RefHeading___Toc7464661_1280447820"/>
      <w:bookmarkStart w:id="149" w:name="_Toc51"/>
      <w:bookmarkEnd w:id="147"/>
      <w:bookmarkEnd w:id="148"/>
      <w:r>
        <w:rPr>
          <w:rtl w:val="true"/>
        </w:rPr>
        <w:t>سورة السّجدة</w:t>
      </w:r>
      <w:bookmarkEnd w:id="149"/>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بين هذه الآيات الكريمة،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وقد يموت في الدنيا في الساعة الواحدة في جميع الآفاق ما لا يحصيه إلا اللّه عزّ وجلّ، فكيف هذا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جَعَلَ لِمَلَكِ الْمَوْتِ أَعْوَانَا مِنَ الْمَلَائِكَةِ يَقْبِضُونَ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الْأَرْواحَ، بِمَنْزِلَةِ صاحِبِ الشَّرَطَةِ لَهُ أَعْوانٌ مِنَ الْإِنْسِ يَبْعَثُهُمْ فِي حَوائِجِهِ، فَيَتَوفَّاهُمُ الْمَلائِكَةُ، وَيَتَوفَّاهُمْ مَلَك الْمَوْتِ مِنَ الْمَلائِكَةِ مَعَ ما يَقْبِضُ هُوَ، وَيَتَوفَّاهُمُ اللّه تعالى مِنْ مَلَكِ الْمَوْتِ</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50" w:name="pg17246_233090"/>
    </w:p>
    <w:p>
      <w:pPr>
        <w:pStyle w:val="Heading3"/>
        <w:numPr>
          <w:ilvl w:val="2"/>
          <w:numId w:val="1"/>
        </w:numPr>
        <w:rPr/>
      </w:pPr>
      <w:bookmarkStart w:id="151" w:name="__RefHeading___Toc7464663_1280447820"/>
      <w:bookmarkStart w:id="152" w:name="_Toc52"/>
      <w:bookmarkEnd w:id="150"/>
      <w:bookmarkEnd w:id="151"/>
      <w:r>
        <w:rPr>
          <w:rtl w:val="true"/>
        </w:rPr>
        <w:t>سورة الأحزاب</w:t>
      </w:r>
      <w:bookmarkEnd w:id="152"/>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أَدْعِيَاءَكُمْ أَبْنَاءَكُمْ ذَلِكُمْ قَوْلُكُم بِأَفْوَاهِكُمْ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جميل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الا السبب في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سَبَبُ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خَديجَةَ بِنْتَ خُويلِدٍ، خَرَجَ إِلى سُوقِ عُكاظ في تِجارَةٍ، وَرَأى زَيْداً يُباعُ، وَراهُ غُلاماً كَيْساً حَصيناً، فَاشْتَراهُ، فَلَمّا 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إِلَى الْإِسْلامِ فَأَسْلَمَ، وَكَانَ يُدْعَى زَيدٌ مَوْلَىٰ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فَلَامًا بَلَغَ حارِثَةَ بْنَ شَراحِيلَ الْكَلْبِي خَبَرُ وَلَدِهِ زَيدٍ قَدِمَ مَكَّةَ، وَكانَ رَجُلاً جَليلاً، فأتى أَبا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ابْنِي وَقَعَ عَلَيْهِ السَّبْيُّ، وَبَلَغَنِي أَنَّهُ صَارَ إِلَى ابْنِ أَخِيكَ تَسْأَلُهُ إِمَّا أَنْ يَبِيْعَهُ، وَإِمَّا أَنْ يُفادِيهِ، وَإِمَا أَنْ 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 أبو طالب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فَلْيَذْهَبْ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حَارِثَةُ، فَأَخَذَ بِيَدِ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الحقّ بِشَرَفِكَ وَحَسَبِكَ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 حَسَبَكَ وَنَسَبَكَ وَتَكونُ عَبْداً لِقُرَيْشٍ ؟</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أفارقُ رَسول اللّه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اشْهَدُوا أَنِّي قَدْ بَرِئْتُ مِنْهُ، وَلَيْسَ هُوَ ابْنِي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زَيداً ابْني، أَرِتُهُ وَيَرِثُنِي، فَكَانَ يُدعى زَيدُ بْنُ </w:t>
      </w:r>
    </w:p>
    <w:p>
      <w:pPr>
        <w:pStyle w:val="BookText"/>
        <w:rPr/>
      </w:pPr>
      <w:r>
        <w:rPr>
          <w:rFonts w:ascii="Amiri" w:hAnsi="Amiri" w:eastAsia="Amiri" w:cs="Amiri"/>
          <w:color w:val="111111"/>
          <w:sz w:val="28"/>
          <w:sz w:val="28"/>
          <w:szCs w:val="28"/>
          <w:rtl w:val="true"/>
          <w:lang w:bidi="ar-SA"/>
        </w:rPr>
        <w:t xml:space="preserve">محمّد،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وَسَمَاهُ زَيدَ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زَوَّجَهُ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وَأَبْطَأَ عَنْهُ يَوْماً،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يَسْأَلُ عَنْهُ، فَإِذا زَيْنَبُ جَالِسَةً وَسَطَ حُجْرَتِها تَسْحَقُ طِيباً بِفِهْرِ لَهَا،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وَنَظَرَ إِلَيْهَا، وَكَانَتْ جَمِيلَةٌ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وَتَبَارَكَ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وَوَقَعَتْ زَيْنبُ فِي قَلْبِهِ 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زَيْدٌ إِلَى مَنْزِلِهِ فَأَخْبَرَتْهُ زَينبُ بِما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أَطَلْقَكِ حتّى يَتَزَوَّجَ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تُطَلَّقَني وَلَا يَتَزَوَّجَنِي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زَيدٌ إِلى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أَخْبَرَتْني زَيْنَبُ بِكَذا وَكَذَا، فَهَلْ لَكَ أَن أَطَلْقَها حتّى تَتَزَوَّجَها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اذْهَبْ وَاتَّقِ اللّه، وَأَمْسِكَ عَلَيْكَ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فَزَوْجَهُ اللّه مِنْ فَوْقِ عَرْشِهِ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عَلَيْنَا نِساءَ أَبْنائِنَا وَيَتَزَوَّجُ امْرَأَةَ ابْنِهِ زَيدِ،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أَدْعِيَاءَكُمْ أَبْنَاءَكُمْ ذَلِكُمْ قَوْلُكُم بِأَفْوَاهِكُمْ وَاللّه يَقُولُ الحقّ وَهُوَ يَهْدِي </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سبب نزول هذه الآية وما بعدها،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غزوة خيبر وأصاب كنز آل أبي الحقيق قلن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قَسَمْتُهُ بَيْنَ الْمُسْلِمِينَ عَلى ما أَمَرَ اللّه عَزَّ وَجَلَّ، فغضين من ذلك</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خَلَىٰ سَبِيلَنا أَنْ لَا نَجِدَ زَوْجاً غَيْرَهُ، وَقَدْ كانَ اعْتَزَلَ نِسَاءَهُ تِسْعاً وَعِشْرِينَ لَيْلَةً، فَلَمًا قالَتْ زَيْنَبُ الَّذي قالَتْ بَعَثَ اللّه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نَخْتارُ اللّه وَرَسُولَهُ وَالدّارَ الْآخِرَةَ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القداح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حَدٌ ينتهي إِلَيْهِ، إِلَّا الذَّكَرُ، فَلَيْسَ لَهُ حَدٌ يَنْتَهِي إِلَيْهِ، فَرَضَ اللّه عَزَّ وَجَلَّ الْفَرَائِضَ، فَمَنْ أَدَاهُنَّ فَهُوَ حَدُهُنَّ، وَشَهْرُ رَمَضانَ، فَمَنْ صَامَهُ فَهُوَ حَدُّهُ، وَالْحَجُ، فَمَنْ حَج فَهُوَ حَدُهُ، </w:t>
      </w:r>
    </w:p>
    <w:p>
      <w:pPr>
        <w:pStyle w:val="BookText"/>
        <w:rPr/>
      </w:pPr>
      <w:r>
        <w:rPr>
          <w:rFonts w:ascii="Amiri" w:hAnsi="Amiri" w:eastAsia="Amiri" w:cs="Amiri"/>
          <w:color w:val="111111"/>
          <w:sz w:val="28"/>
          <w:sz w:val="28"/>
          <w:szCs w:val="28"/>
          <w:rtl w:val="true"/>
          <w:lang w:bidi="ar-SA"/>
        </w:rPr>
        <w:t xml:space="preserve">إِلَّا الذَّكرُ، فَإِنَّ اللّه عَزَّ وَجَلَّ لَمْ يَرْضَ مِنْهُ بِالْقَلِيلِ، وَلَمْ يَجْعَلْ لَهُ حَداً يَنْتَهِي إِلَيْهِ،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أَبي كَثيرَ الذَّكرِ، لَقَدْ كُنْتُ أَمْشي مَعَهُ وَأَنَّهُ لَيَذكُرُ اللّه، وَاَكِلُ مَعَهُ الطَّعامَ وَأَنَّهُ لَيذكُرُ اللّه، وَلَقَدْ كانَ يُحَدِّثُ الْقَوْمَ ما يَشْغَلُهُ ذلِكَ عَنْ ذِكْرِ اللّه، وَكُنْتُ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يَجْمَعُنَا فَيَأْمُرُنَا بِالذِّكرِ حتّى تَطْلُعَ الشَّمْسِ، وَيَأْمُرُ بِالْقِرَاءَةِ مَنْ كَانَ يَقْرَأْ مِنَا، وَمَنْ كانَ لَا يَقْرَأُ مِنَا أَمَرَهُ بِالذَّكرِ</w:t>
      </w:r>
    </w:p>
    <w:p>
      <w:pPr>
        <w:pStyle w:val="BookText"/>
        <w:rPr/>
      </w:pPr>
      <w:r>
        <w:rPr>
          <w:rFonts w:ascii="Amiri" w:hAnsi="Amiri" w:eastAsia="Amiri" w:cs="Amiri"/>
          <w:color w:val="111111"/>
          <w:sz w:val="28"/>
          <w:sz w:val="28"/>
          <w:szCs w:val="28"/>
          <w:rtl w:val="true"/>
          <w:lang w:bidi="ar-SA"/>
        </w:rPr>
        <w:t>وَالْبَيْتُ الَّذي يُقْرَأُ فِيهِ الْقُرآنُ، وَيُذكَرُ اللّه عَزَّ وَجَلَّ فِيهِ تَكْثُرُ بَرَكتُهُ، وَتَحْضُرُهُ الْمَلائِكَةُ، وَتَهْجُرُهُ الشَّيَاطِينُ، وَيُضيءُ لَأَهْلِ السَّمَاءِ كَمَا يُضِيءُ الْكَوْكَبُ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الَّذِي لَا يُقْرَأُ فِيهِ الْقُرآنُ وَلَا يُذكَرُ فيهِ اللّه تَقِلُّ بَرَكَتُهُ، وَتَهْجُرُهُ الْمَلائِكَةُ، وَتَحْضُرُهُ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بِخَيْرِ أَعْمالِكُمْ، وَأَرْفَعِها في دَرَجاتِكُمْ، وَأَزْكاها عِنْدَ مَلِيكِكُمْ، وَخَيرٍ لَكُمْ مِنَ الدِّينارِ وَالدَّرْهَم، وَخَير لَكُمْ مِنْ أَنْ تَلْقُوا عَدُوَّكُمْ فَتَقْتُلُوهُمْ وَيَقْتُلُوكُمْ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كَثيراً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153" w:name="pg17246_233095"/>
    </w:p>
    <w:p>
      <w:pPr>
        <w:pStyle w:val="Heading3"/>
        <w:numPr>
          <w:ilvl w:val="2"/>
          <w:numId w:val="1"/>
        </w:numPr>
        <w:rPr/>
      </w:pPr>
      <w:bookmarkStart w:id="154" w:name="__RefHeading___Toc7464665_1280447820"/>
      <w:bookmarkStart w:id="155" w:name="_Toc53"/>
      <w:bookmarkEnd w:id="153"/>
      <w:bookmarkEnd w:id="154"/>
      <w:r>
        <w:rPr>
          <w:rtl w:val="true"/>
        </w:rPr>
        <w:t>سورة سبأ</w:t>
      </w:r>
      <w:bookmarkEnd w:id="155"/>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مِنَّا فَضْلاً يَا جِبَالُ أَوبِي مَعَهُ وَالطَّيْرَ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يذكر فيه قصة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يَقْرَأُ الزَّبورَ، وَكَانَ إِذا قَرَأَ الزَّبورَ لَا يَبْقَى جَبَلْ وَلَا حَجَرٌ وَلَا طَائِرٌ إِلَّا أَجابَهُ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اسْمُ الْجُرْةِ الَّذي ثَقَبَ السَّدَّ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سدیر،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كَانَتْ لَهُمْ قُرى مُتَّصِلَةٌ يَنْظُرُ بَعْضُهُمْ إِلَى بَعْضٍ، وَأَنْهَارٌ جَارِيَةً، وَأَمْوالٌ ظَاهِرَةٌ، فَكَفَرُوا بِأَنْهُم اللّه عَزَّ وَجَلَّ، وَغَيَّروا ما بِأَنْفُسِهِمْ مِنْ عَافِيَةِ اللّه، فَغَيْرَ اللّه ما بِهِمْ مِنْ نِعَمِهِ، وَاللّه لَا يُغَيِّرُ ما بِقَوْمٍ حتّى يُغَيِّروا ما بِأَنْفُسِهِمْ، فَأَرْسَلَ اللّه عَلَيْهِمْ سَيْلَ </w:t>
      </w:r>
    </w:p>
    <w:p>
      <w:pPr>
        <w:pStyle w:val="BookText"/>
        <w:rPr/>
      </w:pPr>
      <w:r>
        <w:rPr>
          <w:rFonts w:ascii="Amiri" w:hAnsi="Amiri" w:eastAsia="Amiri" w:cs="Amiri"/>
          <w:color w:val="111111"/>
          <w:sz w:val="28"/>
          <w:sz w:val="28"/>
          <w:szCs w:val="28"/>
          <w:rtl w:val="true"/>
          <w:lang w:bidi="ar-SA"/>
        </w:rPr>
        <w:t>الْعَرِمِ فَفَرَّقَ قُراهُمْ، وَخَرَّبَ ديارَهُمْ، وَذَهَبَ بِأَمْوَالِهِمْ، وَأَبْدَلَهُمْ مَكانَ جِنانِهِمْ جَنَّتَيْنِ ذَوَاتَيْ أُكُل خَمْطٍ وَأَثْلِ وَشَيْءٍ مِن سِدْرٍ قَلِيلٍ</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رجل عنده الأغنياء ونال منهم،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 الْغَنِيَّ إِذا كَانَ وَصولاً لِرَحِمِهِ، باراً بِإخْوَانِهِ، أَضْعَفَ اللّه لَهُ الْأَجْرَ ضِعْفَينِ،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156" w:name="pg17246_233097"/>
    </w:p>
    <w:p>
      <w:pPr>
        <w:pStyle w:val="Heading3"/>
        <w:numPr>
          <w:ilvl w:val="2"/>
          <w:numId w:val="1"/>
        </w:numPr>
        <w:rPr/>
      </w:pPr>
      <w:bookmarkStart w:id="157" w:name="__RefHeading___Toc7464667_1280447820"/>
      <w:bookmarkStart w:id="158" w:name="_Toc54"/>
      <w:bookmarkEnd w:id="156"/>
      <w:bookmarkEnd w:id="157"/>
      <w:r>
        <w:rPr>
          <w:rtl w:val="true"/>
        </w:rPr>
        <w:t>سورة فاطر</w:t>
      </w:r>
      <w:bookmarkEnd w:id="158"/>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جميل بن درّاج،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يَبْعَثَ الْخَلْقَ أَمْطَرَ السَّماءَ عَلَى الْأَرْضِ أَرْبَعينَ صَباحاً، فَاجْتَمَعَتِ الْأَوصالُ، وَنَبْتَتِ اللحوم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توضح كيفية النشور الذي جاء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يَحومُ حَوْمَ نَفْسِهِ، وَالْمُقْتَصِدُ يَحومُ حَوْمَ قَلْبِهِ، وَالسّابِقُ بِالْخَيْراتِ يَحومُ حَوْمَ رَبِّهِ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السيّد الطباطبائي معنى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الحوم والحومان الدوران، و دوران الظالم لنفسه حوم نفسه اتباعه أهواءها، وسعيه في تحصيل ما يرضيها، </w:t>
      </w:r>
    </w:p>
    <w:p>
      <w:pPr>
        <w:pStyle w:val="BookText"/>
        <w:rPr/>
      </w:pPr>
      <w:r>
        <w:rPr>
          <w:rFonts w:ascii="Amiri" w:hAnsi="Amiri" w:eastAsia="Amiri" w:cs="Amiri"/>
          <w:color w:val="111111"/>
          <w:sz w:val="28"/>
          <w:sz w:val="28"/>
          <w:szCs w:val="28"/>
          <w:rtl w:val="true"/>
          <w:lang w:bidi="ar-SA"/>
        </w:rPr>
        <w:t>ودوران المقتصد حوم قلبه اشتغاله بما يزكّي قلبه ويطهره بالزهد والتعبد، ودوران السابق بالخيرات حوم ربّه إخلاصه له تعالى، فيذكره وينسى غيره، فلا يرجو إلّا إيّاه، ولا يقصد إلّا إيّاه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اتَّقُوا مَا بَيْنَ أَيْدِيكُمْ وَمَا خَلْفَكُمْ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ما بَيْنَ أَيْدِيكُمْ مِنَ الذُّنوبِ، وَمَا خَلْفَكُمْ مِنَ الْعُقوبَةِ</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الْعِظَامَ وَهِيَ رَمِيمٌ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في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أبيُّ بْنُ خَلَفٍ فَأَخَذَ عَظْماً بالياً مِنْ حَائِطٍ، فَفَتَّهُ،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عِظاماً وَرُفاتاً إِنَّا لَمَبْعُوثُونَ خَلْقاً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من سأله عن كيفيّة النشور بعد تلاشى الأبدان، وهذه صورة السؤال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أتتلاشى الروح بعد خروجها عن قالب البدن أم هي باقية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باقيةٌ إلى وَقْتِ يُنْفَخُ فى الصُّورِ، فَعِنْدَ ذلِكَ تَبْطُلُ الأَشياء وَتَفْنى، فَلاحِسٌ، وَلَا مَحْسوس، ثُمَّ أعيدَتِ الأَشْياءُ كَما بَدَأَها مُدَبِّرُها، وَذلِكَ أَرْبَعْمِائَةُ سَنَةٍ يَسْبُتُ فيها الْخَلْقُ، وَذَلِكَ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بالبعث والبدن قد بُلي، والأعضاء قد تفرّقت، فعضو ببلدة تأكله سباعها، وعضو بأخرى تمزقه هوامها، وعضو قد صار تراباً يبنى به مع الطين في حائط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وَصَوَّرَهُ عَلَى غَيْرِ مِثالٍ كَانَ سَبَقَ إِلَيْهِ، قادِرٌ أَنْ يُعيدَهُ كَما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مُقِيمَةٌ في مَكانِها، رُوحُ الْمُحْسِنِ في ضياءٍ وَفُسْحَةٍ، وَرُوحُ الْمُسيءِ في ضيقٍ وَظُلْمَةٍ، وَالْبَدَنُ يَصيرُ تُراباً كَما مِنْهُ خُلِقَ، وَما تَقْذِفُ بِهِ السِّباعُ وَالْهَوامُ مِنْ أَجْوافِها، فَما أَكَلَتْهُ وَمَزَّقَتْهُ كلّ ذلِكَ فِي التُّرابِ مَحْفُوظٌ عِنْدَ مَنْ لَا يَعْزِبُ عَنْهُ مِثقَالُ ذَرَّةٍ فِي ظُلُماتِ الْأَرْضِ، وَيَعْلَمُ عَدَدَ الْأَشْياءِ وَوَزْنَهَا، وَإِنَّ تُرابَ الرُّوحَانِيِّينَ بِمَنْزِلَةِ الذَّهَبِ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حِينَ الْبَعْثِ مُطِرَتِ الْأَرْضُ مَطَرَ النُّشورِ، فَتَرْبو الْأَرْضُ ثُمَّ تَمَخَّضُ مَخْضَ السِّقاءِ، فَيَصيرُ تُرابَ النَّشْرِ كَمَصِيرِ الذَّهَبِ مِنَ التُّرابِ إِذا غُسِلَ بِالْمَاءِ، وَالزَّبَدِ مِنَ اللَّبَنِ إِذا مُحْضَ، فَيَجْتَمِعُ تُرابُ كلّ قَالَبٍ إِلى قالَبِهِ، فَيَنْتَقِلُ بِإِذْنِ اللّه الْقادِرِ إِلى حَيْثُ الرُّوحُ، فَتَعودُ الصُّوَرُ بِإِذْنِ الْمُصَوِّرِ كَهَيْتَتِها، وَتَلِجُ الرُّوحُ فيها، فَإِذا قَدِ اسْتَوى لَا يُنْكِرُ مِنْ نَفْسِهِ شَيْئاً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159" w:name="pg17246_233100"/>
    </w:p>
    <w:p>
      <w:pPr>
        <w:pStyle w:val="Heading3"/>
        <w:numPr>
          <w:ilvl w:val="2"/>
          <w:numId w:val="1"/>
        </w:numPr>
        <w:rPr/>
      </w:pPr>
      <w:bookmarkStart w:id="160" w:name="__RefHeading___Toc7464669_1280447820"/>
      <w:bookmarkStart w:id="161" w:name="_Toc55"/>
      <w:bookmarkEnd w:id="159"/>
      <w:bookmarkEnd w:id="160"/>
      <w:r>
        <w:rPr>
          <w:rtl w:val="true"/>
        </w:rPr>
        <w:t>سورة الصّافّات</w:t>
      </w:r>
      <w:bookmarkEnd w:id="161"/>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المقارعة، وقد 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تَقارَعَ قَوْمٌ فَفَوَّضوا أَمْرَهُمْ إِلى اللّه عَزَّ وَجَلَّ، إِلَّا خَرَجَ سَهُمُ الْحَقِّ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أَعْدَلُ مِنَ الْقُرْعَةِ إِذا فُوَّضَ الْأَمْرُ إِلى اللّه، أَلَيْسَ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62" w:name="pg17246_233101"/>
    </w:p>
    <w:p>
      <w:pPr>
        <w:pStyle w:val="Heading3"/>
        <w:numPr>
          <w:ilvl w:val="2"/>
          <w:numId w:val="1"/>
        </w:numPr>
        <w:rPr/>
      </w:pPr>
      <w:bookmarkStart w:id="163" w:name="__RefHeading___Toc7464671_1280447820"/>
      <w:bookmarkStart w:id="164" w:name="_Toc56"/>
      <w:bookmarkEnd w:id="162"/>
      <w:bookmarkEnd w:id="163"/>
      <w:r>
        <w:rPr>
          <w:rtl w:val="true"/>
        </w:rPr>
        <w:t>سورة الزمر</w:t>
      </w:r>
      <w:bookmarkEnd w:id="164"/>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اللّه بن سنان،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الدَّواوِينُ، وَنُصِبَتِ الْمَوَازِينُ، لَمْ يُنْصَبْ ِلأَهْلِ الْبَلاءِ مِيزانٌ، وَلَمْ يُنْشَرْ لَهُمْ ديوان،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له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اجتنبتم عبادة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جَبَاراً فَقَدْ عَبَدَهُ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الآيَةَ هي 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الْمَعْني بها أمَّتُهُ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65" w:name="pg17246_233102"/>
    </w:p>
    <w:p>
      <w:pPr>
        <w:pStyle w:val="Heading3"/>
        <w:numPr>
          <w:ilvl w:val="2"/>
          <w:numId w:val="1"/>
        </w:numPr>
        <w:rPr/>
      </w:pPr>
      <w:bookmarkStart w:id="166" w:name="__RefHeading___Toc7464673_1280447820"/>
      <w:bookmarkStart w:id="167" w:name="_Toc57"/>
      <w:bookmarkEnd w:id="165"/>
      <w:bookmarkEnd w:id="166"/>
      <w:r>
        <w:rPr>
          <w:rtl w:val="true"/>
        </w:rPr>
        <w:t>سورة غافر</w:t>
      </w:r>
      <w:bookmarkEnd w:id="167"/>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عبدالرحمن بن سلمة الحريري،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الرَّجُلِ يَنْظُرُ إِلَى الشَّيْءِ وَكَأَنَّهُ لَا يَنْظُرُ، فَذلِكَ خَائِنَةُ الْأَعْيُنِ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لَقَدْ سَطُوا عَلَيْهِ، وَلكِنْ أَتَدْرُونَ ما وَقاهُ ؟ وَقَاهُ أَنْ يَفْتِنوهُ في دِينِهِ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الذي منعهم من قتل موسى أنّهم حاولوا أن يجروه إلى دينهم، ويصرفونه عن دين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يَقولُ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نار الخلد وهم لا يعذبون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هذا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في الدُّنْيا، فَأَما في دارِ الْخُلْدِ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168" w:name="pg17246_233104"/>
    </w:p>
    <w:p>
      <w:pPr>
        <w:pStyle w:val="Heading3"/>
        <w:numPr>
          <w:ilvl w:val="2"/>
          <w:numId w:val="1"/>
        </w:numPr>
        <w:rPr/>
      </w:pPr>
      <w:bookmarkStart w:id="169" w:name="__RefHeading___Toc7464675_1280447820"/>
      <w:bookmarkStart w:id="170" w:name="_Toc58"/>
      <w:bookmarkEnd w:id="168"/>
      <w:bookmarkEnd w:id="169"/>
      <w:r>
        <w:rPr>
          <w:rtl w:val="true"/>
        </w:rPr>
        <w:t>سورة فصّلت</w:t>
      </w:r>
      <w:bookmarkEnd w:id="170"/>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ظَنَتُم بِرَبِّكُمْ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عبدالرحمن بن الحجاج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عَبْدٍ يَظُنُّ بِاللّه عَزَّ وَجَلَّ خَيْراً إِلَّا كَانَ عِنْدَ ظَنَّهِ بِهِ،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يَخَافَ اللّه خَوْفاً كَأَنَّهُ يُشْرِفُ عَلَى النَّارِ، وَيَرْجُوهُ رَجاءَ كَأَنَّهُ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 ظَنْ عَبْدِهِ إِنْ خَيْراً فَخَيْرٌ، وَإِنْ شَرّاً فَشَرٌّ</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وَمَسْخٌ وَقَدْفٌ</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الآيات التي يريها اللّه تعالى لعباده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قُدْرَةَ اللّه عَزَّ وَجَلَّ فِي أَنْفُسِهِمْ وَفِي الْآفَاقِ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عِنْدَ اللّه عَزَّ وَجَلَّ يَراهُ الْخَلْقُ</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171" w:name="pg17246_233106"/>
    </w:p>
    <w:p>
      <w:pPr>
        <w:pStyle w:val="Heading3"/>
        <w:numPr>
          <w:ilvl w:val="2"/>
          <w:numId w:val="1"/>
        </w:numPr>
        <w:rPr/>
      </w:pPr>
      <w:bookmarkStart w:id="172" w:name="__RefHeading___Toc7464677_1280447820"/>
      <w:bookmarkStart w:id="173" w:name="_Toc59"/>
      <w:bookmarkEnd w:id="171"/>
      <w:bookmarkEnd w:id="172"/>
      <w:r>
        <w:rPr>
          <w:rtl w:val="true"/>
        </w:rPr>
        <w:t>سورة الشّورى</w:t>
      </w:r>
      <w:bookmarkEnd w:id="173"/>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الآية الكريمة إلى نزول الوحي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في ذلك،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الغشية التي كانت تصيب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لَمْ يَكُنْ بَيْنَهُ وَبَيْنَ اللّه أَحَدٌ، ذاكَ إِذا تَجَلَّى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النُّبوَّةُ يا زرارَةُ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أبي عمير عن عمرو بن جميع،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جَبرئِيلُ إِذا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بَيْنَ يَدَيْهِ قِعْدَةَ الْعَبْدِ، وَكَانَ لَا يَدْخُلُ حتّى يَسْتَأْذِنَهُ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هشام بن سالم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وهذا جَبْرَئِيل يأمرني، ثم يكون في حال أخرى يغمى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الْوَحْيُ مِنَ اللّه إِلَيْهِ لَيْسَ بَيْنَهُما جَبرئيلُ أَصابَهُ ذَلِكَ لِثِقْلِ الْوَحِي مِنَ اللّه، وَإِذا كانَ بَيْنَهُما جَبْرَئِيلُ لَمْ يُصِبْهُ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وهذا جَبرَئيلُ</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لم يخف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يأتيه من قبل اللّه أن يكون ذلك ممّا ينزع به الشيطان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عَبْداً رَسُولاً أَنْزَلَ عَلَيْهِ السَّكِينَةَ وَالْوَقارَ، فَكَانَ يَأْتِيهِ مِنْ قِبَلِ اللّه مِثْلُ الَّذي يَراهُ بِعَيْنِهِ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174" w:name="pg17246_233108"/>
    </w:p>
    <w:p>
      <w:pPr>
        <w:pStyle w:val="Heading3"/>
        <w:numPr>
          <w:ilvl w:val="2"/>
          <w:numId w:val="1"/>
        </w:numPr>
        <w:rPr/>
      </w:pPr>
      <w:bookmarkStart w:id="175" w:name="__RefHeading___Toc7464679_1280447820"/>
      <w:bookmarkStart w:id="176" w:name="_Toc60"/>
      <w:bookmarkEnd w:id="174"/>
      <w:bookmarkEnd w:id="175"/>
      <w:r>
        <w:rPr>
          <w:rtl w:val="true"/>
        </w:rPr>
        <w:t>سورة الزّخرف</w:t>
      </w:r>
      <w:bookmarkEnd w:id="176"/>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لا يَأْسَفُ كَأسَفِنا، وَلكِنَّهُ خَلَقَ أَوْلياءَ لنَفْسِهِ يَأْسَفونَ وَيَرضُونَ، وَهُمْ مَخْلُوقونَ مُدبرون، فَجَعَلَ رِضاهُمْ لِنَفْسِهِ رِضى، وَسَخَطَهُمْ لِنَفْسِهِ سَخَطَاً، وَذلِكَ لأَنَّهُ جَعَلَهُمُ الدُّعاةَ إِلَيْهِ، وَالْأَدِلَاءَ عَلَيْهِ، فَلِذلِكَ صاروا كَذلِكَ، وَلَيْسَ أَنَّ ذلِكَ يَصِلُ إِلَى اللّه كَما يَصِلُ إِلى خَلْقِهِ، وَلكِن هذا معنى مَنْ قالَ ذلِكَ،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وَكُلُّ هذا وَشِبْهُهُ ما ذَكَرتُ لَكَ، وَهكذا الرّضا وَالْغَضَبُ وَغَيْرُها مِنَ الْأَشْياءِ ممّا يُشاكِلُ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يَصِلُ إِلَى الْمُكَوِّنِ الأَسَفُ وَالضَّجَرُ، وَهُوَ الَّذِي أَحْدَثَهُما وَأَنْشَأَهُما، لَجَازَ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الْمُكَوِّنَ يَبيدُ يَوْماً، لأَنَّهُ إِذا دَخَلَهُ الشَّجَرُ وَالْغَضَبُ دَخَلَهُ التغيير، فَإِذا دَخَلَهُ التَّغْسِيرُ لَمْ يُؤْمَنْ عَلَيْهِ الْإِبَادَةُ، وَلَوْ كانَ ذلِكَ كَذلِكَ لَمْ يُعْرَفَ الْمُكَونِ مِنَ الْمُكَوِّنِ، وَلَا الْقادِرُ مِنَ الْمَقْدورِ، وَلَا الْخالِقُ مِنَ الْمَخْلُوقينَ، تَعالَى اللّه عَنْ هذَا الْقَوْلِ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الخالق للأشياء لا لحاجة إليه، فإذا كان لا لحاجة استحال الحد والكيف</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هشام بن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بما أجيبه، فحججت، وأخبرت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زِنْدِيقٍ خَبِيثٍ، إِذا رَجَعْتَ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بِالْكُوفَةِ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بِالْبَصْرَةِ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كَذلِكَ اللّه رَبُّنَا، فِي السَّمَاءِ إِلهُ وَفِي الْأَرْضِ إِلهُ، وَفِي الْبِحارِ إِلهُ وَفِي الْقِفَارِ إِلهُ، وَفِي كلّ مَكَانٍ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إلى الكوفة وأتيت إلى أبي شاكر،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خَيْرٌ أَمْ قَوْمَ تُبَّع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 كان رجلاً صالحاً بشر بالنبيّ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تُبعاً قالَ لِلْأَوْسِ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هاهنا حتّى يَخْرُجَ هذَا النَّبيُّ، أَمَّا أَنا فَلَوْ أَدْرَكْتُهُ لَخَدَمْتُهُ وَخَرَجْتُ مَعَهُ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177" w:name="pg17246_233110"/>
    </w:p>
    <w:p>
      <w:pPr>
        <w:pStyle w:val="Heading3"/>
        <w:numPr>
          <w:ilvl w:val="2"/>
          <w:numId w:val="1"/>
        </w:numPr>
        <w:rPr/>
      </w:pPr>
      <w:bookmarkStart w:id="178" w:name="__RefHeading___Toc7464681_1280447820"/>
      <w:bookmarkStart w:id="179" w:name="_Toc61"/>
      <w:bookmarkEnd w:id="177"/>
      <w:bookmarkEnd w:id="178"/>
      <w:r>
        <w:rPr>
          <w:rtl w:val="true"/>
        </w:rPr>
        <w:t xml:space="preserve">سورة محمّد </w:t>
      </w:r>
      <w:r>
        <w:rPr>
          <w:rtl w:val="true"/>
        </w:rPr>
        <w:t>(</w:t>
      </w:r>
      <w:r>
        <w:rPr>
          <w:rtl w:val="true"/>
        </w:rPr>
        <w:t>صَلَّى اللّه عَلَيْهِ وَ آلِهِ وَسَلَّمَ‏</w:t>
      </w:r>
      <w:r>
        <w:rPr>
          <w:rtl w:val="true"/>
        </w:rPr>
        <w:t>)</w:t>
      </w:r>
      <w:bookmarkEnd w:id="179"/>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وَكَرِهُوا رضْوَانَهُ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عمارة،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اللّه عزّ وجلّ، هل رضي وسخط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ذلِكَ عَلى ما يُوجَدُ مِنَ الْمَخْلُوقينَ، وَلكِنَّ غَضَبَ اللّه عِقابُهُ، وَرِضاهُ ثَوابه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80" w:name="pg17246_233111"/>
    </w:p>
    <w:p>
      <w:pPr>
        <w:pStyle w:val="Heading3"/>
        <w:numPr>
          <w:ilvl w:val="2"/>
          <w:numId w:val="1"/>
        </w:numPr>
        <w:rPr/>
      </w:pPr>
      <w:bookmarkStart w:id="181" w:name="__RefHeading___Toc7464683_1280447820"/>
      <w:bookmarkStart w:id="182" w:name="_Toc62"/>
      <w:bookmarkEnd w:id="180"/>
      <w:bookmarkEnd w:id="181"/>
      <w:r>
        <w:rPr>
          <w:rtl w:val="true"/>
        </w:rPr>
        <w:t>سورة الفتح</w:t>
      </w:r>
      <w:bookmarkEnd w:id="182"/>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في نزول هذه الآية، وهذا الفتح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أَنْ يَدْخُلَ الْمَسْجِدَ الْحَرامَ، وَيَطوفَ، وَيَخْلُقَ مَعَ الْمُحَلِّقِينَ، فَأَخْبَرَ أَصْحابَهُ، وَأَمَرَهُمْ بِالْخُروج،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ذَا الْحُليفةِ أَحْرَموا بِالْعُمْرَةِ، وَساقوا البُدْنَ، وَسَاقَ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وَسِتِّينَ بَدَنَةٌ، وَأَحْرَموا مِنْ ذِي الْحُلَيْفَةِ مُلَيِّينَ بِالْعُمْرَةِ، وَقَدْ سَاقَ مَنْ ساقَ مِنْهُمُ الْهَدْيَ مُشْعَرَاتٍ مُجَلَّلاتِ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قُرَيْشاً بَعَثوا خالِدَ بْنَ الْوَلِيدِ فِي مِانَتِي فارِسٍ كَمِيناً يَسْتَقْبِلُ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يُعارِضُهُ عَلَى الْجِبال، فَلَمّا كانَ في بَعْضِ الطَّرِيقِ حَضَرَتْهُ صَلاةُ الظُّهْرِ، فَأَذَّنَ بِلال،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هَجَمْنا عَلَيْهِمْ وَهُمْ في الصَّلاةِ لأَصَبْناهُمْ، لأَنَّهُمْ لَا يَقْطَعُونَ صَلاتَهُمْ، وَلكِنْ تَجِيءُ لَهُمْ صَلاةٌ أُخْرى أَحَبُّ إِلَيْهِمْ مِنْ ضِياءِ أَبْصَارِهِمْ، فَإِذا دَخَلُوا فِي الصَّلَاةِ أَغَرْنَا عَلَيْهِمْ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الْخَوْفِ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كانَ فِي الْيَوْم الثاني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 الأَعْراب فى طَريقِهِ، فَلَمْ يَتَّبِعْهُ أَحَدٌ،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أَيَطْمَعُ محمّد وَأَصْحابُهُ أَنْ يَدْخُلوا الْحَرَمَ، وَقَدْ غَزَتْهُمْ قُرَيْضٌ فِي عُقْرِ ديارِهِمْ فَقَتَلُوهُمْ، إِنَّهُ لَا يَرْجِعُ محمّد وَأَصْحابُهُ إلَى الْمَدِينَةِ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أَخْرَجَ اللّه ما في أَصْلَابِ الْمُؤْمِنِينَ مِنَ الْكَافِرِينَ، وَمَا فِي أَصْلابِ الْكَافِرِينَ مِنَ الْمُؤْمِنِينَ، لَعَذَّبْنَا الَّذِينَ كَفَرُوا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الإيمان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183" w:name="pg17246_233113"/>
    </w:p>
    <w:p>
      <w:pPr>
        <w:pStyle w:val="Heading3"/>
        <w:numPr>
          <w:ilvl w:val="2"/>
          <w:numId w:val="1"/>
        </w:numPr>
        <w:rPr/>
      </w:pPr>
      <w:bookmarkStart w:id="184" w:name="__RefHeading___Toc7464685_1280447820"/>
      <w:bookmarkStart w:id="185" w:name="_Toc63"/>
      <w:bookmarkEnd w:id="183"/>
      <w:bookmarkEnd w:id="184"/>
      <w:r>
        <w:rPr>
          <w:rtl w:val="true"/>
        </w:rPr>
        <w:t>سورة الذّاريات</w:t>
      </w:r>
      <w:bookmarkEnd w:id="185"/>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یُسراً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جميل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الْكَوَا 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لَيْلَةٍ تَمُرُّ بِهِمْ إِلَّا صَلوا فيها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يَسْتَغْفِرُونَ اللّه فِي الْوِتْرِ سَبْعِينَ مَرَّةٌ في السَّحَرِ</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نَفْسِيرِ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الْمُحارِفُ الَّذي حُرِمَ كَدُّ يَدِهِ في الشّراءِ وَالْبَيْع</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الْمَحْرُومُ الرَّجُلُ لَيْسَ بِعَقْلِهِ بَأْسٌ، وَلَا يُبْسَطُ لَهُ فِي الرِّزْقِ، وَهُوَ مُحارِفٌ</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الآية الكريمة إلى آيات اللّه التي هي ملء الكون، والتي منها 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خَلَقَكَ سَمِيعاً بَصيراً، تَغْضَبُ مَرَّةً وَتَرْضَى مَرَّةٌ، وَتَجوعُ مَرَّةً وَتَشْبَعُ مَرَّةً، وَذلِكَ كُلُّهُ مِنْ آيَاتِ اللّه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الْعَزائِمِ، وَنَقْضِ الْهِمَمِ، عَزِمْتُ فَفُسِخَ عَزْمِي، وَهَمَمْتُ فَنُقِضَ هَمّي</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 امْرَأَتُهُ فِي 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جَمَاعَةٍ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186" w:name="pg17246_233116"/>
    </w:p>
    <w:p>
      <w:pPr>
        <w:pStyle w:val="Heading3"/>
        <w:numPr>
          <w:ilvl w:val="2"/>
          <w:numId w:val="1"/>
        </w:numPr>
        <w:rPr/>
      </w:pPr>
      <w:bookmarkStart w:id="187" w:name="__RefHeading___Toc7464687_1280447820"/>
      <w:bookmarkStart w:id="188" w:name="_Toc64"/>
      <w:bookmarkEnd w:id="186"/>
      <w:bookmarkEnd w:id="187"/>
      <w:r>
        <w:rPr>
          <w:rtl w:val="true"/>
        </w:rPr>
        <w:t>سورة الطور</w:t>
      </w:r>
      <w:bookmarkEnd w:id="188"/>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الْأَبْناءُ عَنْ عَمَلِ الآباءِ، فَأَلْحَقوا الأَبْناءَ بِالآباءِ لِتَقَرَّ بِذلِكَ أَعْينتُهُمْ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189" w:name="pg17246_233117"/>
    </w:p>
    <w:p>
      <w:pPr>
        <w:pStyle w:val="Heading3"/>
        <w:numPr>
          <w:ilvl w:val="2"/>
          <w:numId w:val="1"/>
        </w:numPr>
        <w:rPr/>
      </w:pPr>
      <w:bookmarkStart w:id="190" w:name="__RefHeading___Toc7464689_1280447820"/>
      <w:bookmarkStart w:id="191" w:name="_Toc65"/>
      <w:bookmarkEnd w:id="189"/>
      <w:bookmarkEnd w:id="190"/>
      <w:r>
        <w:rPr>
          <w:rtl w:val="true"/>
        </w:rPr>
        <w:t>سورة النّجم</w:t>
      </w:r>
      <w:bookmarkEnd w:id="191"/>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انْتَهَى الْكَلامُ إِلى اللّه فَأَمْسِكوا، وتلا الآية الكريمة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كلّ إِنْسانِ بِمَعيشتِهِ، وَأَرْضاهُ بِكَسْبٍ يَدِهِ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92" w:name="pg17246_233118"/>
    </w:p>
    <w:p>
      <w:pPr>
        <w:pStyle w:val="Heading3"/>
        <w:numPr>
          <w:ilvl w:val="2"/>
          <w:numId w:val="1"/>
        </w:numPr>
        <w:rPr/>
      </w:pPr>
      <w:bookmarkStart w:id="193" w:name="__RefHeading___Toc7464691_1280447820"/>
      <w:bookmarkStart w:id="194" w:name="_Toc66"/>
      <w:bookmarkEnd w:id="192"/>
      <w:bookmarkEnd w:id="193"/>
      <w:r>
        <w:rPr>
          <w:rtl w:val="true"/>
        </w:rPr>
        <w:t>سورة القمر</w:t>
      </w:r>
      <w:bookmarkEnd w:id="194"/>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رَاوَدُوهُ عَن ضَيْفِهِ فَطَمَسْنَا أَعْيُنَهُمْ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عرضت الآية الكريمة إلى قوم لوط، وما كانوا يأتونه من الفحشاء، حتّى حلّ بهم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دَخَلُوا الْبَيْتَ، فَصاحَ بِهِ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دَعْهُمْ، فَلَمّا دَخَلُوا أَهْوَى جَبْرَئِيلُ بِإِصْبَعِهِ نَحْوَهُمْ، فَذَهَبَتْ أَعْيُتُهُمْ،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أَعْيُنَهُمْ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الْقَدَرِيَّةَ مَجوسُ هَذِهِ الْأُمَّةِ، وَهُمُ الَّذِينَ أَرادوا أَنْ يَصِفُوا اللّه بِعَدْلِهِ، فَأَخْرَجُوهُ مِنْ سُلْطَانِهِ،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فِي النَّارِ عَلَىٰ وُجُوهِهِمْ ذُوقُوا مَسَّ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الطباطبائي في بيان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بالقدرية النافون </w:t>
      </w:r>
    </w:p>
    <w:p>
      <w:pPr>
        <w:pStyle w:val="BookText"/>
        <w:rPr/>
      </w:pPr>
      <w:r>
        <w:rPr>
          <w:rFonts w:ascii="Amiri" w:hAnsi="Amiri" w:eastAsia="Amiri" w:cs="Amiri"/>
          <w:color w:val="111111"/>
          <w:sz w:val="28"/>
          <w:sz w:val="28"/>
          <w:szCs w:val="28"/>
          <w:rtl w:val="true"/>
          <w:lang w:bidi="ar-SA"/>
        </w:rPr>
        <w:t>للقدر، وهم المعتزلة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مجوس هذه الأُمّة 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 الأفعال الاختياريّة هو الإنسان، واللّه خالق لما وراء ذلك، فأثبتوا إلهين اثنين، كما أثبت المجوس إلهين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الخير وخالق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يصفوا اللّه بعدله فأخرجوه من سلطانه، وذلك أنهم قالوا بخلق الإنسان لأفعاله فراراً عن القول بالجبر المنافي للعدل، فأخرجوا اللّه من سلطانه على أعمال عباده بقطع نسبتها عنه تعالى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المراد به جري الآيات فيهم دون كونهم سبباً للنزول ومورداً له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95" w:name="pg17246_233120"/>
    </w:p>
    <w:p>
      <w:pPr>
        <w:pStyle w:val="Heading3"/>
        <w:numPr>
          <w:ilvl w:val="2"/>
          <w:numId w:val="1"/>
        </w:numPr>
        <w:rPr/>
      </w:pPr>
      <w:bookmarkStart w:id="196" w:name="__RefHeading___Toc7464693_1280447820"/>
      <w:bookmarkStart w:id="197" w:name="_Toc67"/>
      <w:bookmarkEnd w:id="195"/>
      <w:bookmarkEnd w:id="196"/>
      <w:r>
        <w:rPr>
          <w:rtl w:val="true"/>
        </w:rPr>
        <w:t>سورة الرّحمن</w:t>
      </w:r>
      <w:bookmarkEnd w:id="197"/>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وَيَعْلَمُ مَا يَعْمَلُهُ مِنْ خَيْرٍ أَوْ شَرٍّ، فَيَحْجِرُهُ ذلِكَ عَنِ الْقَبيحِ مِنَ الْأَعْمالِ، فَذلِكَ الَّذي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في كتابِ اللّه 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الْكَافِرِ والْمُؤْمِنِ، وَالْبَرِّ وَالْفاجِرِ، وَمَنْ صُنِعَ إِلَيْهِ مَعْرُوفٌ فَعَليهِ أَنْ يُكَافِئَ بِهِ، وَلَيْسَ الْمُكَافَأَةً أَنْ يَصْنَعَ كما صُنِعَ حتّى يُربى، فَإِنْ صَنَعْتَ كَما صُنِعَ كانَ لَهُ الْفَضْلُ بالابتداء</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روی العلاء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يتعجّبون منا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قوممن النار فيدخلون الجنّة، فيقولون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مع أولياء اللّه في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عَلاهُ،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يَكونونَ مَعَ أَوْلياءِ اللّه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تفوران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198" w:name="pg17246_233122"/>
    </w:p>
    <w:p>
      <w:pPr>
        <w:pStyle w:val="Heading3"/>
        <w:numPr>
          <w:ilvl w:val="2"/>
          <w:numId w:val="1"/>
        </w:numPr>
        <w:rPr/>
      </w:pPr>
      <w:bookmarkStart w:id="199" w:name="__RefHeading___Toc7464695_1280447820"/>
      <w:bookmarkStart w:id="200" w:name="_Toc68"/>
      <w:bookmarkEnd w:id="198"/>
      <w:bookmarkEnd w:id="199"/>
      <w:r>
        <w:rPr>
          <w:rtl w:val="true"/>
        </w:rPr>
        <w:t>سورة الواقعة</w:t>
      </w:r>
      <w:bookmarkEnd w:id="200"/>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01" w:name="pg17246_233123"/>
    </w:p>
    <w:p>
      <w:pPr>
        <w:pStyle w:val="Heading3"/>
        <w:numPr>
          <w:ilvl w:val="2"/>
          <w:numId w:val="1"/>
        </w:numPr>
        <w:rPr/>
      </w:pPr>
      <w:bookmarkStart w:id="202" w:name="__RefHeading___Toc7464697_1280447820"/>
      <w:bookmarkStart w:id="203" w:name="_Toc69"/>
      <w:bookmarkEnd w:id="201"/>
      <w:bookmarkEnd w:id="202"/>
      <w:r>
        <w:rPr>
          <w:rtl w:val="true"/>
        </w:rPr>
        <w:t>سورة الحديد</w:t>
      </w:r>
      <w:bookmarkEnd w:id="203"/>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منهال القصّاب،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شَهِيدٌ، وتلا هذه الآية الكريمة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حفص بن غیاث،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حدّ الزهد في الدنيا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حَدَّدَهُ اللّه في كِتابِه، وتلا الآية الكريمة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04" w:name="pg17246_233124"/>
    </w:p>
    <w:p>
      <w:pPr>
        <w:pStyle w:val="Heading3"/>
        <w:numPr>
          <w:ilvl w:val="2"/>
          <w:numId w:val="1"/>
        </w:numPr>
        <w:rPr/>
      </w:pPr>
      <w:bookmarkStart w:id="205" w:name="__RefHeading___Toc7464699_1280447820"/>
      <w:bookmarkStart w:id="206" w:name="_Toc70"/>
      <w:bookmarkEnd w:id="204"/>
      <w:bookmarkEnd w:id="205"/>
      <w:r>
        <w:rPr>
          <w:rtl w:val="true"/>
        </w:rPr>
        <w:t>سورة المجادلة</w:t>
      </w:r>
      <w:bookmarkEnd w:id="206"/>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هذه الآية في حديث الذي رواه أبان بن تغلب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إِلَّا وَلِقَلْبِهِ أَدْنَانِ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يَنْقُتُ فيها الْوَسْواس الْخَنّاسَ، وَأذَنْ يَنْقُتُ فيها الْمَلَكُ، فَيُؤَيَّدُ اللّه الْمُؤْمِنَ ِبالْمَلَكِ،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207" w:name="pg17246_233125"/>
    </w:p>
    <w:p>
      <w:pPr>
        <w:pStyle w:val="Heading3"/>
        <w:numPr>
          <w:ilvl w:val="2"/>
          <w:numId w:val="1"/>
        </w:numPr>
        <w:rPr/>
      </w:pPr>
      <w:bookmarkStart w:id="208" w:name="__RefHeading___Toc7464701_1280447820"/>
      <w:bookmarkStart w:id="209" w:name="_Toc71"/>
      <w:bookmarkEnd w:id="207"/>
      <w:bookmarkEnd w:id="208"/>
      <w:r>
        <w:rPr>
          <w:rtl w:val="true"/>
        </w:rPr>
        <w:t>سورة الحشر</w:t>
      </w:r>
      <w:bookmarkEnd w:id="209"/>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الْقَيءُ ما كانَ مِنْ أَمْوَالٍ لَمْ يَكُنْ فِيها هَرَاقَةً دَمٍ أَوْ قَتْلِ،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وَهُوَ بِمَنْزِلَتِهِ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الشحّ في حديثه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الفضل بن قرّة السمندي،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الشَّحيحُ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إِنَّ الْبَحْيِلَ يَبْخَلُ بِما في يَدِهِ، وَالشَّحيحُ يَشحُّ بِما في أَيْدي النَّاسِ، وَعلى ما في يَدِهِ، حتّى لَا يَرى ما في أَيْدِي النَّاسِ شَيْئاً إِلَّا تَمَنَىٰ أَنْ يَكُونَ ما لَهُ بِالْحِلَّ وَالْحَرامِ، وَلَا يَقْنَعُ بِما رَزَقَهُ اللّه عَزَّ وَجَلَّ</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210" w:name="pg17246_233126"/>
    </w:p>
    <w:p>
      <w:pPr>
        <w:pStyle w:val="Heading3"/>
        <w:numPr>
          <w:ilvl w:val="2"/>
          <w:numId w:val="1"/>
        </w:numPr>
        <w:rPr/>
      </w:pPr>
      <w:bookmarkStart w:id="211" w:name="__RefHeading___Toc7464703_1280447820"/>
      <w:bookmarkStart w:id="212" w:name="_Toc72"/>
      <w:bookmarkEnd w:id="210"/>
      <w:bookmarkEnd w:id="211"/>
      <w:r>
        <w:rPr>
          <w:rtl w:val="true"/>
        </w:rPr>
        <w:t>سورة الجمعة</w:t>
      </w:r>
      <w:bookmarkEnd w:id="212"/>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عمّار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الأميين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يَكْتُبونَ، وَلكِنْ لَمْ يَكُنْ عِنْدَهُمْ كِتابٌ مِنْ عِنْدِ اللّه، وَلَا بُعِثَ إِلَيْهِمْ رَسُولٌ، فَنَسَبَهُمُ اللّه إِلَى الْأُمِّيِّينَ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حديثه مع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لأَرْكَبُ فِي الْحَاجَةِ الَّتِي كَفاهَا اللّه مَا أَرْكَبُهُ فِيهَا إِلَّا الْتِمَاسَ أَنْ يَرَانِيَ أضحي في طَلَبِ الْحَلالِ،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أَرَأَيْتَ لَوْ أَنَّ رَجُلاً دَخَلَ بَيْتاً وَطَيَّنَ عَلَيْهِ بِابَهُ،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رِزْقِي يَنزِلُ عَلَيَّ، أكانَ يَكونُ هذا ؟ أما إِنَّهُ أَحَدُ الثَّلاثَةِ الَّذِينَ لَا يُسْتَجابُ لَهُمْ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عِنْدَهُ الْمَرْأَةُ فَيَدْعو عَلَيْها فَلَا يُسْتَجابُ لَهُ، لأَنَّ عِصْمَتَها فِي يَدِهِ، لَوْ شَاءَ أَنْ يُخْلِيَ سَبِيلَها، وَالرَّجُلُ يَكونُ لَهُ الحقّ عَلَى الرَّجُلِ فَلَا يُشْهِدُ عَلَيْهِ فَيَجْحَدُهُ حَقَّهُ، فَيَدْعو عَلَيْهِ فَلَا يُسْتَجابُ لَهُ، لأَنَّهُ تَرَكَ ما أَمِرَ بِهِ، وَالرَّجُلُ يَكون عِنْدَهُ الشَّيْءُ فَيَجْلِسُ في بَيْتِهِ، وَلَا يَنْشِرُ، وَلَا يَطْلِبُ، وَلَا يَلْتَمِسُ حتّى يَأْكُلَهُ، ثُمَّ يَدْعو فَلَا يُسْتَجابُ 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213" w:name="pg17246_233128"/>
    </w:p>
    <w:p>
      <w:pPr>
        <w:pStyle w:val="Heading3"/>
        <w:numPr>
          <w:ilvl w:val="2"/>
          <w:numId w:val="1"/>
        </w:numPr>
        <w:rPr/>
      </w:pPr>
      <w:bookmarkStart w:id="214" w:name="__RefHeading___Toc7464705_1280447820"/>
      <w:bookmarkStart w:id="215" w:name="_Toc73"/>
      <w:bookmarkEnd w:id="213"/>
      <w:bookmarkEnd w:id="214"/>
      <w:r>
        <w:rPr>
          <w:rtl w:val="true"/>
        </w:rPr>
        <w:t>سورة التغابن</w:t>
      </w:r>
      <w:bookmarkEnd w:id="215"/>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عدة كلمات وردت في القرآن منها كلمة 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يَلْتَقِي أَهْلُ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يُنادى أَهْلَ النّارِ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يَغْبِنُ أَهْلَ الْجَنَّةِ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يُؤْتى بِالْمَوْتِ فَيُذْبَحُ</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الفضل بن أبي 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يطوف من أول الليل إلى الصباح،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شُحَّ نَفْسي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رأيتك تدعو بغير هذا الدعاء</w:t>
      </w:r>
      <w:r>
        <w:rPr>
          <w:rFonts w:eastAsia="Amiri" w:cs="Amiri" w:ascii="Amiri" w:hAnsi="Amiri"/>
          <w:color w:val="111111"/>
          <w:sz w:val="28"/>
          <w:szCs w:val="28"/>
          <w:rtl w:val="true"/>
          <w:lang w:bidi="ar-SA"/>
        </w:rPr>
        <w:t xml:space="preserve">. </w:t>
      </w:r>
      <w:bookmarkStart w:id="216" w:name="pg17246_233129"/>
    </w:p>
    <w:p>
      <w:pPr>
        <w:pStyle w:val="BookText"/>
        <w:rPr/>
      </w:pPr>
      <w:bookmarkEnd w:id="21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أَشَدُّ مِنْ شُحُ النَّفْسِ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7464707_1280447820"/>
      <w:bookmarkStart w:id="218" w:name="_Toc74"/>
      <w:bookmarkEnd w:id="217"/>
      <w:r>
        <w:rPr>
          <w:rtl w:val="true"/>
        </w:rPr>
        <w:t>سورة الطلاق</w:t>
      </w:r>
      <w:bookmarkEnd w:id="218"/>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حديثه مع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ثَلاثاً لَمْ يُمْنَعْ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الْإِجَابَةَ، وَمَنْ أعْطِيَ الشُّكْرَ أُعْطِيَ الزِّيَادَةَ، وَمَنْ أَعْطِيَ التَّوَكُلَ أُعْطِيَ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219" w:name="pg17246_233130"/>
    </w:p>
    <w:p>
      <w:pPr>
        <w:pStyle w:val="Heading3"/>
        <w:numPr>
          <w:ilvl w:val="2"/>
          <w:numId w:val="1"/>
        </w:numPr>
        <w:rPr/>
      </w:pPr>
      <w:bookmarkStart w:id="220" w:name="__RefHeading___Toc7464709_1280447820"/>
      <w:bookmarkStart w:id="221" w:name="_Toc75"/>
      <w:bookmarkEnd w:id="219"/>
      <w:bookmarkEnd w:id="220"/>
      <w:r>
        <w:rPr>
          <w:rtl w:val="true"/>
        </w:rPr>
        <w:t>سورة التحريم</w:t>
      </w:r>
      <w:bookmarkEnd w:id="221"/>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الْمُؤْمِنينَ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أبو الصباح الكناني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التوبة النصوحة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وَالَّذِينَ آمَنُوا مَعَهُ نُورُهُمْ </w:t>
      </w:r>
      <w:bookmarkStart w:id="222" w:name="pg17246_233131"/>
    </w:p>
    <w:p>
      <w:pPr>
        <w:pStyle w:val="BookText"/>
        <w:rPr/>
      </w:pPr>
      <w:bookmarkEnd w:id="222"/>
      <w:r>
        <w:rPr>
          <w:rFonts w:ascii="Amiri" w:hAnsi="Amiri" w:eastAsia="Amiri" w:cs="Amiri"/>
          <w:color w:val="111111"/>
          <w:sz w:val="28"/>
          <w:sz w:val="28"/>
          <w:szCs w:val="28"/>
          <w:rtl w:val="true"/>
          <w:lang w:bidi="ar-SA"/>
        </w:rPr>
        <w:t>يَسْعَى بَيْنَ أَيْدِيهِمْ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صالح بن سهل الهمداني،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أَئِمَّةُ الْمُؤْمِنِينَ يَوْمَ الْقِيَامَةِ يَسْعَى </w:t>
      </w:r>
      <w:r>
        <w:rPr>
          <w:rStyle w:val="FootnoteAnchor"/>
          <w:rtl w:val="true"/>
        </w:rPr>
        <w:footnoteReference w:id="672"/>
      </w:r>
      <w:r>
        <w:rPr>
          <w:rFonts w:ascii="Amiri" w:hAnsi="Amiri" w:eastAsia="Amiri" w:cs="Amiri"/>
          <w:color w:val="111111"/>
          <w:sz w:val="28"/>
          <w:sz w:val="28"/>
          <w:szCs w:val="28"/>
          <w:rtl w:val="true"/>
          <w:lang w:bidi="ar-SA"/>
        </w:rPr>
        <w:t>بَيْنَ أَيْدِي الْمُؤْمِنِينَ، وَبِأَيْمَانِهِمْ حتّى يُنزِلُوهُمْ مَنازِلَ أَهْلِ الْجَنَّةِ</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464711_1280447820"/>
      <w:bookmarkStart w:id="224" w:name="_Toc76"/>
      <w:bookmarkEnd w:id="223"/>
      <w:r>
        <w:rPr>
          <w:rtl w:val="true"/>
        </w:rPr>
        <w:t>سورة الملك</w:t>
      </w:r>
      <w:bookmarkEnd w:id="224"/>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سفيان بن عيينة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أَكْثَرَكُمْ عَمَلاً، وَلكِنْ أَصْوَبَكُمْ عَمَلاً، وَإِنَّما الإصابَةُ خَشْيَةُ اللّه، وَالنَّيَّةُ الصَّادِقَةُ، وَالْخَشْيَةُ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الْعَمَلِ حتّى يُخْلِصَ أَشَدَّ مِنَ الْعَمَلِ، أَلَا وَالْعَمَلُ الْخالِصُ الَّذى لَا تُريدُ أَنْ يَحْمَدَكَ عَلَيْهِ أَحَدٌ إِلَّا اللّه، أَلَا وَإِنَّ النِّيَّةَ الْعَمَلُ،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يَعْنى على نِيَّتِهِ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25" w:name="pg17246_233132"/>
    </w:p>
    <w:p>
      <w:pPr>
        <w:pStyle w:val="Heading3"/>
        <w:numPr>
          <w:ilvl w:val="2"/>
          <w:numId w:val="1"/>
        </w:numPr>
        <w:rPr/>
      </w:pPr>
      <w:bookmarkStart w:id="226" w:name="__RefHeading___Toc7464713_1280447820"/>
      <w:bookmarkStart w:id="227" w:name="_Toc77"/>
      <w:bookmarkEnd w:id="225"/>
      <w:bookmarkEnd w:id="226"/>
      <w:r>
        <w:rPr>
          <w:rtl w:val="true"/>
        </w:rPr>
        <w:t>سورة المعارج</w:t>
      </w:r>
      <w:bookmarkEnd w:id="227"/>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نزول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عَلَى مَوْلاهُ، فَطَارَ ذلِكَ فِى الْبِلادِ، فَقَدِمَ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الْحَارِثِ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مِنَ اللّه أَنْ نَشْهَدَ أَنْ لَا إِلَهَ إِلَّا اللّه، وَأَنَّكَ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وأَمَرْتَنا بِالْجِهَادِ، وَبِالْحَجِّ، وَبِالصَّوْمِ، وَالصَّلاةِ، وَالزَّكاةِ، فَقَبِلْناها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أَمْرٌ مِنَ اللّه تَعَالَى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الَّذي لَا إِلَهَ إِلَّا هُوَ، إِنَّ هَذَا مِنَ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النَّعْمَانُ بْنُ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مِثْلُ أَلْفِ سَنَةٍ ممّا تَعدُّونَ، ثم تلا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لَيْسَ مِنَ الزَّكَاةِ، وَهُوَ الشَّيْءُ الَّذِي تُخْرِجُهُ مِنْ مالِكَ إِنْ شِئْتَ كلّ جُمُعَةٍ، وَإِنْ شِئْتَ كلّ يَوْمٍ، وَلِكُلِّ ذِي فَضْلٍ فَضْلُهُ</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28" w:name="pg17246_233134"/>
    </w:p>
    <w:p>
      <w:pPr>
        <w:pStyle w:val="Heading3"/>
        <w:numPr>
          <w:ilvl w:val="2"/>
          <w:numId w:val="1"/>
        </w:numPr>
        <w:rPr/>
      </w:pPr>
      <w:bookmarkStart w:id="229" w:name="__RefHeading___Toc7464715_1280447820"/>
      <w:bookmarkStart w:id="230" w:name="_Toc78"/>
      <w:bookmarkEnd w:id="228"/>
      <w:bookmarkEnd w:id="229"/>
      <w:r>
        <w:rPr>
          <w:rtl w:val="true"/>
        </w:rPr>
        <w:t>سورة الجنّ</w:t>
      </w:r>
      <w:bookmarkEnd w:id="230"/>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اللّه فَلَا تَدْعُوا مَعَ اللّه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حديثه التالي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والركبتين، وإبهامي الرجلين، والجبهة، والأنف،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وَهِيَ الَّتي ذَكَرَها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الْجَبْهَةُ، وَالْكَفَانِ، وَالرُّكْبتانِ، وَالْإِبهامانِ، وَوَضْعُ الْأَنْفِ عَلَى الْأَرْضِ سُنَّةٌ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231" w:name="pg17246_233135"/>
    </w:p>
    <w:p>
      <w:pPr>
        <w:pStyle w:val="Heading3"/>
        <w:numPr>
          <w:ilvl w:val="2"/>
          <w:numId w:val="1"/>
        </w:numPr>
        <w:rPr/>
      </w:pPr>
      <w:bookmarkStart w:id="232" w:name="__RefHeading___Toc7464717_1280447820"/>
      <w:bookmarkStart w:id="233" w:name="_Toc79"/>
      <w:bookmarkEnd w:id="231"/>
      <w:bookmarkEnd w:id="232"/>
      <w:r>
        <w:rPr>
          <w:rtl w:val="true"/>
        </w:rPr>
        <w:t>سورة المزمّل</w:t>
      </w:r>
      <w:bookmarkEnd w:id="233"/>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الترتيل،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الْقُرآنَ لَا يُقْرَأُ هَذْرَمَةٌ </w:t>
      </w:r>
      <w:r>
        <w:rPr>
          <w:rStyle w:val="FootnoteAnchor"/>
          <w:rtl w:val="true"/>
        </w:rPr>
        <w:footnoteReference w:id="683"/>
      </w:r>
      <w:r>
        <w:rPr>
          <w:rFonts w:ascii="Amiri" w:hAnsi="Amiri" w:eastAsia="Amiri" w:cs="Amiri"/>
          <w:color w:val="111111"/>
          <w:sz w:val="28"/>
          <w:sz w:val="28"/>
          <w:szCs w:val="28"/>
          <w:rtl w:val="true"/>
          <w:lang w:bidi="ar-SA"/>
        </w:rPr>
        <w:t>، وَلكِنْ يُرَتَّلُ تَرْتِيلاً، فَإِذا مَرَرْتَ بِآيَةٍ فيها ذِكْرُ الْجَنَّةِ، فَقِفْ عِنْدَهَا وَاسْأَلِ اللّه عَزَّ وَجَلَّ الْجَنَّةَ، وَإِذا مَرَرْتَ بِآيَةٍ فيها ذِكْرُ النّارِ، فَقِفْ عِنْدَها وَتَعَوَّذْ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وَطاً وَأَقْوَمُ قِيلاً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هشام بن سالم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قيامُ الرَّجُلِ عَنْ فِراشِهِ يُريدُ بِهِ اللّه عَزَّ وَجَلَّ، لَا يُرِيدُ غَيْرَهُ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يقوم الرجل من فراشه ليصلّي النافلة، ويتعبّد في هذا الوقت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4" w:name="pg17246_233136"/>
    </w:p>
    <w:p>
      <w:pPr>
        <w:pStyle w:val="BookText"/>
        <w:rPr/>
      </w:pPr>
      <w:bookmarkEnd w:id="2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رَفْعُ الْيَدَينِ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الْيَدِ إِلَى اللّه، وَالتَّضَرُّعُ إِلَيْهِ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7464719_1280447820"/>
      <w:bookmarkStart w:id="236" w:name="_Toc80"/>
      <w:bookmarkEnd w:id="235"/>
      <w:r>
        <w:rPr>
          <w:rtl w:val="true"/>
        </w:rPr>
        <w:t>سورة المدّثّر</w:t>
      </w:r>
      <w:bookmarkEnd w:id="236"/>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التَّقْوَى وَأَهْلُ الْمَغْفِرَةِ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أَنْ أَتَّقَى وَلَا يُشْرِكَ بِي عَبْدِي شَيْئاً، وَأَنا أَهْلَ إِنْ لَمْ يُشْرِكْ بِي عَبْدِي شَيْئاً أَنْ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أَقْسَمَ بِعِزَّتِهِ وَجَلالِهِ، أَنْ لَا يُعَذِّبَ أَهْلَ تَوْحِيدِهِ بِالنَّارِ</w:t>
      </w:r>
      <w:r>
        <w:rPr>
          <w:rFonts w:eastAsia="Amiri" w:cs="Amiri" w:ascii="Amiri" w:hAnsi="Amiri"/>
          <w:color w:val="111111"/>
          <w:sz w:val="28"/>
          <w:szCs w:val="28"/>
          <w:rtl w:val="true"/>
          <w:lang w:bidi="ar-SA"/>
        </w:rPr>
        <w:t xml:space="preserve">» </w:t>
      </w:r>
      <w:r>
        <w:rPr>
          <w:rStyle w:val="FootnoteAnchor"/>
          <w:rtl w:val="true"/>
        </w:rPr>
        <w:footnoteReference w:id="687"/>
      </w:r>
      <w:bookmarkStart w:id="237" w:name="pg17246_233137"/>
    </w:p>
    <w:p>
      <w:pPr>
        <w:pStyle w:val="Heading3"/>
        <w:numPr>
          <w:ilvl w:val="2"/>
          <w:numId w:val="1"/>
        </w:numPr>
        <w:rPr/>
      </w:pPr>
      <w:bookmarkStart w:id="238" w:name="__RefHeading___Toc7464721_1280447820"/>
      <w:bookmarkStart w:id="239" w:name="_Toc81"/>
      <w:bookmarkEnd w:id="237"/>
      <w:bookmarkEnd w:id="238"/>
      <w:r>
        <w:rPr>
          <w:rtl w:val="true"/>
        </w:rPr>
        <w:t>سورة القيامة</w:t>
      </w:r>
      <w:bookmarkEnd w:id="239"/>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لأتعشّى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ما يَصْنَعُ الْإِنسانُ أَنْ يَعْتَذِرَ إِلَى النَّاسِ بِخِلافِ ما يَعْلَمُ اللّه مِنْهُ،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أَلْبَسَهُ اللّه رِداها، إِنْ خَيْراً فَخَيْرٌ، وَإِنْ شَرّاً فَشَرٌ</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يَصنَعُ أَحَدُكُمْ أَنْ يُظْهِرَ حَسَناً، وَيَسْتُرَ شَيْئاً ؟ أَلَيْسَ إِذا رَجَعَ إِلَى نَفْسِهِ يَعْلَمُ أَنَّهُ لَيْسَ كَذلِكَ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السَّرِيرَةَ إِذَا صَلُحَتْ قَوِيَتِ الْعَلَانِيَةُ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صاحبه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يطيق</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240" w:name="pg17246_233138"/>
    </w:p>
    <w:p>
      <w:pPr>
        <w:pStyle w:val="Heading3"/>
        <w:numPr>
          <w:ilvl w:val="2"/>
          <w:numId w:val="1"/>
        </w:numPr>
        <w:rPr/>
      </w:pPr>
      <w:bookmarkStart w:id="241" w:name="__RefHeading___Toc7464723_1280447820"/>
      <w:bookmarkStart w:id="242" w:name="_Toc82"/>
      <w:bookmarkEnd w:id="240"/>
      <w:bookmarkEnd w:id="241"/>
      <w:r>
        <w:rPr>
          <w:rtl w:val="true"/>
        </w:rPr>
        <w:t>سورة الدهر</w:t>
      </w:r>
      <w:bookmarkEnd w:id="242"/>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عبداللّه بن ميمون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في نزول هذه السورة،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أَنْضَجوها وَوَضَعوها بَيْنَ أَيْدِيهِمْ جَاءَ مِسْكِينَ،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رَحِمَكُمُ اللّه، فَقامَ عَلَى فَأَعْطاهُ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يَلْبَتْ أَنْ جاءَ 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الْبَنيمُ رَحِمَكُمُ اللّه، 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أَسيرٌ،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رَحِمَكُمُ اللّه، 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 وَما ذاقوها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فِيهِمْ، وَهِيَ جَارِيَةٌ في كلّ مُؤْمِنٍ فَعَلَ ذلِكَ لِلَّهِ عَزَّ وَجَلَّ</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القصّة، أما تفصيلها فقد ذكرته 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حمران بن أعين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شاكِرٌ، وَإِما تارِك فَهُوَ كَافِرٌ</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43" w:name="pg17246_233139"/>
    </w:p>
    <w:p>
      <w:pPr>
        <w:pStyle w:val="BookText"/>
        <w:rPr/>
      </w:pPr>
      <w:bookmarkEnd w:id="243"/>
      <w:r>
        <w:rPr>
          <w:rFonts w:ascii="Amiri" w:hAnsi="Amiri" w:eastAsia="Amiri" w:cs="Amiri"/>
          <w:color w:val="111111"/>
          <w:sz w:val="28"/>
          <w:sz w:val="28"/>
          <w:szCs w:val="28"/>
          <w:rtl w:val="true"/>
          <w:lang w:bidi="ar-SA"/>
        </w:rPr>
        <w:t xml:space="preserve">روی عبّاس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عنده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الملك الذي كبّره اللّه عز وجل حتّى سمّاه كبيراً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اللّه أَهْلَ الْجَنَّةِ الْجَنَّةَ أَرْسَلَ رَسُولاً إِلى وَلِيَّ مِنْ أَوْلِيَائِهِ، فَيَجِدُ الْحَجَبَةَ على بابِهِ،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حتّى نَسْتَأْذِنَ لَكَ، فَما يَصِلُ إِلَيْهِ رَسُولُ رَبِّهِ إِلَّا بِإِذْنِ، فَهُوَ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عنه في تفسير الآية أنّ الملك الكبير هو الذي لا يزول ولا يفنى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عَالِيَهُمْ ثِيَابُ سُندُسٍ خُضْرٌ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تعلوهُمُ الثَّيابُ فَيَلْبَسونَها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7464725_1280447820"/>
      <w:bookmarkStart w:id="245" w:name="_Toc83"/>
      <w:bookmarkEnd w:id="244"/>
      <w:r>
        <w:rPr>
          <w:rtl w:val="true"/>
        </w:rPr>
        <w:t>سورة المرسلات</w:t>
      </w:r>
      <w:bookmarkEnd w:id="245"/>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مُخْتَلِفَةٍ</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246" w:name="pg17246_233140"/>
    </w:p>
    <w:p>
      <w:pPr>
        <w:pStyle w:val="Heading3"/>
        <w:numPr>
          <w:ilvl w:val="2"/>
          <w:numId w:val="1"/>
        </w:numPr>
        <w:rPr/>
      </w:pPr>
      <w:bookmarkStart w:id="247" w:name="__RefHeading___Toc7464727_1280447820"/>
      <w:bookmarkStart w:id="248" w:name="_Toc84"/>
      <w:bookmarkEnd w:id="246"/>
      <w:bookmarkEnd w:id="247"/>
      <w:r>
        <w:rPr>
          <w:rtl w:val="true"/>
        </w:rPr>
        <w:t>سورة النازعات</w:t>
      </w:r>
      <w:bookmarkEnd w:id="248"/>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وَيَعْلَمُ ما يَعْمَلُهُ مِنْ خَيْرٍ أَوْ شَرٍّ فَيَحْجُرُهُ ذلِكَ عَنِ الْقَبيح مِنَ الْأَعْمالِ، فذلك الذي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7464729_1280447820"/>
      <w:bookmarkStart w:id="250" w:name="_Toc85"/>
      <w:bookmarkEnd w:id="249"/>
      <w:r>
        <w:rPr>
          <w:rtl w:val="true"/>
        </w:rPr>
        <w:t>سورة عبس</w:t>
      </w:r>
      <w:bookmarkEnd w:id="250"/>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عَبْدَ اللّه بْنَ أُمِّ مَكْتوم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وَاللّه لَا يُعاتبنى اللّه فيكَ أَبَداً، وَكانَ يَصْنَعُ بِهِ مِنَ اللُّطْفِ حتّى كَانَ يَكُفُّ عَنِ النبيّ ممّا يَفْعَلُ بِه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أي كان يكف عن الحضور عند النبيّ لكثرة تكريمه له</w:t>
      </w:r>
      <w:r>
        <w:rPr>
          <w:rFonts w:eastAsia="Amiri" w:cs="Amiri" w:ascii="Amiri" w:hAnsi="Amiri"/>
          <w:color w:val="111111"/>
          <w:sz w:val="28"/>
          <w:szCs w:val="28"/>
          <w:rtl w:val="true"/>
          <w:lang w:bidi="ar-SA"/>
        </w:rPr>
        <w:t xml:space="preserve">. </w:t>
      </w:r>
      <w:bookmarkStart w:id="251" w:name="pg17246_233141"/>
    </w:p>
    <w:p>
      <w:pPr>
        <w:pStyle w:val="Heading3"/>
        <w:numPr>
          <w:ilvl w:val="2"/>
          <w:numId w:val="1"/>
        </w:numPr>
        <w:rPr/>
      </w:pPr>
      <w:bookmarkStart w:id="252" w:name="__RefHeading___Toc7464731_1280447820"/>
      <w:bookmarkStart w:id="253" w:name="_Toc86"/>
      <w:bookmarkEnd w:id="251"/>
      <w:bookmarkEnd w:id="252"/>
      <w:r>
        <w:rPr>
          <w:rtl w:val="true"/>
        </w:rPr>
        <w:t>سورة التّكوير</w:t>
      </w:r>
      <w:bookmarkEnd w:id="253"/>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شَيْطَانٍ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الْكَهَنَةَ الَّذينَ كَانُوا فِي قُرَيْشٍ، فَنَسَبَ كَلامَهُمْ إِلَى كَلامِ الشَّياطينِ الَّذِينَ كانوا مَعَهُمْ، يَتَكَلَّمُونَ عَلَى أَلْسِنَتِهِمْ،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أُولئِكَ</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7464733_1280447820"/>
      <w:bookmarkStart w:id="255" w:name="_Toc87"/>
      <w:bookmarkEnd w:id="254"/>
      <w:r>
        <w:rPr>
          <w:rtl w:val="true"/>
        </w:rPr>
        <w:t>سورة الانشقاق</w:t>
      </w:r>
      <w:bookmarkEnd w:id="255"/>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مِنَ الْأَوَّلِينَ وَأَحْوالِهِمْ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256" w:name="pg17246_233142"/>
    </w:p>
    <w:p>
      <w:pPr>
        <w:pStyle w:val="Heading3"/>
        <w:numPr>
          <w:ilvl w:val="2"/>
          <w:numId w:val="1"/>
        </w:numPr>
        <w:rPr/>
      </w:pPr>
      <w:bookmarkStart w:id="257" w:name="__RefHeading___Toc7464735_1280447820"/>
      <w:bookmarkStart w:id="258" w:name="_Toc88"/>
      <w:bookmarkEnd w:id="256"/>
      <w:bookmarkEnd w:id="257"/>
      <w:r>
        <w:rPr>
          <w:rtl w:val="true"/>
        </w:rPr>
        <w:t>سورة الطارق</w:t>
      </w:r>
      <w:bookmarkEnd w:id="258"/>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يَفْصِلُ بَيْنَ الحقّ وَالْبَاطِلِ بِالْبَيانِ عَنْ كلّ واحد منهما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7464737_1280447820"/>
      <w:bookmarkStart w:id="260" w:name="_Toc89"/>
      <w:bookmarkEnd w:id="259"/>
      <w:r>
        <w:rPr>
          <w:rtl w:val="true"/>
        </w:rPr>
        <w:t>سورة الأعلى</w:t>
      </w:r>
      <w:bookmarkEnd w:id="260"/>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أَخْرَجَ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زكاة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خَرَجَ إِلَى الْجَبَانَةِ فَصَلَّى</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261" w:name="pg17246_233143"/>
    </w:p>
    <w:p>
      <w:pPr>
        <w:pStyle w:val="BookText"/>
        <w:rPr/>
      </w:pPr>
      <w:bookmarkEnd w:id="261"/>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عِنْدَنا الصُّحُفُ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هي الألواح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7464739_1280447820"/>
      <w:bookmarkStart w:id="263" w:name="_Toc90"/>
      <w:bookmarkEnd w:id="262"/>
      <w:r>
        <w:rPr>
          <w:rtl w:val="true"/>
        </w:rPr>
        <w:t>سورة الغاشية</w:t>
      </w:r>
      <w:bookmarkEnd w:id="263"/>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العداء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تَعَبَّدَ وَاجْتَهَدَ يصير إلى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أُمَّةٍ يُحاسِبُها إمامُ زَمانِها، وَيَعْرِفُ الأئمّة أَوْلياءَهُمْ وَأَعْداءَهُمْ بسيماهُمْ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264" w:name="pg17246_233144"/>
    </w:p>
    <w:p>
      <w:pPr>
        <w:pStyle w:val="Heading3"/>
        <w:numPr>
          <w:ilvl w:val="2"/>
          <w:numId w:val="1"/>
        </w:numPr>
        <w:rPr/>
      </w:pPr>
      <w:bookmarkStart w:id="265" w:name="__RefHeading___Toc7464741_1280447820"/>
      <w:bookmarkStart w:id="266" w:name="_Toc91"/>
      <w:bookmarkEnd w:id="264"/>
      <w:bookmarkEnd w:id="265"/>
      <w:r>
        <w:rPr>
          <w:rtl w:val="true"/>
        </w:rPr>
        <w:t>سورة الفجر</w:t>
      </w:r>
      <w:bookmarkEnd w:id="266"/>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نوَفِرْعَوْنَ ذِي الْأَوْتَادِ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أبان الأحمر،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وَفِرْعَوْنَ ذِي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ذو الأوتاد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إِذا عَذَبَ رَجُلاً بَسَطَهُ عَلَى الْأَرْضِ عَلَى وَجْهِهِ، وَمَدَّ يَدَيْهِ وَرِجْلَيْهِ، فَأَوْتَدَها بِأَرْبَعَةِ أَوْتَادٍ فِي الْأَرْضِ، وَرُبَّمَا بَسَطَهُ عَلى خَشَبٍ مُنْبَسِطٍ فَوَتَّدَ رِجْلَيْهِ وَيَدَيْهِ بِأَرْبَعَةِ أَوْ تادٍ ثُمَّ تَرَكَهُ عَلَى حالِهِ حتّى يَموتَ، فَسَمَاهُ اللّه عَزَّ وَجَلَّ فِرْعَونَ ذا الأوتاد</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الْمِرْصَادُ قَنْطَرَةٌ عَلَى الصِّراطِ لا يَجوزُهَا عَبْدٌ بِمَظْلَمَةِ عَبْدٍ</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فَقَدَرَ عَلَيْهِ رِزْقَهُ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ضَيَّقَ عَلَيْهِ رِزْقَهُ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بالآية الكريمة وطبّقها على بعض المؤمنين في حديثه مع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هل يُكره المؤمن على قبض روحه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إِذا أَتاهُ مَلَكُ الْمَوْتِ لِيَقْبِضَ رُوحَهُ جَزَعَ عِنْدَ ذلِكَ،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تَجْزَعْ، فَوَالَّذِي بَعَثَ محمّداً، إِنِّي أَبَرُّ بِكَ، وَأَشْفَقُ عَلَيْكَ مِنْ وَالدٍ رَحيم لَوْ حَضَرَكَ، افْتَحْ عَيْنيكَ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رُفَقاؤُكَ، فَيَفْتَحُ عَيْنَيْهِ فَيَنْظُرُ فَينادِي رُوحَهُ مُنَادٍ مِنْ قِبَلِ رَبِّ الْعِزَّةِ،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يَعْنِي محمّداً وَأَهْلَ بَيْتِهِ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فَما مِنْ شَيْءٍ أَحَبُّ إِلَيْهِ من اسْتِلالِ روحِهِ وَاللّحوقِ بِالْمُنادي</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67" w:name="pg17246_233146"/>
    </w:p>
    <w:p>
      <w:pPr>
        <w:pStyle w:val="Heading3"/>
        <w:numPr>
          <w:ilvl w:val="2"/>
          <w:numId w:val="1"/>
        </w:numPr>
        <w:rPr/>
      </w:pPr>
      <w:bookmarkStart w:id="268" w:name="__RefHeading___Toc7464743_1280447820"/>
      <w:bookmarkStart w:id="269" w:name="_Toc92"/>
      <w:bookmarkEnd w:id="267"/>
      <w:bookmarkEnd w:id="268"/>
      <w:r>
        <w:rPr>
          <w:rtl w:val="true"/>
        </w:rPr>
        <w:t>سورة البلد</w:t>
      </w:r>
      <w:bookmarkEnd w:id="269"/>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وَالْأَوْصياءِ وَأَتْباعِهِمْ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حمزة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270" w:name="pg17246_233147"/>
    </w:p>
    <w:p>
      <w:pPr>
        <w:pStyle w:val="Heading3"/>
        <w:numPr>
          <w:ilvl w:val="2"/>
          <w:numId w:val="1"/>
        </w:numPr>
        <w:rPr/>
      </w:pPr>
      <w:bookmarkStart w:id="271" w:name="__RefHeading___Toc7464745_1280447820"/>
      <w:bookmarkStart w:id="272" w:name="_Toc93"/>
      <w:bookmarkEnd w:id="270"/>
      <w:bookmarkEnd w:id="271"/>
      <w:r>
        <w:rPr>
          <w:rtl w:val="true"/>
        </w:rPr>
        <w:t>سورة الانشراح</w:t>
      </w:r>
      <w:bookmarkEnd w:id="272"/>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الصَّلاةِ الْمَكْتُوبَةِ، فَانْصَبْ إِلَى رَبِّكَ فِي الدُّعاءِ، وَارْغَبْ إِلَيْهِ فِي الْمَسْأَلَةِ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273" w:name="pg17246_233148"/>
    </w:p>
    <w:p>
      <w:pPr>
        <w:pStyle w:val="Heading3"/>
        <w:numPr>
          <w:ilvl w:val="2"/>
          <w:numId w:val="1"/>
        </w:numPr>
        <w:rPr/>
      </w:pPr>
      <w:bookmarkStart w:id="274" w:name="__RefHeading___Toc7464747_1280447820"/>
      <w:bookmarkStart w:id="275" w:name="_Toc94"/>
      <w:bookmarkEnd w:id="273"/>
      <w:bookmarkEnd w:id="274"/>
      <w:r>
        <w:rPr>
          <w:rtl w:val="true"/>
        </w:rPr>
        <w:t>سورة القدر</w:t>
      </w:r>
      <w:bookmarkEnd w:id="275"/>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حسّان بن أبي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اطْلُبُها فِي تَسْعَ عَشْرَةَ، وَإِحْدَى وَعِشْرِينَ، وَثَلاثٍ وَعِشْرِينَ</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خيراً من ألف شهر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لَيْسَ فِيهِ لَيْلَةُ الْقَدْرِ</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أبو بصير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الروح هو جبرئيل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مِنَ الْمَلائِكَةِ، وَالرُّوحُ أَعْظَمُ مِنَ الْمَلائِكَةِ، أَلَيْسَ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276" w:name="pg17246_233149"/>
    </w:p>
    <w:p>
      <w:pPr>
        <w:pStyle w:val="Heading3"/>
        <w:numPr>
          <w:ilvl w:val="2"/>
          <w:numId w:val="1"/>
        </w:numPr>
        <w:rPr/>
      </w:pPr>
      <w:bookmarkStart w:id="277" w:name="__RefHeading___Toc7464749_1280447820"/>
      <w:bookmarkStart w:id="278" w:name="_Toc95"/>
      <w:bookmarkEnd w:id="276"/>
      <w:bookmarkEnd w:id="277"/>
      <w:r>
        <w:rPr>
          <w:rtl w:val="true"/>
        </w:rPr>
        <w:t>سورة التكاثر</w:t>
      </w:r>
      <w:bookmarkEnd w:id="278"/>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جميل،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يَوْمَئِذٍ عَنِ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هَذِهِ الأُمَّةُ عَمَّا أَنْعَمَ اللّه عَلَيْها بِرَسولِهِ، ثُمَّ أَهْلِ بَيْتِهِ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بطعام ما لنا عهد بمثله لذاذة وطيباً، وأتينا بتمر ننظر فيه أوجهنا من صفائه وحسنه،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تنعمتم به عند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أَكْرَمَ وَأَجَلٌ مِنْ أَنْ يُطْعِمَ طَعاماً فَيُسَوِّغَكُموهُ ثُمَّ يَسْأَلَكُمْ عَنْهُ، إِنَّمَا يَسْأَلُكُمْ عَمَّا أَنْعَمَ عَلَيْكُمْ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79" w:name="pg17246_233150"/>
    </w:p>
    <w:p>
      <w:pPr>
        <w:pStyle w:val="Heading3"/>
        <w:numPr>
          <w:ilvl w:val="2"/>
          <w:numId w:val="1"/>
        </w:numPr>
        <w:rPr/>
      </w:pPr>
      <w:bookmarkStart w:id="280" w:name="__RefHeading___Toc7464751_1280447820"/>
      <w:bookmarkStart w:id="281" w:name="_Toc96"/>
      <w:bookmarkEnd w:id="279"/>
      <w:bookmarkEnd w:id="280"/>
      <w:r>
        <w:rPr>
          <w:rtl w:val="true"/>
        </w:rPr>
        <w:t>سورة العصر</w:t>
      </w:r>
      <w:bookmarkEnd w:id="281"/>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هم 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صَفْوَتِهِ مِنْ خَلْقِهِ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7464753_1280447820"/>
      <w:bookmarkStart w:id="283" w:name="_Toc97"/>
      <w:bookmarkEnd w:id="282"/>
      <w:r>
        <w:rPr>
          <w:rtl w:val="true"/>
        </w:rPr>
        <w:t>سورة الماعون</w:t>
      </w:r>
      <w:bookmarkEnd w:id="283"/>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 تَأْخِيرَ الصَّلاةِ عَنْ أَوَّلِ وَقْتِهَا لِغَيْرِ عُذْرٍ</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بالقرض والمعروف ومتاع البيت والزكاة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284" w:name="pg17246_233151"/>
    </w:p>
    <w:p>
      <w:pPr>
        <w:pStyle w:val="Heading3"/>
        <w:numPr>
          <w:ilvl w:val="2"/>
          <w:numId w:val="1"/>
        </w:numPr>
        <w:rPr/>
      </w:pPr>
      <w:bookmarkStart w:id="285" w:name="__RefHeading___Toc7464755_1280447820"/>
      <w:bookmarkStart w:id="286" w:name="_Toc98"/>
      <w:bookmarkEnd w:id="284"/>
      <w:bookmarkEnd w:id="285"/>
      <w:r>
        <w:rPr>
          <w:rtl w:val="true"/>
        </w:rPr>
        <w:t>سورة الكافرون</w:t>
      </w:r>
      <w:bookmarkEnd w:id="286"/>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شاكر الديصاني أبا جعفر الأحول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التكرار الذي جاء في هذه السورة، فلم يكن عنده جواب، فسافر إلى المدينة وعرض المسألة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الِهَتَنا سَنَةٌ وَنَعْبُدُ إِلهَكَ سَنَةٌ، وَتَعْبُدُ الِهَتَنا سَنَةٌ وَنَعْبُدُ إِلهَكَ سَنَةٌ، فَأَجَابَهُمُ اللّه بِمِثْلِ ما قالوا، فَقالَ 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الهَتَنا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إِلهَكَ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الهَتَنا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إِلهَكَ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جعفر إلى أبي شاكر فأخبره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حملته الإبل من الحجاز</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87" w:name="pg17246_233152"/>
    </w:p>
    <w:p>
      <w:pPr>
        <w:pStyle w:val="Heading3"/>
        <w:numPr>
          <w:ilvl w:val="2"/>
          <w:numId w:val="1"/>
        </w:numPr>
        <w:rPr/>
      </w:pPr>
      <w:bookmarkStart w:id="288" w:name="__RefHeading___Toc7464757_1280447820"/>
      <w:bookmarkStart w:id="289" w:name="_Toc99"/>
      <w:bookmarkEnd w:id="287"/>
      <w:bookmarkEnd w:id="288"/>
      <w:r>
        <w:rPr>
          <w:rtl w:val="true"/>
        </w:rPr>
        <w:t>سورة الإخلاص</w:t>
      </w:r>
      <w:bookmarkEnd w:id="289"/>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الْيَهُودَ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رَبَّكَ ؟</w:t>
      </w:r>
    </w:p>
    <w:p>
      <w:pPr>
        <w:pStyle w:val="BookText"/>
        <w:rPr/>
      </w:pPr>
      <w:r>
        <w:rPr>
          <w:rFonts w:ascii="Amiri" w:hAnsi="Amiri" w:eastAsia="Amiri" w:cs="Amiri"/>
          <w:color w:val="111111"/>
          <w:sz w:val="28"/>
          <w:sz w:val="28"/>
          <w:szCs w:val="28"/>
          <w:rtl w:val="true"/>
          <w:lang w:bidi="ar-SA"/>
        </w:rPr>
        <w:t xml:space="preserve">فَلَبِثَ ثَلاثاً لَا يُجيبُهُمْ، ثُمَّ نَزَلَتْ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7464759_1280447820"/>
      <w:bookmarkStart w:id="291" w:name="_Toc100"/>
      <w:bookmarkEnd w:id="290"/>
      <w:r>
        <w:rPr>
          <w:rtl w:val="true"/>
        </w:rPr>
        <w:t>سورة النّاس</w:t>
      </w:r>
      <w:bookmarkEnd w:id="291"/>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خديجة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شَاكٍ، فَرَقَاهُ بِالْمُعَوَّذَتَيْنِ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أُرَقّيكَ، وَاللّه يَشْفِيكَ مِنْ كلّ داءٍ يُؤذيك، ثُمَّ قَرَأَ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انتهى بذلك ما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لبعض آيات القرآن الكريم، وهي نماذج يسيرة من تفسيره لكتاب اللّه العزيز</w:t>
      </w:r>
      <w:r>
        <w:rPr>
          <w:rFonts w:eastAsia="Amiri" w:cs="Amiri" w:ascii="Amiri" w:hAnsi="Amiri"/>
          <w:color w:val="111111"/>
          <w:sz w:val="28"/>
          <w:szCs w:val="28"/>
          <w:rtl w:val="true"/>
          <w:lang w:bidi="ar-SA"/>
        </w:rPr>
        <w:t xml:space="preserve">. </w:t>
      </w:r>
      <w:bookmarkStart w:id="292" w:name="pg17246_233154"/>
    </w:p>
    <w:p>
      <w:pPr>
        <w:pStyle w:val="Heading2"/>
        <w:numPr>
          <w:ilvl w:val="1"/>
          <w:numId w:val="1"/>
        </w:numPr>
        <w:rPr/>
      </w:pPr>
      <w:bookmarkStart w:id="293" w:name="__RefHeading___Toc7464761_1280447820"/>
      <w:bookmarkStart w:id="294" w:name="_Toc101"/>
      <w:bookmarkEnd w:id="292"/>
      <w:bookmarkEnd w:id="293"/>
      <w:r>
        <w:rPr>
          <w:rtl w:val="true"/>
        </w:rPr>
        <w:t>في رحاب السُنّة</w:t>
      </w:r>
      <w:bookmarkEnd w:id="2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7464763_1280447820"/>
      <w:bookmarkStart w:id="296" w:name="_Toc102"/>
      <w:bookmarkEnd w:id="295"/>
      <w:r>
        <w:rPr>
          <w:rtl w:val="true"/>
        </w:rPr>
        <w:t>إشارة</w:t>
      </w:r>
      <w:r>
        <w:rPr>
          <w:rtl w:val="true"/>
        </w:rPr>
        <w:t>:</w:t>
      </w:r>
      <w:bookmarkEnd w:id="2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وحفلت مصادر الحديث وموسوعات الفقه بجمهرة كبيرة جدّاً من الأخبار التي رواها سليل النبوّة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ذخائر التراث الإسلامي، وذلك بما حوته من مناهج التربية، وقواعد السلوك وأصول الأخلاق، ومحاسن الآداب، وهي بجملتها منهج كامل للحياة المتطوّرة التي تفيض بالكمال والآداب، 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بواسطة آبائه عن جدّه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آبائه الأئمّة الطاهرين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أعلام الصحابة النابهين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طائفة أخرى من الأخبار عن سنن الأنبياء العظام ليس هو جميع ما أثر عنه من الأخبار، فإنّ ذلك أبعد من أن يحيط به هذا الكتاب أو غيره، فإذن نحن نقدّم طائفة من رواياته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الأخبار عن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آبائه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أصح الروايات في الإسلام ومن أكثرها وثوقاً عند أعلام الرواة، بشرط عدالة من يروي عن الإمام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أخذت رواياته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قصيراً ومستقيماً، فهو يروي عن أبيه الإمام محمّد الباقر، باقر علوم الأوّلين والآخرين، وهو يروي عن أبيه الإمام </w:t>
      </w:r>
    </w:p>
    <w:p>
      <w:pPr>
        <w:pStyle w:val="BookText"/>
        <w:rPr/>
      </w:pPr>
      <w:r>
        <w:rPr>
          <w:rFonts w:ascii="Amiri" w:hAnsi="Amiri" w:eastAsia="Amiri" w:cs="Amiri"/>
          <w:color w:val="111111"/>
          <w:sz w:val="28"/>
          <w:sz w:val="28"/>
          <w:szCs w:val="28"/>
          <w:rtl w:val="true"/>
          <w:lang w:bidi="ar-SA"/>
        </w:rPr>
        <w:t xml:space="preserve">زين العابدين وسيّد الساجدين، وهو يروي عن أبيه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أبيه، سيّد العترة الطاهرة، وباب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أخيه وابن عمه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فحلقات السلسلة متداخلة ومتماسكة ومتصله ومشرقة كالشمس، وهي تحمل اتّجاهات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هذا الحديث الأضواء على جميع 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أفتى به، فإنّه مأخوذ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بأي حال مستنداً إلى رأيه الخاص، فقد التزم هو وآباؤه بحرفية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يشدّوا عنه ولم يخالفوه، ويؤكد ذلك ما رواه قتيبة،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عن مسألة فأجابه عنها،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كذا وكذا ما يكون القول فيها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ما أَجَبْتُكَ فِيهِ عَنْ 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لَسْنَا مِنْ أَرَأَيْتَ في شَيْءٍ</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أن جميع ما رواه أو أفتى به لا يستند إلى رأيه الخاص، وإنّما هو مقتبس 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استمدّ علومه وفقهه وسائر ملكاته ومكوّناته العلميّة والفكريّة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فهو وآباؤه ورثة علومه، </w:t>
      </w:r>
    </w:p>
    <w:p>
      <w:pPr>
        <w:pStyle w:val="BookText"/>
        <w:rPr/>
      </w:pPr>
      <w:r>
        <w:rPr>
          <w:rFonts w:ascii="Amiri" w:hAnsi="Amiri" w:eastAsia="Amiri" w:cs="Amiri"/>
          <w:color w:val="111111"/>
          <w:sz w:val="28"/>
          <w:sz w:val="28"/>
          <w:szCs w:val="28"/>
          <w:rtl w:val="true"/>
          <w:lang w:bidi="ar-SA"/>
        </w:rPr>
        <w:t>وسدنة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المؤكد أن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ليس بينها أي اختلاف أو تغاير، وقد أجاز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أن يروي ما سمعه منه عن أبيه، وما سمعه من أبيه أن يرويه عنه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ويعود السبب في ذلك إلى وحدة الموضوع، فإنّهم جميعاً ينتهلون من منبع النبوة، فليس لأحدهم رأي يستقلّ به، وإنما كانت أقوالهم وأفعالهم تعكس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فيصحّ أن تنسب آراء كلّ واحد منهم إلى الآخر، كما يصح أن تنسب إلى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وعلى هذا الضوء، فقد أسند الإمام طائفة من الأخبار عن آبائه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حذف السند عن طائفة أخرى من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تلقاها المحدّثون والرواة بالتصديق، فهو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للحديث، لم يحوج المعروف من صدقه إلى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القدامى من الرواة كانوا يتلقّون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بالتبجيل والتعظيم، وفي ذلك يقول ابن شبرمة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ذكرت حديثاً سمعته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أن يتصدّع له قلبي،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وأقسم باللّه ما كذب أبوه على جدّه، ولا جدّه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غراب إذا حدث عن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الصادق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حفص بن غياث إذا حدّث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الجعافرة جعفر بن محمّد</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بعد هذا التقديم الموجز إلى عرض بعض رواياته عن جده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297" w:name="pg17246_233159"/>
    </w:p>
    <w:p>
      <w:pPr>
        <w:pStyle w:val="Heading3"/>
        <w:numPr>
          <w:ilvl w:val="2"/>
          <w:numId w:val="1"/>
        </w:numPr>
        <w:rPr/>
      </w:pPr>
      <w:bookmarkStart w:id="298" w:name="__RefHeading___Toc7464765_1280447820"/>
      <w:bookmarkStart w:id="299" w:name="_Toc103"/>
      <w:bookmarkEnd w:id="297"/>
      <w:bookmarkEnd w:id="298"/>
      <w:r>
        <w:rPr>
          <w:rtl w:val="true"/>
        </w:rPr>
        <w:t xml:space="preserve">رواياته </w:t>
      </w:r>
      <w:r>
        <w:rPr>
          <w:rtl w:val="true"/>
        </w:rPr>
        <w:t>(</w:t>
      </w:r>
      <w:r>
        <w:rPr>
          <w:rtl w:val="true"/>
        </w:rPr>
        <w:t>عَلَيهِ السَّلَامُ</w:t>
      </w:r>
      <w:r>
        <w:rPr>
          <w:rtl w:val="true"/>
        </w:rPr>
        <w:t xml:space="preserve">) </w:t>
      </w:r>
      <w:r>
        <w:rPr>
          <w:rtl w:val="true"/>
        </w:rPr>
        <w:t xml:space="preserve">عن جدّه النبيّ الأعظم </w:t>
      </w:r>
      <w:r>
        <w:rPr>
          <w:rtl w:val="true"/>
        </w:rPr>
        <w:t>(</w:t>
      </w:r>
      <w:r>
        <w:rPr>
          <w:rtl w:val="true"/>
        </w:rPr>
        <w:t>صلّى اللّه عليه وآله</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كَأَنَّ الْمَوْتَ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غَيْرنا كُتِبَ، وَكَأَنَّ الحقّ فِيها عَلَى غَيْرِنا وَجَبَ، وَكَأَنَّ الَّذِي نُشَيْعُ مِنَ الْأَمْواتِ سافروا عَمّا قَلِيلِ إِلَيْنا راجِعونَ، نَأْكُلُ تُراثَهُمْ كَأَنَّنَا مُخَلَّدُونَ بَعْدَهُمْ، قَدْ نَسينا كلّ واعِظَةٍ، وَأَمِنَا 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مَكْسَبُهُ، وَصَلَحَتْ سَريرَتُهُ، وَحَسُنَتْ عَلانِيَتُهُ، وَاسْتَقَامَتْ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تَوَاضَعَ لِلَّهِ مِنْ غَيْرِ مَنْقَصَةٍ، وَأَنْفَقَ ممّا جَمَعَهُ مِنْ غَيْرِ مَعْصِيَةٍ، وَخالَط أَهْلَ الْفِقْهِ وَالْحِكْمَةِ، رَحِمَ اللّه أَهْلَ الذُّلُّ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أَنْفَقَ الْفَضْلَ مِنْ مالِهِ، وَأَمْسَكَ الْفَضْلَ مِنْ قَوْلِهِ، وَوَسِعَتْهُ السُّنَّةُ، وَلَمْ يَعْدِلْ عَنْها إِلى بِدْعَةٍ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الخطبة النبوية البليغة دعوة بالغة لمن اتعظ بها، ففيها الدعوة إلى التأمل والتفكر فيما يؤول إليه أمر الإنسان من مفارقة هذه الحياة، والمصير إلى دار الآخرة، ومن المؤسف أنّ الغفلة قد استولت على الناس فذهلوا عن الموت، ولم يتعظوا بما يشيعونه من جنائز آبائهم وإخوانهم وأصحابهم،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سيلاقون نفس مصيرهم، ولم يدفعهم ذلك إلى التزوّد من أعمال البر والخير ليجعلونه ذخراً يوم يلقون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حوت هذه الخطبة الإشادة بالمتقين الأخيار الذين استقامت طريقتهم، وحسنت أعمالهم، وتميزوا على غيرهم بنزعاتهم الخيّرة، وصفاتهم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أَنْفَقَ مُؤْمِنٌ نَفَقَةٌ أَحَبُّ إِلَى اللّه مِنْ قَوْلِ الحقّ فِي الرّضا وَالْغَضَبِ</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أعظم المبادئ التي تبنّاها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شعارها الدعوة إلى الحقّ في حال الرضا والغضب، ومن الطبيعي أنّ الإنسان الذي يتبنى الحقّ يكون أرفع إنسان في 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التوحيد رمز للفكر الإسلامي المتطوّر الهادف للتحرير والانطلاق من خرافات الشرك والإلحاد، فمن أجل هذه الكلمة المشرقة انطلقت دعوة الإنبياء، ومن أجلها ناضل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فناجز القوى الجاهلية التي عكفت على أوثانها وأصنامها التي لا تعي ولا 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الْجِهَادِ مَنْ أَصْبَحَ لَا يَهِمُ بِظُلْمٍ أَحَدٍ، وَمَنْ أَصْبَحَ لَا يَهِمُ بِظُلْمٍ أَحَدٍ غُفِرَ لَهُ مَا اجْتَرَمَ</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بُني على الحقّ المحض، والحقّ الخالص، وحارب الظلم والطغيان، وناجز جميع القوى الشريرة التي تدعو إلى قهر الإنسان، وسلب حريته وإرادته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أَحَبِّ النَّاسِ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لِلنَّاسِ</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إسداء الخير إلى الناس، والسعي في منافعهم من أسمى الأعمال التي يقدّرها اللّه تعالى، وأنّ من يقوم بها فهو من أحب الناس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النَّاسِ مَنْ عَشِقَ الْعِبادَةَ، وَأَحَبَّها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بِقَلْبِهِ، وَباشَرَها بِجَسَدِهِ، وَتَفَرَّغَ لَهَا، وَهُوَ لَا يُبالي عَلَى مَا أَصْبَحَ مِنَ الدُّنْيا عَلَى عُسْرٍ أوْ يُسْرِ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العبادة في الإسلام تهدف إلى تشرّف الإنسان بالاتصال بخالقه العظيم، فإذا أحبها الإنسان وأدّاها بوعي وإخلاص فهو من أفضل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أَفْضَلِ الْأَعْمَالِ إِبْرادَ الْكَبِدِ الْحَرّى</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تبنّى بصورة إيجابية الدعوة الملحة إلى القيام بإدخال السرور على القلوب المعذبة، وإزالة همومها، واعتبر من يقوم بذلك فقد قام بأفضل الأعمال، وأحبّها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اهتمّ الإسلام بالوسائل الخلاقة التي تؤلّف ما بين قلوب المسلمين وعواطفهم، وتجمعهم على صعيد المحبة والألفة، والتي منها تعزية المصاب وتسليته، فإنّها من أفضل الأعمال عند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وَالْبِدَعِ مِنْ بَعْدِي فَأَظْهِرُوا الْبَراءَةَ مِنْهُمْ، وَأَكثرُوا مِنْ سَبِّهِمْ، وَالْقَوْلَ فيهِمْ، وَالْوَقِيعَةَ، وَناهبوهُمْ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تناولوهم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يَطْمَعوا في الفَسادِ في الإِسْلامِ، وَتَحْذَرَهُمُ النَّاسُ، وَلَا يَتَعَلَّمُونَ مِنْ بِدَعِهِمْ يَكْتُبِ اللّه لَكُمْ بِذلِكَ الْحَسناتِ، وَتُرْفَعُ لَكُمْ بِهَا الدَّرَجاتِ في الآخِرَةِ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محاربة أهل البدع والضلال، والوقيعة بهم، ومناجزتهم بجميع الطرق والوسائل ؛ لأنّهم مصدر خطر وفتنة على المسلمين، والواجب على كلّ مسلم أن يقوم بدور إيجابي في محاربتهم وفضحهم، لئلّا يصاب المسلمون بأفكارهم وأضاليلهم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بَلَغَكُمْ عَنْ رَجُلٍ حُسْنُ حاله فَانْظُروا في حُسْنِ عَقْلِهِ، فَإِنَّما يُجازى بِعَقْلِهِ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العقل في الإسلام هو المقياس في حسن الإنسان وسموّ شأنه، ولا أثر لأي عمل لا يستند إلى حسن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مُسْتَوْصِ إِنْ أَنَا أَوْصَبْتُكَ ؟</w:t>
      </w:r>
    </w:p>
    <w:p>
      <w:pPr>
        <w:pStyle w:val="BookText"/>
        <w:rPr/>
      </w:pPr>
      <w:r>
        <w:rPr>
          <w:rFonts w:ascii="Amiri" w:hAnsi="Amiri" w:eastAsia="Amiri" w:cs="Amiri"/>
          <w:color w:val="111111"/>
          <w:sz w:val="28"/>
          <w:sz w:val="28"/>
          <w:szCs w:val="28"/>
          <w:rtl w:val="true"/>
          <w:lang w:bidi="ar-SA"/>
        </w:rPr>
        <w:t xml:space="preserve">قالَ لَهُ ذلِكَ ثَلاثَ مَرَاتٍ، وَفِي جَميعِها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يَكُنْ رُشْداً فَامْضِهِ وَإِنْ يَكُنْ غَيْا فَانْتَهِ عَنْهُ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بالتدبّر والتروّي في كلّ عمل يقدم عليه الإنسان لئلا يقع في مشاكل ومصاعب يعسر التخلّص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الرَّجُلَ كَثيرَ الصَّلاةِ، كَثير الصِّيامِ، فَلَا تُباهوا بِهِ حتّى تَنْظُرُوا كَيْفَ عَقْلُهُ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الاعتزاز والتباهي بالرجل لا بكثرة صلاته وصيامه، وإنما بوفور عقله وفكره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تقدّم الأمة واحتلالها المركز اللائق بها إنما هو بقدر ما تملكه من طاقات وثروات علمية، وقد دعا الإسلام المسلمين إلى التسلّح بالعلم لتطوير حياتهم وتقدّمهم في جميع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وَمُسْتَمِع واع</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الحياة الحرة الكريمة إنما يستحقها العلماء والصالحون الذين يعون ما يبثّه العلماء من الوعظ والإرشاد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سَلَكَ طَريقاً يَطْلُبُ فِيهِ عِلْماً سَلَكَ اللّه بِهِ طَرِيقاً إِلَى الْجَنَّةِ، وَإِنَّ الْمَلائِكَةَ لَتَضَعُ أَجْنِحَتِهَا لِطالِبِ الْعِلْمِ رِضاً بِهِ، وَإِنَّهُ لَيَسْتَغْفِرُ لِطالِبِ الْعِلْمِ مَنْ فِي السَّمَاءِ وَمَنْ فِي الْأَرْضِ حتّى الْحُوتِ فِي الْبَحْرِ، وَفَضْلُ الْعالِم عَلَى الْعَابِدِ كَفَضْلِ الْقَمَرِ عَلَى سَائِرِ النُّجومِ لَيْلَةَ الْبَدْرِ، وَإِنَّ الْعُلَماءَ وَرَثَةُ الْأَنْبِياءِ، وَالْأَنْبِياءُ لَمْ </w:t>
      </w:r>
    </w:p>
    <w:p>
      <w:pPr>
        <w:pStyle w:val="BookText"/>
        <w:rPr/>
      </w:pPr>
      <w:r>
        <w:rPr>
          <w:rFonts w:ascii="Amiri" w:hAnsi="Amiri" w:eastAsia="Amiri" w:cs="Amiri"/>
          <w:color w:val="111111"/>
          <w:sz w:val="28"/>
          <w:sz w:val="28"/>
          <w:szCs w:val="28"/>
          <w:rtl w:val="true"/>
          <w:lang w:bidi="ar-SA"/>
        </w:rPr>
        <w:t>يُورثوا ديناراً وَلَا دِرْهَماً، وَلكِنْ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البعث والتحريض لطلب العلم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مفجر العلم والحكمة في الأرض، فقد وعد طالب العلم بالأجر الجزيل، والثواب العظيم الذي يظفر في يوم حشره ونشره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الْحَوَاریُّونَ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إلى مجالسة أهل العلم من الأخيار المتحرّجين في دينهم، ليكتسبوا منه فضلاً وإقبالاً على الأعمال الصالحة الي تقربهم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أَهْلِ الدِّينِ شَرَفٌ في الدُّنْيا وَالآخِرَة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مجالسة أهل التقوى والدين، فإن مجالستهم تكسب شرفاً عظيماً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 لِرَجُلٍ لَا يُفَرِّغْ نَفْسَهُ في كلّ جُمْعَةٍ لأَمْرِ دينِهِ، فَيَتَعَاهَدُهُ وَيَسْأَلُ عَنْ أَمْر دينِهِ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الإنسان المسلم إلى محاسبة نفسه، فإن كان قد اقترف سيئة </w:t>
      </w:r>
    </w:p>
    <w:p>
      <w:pPr>
        <w:pStyle w:val="BookText"/>
        <w:rPr/>
      </w:pPr>
      <w:r>
        <w:rPr>
          <w:rFonts w:ascii="Amiri" w:hAnsi="Amiri" w:eastAsia="Amiri" w:cs="Amiri"/>
          <w:color w:val="111111"/>
          <w:sz w:val="28"/>
          <w:sz w:val="28"/>
          <w:szCs w:val="28"/>
          <w:rtl w:val="true"/>
          <w:lang w:bidi="ar-SA"/>
        </w:rPr>
        <w:t>تاب إلى اللّه منها، وإن كان عمل صالحاً حمد اللّه على ذلك وسأله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أَفْتَى النَّاسَ بِغَيْرِ عِلْمٍ وَهُوَ لَا يَعْلَمُ النَّاسِخَ مِنَ الْمَنْسوخِ، وَالْمُحْكَمَ مِنَ الْمُتَشَابِهِ، فَقَدْ هَلَكَ وَأَهْلَكَ</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إن من موارد الهلكة العمل بالقياس، والإفتاء بغير علم، فالعمل بالقياس لا يصيب الواقع، مضافاً إلى ذلك فإنّ الشارع العظيم قد أغنانا عن العمل بالقياس والاستحسنان، وذلك بما أودعه في الكتاب العزيز والسنة المقدّسة من الأحكام التي يحتاج إليها المكلف، وأما الإفتاء بغير علم فإنّه أيضاً من موجبات الهلكة؛ لأنه إفتاء بغير الحق، وذلك من المحرمات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أَمْرٍ يُدْخِلُكَ اللّه بِهِ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أَضْعَفَ مِمَّنْ أَنْصُرُهُ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الْأَخْرَقَ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أشر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فَاصْمِتْ لِسَانَكَ إِلَّا مِنْ خَيْرٍ، أَما يَسُرُّكَ أَنْ تَكونَ فيكَ خَصْلَةٌ مِنْ هذِهِ الْخِصَالِ </w:t>
      </w:r>
    </w:p>
    <w:p>
      <w:pPr>
        <w:pStyle w:val="BookText"/>
        <w:rPr/>
      </w:pPr>
      <w:r>
        <w:rPr>
          <w:rFonts w:ascii="Amiri" w:hAnsi="Amiri" w:eastAsia="Amiri" w:cs="Amiri"/>
          <w:color w:val="111111"/>
          <w:sz w:val="28"/>
          <w:sz w:val="28"/>
          <w:szCs w:val="28"/>
          <w:rtl w:val="true"/>
          <w:lang w:bidi="ar-SA"/>
        </w:rPr>
        <w:t>تَجُرُّكَ إِلَى الْجَنَّةِ</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الخصال الكريمة التي تقربه إلى اللّه زلفى، وتضمن له الجنّة التي أعدها اللّه للمتقين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تَكُنْ حَيّاً عِنْدَ اللّه تُرْزَقُ، وَإِنْ تَمُتْ فَقَدْ وَقَعَ أَجْرُكَ عَلَى اللّه، وإِنْ رَجَعْتَ رَجَعْتَ مِنَ الذُّنوبِ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وَيَكْرَهَانِ 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فَوَالَّذِي نَفْسِي بِيَدِهِ لَأَنْسُهُما بِكَ يَوْماً وَلَيْلَةٌ خَيْرٌ مِنْ جهادِ سَنَةً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الشريف دعوة إلزامية إلى البرّ بالأبوين والإحسان إليهما، وأنّ ذلك أعظم أجراً، وأكثر ثواباً من الجهاد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إِلَى جَنْبِهِ، وَجَاءَ رَجُلٌ مُعْسِرٌ فَجَلَسَ إِلى جَنْبِ الْمُوسِرِ فَجَرَّ ثِيَابَهُ، فَأَنْكَرَ عَلَيْهِ رَسُولُ اللّه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حَمَلَكَ عَلى ما صَنَعْتَ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 إِنَّ لِي قَريناً يُزَيِّنُ لي كلّ قَبيحِ، وَيُقَبِّحُ لِي كلّ حَسِنٍ، وَقَدْ جَعَلْتُ لَهُ نِصْفَ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رَسولُ اللّه إِلَى الْفَقير،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أَنْ يَدْخُلَني ما دَخَلَهُ</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اعتزاز لا يرى الفقر عيباً في الإنسان، وليس فيه أية منقصة عليه، وأشاد بالفقراء ورفع منزلتهم، وأهاب بالأغنياء أن لا يحتقروا فقيراً، ولا يستهينوا بكرامته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سَيَأْتي زَمَانٌ عَلَى النَّاسِ تَخْبُثُ فِيهِ سَرائِرُهُمْ، وَتَحْسُنُ فِيهِ عَلَانِيَتُهُمْ طَمَعاً في الدُّنْيا، لَا يُرِيدُونَ بِهِ مَا عِنْدَ رَبِّهِمْ، فَيَكُونُ دينُهُمْ رِياءٌ، لَا يُخالِطُهُمْ خَوْفٌ، يَعُمُّهُمُ اللّه بِعِقابِ فَيَدْعُونَهُ دُعاءَ الْفَرِيقِ فَلَا يُسْتَجَابَ لَهُمْ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الغيب ما يؤول إليه أمر الناس في العصور التي بعده، من خلعهم للإيمان، وتجرّدهم من المثل العليا، والقيم الكريمة، وأنّ اللّه تعالى سيعمهم بعقاب أليم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عُصِيَ بِهِ اللّه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p>
    <w:p>
      <w:pPr>
        <w:pStyle w:val="BookText"/>
        <w:rPr/>
      </w:pPr>
      <w:r>
        <w:rPr>
          <w:rFonts w:ascii="Amiri" w:hAnsi="Amiri" w:eastAsia="Amiri" w:cs="Amiri"/>
          <w:color w:val="111111"/>
          <w:sz w:val="28"/>
          <w:sz w:val="28"/>
          <w:szCs w:val="28"/>
          <w:rtl w:val="true"/>
          <w:lang w:bidi="ar-SA"/>
        </w:rPr>
        <w:t>الدُّنْيا، وَحُبُّ الرِّئَاسَةِ، وَحُبُّ الطَّعامِ، وَحُبُّ النَّوْمِ، وَحُبُّ الرّاحَةِ، وَحُبُّ النِّساءِ</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الأمور التي أدلى بها الإمام من العناصر المهمة في دفع الناس إلى المعصية، والخروج من عزّ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طاقاته قد ناهض العصبية، واعتبرها من الأسباب التي تؤدي إلى انحطاط الأمّة وتأخرها ؛ لأنّ فيها إماتة للحق وإحياء للباطل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قَلْبِهِ مِثْقَالَ حَبَّةٍ مِنْ خَرْدَلٍ مِنْ عَصَبيَّةٍ بَعَثَهُ اللّه يَوْمَ الْقِيَامَةِ مَعَ أَعْرابِ الْجَاهِلِيَّةِ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اعتزاز وفخر تبنّى المبادئ الرفيعة التي ترفع قيمة الإنسان، وتميزه عن غيره من سائر الكائنات الحيّة، وقد حارب العصبية لأنها تهبط بالإنسان إلى مستوى سحيق من الجهل ما له من 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أخبث الناس وشرّهم الذي يُكرم ويُحترم لا لخصلة شريفة ماثلة فيه، وإنّما اتّقاء شرّه وظلمه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عَلَى غَيْرِ عِلْمٍ كَانَ مَا يُفْسِدُهُ أَكْثَرَ </w:t>
      </w:r>
    </w:p>
    <w:p>
      <w:pPr>
        <w:pStyle w:val="BookText"/>
        <w:rPr/>
      </w:pPr>
      <w:r>
        <w:rPr>
          <w:rFonts w:ascii="Amiri" w:hAnsi="Amiri" w:eastAsia="Amiri" w:cs="Amiri"/>
          <w:color w:val="111111"/>
          <w:sz w:val="28"/>
          <w:sz w:val="28"/>
          <w:szCs w:val="28"/>
          <w:rtl w:val="true"/>
          <w:lang w:bidi="ar-SA"/>
        </w:rPr>
        <w:t>مما يُصْلِحُهُ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بغير علم موجب لمخالفة الواقع، ومن الطبيعي أن ما يفسده يكون أكثر مما يصلحه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للفقهاء مركزاً مهماً في الإسلام، فقد منحهم النعوت الكريمة، والأوصاف الشريفة، فهم أمناء الرسل، وورثة الأنبياء، وعلى المسلمين أن يعظموهم، ويكنوا لهم خالص الولاء، ولكنّ ذلك مشروط باتّجاه الفقهاء نحو اللّه، لا يبغون في بضاعتهم إلّا الدار الآخرة، أما إذا اتجهوا نحو الدنيا، وصاروا من وعاظ السلاطين، ومن خدّام الحكّام، فإنّهم يكونون مصدر خطر على الإسلام، وعلى المسلمين أن يخافوهم على دينهم لأنّهم من عوامل الدمار والفساد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وَزِيرُ الْإِيمَانِ الْعِلْمُ، وَنِعْمَ وَزِيرُ الْعِلْمِ الْحِلْمُ، وَنِعْمَ وَزِيرُ الْحِلْمِ الرّفْقُ، وَنِعْمَ وَزِيرُ الرِّفْقِ </w:t>
      </w:r>
      <w:r>
        <w:rPr>
          <w:rStyle w:val="FootnoteAnchor"/>
          <w:rtl w:val="true"/>
        </w:rPr>
        <w:footnoteReference w:id="764"/>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الصفات الكريمة تسمو بالإنسان، وترفع مستواه، وقد حثّ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التحلّي بها ليرتفع بذلك شأن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البرامج المشرقة للعلم، فأوّل مرتبة منه الإنصات لما يقوله الأستاذ، والمرتبة الثانية حفظه ووعيه، والمرتبة الثالثة العمل به، والمرتبة الرابعة نشره وإذاعته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ظَهَرَتْ عَلَيْهِ النِّعْمَةُ فَلْيُكْثِرُ مِنْ ذِكْرِ الْحَمْدُ لِله رَبِّ الْعالَمينَ</w:t>
      </w:r>
    </w:p>
    <w:p>
      <w:pPr>
        <w:pStyle w:val="BookText"/>
        <w:rPr/>
      </w:pPr>
      <w:r>
        <w:rPr>
          <w:rFonts w:ascii="Amiri" w:hAnsi="Amiri" w:eastAsia="Amiri" w:cs="Amiri"/>
          <w:color w:val="111111"/>
          <w:sz w:val="28"/>
          <w:sz w:val="28"/>
          <w:szCs w:val="28"/>
          <w:rtl w:val="true"/>
          <w:lang w:bidi="ar-SA"/>
        </w:rPr>
        <w:t>وَمَنْ كَثُرَتْ هُمومُهُ فَعَلَيْهِ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أَلَحٌ عَلَيْهِ الْفَقْرُ فَلْيُكْثِرُ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ذكر اللّه تعالى يستوجب المزيد من النعم على الإنسان، ويدفع عنه النقم والأسواء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وَقَالَ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وَقالَ بَعْضُهُمْ الْحَجِّ وَالْعَمْرَةُ،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وَلكِنْ أَوْثَقَ عُرَى الْإِيمَانِ الْحُبُّ في اللّه، وَالْبَغْضُ في اللّه، وَموالاة أَوْلياءِ اللّه، وَالتَّبَرَى مِنْ أَعْداءِ اللّه عَزَّ وَجَلَّ</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أوثق عرى الإيمان، ومن أشدّه صلابة وقوة الحبّ في اللّه والبغض في اللّه، وموالاة أولياء اللّه، والتبرّي من أعداء اللّه، فإنّ ذلك ينمّ عن انطباع الإيمان في أعماق القلوب ودخائل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الْفَقْرَ بَعْدَ الْغِنى، وَأَقْبَحَ الْخَطِيئَةَ بَعْدَ الْمَسْكَنَةِ، وَأَقْبَحُ مِنْ ذلِكَ الْعابِدُ لِلهِ ثُمَّ يَدَعُ عِبادتَهُ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الفقر بعد الغنى ممّا يوجب الذلّ خصوصاً إذا أنفق الإنسان أمواله في معاصي اللّه، كما أنّ من القبح اقتراف الإثم والمعصية بعد الطاعة والمسكنة، وأقبح من ذلك كله ترك العابد لعبادته، وانصرافه إلى الآثام والمعاصي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دِرْهَم أَقْرِضُهَا مَرَّتَيْنِ أَحَبُّ إِلَيَّ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بِها مَرَّةً، وَكَما لَا يَحِلُّ لِغَرِيمِكَ أَنْ يَمْطَلَكَ وَهُوَ مُوسِرٌ، فَكَذلِكَ لَا يَحِلُّ لَكَ أَنْ تُعْسِرَهُ إِذا عَلِمْتَ أَنَّهُ مُعْسِر</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القرض للمحتاج، واعتبره أفضل من الصدقة، كما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مطالبة المستقرض إذا كان معسراً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مَالِكِ بْنِ النُّعْمَانِ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أَنْتَ يَا حَارِثَةُ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أَصْبَحْت مُؤْمِناً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حارِثَةُ، لِكُلِّ شَيْءٍ حَقيقَةٌ فَمَا حَقيقَةً قَوْلِكَ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عَزَفَتُ نَفْسي عَنِ الدُّنْيا، وَأَسْهَرَتْ لَيْلِي، وَاطْمَأَنَّتْ هَواجسي وَكَأَنِّي أَنْظُرُ إِلَى أَهْلِ الْجَنَّةِ يَتَزاورونَ فِي الْجَنَّةِ، وَكَأَنِّي أَسْمَعُ عَواءَ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بإيمان حارثة، واندفع يثني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نور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حارِثَةُ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اللّه لِيَرْزُقَهُ الشَّهادَةَ،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فَلَمْ يَلْبَتْ إِلَّا أَيَا مَا حتّى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فَقاتَلَ حَتَّىٰ قُتِلَ</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وعى حارثة حقيقة الإيمان، فهام في أمر آخرته، وسعى لكلّ ما يقربه إلى اللّه زلفى، ونال بذلك الشهادة في خدمة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أَبايِعُكَ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تَقْتُلَ أَبَاكَ ؟</w:t>
      </w:r>
    </w:p>
    <w:p>
      <w:pPr>
        <w:pStyle w:val="BookText"/>
        <w:rPr/>
      </w:pPr>
      <w:r>
        <w:rPr>
          <w:rFonts w:ascii="Amiri" w:hAnsi="Amiri" w:eastAsia="Amiri" w:cs="Amiri"/>
          <w:color w:val="111111"/>
          <w:sz w:val="28"/>
          <w:sz w:val="28"/>
          <w:szCs w:val="28"/>
          <w:rtl w:val="true"/>
          <w:lang w:bidi="ar-SA"/>
        </w:rPr>
        <w:t xml:space="preserve">فَقَبَضَ الرَّجُل يَدَهُ وَانْصَرَفَ، ثُمَّ عادَ، فَأَعادَ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فَأَجَابَهُ إِلَى ذلِكَ،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نَأْمُرُكُمْ بِقَتْلِ آبائِكُمْ، وَلكِنِ الآنَ عَلِمْتُ مِنْكَ حَقيقَةَ الْإِيمانِ، وَأَنَّكَ لَنْ تَتَّخِذَ مِن دونِ اللّه وَليجَةً، أطيعوا آبَاءَكُمْ فيما أَمَروكُمْ، وَلَا تُطيعوهُمْ في معاصي اللّه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الرجل وامتحانه ليكشف لأصحابه واقعه وصدقه، </w:t>
      </w:r>
    </w:p>
    <w:p>
      <w:pPr>
        <w:pStyle w:val="BookText"/>
        <w:rPr/>
      </w:pPr>
      <w:r>
        <w:rPr>
          <w:rFonts w:ascii="Amiri" w:hAnsi="Amiri" w:eastAsia="Amiri" w:cs="Amiri"/>
          <w:color w:val="111111"/>
          <w:sz w:val="28"/>
          <w:sz w:val="28"/>
          <w:szCs w:val="28"/>
          <w:rtl w:val="true"/>
          <w:lang w:bidi="ar-SA"/>
        </w:rPr>
        <w:t>وصلابة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الْقُرَشِيِّينَ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سَبَقْتَ الأنبياءَ، وَأَنْتَ بُعِثْتَ آخِرَهُمْ وَخَاتَمَهُمْ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أَوَّلَ مَنْ آمَنَ بِرَبِّي، وَأَوَّلَ مَنْ أَجَابَ، حَيْثُ أَخَذَ اللّه مِيثَاقَ النَّبيِّينَ، وَأَشْهَدَهُمْ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 فَكُنْتُ أَوَّلَ نَبِيَّ قَالَ بَلَى، فَسَبَقْتُهُمْ إِلَى الْإِقْرارِ بِاللّه عَزَّ وَجَلٌ</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سبق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الأنبياء في عالم التكوين والذرّ بالإقرار اللّه تعالى بالوحدانية، كما سبقهم جميعاً بما يمنحه اللّه من مكارم الأخلاق ومحاسن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الجهل بجميع صوره وألوانه يوجب انحطاط الإنسان وتأخره، ومن المستحيل أن يعتز به، كما أنّ الحلم من موجبات العزّة والكرامة، وهيهات أن يذلّ 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يُعَذِّبُ اللّه اللَّسانَ بِعَذَابِ لَا يُعَذِّبُ بِهِ شَيْئاً مِنَ الْجَوَارِحِ،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أَلِيمٍ لَمْ تُعَذِّبُ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وَمَغارِبَهَا، فَسُفِكَ بِها الدَّمُ الْحَرامِ، وَانْتُهِبَ بِها المالُ الْحَرامِ، وَانْتُهِكَ بِها الْفَرْجُ الْحَرام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وَعِزَّتي وجلالي لأُعَذِّبَنَّكَ بِعَذابٍ لَا أُعَذِّبُ بِهِ شَيْئاً مِنْ جَوارِحِكَ</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اللسان يحكي الرغبات النفسيّة، وما اختلج في آفاق النفس، وإنّ جميع ما وقع في العالم من الحروب المدمّرة والمهلكة إنّما كانت بواسطة اللسان، فهو الذي يبعث الحروب، فلذا كان عذابه أشدّ بكثير من عذاب سائر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رَأَى مَوْضِعَ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لو أبصر وفكّر من أنّ كلامه جزء من عمله، وأنه محاسب عليه، فإن قال خيراً أثيب عليه، وإن قال شرّاً عوقب عليه، إنّ الإنسان لو وعى ذلك لقل كلامه إلّا فيما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يَكُنَّ فِيهِ لَمْ يَتِمَّ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يَحْجُرُهُ عَنْ مَعاصي اللّه، وَخُلُقٌ يُداري بِهِ النَّاسَ، وَحِلْمٌ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محاسن الصفات التي توجب المزيد من رضا اللّه تعالى، الورع من محارم اللّه، كما أنّ من الصفات الكريمة التي تسمو بالإنسان الخلق الرفيع الذي يجلب عواطف الناس، ومن الصفات الرفيعة الحلم الذي يرد به جهل الجاهلين عن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رَبِّي بِمُدارَاةِ النَّاسِ، كَمَا 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الْفَرائِضِ</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مداراة الناس تجمع الكلمة، وتلمّ الشمل، وتوحد ما بين القلوب، وهذا ما يعني به الإسلام في رسالته الخالدة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الرَّفْقَ، وَيُعينُ عَلَيْهِ، فَإِذا </w:t>
      </w:r>
    </w:p>
    <w:p>
      <w:pPr>
        <w:pStyle w:val="BookText"/>
        <w:rPr/>
      </w:pPr>
      <w:r>
        <w:rPr>
          <w:rFonts w:ascii="Amiri" w:hAnsi="Amiri" w:eastAsia="Amiri" w:cs="Amiri"/>
          <w:color w:val="111111"/>
          <w:sz w:val="28"/>
          <w:sz w:val="28"/>
          <w:szCs w:val="28"/>
          <w:rtl w:val="true"/>
          <w:lang w:bidi="ar-SA"/>
        </w:rPr>
        <w:t xml:space="preserve">رَكِبْتُمْ الدّوابَّ 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الدابة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فَأَنزلوها مَنازِلَها، فَإِنْ كَانَتِ الْأَرْضُ مُجْدِبَةٌ فَانْجوا عَنْهَا، وَإِنْ كَانَتْ مُخْصِبَةٌ فَأَنزلوها مَنازِلَها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الحديث الشريف رفق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بالحيوان ورعايته له، ومناشدته الرفق فيما يحتاج إليه سقياً ورعياً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اصْطَحَبَ اثْنَانِ إِلَّا كَانَ أَعْظَمُهُما أَجْراً، وَأَحَبُّهُما إلى اللّه عَزَّ وَجَلَّ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الرفق بالصاحب من شعار الاخوة الإسلامية التي تبناها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إليها في جميع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طَلَبِ الدُّنْيا إِضْراراً بِالْآخِرَةِ، وَفي طَلَبِ الْآخِرَةِ إِضْراراً بِالدُّنْيا، فَأَضِرُوا الدُّنْيا فَإِنَّهَا أَوْلَى بِالْإِضْرارِ</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الشريف دعوة إلى الزهد في الدنيا، والإقبال على الآخرة التي هي دار البقاء والخلود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وَلِلدُّنْيا، إِنَّمَا مَثَلِي وَمَثَلُهَا كَمَثَلِ رَاكِبٍ رُفِعَتْ لَهُ شَجَرَةٌ فِي يَوْمٍ صَائِفٍ فَقالَ </w:t>
      </w:r>
      <w:r>
        <w:rPr>
          <w:rStyle w:val="FootnoteAnchor"/>
          <w:rtl w:val="true"/>
        </w:rPr>
        <w:footnoteReference w:id="782"/>
      </w:r>
      <w:r>
        <w:rPr>
          <w:rFonts w:ascii="Amiri" w:hAnsi="Amiri" w:eastAsia="Amiri" w:cs="Amiri"/>
          <w:color w:val="111111"/>
          <w:sz w:val="28"/>
          <w:sz w:val="28"/>
          <w:szCs w:val="28"/>
          <w:rtl w:val="true"/>
          <w:lang w:bidi="ar-SA"/>
        </w:rPr>
        <w:t>تَحْتَها، ثُمَّ راحَ وَتَرَكها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الحديث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الدنيا، ورفضه لجميع مباهجها، فقد رغب فيما أعدّ اللّه له في دار البقاء والخلود من المنازل الكريمة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أَوْلِيَانِي عِنْدي عَبْداً مُؤْمِناً ذا حَظِّ مِنْ صَلاحٍ، أَحْسَنَ عِبادَةَ رَبِّهِ، وَعَبَدَ اللّه فِي السَّرِيرَةِ، وَكَانَ غامضاً في النَّاسِ فَلَمْ يُشَرْ إِلَيْهِ بِالأصابع، فَكانَ رِزْقُهُ كَفَافًا فَصَبَرَ، فَعَجَّلَتْ بِهِ الْمَنيَّةً فَقَلَّ تُراتُهُ، وَقَلَّتْ بَواكيه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الشريف دعوة إلى إصلاح الإنسان لنفسه، واتصاله بخالقه العظيم، وقد نظم بعض الشعراء هذا الحديث الشريف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أَخَصُّ النَّاسِ بِالْإِيمَانِ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الْحالِ مَسْكَنُهُ القِفارُ</w:t>
      </w:r>
    </w:p>
    <w:p>
      <w:pPr>
        <w:pStyle w:val="BookText"/>
        <w:rPr/>
      </w:pPr>
      <w:r>
        <w:rPr>
          <w:rFonts w:ascii="Amiri" w:hAnsi="Amiri" w:eastAsia="Amiri" w:cs="Amiri"/>
          <w:color w:val="111111"/>
          <w:sz w:val="28"/>
          <w:sz w:val="28"/>
          <w:szCs w:val="28"/>
          <w:rtl w:val="true"/>
          <w:lang w:bidi="ar-SA"/>
        </w:rPr>
        <w:t>لَهُ فِي اللَّيْلِ حَظِّ مِنْ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صَوْمِ إِذا طَلَعَ النَّهارُ</w:t>
      </w:r>
    </w:p>
    <w:p>
      <w:pPr>
        <w:pStyle w:val="BookText"/>
        <w:rPr/>
      </w:pPr>
      <w:r>
        <w:rPr>
          <w:rFonts w:ascii="Amiri" w:hAnsi="Amiri" w:eastAsia="Amiri" w:cs="Amiri"/>
          <w:color w:val="111111"/>
          <w:sz w:val="28"/>
          <w:sz w:val="28"/>
          <w:szCs w:val="28"/>
          <w:rtl w:val="true"/>
          <w:lang w:bidi="ar-SA"/>
        </w:rPr>
        <w:t>وَقوتُ النَّفْسِ يَأْتِي مِنْ 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عَلى ذاكَ اصْطَبارُ</w:t>
      </w:r>
    </w:p>
    <w:p>
      <w:pPr>
        <w:pStyle w:val="BookText"/>
        <w:rPr/>
      </w:pPr>
      <w:r>
        <w:rPr>
          <w:rFonts w:ascii="Amiri" w:hAnsi="Amiri" w:eastAsia="Amiri" w:cs="Amiri"/>
          <w:color w:val="111111"/>
          <w:sz w:val="28"/>
          <w:sz w:val="28"/>
          <w:szCs w:val="28"/>
          <w:rtl w:val="true"/>
          <w:lang w:bidi="ar-SA"/>
        </w:rPr>
        <w:t>وفيهِ عِفَةٌ وَبِهِ 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بِالأَصابع لا يُشَارُ</w:t>
      </w:r>
    </w:p>
    <w:p>
      <w:pPr>
        <w:pStyle w:val="BookText"/>
        <w:rPr/>
      </w:pPr>
      <w:r>
        <w:rPr>
          <w:rFonts w:ascii="Amiri" w:hAnsi="Amiri" w:eastAsia="Amiri" w:cs="Amiri"/>
          <w:color w:val="111111"/>
          <w:sz w:val="28"/>
          <w:sz w:val="28"/>
          <w:szCs w:val="28"/>
          <w:rtl w:val="true"/>
          <w:lang w:bidi="ar-SA"/>
        </w:rPr>
        <w:t>وَقَلَّ الباكياتُ عَلَيْهِ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نَحْبَاً وَلَيْسَ لَهُ يَسارُ</w:t>
      </w:r>
    </w:p>
    <w:p>
      <w:pPr>
        <w:pStyle w:val="BookText"/>
        <w:rPr/>
      </w:pPr>
      <w:r>
        <w:rPr>
          <w:rFonts w:ascii="Amiri" w:hAnsi="Amiri" w:eastAsia="Amiri" w:cs="Amiri"/>
          <w:color w:val="111111"/>
          <w:sz w:val="28"/>
          <w:sz w:val="28"/>
          <w:szCs w:val="28"/>
          <w:rtl w:val="true"/>
          <w:lang w:bidi="ar-SA"/>
        </w:rPr>
        <w:t>فَذلِكَ قَدْ نَجا مِنْ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تَمْسَسْهُ يَوْمَ البَعْثِ نارُ </w:t>
      </w:r>
      <w:r>
        <w:rPr>
          <w:rStyle w:val="FootnoteAnchor"/>
          <w:rtl w:val="true"/>
        </w:rPr>
        <w:footnoteReference w:id="78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إِنْصافُ النَّاسِ مِنْ نَفْسِكَ، وَمُواساة الأخ في اللّه، وَذِكْرُ اللّه عَزَّ وَجَلَّ عَلى كلّ حالٍ</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الخصال الكريمة من طلائع الصفات الرفيعة، التي يشرف بها هذا الكائن الحيّ من بني الإنسان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واسَى الْفَقِيرَ مِنْ مالِهِ، وَأَنْصَفَ النَّاسَ </w:t>
      </w:r>
    </w:p>
    <w:p>
      <w:pPr>
        <w:pStyle w:val="BookText"/>
        <w:rPr/>
      </w:pPr>
      <w:r>
        <w:rPr>
          <w:rFonts w:ascii="Amiri" w:hAnsi="Amiri" w:eastAsia="Amiri" w:cs="Amiri"/>
          <w:color w:val="111111"/>
          <w:sz w:val="28"/>
          <w:sz w:val="28"/>
          <w:szCs w:val="28"/>
          <w:rtl w:val="true"/>
          <w:lang w:bidi="ar-SA"/>
        </w:rPr>
        <w:t>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خصلة كريمة، ودعا لكل فضيلة ترفع الإنسان إلى ذروة الشرف والكرامة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فِي الْأَجَلِ، وَالزِّيَادَة في الرِّزْقِ فَلْيَصِلْ رَحِمَهُ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في الحثّ على صلة الرحم؛ لأنها من أهمّ العوامل في نشر المحبة والوئام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الْقَوْمَ لَيَكونونَ فَجَرَةٌ وَلَا يَكُونُونَ بَرَرَةٌ فَيصِلُونَ أَرْحَامَهُمْ فَتُنَمَى أَمْوَالُهُمْ، وَتَطولُ أَعْمَارُهُمْ، فَكَيْفَ إِذا كانوا أَبْرَاراً بَرَرَةً</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كالحديث السابق في الحثّ على صلة الأرحام والبرّ بهم، وذكر الفوائد المهمّة التي تترتب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وَإِنْ أَحْرِقْتَ بِالنَّارِ، وَعُذِّبْتَ إِلَّا وَقَلْبُكَ مِطْمَئِنُّ بِالْإِيمَانِ، وَوالِدَيْكَ فَأَطِعْهُما وَبِرَّهُما حَيَّيْن كانا أَوْ مَيِّتَيْنِ، وَإِنْ أَمْراكَ أَنْ تَخْرُجَ مِنْ أَهْلِكَ وَمَالِكَ فَافْعَلْ، فَإِنَّ ذلِكَ مِنَ الْإِيمَانِ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بالوالدين والرفق بهما، والإحسان إليهما، وإن ذلك </w:t>
      </w:r>
    </w:p>
    <w:p>
      <w:pPr>
        <w:pStyle w:val="BookText"/>
        <w:rPr/>
      </w:pPr>
      <w:r>
        <w:rPr>
          <w:rFonts w:ascii="Amiri" w:hAnsi="Amiri" w:eastAsia="Amiri" w:cs="Amiri"/>
          <w:color w:val="111111"/>
          <w:sz w:val="28"/>
          <w:sz w:val="28"/>
          <w:szCs w:val="28"/>
          <w:rtl w:val="true"/>
          <w:lang w:bidi="ar-SA"/>
        </w:rPr>
        <w:t>شأن من شؤون الإسلام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لَا يَهْتَمُّ بِأُمورِ الْمُسْلِمِينَ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المسلمين الاهتمام بأمورهم وشؤونهم السياسيّة والاجتماعيّة والاقتصاديّة، وغيرها من الأمور التي تمسّ حياتهم، وإنّ من لا يهتمّ بها فليس له نصيب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أَنْسَكُ النَّاسِ نُسُكاً أَنْصَحُهُمْ جَيْباً</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أفضل الناس وأميزهم من كان نقي القلب، سليم الذات لا يظلم ولا يغشّ أحداً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وَمَنْ سَمِعَ رَجُلاً يُنادي 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الحديث الشريف المسؤوليّة العامة على كلّ مسلم من الاهتمام الجاد بشؤون المسلمين ومصالحهم، كما ألزم بإغاثة المستغيث ونصرته من المسلمين، وقد أعلن الإسلام بذلك أهم شعارات الوحدة والتضامن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رَجُلٌ مِنْ خَثْعَم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الْأَفْضَلُ فِي الْإِسْلامِ ؟ 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 صِلَةُ الرَّحِمِ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ماذا ؟ الْأَمْرُ بِالْمَعْرُوفِ وَالنَّهَى عَنِ الْمُنْكَرِ </w:t>
      </w:r>
    </w:p>
    <w:p>
      <w:pPr>
        <w:pStyle w:val="BookText"/>
        <w:rPr/>
      </w:pPr>
      <w:r>
        <w:rPr>
          <w:rFonts w:ascii="Amiri" w:hAnsi="Amiri" w:eastAsia="Amiri" w:cs="Amiri"/>
          <w:color w:val="111111"/>
          <w:sz w:val="28"/>
          <w:sz w:val="28"/>
          <w:szCs w:val="28"/>
          <w:rtl w:val="true"/>
          <w:lang w:bidi="ar-SA"/>
        </w:rPr>
        <w:t>أَيُّ الأَعْمَالِ أَبْغَضُ إِلَى اللّه ؟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 الأمْرُ بِالْمُنْكَرِ وَالنَّهى عَنِ الْمَعْرُوفِ</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الْأَعْمَالِ إِلَى اللّه السُّرُورُ الَّذِي تُدْخِلُهُ عَلَى الْمُؤْمِنِ تَطْرُدُ عَنْهُ جَوْعَتَهُ، أَوْ تَكْشِفُ عَنْهُ كُرْبَتَهُ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أحب الأعمال إلى اللّه تعالى إدخال السرور على المؤمن والإحسان إليه، فإنّ ذلك ممّا يوجب تماسك المجتمع وشيوع المحبة بين 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أَكْرَمَ أَخاهُ الْمُسْلِمَ بِكَلِمَةٍ يُلْطِفُهُ بِها، وَفَرَّجَ عَنْهُ كُرْبَتَهُ لَمْ يَزَلْ فِي ظِلُّ اللّه الْمَمْدودِ عَلَيْهِ الرَّحْمَةُ ما كانَ فِي ذلِكَ</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أهمّ المبادئ التي تبنّاها الإسلام إيجاد التضامن بين المسلمين، ونشر المحبّة والتعاون فيما بينهم، وما أعلنه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هو من بنود التضامن والتعاون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ينشد كلّ ما يسمو به الإنسان من المثل الكريمة والقيم الرفيعة، والتي منها النصيحة لخلق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لِعَبْدِ نُوَمَةٍ </w:t>
      </w:r>
      <w:r>
        <w:rPr>
          <w:rStyle w:val="FootnoteAnchor"/>
          <w:rtl w:val="true"/>
        </w:rPr>
        <w:footnoteReference w:id="798"/>
      </w:r>
      <w:r>
        <w:rPr>
          <w:rFonts w:ascii="Amiri" w:hAnsi="Amiri" w:eastAsia="Amiri" w:cs="Amiri"/>
          <w:color w:val="111111"/>
          <w:sz w:val="28"/>
          <w:sz w:val="28"/>
          <w:szCs w:val="28"/>
          <w:rtl w:val="true"/>
          <w:lang w:bidi="ar-SA"/>
        </w:rPr>
        <w:t xml:space="preserve">عَرَفَهُ اللّه، وَلَمْ يَعْرِفُهُ النَّاسُ، أُولَئِكَ مَصابيحُ الْهُدى، وَيَنابيعُ الْعِلْمِ، يَنْجَلِي عَنْهُمْ كلّ فِتْنَةٍ مُظْلِمَةٍ، لَيْسوا بِالْمَذابيع الْبُذُرِ </w:t>
      </w:r>
      <w:r>
        <w:rPr>
          <w:rStyle w:val="FootnoteAnchor"/>
          <w:rtl w:val="true"/>
        </w:rPr>
        <w:footnoteReference w:id="799"/>
      </w:r>
      <w:r>
        <w:rPr>
          <w:rFonts w:ascii="Amiri" w:hAnsi="Amiri" w:eastAsia="Amiri" w:cs="Amiri"/>
          <w:color w:val="111111"/>
          <w:sz w:val="28"/>
          <w:sz w:val="28"/>
          <w:szCs w:val="28"/>
          <w:rtl w:val="true"/>
          <w:lang w:bidi="ar-SA"/>
        </w:rPr>
        <w:t>، وَلَا بِالْجُفاةِ الْمُرائيينَ</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وأشاد هذا الحديث الشريف بالمؤمنين الأخيار المتحرّجين في دينهم، الذين اتجهوا نحو اللّه، وأعرضوا عن الناس وأعرض الناس عنهم، فهؤلاء مصابيح الهدى، وينابيع العلم والفضل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كَتَفاً، وَأَبَرُّكُمْ بِقَرابَتِهِ، وَأَشَدُّكُمْ حُبّاً لإخْوانِهِ في دينِهِ، وَأَصْبَرُكُمْ عَلَى الْحَقِّ، وَأَكْظَمُكُمْ لِلْغَيْظِ، وَأَحْسَنُكُمْ عَفْواً، وَأَشَدُّكُمْ مِنْ نَفْسِهِ إِنْصافاً فِي الرِّضا وَالْغَضَبِ</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اتصف بهذه الصفات الكريمة كان شبيهاً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هديه وأخلاقه، التي امتاز بها على سائر النبيّين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كَانَ مُنافِقاً، وَإِنْ صَامَ وَصَلَى،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وَإِذا حَدَّثَ كَذَّبَ، وَإِذا وَعَدَ أَخْلَفَ، إنَّ اللّه عَزَّ وَجَلَّ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الصفات البغيضة تُبعد الإنسان عن ربّه، وتهوي به إلى قرار سحيق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وَالْمانِعُ الْمَاءَ الْمُنْتَابَ، وَالسّادُّ الطَّريقَ الْمَسْلوك</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يقوم بأحد هذه الأعمال فهو مذموم حقير مفسد وضار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 اجْعَلوها في سَجَّينِ، إِنَّهُ لَيْسَ إِيَّاي أَرادَ بِها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إذا كان مشفوعاً بالرياء ولم يكن خالصاً لوجه اللّه تعالى، فإنّه لا يصعد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الرياء آفة مدمّرة للأعمال، أعاذنا اللّه منه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يَخْتِلُونَ الدُّنْيا بِالدِّينِ، وَوَيْلٌ لِلَّذِينَ يَقْتُلُونَ الَّذِينَ يَأْمرُونَ بِالْقِسْطِ مِنَ النَّاسِ، وَوَيْلٌ لِلَّذِينَ يَسِيرُ الْمُؤْمِنُ فِيهِمْ بِالتَّقيَّةِ، أَبي يَفْتَرُونَ، أَمْ عَلَيَّ يَجْتَرِرُونَ؟ فَبِي حَلَفْتُ لا تِيحَنَّ لَهُمْ فِتْنَةٌ تترُكُ الْحَلِيمَ مِنْهُمْ حَيْرانَ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الويل لهؤلاء الأصناف الذين أفلست ضمائرهم من تقوى اللّه، وخلت قلوبهم من الإيمان، فصدّوا عن سبيل اللّه وابتغوا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عُرِضَتْ لَهُ فَاحِشَةٌ أَوْ شَهْوَةٌ فَاجْتَنَبَهَا مَخافَةَ اللّه عَزَّ وَجَلَّ حَرَّمَ اللّه عَلَيْهِ النَّارَ، وَآمَنَهُ مِنَ الْفَزَعِ الْأَكْبَرِ، وَأَنْجَزَ لَهُ مَا وَعَدَهُ فِي کتابِهِ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عُرِضَتْ لَهُ دُنْيا وَآخِرَةٌ فَاخْتارَ الدُّنْيا عَلَى الْآخِرَةِ، لَقِيَ اللّه عَزَّ وَجَلَّ يَوْمَ الْقِيامَةِ وَلَيْسَتْ لَهُ حَسَنَةٌ يَتَّقِي بِهَا النَّارَ، وَمَنِ اخْتارَ الْآخِرَةَ وَتَرَكَ الدُّنْيا رَضِيَ اللّه عَنْهُ، وَغَفَرَ لَهُ مَسَاوِقَ عَمَلِهِ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اجتنب محارم اللّه خوفاً منه تعالى وفزعاً من عقابه وعذابه، كان حقّاً على اللّه أن يجزل له المزيد من الأجر ويمنحه المراتب العالية في الفردوس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حُفِظَ مِنْ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لَكُمْ مَعالِمَ فَانْتَهُوا إِلَى مَعالِمِكُمْ، وَإِنَّ لَكُمْ نِهَايَةً فَانْتَهُوا إِلَى نِهَايَتِكُمْ، أَلَا إِنَّ الْمُؤْمِنَ يَعْمَلُ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فِيهِ، وَبَيْنَ أَجَلٍ قَدْ بَقِيَ لَا يَدْري ما اللّه قاضِ فِيهِ، فَلْيَأْخُذِ الْعَبْدُ الْمُؤْمِنُ مِنْ نَفْسِهِ لِنَفْسِهِ، وَمِنْ دُنْيَاهُ لَآخِرَتِهِ، وَفِي الشَّبيبَةِ قَبْلَ الْكِبَرِ، وَفِي الْحَياةِ قَبْلَ الْمَماتِ، فَوَالَّذِي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الخطاب الشريف دعوة ملحة إلى تقوى اللّه تعالى والخوف منه، </w:t>
      </w:r>
    </w:p>
    <w:p>
      <w:pPr>
        <w:pStyle w:val="BookText"/>
        <w:rPr/>
      </w:pPr>
      <w:r>
        <w:rPr>
          <w:rFonts w:ascii="Amiri" w:hAnsi="Amiri" w:eastAsia="Amiri" w:cs="Amiri"/>
          <w:color w:val="111111"/>
          <w:sz w:val="28"/>
          <w:sz w:val="28"/>
          <w:szCs w:val="28"/>
          <w:rtl w:val="true"/>
          <w:lang w:bidi="ar-SA"/>
        </w:rPr>
        <w:t>والتحذير من عقابه، وأنّ الواجب على العارفين الاحتياط في دينهم والورع عن محارم اللّه والعمل على ما يقربهم إليه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ثَلَاثَةٌ مَنْ لَقِيَ اللّه عَزَّ وَجَلَّ بِهِنَّ فَهُوَ مِنْ 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عَزَّ وَجَلَّ بِمَا افْتَرَضَ عَلَيْهِ فَهُوَ مِنْ أَعْبَدِ النَّاسِ، وَمَنْ وَرِعَ عَنْ مَحارِمِ اللّه فَهُوَ مِنْ أَوْرَعِ النَّاسِ، وَمَنْ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لَمْ يَكُنَّ فِيهِ لَمْ يَتُمْ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وَخُلُقٌ يداري بِهِ النَّاسَ، 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الْإِسْلامُ عَرْيانٌ، وَلِبَاسُهُ الْحَياءَ، وَزِينَتُهُ الْعَفَافَ، وَمُروءَتْهُ الْعَمَلُ الصَّالِحُ، وَعِمَادُهُ الْوَرَعُ</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الوصيّة منهج كامل للحياة الكريمة التي تسمو بالإنسان، وتقربه من خالقه العظيم، وتجعله في غنى عن مشاكل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مَعْصِيَةٌ لِلَّهِ مَخَافَةَ اللّه تَبَارَكَ وَتَعَالَى 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ترك المعاصي التي تبعد الإنسان عن ربّه، وتهوي به إلى قرار سحيق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بِفَرَائِضِ اللّه تَكُنْ مِنْ أَتْقَى النَّاسِ، وَارْضَ بِقِسْمِ اللّه تَكُنْ مِنْ أغْنَى النَّاسِ، وَكُفَّ عَنْ مَحارِمِ اللّه تَكُنْ مِنْ أَوْرَعِ النَّاسِ، </w:t>
      </w:r>
    </w:p>
    <w:p>
      <w:pPr>
        <w:pStyle w:val="BookText"/>
        <w:rPr/>
      </w:pPr>
      <w:r>
        <w:rPr>
          <w:rFonts w:ascii="Amiri" w:hAnsi="Amiri" w:eastAsia="Amiri" w:cs="Amiri"/>
          <w:color w:val="111111"/>
          <w:sz w:val="28"/>
          <w:sz w:val="28"/>
          <w:szCs w:val="28"/>
          <w:rtl w:val="true"/>
          <w:lang w:bidi="ar-SA"/>
        </w:rPr>
        <w:t>وَأَحْسِنُ مُجاوَرَةَ مَنْ يُجاوِزكَ تَكُنْ مُؤْمِناً، وَأَحْسِنْ مُصاحَبَةً مَنْ صَاحَبَكَ تَكُنْ مُسْلِماً</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الوصيّة دعوة إلى محاسن الأعمال التي يشرف ويسعد بها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إِلَّا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الزَّمَانَ فَصَبَرَ عَلَى الْفَقْرِ وَهِوَ يَقْدِرُ عَلَى الْغِنى، وَصَبَرَ عَلَى الْبِغْضَةِ وَهوَ يَقْدِرُ عَلَى الْمَحَبَّةِ، وَصَبَرَ عَلَى الذُّلُّ وَهوَ يَقْدِرُ عَلَى الْعِزَّ آتاهُ اللّه ثَوابَ خَمْسِينَ صِدِّيقاً مِمَّنْ صَدَّقَ بي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وراء الغيب في الأزمنة التالية بعده تصارع النّاس على السلطة، وتهالكهم على الحكم فتسفك في سبيله الدماء، وتزهق الأرواح، وقد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بالصبر وعدم الدخول في المعتركات السياسية، ليسلم لهم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تَعْمَلَ بِالصَّبْرِ مَعَ الْيَقِينِ فَافْعَلْ، فَإِنْ لَمْ تَسْتَطِعْ فَاصْبِرْ، فَإِنَّ فِي الصَّبْرِ عَلى ما تَكْرَهُ خَيْراً كَثِيراً، وَاعْلَمْ أَنَّ النَّصْرَ مَعَ الصَّبْرِ، وَأَنَّ الْفَرَجَ مَعَ الْكَرْبِ، فَإِنَّ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التسلّح بالصبر، والتماسك أمام الأحداث، فإنّ فيه الراحة والسلامة للإنسان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جُمِعَ شَيْءٌ إِلَى شَيْءٍ أَفْضَلُ مِنْ حِلْمٍ إِلى عِلْم</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الحلم من أفضل الصفات، فإذا اجتمع معه العلم فإنّه يبلغ من اتّصف بهما أرقى مراتب السموّ والكمال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أَلَا أُخْبِرُكُمْ بِأَشْبَهِكُمْ فِي خُلْقاً ؟</w:t>
      </w:r>
    </w:p>
    <w:p>
      <w:pPr>
        <w:pStyle w:val="BookText"/>
        <w:rPr/>
      </w:pPr>
      <w:r>
        <w:rPr>
          <w:rFonts w:ascii="Amiri" w:hAnsi="Amiri" w:eastAsia="Amiri" w:cs="Amiri"/>
          <w:color w:val="111111"/>
          <w:sz w:val="28"/>
          <w:sz w:val="28"/>
          <w:szCs w:val="28"/>
          <w:rtl w:val="true"/>
          <w:lang w:bidi="ar-SA"/>
        </w:rPr>
        <w:t xml:space="preserve">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وَأَبَرُّكُمْ بِقَرابَتِهِ، وَأَشَدُّكُمْ مِنْ نَفْسِهِ إِنْصافاً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الصفات الكريمة من مميزات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اتصف بها فقد شابه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يُمْنٌ، وَالْخَرْقُ شُومٌ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الرفق بماله من مفهوم واسع يمن وخير على صاحبه، كما أن الخرق شؤم لأنّه أذى ومكروه يصيب به الإنسان نفسه وأهله ومجتمعه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رَفيق يُحِبُّ الرِّفْقَ، وَيُعينُ عَلَيْهِ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يحبّ كلّ صفة كريمة يتّصف بها الإنسان، ومن بينها الرفق، فإنّه من صفات الشرف والكمال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َواسَى الْفَقِيرَ مِنْ مالِهِ، وَأَنْصَفَ النَّاسَ </w:t>
      </w:r>
    </w:p>
    <w:p>
      <w:pPr>
        <w:pStyle w:val="BookText"/>
        <w:rPr/>
      </w:pPr>
      <w:r>
        <w:rPr>
          <w:rFonts w:ascii="Amiri" w:hAnsi="Amiri" w:eastAsia="Amiri" w:cs="Amiri"/>
          <w:color w:val="111111"/>
          <w:sz w:val="28"/>
          <w:sz w:val="28"/>
          <w:szCs w:val="28"/>
          <w:rtl w:val="true"/>
          <w:lang w:bidi="ar-SA"/>
        </w:rPr>
        <w:t>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صفات المؤمن مواساة الفقراء فى أمواله، كما أنّ من صفاته إنصاف الناس ولو من نفسه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لِمَوْعِدٍ لَمْ يَرَهُ</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نبذ شهواته طلباً لمرضاة اللّه تعالى فقد فاز، ونجا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وَقَسْوَةً الْقَلْبِ، وَشِدَّةُ الْحِرْصِ فِي طَلَبِ الدُّنْيا، وَالإِصْرارُ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تنم عن قساوة القلب، وقلّة الإيمان، وشقاوة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أَذْنَبَ ذَنْباً وَهوَ ضَاحِدٌ دَخَلَ النّارَ وَهوَ باكٍ</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أن من أذنب ذنباً واقترف سيّئة وهو مسرور بها، فإنّ اللّه سيعاقبه على ذلك فيدخله النار باكياً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وَالسَّخَطُ، وَالْغَضَبُ</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هذه الخصال الذميمة هي من أصول الكفر والتمرد على اللّه تعالى، فما من كافر إلا وفي قرارة نفسه هذه الخصال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بِأَبْعَدِكُمْ مِنِّي شَبَهَا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الْمُتَفَحْشُ، البذيء، البخيل، الْمُخْتالُ، الْحَقودُ، الحَسود، القاسي الْقَلْبِ، الْبَعيدُ مِنْ كلّ خَيْرٍ يُرْجِى، غَيْرُ الْمَأْمونِ، مِنْ كلّ شَرٌّ يُتَّقى</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يتصف بهذه الصفات فقد بَعُد عن نبي الإسلام وباينه في أخلاقه التي كان منها الرحمة والرأفة والسخاء وحب الخير للناس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لَكُمْ أَيَّتُهَا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لَكُمُ الْعَبَثَ فِي الصَّلاةِ، وَكَرِهَ الْمَنَّ في الصَّدَقَةِ، وَكَرِهَ الضَّحِكَ بَيْنَ الْقُبورِ، وَكَرِهَ التَّطَلُّعَ فِي الدُّورِ، وَكَرِهَ النَّظَرَ إِلى فُروج النِّساءِ،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الْعَمَى، وَكَرِهَ الْكَلامَ عِنْدَ الْجُمَاعِ،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الْخَرَسَ، وَكَرِهَ النَّوْمَ قَبْلَ الْعِشَاءِ الْآخِرَةِ، وَكَرِهَ الْحَدِيثَ بَعْدَ الْعِشَاءِ الْآخِرَةِ، وَكَرِهَ الْغُسْلَ تَحْتَ السَّمَاءِ بِغَيْرِ مِنْزَرٍ، وَكَرِهَ الْمُجامَعَةَ تَحْتَ السَّماءِ، وَكَرِهَ دخول الْأَنْهارِ إِلَّا بِمِنْزَرٍ،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عُمَارٌ، وَسُكَانٌ مِنَ الْمَلائِكَةِ، وَكَرِهَ دُخولَ الْحَمَامِ إِلَّا بِمِنْزَرٍ، وَكَرِهَ الْكَلَامَ بَيْنَ الأذان والإقامَةِ فِي صَلَاةِ الْغَدَاةِ حتّى تَنْقَضِيَ الصَّلاةُ، وَكَرِهَ رُكوبَ الْبَحْرِ فِي هَيجَانِهِ، وَكَرِهَ النَّوْمَ فَوْقَ سَطْحِ لَيْسَ بِمُحَجَّرٍ،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سَطْحِ لَيْسَ بِمُحَجَّرٍ فَقَدْ بَرِئَتْ مِنْهُ الدَّمةُ، وَكَرِهَ أَنْ يَنامَ الرَّجُلُ فِي بَيْتٍ وَحْدَهُ، وَكَرِهَ لِلرَّجُلِ أَنْ يَغْشَى أَهْلَهُ وَهِيَ حائِضٌ، فَإِنْ غَشِيَهَا وَخَرَجَ الْوَلَدُ مَجْدُومَا أَوْ أَبْرَصَاً فَلَا يَلُومَنَّ إِلَّا نَفْسُهُ، وَكَرِهَ أَنْ يَغْشَى </w:t>
      </w:r>
    </w:p>
    <w:p>
      <w:pPr>
        <w:pStyle w:val="BookText"/>
        <w:rPr/>
      </w:pPr>
      <w:r>
        <w:rPr>
          <w:rFonts w:ascii="Amiri" w:hAnsi="Amiri" w:eastAsia="Amiri" w:cs="Amiri"/>
          <w:color w:val="111111"/>
          <w:sz w:val="28"/>
          <w:sz w:val="28"/>
          <w:szCs w:val="28"/>
          <w:rtl w:val="true"/>
          <w:lang w:bidi="ar-SA"/>
        </w:rPr>
        <w:t xml:space="preserve">الرَّجُلُ امْرَأَتَهُ وَقَدِ احْتَلَمَ حتّى يَغْتَسِلَ مِنِ احْتِلامِهِ الَّذِي رَأَى، فَإِنْ فَعَلَ وَخَرَجَ الْوَلَدُ مَجْنوناً فَلَا يَلومَنَّ إِلَّا نَفْسَهُ، وَكَرِهَ أَنْ يُكَلَّمَ الرَّجُلُ مَجْذُوما إِلَّا أَنْ يَكُونَ بَيْنَهُ وَبَيْنَهُ قَدْرَ ذراع،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الْمَجْدُومِ فِرارَكَ مِنَ الْأَسَدِ، وَكَرِهَ الْبَوْلَ عَلَىٰ شَطٌ نَهْرٍ جَارٍ، وَكَرِهَ أَنْ يُحْدِثَ الرَّجُلُ تَحْتَ شَجَرَةٍ مُثْمِرَةٍ قَدْ أَيْنَعَتْ أَوْ نَخْلَةٍ قَدْ أَيْنَعَتْ، وَكَرِهَ أَنْ يَنْتَعِلَ الرَّجُلُ وَهوَ قائِمٌ، وَكَرِهَ أَنْ يَدْخُلَ الرَّجُلُ الْبَيْتَ الْمُظْلِمَ إِلَّا أَنْ يَكُونَ بَيْنَ يَدَيْهِ سِراجٌ أَوْ نَارٌ، وَكَرِهَ النَّفْخَ فِي الصَّلاةِ</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وذلك لما فيها من الأضرار الصحية والاجتماعية، ومجافاة الآداب الإسلامية التي تندب إلى كلّ ما يسمو به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تَوَلَّىٰ عِرافَةَ قَوْمٍ أَتَىٰ يَوْمَ الْقِيَامَةِ وَيَداهُ مَغْلُولَتانِ إِلَى عُنُقِهِ، فَإِنْ قامَ فِيهِمْ بِأَمْرِ اللّه أَطْلَقَهُ اللّه، وَإِنْ كَانَ ظَالِماً هُويَ بِهِ في نَارِ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يحاسب عرافة القوم وغيرهم من المسؤولين، فإن ساروا بين الناس بالحقّ، فقد نجوا، وإلا فمصيرهم النار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الغضب لأنه مفتاح كلّ سوء، وقد ألقى الناس في شرّ 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تَغْضَبْ</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أَسْكُنُ الْبَادِيَةَ فَعَلَّمْنِي جَوامِعَ الْكَلِمِ،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عَلَيْهِ الْأَعْرابِي الْمَسْأَلَةَ ثَلَاثَ مَرَاتٍ حتّى رَجَعَ الرَّجُلُ إِلَى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شَيْءٍ بَعْدَ هذا، ما أَمَرَني رَسولُ اللّه إِلَّا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شَيْءٍ أَشَدُّ مِنَ الْغَضَبِ، إِنَّ الرَّجُلَ لِيَغْضَبُ فَيَقْتُلُ النَّفْسَ الَّتي حَرَّمَ اللّه وَيَقْذِفُ الْمُحْصَنَةَ</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الأخبار أثرت 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تحذر من الغضب، وتدعو إلى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كاد </w:t>
      </w:r>
      <w:r>
        <w:rPr>
          <w:rStyle w:val="FootnoteAnchor"/>
          <w:rtl w:val="true"/>
        </w:rPr>
        <w:footnoteReference w:id="832"/>
      </w:r>
      <w:r>
        <w:rPr>
          <w:rFonts w:ascii="Amiri" w:hAnsi="Amiri" w:eastAsia="Amiri" w:cs="Amiri"/>
          <w:color w:val="111111"/>
          <w:sz w:val="28"/>
          <w:sz w:val="28"/>
          <w:szCs w:val="28"/>
          <w:rtl w:val="true"/>
          <w:lang w:bidi="ar-SA"/>
        </w:rPr>
        <w:t xml:space="preserve">جَبْرَئِيل يَأْتيني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شَحْنَاءَ الرِّجالِ وَعَداوَتَهُمْ</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عداوة الناس وشحناءهم تسبّب للإنسان الكثير من المشاكل وتلقيه في شرّ عظيم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أَتاني جَبْرَئِيلُ قَطُّ إِلَّا وَعَظَنِي، فَآخِرُ قَوْلِهِ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وَمُشارةَ النّاسِ، فَإِنَّها تَكْشِفُ الْعَوْرَةَ، وَتُذْهِبَ بِالْعِزَّ</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مشارة الناس وعداوتهم تلقي الإنسان في الشر وتسبّب له المصاعب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عِمْرانَ، لَا تَحْسُدَنَّ النَّاسَ عَلى ما آتَيْنَهُمْ مِنْ فَضْلِي، وَلَا تَمُدُّنَّ عَيْنَيْكَ إِلَى ذلِكَ، وَلَا تُتْبِعَهُ نَفْسَكَ فَإِنَّ الْحَاسِدَ سَاخِطٌ لِنِعَمي، صادَ لِقَسْمِيَ الَّذِي قَسَمْتَ بَيْنَ عِبادِي، وَمَنْ يَكُ كَذلِكَ فَلَسْتَ مِنْهُ وَلَيْسَ مِنّي</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من أعظم الآفات الاجتماعية، وقد ابتلي به الناس منذ بدء حياتهم، وقد جرّلهم الويلات والمحن والخطوب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الأعلى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 فَمَنْ فَعَلَ ذلِكَ فَقَدْ نازَعَ اللّه عَزَّ وَجَلَّ رداءه</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التكبّر من أرذل الصفات وأمقتها عند اللّه تعالى، فإنّ من ابتلي به لا يرى لغيره أي منزلة، ويرى أنّه قد حاز جميع أسباب القوّة والكمال، وبذلك فقد نازع اللّه رداءه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يَتَعَزَّ بِعَزاءِ اللّه تَقَطَّعَتْ نَفْسُهُ حَسَرَاتٍ عَلَى الدُّنْيا، وَمَنْ أَتْبَعَ بَصَرَهُ ما فِي أَيْدِي النَّاسَ كَثُرَ هَمُّهُ، وَلَمْ يَشْفِ غَيْظَهُ، وَمَنْ لَمْ يَرَ لِلَّهِ عَزَّ وَجَلَّ عَلَيْهِ نِعْمَةً إِلَّا في مَطْعَمٍ أَوْ مَشْرَبٍ أَوْ مَلْبَسٍ فَقَدْ فَصَرَ عَمَلُهُ، </w:t>
      </w:r>
    </w:p>
    <w:p>
      <w:pPr>
        <w:pStyle w:val="BookText"/>
        <w:rPr/>
      </w:pPr>
      <w:r>
        <w:rPr>
          <w:rFonts w:ascii="Amiri" w:hAnsi="Amiri" w:eastAsia="Amiri" w:cs="Amiri"/>
          <w:color w:val="111111"/>
          <w:sz w:val="28"/>
          <w:sz w:val="28"/>
          <w:szCs w:val="28"/>
          <w:rtl w:val="true"/>
          <w:lang w:bidi="ar-SA"/>
        </w:rPr>
        <w:t>وَدَنا عَذَابُهُ</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الحديث ما يسعد به الإنسان في دنياه، فقد أمر بالصبر والكفّ وعدم النظر إلى ما في أيدي الناس وكظم الغيظ، وغير ذلك من موجبات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عَزَّ وَجَلَّ لِصاحِبِ الْخُلُقِ السَّيِّئ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فِي ذَنْبٍ أَعْظَمَ مِنْهُ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مرديات الإنسان سوء الخُلق، فإنّه يوقع في المهالك، ويجرّ إلى الجرائم والموبقات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الفاحش في كلامه وعمله تنفر منه النّاس، ولا ترغب في مجالسته،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شرار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عِنْدَ اللّه الَّذِينَ يُكْرَمُونَ اثْقاءَ شَرِّهِمْ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يحترمه الناس ويكرمونه اتقاء شرّه ويغيه فهو من شرار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أَعْجَلَ الشَّرِّ عُقوبَةٌ الْبَغْي</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البغي على الناس ممّا يعجّل به اللّه العقوبة على الباغي، ويأخذه أخذاً سريعاً وأليماً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الافتخار بالأحساب والأنساب منقصة، وأنّ الشريف هو الذي يفتخر بأعماله، وبما يسديه على الناس من نعم وألطاف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لَا يَهُمُّ بِظُلْمٍ أَحَدٍ غَفَرَ اللّه لَهُ ما اجْتَرَمَ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حذّرت هذه الأحاديث من الظلم، فإنّه من الآفات المدمّرة والمهلكة، وإن اللّه تعالى يعاقب الظالمين بأشد وأقسى ما يكون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يَجِيءُ كلّ غَادِرٍ يَوْمَ الْقِيامَةِ بِإِمام مائِلٍ شدْقُهُ حَتَّىٰ يَدْخُلَ النَّارَ، وَيَجِيءُ كلّ ناكِثٍ بَيْعَةَ إِمَامٍ أَجْذَمَ حَتَّىٰ يَدْخُلَ النَّارَ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حذّر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الغدر، وأن الغادر يحشر يوم القيامة مع إمام </w:t>
      </w:r>
    </w:p>
    <w:p>
      <w:pPr>
        <w:pStyle w:val="BookText"/>
        <w:rPr/>
      </w:pPr>
      <w:r>
        <w:rPr>
          <w:rFonts w:ascii="Amiri" w:hAnsi="Amiri" w:eastAsia="Amiri" w:cs="Amiri"/>
          <w:color w:val="111111"/>
          <w:sz w:val="28"/>
          <w:sz w:val="28"/>
          <w:szCs w:val="28"/>
          <w:rtl w:val="true"/>
          <w:lang w:bidi="ar-SA"/>
        </w:rPr>
        <w:t>غادر مثله حتّى يرد النار، كما حذر من نكث بيعة الإمام العادل، وأنّه يحشر يوم القيامة أجذم حتّى يرد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يمكر بالمسلم ويغدر به، فليس له من الإسلام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كَذِبَ عَلَى مُصْلِحٍ،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سَرَقوا وَمَا كَذَبَ،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فَسْأَلُوهُمْ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فَعَلَهُ وَما كَذِبَ</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الكذب من أفحش الذنوب، ومن أكثرها مقتاً عند اللّه، وذلك لما تترتب عليه من المفاسد الاجتماعية، وقد لعن اللّه تعالى الكذاب، وتوعده بالنار، إلا إنّه قد أباحه لإصلاح ذات البين وأثاب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وكره الإسلام هجرة المؤمن لأخيه، وعدم الكلام فيه، وقد حدّد المبغوضيّة بثلاثة أيام، أما ما زاد عليها فإنّه أشد مبغوضيّة، وأعظم كراهة كما يعلن ذلك الحديث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مُسْلِمَيْنِ نَهَاجَرًا فَمَكثنَا ثَلَاثَاً لَا يَصْطَلِحانِ، إِلَّا كانا خارِجَيْنِ مِنَ الْإِسْلامِ، وَلَمْ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هجران المسلم لأخيه ممّا يوجب شيوع الكراهية والبغضاء، وانتشار العداء بينهما، وذلك ممّا يبغضه الإسلام الذي جاء لنشر المحبّة والمودة بين الجماعة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التَّباغُضِ الْحَالِقَةَ، لَا أَعْني حالِقَةَ الشَّعْرِ، وَلكِنْ حالِقَةَ الدِّينِ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التباغض والتباعد بين الإخوان وذوي الأرحام ممّا يوجب ذهاب الدين، وقصر الأعمار، وغير ذلك من المضار الجسيمة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كلّ ذِي بِرَّ بُرُ حتّى يُقْتَلَ الرَّجُلُ في سَبيلِ اللّه، فَإِذا قُتِلَ في سَبِيلِ اللّه فَلَيْسَ فَوْقَهُ بِرُّ، وَإِنَّ فَوْقَ كلّ عُقوقٍ عُقوقاً حَتَّىٰ يَقْتُلَ الرَّجُلُ أَحَدَ والِدَيْهِ، فَإِذا فَعَلَ ذلِكَ فَلَيْسَ فَوْقَهُ عُقوقٌ</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الشهادة في سبيل اللّه هي آخر فضيلة ينتهي إليها الإنسان، فهي التي تقرّبه من اللّه زلفى، ويفوز الشهيد برضوان اللّه وجنانه ومغفرته، وبعكس ذلك عقوق الوالدين، وخصوصاً قتل أحدهما، فإذا فعل الإنسان ذلك، فقد باء بالخيبة والخسران وغضب اللّه ومقته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w:t>
      </w:r>
    </w:p>
    <w:p>
      <w:pPr>
        <w:pStyle w:val="BookText"/>
        <w:rPr/>
      </w:pPr>
      <w:r>
        <w:rPr>
          <w:rFonts w:ascii="Amiri" w:hAnsi="Amiri" w:eastAsia="Amiri" w:cs="Amiri"/>
          <w:color w:val="111111"/>
          <w:sz w:val="28"/>
          <w:sz w:val="28"/>
          <w:szCs w:val="28"/>
          <w:rtl w:val="true"/>
          <w:lang w:bidi="ar-SA"/>
        </w:rPr>
        <w:t>فَقَدْ أَرْصَدَ لِمُحارَبَتي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إهانة أولياء اللّه واحتقارهم إنّما هي إيذان بمحاربة اللّه تعالى، وإن اللّه لا يدع أولياءه، ولا بد أن ينتقم من خصومهم وأعدائهم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 لِمُحارَبَتي، وَمَا تَفَرَّبَ إِليَّ عَبْدٌ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 وَما تَرَدَّدْتُ في شَيْءٍ أَنا فَاعِلُهُ كَتَرَدَدي عَنْ مَوْتِ الْمُؤْمِنِ يَكْرَهُ الْمَوْتَ، وَأَكْرَهُ مُساءَتَهُ</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وعنى هذا الحديث بكرامة المؤمن عند اللّه، وما له من المنزلة الرفيعة عنده، وأنّ أي اعتداء عليه إنّما هو اعتداء على اللّه تعالى ومحاربة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أَسْرَى رَبِّي بِي، فَأَوْحَى إِلَيَّ مِنْ وَرَاءِ الْحِجاب ما أَوْحَى، وَشَافَهَني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أَرْصَدَني بِالْمُحارَبَةِ، وَمَنْ حارَبَنِي 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وَليُّك هذا، فَقَدْ عَلِمْتُ أَنَّ مَنْ حارَبَكَ حَارَبْتَهُ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أَخَذْتُ مِيثَاقَهُ لَكَ وَلِوَصيَّكَ، وَلِذُرِّيَّتِكُما بِالْوِلايَةِ</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كالحديث السابق في مضمونه ومدلوله، فقد أكد أنّ إذلال ولي اللّه </w:t>
      </w:r>
    </w:p>
    <w:p>
      <w:pPr>
        <w:pStyle w:val="BookText"/>
        <w:rPr/>
      </w:pPr>
      <w:r>
        <w:rPr>
          <w:rFonts w:ascii="Amiri" w:hAnsi="Amiri" w:eastAsia="Amiri" w:cs="Amiri"/>
          <w:color w:val="111111"/>
          <w:sz w:val="28"/>
          <w:sz w:val="28"/>
          <w:szCs w:val="28"/>
          <w:rtl w:val="true"/>
          <w:lang w:bidi="ar-SA"/>
        </w:rPr>
        <w:t>إنّما هي محاربة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يُخْلِصِ الْإِيمَانَ إِلَى قَلْبِهِ، لَا تَذْمُوا الْمُسْلِمِينَ، وَلَا تَتَّبِعُوا عَوْرَاتِهِمْ، فَإِنَّ مَنْ تَتَبَّعَ عَوْرَاتِهِمْ تَتَبَّعَ اللّه عَوْرَتَهُ، وَمَنْ تَتَبَّعَ اللّه عَوْرَتَهُ يَفْضَحْهُ وَلَوْ فِي بَيْتِهِ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تتّبع عورات المؤمنين والبحث عن نقائصهم ممّا يوجب انحطاطهم اجتماعيّاً، الأمر الذي يتنافى مع تعاليم الإسلام الذي ينشد إعزازهم وتكريمهم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الْمُؤْمِنِ كَالْمُشْرِفِ عَلَى الْهَلَكَةِ</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سباب المؤمن فسق، وخروج عن روح الإسلام الذي حرّم السباب وغيره ممّا يوجب تفكك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سَعَى فِي حَاجَةٍ لأَخِيهِ فَلَمْ يَنْصَحُهُ فَقَدْ خانَ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نصيحة المسلم جزء من الإسلام، ومن لم ينصح أخاه ويدله على ما يصلحه فليس له من الإسلام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الوفاء بالوعد والعهد عنصر أساسي في العقيدة الإسلامية، فمن لم يفِ بوعده </w:t>
      </w:r>
    </w:p>
    <w:p>
      <w:pPr>
        <w:pStyle w:val="BookText"/>
        <w:rPr/>
      </w:pPr>
      <w:r>
        <w:rPr>
          <w:rFonts w:ascii="Amiri" w:hAnsi="Amiri" w:eastAsia="Amiri" w:cs="Amiri"/>
          <w:color w:val="111111"/>
          <w:sz w:val="28"/>
          <w:sz w:val="28"/>
          <w:szCs w:val="28"/>
          <w:rtl w:val="true"/>
          <w:lang w:bidi="ar-SA"/>
        </w:rPr>
        <w:t>فليس له من المروءة والكرامة من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نَظَرَ إِلَى مُؤْمِن نَظْرَةٌ لِيُخِيفَهُ بِهَا، أَخَافَهُ اللّه عَزَّ وَجَلَّ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وحرص الإسلام على نشر الأمن بين الناس، فمن روّع مؤمناً وأفزعه، فقد باء بغضب اللّه وانتقامه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بِشَرارِكُمْ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الْمَشَاوُونَ بِالنَّمِيمَةِ، الْمُفَرِّقُونَ بَيْنَ الْأَحِبَّةِ، الباغونَ لِلْبَراءِ الْمَعايبِ</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النميمة من الوسائل الذميمة التي تؤدّي إلى تفرقة المجتمع وشيوع الكراهة والبغضاء بين أبنائه، وقد حرّمها الإسلام وتوعد عليها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رضا النَّاسِ بِسَخَطِ اللّه جَعَلَ اللّه حامِدَهُ مِنَ النّاسِ ذاماً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يطلب رضا النّاس والتزلّف إليهم بسخط الخالق العظيم فقد خسر خسراناً مبيناً، وعكس اللّه مرامه، فجعل من يحمده من الناس ذاماً 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الخصال المذمومة أن يخشع الجسد اصطناعاً على ما في قرارة القلب ودخائله، فإنّ ذلك لون من ألوان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الْمُنافِقِ مَثَلُ جِذْعِ النَّخْلِ، أَرَادَ صَاحِبْهُ أَنْ يَنْتَفِعَ بِهِ فِي بَعْضِ بِنَائِهِ فَلَمْ يَسْتَقِمْ لَهُ فِي الْمَوْضِعِ الَّذِي أَرَادَ فَحَوَّلَهُ فِي مَوْضِعِ آخَرَ فَلَمْ يَسْتَقِمْ لَهُ، فَكانَ آخِرُ ذلِكَ أَنْ أَحْرَقَهُ بِالنَّارِ</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النفاق من أرذل الصفات وأمقتها عند اللّه تعالى، والمنافقون هم أعداء اللّه وأعداء رسوله، وهم أعظم خطراً على الإسلام من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أَتاكَ الْخَبيثُ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خَلَقَهُ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واللّه مَحْضُ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عبد الرحمن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بقوله هذا وَاللّه مَحْضُ الْإِيمَانِ خوفه أن يكون قد هلك حيث عرض له ذلك في قلبه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الوسوسة بمثل هذه الأمور إنما هي من الشيطان ليخرج الإنسان من حظيرة </w:t>
      </w:r>
    </w:p>
    <w:p>
      <w:pPr>
        <w:pStyle w:val="BookText"/>
        <w:rPr/>
      </w:pPr>
      <w:r>
        <w:rPr>
          <w:rFonts w:ascii="Amiri" w:hAnsi="Amiri" w:eastAsia="Amiri" w:cs="Amiri"/>
          <w:color w:val="111111"/>
          <w:sz w:val="28"/>
          <w:sz w:val="28"/>
          <w:szCs w:val="28"/>
          <w:rtl w:val="true"/>
          <w:lang w:bidi="ar-SA"/>
        </w:rPr>
        <w:t>الإيمان، فإذا خاف الإنسان حينما تعرض له هذه الشكوك والأوهام فقد خرج من الإثم ولا شيء عليه، إنّ الإيمان باللّه تعالى حقيقة قائمة قد فطر عليها كلّ إنسان، والشك في ذلك إنّما هو من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كُنَّ فِيهِ لَمْ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بَعْدَهُنَّ،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بِالْحَسَنَةِ فَيَعْمَلُها، فَإِنْ هُوَ لَمْ يَعْمَلُها كَتَبَ اللّه لَهُ حَسَنَةٌ بِحُسْنِ نِيَّتِهِ، وَإِنْ هُوَ عَمِلَها كَتَبَ اللّه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وَيَهُم بِالسَّيِّئَةِ أَنْ يَعْمَلَهَا، فَإِنْ لَمْ يَعْمَلَهَا لَمْ يُكْتَبْ عَلَيْهِ شَيْءٌ، وَإِنْ هُوَ عَمِلَهَا أَجَلَ سَبْعَ ساعاتٍ، وَقَالَ صَاحِبُ الْحَسَنَاتِ لِصاحِبِ السَّيِّئاتِ وَهُوَ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عَسَى أَنْ يُنْبِعَها بِحَسَنَةٍ تَمْحوها،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أَوِ الْاسْتِغْفارِ، فَإِنْ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عَالِمُ الْغَيْبِ وَالشَّهَادَةِ الْعَزيزَ الْحَكِيمَ، الْغَفُورَ الرَّحِيمَ، ذَا الْجَلالِ وَالْإِكْرامِ، وَأَتُوبُ إِلَيْهِ لَمْ يُكْتَبْ عَلَيْهِ شَيْءٌ، وَإِنْ مَضَتْ سَبْعُ ساعاتٍ، وَلَمْ يُتْبِعُها بِحَسَنَةٍ وَاسْتِغْفَارٍ، قال صاحِبُ الْحَسَناتِ لِصاحِبُ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الشَّقِيِّ الْمَحْرُومِ</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اللطيف الرحيم قد تفضّل على عباده فشملهم بعفوه، وأحاطهم بفضله، وتكرّم عليهم بكلّ ما يقربهم إليه زلفى، فلم يعجل بالعقوبة على المذنب، وإنّما فتح له باب التوبة ليقلع عن غيّه، ويرجع إلى حظيرة الحق، فيصفح عنه ويتوب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 إِلَى اللّه عَزَّ وَجَلَّ فِي كلّ يَوْمٍ سَبْعِينَ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يتوب ولا يعود، ونحن نتوب ونعود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فتح باب التوبة لعباده، ومنحهم بفضله ولطفه الاستغفار، فمن تاب عن ذنبه تاب اللّه عليه وعفا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لَكَثِيرٌ، مَنْ تابَ قَبْلَ أَنْ يُعاين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تَوْبَتَهُ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وتجلّت بهذا الحديث الشريف مدى ألطاف اللّه بعباده ورحمته لهم، فهو يقبل التوبة، ويعفو عن الذنوب حتّى في الشوط الأخير من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أُخْرِجُ عَبْداً مِنَ الدُّنْيا وَأَنا أُريدُ أَنْ أَرْحَمَهُ حتّى أَسْتَوْفِي مِنْهُ كلّ خَطِيئَةٍ عَمِلَهَا، إِمَا بِسُقْمِ في جَسَدِهِ، وَإِمَا بِضِيقٍ فِي رِزْقِهِ، وَإِمَا بِخَوْفٍ فِي دُنْيَاهُ، فَإِنْ بَقِيَتْ عَلَيْهِ بَقِيَّةٌ شَدَّدْتُ عَلَيْهِ عِنْدَ الْمَوْتِ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وَعِزَّتِي وَجَلالي، لَا أُخِرِجُ عَبْداً مِنَ الدُّنْيا وَأنا أريدُ أَنْ أُعَذِّبه حتّى أُوَفِّيَهُ كلّ حَسَنَةٍ </w:t>
      </w:r>
    </w:p>
    <w:p>
      <w:pPr>
        <w:pStyle w:val="BookText"/>
        <w:rPr/>
      </w:pPr>
      <w:r>
        <w:rPr>
          <w:rFonts w:ascii="Amiri" w:hAnsi="Amiri" w:eastAsia="Amiri" w:cs="Amiri"/>
          <w:color w:val="111111"/>
          <w:sz w:val="28"/>
          <w:sz w:val="28"/>
          <w:szCs w:val="28"/>
          <w:rtl w:val="true"/>
          <w:lang w:bidi="ar-SA"/>
        </w:rPr>
        <w:t>عَمِلَها، إِمَّا بِسَعَةٍ فِي رِزْقِهِ، وَإِمَّا بِصِحَةٍ فِي جِسْمِهِ، وَإِمَا بِأَمْنِ فِي دُنْيَاهُ، فَإِنْ بَقِيَتْ عَلَيْهِ بَقِيَّةٌ هَوَّنْتُ عَلَيْهِ بها الْمَوْتَ</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إنّ اللّه رؤوف بعباده المؤمنين، فهو لا يخرجهم من هذه الدنيا حتّى يبتليهم ببلاء يكون كفّارة عمّا اقترفوه من الذنوب، فيقدمون عليه وقد كفر ذنوبهم، ومحا عنهم سيئاتهم، ويعكس المؤمنين الكفرة والماردين، فإنّه يسبغ عليهم النعم في هذه الدنيا لتكون كفّارة عمّا عملوه من الحسنات، فيردوا على اللّه تعالى ولا حسنة لهم فيوافيهم بذنوبهم وسيئاتهم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الفضل بن عياض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يحسن في الإسلام أيؤاخذ بما عمل في الجاهلية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فِي الْإِسْلامِ لَمْ يُوَاخَذْ بِمَا عَمِلَ فِي الْجَاهِلِيَّةِ، وَمَنْ أساءَ فِي الْإِسْلامِ أُخِذَ بِالْأَوَّلِ وَالْآخِرِ</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يجبّ عمّا قبله، فمن اقترف خطيئة في الجاهليّة ثمّ أسلم، فلاشيء ولا عقوبة عليه، فقد طهره الإسلام من كلّ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لَا يَعْلَمونَ، وَما لَا يُطيقونَ، وَما اضْطُرُّوا إِلَيْهِ، وَمَا اسْتُكْرِهُوا عَلَيْهِ، وَالطَّيْرَةُ، وَالْوَسْوَسَةُ فِي التَّفَكُرِ فِي الْخَلْقِ، وَالْحَسَدُ مَا لَمْ يُظْهِرْ بِلِسَانٍ أَوْ يَدٍ</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الرفع يشكل قاعدة فقهيّة أصيلة، فقد استند إليه الفقهاء في كثير من الفروع الفقهيّة التي أفتوا بها، وقد أطالوا البحث والتحقيق في أن المرفوع هل </w:t>
      </w:r>
    </w:p>
    <w:p>
      <w:pPr>
        <w:pStyle w:val="BookText"/>
        <w:rPr/>
      </w:pPr>
      <w:r>
        <w:rPr>
          <w:rFonts w:ascii="Amiri" w:hAnsi="Amiri" w:eastAsia="Amiri" w:cs="Amiri"/>
          <w:color w:val="111111"/>
          <w:sz w:val="28"/>
          <w:sz w:val="28"/>
          <w:szCs w:val="28"/>
          <w:rtl w:val="true"/>
          <w:lang w:bidi="ar-SA"/>
        </w:rPr>
        <w:t>هو الحكم التكليفي أو الوضعي أو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لأنه من أهم الوسائل في نجاح الإنسان وقضاء مهمّاته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عَبْداً طَلَبَ مِنَ اللّه عَزَّ وَجَلَّ حاجَةٌ فَأَلَحَّ في الدُّعاءِ، اسْتُجِيبَ لَهُ أَوْ لَمْ يُسْتَجَبْ لَهُ،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وَأَدْعُوا رَبِّي عَسَى أَلَّا أَكُونَ بِدُعَاءِ رَبِّي شَقِيّاً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والتوسل إلى اللّه في جميع الأمور، فإن مفاتيحها بيده، وهو القادر على الاستجابة، والكاشف للبلاء والضرّاء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وَقْتٍ دَعَوْتُمُ اللّه عَزَّ وَجَلَّ فِيهِ الْأَسْحَارُ، وَتَلا هذِهِ الآيَةَ فِي قَوْلِ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لاستجابة الدعاء أوقاتاً مخصوصة والسحر منها، وقد ذكرناها بالتفصيل في الصحيفة الصادقيّة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آداب الدعاء أن يدعو الإنسان دعاءً شاملاً وعاماً، ولا يخصّ به نفسه، فإنّ ذلك من موجبات قبول الدعاء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تَجْعَلُونِي كَفَدَحَ الرَّاكِبِ، فَإِنَّ الرّاكِبَ يَمْلَأُ قَدَحَهُ فَيَشْرَبُهُ إِذا شَاءَ، اجْعَلُونِي في أَوَّلِ الدُّعاءِ وَفِي آخِرِهِ وَفي وَسَطِهِ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ذكره في الدعاء في أوّله ووسطه وآخره، فإنّ ذلك من موجبات قبول الدعاء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عَلَيَّ وَعَلَىٰ أَهْلِ بَيْتِي تَذْهَبُ بالنفاق</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على النبيّ وعلى آله تذهب بالنفاق وتنوّر القلب بالإيمان،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النور، وباعث الإيمان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قَوْمِ اجْتَمَعُوا فِي مَجْلِسٍ فَلَمْ يَذْكروا اسْمَ اللّه عَزَّ وَجَلَّ، وَلَمْ يُصَلُّوا عَلى نَبِيِّهِمْ إِلَّا كانَ ذلِكَ الْمَجْلِسُ حَسْرَةً وَوَبالاً عَلَيْهِمْ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اللّه تعالى، والصلاة على نبيه العظيم رحمة لكل قوم اجتمعوا في مجلس، فإذا لم يفعلوا ذلك فقد خسروا، وكان ذلك وبالاً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ذِكْرَ اللّه عَزَّ وَجَلَّ أَحَبَّهُ اللّه، وَمَنْ ذَكَرَ اللّه كثيراً كُتِبَتْ لَهُ بَراءَتانِ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ذكر اللّه تعالى حياة للقلوب، وأمان من النار، وبراءة من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تَعَالَى فِي كلّ يَوْمٍ ثَلاثَمِانَةَ مَرَّةٍ وَسِتِّينَ مَرَّةً، عَدَدَ عُروقِ الْجَسَدِ،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وَقَوْلُ لَا إِلَهَ إِلَّا اللّه خَيْرُ الْعِبَادَةِ،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الاستغفار وقول لا إله إلا اللّه من أفضل العبادات؛ لأن فيها تمجيداً وتعظيماً للخالق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مُؤْمِنٍ دَعَا لِلْمُؤْمِنِينَ وَالْمُؤْمِناتِ إِلَّا رَدَّ اللّه عَزَّ وَجَلَّ عَلَيْهِ مِثْلَ الَّذِي دَعَا لَهُمْ بِهِ، مِنْ كلّ مُؤْمِنٍ وَمُؤْمِنَةٍ مِنْ أَوَّلِ الدَّهْرِ أَوْ هُوَ آتٍ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الْعَبْدَ لَيُؤْمَرُ بِهِ إِلَى النَّارِ يَوْمَ الْقِيامَةِ فَيُسْحَبُ،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كَانَ يَدْعُو لَنا فَشَفَعْنَا فِيهِ، فَيُشَفِّعُهُمُ اللّه عَزَّ وَجَلَّ فِيهِ فَيَنْجو</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من نماذج التربية الإسلامية التي تسمو بالإنسان إلى مستوى رفيع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تُرَدُّ لَهُمْ دَعْوَةٌ حتّى تُفْتَحَ لَهُمْ أبواب السَّماءِ، أَوْ نَصيرَ إلَى الْعَرْشِ الْوالِدُ لِوَلَدِهِ، وَالْمَظْلُومُ عَلى مَنْ ظَلَمَهُ، وَالْمُعْتَمِرُ حتّى يَرْجِعَ، وَالصَّائِمُ حتّى يُفْطِرَ</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لهم المنزلة الكريمة عند اللّه تعالى، فإذا دعوا فلا تردّ لهم 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الْغَالِبُ عَلَيَّ الدِّينُ وَوَسْوَسَةُ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الْحَيِّ الَّذي لَا يَموتُ، 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 الرَّجُلُ ما شاءَ اللّه، ثُمَّ 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أَدْمَنْتُ ما قُلْتَ 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فَقَضَى اللّه دَيْنِي، وَأَذْهَبَ وَسْوَسَةَ صَدْري</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أنّ الدعاء والانقطاع إلى اللّه ممّا يجيبه اللّه ولا يردّ سائله خائباً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دارُ الْهُدْنَةِ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بَلاغ وَانْقِطَاعِ، فَإِذا الْتَبَسَتْ عَلَيْكُمُ الْفِتَنُ كَقِطَعِ اللَّيْلِ الْمُظْلِم فَعَلَيْكُمْ بِالْقُرآنِ فَإِنَّهُ شافِعٌ مُشَفَعٌ، وَمَاحِلٌ مُصَدِّقٌ، وَمَنْ جَعَلَهُ إماماً قادَهُ إِلَى الْجَنَّةِ، وَمَنْ جَعَلَهُ خَلْفَهُ ساقَهُ إِلَى النّارِ، وَهُوَ الدَّليلُ يَدُلُّ عَلى خَيْرٍ سَبيلِ، وَهُوَ كِتَابٌ فِيهِ تَفْصِيلُ وَبَيَانٌ وَتَحْصيلٌ، وَهُوَ الْفَضْلُ لَيْسَ بِالْهَزْلِ، وَلَهُ ظَهْرٌ وَبَطْنٌ، فَظَاهِرُهُ حُكْمٌ، وَباطِنُهُ عِلْمٌ، ظَاهِرُهُ أَنيقٌ، وَباطِنُهُ عَمِيقٌ، لَهُ نُجُومٌ، وَعَلى نُجومِهِ نُجومٌ </w:t>
      </w:r>
      <w:r>
        <w:rPr>
          <w:rStyle w:val="FootnoteAnchor"/>
          <w:rtl w:val="true"/>
        </w:rPr>
        <w:footnoteReference w:id="891"/>
      </w:r>
      <w:r>
        <w:rPr>
          <w:rFonts w:ascii="Amiri" w:hAnsi="Amiri" w:eastAsia="Amiri" w:cs="Amiri"/>
          <w:color w:val="111111"/>
          <w:sz w:val="28"/>
          <w:sz w:val="28"/>
          <w:szCs w:val="28"/>
          <w:rtl w:val="true"/>
          <w:lang w:bidi="ar-SA"/>
        </w:rPr>
        <w:t xml:space="preserve">، لَا تُحْصى عَجائِبُهُ، وَلَا تُبْلَى غَرَائِبُهُ، فِيهِ مَصابِيحُ الْهُدى، وَمَنارُ الْحِكْمَةِ، وَدَليلٌ عَلَى الْمَعْرِفَةِ لِمَنْ عَرَفَ الصَّفَةَ، فَلْيَجْلُ جالٍ بَصَرَهُ، وَلْيُبْلِغِ الصَّفَةَ نَظَرَهُ، يَنْجُ مِنْ عَطَبٍ </w:t>
      </w:r>
      <w:r>
        <w:rPr>
          <w:rStyle w:val="FootnoteAnchor"/>
          <w:rtl w:val="true"/>
        </w:rPr>
        <w:footnoteReference w:id="892"/>
      </w:r>
      <w:r>
        <w:rPr>
          <w:rFonts w:ascii="Amiri" w:hAnsi="Amiri" w:eastAsia="Amiri" w:cs="Amiri"/>
          <w:color w:val="111111"/>
          <w:sz w:val="28"/>
          <w:sz w:val="28"/>
          <w:szCs w:val="28"/>
          <w:rtl w:val="true"/>
          <w:lang w:bidi="ar-SA"/>
        </w:rPr>
        <w:t xml:space="preserve">، وَيَتَخَلَّصْ مِنْ نَشَبٍ </w:t>
      </w:r>
      <w:r>
        <w:rPr>
          <w:rStyle w:val="FootnoteAnchor"/>
          <w:rtl w:val="true"/>
        </w:rPr>
        <w:footnoteReference w:id="893"/>
      </w:r>
      <w:r>
        <w:rPr>
          <w:rFonts w:ascii="Amiri" w:hAnsi="Amiri" w:eastAsia="Amiri" w:cs="Amiri"/>
          <w:color w:val="111111"/>
          <w:sz w:val="28"/>
          <w:sz w:val="28"/>
          <w:szCs w:val="28"/>
          <w:rtl w:val="true"/>
          <w:lang w:bidi="ar-SA"/>
        </w:rPr>
        <w:t>، فَإِنَّ التَّفَكَّرَ حَياةُ قَلْبِ الْبَصيرِ، كَما يَمْشي الْمُسْتَنيرُ في الظُّلماتِ بِالنُّورِ، فَعَلَيْكُمْ بِحُسْنِ التَّخَلُص، وَقِلَّةِ التَّرَبُّص</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الكريم رسالة اللّه إلى عباده، وأعرب عن ثمراته ومعطياته التي لا تحصى، وأمر بتلاوته والإمعان في آياته التي هي منجاة من الضلال والفتن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بِالتَّخَشُّع في السِّرِّ وَالْعَلانِيَةِ لَحامِلُ الْقُرْآنِ، وَأَنَّ أَحَقُّ النَّاسِ فِي السِّرِّ وَالْعَلانِيَةِ بِالصَّلاةِ وَالصَّوْمِ لَحامِلُ الْقُرآنِ، 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 الْقُرْآنِ، تَواضَعْ بِهِ يَرْفَعْكَ اللّه، وَلَا تَعَزَّزُ بِهِ فَيُذِلكَ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حامِلَ الْقُرْآنِ، تَزَيَّنْ بِهِ لِلَّهِ يُزَيِّنكَ اللّه بِهِ، وَلَا تَزَيَّنْ بِهِ لِلنَّاسِ فَيَشيَنَكَ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خَتَمَ الْقُرآنَ فَكَأَنَّما أَدْرِجَتِ النُّبوَّةُ بَيْنَ جَنْبَيْهِ، وَلكِنَّهُ لَا يُوحَى إِلَيْهِ، وَمَنْ جَمَعَ الْقُرآنَ فَنَوْلُهُ، لَا يَجْهَلُ مَعَ مَنْ يَجْهَلُ عَلَيْهِ، وَلَا يَغْضَبُ فيمَنْ يَغْضَبُ عَلَيْهِ، وَلَا يَحِدُّ فيمَنْ يَحِدُّ، وَلكِنَّهُ يَعْفُو وَيَصْفَحُ وَيَغْفِرُ وَيَحْلُمُ لِتَعْظيمِ الْقُرْآنِ، وَمَنْ أُوتِيَ الْقُرْآنَ فَظَنَّ أَنَّ أَحَداً مِنَ النَّاسِ أُوتِيَ أَفْضَلَ ممّا أُوتِيَ، فَقَدْ عَظَمَ ما حَقَّرَ اللّه، وَحَفَّرَ ما عَظَمَ اللّه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اقْرَأَوا الْقُرْآنَ بِأَلْحَانِ الْعَرَبِ وَأَصْواتِها، وَإِيَّاكُمْ وَلُحونَ أَهْلِ الْفِسْقِ وَأَهْلَ الْكَبَائِرِ، فَإِنَّهُ سَيَجِيءُ مِنْ بَعْدِي أَقْوامٌ يُرَجِعونَ الْقُرْآنَ تَرْجِيعَ الْفِناءِ، وَالنَّوْحِ وَالرَّهبانِيَّةِ، لَا يَجوزُ تَراقِيَهُمْ، قُلُوبُهُمْ مَقْلُوبَةٌ، وَقُلوبُ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ترجيع القرآن الكريم، وهو الغناء به، وقد أفتى فقهاء الإمامية بحرمة ذلك استناداً لهذه الرواية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أَلْهَاكُمُ التَّكَاثُرُ عِنْدَ النَّوْمِ وَقِيَ فِتْنَةَ الْقَبْر</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لبعض سور القرآن الكريم أثراً مهماً لمن يقرأها، ومنها هذه السورة الكريمة، فإنّ من قرأها باستمرار وقاه اللّه فتنة القبر وشروره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يُصْفِينَ وُدَّ الْمَرْءِ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 بِالْبُشْرِ إِذا لَقِيَهُ، وَيُوَسِّعُ لَهُ فِي الْمَجْلِسِ إِذا جَلَسَ إِلَيْهِ، وَيَدْعُوهُ بِأَحَبُ الْأَسْمَاءِ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الثلاث تجلب الود والمحبة، وقد أوصى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الأسباب المهمة في جمع كلمة المسلمين وتوحيد شملهم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التودّد إلى الناس دليل على كمال المرء، ونموّ عقله، وسموّ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تَطَوُّع، وَالرَّدُّ فَرِيضَةٌ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الفقهاء على ضوء هذا الحديث باستحباب ابتداء السلام، أمّا ردّه فهو واجب وفريضة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غُلَامٌ لَمْ يَبْلُغَ الْحُلُمَ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المسلمين بالآداب الإسلامية التي تسمو بهم إلى أرقى درجات الكمال، وقد 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وشكره على حسن أدبه وكماله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فَضْلَ كَبِيرٍ لِسِنِّهِ فَوَكَّرَهُ آمَنَهُ اللّه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وَقَرَ ذَا شَيْبَةٍ فِي الْإِسْلامِ آمَنَهُ اللّه </w:t>
      </w:r>
    </w:p>
    <w:p>
      <w:pPr>
        <w:pStyle w:val="BookText"/>
        <w:rPr/>
      </w:pPr>
      <w:r>
        <w:rPr>
          <w:rFonts w:ascii="Amiri" w:hAnsi="Amiri" w:eastAsia="Amiri" w:cs="Amiri"/>
          <w:color w:val="111111"/>
          <w:sz w:val="28"/>
          <w:sz w:val="28"/>
          <w:szCs w:val="28"/>
          <w:rtl w:val="true"/>
          <w:lang w:bidi="ar-SA"/>
        </w:rPr>
        <w:t>عَزَّ وَجَلَّ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هذين الحديثين الشريفين دعوة مباركة إلى توقير الشيخ الكبير وتعظيمه، وهذا من سموّ الآداب الإسلامية، ومن محاسن ما شرعه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 الدّاخِلِ عَلَى أَهْلِ الْبَيْتِ أَنْ يَمْشُوا مَعَهُ هُنَيْنَةً إِذا دَخَلَ، وَإِذا خَرَجَ</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أَحَدُكُمْ عَلَى أَخِيهِ الْمُسْلِمِ فِي بَيْتِهِ، فَهُوَ أَميرٌ عَلَيْهِ حتّى يَخْرُجَ</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محاسن الآداب الإسلاميّة تكريم الزائر والاحتفاء به، فإنّ ذلك ممّا يوجب شيوع المودّة والمحبة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عَلِيَّ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بَيْنَ الْمُهَاجِرِينَ وَالْأَنْصَارِ وَمَنْ لَحِقَ بِهِمْ مِنْ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كَالنَّفْسِ غَيْرُ مُضارٌ وَلَا آئِمٍ، وَحُرْمَةُ الْجَارِ عَلَى الْجَارِ كَحُرْمَةِ أُمِّهِ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وعنى الإسلام بالجار عناية بالغة، فألزم باحترامه وتكريمه ورفع الأذى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أَمْرِها، فَأَعْطاها كُرَيْسَةٌ </w:t>
      </w:r>
      <w:r>
        <w:rPr>
          <w:rStyle w:val="FootnoteAnchor"/>
          <w:rtl w:val="true"/>
        </w:rPr>
        <w:footnoteReference w:id="9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تَعَلَّمى 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يُؤذي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حفلت هذه الوصية بمكارم الأخلاق ومحاسن الأعمال التي يشرّف بها الإنسان، ويسمو على غيره من الكائنات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جَارِ السَّوْءِ في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عَيْناهُ، وَيَرْعَاكَ قَلْبُهُ، إِنْ رَآكَ بِخَيْرِ سَاءَهُ، وَإِنْ رَاكَ بِشَرَّ سَرَّهُ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المحن السود التي يمنى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السوء، فإنّه مصدر بلاء وشرّ على الإنسان، وقد ورد الاستعاذة باللّه العظيم منه في كثير من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أَرْبَعينَ دار جيرانٌ مِنْ بَيْنِ يَدَيْهِ، وَمِنْ خَلْفِهِ، وَعَنْ يَمِينِهِ، وَعَنْ شِمَالِهِ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وحدّد هذا الحديث الشريف الجار الذي ينبغي مراعاته، والإحسان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اصْطَحَبَ اثْنَانِ إِلَّا كَانَ أَعْظَمُهُما أَجْراً، وَأَحَبُّهُما إِلَى اللّه عَزَّ وَجَلَّ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بالرفق بالصاحب والإحسان إليه، وهذا من بنود الآداب </w:t>
      </w:r>
    </w:p>
    <w:p>
      <w:pPr>
        <w:pStyle w:val="BookText"/>
        <w:rPr/>
      </w:pPr>
      <w:r>
        <w:rPr>
          <w:rFonts w:ascii="Amiri" w:hAnsi="Amiri" w:eastAsia="Amiri" w:cs="Amiri"/>
          <w:color w:val="111111"/>
          <w:sz w:val="28"/>
          <w:sz w:val="28"/>
          <w:szCs w:val="28"/>
          <w:rtl w:val="true"/>
          <w:lang w:bidi="ar-SA"/>
        </w:rPr>
        <w:t>الإسلامية الرفيعة التي يتميّز بها الإنسان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لَحْظَاتَهُ بَيْنَ أَصْحَابِهِ، فَيَنْظُرُ إِلى ذا، وَيَنْظُرُ إِلى ذا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يَبْسُطُ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بَيْنَ أَصْحَابِهِ قَطُّ، وَإِنْ كَانَ لَيُصافِحُهُ الرَّجُلُ فَما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يَدِهِ حتّى يَكونَ هُوَ النَّارِكَ، فَلَمّا فَطَنوا لِذلِكَ كَانَ الرَّجُلُ إِذا صافَحَهُ مالَ بِيَدِهِ فَنَزَعَها مِنْ يَدِه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أخلاق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القمة من مكارم الأخلاق، 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بسموّ أخلاقه ان ينشر دين اللّه، ويوحّد ما بين قلوب المسلمين وعواطفهم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أَحَدُكُمْ أَحَاهُ الْمُسْلِمَ فَلْيَسْأَلْهُ عَنِ اسْمِهِ، وَاسْمِ أَبِيهِ، وَاسْمِ قَبِيلَتِهِ وَعَشِيرَتِهِ، فَإِنَّ مِنْ حَقِّهِ الْوَاجِبِ، وَصِدْقَ الْإِحَاءِ أَنْ يَسْأَلُهُ عَنْ ذلِكَ، وَإِلَّا فَإِنَّها مَعْرِفَةٌ حُمْقٍ</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تعرّف المسلم على أخيه المسلم بهذا اللون ممّا يقيم المحبّة، وينشر المودّة، ويعقد عرى الاخوة الصادقة التي هي من أعظم المبادئ التي نادى بها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ما تَلِجُ بِهِ أُمَّتِي الْجَنَّةَ تَقْوَى اللّه، </w:t>
      </w:r>
    </w:p>
    <w:p>
      <w:pPr>
        <w:pStyle w:val="BookText"/>
        <w:rPr/>
      </w:pPr>
      <w:r>
        <w:rPr>
          <w:rFonts w:ascii="Amiri" w:hAnsi="Amiri" w:eastAsia="Amiri" w:cs="Amiri"/>
          <w:color w:val="111111"/>
          <w:sz w:val="28"/>
          <w:sz w:val="28"/>
          <w:szCs w:val="28"/>
          <w:rtl w:val="true"/>
          <w:lang w:bidi="ar-SA"/>
        </w:rPr>
        <w:t>وَحُسْنُ الْخُلُقِ</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هذين الحديثين الشريفين دعوة إلى حسن الخلق الذي هو من أفضل الصفات وأحبّها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أَفَاضِلُكُمْ أَحْسَنُكُمْ أَخْلاقاً، الْمُوَطَّئونَ أَكْنافاً، الَّذِينَ يَأْلفونَ وَيُؤْلَفونَ، وَتُوَطَّأَ رِحالُهُمْ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إلى مكارم الأخلاق التي يسمو بها الإنسان ويشرّف، ويتميّز على جميع الكائنات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إِنَّكُمْ لَمْ تَسَعُوا النَّاسَ بِأَمْوالِكُمْ، فَالْقَوْهُمُ بِطَلاقَةِ الْوَجْهِ، وَحُسْنِ الْبِشْرِ</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على حسن الأخلاق، ومسايرة الناس بطلاقة الوجه وحسن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بِخَيْرِ خَلائِقِ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وَتَصِلُ مَنْ قَطَعَكَ، وَالْإِحْسَانُ إِلَى مَنْ أَساءَ إِلَيْكَ، وَإِعْطاءُ مَنْ حَرَمَكَ</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الأخلاق، ومحاسن الصفات، التي يشرّف بها هذا الكائن الحي من بني الإنسان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يَحْيا حَياتِي، وَيَمُونَ ميتني، </w:t>
      </w:r>
    </w:p>
    <w:p>
      <w:pPr>
        <w:pStyle w:val="BookText"/>
        <w:rPr/>
      </w:pPr>
      <w:r>
        <w:rPr>
          <w:rFonts w:ascii="Amiri" w:hAnsi="Amiri" w:eastAsia="Amiri" w:cs="Amiri"/>
          <w:color w:val="111111"/>
          <w:sz w:val="28"/>
          <w:sz w:val="28"/>
          <w:szCs w:val="28"/>
          <w:rtl w:val="true"/>
          <w:lang w:bidi="ar-SA"/>
        </w:rPr>
        <w:t xml:space="preserve">وَيَدْخُلَ جَنَّةَ عَدْنٍ </w:t>
      </w:r>
      <w:r>
        <w:rPr>
          <w:rStyle w:val="FootnoteAnchor"/>
          <w:rtl w:val="true"/>
        </w:rPr>
        <w:footnoteReference w:id="919"/>
      </w:r>
      <w:r>
        <w:rPr>
          <w:rFonts w:ascii="Amiri" w:hAnsi="Amiri" w:eastAsia="Amiri" w:cs="Amiri"/>
          <w:color w:val="111111"/>
          <w:sz w:val="28"/>
          <w:sz w:val="28"/>
          <w:szCs w:val="28"/>
          <w:rtl w:val="true"/>
          <w:lang w:bidi="ar-SA"/>
        </w:rPr>
        <w:t xml:space="preserve">الَّتِي غَرَسَهَا اللّه رَبِّي بِيَدِهِ،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وَلْيَتَولَّ وَلِيَّهُ، وَلْيُعادِ عَدُوَّهُ، وَلْيُسَلَّمْ لِلْأَوْصياءِ مِنْ بَعْدِهِ، فَإِنَّهُمْ عِتْرَتي مِنْ لَحْمِي وَدَمي، أَعْطَاهُمُ اللّه فَهمى وَعِلْمي، إِلَى اللّه أَشْكُو أَمْرَ أُمَّتي، الْمُنْكِرِينَ لِفَضْلِهِمْ، الْقاطِعينَ فِيهِمْ صِلَتي، وَأَيْمُ اللّه لَيَقْتُلُنَّ ابْنِي </w:t>
      </w:r>
      <w:r>
        <w:rPr>
          <w:rStyle w:val="FootnoteAnchor"/>
          <w:rtl w:val="true"/>
        </w:rPr>
        <w:footnoteReference w:id="920"/>
      </w:r>
      <w:r>
        <w:rPr>
          <w:rFonts w:ascii="Amiri" w:hAnsi="Amiri" w:eastAsia="Amiri" w:cs="Amiri"/>
          <w:color w:val="111111"/>
          <w:sz w:val="28"/>
          <w:sz w:val="28"/>
          <w:szCs w:val="28"/>
          <w:rtl w:val="true"/>
          <w:lang w:bidi="ar-SA"/>
        </w:rPr>
        <w:t>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الحديث الشريف سموّ منزلة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العترة الطاهرة، وباب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الواجب على كلّ مسلم موالاته، والبراءة من أعدائه، كما حكى هذا الحديث وجوب التسليم والموالاة لأئمة الهدى وأوصياء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وخلفاءه على أمته، وهم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يُغِلُّ عَلَيْهِنَّ قَلْبُ امْرِيُّ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إِخْوَةٌ تَتَكَافَأُ دِمَاؤُهُمْ، وَيَسْعَى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الوثيقة لتضامن المسلمين ووحدتهم، </w:t>
      </w:r>
    </w:p>
    <w:p>
      <w:pPr>
        <w:pStyle w:val="BookText"/>
        <w:rPr/>
      </w:pPr>
      <w:r>
        <w:rPr>
          <w:rFonts w:ascii="Amiri" w:hAnsi="Amiri" w:eastAsia="Amiri" w:cs="Amiri"/>
          <w:color w:val="111111"/>
          <w:sz w:val="28"/>
          <w:sz w:val="28"/>
          <w:szCs w:val="28"/>
          <w:rtl w:val="true"/>
          <w:lang w:bidi="ar-SA"/>
        </w:rPr>
        <w:t xml:space="preserve">ومن الجدير بالذكر أنّ أحد رواة هذا الحديث سفيان الثوري مع رجل من قريش، وقد كتبه عن الإمام اللّه، فلما انصرف قال الرجل لسفيان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أنظر في هذا الحديث، فنظر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 شيئاً لا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يُغِلُّ عَلَيْهِنَّ قَلْبُ امْرِيُّ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وَالنَّصيحَةُ لأَئِمَّةِ الْمُسْلِمينَ مَن هؤلاء الأئمّة الذين يجب علينا نصيحتهم، معاوية بن أبي سفيان، ويزيد بن معاوية، ومروان بن الحكم، وكل من لا تجوز شهادته عندنا، ولا تجوز الصلاة خلفهم،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وَاللَّزومُ لِجَمَاعَتِهِمْ، فأي الجماعة ؟ مرجئ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ولم يصم، ولم يغتسل من جنابة، وهدم الكعبة، ونكح أُمه، فهو على إيمان جبرئيل وميكائيل، أو قدري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عزّ جلّ، ويكون ما شاء إبليس ؟ أو حروري يتبرأ من علي بن أبي طالب، وشهد عليه بالكفر ؟ أو جهمي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الأيمان شيء غيرها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وأي شيء يقول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يجب نصيحته علينا، ولزوم جماعته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فخرّقه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 أحداً</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أَوْ مُسْلِمِ مَاتَ وَتَرَكَ دَيْنَا لَمْ يَكُنْ في فَسادٍ، وَلَا إِسْرَافٍ فَعَلَى الْإِمَامِ أَنْ يَقْضِيَهُ، فَإِنْ لَمْ يَقْضِهِ فَعَلَيْهِ إِثْمُ ذلِكَ،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24"/>
      </w:r>
      <w:r>
        <w:rPr>
          <w:rFonts w:ascii="Amiri" w:hAnsi="Amiri" w:eastAsia="Amiri" w:cs="Amiri"/>
          <w:color w:val="111111"/>
          <w:sz w:val="28"/>
          <w:sz w:val="28"/>
          <w:szCs w:val="28"/>
          <w:rtl w:val="true"/>
          <w:lang w:bidi="ar-SA"/>
        </w:rPr>
        <w:t xml:space="preserve">، فَهُوَ مِنَ </w:t>
      </w:r>
    </w:p>
    <w:p>
      <w:pPr>
        <w:pStyle w:val="BookText"/>
        <w:rPr/>
      </w:pPr>
      <w:r>
        <w:rPr>
          <w:rFonts w:ascii="Amiri" w:hAnsi="Amiri" w:eastAsia="Amiri" w:cs="Amiri"/>
          <w:color w:val="111111"/>
          <w:sz w:val="28"/>
          <w:sz w:val="28"/>
          <w:szCs w:val="28"/>
          <w:rtl w:val="true"/>
          <w:lang w:bidi="ar-SA"/>
        </w:rPr>
        <w:t>الْغارِمِينَ، وَلَهُ سَهُمْ عِنْدَ الْإِمَامِ، فَإِنْ حَبَسَهُ فَإِثْمُهُ عَلَيْهِ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بنود الاقتصاد الإسلامي المتطوّر الذي ينتعش به المجتمع، هو قضاء دين المسلم في حال حياته وبعد وفاته، فإنّه من الغارمين الذين لهم سهم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أَحَبَّكُمْ إِلَيَّ، وَأَقْرَبَكُمْ مِنِّي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أَحْسَنُكُمْ خُلُقاً، وَأَشَدُّكُمْ تَواضِعاً، وَإِنَّ أَبْعَدَكُمْ مِنّي يَوْمَ الْقِيَامَةِ الثَّرثارونَ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المستكبرون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محاسن الأخلاق، وحثّ على التواضع ونهي عن التكبّر، وكان ذلك من بنود رسالته المقدّسة التي من اللّه بها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تَمَنَّى شَيْئاً وَهُوَ لِلَّهِ عَزَّ وَجَلَّ لَمْ يَخْرُجْ مِنَ الدُّنْيا حتّى يُعْطاهُ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يتمنى الظفر بما يرضي اللّه تعالى من أعمال الخير، كإنشاء المدارس، والمعاهد العلميّة، والمكتبات العامّة، وغير ذلك ممّا فيه رضا للّه، ومنفعة للنّاس، فإنّه لا يخرج من الدنيا حتّى يحقّقه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أَحَبُّ إِلَى اللّه عَزَّ وَجَلَّ مِنْ فَضْلِ الْعِبادَةِ، وَأَفْضَلُ دِينِكُمُ الْوَرَعُ</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هذا الحديث بفضل العلم وأهميّته، وأنّه أفضل من العبادة التي لا ينتفع </w:t>
      </w:r>
    </w:p>
    <w:p>
      <w:pPr>
        <w:pStyle w:val="BookText"/>
        <w:rPr/>
      </w:pPr>
      <w:r>
        <w:rPr>
          <w:rFonts w:ascii="IRNazanin" w:hAnsi="IRNazanin" w:eastAsia="IRNazanin"/>
          <w:color w:val="111111"/>
          <w:sz w:val="28"/>
          <w:sz w:val="28"/>
          <w:szCs w:val="28"/>
          <w:rtl w:val="true"/>
          <w:lang w:bidi="fa-IR"/>
        </w:rPr>
        <w:t>بها سوى العابد، أما العلم ففائدته وثمراته تعم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وَأَحْبِبْ مَا شِئْتَ فَإِنَّكَ مُفارِقُهُ، وَاعْمَلْ ما شِئْتَ فَإِنَّكَ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الْمُؤْمِنِ صَلاتُهُ بِاللَّيْلِ، وَعِزُّهُ كَفُّهُ عَنْ أَعْراضِ النَّاسِ</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أثمن هذه الموعظة، فإنّ الإنسان لو تأمّلها لما هام في دنيا الضلال والأباطيل، واتّجه صوب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الفقر من الآفات المدمّرة للإنسان، ويسبّب له الكثير من المشاكل ويلقيه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الحسد فإنّه من مساوئ الأخلاق، ويلحق بالمحسود أعظم الأضرار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محاسن التربية الإسلامية ومن آدابها، أن يسلّم الرجل قبل أن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مَحَقَ الْإِيمَانَ مَحَقَ الشَّحْ شَيْءٌ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الشُّرِّ دَبيباً كَذَبِيبِ النَّمْلِ، وَشُعَباً كَشُعَبِ الشِّرْكِ</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أرذل الصفات الممقوتة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فإنّه يصدّ الإنسان عن عمل كلّ خير ويمنعه عن كلّ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ضُعْفٌ وَمِنْهُ قُوَّةً، وَإِسْلامٌ وَإِيمان</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الحياء أمام الذين لا دين لهم، فإنّه ضعف وخور، وأمّا الحياء أمام المتّقين والصالحين فإنّه قوة وسلام وإيمان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يَنالُهَا إِلَّا إِمَامٌ عادِلٌ، أَوْ ذُو رَحِمٍ وَصولٌ، أَوْ ذو عِيالٍ صَبور</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يستحقون الفردوس الأعلى، وذلك لما اتصفوا به من الخصال الكريمة والصفات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ثَلَاثٌ فِي ابْنِ آدَمَ ما طَأَ طَأَ رَأْسَهُ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وَالْفَقْرُ، وَالْمَوْت، كُلُّهُمْ فِيهِ، وَأَنَّهُ مَعَهُنَّ لَوَثَابٌ</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الأمور الثلاث التي ألمت بالإنسان هي التي جعلته يطأطئ رأسه، ولولاها لأخذه الغرور والطيش</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أَرْبَعَةٌ أَسْرَعُ شَيْءٍ في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إِلَيْهِ إِساءَةٌ، وَرَجُلٌ لَا تَبْغِي عَلَيْهِ وَهُوَ يَبْغِي عَلَيْكَ، وَرَجُلٌ عَاهَدْتَهُ عَلَى أَمْرٍ فَوَفَيْتَ لَهُ وَغَدَرَ بِكَ، وَرَجُلٌ وَصَلَ قَرابَتَهُ فَقَطعوهُ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اسْتَوْلى عَلَيْهِ الضَّجَرُ رَحَلَتْ عَنْهُ الرّاحَةُ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اتّصف بأحد هذه الأوصاف الأربعة فقد تعرّض لعقوبة اللّه تعالى وانتقامه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الحقّ لَأُمِّنِي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التَّائِبَ، وَيَرْحَمُونَ الضَّعِيفَ، ويعينونَ الْمُحْسِنَ، وَيَسْتَغْفِرُونَ لِلْمُذْنِب</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المسلمين إذا لازموا هذه الخصال الأربعة فقد لازموا الحقّ وجانبوا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وسلكوا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الشَّقاءِ جُمودُ الْعَيْنِ، وَقَسْوَةً الْقَلْبِ، وَشِدَّةُ الْحِرْصِ فِي طَلَبِ الرِّزْقِ، وَالْإِصْرارُ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الأربع في الحديثين توجب شقاء من اتصف بهنّ أو بواحدة منها، وتُبعده عن اللّه تعالى، وتهوي به إلى مستوى سحيق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الْحَضِيضِ مَعَ الْعَبِيدِ، وَرُكوبي الْحِمارَ مُؤكَفاً، وَحَلْبُ الْعَنْزِ بِيَدِي، وَلِبْسُ الصُّوفِ، وَالتَّسْلِيمُ عَلَى الصِّبيانِ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الخصال التي لم يدعها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مكارم أخلاقه، ومعالي صفاته التي </w:t>
      </w:r>
    </w:p>
    <w:p>
      <w:pPr>
        <w:pStyle w:val="BookText"/>
        <w:rPr/>
      </w:pPr>
      <w:r>
        <w:rPr>
          <w:rFonts w:ascii="Amiri" w:hAnsi="Amiri" w:eastAsia="Amiri" w:cs="Amiri"/>
          <w:color w:val="111111"/>
          <w:sz w:val="28"/>
          <w:sz w:val="28"/>
          <w:szCs w:val="28"/>
          <w:rtl w:val="true"/>
          <w:lang w:bidi="ar-SA"/>
        </w:rPr>
        <w:t>امتاز بها على سائر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فَاعِلِينَ فَلا يَبِيتَنَّ أَحَدُكُمْ إِلَّا وَأَجَلُهُ بَيْنَ عَيْنَيْهِ، وَلْيَحْفُظ الرّأْسَ وَما وَعى، وَالْبَطْنَ وَ ما حَوَى، وَلْيَذْكُرِ الْقَبْرَ وَالْبَلَى، وَمَنْ أَرَادَ الْآخِرَةَ فَلْيَدَعْ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إلى الزهد في الدنيا، والإقبال على الدار الآخرة التي هي المقرّ الدائم، وأن يعمل الإنسان حسب طاقته، إلى كلّ ما يقرّبه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 كَنْزاً فَأَخْرَجَ مِنْهُ الْخُمْسَ وَتَصَدَّقَ بِهِ،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 فِي الْقَتْلِ مِائَةٌ مِنَ الْإِبِلِ، فَأَجْرَى اللّه عَزَّ وَجَلَّ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الطُّوافُ عِنْدَ قُرَيْشٍ فَسَنَّ فِيهِمْ عَبْدُ الْمُطَّلِبِ سَبْعَةَ أَشْواطٍ، فَأَجْرَى اللّه ذلِكَ في الْإِسْلامِ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عَبْدَ الْمُطَّلِبِ كَانَ لَا يَسْتَقْسِمُ بِالْأَزْلامِ، وَلَا يَعْبُدُ الْأَصْنامَ، وَلَا يَأْكُلُ </w:t>
      </w:r>
    </w:p>
    <w:p>
      <w:pPr>
        <w:pStyle w:val="BookText"/>
        <w:rPr/>
      </w:pPr>
      <w:r>
        <w:rPr>
          <w:rFonts w:ascii="Amiri" w:hAnsi="Amiri" w:eastAsia="Amiri" w:cs="Amiri"/>
          <w:color w:val="111111"/>
          <w:sz w:val="28"/>
          <w:sz w:val="28"/>
          <w:szCs w:val="28"/>
          <w:rtl w:val="true"/>
          <w:lang w:bidi="ar-SA"/>
        </w:rPr>
        <w:t xml:space="preserve">ما ذُبِحَ عَلَى النُّصْبِ،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عبدالمطلب يملك طاقات من الإيمان والوعي ما جعلته في طليعة المؤمنين باللّه تعالى في تلك العصور المظلمة، وحسبه فخراً أنّه جدّ الرسول الأعظم مفجّر الفكر والنور في هذه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 الزِّنى سِتُّ خصالٍ، ثَلَاثٌ مِنْهَا فِي الدُّنْيا، وثَلَاثٌ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وَيُعَجِّلُ الْفَناءَ، وَيَقْطَعُ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وَسَخَطُ الرَّحْمَنِ، وَالْخُلُودُ فِي النَّارِ</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الزنا من الجرائم الموبقات، وقد حرمه الإسلام كأشدّ ما يكون التحريم، واعتبره من كبائر الذنوب، وذلك لما يترتب عليه من المفاسد الاجتماعية التي منها إضاعة الأنساب، وضياع الأسرة التي هي الخلية الأولى في بناء المجتمع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في وَتَعالى أعطاني فيكَ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مَعي، وأَنْتَ أَوَّلُ مَنْ يَقِفُ عَلَى الصِّراطِ مَعي، وَأَنْتَ أَوَّلُ مَنْ يُكْسى إذا كسيتُ، وَيَحْيا إِذَا حُيِّيتُ، وَأَنْتَ أَوَّلُ مَنْ يَسْكُنُ مَعي في عِلِّيِّينَ، وَأَنْتَ أَوَّلُ مَنْ يَشْرَبُ مَعِي مِنَ الرَّحينِ الْمَخْتوم، الذي ختامُهُ مِسْك</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الفكر الإسلامي، والقائد الأعلى للإسلام الذي نافح </w:t>
      </w:r>
    </w:p>
    <w:p>
      <w:pPr>
        <w:pStyle w:val="BookText"/>
        <w:rPr/>
      </w:pPr>
      <w:r>
        <w:rPr>
          <w:rFonts w:ascii="Amiri" w:hAnsi="Amiri" w:eastAsia="Amiri" w:cs="Amiri"/>
          <w:color w:val="111111"/>
          <w:sz w:val="28"/>
          <w:sz w:val="28"/>
          <w:szCs w:val="28"/>
          <w:rtl w:val="true"/>
          <w:lang w:bidi="ar-SA"/>
        </w:rPr>
        <w:t xml:space="preserve">بكل طاقاته عن قيمه ومبادئه وأهدافه، وقد حباه اللّه كما حبى نبيّه الكريم بألطافه وخصّه بالمزيد من فضله التي منها ما ذكره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سَبْعَةٌ مَنْ كُنَّ فِيهِ فَقَدِ اسْتَكْمَلَ حَقيقَةَ الْإِيمَانِ، وَأَبوابُ الْجَنَّةِ مُفَتَّحَةٌ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وَأَحْسَنَ صَلاتَهُ، وَأَدَىٰ زَكاةَ مَالِهِ، وَكَفَّ غَضَبَهُ، وَسَجَنَ لِسَانَهُ، وَاسْتَغْفَرَ لِذَنْبِهِ، وَأَدَّى النَّصيحَةَ لأَهْلِ بَيْتِ نَبِيِّهِ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حقيقة الإيمان أن يتصف المسلم بهذه الصفات الكريمة التي تضمن له رضا اللّه تعالى والفوز بالجنّة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ثَمَانِيَةٌ إِنْ أُهينوا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وَالْمُتَأَمِّرُ عَلى رَبِّ الْبَيْتِ، وَطَالِبُ الْخَيْرِ مِنْ أَعْدائِهِ، وَطَالِبُ الْفَضْلِ مِنَ اللَّئَامِ، وَالدّاخِلُ بَيْنَ اثْنَيْنِ فِي سِرَّ لَهُمْ لَمْ يُدْخِلاهُ فِيهِ، وَالْمُسْتَخِفٌ بِالسُّلْطَانِ، وَالْجَالِسُ في مَجْلِسٍ لَيْسَ لَهُ بِأَهْلِ، وَالْمُقْبِلُ بِالْحَدِيثِ عَلَى مَنْ لَمْ يَسْمَعْ مِنْهُ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قد فقدوا كرامتهم، وعرّضوا نفوسهم للإهانة والذلّ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الْحَديثِ الْكَذِبُ، وَافَةُ الْعِلْمِ النِّسيانُ، وَآفَةُ الْحِلْم السَّفَهُ، وَآفَةُ الْعِبادَةِ الْفَتْرَةُ، وَآفَةُ الظُّرْفِ الصَّلَفُ، وَآفَةُ الشَّجَاعَةِ الْبَغْيُ، وَآفَةُ السَّخاءِ الْمَنُّ، وَآفَةُ الْجَمَالِ الْخيَلاءُ، وَآفَةُ الْحَسَبِ الْفَخْر</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هذه الخصال الكريمة لها آفات مدمّرة قد ذكرها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منها، ومن اتّصف بها وتجرّد من أضدادها كان في منتهى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السَّواكُ مِنَ السُّنَّةِ، وَهُوَ مُطَهِّرٌ لِلْقَم، وَيَجْلُو الْبَصَرَ، وَيُرْضَى الرَّحْمَنَ، وَيُبَيِّضُ الأَسْنانَ، وَيَذْهَبُ بِالْحُفَر، وَيَشُدُّ اللَّةَ، وَيُشَهّي الطَّعامَ، وَيَذْهَبُ بِالْبَلْغَمِ، وَيَزِيدُ فِي الْحِفْظِ، وَيُضَاعِفُ الْحَسناتِ، وَتَفْرَحُ بهِ الْمَلائِكَةُ</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السواك يحتوي على كثير من الفوائد الصحية، وقد حث الإسلام عليه؛ لأنه ممّا يوجب حماية الإنسان، وصيانته من كثير من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قَالَ 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اثْنَتَا عَشْرَةَ خِصْلَةٌ يَنْبَغِي لِلرَّجلِ الْمُسْلِمِ أَنْ يَتَعَلَّمَهَا فِي الْمَائِدَةِ، أَرْبَعٌ مِنْها فَرِيضَةٌ، وَأَرْبَعٌ مِنْهَا سُنَّةٌ، وَأَرْبَعٌ مِنْها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وَالتَّسْمِيَةُ، وَالشُّكْرُ،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عَلَى الرِّجْلِ الْيُسْرَى، وَالْأَكْلُ بِثَلاثِ أَصابعَ، وَأَنْ يَأْكُلَ ممّا يَلِيهِ، وَمَصُّ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وَالْمَضْعُ الشَّدِيدُ، وَقِلَّةُ النَّظَرِ في وُجوهِ النَّاسِ، وَغَسْلُ الْيَدَيْن</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الوصايا تعود بالصحة والخير على الإنسان، وتجنّبه من كثير من الأمراض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اخْتِنوا أَوْلَادَكُمْ يَوْمَ السَّابِعِ، فَإِنَّهُ أَطْهَرُ </w:t>
      </w:r>
    </w:p>
    <w:p>
      <w:pPr>
        <w:pStyle w:val="BookText"/>
        <w:rPr/>
      </w:pPr>
      <w:r>
        <w:rPr>
          <w:rFonts w:ascii="Amiri" w:hAnsi="Amiri" w:eastAsia="Amiri" w:cs="Amiri"/>
          <w:color w:val="111111"/>
          <w:sz w:val="28"/>
          <w:sz w:val="28"/>
          <w:szCs w:val="28"/>
          <w:rtl w:val="true"/>
          <w:lang w:bidi="ar-SA"/>
        </w:rPr>
        <w:t>وَأَطْيَبُ وَأَسْرَعَ لِنَباتِ اللَّحْمِ، فَإِنَّ الْأَرْضَ تَنْجَسُ مِنْ بَوْلِ الْأَغْلَفِ أَرْبَعِينَ صَباحاً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شرّع الإسلام الختان للطفل يوم السابع من ولادته، وقد ختن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سبطيه وريحانتيه، وسيدي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من ولادتهما، وجرت السنّة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فيما أَوْصى 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حَفِظَ مِنْ أُمَّتِي أَرْبَعِينَ حَديثاً يَطْلُبُ بِذلِكَ وَجْهَ اللّه تَعالى وَالدّارَ الْآخِرَةَ، 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بالحثّ على حفظ أربعين حديثاً، ومن الطبيعي أنّ المقصود من الحفظ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لِعَليَّ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الرَّبَا سَبْعونَ جُزْءاً، فَأَيْسَرُها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دِرْهَم رِبا أَعْظَمُ مِنْ سَبْعِينَ زَنْيَةٌ كُلُّهَا بِذَاتِ مَحْرَمٍ فِي بَيْتِ اللّه الْحَرامِ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 من الآفات المدمرة للاقتصاد، وقد شدّد الإسلام في حرمته لحماية اقتصاد الأمّة من التدهور والانهيار، فإنّ الأموال العامة تتكدّس عند فريق من الناس لا يعملون، وينهبون الثروات من دون عناء، ويخلقون بذلك أزمات اقتصادية حادة في البلاد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أَعْشَرَ أَحَدُكُمْ فَلْيَخْرُجُ مِنْ بَيْتِهِ، </w:t>
      </w:r>
    </w:p>
    <w:p>
      <w:pPr>
        <w:pStyle w:val="BookText"/>
        <w:rPr/>
      </w:pPr>
      <w:r>
        <w:rPr>
          <w:rFonts w:ascii="Amiri" w:hAnsi="Amiri" w:eastAsia="Amiri" w:cs="Amiri"/>
          <w:color w:val="111111"/>
          <w:sz w:val="28"/>
          <w:sz w:val="28"/>
          <w:szCs w:val="28"/>
          <w:rtl w:val="true"/>
          <w:lang w:bidi="ar-SA"/>
        </w:rPr>
        <w:t>وَلْيَضْرِبْ فِي الْأَرْضِ يَبْتَغِي مِنْ فَضْلِ اللّه، وَلَا يَغُمُ نَفْسَهُ وَأَهْلَهُ</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والضرب في الأرض، وليس للإنسان المسلم أن يتكاسل، فإن ذلك ممّا يؤدّي إلى إشاعة البؤس والحرمان في البلاد</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أعظم المكاسب التي يظفر بها الإنسان في حياته الحصول على لقمة العيش من طريق الحلال، والتجنّب عن أكل الحرام الذي يعود بالأضرار البالغة على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في صدق الحديث، موافقته لكتاب اللّه العزيز، وما شذّ عنه وما خالفه فهو زخرف، لا نصيب له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كالحديث السابق قد جعل موافقة الكتاب العظيم هو المختبر في صحّة الحديث وصدقه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وَلَيْسَ عَلَيْهِ إمامٌ فَمِيتَتُهُ مِينَةٌ 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مات وليس له إمام فميتته جاهلية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هذا الحديث الأضواء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ودلّل عليهم دلالة صريحة واضحة، فهم الذين عناهم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يعقل أن الرسول عنى الحكّام الذين استولوا على قيادة الحكم أمثال معاوية بن أبي سفيان، ويزيد بن معاوية، و مروان بن الحكم، وأمثالهم من ذئاب الأمويين والعباسيين الذين أشاعوا الجور والظلم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أُمَّتِي وَهَمُّهُ غَيْرُ اللّه فَلَيْسَ مِنَ اللّه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 الْمَيِّتِ كَالْمُشْرِفِ عَلَى الْهَلَكَةِ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 الإسلام السباب، وجعله فسوقاً لأنه مجاف لأخلاق المسلم الذي يجب أن يتربى على الفضيلة، ويبتعد في سلوكه عن كلّ رذيلة، وتتأكد الحرمة في سبّ الأموات الذين جاوروا اللّه تعالى، فإن احترامهم وعدم النيل منهم من الواجبات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أُمَّتِي حُسْنُ السَّمْتِ</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حسن السمت فهو ممّا حثّ عليه الإسلام، فليس من أخلاق الإسلام في </w:t>
      </w:r>
    </w:p>
    <w:p>
      <w:pPr>
        <w:pStyle w:val="BookText"/>
        <w:rPr/>
      </w:pPr>
      <w:r>
        <w:rPr>
          <w:rFonts w:ascii="Amiri" w:hAnsi="Amiri" w:eastAsia="Amiri" w:cs="Amiri"/>
          <w:color w:val="111111"/>
          <w:sz w:val="28"/>
          <w:sz w:val="28"/>
          <w:szCs w:val="28"/>
          <w:rtl w:val="true"/>
          <w:lang w:bidi="ar-SA"/>
        </w:rPr>
        <w:t>شيء أن يكون المسلم رئاً في لباسه، فإنّه يجلب له ذلك المهانة والاحتقار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صاحِبَهُ أَوْ أَخَاهُ فَلْيُعْلِمْهُ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أَهْلَ الْبَلاءِ فَاحْمَدوا اللّه وَلَا تُسْمِعوهُمْ، فَإِنَّ ذلِكَ يَحْزُنُهُمْ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الآداب الإسلامية أن لا يعرض الإنسان إلى شخص مبتلى بالحمد اللّه من معافاته، فإنّ ذلك يترك أسى وحزناً في نفس المبتلى وجرحاً لعواطفه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هُدى مِنَ الضَّلالَةِ، وَتِبْيانٌ مِنَ الْعَمى، وَاسْتِقالَةٌ مِنَ الْعَشَرَةِ، وَنورٌ مِنَ الظُّلْمَةِ، وَضِياءٌ مِنَ الْأَحْداثِ، وَعِصْمَةٌ مِنَ الْهَلَكَةِ، وَرُشْدُ مِنَ الْغِوَايَةِ، وَبَيانٌ مِنَ الْفِتَنِ، وَبَلاغَ مِنَ الدُّنْيا إِلَى الْآخِرَةِ، وَفِيهِ كَمَالُ دينِكُمْ، وَما عَدَلَ أَحَدٌ مِنَ الْقُرْآنِ إِلَّا إِلَى النَّارِ</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نور وهدى ورحمة للنّاس، ففيه صلاحهم وسعادتهم، وفي مجافاته هلاكهم ودمارهم، فمن تمسك بالقرآن وعمل به فقد نال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لِلَّهِ فِيمَنْ لَيْسَ لَهُ فِي مَالِهِ وَبَدَنِهِ نَصِيبٌ</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أَشَدُّ النَّاسِ بَلاء في الدُّنْيا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الأَمْثَلُ فَالْأَمْثَلُ، وَيُبْتَلَى الْمُؤْمِنُ عَلَى قَدْرِ إِيمَانِهِ، وَحُسْنِ </w:t>
      </w:r>
    </w:p>
    <w:p>
      <w:pPr>
        <w:pStyle w:val="BookText"/>
        <w:rPr/>
      </w:pPr>
      <w:r>
        <w:rPr>
          <w:rFonts w:ascii="Amiri" w:hAnsi="Amiri" w:eastAsia="Amiri" w:cs="Amiri"/>
          <w:color w:val="111111"/>
          <w:sz w:val="28"/>
          <w:sz w:val="28"/>
          <w:szCs w:val="28"/>
          <w:rtl w:val="true"/>
          <w:lang w:bidi="ar-SA"/>
        </w:rPr>
        <w:t>أَعْمَالِهِ، فَمَنْ صَحٌ إِيمَانُهُ، وَحَسُنَ عَمَلُهُ اشْتَدَّ بَلاؤُهُ، وَمَنْ سَخُفَ إِيمَانُهُ، وَضَعُفَ عَمَلُهُ قل بلاؤه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خصّ البلاء بالمؤمنين الذي امتحن اللّه قلوبهم ليزدادوا إيماناً، ويرفع درجتهم في الدار الآخرة التي أعدها اللّه للصالحين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النَّجاةُ غَداً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أَنْ لَا تُخادِعوا اللّه فَيَخْدَعَكُمْ، فَإِنَّهُ مَنْ يُخادِعُ اللّه يَخْدَعْهُ، وَيَخْلَعْ مِنْهُ الْإِيمَانَ، وَنَفْسَهُ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بِما أَمَرَ اللّه ثُمَّ يُرِيدُ بِهِ غَيْرَهُ، فاتَّقُوا اللّه فِي الرِّياءِ، فَإِنَّهُ شِرْكٌ بِاللّه، إِنَّ الْمُرائي يُدْعَى يَوْمَ الْقِيَامَةِ بِأَرْبَعَةِ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یا فاجِرُ، یا غادِرُ، یا خاسِرُ، حَبَطَ عَمَلُكَ، وَبَطَلَ أَجْرُكَ، وَلَا خَلاقَ لَكَ الْيَوْمَ، فَالْتَمِسْ أَجْرَكَ مِمَّنْ كُنْتَ تَعْمَلُ لَهُ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الرياء لونه من ألوان النفاق، وهو ينم عن ضمير لا بصيص فيه من نور الإيمان</w:t>
      </w:r>
      <w:r>
        <w:rPr>
          <w:rFonts w:eastAsia="Amiri" w:cs="Amiri" w:ascii="Amiri" w:hAnsi="Amiri"/>
          <w:color w:val="111111"/>
          <w:sz w:val="28"/>
          <w:szCs w:val="28"/>
          <w:rtl w:val="true"/>
          <w:lang w:bidi="ar-SA"/>
        </w:rPr>
        <w:t xml:space="preserve">. </w:t>
      </w:r>
      <w:bookmarkStart w:id="300" w:name="pg17246_233228"/>
    </w:p>
    <w:p>
      <w:pPr>
        <w:pStyle w:val="Heading3"/>
        <w:numPr>
          <w:ilvl w:val="2"/>
          <w:numId w:val="1"/>
        </w:numPr>
        <w:rPr/>
      </w:pPr>
      <w:bookmarkStart w:id="301" w:name="__RefHeading___Toc7464767_1280447820"/>
      <w:bookmarkStart w:id="302" w:name="_Toc104"/>
      <w:bookmarkEnd w:id="300"/>
      <w:bookmarkEnd w:id="301"/>
      <w:r>
        <w:rPr>
          <w:rtl w:val="true"/>
        </w:rPr>
        <w:t xml:space="preserve">رواياته </w:t>
      </w:r>
      <w:r>
        <w:rPr>
          <w:rtl w:val="true"/>
        </w:rPr>
        <w:t>(</w:t>
      </w:r>
      <w:r>
        <w:rPr>
          <w:rtl w:val="true"/>
        </w:rPr>
        <w:t>عَلَيهِ السَّلَامُ</w:t>
      </w:r>
      <w:r>
        <w:rPr>
          <w:rtl w:val="true"/>
        </w:rPr>
        <w:t xml:space="preserve">) </w:t>
      </w:r>
      <w:r>
        <w:rPr>
          <w:rtl w:val="true"/>
        </w:rPr>
        <w:t xml:space="preserve">عن الإمام أمير المؤمنين </w:t>
      </w:r>
      <w:r>
        <w:rPr>
          <w:rtl w:val="true"/>
        </w:rPr>
        <w:t>(</w:t>
      </w:r>
      <w:r>
        <w:rPr>
          <w:rtl w:val="true"/>
        </w:rPr>
        <w:t>عَلَيهِ السَّلَامُ</w:t>
      </w:r>
      <w:r>
        <w:rPr>
          <w:rtl w:val="true"/>
        </w:rPr>
        <w:t>)</w:t>
      </w:r>
      <w:bookmarkEnd w:id="302"/>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كبيرة من الأخبار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عملاق الفكر الإسلامي، وباب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ويتعلق معظمها بآداب السلوك، وأصول الأخلاق، وقواعد التربية، وغير ذلك ممّا ينفع الناس، وفيما يلي بعض تلك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 الْخَطِيئَةِ أَيْسَرُ مِنْ طَلَبِ التَّوْبَةِ، وَكَمْ مِنْ شَهْوَةِ سَاعَةٍ أَوْرَثَتْ حُزْناً طَويلاً، وَالْمَوْتُ فَضَحَ الدُّنْيا فَلَمْ يَتْرُكْ لِذي لُبِّ فرحاً</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الكلمات الذهبيّة بجواهر الحكمة، ولباب الأدب، وهي في مغزاها الأصيل منهج كامل لسلامة الإنسان من التورّط والانغماس في شهوات هذه الحياة التي تبعده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الكَلامِ، وَالصَّبْرُ عَلَى الأذى</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الكريمة من أبواب البر والإحسان، فمن اتصف بها كان باراً شريفاً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الْجُهَالِ تَسْتَفِزُّها الأطماعُ، </w:t>
      </w:r>
    </w:p>
    <w:p>
      <w:pPr>
        <w:pStyle w:val="BookText"/>
        <w:rPr/>
      </w:pPr>
      <w:r>
        <w:rPr>
          <w:rFonts w:ascii="Amiri" w:hAnsi="Amiri" w:eastAsia="Amiri" w:cs="Amiri"/>
          <w:color w:val="111111"/>
          <w:sz w:val="28"/>
          <w:sz w:val="28"/>
          <w:szCs w:val="28"/>
          <w:rtl w:val="true"/>
          <w:lang w:bidi="ar-SA"/>
        </w:rPr>
        <w:t>وَتَرْتَهِنُهَا الْمُنى، وَتَسْتَعْلِقُها الْخَدائِعُ</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الكلمات المشرقة التي ألمت بدراسة نفسية عن طبائع الجهّال وميولهم واتّجاهاتهم، فهم منقادون في جميع الأحوال إلى الأطماع والأماني والخدائع، وليس لهم أي اتّجاه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الكلمة الحكميّة من أروع الكلمات الحكميّة التي أدلى بها أمير الحكمة والبيان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الطبيعي أن الإنسان إذا اعجب بنفسه، وزهى بذاته التي مصيرها إلى التراب، والتي هي رهينة الأحداث والنكبات، فإنّه لیس برشید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وَبِالْحِكْمَةِ اسْتُخْرِجَ غَوْرُ الْعَقْلِ، وَبِحُسْنِ السَّيَاسَةِ يَكونُ الْأَدَبُ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كَما يَمْشي الماشي في الظُّلُماتِ بِالنُّورِ بِحُسْنِ التَّخَلُّصِ، وَقِلَّةِ التَّرَبُّص</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الكلمات الحكميّة مدى أهمية العقل، وأنه المصدر الأساس في الإبداع، واستخراج كنوز الفكر والحكمة، وأن الحياة الحقيقية إنما هي للقلوب البصيرة الواعية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بِالْفَقِيهِ حَقَّ الْفَقِيهِ ؟ </w:t>
      </w:r>
    </w:p>
    <w:p>
      <w:pPr>
        <w:pStyle w:val="BookText"/>
        <w:rPr/>
      </w:pPr>
      <w:r>
        <w:rPr>
          <w:rFonts w:ascii="Amiri" w:hAnsi="Amiri" w:eastAsia="Amiri" w:cs="Amiri"/>
          <w:color w:val="111111"/>
          <w:sz w:val="28"/>
          <w:sz w:val="28"/>
          <w:szCs w:val="28"/>
          <w:rtl w:val="true"/>
          <w:lang w:bidi="ar-SA"/>
        </w:rPr>
        <w:t>مَنْ لَمْ يُقَنِّطِّ النَّاسَ مِنْ رَحْمَةِ اللّه، وَلَمْ يُؤْمِنْهُمْ مِنْ عَذَابِ اللّه، وَلَمْ يُرَخُضْ لَهُم في معاصي اللّه، وَلَمْ يَتْرُكِ الْقُرآنَ رَغْبَةً عَنْهُ إِلَى غَيْرِهِ</w:t>
      </w:r>
    </w:p>
    <w:p>
      <w:pPr>
        <w:pStyle w:val="BookText"/>
        <w:rPr/>
      </w:pP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وحدّد أمير الفكر والبيان الفقيه الواقعي، وهو المتبصر بحقائق الأمور، العالم بأسرار التشريع الإسلامي، وهو الذي لا يقنط الناس ولا ييأسهم من رحمة اللّه تعالى التي وسعت كلّ شيء، وفي نفس الوقت لا يؤمنهم من عذاب اللّه تعالى حتّى لا يقعوا في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تفهم ما يقرأه الإنسان، وتدبّر ما في العلوم من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وَيُظَاهِرُ الظُّلَمَةَ</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العلامات المميزة للعالم عن غيره، كما بين العلامات التي يتميّز بها الدخيل على أهل العلم، والذي يدّعي ما ليس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الْعَالِمِ أَنْ لَا تُكْثِرَ عَلَيْهِ السُّؤالَ، وَلَا تَأْخُذَ بِثَوْبِهِ، وَإِذا دَخَلْتَ عَلَيْهِ وعِنْدَه قَوْمٌ فَسَلِّمْ عَلَيْهِمْ جَميعاً، وَخُصَّهُ بالتَّحِيَّةِ دُونَهُمْ، وَاجْلِسْ بَيْنَ يَدَيْهِ، وَلَا تَجْلِسْ خَلْفَهُ، وَلَا تَغْمِز بِعَيْنِكَ، وَلَا تُشِرْ </w:t>
      </w:r>
    </w:p>
    <w:p>
      <w:pPr>
        <w:pStyle w:val="BookText"/>
        <w:rPr/>
      </w:pPr>
      <w:r>
        <w:rPr>
          <w:rFonts w:ascii="Amiri" w:hAnsi="Amiri" w:eastAsia="Amiri" w:cs="Amiri"/>
          <w:color w:val="111111"/>
          <w:sz w:val="28"/>
          <w:sz w:val="28"/>
          <w:szCs w:val="28"/>
          <w:rtl w:val="true"/>
          <w:lang w:bidi="ar-SA"/>
        </w:rPr>
        <w:t>بِيَدِكَ، وَلَا تُكْثِرْ مِنَ الْقَوْلِ قالَ فُلانٌ، وَقالَ فُلانٌ، خلافاً لِقَوْلِهِ، وَلَا تَضْجَرْ بِطُولِ صُحْبَتِهِ، فَإِنَّما مَثَلُ الْعالِم مَثَلُ النَّخْلَةِ، تَنْتَظِرُها حتّى يَسْقُطَ عَلَيْكَ مِنْها شَيْءٌ، وَالْعالِمُ أَعْظَمُ أَجْراً مِنَ الصَّائِمِ الْقَائِمِ، الْغَازِي فِي سَبِيلِ اللّه</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 الإمام المربّي المناهج التربوية السليمة لحقوق العالم والمعلّم، وما ينبغي على المتعلّم، أن يقوم به من رعاية وأدب لمعلّمه الذي هو مصدر الوعي والإلهام للمتعلّم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الْعِلْمَ ذو فَضائِلَ كَثِيرَةٍ، فَرَأْسُهُ التَّواضُعُ، وَعَيْنُهُ الْبَرَاءَةُ مِنَ الْحَسَدِ، وَاذْنُهُ الْفَهْمُ، وَلِسانُهُ 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وَسَيْفَهُ الرّضا، وَقَوْسُهُ الْمُداراة، وَجَيْشُهُ مُحاورَةُ الْعَلَماءِ، وَمَالُهُ الْأَدَبُ، وَذَخِيرَتُهُ اجْتِنابُ الذُّنوبِ، وَزادهُ الْمَعْرُوفُ، وَمَأْواهُ الْمُوادَعَةُ، وَدَليلُهُ الْهُدى، وَرَفيقُهُ مَحَبَّةُ الْأَخْيَارِ</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ورسم الإمام المربي الحكيم الأسس الرائعة التي ينبغي أن يتصف بها طالب العلم ليكون قدوة إلى الغير في سلوكه وأدبه وعلمه وعمله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أَبْغَضِ الْخَلْقِ إِلَى اللّه عَزَّ وَجَلَّ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السَّبِيلِ، مَشْعُوفٌ بِكَلامِ بِدْعَةٍ، قَدْ لَهِجَ بِالصَّومِ وَالصَّلاةِ فَهُوَ فِتْنَةٌ لِمَنْ افْتَتَنَ بِهِ، ضَالٌ عَنْ هَدْيَ مَنْ كانَ قَبْلَهُ، </w:t>
      </w:r>
    </w:p>
    <w:p>
      <w:pPr>
        <w:pStyle w:val="BookText"/>
        <w:rPr/>
      </w:pPr>
      <w:r>
        <w:rPr>
          <w:rFonts w:ascii="Amiri" w:hAnsi="Amiri" w:eastAsia="Amiri" w:cs="Amiri"/>
          <w:color w:val="111111"/>
          <w:sz w:val="28"/>
          <w:sz w:val="28"/>
          <w:szCs w:val="28"/>
          <w:rtl w:val="true"/>
          <w:lang w:bidi="ar-SA"/>
        </w:rPr>
        <w:t>مُضِلَّ لِمَنِ اقْتَدِى بِهِ فِي حَيَاتِهِ وَبَعْدَ مَوْتِهِ،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قَمَضٌ جَهْلاً في جُهَالِ النَّاسِ، عانٍ بِأَغْباشِ الْفِتْنَةِ، قَدْ سَمَاهُ أَشْبَاهُ النَّاسِ عالِماً، وَلَمْ يَغْنَ فيهِ يَوْماً سالماً، بَكْرَ فَاسْتَكْثَرَ، ما قَلَّ مِنْهُ خَيْرٌ ممّا كَثُرَ، حَتَّىٰ إِذَا ارْتوى مِنْ آجِنٍ، وَاكْتَنَزَ مِنْ غَيْرِ طَائِلٍ، جَلَسَ بَيْنَ النَّاسِ قاضياً ماضياً ضامِناً لِتَخْليص ما الْتَبَسَ عَلَى غَيْرِهِ، وَإِنْ خَالَفَ قاضياً سَبَقَهُ لَمْ يَأْمَنْ أَنْ يَنْقُضَ حُكْمَهُ مَنْ يَأْتي بَعْدَهُ كَفِعْلِهِ بِمَنْ كَانَ قَبْلَهُ، وَإِنْ نَزَلَتْ بِهِ إِحْدَى الْمُبْهَماتِ الْمُعْضِلاتِ، هَيَّأَ لَها حَشْواً مِنْ رَأيهِ، ثُمَّ قَطَعَ بِهِ فَهُوَ مِنْ لَبْسِ الشُّبُهَاتِ في مَثْلِ غَزْلِ الْعَنْكَبوتِ، لَا يَدْري أَصابَ أَمْ أَخْطَأَ، لَا يَحْسَبُ الْعِلْمَ فِي شَيْءٍ ممّا أَنْكَرَ، وَلَا يَرَى أَنَّ وَراءَ مَا بَلَغَ فِيهِ مَذْهَباً، إِنْ قاسَ شَيْئاً بِشَيْءٍ لَمْ يُكَذِبْ نَظَرَهُ، وَإِنْ أَظْلَمَ عَلَيْهِ أَمْرُهُ اكْتَتَمَ بِهِ لِمَا يَعْلَمُ مِنْ جَهْلِ نَفْسِهِ 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ثُمَّ جَسَرَ فَقَضىٰ فَهُوَ مِفْتاحُ عَشَواتٍ </w:t>
      </w:r>
      <w:r>
        <w:rPr>
          <w:rStyle w:val="FootnoteAnchor"/>
          <w:rtl w:val="true"/>
        </w:rPr>
        <w:footnoteReference w:id="978"/>
      </w:r>
      <w:r>
        <w:rPr>
          <w:rFonts w:ascii="Amiri" w:hAnsi="Amiri" w:eastAsia="Amiri" w:cs="Amiri"/>
          <w:color w:val="111111"/>
          <w:sz w:val="28"/>
          <w:sz w:val="28"/>
          <w:szCs w:val="28"/>
          <w:rtl w:val="true"/>
          <w:lang w:bidi="ar-SA"/>
        </w:rPr>
        <w:t xml:space="preserve">، وَكَابُ شُبُهاتٍ، خَبَاطُ جَهالاتٍ، لَا يَعْتَذِرُ ممّا لَا يَعْلَمُ فَيَسْلَمَ، وَلَا يَعضُّ فِي الْعِلْمِ بِضِرْسٍ قاطِع فَيَغْنَمَ، يَدْرِي الرواياتِ ذَرْوَ الرّياحِ الْهَشيم، تَبْكِي مِنْهُ الْمَوارِيثُ، وَتَصْرَخُ مِنْهُ الدّماءُ، يُسْتَحَلُّ بِقَضائِهِ الْفَرَجُ الْحَرامُ، وَيُحَرَّمُ بِقَضائِهِ الْفَرَجُ الْحَلالُ، لَا مِلِي </w:t>
      </w:r>
      <w:r>
        <w:rPr>
          <w:rStyle w:val="FootnoteAnchor"/>
          <w:rtl w:val="true"/>
        </w:rPr>
        <w:footnoteReference w:id="979"/>
      </w:r>
      <w:r>
        <w:rPr>
          <w:rFonts w:ascii="Amiri" w:hAnsi="Amiri" w:eastAsia="Amiri" w:cs="Amiri"/>
          <w:color w:val="111111"/>
          <w:sz w:val="28"/>
          <w:sz w:val="28"/>
          <w:szCs w:val="28"/>
          <w:rtl w:val="true"/>
          <w:lang w:bidi="ar-SA"/>
        </w:rPr>
        <w:t>بِإِصْدَارِ ما عَلَيْهِ وَرَدَ، وَلَا هُوَ أَهْلَ لِما مِنْهُ فَرَطَ مِنْ ادّعائِهِ عِلْمَ الحقّ</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صنفين من الناس قد ابتعدا في سلوكهما عن الحقّ، فالنصف الأوّل يظهر العبادة والنسك، ولم يكن ذلك عن واقع في دخيلة نفسه، فهو ضالّ مضلّ يتحمّل آثام من يقتدي به، والصنف الآخر هم الذين يتصدون للحكم والقضاء بين الناس، وليس لهم نصيب من العلم والفضل، وهؤلاء يحكمون بغير ما أنزل اللّه </w:t>
      </w:r>
    </w:p>
    <w:p>
      <w:pPr>
        <w:pStyle w:val="BookText"/>
        <w:rPr/>
      </w:pPr>
      <w:r>
        <w:rPr>
          <w:rFonts w:ascii="Amiri" w:hAnsi="Amiri" w:eastAsia="Amiri" w:cs="Amiri"/>
          <w:color w:val="111111"/>
          <w:sz w:val="28"/>
          <w:sz w:val="28"/>
          <w:szCs w:val="28"/>
          <w:rtl w:val="true"/>
          <w:lang w:bidi="ar-SA"/>
        </w:rPr>
        <w:t xml:space="preserve">فيحلّلون ما حرّم اللّه، ويحرمون ما أحل اللّه، وقد 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فيه من ضلال وغيّ وانحراف عن الحقّ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أَرْسَلَ إِلَيْكُمُ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إِلَيْهِ الْكِتابَ بِالْحَقِّ، وَأَنتُمْ أُميّونَ عَنِ الْكِتابِ وَمَنْ أَنْزَلَهُ، وَعَنِ الرَّسولِ، وَمَنْ أَرْسَلَهُ عَلَى حِينِ فَتْرَةٍ مِنَ الرُّسُلِ، وَطُولِ هَجْعَةٍ </w:t>
      </w:r>
      <w:r>
        <w:rPr>
          <w:rStyle w:val="FootnoteAnchor"/>
          <w:rtl w:val="true"/>
        </w:rPr>
        <w:footnoteReference w:id="981"/>
      </w:r>
      <w:r>
        <w:rPr>
          <w:rFonts w:ascii="Amiri" w:hAnsi="Amiri" w:eastAsia="Amiri" w:cs="Amiri"/>
          <w:color w:val="111111"/>
          <w:sz w:val="28"/>
          <w:sz w:val="28"/>
          <w:szCs w:val="28"/>
          <w:rtl w:val="true"/>
          <w:lang w:bidi="ar-SA"/>
        </w:rPr>
        <w:t xml:space="preserve">مِنَ الْأُمَمِ، وَانْبِساطِ مِنَ الْجَهْلِ، وَاعْتِراضِ مِنَ الْفِتْنَةِ، وَانْتِقاضِ مِنَ الْمُبْرَمِ، وَعَمَى عَنِ الْحَقِّ، وَاعْتِسافٍ </w:t>
      </w:r>
      <w:r>
        <w:rPr>
          <w:rStyle w:val="FootnoteAnchor"/>
          <w:rtl w:val="true"/>
        </w:rPr>
        <w:footnoteReference w:id="982"/>
      </w:r>
      <w:r>
        <w:rPr>
          <w:rFonts w:ascii="Amiri" w:hAnsi="Amiri" w:eastAsia="Amiri" w:cs="Amiri"/>
          <w:color w:val="111111"/>
          <w:sz w:val="28"/>
          <w:sz w:val="28"/>
          <w:szCs w:val="28"/>
          <w:rtl w:val="true"/>
          <w:lang w:bidi="ar-SA"/>
        </w:rPr>
        <w:t xml:space="preserve">مِنَ الْجَوْرِ، وَامْتِحَاقٍ مِنَ الدِّينِ، وَتَلَ مِنَ الْحُروبِ عَلَى حِينِ اصْفِرارِ مِنْ رِياضِ جَنَّاتِ الدُّنْيا وَيُبْسٍ مِنْ أَغْصَانِها، وَانْتِثَارٍ مِنْ وَرَقِهَا، وَيَأْسٍ مِنْ ثَمَرِها، وَاغْوِرارٍ مِنْ مائِها، قَدْ دُرِسَتْ أَعْلَامُ الهدى، فَظَهَرَتْ أَعْلامُ الرَّدى، فَالدُّنْيا مُتَجَهُمَةٌ فِي وُجوهِ أَهْلِها، مُكْفَهِرَّةٌ مُدْبِرَةٌ غَيْرُ مُقْبِلَةٍ، ثَمَرَتُها الْفِتْنَةُ، وَطَعامُها الجيفَةُ، وَشِعارُها الْخَوْفُ، وَدثارُها السَّيْفُ، مُزّقْتُمْ كلّ مُمَزَّقٍ، وَقَدْ أَعْمَتْ عُيونَ أَهْلِهَا، وَأَظْلَمَتْ عَلَيْهَا أَيَّامُها، وَقَدْ قَطَعوا أَرْحَامَهُمْ، وَسَفَكوا دِمَاءَهُمْ، وَدَفَنوا في التُّرابِ الْمَوْعُدَةَ، بَيْنَهُمْ مِنْ أَوْلادٍ يَجْتاز دُونَهُمْ طِيبُ الْعَيْشِ، وَرَفاهِيَةُ خُفوضِ الدُّنْيا، لَا يَرْجُونَ مِنَ اللّه ثَواباً، وَلَا يَخافُونَ وَاللّه مِنْهُ عِقاباً، حَيَّهُمْ أَعْمَى نَجِسٌ، وَمَيْتُهُمْ في النَّارِ مُبْلِس </w:t>
      </w:r>
      <w:r>
        <w:rPr>
          <w:rStyle w:val="FootnoteAnchor"/>
          <w:rtl w:val="true"/>
        </w:rPr>
        <w:footnoteReference w:id="983"/>
      </w:r>
      <w:r>
        <w:rPr>
          <w:rFonts w:ascii="Amiri" w:hAnsi="Amiri" w:eastAsia="Amiri" w:cs="Amiri"/>
          <w:color w:val="111111"/>
          <w:sz w:val="28"/>
          <w:sz w:val="28"/>
          <w:szCs w:val="28"/>
          <w:rtl w:val="true"/>
          <w:lang w:bidi="ar-SA"/>
        </w:rPr>
        <w:t xml:space="preserve">، فَجَاءَهُمْ بِنُسْخَةِ ما في الصُّحُفِ الأولى، وَتَصْدِيقِ الَّذِي بَيْنَ يَدَيْهِ، وَتَفْصِيلِ الْحَلَالِ مِنْ رَيْبِ الْحَرامِ، ذلِكَ الْقُرآنُ فَاسْتَنْطِقوهُ، وَلَنْ يَنْطِقَ لَكُمْ، أَخْبِرُكُمْ عَنْهُ أَنَّ فِيهِ عِلْمَ ما مَضى، وَعِلْمَ ما يَأْتِي إِلَى يَوْمَ الْقِيامَةِ، وَحُكْمَ ما بَيْنَكُمْ، وَبَيانَ ما أَصْبَحْتُمْ فِيهِ تَخْتَلِفونَ، فَلَوْ </w:t>
      </w:r>
    </w:p>
    <w:p>
      <w:pPr>
        <w:pStyle w:val="BookText"/>
        <w:rPr/>
      </w:pPr>
      <w:r>
        <w:rPr>
          <w:rFonts w:ascii="Amiri" w:hAnsi="Amiri" w:eastAsia="Amiri" w:cs="Amiri"/>
          <w:color w:val="111111"/>
          <w:sz w:val="28"/>
          <w:sz w:val="28"/>
          <w:szCs w:val="28"/>
          <w:rtl w:val="true"/>
          <w:lang w:bidi="ar-SA"/>
        </w:rPr>
        <w:t>سَأَلْتُمُونِي عَنْهُ لَعَلَّمْتُكُمْ</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الكلمة بالرسول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منحة اللّه تعالى إلى هذه الدنيا، بعدما كانت مقفرة من المثل العليا والمبادئ الكريمة، 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العدل الخالص، والحقّ المحض، وفتح آفاقاً كريمة للوعي والتحرر والانطلاق في ميادين الشرف والكرامة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اعْرِفوا اللّه بِاللّه، وَالرَّسُولَ بِالرِّسالَةِ، وَأُولي الأَمْرِ بِالْمَعْرُوفِ وَالْعَدْلِ وَالْإِحْسَانِ</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معطيات هذا الحديث الشريف فهي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دلّ على ذاته بذاته، وذلك بما أبدعه وأوجده في هذه العوالم من الكائنات الحيّة وغيرها التي تدل بوضوح على وجود خالقها ومكوّنها العظيم،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الأجهزة الدقيقة والمذهلة المرتبة يستحيل أن تتكوّن وحدها، وإنّما الذي أوجدها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الرسول إنّما يعرف صدقه برسالته، فإن كانت أصيلة محرّرة للأفكار داعية إلى الاتّصال باللّه، محتوية على ما يسمو به الإنسان من المبادئ والنظم الخلّاقة، فإنّه صادق بنبوته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ولاة الأمور إنّما يعرف صدقهم بما يصدر منهم من الأمر بالمعروف والنهي عن المنكر، والأمر بالعدل والإحسان، فإذا لم يقوموا بذلك فإنّهم ولاة ظلم وجور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حَبْرٌ مِنَ الْأَحْبارِ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رَبُّكَ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 مَتى كانَ لِما لَمْ يَكُنْ، فَأَما ما كانَ فلا يُقالُ مَتى كَانَ، كَانَ قَبْلَ الْقَبْلِ بِلَا قَبْلِ، وَبَعْدَ الْبَعْدِ بِلَا بَعْدِ، وَلَا مُنْتَهَى عَايَةٍ لِتَنْتَهِي 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الْهَبَلُ، إِنَّما أَنا عَبْدٌ مِنْ عَبِيدِ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هو الحقيقة الكبرى التي لا تحدّ ولا توصف بما يوصف به الممكن، من الحدود والأبعاد، فإن تصوّر الإنسان ومداركه محدودة، وهي لا تصل بأي حال من الأحوال إلى معرفة الخالق العظيم الموجد والمكوّن لكلّ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حَبْرٌ إِلَى الإمام أميرِ الْمُؤْمِنِينَ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في مُشاهَدَةِ الْأَبْصارِ، وَلكِنْ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العقول رأت اللّه تعالى فيما أبدعه من هذه الأكوان، فكلّ ذرّة من ذرّات هذا الوجود تنادي بوجود اللّه تعالى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أميرَ الْمُؤْمِنِينَ اسْتَنْهَضَ النَّاسَ في حَرْبِ لا مُعاوِيَةَ فى الْمَرَّةِ الثَّانِيَةِ، فَلَمّا حَشَدَ النَّاسُ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وَلَا مِنْ شَيْءٍ خَلَقَ مَا كَانَ، قَدْ بِانَ مِنَ الْأَشْيَاءِ، </w:t>
      </w:r>
    </w:p>
    <w:p>
      <w:pPr>
        <w:pStyle w:val="BookText"/>
        <w:rPr/>
      </w:pPr>
      <w:r>
        <w:rPr>
          <w:rFonts w:ascii="Amiri" w:hAnsi="Amiri" w:eastAsia="Amiri" w:cs="Amiri"/>
          <w:color w:val="111111"/>
          <w:sz w:val="28"/>
          <w:sz w:val="28"/>
          <w:szCs w:val="28"/>
          <w:rtl w:val="true"/>
          <w:lang w:bidi="ar-SA"/>
        </w:rPr>
        <w:t>وَبانَتْ الأَشْياءُ مِنْهُ، فَلَيْسَتْ صِفَةٌ تُنالُ، وَلَا حَدٌ تُضْرَبُ لَهُ فِيهِ الأَمْثالُ، كلّ دونَ صِفاتِهِ، تَحْيِيرُ اللُّغاتِ وَضَلَّ هُناكَ، تصاريفُ الصِّفاتِ، وَحارَ فِي مَلَكُوتِهِ عَميقاتُ مَذاهِبِ التَّفْكيرِ، وَانْقَطَعَ دونَ الرُّسوخ في عَمَلِهِ جَوامِعُ التَّفْسِيرِ، وَحال دونَ غَيْبِهِ الْمَكْنُونِ حَجُبٌ مِنَ الْغُيُوبِ، تاهَتْ في أَدْنى أدانيها طامحاتُ الْعُقولِ في لطيفاتِ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 اللّه الَّذِي لَا يَبْلُغُهُ بُعْدُ الْهِمَم، وَلَا يَنالُهُ غَوْصُ الْفِطَنِ، وَتَعَالَى الَّذِي لَيْسَ لَهُ وَقْتْ مَعْدودٌ، وَلَا أَجَلٌ مَمْدودٌ، وَلَا نَعْتُ مَحْدودٌ، سُبْحانَ الَّذى لَيْسَ لَهُ أَوَّلٌ مُبْتَدَاً وَلا غايةٌ مُنْتَهى، وَلَا آخِرُ يَفْنى، سُبْحانَهُ هُوَ كَما وَصَفَ نَفْسَهُ، وَالْواصِفُونَ لَا يَبْلُغُونَ نَعْتَهُ، وَحَدَّ الأَشْيَاءَ كُلَّها عِنْدَ خَلْقِهِ، إِبَانَةٌ لَهَا مِنْ شِبْهِهِ، وَإِبَانَةٌ لَهُ مِنْ شِبْهِها، فَلَمْ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 هُوَ مِنْها بائِنٌ، وَلِمَ يَخْلُ مِنْهَا فَيُقالَ لَهُ أَيْنَ ؟ لَكِنَّهُ سُبْحانَهُ أَحاطَ بها عِلْمُهُ، وَأَتْقَنَها صُنْعُهُ، وَأَحْصاها حِفْظُهُ، لَمْ يَعْرُبْ عَنْهُ خَفِيَاتُ غُيُوبِ الْهَواءِ، وَلَا غَوامِضُ مَكْنونِ ظُلَم الدُّجى، وَلَهُ ما فِي السَّماواتِ الْعُلى إِلَى الْأَرْضِينَ السُّفْلَى، لِكُلِّ شَيْء مِنْها حافِظٌ وَرَقِيبٌ، وَكُلُّ شَيْءٍ مِنْها بِشَيْءٍ مُحِيطٌ، وَالْمُحيط بما أحاطَ مِنْها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الأَحَدُ الصَّمَدُ الَّذِي لَا يُغَيِّرُهُ صُروفُ الْأَزْمانِ، وَلَا يَتَكَأَّدُهُ </w:t>
      </w:r>
      <w:r>
        <w:rPr>
          <w:rStyle w:val="FootnoteAnchor"/>
          <w:rtl w:val="true"/>
        </w:rPr>
        <w:footnoteReference w:id="988"/>
      </w:r>
      <w:r>
        <w:rPr>
          <w:rFonts w:ascii="Amiri" w:hAnsi="Amiri" w:eastAsia="Amiri" w:cs="Amiri"/>
          <w:color w:val="111111"/>
          <w:sz w:val="28"/>
          <w:sz w:val="28"/>
          <w:szCs w:val="28"/>
          <w:rtl w:val="true"/>
          <w:lang w:bidi="ar-SA"/>
        </w:rPr>
        <w:t xml:space="preserve">صُنْعُ شَيْءٍ كانَ، إِنَّمَا قَالَ لِشَيْءٍ كُنْ فَكَانَ، ابْتَدَعَ مَا خَلَقَ بِلَا مِثالٍ سَبَقَ، وَلَا تَعَبٍ وَلَا نَصَبٍ، وَكُلُّ صانع شَيْءٍ فَمِنْ شَيْءٍ صَنَعَ، وَاللّه لَا مِنْ شَيْءٍ صَنَعَ مَا خَلَقَ، وَكُلُّ عَالِمِ فَمِنْ بَعْدَ جَهْلٍ تَعَلَّمَ، وَاللّه لَمْ يَجْهَلْ، وَلَمْ يَتَعَلَّمْ، أَحاطَ بِالأَشْياءِ عِلْماً قَبْلَ كَوْنَها فَلَمْ يَزْدَدْ بِكَوْنِها عِلْماً عَلْمُهُ بِها قَبْلَ أَنْ يُكَوِّنَها كَعِلْمِهِ بَعْدَ تَكْوِينِها، لَمْ يُكَوِّنُها لِتَشْدِيدِ سُلْطَانٍ، وَلَا خَوْفٍ مِنْ زوال، وَلَا نُقصانَ، وَلَا اسْتِعَانَةٍ عَلى ضِدُّ مُناءٍ، وَلَا نِدٌ مُكَاثِرِ، وَلَا شَرِيكَ مُكَابِرٍ، لَكِنْ </w:t>
      </w:r>
    </w:p>
    <w:p>
      <w:pPr>
        <w:pStyle w:val="BookText"/>
        <w:rPr/>
      </w:pPr>
      <w:r>
        <w:rPr>
          <w:rFonts w:ascii="Amiri" w:hAnsi="Amiri" w:eastAsia="Amiri" w:cs="Amiri"/>
          <w:color w:val="111111"/>
          <w:sz w:val="28"/>
          <w:sz w:val="28"/>
          <w:szCs w:val="28"/>
          <w:rtl w:val="true"/>
          <w:lang w:bidi="ar-SA"/>
        </w:rPr>
        <w:t>خَلَائِقُ مَرْبوبونَ وَعِبَادٌ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الَّذي لَا يَؤُودُهُ خَلْقُ مَا ابْتَدَأَ، وَلَا تَدْبِيرَ ما بَرَأَ، وَلَا مِنْ عَجْزِ، وَلَا مِنْ فَتْرَةٍ بِما خَلَقَ اكْتَفى، عَلِمَ مَا خَلَقَ، وَخَلَقَ مَا عَلِمَ، لَا بِالتَّفكيرِ فِي عِلْمٍ حَادِثِ، أَصابَ ما خَلَقَ، وَلَا شُبْهَةٍ دَخَلَتْ عَلَيْهِ فيما لَمْ يَخْلُقُ، لكِنْ قَضاءٌ مُبْرَمٌ، وَعِلْمٌ مُحْكَمٌ، وَأَمْرٌ مُتْقَنٌ، تَوَحَدَ بِالرُّبوبِيَّةِ، وَخَصَّ نَفْسَهُ بِالْوَحْدانِيَّةِ، وَاسْتَخْلَصَ بِالْمَجْدِ وَالسَّناءِ، وَتَفَرَّدَ بِالتَّوحيدِ وَالْمَجْدِ وَالسَّناءِ، وَتَوَحَّدَ بِالتَّحْمِيدِ، وَتَمَجَّدَ بِالتَّمْجِيدِ، وَعَلَا عَنِ اتَّخاذ الْأَبْناءِ، وَتَطَهَّرَ وَتَقَدَّسَ عَنْ مُلَامَسَةِ النِّساءِ، وَعَزَّ وَجَلَّ عَنْ مُجاوَرَةِ الشُّركاءِ، فَلَيْسَ لَهُ فيما خَلَقَ ضِدٌ، وَلَا لَهُ فيما مَلَكَ نِدٌ، وَلَمْ يَشْرَكْهُ في مُلْكِهِ أَحَدٌ، الْواحِدُ الْأَحَدُ الصَّمَدُ، الْمُبِيدُ لِلْأَبَدِ </w:t>
      </w:r>
      <w:r>
        <w:rPr>
          <w:rStyle w:val="FootnoteAnchor"/>
          <w:rtl w:val="true"/>
        </w:rPr>
        <w:footnoteReference w:id="989"/>
      </w:r>
      <w:r>
        <w:rPr>
          <w:rFonts w:ascii="Amiri" w:hAnsi="Amiri" w:eastAsia="Amiri" w:cs="Amiri"/>
          <w:color w:val="111111"/>
          <w:sz w:val="28"/>
          <w:sz w:val="28"/>
          <w:szCs w:val="28"/>
          <w:rtl w:val="true"/>
          <w:lang w:bidi="ar-SA"/>
        </w:rPr>
        <w:t>، وَالْوارِثُ لِلْأَمَدِ، الَّذِي لَمْ يَزَلْ وَلَا يَزالُ وَحْدانِيَا أَزَلِيَا قَبْلَ بِدْءِ الدُّهورِ، وَبَعْدَ صُروفِ الأمور، الَّذي لَا يَبيدُ وَلَا يَنْفَدُ، بِذلِكَ أَصِفُ رَبِّي، فَلَا إِلَهَ إِلَّا اللّه مِنْ عَظيم ما أَعْظَمَهُ، وَمِنْ جَلِيلٍ ما أَجَلَّهُ، وَمِنْ عَزيزِ مَا أَعَزَّهُ، وَتَعَالَى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الخطبة من أجل خطب أمير المؤمنين في أمور التوحيد، وهي جامعة وشاملة لقضايا التوحيد، وقد علّق عليها ثقة الإسلام الكليني،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الخطبة من مشهورات خطبه، حتّى لقد ابتذلها العامة، وهي كافية لمن طلب علم التوحيد إذا تدبرها، وفهم ما فيها، فلو اجتمع ألسنة الجنّ والإنس ليس فيها لسان نبين على أن يبينوا التوحيد بمثل ما أتى به بأبي وأمي ما قدروا عليه، ولولا إبانته ما علم الناس كيف يسلكون سبيل التوحيد</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قتيبة،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وعيسى شلقان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لأقوامٍ يَدعونَ عَلَى أَمِيرِ الْمُؤْمِنِينَ ما لَمْ يَتَكَلَّمْ بِهِ قَطُّ،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بِالْكُوفَةِ،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الْمُلْهِم عَبَادَهُ حَمْدَهُ، وَفَاطِرِهِمْ عَلَى مَعْرِفَةِ رُبوبُويَّتِهِ، الدَّالُ عَلَى وُجُودِهِ بِخَلْقِهِ، وَبِحُدوثِ خَلْقِهِ عَلَى أَزَلِهِ، وَبِأَشْتِباهِهِمْ عَلَى أَنْ لَا شِبْهَ لَهُ، الْمُسْتَشْهِدِ بِآيَاتِهِ عَلَى قُدْرَتِهِ، الْمُمْتَنِعَةِ مِنَ الصَّفاتِ ذاتُهُ، وَمِنَ الْأَبْصارِ رُؤْيَتُهُ، وَمِنَ الْأَوْهَامِ الْإِحاطة بِهِ، لَا أَمَدَ لِكَوْنِهِ، وَلَا عَايَةَ لِبَقَائِهِ، لَا تَشْمُلُهُ الْمَشاعِرُ، وَلَا تَحْجُبُهُ الْحُجُبُ، وَالْحِجابُ بَيْنَهُ وَبَيْنَ خَلْقِهِ، خَلْقَهُ إِيَّاهُمْ ِلامْتِناعِهِ ممّا يُمْكِنُ في ذَواتِهِمْ، وَلَا مَكانَ ممّا يَمْتَنِعُ مِنْهُ، وَلاخْتِراقِ الصَّائِعِ مِنَ الْمَصْنوع، وَالْحادُ مِنَ الْمَحْدودِ، وَالرَّبِّ مِنَ الْمَرْبوبِ، الْواحِدُ بِلَا تَأْوِيلِ عَدَدٍ، وَالْخالِقُ لَا بِمَعْنى حَرَكَةٍ، وَالْبَصِيرُ لَا بِأَداةٍ، وَالسَّمِيعُ لَا بِتَفْريقِ آلَةٍ، وَالشَّاهِدُ لَا بِمُماسَّةٍ، وَالْباطِنُ لَا بِاجْتِنانِ </w:t>
      </w:r>
      <w:r>
        <w:rPr>
          <w:rStyle w:val="FootnoteAnchor"/>
          <w:rtl w:val="true"/>
        </w:rPr>
        <w:footnoteReference w:id="992"/>
      </w:r>
      <w:r>
        <w:rPr>
          <w:rFonts w:ascii="Amiri" w:hAnsi="Amiri" w:eastAsia="Amiri" w:cs="Amiri"/>
          <w:color w:val="111111"/>
          <w:sz w:val="28"/>
          <w:sz w:val="28"/>
          <w:szCs w:val="28"/>
          <w:rtl w:val="true"/>
          <w:lang w:bidi="ar-SA"/>
        </w:rPr>
        <w:t xml:space="preserve">، وَالظَّاهِرُ الْبَائِنُ لَا بِتَراخي مَسافَةٍ أَزَلُهُ نَهْيُهُ لِمَجاوِلِ الْأَفْكَارِ، وَدَوامُهُ رَدْعٌ لِطَامِحَاتِ الْعُقولِ، قَدْ حَسَرَ كُنْهُهُ نَوافِذَ الْأَبْصارِ، وَقَمَعَ وَجودُهُ جَوائِلَ الْأَوْهامِ، فَمَنْ وَصَفَ اللّه فَقَدْ حَدَّهُ، وَمَنْ حَدَّهُ فَقَدْ عَدَّهُ، وَمَنْ عَدُهُ فَقَدْ أَبْطَلَ أَزَلَهُ،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 فَقَدْ أَخْلَا مِنْهُ، وَمَنْ قالَ فِيمَ ؟ فَقَدْ ضَمَّنَهُ</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الشريفة من ألمع خطبه في التوحيد، وشرحها ممّا يطول به المقام، وقد عرض صدر المتألهين إلى شرحها وبيان معطياتها في شرحه لأصول الكافي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شَجَرَةُ النُّبُوَّةِ، وَمَوْضِعُ </w:t>
      </w:r>
    </w:p>
    <w:p>
      <w:pPr>
        <w:pStyle w:val="BookText"/>
        <w:rPr/>
      </w:pPr>
      <w:r>
        <w:rPr>
          <w:rFonts w:ascii="Amiri" w:hAnsi="Amiri" w:eastAsia="Amiri" w:cs="Amiri"/>
          <w:color w:val="111111"/>
          <w:sz w:val="28"/>
          <w:sz w:val="28"/>
          <w:szCs w:val="28"/>
          <w:rtl w:val="true"/>
          <w:lang w:bidi="ar-SA"/>
        </w:rPr>
        <w:t>الرِّسالَةِ، وَمُخْتَلَفُ الْمَلائِكَةِ، وَبَيْتُ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النجاة، وأمن العباد، وقد 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وفرض اللّه تعالى مودتهم على جميع عباده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تَخْتانوا وَلاتَكُمْ، وَلَا تَغُشُّوا هداتَكُمْ، وَلَا تَجْهَلُوا أَئِمَّتَكُمْ، وَلَا تَصَدَّعوا عَنْ حَبْلِكُمْ فَتَفْشَلُوا وَتَذْهَبَ رِيحُكُمْ، وَعَلى هذا فَلْيَكُنْ تَأسيسُ أُمورِكُمْ، وَالْزَموا هذِهِ الطَّريقَةَ فَإِنَّكُمْ لَوْ عَايَنْتُمْ ما عَايَنَ مَنْ قَد ماتَ مِنْكُمْ مِمَّنْ خالَفَ ما قَدْ تُدْعَوْنَ إِلَيْهِ لَبَدَرْتُمْ وَخَرَجْتُمْ، وَلَسَمِعْتُمْ، وَلكن مَحْجُوبٌ عَنْكُمْ ما قَدْ عاينوا، وَقَريباً ما يُطْرَحُ الْحِجابُ</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وألزم الإمام العظيم بالنصيحة والطاعة لولاة الأمور، الذين يسيرون بين الناس بسيرة مشرقة قوامها الحقّ المحض والعدل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أَحَدُكُمْ طَعْمَ الْإِيمَانِ حتّى يَعْلَمَ أَنَّ ما أَصابَهُ لَمْ يَكُنْ لِيُخْطِئَهُ، وَما أَخْطَأَهُ لَمْ يَكُنْ لِيُصيبَهُ، وَأَنَّ الضَّارَّ النَّافِعَ هُوَ اللّه عَزَّ وَجَلَّ</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حقيقة الإيمان أن يعتقد الإنسان بأن مجريات الأحداث كلها بيد الخالق العظيم، وأن ما يكتبه على الإنسان لا بد أن يجري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النَّوْمِ جَنْبَكَ، وَاتَّقِ اللّه رَبَّكَ</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وأمر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المشرقة بالإصلاح الشامل للإنسان، فقد يمرّ بالتفكر ليصل إلى الحقيقة العظمى المشرقة، وهي معرفة اللّه تعالى التي هي جوهر هذا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وَلِتَنْهَوْنَ عَنِ الْمُنْكَرِ، أَوْ لَيَفْتَحَنَّ اللّه عَلَيْكُمْ فِتْنَةٌ تَتَرُكُ الْعاقِلَ فِيكُمْ حَيْراناً، ثُمَّ لَيُسَلِّطَنَّ اللّه عَلَيْكُمْ شِرارَكُمْ فَيَدْعو خِيارُكُمْ فَلَا يُسْتَجابَ لَهُمْ، ثُمَّ مِنْ وَرَاءِ ذلِكَ عذابٌ أَلِيمٌ</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بالمعروف والنهي عن المنكر جزء لا يتجزأ من رسالة الإسلام الهادفة إلى إقامة العدل السياسي والعدل الاجتماعي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إِلى صاحِبٍ بِدْعَةٍ فَوَكَّرَهُ، فَقَدْ مَشى في هَدْمِ الْإِسْلامِ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حارب الإسلام أصحاب البدع والأهواء الفاسدة، الذين يسعون في الأرض فساداً، ومن الطبيعي أنّ تكريمهم بأي وسيلة من الوسائل هدم الإسلام، وانحراف عن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اخشوا اللّه خشية ليست بتعذير، واعملوا اللّه في غَيْرِ رياء ولا سمعة، فإنه من عمل لغير اللّه وكله اللّه إلى عمله يَوْمَ القيامة</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الإخلاص في العمل إلى ما يرضى اللّه، وأن أي عمل </w:t>
      </w:r>
    </w:p>
    <w:p>
      <w:pPr>
        <w:pStyle w:val="BookText"/>
        <w:rPr/>
      </w:pPr>
      <w:r>
        <w:rPr>
          <w:rFonts w:ascii="Amiri" w:hAnsi="Amiri" w:eastAsia="Amiri" w:cs="Amiri"/>
          <w:color w:val="111111"/>
          <w:sz w:val="28"/>
          <w:sz w:val="28"/>
          <w:szCs w:val="28"/>
          <w:rtl w:val="true"/>
          <w:lang w:bidi="ar-SA"/>
        </w:rPr>
        <w:t>لا يقصد به وجه اللّه تعالى، فلا يثاب عليه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يَصْغَرُ ما ضَرَّ يَوْمَ الْقِيَامَةِ، وَلَا يَصْغَرُ ما يَنْفَعُ يَوْمَ الْقِيَامَةِ، فَكونوا فيما أَخْبَرَكُمُ اللّه كَمَنْ عايَنَ</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يعمله الإنسان من خير أو شرّ يحفظه اللّه يوم القيامة لا يتغيّر ولا يتبدل، فيثاب عليه إن كان حسناً، ويعاقب عليه إن كان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إلى إشاعة علمهم، وإذاعته بين الناس، وأن الذين يكتمون علمهم هم أشرّ الناس يوم القيامة، وأكثرهم محنة وعذاباً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يَتدارَلُ مَنِيَّتَهُ بِالتَّوْبَةِ، وَأَنَّىٰ لَهُ بِالتَّوْبَةِ، وَاللّه لَوْ سَجَدَ حَتَّىٰ يَنْقَطِعَ عُنُقُهُ ما قَبِلَ اللّه مِنْهُ إِلَّا بِمَعْرِفَةِ الْحَقِّ</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بالعاملين للإحسان، الذين يسدون الخير والمعروف على الناس، كما أشاد بالعارفين للحق والعاملين 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يَسْتَحْيِ الْعالِمُ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المناهج التربوية العالية التي رسمها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العلماء أنّهم إذا سُئلوا عن مسألة لا علم لهم بها، أن يجيبوا بعدم علمهم، فإن ذلك أزكى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سُوءاً، وَأَنْتَ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يجمع كلمة المسلمين، ويوحّد صفوفهم، ويجمع شملهم، وينفي الغائلة عنهم، وكان من بين ما عني به أن يضع المسلم أمر أخيه، وما يصدر منه على أحسنه، ولا يظنّ به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يَكْثُرَ خَيْرَ بَيْتِهِ، فَلْيَتَوَضًا عِنْدَ حُضور طَعامِهِ</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ثمرات الوضوء النظافة، وسعة الرزق، وصباحة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طَالَ أَمَلُهُ ساءَ عَمَلُهُ</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طول الأمل ممّا يوجب الحرص على الدنيا، ونسيان الآخرة، والإعراض عن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يُحَدِّثُ عَنْ أَبِيهِ أَنَّ رَجُلا قَامَ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عَرَفْتَ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بِفَسْحَ الْعَزْمِ، وَنَقْضِ الْهَمُ، لَمّا أَنْ هَمَمْتُ فَحالَ بَيْنِي وَبَيْنَ هَمِّي، وَعَزَمْتُ فَخالَفَ الْقَضاءُ عَزْمي، فَعَلِمْتُ أَنَّ الْمُدَبِّرَ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شَكَرْتَ نَعْمَاءَهُ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بَلَاءِ قَدْ صَرَفَهُ عَنِّي، وَأَبْلَى بِهِ غَيْرِي، فَعَلِمْتُ أَنَّهُ قَدْ أَنْعَمَ عَلَيَّ فَشَكَرْتُهُ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أَحْبَيْتَ لِقاءَهُ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وَرُسُلِهِ وَأَنْبِيائِهِ عَلِمْتَ أَنَّ الَّذِي أَكْرَمَني بِهِذا لَيْسَ يَنْسانِي فَأَحْبَبْتُ لِقاءَهُ</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مجريات الأحداث بيد اللّه تعالى، فهو الذي يتصرّف في خلقه كيفما شاء، وليس لإرادة الإنسان وعزمه أي أثر في وجود الأشياء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وَضيعٍ، وَحَلِيمٌ مِنْ سَفيهِ، وَبَةٌ مِنْ فَاجِرٍ</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الأصناف الثلاثة تتمتّع بالعزة والكرامة، فهي لا تنتصف من أضدادها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الْغِنى، وَالثّبابُ تُظهِرُ الْجَمَالَ، وَحُسْنُ الْمَلَكَةِ يَكْبِتُ الأَعْداءَ</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وَالْمُعِينُ عَلَيْهِ، وَالرّاضِي بِهِ شُرَكَاءُ ثَلاثَة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حارب الإسلام الظلم بجميع صوره وألوانه التي منها المعين على الظلم والراضي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وَكَلامُهُ نورٌ، وَمَنْظَرُهُ يَوْمَ الْقِيَامَةِ إِلَى النور</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بركة ورحمة وخير، فهو يضيء للناس في سلوكه، وتحرّجه في الدين، وهو نور في جميع مراحل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ارْقوا أَقْلَامَكُمْ، وَقارِبوا بَيْنَ سُطُورِكُمْ، وَاحْذِفوا عَنِّي فُضولَكُمْ، وَاقْصِدوا قَصْدَ الْمَعاني، إِيَّاكُمْ وَالْإِكْثَارَ، فَإِنَّ أَمْوَالَ الْمُسْلِمِينَ لَا تَحْتَمِلُ الْإِضْرارَ</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المرسوم من كلامه دعوة العمّال إلى جودة الخطّ، والإيجاز فيما يكتبونه مع جودة المعاني، والنهي عن الإطناب في الكلام، فإنّه يستدعي كثرة القرطاس، وذلك ممّا يضر بمصالح المسلمين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لَوْ رَحَلْتُمْ فِيهِنَّ مَا قَدَرْتُمْ عَلَى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عَبْدٌ إِلَّا ذَنْبَهُ، وَلَا يَرْجُو إِلَّا رَبَّهُ عَزَّ وَجَلَّ، وَلَا يَسْتَحي الْجَاهِلَ </w:t>
      </w:r>
    </w:p>
    <w:p>
      <w:pPr>
        <w:pStyle w:val="BookText"/>
        <w:rPr/>
      </w:pPr>
      <w:r>
        <w:rPr>
          <w:rFonts w:ascii="Amiri" w:hAnsi="Amiri" w:eastAsia="Amiri" w:cs="Amiri"/>
          <w:color w:val="111111"/>
          <w:sz w:val="28"/>
          <w:sz w:val="28"/>
          <w:szCs w:val="28"/>
          <w:rtl w:val="true"/>
          <w:lang w:bidi="ar-SA"/>
        </w:rPr>
        <w:t xml:space="preserve">إِذا سُئِلَ عَمَّا لَا يَعْلَمُ أَنْ يَتَعَلَّمَ </w:t>
      </w:r>
      <w:r>
        <w:rPr>
          <w:rStyle w:val="FootnoteAnchor"/>
          <w:rtl w:val="true"/>
        </w:rPr>
        <w:footnoteReference w:id="1014"/>
      </w:r>
      <w:r>
        <w:rPr>
          <w:rFonts w:ascii="Amiri" w:hAnsi="Amiri" w:eastAsia="Amiri" w:cs="Amiri"/>
          <w:color w:val="111111"/>
          <w:sz w:val="28"/>
          <w:sz w:val="28"/>
          <w:szCs w:val="28"/>
          <w:rtl w:val="true"/>
          <w:lang w:bidi="ar-SA"/>
        </w:rPr>
        <w:t>، وَالصَّبْرُ مِنَ الْإِيمَانِ بِمَنْزِلَةِ الرَّأْسِ مِنَ الْجَسَدِ</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الوصيّة من أروع الوصايا، فقد حفلت بما ينجي الإنسان من شرور هذه الدنيا، وبما يقربه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وَثَمَنُ الْكَلْبِ، وَثَمَنُ الْخَمْرِ، وَمَهْرُ الْبَغِيِّ وَالرَّشْوَةُ فِي الْحُكْمِ، وَأَجْرَةُ الْكاهِنِ</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الرواية فقد أفتى فقهاء الإمامية بأنّ الثمن المبذول بإزاء هذه الأمور سحت، وأنّ أكل المال بإزائها أكل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وَالتَّوَكُلُ عَلَى اللّه، وَتَفْوِيضُ الْأَمْرِ إِلَى اللّه، وَالتَّسْلِيمُ لأَمْرِ اللّه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الأركان الأربعة إن اتّصف بها شخص فقد بلغ قمة الإيمان باللّه الذي هو من أشرف الصفات وأفضلها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عفة البطن والفرج من اقتراف الحرام من أفضل أنواع العبادة، وأكثرها حبّاً وتقرّباً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الرّاغِبِ فِي ثَوابِ الْآخِرَةِ زُهْدُهُ في عاجِلِ زَهْرَةِ الدُّنْيا، أما إِنْ زُهْدِ الزَّاهِدِ في هذِهِ الدُّنْيا لَا يَنْقُصُهُ ممّا قَسَمَ اللّه عَزَّ وَجَلَّ لَهُ فيها وَإِنْ زَهِدَ، وَإِنْ حِرْصَ الْحَرِيصِ عَلى عاجِلِ زُهْرَةِ الدُّنْيا لَا يَزِيدُهُ فيها وَإِنْ حَرَصَ بِالْمَغْبُونُ مَنْ حُرِمَ حَقَّهُ مِنَ الْآخِرَةِ</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رزق الإنسان وحرمانه كلّ ذلك بيد اللّه تعالى، فزهده في هذه الدنيا لا ينقصه ممّا قسم اللّه فيها من رزق، كما أنّ حرص الحريص في هذه الدنيا لا يزيده حرصه عمّا قسم اللّه له، وأنّ الخاسر والمغبون من حرم حظه من دار البقاء والخلود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أَصْحَابِهِ يَعِظُهُ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وَنَفسي بِتَقْوى مَنْ لَا تَحِلُّ مَعْصِيَتُهُ، وَلَا يُرْجِيَ غَيْرُهُ، وَلَا غِنى إِلَّا بِهِ، فَإِنَّ مَنْ اتَّقَى اللّه جَلَّ وَعَزَّ وَقَوِيَ، وَشَبعَ وَرَوِيَ، وَرُفِعَ عَقْلُهُ عَنْ أَهْلِ الدُّنْيا، فَبَدَنُهُ مَعَ أَهْلِ الدُّنْيا، وَقَلْبُهُ وَعَقْلُهُ مُعاينُ الْآخِرَةِ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فَاطْفَأَ بِضَوْءِ قَلْبِهِ ما أَبْصَرَتْ عَيْنَاهُ مِنْ حُبِّ الدُّنْيا، فَقَذَّرَ حَرامَهَا، وَجَانَبَ شُبُهَاتِها، وَأَضَرَّ وَاللّه بِالْحَلالِ الصَّافِي إِلَّا ما لَا بُدَّ لَهُ مِنْ كِسْرِةٍ </w:t>
      </w:r>
      <w:r>
        <w:rPr>
          <w:rStyle w:val="FootnoteAnchor"/>
          <w:rtl w:val="true"/>
        </w:rPr>
        <w:footnoteReference w:id="1020"/>
      </w:r>
      <w:r>
        <w:rPr>
          <w:rFonts w:ascii="Amiri" w:hAnsi="Amiri" w:eastAsia="Amiri" w:cs="Amiri"/>
          <w:color w:val="111111"/>
          <w:sz w:val="28"/>
          <w:sz w:val="28"/>
          <w:szCs w:val="28"/>
          <w:rtl w:val="true"/>
          <w:lang w:bidi="ar-SA"/>
        </w:rPr>
        <w:t xml:space="preserve">يَشُدُّ بِها صُلْبَهُ، وَثَوْبٍ يُوارِي بِهِ عَوْرَتَهُ مِنْ أَغْلَطِ ما يَجِدُ وَأَخْشَيْهِ، وَلَمْ يَكُنْ لَهُ فيما لا بُدَّ لَهُ مِنْهُ ثِقَةٌ وَلَا رَجَاءٌ، فَوَقَعَتْ ثِقَتُهُ وَرَجَاؤُهُ عَلى خَالِقِ الْأَشْياءِ، فَجَدَ وَاجْتَهَدَ، وَأَتْعَبَ بَدَنَهُ، حَتَّىٰ بَدَتِ الْأَضْلاعُ، وَغَارَتِ الْعَيْنانِ، فَأَبْدَلَ اللّه لَهُ مِنْ ذلِكَ قُوَّةٌ فِي بَدَنِهِ، وَشِدَّةٌ فِي عَقْلِهِ، وَما ذُخِرَ لَهُ في الْآخِرَةِ أَكْثَرَ، فَارْفَضِ الدُّنْيا، فَإِنَّ حُبَّ الدُّنْيا يُعْمِي وَيُصِمُّ وَيُبْكِمُ، وَيُذِلُّ الرّقابَ، فَتَدارَكَ ما بَقِيَ مِنْ عُمُرِكَ، وَلَا تَقُلْ غَداً أَوْ بَعْدَ غَدٍ، فَإِنَّمَا هَلَكَ مَنْ كَانَ قَبْلَكَ بِإِقَامَتِهِمْ </w:t>
      </w:r>
    </w:p>
    <w:p>
      <w:pPr>
        <w:pStyle w:val="BookText"/>
        <w:rPr/>
      </w:pPr>
      <w:r>
        <w:rPr>
          <w:rFonts w:ascii="Amiri" w:hAnsi="Amiri" w:eastAsia="Amiri" w:cs="Amiri"/>
          <w:color w:val="111111"/>
          <w:sz w:val="28"/>
          <w:sz w:val="28"/>
          <w:szCs w:val="28"/>
          <w:rtl w:val="true"/>
          <w:lang w:bidi="ar-SA"/>
        </w:rPr>
        <w:t>عَلَى الْأَماني، وَالتَّسْوِيفِ حتّى أَتَاهُمْ أَمْرُ اللّه بَغْتَةً وَهُمْ غَافِلُونَ، فَنُقِلوا عَلَى أَعْوادِهِمْ إلى قبورِهِمُ الْمُظْلِمَةِ الضَّيِّقَةِ، وَقَدْ أَسْلَمَهُمُ الْأَوْلادُ وَالْأَهْلُونَ، فَانْقَطِعْ إِلَى اللّه بِقَلْبٍ مُنيبٍ مِنْ رَفْضِ الدُّنْيا، وَعَزْمٍ لَيْسَ فِيهِ انْكِسارٌ وَلَا انْخِزالُ، أَعانَا اللّه وَإِيَّاكَ عَلَى طاعَتِهِ، وَوَفَّقَنا اللّه وَإِيَّاكَ لِمَرْضاتِهِ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إمام المّتقين والعارفين إلى الزهد في الدنيا الفانية، والإقبال على مرضاة اللّه تعالى التي هي أسمى غاية عند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كُنْتَ تُريدُ مِنَ الدُّنْيا ما يكفيكَ، فَإِنَّ أَيْسَرَ ما فيها يكفيكَ، وَإِنْ كُنْتَ تُريدُ ما لَا يَكْفِيكَ فَإِنَّ كلّ ما فيها لَا يَكْفيك</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الذهبية من أروع كلماته المشرقة، فقد ألمت بالواقع الذي لا شبهة فيه، فإنّ أيسر ما في الدنيا من متعها يكفي الإنسان، فلا داعي له أن يتطلع إلى المزيد من رغباتها وإن كان الإنسان يتطلب ويسعى إلى الظفر بما لا يكفيه، فإنّه إن ظفر بجميع الدنيا من مشرقها ومغربها، فإنّه لا يسدّ رغباته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إِلَى النَّاسِ، وَالاسْتِغْناءُ عَنْهُمْ فَيكونَ افْتِقارُكَ إِلَيْهِمْ فِي لِينِ كَلامِكَ، وَحُسْنِ بِشْرِكَ، وَيَكونَ اسْتِغْناؤُكَ عَنْهُمْ فى نَزاهَةِ عَرْضِكَ، وَبَقاءِ عِزّكَ</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الإمام الحكيم في هذه الكلمة درساً بليغاً للإنسان في حياته مع الناس، </w:t>
      </w:r>
    </w:p>
    <w:p>
      <w:pPr>
        <w:pStyle w:val="BookText"/>
        <w:rPr/>
      </w:pPr>
      <w:r>
        <w:rPr>
          <w:rFonts w:ascii="Amiri" w:hAnsi="Amiri" w:eastAsia="Amiri" w:cs="Amiri"/>
          <w:color w:val="111111"/>
          <w:sz w:val="28"/>
          <w:sz w:val="28"/>
          <w:szCs w:val="28"/>
          <w:rtl w:val="true"/>
          <w:lang w:bidi="ar-SA"/>
        </w:rPr>
        <w:t>سواء في افتقاره لهم أو استغناءه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يَرْغَبَ الْمَرْءُ عَنْ عَشِيرَتِهِ وَإِنْ كانَ ذا مالٍ وَوَلَدٍ، وَعَنْ مَوَدَّتِهِمْ وَكَرامَتِهِمْ وَدِفاعِهِمْ بِأَيْدِيهِمْ وَأَلْسِنَتِهِمْ، هُمْ أَشَدُّ النَّاسِ حيطَةً مِنْ وَرائِهِ، وَأَعْطَفُهُمْ عَلَيْهِ، وَأَلَمُّهُمْ لِشَعَيْهِ، إِنَّ أَصابَتْهُ مُصِيبَةٌ أَوْ نَزَلَ بِهِ بَعْضُ مَكَارِهِ الأمور، وَمَنْ يَقْبِضْ يَدَهُ عَنْ عَشِيرَتِهِ فَإِنَّمَا يَقْبِضُ عَنْهُمْ يَداً واحِدَةً، وَتُقْبَضُ عَنْهُ مِنْهُمْ أَيْدي كَثِيرَةٌ، وَمَنْ يُلِنْ حَاشِيَتَهُ يَعْرِفْ صَديقُهُ مِنْهُ الْمَوَدَّةَ، وَمَنْ بَسَطَ يَدَهُ بِالْمَعْرُوفِ إِذا وَجَدَهُ، يَخْلِفِ اللّه لَهُ مَا أَنْفَقَ فِي دُنْياهِ، وَيُضَاعِفُ لَهُ فِي آخِرَتِهِ، وَلِسانُ الصِّدِقِ لِلْمَرْءِ يَجْعَلُهُ اللّه في النَّاسِ خَيْراً مِنَ الْمَالَ، يَأْكُلُهُ وَيُوَرِّثُهُ، لَا يَزْدادَنَّ أَحَدُكُمْ كِبْراً وَعِظَماً فِي نَفْسِهِ وَنَأْياً عَنْ عَشِيرَتِهِ إِنْ كَانَ مُوسِراً فِي الْمَالِ، وَلَا يَزْدادُ أَحَدُكُمْ في أَخيهِ زُهْداً، وَلَا مِنْهُ بُعْداً، إِذا لَمْ يَرَ مِنْهُ مُروءَةٌ، وَكانَ مُعوزاً في الْمَالِ، لَا يَغْفُلُ أَحَدُكُمْ عَنِ الْقَرابَةِ، بها الْخَصَاصَةُ أَنْ يَسُدَّها بِما لَا يَنْفَعُهُ إِنْ أَمْسَكَهُ وَلَا يَضُرُّهُ إِنْ اسْتَهْلَكَهُ</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الأسرة والقرابة التي هي الجناح للشخص، والأصل الذي إليه يصير، ففي صلتها عزّ للشخص في حياته الاجتماعية، فإنّه إنّما يعزّ بأسرته وأرحامه، فإذا تجرّد عنهم مسه الذلّ والهوان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وَلَوْ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ممّا أثر عنه في صلة الأرحام، وذكر ما يترتّب عليها </w:t>
      </w:r>
    </w:p>
    <w:p>
      <w:pPr>
        <w:pStyle w:val="BookText"/>
        <w:rPr/>
      </w:pPr>
      <w:r>
        <w:rPr>
          <w:rFonts w:ascii="Amiri" w:hAnsi="Amiri" w:eastAsia="Amiri" w:cs="Amiri"/>
          <w:color w:val="111111"/>
          <w:sz w:val="28"/>
          <w:sz w:val="28"/>
          <w:szCs w:val="28"/>
          <w:rtl w:val="true"/>
          <w:lang w:bidi="ar-SA"/>
        </w:rPr>
        <w:t>من الأجر الجزيل، والثواب العظيم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لِمَاءُ الْإِخْوانِ مَغْنَمٌ جَسيم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وحثّ الإمام المسلمين على التواصل والترابط فيما بينهم، توثيقاً لعرى الوحدة الإسلامية التي هي من أهم المبادئ التي تبناها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الْهَالِكَ مَنْ هَلَكَ دينُهُ، وَالْحَريبَ مَنْ حُرِبَ دينُهُ، أَلَا وَإِنَّهُ لَا فَقْرَ بَعْدَ الْجَنَّةَ، أَلَا وَإِنَّهُ لَا غِنى بَعْدَ النارِ لَا يُفَكُّ أَسيرُها، وَلَا يَبْرَأُ ضَريرُها</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العظيم الذي هو رسالة اللّه العظمى إلى البشر يهديهم للّتى هى أقوم، ويمدهم بأسباب القوة والعزّة والكرامة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الْحَديثِ، وَأَداءَ الْأَمَانَةِ، وَالْوَفاءَ بِالْعَهْدِ، وَصِلَةَ الْأَرْحَامِ،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الْمَعْرُوفِ، وَحُسْنَ الْخُلُقِ، وَسِعَةَ الْخُلْقِ، وَاتِّباعَ الْعِلْمِ، وَمَا يُقَرِّبُ إِلَى اللّه زُلفى، طُوبىٰ لَهُم وَحُسْنُ مَآبٍ، وَطُوبىٰ شَجَرَةٌ في الْجَنَّةِ أَصْلُها في دارِ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مُؤْمِنٍ إِلَّا وَفِي دَارِهِ غُصْنٌ مِنْهَا، لَا يَخْطُرُ عَلَىٰ قَلْبِهِ شَهْوَةً شَيْءٍ إِلَّا أَتَاهُ بِهِ ذَلِكَ، وَلَوْ أَنَّ رَاكِباً مُجدّاً سارَ في ظِلُّها مائَةَ عامٍ ما خَرَجَ مِنْهُ، وَلَوْ طارَ مِنْ أَسْفَلِها غَرابٌ ما بَلَغَ أَعْلَاهَا حتّى يَسْقُطُ هَرِماً، </w:t>
      </w:r>
    </w:p>
    <w:p>
      <w:pPr>
        <w:pStyle w:val="BookText"/>
        <w:rPr/>
      </w:pPr>
      <w:r>
        <w:rPr>
          <w:rFonts w:ascii="Amiri" w:hAnsi="Amiri" w:eastAsia="Amiri" w:cs="Amiri"/>
          <w:color w:val="111111"/>
          <w:sz w:val="28"/>
          <w:sz w:val="28"/>
          <w:szCs w:val="28"/>
          <w:rtl w:val="true"/>
          <w:lang w:bidi="ar-SA"/>
        </w:rPr>
        <w:t>أَلَا فَفى هذا فَارْغَبوا، إِنَّ الْمُؤْمِنَ مِنْ نَفْسِهِ فِي شُغُلٍ، وَالنَّاسُ مِنْهُ فِي رَاحَةٍ، إِذا جَنَّ عَلَيْهِ اللَّيْلُ افْتَرَضَ وَجْهَهُ، وَسَجَدَ لِلهِ عَزَّ وَجَلَّ بِمَكارِم بَدَنِهِ يُناجي الَّذِي خَلَقَهُ فِي فِكَاكِ رَقَبَتِهِ، أَلَا فَهَكَذا كونوا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الصفات الكريمة التي يتميّز بها المؤمن هي التي جعلته في قمة المجتمع الإنساني، وشرفته على جميع الكائنات الحيّة، وجعلته قدوة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وَالْمَراءَ وَالْخُصُومَةَ، فَإِنَّهُما يُمْرِضانِ الْقُلوبَ عَلَى الْإِخْوانِ، وَيَنْبُتُ عَلَيْهما النّفاقُ</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المراء والخصومة، لأنّهما ممّا يعرضان المجتمع إلى العداء والبغضاء بين 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 الشَّيْطَانِ، وَلَمَّةٌ مِنَ الْمَلِكِ، فَلَمَّةُ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وَالْفَهْمُ، وَلَمَّةُ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وَالْقَسْوَةُ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لمة الملك من اللّه تعالى فهو يمنح العبد كلّ فضيلة، وأما لمة الشيطان، فهي كلّ ما يشقي به الإنسان، وقد اقتبس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الآية الكريمة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من أروع الكلمات التي أدلى بها أمير المؤمنين والفصاحة، وهي حقيقة لا جدال فيها، فإنّ من يخاف القصاص من اللّه تعالى ومن شريعته، فإنّه لا يقدم على ظلم الناس والاعتداء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شِرارُكُمُ الْمَشَاؤُونَ بِالنَّمِيمَةِ، الْمُفَرِّقُونَ بَيْنَ الْأَحِبَّةِ، الْمُبْتَغُونَ لِلْبُراءِ الْمَعايبِ</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من شرار المجتمع، لأنّهم من عوامل التخريب والإفساد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إِذَا صَعِدَ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مُوْاحَاةَ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وَالْأَحْمَقِ، وَالْكَذَّابِ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الْماجِنُ فَيُزَيّنُ لَكَ فِعْلَهُ، وَيُحِبُّ أَنْ تَكُونَ مِثْلَهُ، وَلَا يُعِينُكَ عَلى أَمْرِ دينِكَ وَمَعادِكَ، وَ مُقارَنَتُهُ جَفَاءٌ وَقَسْوَةٌ، وَمَدْخَلُهُ وَمَخْرَجُهُ عَلَيْكَ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الْأَحْمَقُ فَإِنَّهُ لَا يُشيرُ عَلَيْكَ بِخَيْرٍ، وَلَا يُرْجِى لِصَرْفِ السُّوءِ عَنْكَ وَلَوْ أَجْهَدَ نَفْسَهُ، وَرُبَّما أَرادَ مَنْفَعَتَكَ فَضَرَّكَ، فَمَوْتُهُ خَيْرٌ مِنْ حَياتِهِ، وَسُكُوتُهُ خَيْرٌ مِنْ نُطْقِهِ، وَبُعْدُهُ خَيْرٌ مِنْ قُرْبِهِ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الْعَذَابُ فَإِنَّهُ لَا يُهْنِتُكَ مَعَهُ عَيْسٍ، يَنْقُلُ حَديثَكَ وَيَنْقُلُ إِلَيْكَ الْحَدِيثَ، كُلَّما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أَفْنى أَحْدُوثَةٌ مَطَّها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بِأخْرى، حتّى إِنَّهُ يُحَدِّثُ بِالصِّدْقِ فَمَا يُصَدِّقُ، وَيُغْرِي بَيْنَ النّاسِ بِالْعَداوَةِ، فَيَنْبِتُ السَّخايم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الصُّدورِ، فَاتَّقُوا اللّه وَانْظُروا لأَنفُسِكُمْ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حذّر الإمام الحكيم العالم بشؤون الناس من مصاحبة هؤلاء الأصناف، ودلّل على الأضرار البالغة في مزاملتهم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لِلإِمَامِ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حَلَالِها حِسابٌ،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عِقابٌ، وَأَنَّى لَكُمْ بِالرَّوْحِ، وَلَمَا تَأْسَوْا بِسُنَّةِ نَبِيِّكُمْ صَلَّى اللّه عَلَيْهِ وآلِهِ تَطْلُبُونَ مَا يُطْفِيكُمْ، وَلَا تَرْضَونَ ما يكفيكُمْ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الكلمة الموجزة عظة بالغة لمن تدبّر وفكر، وعرف أن في حلال هذه الدنيا حساب، وفي حرامها عقاب، فإنّه يكف عمّا حرّمه اللّه من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دينَكُمْ، دينَكُمْ، فَإِنَّ السَّيِّئَةَ فِيهِ خَيْرٌ مِنَ الْحَسَنَةِ في غَيْرِهِ، وَالسَّيِّئَةَ فِيهِ تُغْفَرُ، وَالْحَسَنَةِ في غَيْرِهِ لَا تُقْبَلُ</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دين اللّه الذي ارتضاه لعباده، وجعله رحمة لهم وخيراً وهدى، وجميع بنود تشريعه تساير الفطرة، ولا تشدّ عن سنن الكون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 وَجَلَّ في لا الْأَرْضِ الدُّعاءُ، وَأَفْضَلُ الْعِبادَةِ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رَجُلاً دَعَاءً</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الدعاء إذا كان بانقطاع وإخلاص فهو من أجل الأعمال وأحبّها عند اللّه تعالى، لأنّه إقرار من العبد بأن جميع مجريات الأحداث بيده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النَّجاةِ، وَمَقاليد الْفَلاحِ </w:t>
      </w:r>
      <w:r>
        <w:rPr>
          <w:rStyle w:val="FootnoteAnchor"/>
          <w:rtl w:val="true"/>
        </w:rPr>
        <w:footnoteReference w:id="1038"/>
      </w:r>
      <w:r>
        <w:rPr>
          <w:rFonts w:ascii="Amiri" w:hAnsi="Amiri" w:eastAsia="Amiri" w:cs="Amiri"/>
          <w:color w:val="111111"/>
          <w:sz w:val="28"/>
          <w:sz w:val="28"/>
          <w:szCs w:val="28"/>
          <w:rtl w:val="true"/>
          <w:lang w:bidi="ar-SA"/>
        </w:rPr>
        <w:t>، وَخَيْرُ الدُّعاءِ ما صَدَرَ عَنْ صَدْرٍ نَقِيُّ، وَقَلْبِ تَفَيَّ، وَفِي الْمُناجاةِ سَبَبُ النَّجاةِ، وَبِالْإِخْلاصِ يَكونُ الْخَلاص، فَإِذا اشْتَدَّ الْفَزَعْ فَإِلَى اللّه الْمَفْزَعُ</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إلى أهمية الدعاء، وأنه من أسباب النجاح، ولكنّه مشروط بأن يصدر عن إخلاص وإيمان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تُرْسُ الْمُؤْمِنِ، وَمَتى تُكْثِرُ قَرْعَ الْبابِ يُفْتَحُ لَكَ</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الدعاء ترس المؤمن، وجنته الواقية، وسلاحه الذي يدافع به، وأنه إن واصل الدعاء يستجاب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وَمِنْ تَحويلِ عَافِيَتِكَ، وَمِنْ فَجْأَةِ نِقِمَتِكَ، وَمِنْ دَرَكِ الشَّقاءِ، وَمِنْ شَرِّ ما سَبَقَ فِي اللَّيْلِ، اللّهم إنّي أَسْأَلُكَ بِعِزَّةِ مُلْكِكَ، </w:t>
      </w:r>
    </w:p>
    <w:p>
      <w:pPr>
        <w:pStyle w:val="BookText"/>
        <w:rPr/>
      </w:pPr>
      <w:r>
        <w:rPr>
          <w:rFonts w:ascii="Amiri" w:hAnsi="Amiri" w:eastAsia="Amiri" w:cs="Amiri"/>
          <w:color w:val="111111"/>
          <w:sz w:val="28"/>
          <w:sz w:val="28"/>
          <w:szCs w:val="28"/>
          <w:rtl w:val="true"/>
          <w:lang w:bidi="ar-SA"/>
        </w:rPr>
        <w:t>وَشِدَّةِ قُوَّتِكَ، وَبِعَظيم سُلْطائِكَ، وَبِقُدْرَتِكَ عَلى خَلْقِكَ</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الدعاء مدى انقطاع الإمام وتمسكه باللّه تعالى، والتجائه إليه في جميع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كانَ مَعَ محمّد وَآلِ محمّد، إِذا قَامَ قَبْلَ أَنْ يَسْتَفْتِحَ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وَآلِ محمّد، وَأَقَدِّمُهُمْ بَيْنَ يَدَيْ صَلاتِي، وَأَتَقَرَّبُ بِهِمْ إِلَيْكَ، فَاجْعَلْني بِهِمْ وَجيهاً في الدُّنْيا وَالْآخِرَةِ، وَمِنَ الْمُقَرَّبِينَ، مَنَنْتَ عَلَيَّ بِمَعْرِفَتِهِمْ، فَاخْتِمْ لي بَطَاعَتِهِمْ وَمَعْرِفَتِهِمْ وَوَلَا يَتِهِمْ، فَإِنَّهَا السَّعادَةُ، وَاخْتِمْ لي بِهَا، فَإِنَّكَ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فَإِذا انْصَرَفْتَ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مَعَ محمّد وَآلِ محمّد فِي كلّ عَافِيَةٍ وَبَلاء، وَاجْعَلْني مَعَ محمّد وَآلِ محمّد فِي كلّ مَثْوَى وَ مُنْقَلَبٍ، اللّهمَّ اجْعَلْ مَحْيَايَ مَحْيَاهُمْ، وَمَماتي مَمَاتَهُمْ، وَاجْعَلْنِي مَعَهُمْ فِي الْمَواطِنِ كُلَّهَا، وَلَا تُفَرِّقْ بَيْنِي وَبَيْنَهُمْ،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إِذا فَرَغَ مِنَ الزَّوالِ </w:t>
      </w:r>
      <w:r>
        <w:rPr>
          <w:rStyle w:val="FootnoteAnchor"/>
          <w:rtl w:val="true"/>
        </w:rPr>
        <w:footnoteReference w:id="104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بِجُودِكَ وَكَرَمِكَ، وَأَتَقَرَّبُ إِلَيْكَ بِمحمّد عَبْدِكَ وَرَسولِكَ، وَأَتَقَرَّبُ إِلَيْكَ بِمَلائِكَتِكَ الْمُقَرَّبِينَ، وَأَنْبِيائِكَ الْمُرْسَلينَ، وَبِكَ، اللّهمَّ أَنْتَ الْغَنيُّ عَنّي، وَبِي الْفَاقَةُ إِلَيْكَ، أَنْتَ الْغَنِيُّ وَأَنَا الْفَقِيرُ إِلَيْكَ، أَقَلْتَني عَشْرَتي، وَسَتَرْتَ عَلَيَّ ذُنوبي، فَاقْضِ الْيَوْمَ حَاجَتي، وَلَا تُعَذِّبْني بِقَبيح ما تَعْلَمُ مِنّي، بَلْ عَفُوكَ وَجُودِكَ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يَخِرُّ ساجداً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وَيا أَهْلَ الْمَغْفِرَةِ، يَا بَرُّ يَا رَحيمُ، أَنْتَ أَبَرُّ بِي مِنْ أَبِي وَأُمِّي وَمِنْ جَمِيعِ الْخَلائِقِ، اقْبَلْني بِفَضاءِ حاجتي، مُجاباً دعاني، مرحوماً صَوْتي، قَدْ كَشَفْتَ أَنْواعَ الْبَلاءِ عَنِّي</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سيّد المتقين وزعيم الموحدين يستقبل الصلاة ويودّعها بمثل هذه الأدعية المباركة التي تنم عن مدى خشوعه وطاعته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كَتَبْتَ الْآثَارَ، وَعَلِمْتَ الْأَخْبارَ، وَاطَّلَعْتَ عَلَى الْأَسْرارِ، فَحُلْتَ بَيْنَنَا وَبَيْنَ الْقُلوبِ، فَالسِّرُّ عِنْدَكَ عَلانِيَةٌ، وَالْقلوبُ إِلَيْكَ مُفْضاةٌ، وَإِنَّما أَمْرُكَ لِشَيْءٍ إِذا أَرَدْتَهُ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فَقُلْ بِرَحْمَتِكَ لِطَاعَتِكَ أَنْ تَدْخُلَ فِي كلّ عُضْوِ مِنْ أَعْضائي، وَلَا تُفَارِقَنِي حَتَّىٰ أَلْقَاكَ، وَقُلْ بِرَحْمَتِكَ لِمَعْصِيَتِكَ أَنْ تَخْرُجَ مِنْ كلّ عُضْوِ مِنْ أَعْضائي فَلَا تَقَرَبَنِي حتّى أَلْقاكَ، وَارْزُقْني مِنَ الدُّنْيا، وَزَهْدْني فيها، وَلَا تَزْوِها عَنّي، وَرَغْبني فيها</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انقطع سيّد الأوصياء وإمام الموحدين إلى اللّه تعالى، وهام بحبّه، والإخلاص إليه، وعمل كلّ ما يقربه إليه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لي مالٌ وَرِثْتُهُ، وَلَمْ أَنْفِقْ مِنْهُ دِرْهَماً فِي طَاعَةِ اللّه عَزَّ وَجَلَّ، ثُمَّ اكْتَسَبْتُ مِنْهُ مالاً، فَلَمْ أَنْفِقْ مِنْهُ دِرْهَماً في طَاعَةِ اللّه، فَعَلَّمْني دُعاءً يُخْلِفُ عَلَيَّ مَا مَضى، وَيَغْفِرُ لي ما عَمِلْتُ أوْ عَمَلاً أَعْمَلُهُ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نوري في كلّ ظُلْمَةٍ، وَيا أُنسي في كلّ وَحْشَةٍ، وَيا رَجائي في كلّ كُرْبَةٍ، وَيَا ثِقَتي في كلّ شِدَّةٍ، وَيا دَليلي في الضَّلَالَةِ، أَنْتَ دَليلي إِذا انْقَطَعَتْ دَلَالَةُ الْأَدِلَّاءِ، فَإِنَّ دَلَالَتَك لَا تَنْقَطِعُ، وَلَا يَضِلُّ مَنْ هَدَيْتَ، أَنْعَمْتَ عَلَيَّ فَأَسْبَغْتَ، وَرَزَقْتَنِي فَوَفَّرْتَ، وَغَذَّيْتَني فَأَحْسَنْتَ غِذائي، وَأَعْطَيْتَني فَأَجْزَلْتَ، بِلَا اسْتِحقاقِ لِذلِكَ بِفِعْلٍ مِنّي، وَلَكِنِ ابْتِداءً مِنْكَ لِكَرَمِكَ وَجودِكَ، فَتَقَوَّيْتُ بِكَرَمِكَ عَلَى مَعاصِيكَ، وَتَقَوَّيْتُ بِرِزْقِكَ عَلى سَخَطِكَ، وَأَفْنَيْتُ عُمْري فيما لا تُحِبُّ، فَلَمْ تَمْنَعْكَ جُرْأَتِي عَلَيْكَ، وَرُكوبي لِما نَهَيْتَني عَنْهُ، وَدُخولي فيما حَرَّمْتَ عَلَيَّ أَنْ عُدْتَ عَلَيَّ بِفَضْلِكَ، وَلَمْ يَمْنَعْني حِلْمُكَ عَنِّي، وَعَوْدُكَ عَلَيَّ بِفَضْلِكَ وَإِنْ عُدْتُ في مَعاصِيكَ، فَأَنْتَ الْعَوَادُ بِالْفَضْلِ، وَأَنَا الْعَوَادُ بِالْمعاصي، فَيا أَكْرَمَ مَنْ أُقِرَّ لَهُ بِذَنْبٍ، وَأَعَزَّ مَنْ خُضِعَ لَهُ بِذُلُّ، لِكَرَمِكَ أَقْرَرْتُ بِذَنْبي، وَلِعِزِّكَ خَضَعْتُ بِذَلّي، فَما أَنْتَ صانِعٌ بِي فِي كَرَمِكَ وَإِقْرَاري بِذَنْبي، وَعِزُكَ وَخُضوعي بِذَلِّي، افْعَلْ بي ما أَنْتَ أَهْلُهُ، وَلَا تَفْعَلْ بي ما أَنا أَهْلُهُ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الدعاء جانباً من جوانب انقطاع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واعتصامه به، وقد ذكرنا المزيد ممّا يرويه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الصادقية من موسوعات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النَّهارِ، وَنُورُ اللَّيْلِ الْمُظْلِم عَلى ما كانَ مِنْ جَهْدٍ وَفاقَةٍ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كتاب اللّه ورسالته لعباده، جعله هدى ونوراً لهم تستقيم به حياتهم، ويعلو </w:t>
      </w:r>
    </w:p>
    <w:p>
      <w:pPr>
        <w:pStyle w:val="BookText"/>
        <w:rPr/>
      </w:pPr>
      <w:r>
        <w:rPr>
          <w:rFonts w:ascii="Amiri" w:hAnsi="Amiri" w:eastAsia="Amiri" w:cs="Amiri"/>
          <w:color w:val="111111"/>
          <w:sz w:val="28"/>
          <w:sz w:val="28"/>
          <w:szCs w:val="28"/>
          <w:rtl w:val="true"/>
          <w:lang w:bidi="ar-SA"/>
        </w:rPr>
        <w:t>به شأنهم، ويفتح لهم آفاقاً كريمة من الوعي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عَزَّ وَجَلَّ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الْبَيْتَ الَّذي لَا يُقْرَأُ فِيهِ الْقُرآنُ، وَلَا يُذْكَرُ اللّه عَزَّ وَجَلَّ فِيهِ تَقِلُّ بَرَكَتُهُ، وَتَهْجُرُهُ الْمَلائِكَةُ، وَتَحْضُرُهُ الشَّياطين</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القرآن الكريم، وذكر اللّه تعالى؛ لأنّ فيهما المزيد من الخير والبركات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عَلَيْكَ أَنْ تَصْحَبَ ذَا الْعَقْلِ، وَإِنْ لَمْ تَحْمَدْ كَرَمُهُ، وَلكِنِ انْتَفَعْ بِعَقْلِهِ، وَاحْتَرِسْ مِنْ سيِّئِ أَخْلَاقِهِ، وَلَا تَدَعَنَّ صُحْبَةَ الكَريمِ، وَإِنْ لَمْ تَنتَفِعْ بِعَقْلِهِ، وَلكِنِ انْتَفِعْ بِكَرَمِهِ بِعَقْلِكَ، وَافْرُرْ كلّ فِرارٍ مِنَ اللَّيْيم الأَحْمَقِ</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مزاملة العاقل وإن كان بخيلاً لينتفع بتجاربه وعقله، كما دعا إلى مزاملة الكريم لينتفع بكرمه وجوده فائدة معنوية، 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مصاحبة اللئيم الأحمق الذي ليس في مصاحبته إلا الخسران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لِلْمَرْءِ الْمُسْلِمِ أَنْ يُواخي اللّه الْفاجِرَ، فَإِنَّهُ يُزَيِّنُ لَهُ فِعْلَهُ، وَيُحِبُّ أَنْ يَكونَ مِثْلَهُ، وَلَا يُعينُهُ عَلى أَمْرِ دُنْياهُ، وَلَا أَمْرِ مَعادِهِ، وَمَدْخَلُهُ إِلَيْهِ وَمَخْرَجُهُ مِنْ عِنْدَه شَيْنٌ عَلَيْهِ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مصاحبة الفاجر الذي تعود مصاحبته بالأضرار الفادحة، وتجلب الشقاء والخسران على كلّ من اتصل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 اللّه ثُمَّ يَسْكُتَ، حتّى يَتْبَعَها بِالسَّلامِ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الآداب الإسلامية أن يسلّم المسلم، ثمّ يتبع ذلك بالكلام، ويكره أن يبتدئ بالتحية وغيرها ثم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يَأْخُذُ عَلى بُيوتِ السُّوقِ كِراءُ</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حكماً شرعياً، فقد جعل السابق إلى السوق أولى بما يشغله من المكان من غيره، وليس لأحد أن يزاحمه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وَالْمِزاحَ فَإِنَّهُ يَجُرُّ السَّخيمَةَ، وَيُورِثُ الضَّعْينَةَ، وَهُوَ السَّبُّ الأَصْغَرُ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المزاح في كثير من الأحيان يؤدّي إلى الضغائين والأحقاد، فلذلك نهى الإمام عنه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قَالَ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تَصِفُ لَنَا رَبَّنَا نَزْدادُ لَهُ حُبّاً وَبِهِ مَعْرِفَةٌ، فَغَضِبَ وَخَطَبَ النّاسَ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عَبْدَ اللّه بِما </w:t>
      </w:r>
    </w:p>
    <w:p>
      <w:pPr>
        <w:pStyle w:val="BookText"/>
        <w:rPr/>
      </w:pPr>
      <w:r>
        <w:rPr>
          <w:rFonts w:ascii="Amiri" w:hAnsi="Amiri" w:eastAsia="Amiri" w:cs="Amiri"/>
          <w:color w:val="111111"/>
          <w:sz w:val="28"/>
          <w:sz w:val="28"/>
          <w:szCs w:val="28"/>
          <w:rtl w:val="true"/>
          <w:lang w:bidi="ar-SA"/>
        </w:rPr>
        <w:t xml:space="preserve">دَلَّكَ عَلَيْهِ الْقُرآنُ مِنْ صِفَتِهِ، وَتَقَدَّمَكَ فيهِ الرَّسُولُ مِنْ مَعْرِفَتِهِ، وَاسْتَضِيءُ مِنْ نورِ هدايَتِهِ، فَإِنَّما هي نِعْمَةً وَحِكْمَةً أُوتِيتَها، فَخُذْ ما أوتيتَ، وَكُنْ مِنَ الشَّاكِرِينَ، وَما كَلَّفَكَ الشَّيْطَانُ عِلْمَهُ ممّا لَيْسَ عَلَيْكَ فِي الْكِتابِ فَرْضُهُ، وَلَا فِي سُنَّةِ الرَّسولِ، وَأَثَمِّةِ الْهُدى أَمْرُهُ، فَكِلْ عِلْمَهُ إِلَى اللّه، وَلَا تُقَدِّرْ عَظَمَةَ اللّه، وَاعْلَمْ يا عَبْدَ اللّه، أَنَّ الرَّاسِخينَ في الْعِلْمِ هُمُ الَّذِينَ أَغْنَاهُمُ اللّه عَنِ الافْتِحَامِ في السُّدِدِ الْمَضْروبَةِ دونَ الْغُيُوبِ، إِقْرَاراً بِجَهْلِ ما جَهِلوا تَفْسِيرَهُ مِنَ الْغَيْبِ الْمَحْجُوبِ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وَقَدْ مَدَحَ اللّه اعْتِرافَهُمْ بِالْعَجْزِ عَنْ تَناولِ ما لَمْ يُحيطوا بِهِ عِلْماً، وَسَمّى تَرْكَهُمُ التَّعَمُّقَ فيما لَمْ يُكَلِّفْهُمُ الْبَحْثَ عَنْ كُنْهِهِ رُسوخاً، فَاقْتَصِرْ عَلى ذلِكَ وَلَا تُقَدِّرْ عَظَمَةَ اللّه عَلَى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جَلَّ وَعَزَّ لَمْ يَجْعَلْ لِلْعَبْدِ وَإِنِ اشْتَدَّ جَهْدُهُ، وَعَظُمَتْ حِيلَتُهُ، وَكَثُرَتْ مَكَايدُهُ، أَنْ يَسْبِقَ ما سُمِّيَ لَهُ في الذِّكْرِ الحَكيم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لَنْ يَزْدادَ امْرُؤٌ نَقيراً بِحِلْقِهِ، وَلَنْ يَنْقُصَ امْرُؤٌ نَقيراً لِحُمْقِهِ، فَالْعالِمُ بِهَذَا الْعامِلُ بِهِ أَعْظَمُ النَّاسِ راحَةٌ فِي مَنْفَعَتِهِ، وَالْعَالِمُ بِهَذَا التَّارِكُ لَهُ أَعْظَمُ النَّاسِ شُغُلاً في مَضَرَتِهِ، وَرُبَّ مُنْعَمِ عَلَيْهِ مُسْتَدْرَجِ بِالْإِحْسَانِ إِلَيْهِ، وَرُبَّ مَغْرُورٍ فِي النَّاسِ مَصْنوع لَهُ، فَاتَّقِ اللّه أَيُّها السّاعى عَنْ سَعْيِكَ، وَقَصَّرْ مِنْ عَجَلَتِكَ، وَانْتَبِهُ مِنْ سِنَةِ غَفْلَتِكَ، وَتَفَكَّرْ فيما جاءَ عَنِ اللّه عَزَّ وَجَلَّ عَلى لِسانِ نَبِيِّهِ</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303" w:name="pg17246_233260"/>
    </w:p>
    <w:p>
      <w:pPr>
        <w:pStyle w:val="Heading3"/>
        <w:numPr>
          <w:ilvl w:val="2"/>
          <w:numId w:val="1"/>
        </w:numPr>
        <w:rPr/>
      </w:pPr>
      <w:bookmarkStart w:id="304" w:name="__RefHeading___Toc7464769_1280447820"/>
      <w:bookmarkStart w:id="305" w:name="_Toc105"/>
      <w:bookmarkEnd w:id="303"/>
      <w:bookmarkEnd w:id="304"/>
      <w:r>
        <w:rPr>
          <w:rtl w:val="true"/>
        </w:rPr>
        <w:t xml:space="preserve">رواياته </w:t>
      </w:r>
      <w:r>
        <w:rPr>
          <w:rtl w:val="true"/>
        </w:rPr>
        <w:t>(</w:t>
      </w:r>
      <w:r>
        <w:rPr>
          <w:rtl w:val="true"/>
        </w:rPr>
        <w:t>عَلَيهِ السَّلَامُ</w:t>
      </w:r>
      <w:r>
        <w:rPr>
          <w:rtl w:val="true"/>
        </w:rPr>
        <w:t xml:space="preserve">) </w:t>
      </w:r>
      <w:r>
        <w:rPr>
          <w:rtl w:val="true"/>
        </w:rPr>
        <w:t xml:space="preserve">عن الإمام الحسن </w:t>
      </w:r>
      <w:r>
        <w:rPr>
          <w:rtl w:val="true"/>
        </w:rPr>
        <w:t>(</w:t>
      </w:r>
      <w:r>
        <w:rPr>
          <w:rtl w:val="true"/>
        </w:rPr>
        <w:t>عَلَيهِ السَّلَامُ</w:t>
      </w:r>
      <w:r>
        <w:rPr>
          <w:rtl w:val="true"/>
        </w:rPr>
        <w:t>)</w:t>
      </w:r>
      <w:bookmarkEnd w:id="305"/>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الأخبار عن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وريحانته وسبطه الأول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كَيْفَ يَكونُ الْمُؤْمِنُ مُؤْمِناً، وَهُوَ يَسْخَطُ قِسْمَهُ </w:t>
      </w:r>
      <w:r>
        <w:rPr>
          <w:rStyle w:val="FootnoteAnchor"/>
          <w:rtl w:val="true"/>
        </w:rPr>
        <w:footnoteReference w:id="1057"/>
      </w:r>
      <w:r>
        <w:rPr>
          <w:rFonts w:ascii="Amiri" w:hAnsi="Amiri" w:eastAsia="Amiri" w:cs="Amiri"/>
          <w:color w:val="111111"/>
          <w:sz w:val="28"/>
          <w:sz w:val="28"/>
          <w:szCs w:val="28"/>
          <w:rtl w:val="true"/>
          <w:lang w:bidi="ar-SA"/>
        </w:rPr>
        <w:t>، وَيَحْتَقِرُ مَنْزِلَتَهُ، وَالْحَاكِمُ عَلَيْهِ اللّه، وَأَنَا الضَّامِنُ لِمَنْ لَمْ يَهْجُسٌ فِي قَلْبِهِ إِلَّا الرّضا أَنْ يَدْعُوَ اللّه فَيُسْتَجابَ لَهُ</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إنما يكون مؤمناً إذا كان قانعاً بما قسم اللّه له، وراضياً بما كتب اللّه له، فإذا اطمئن قلبه بذلك فقد بلغ أرقى درجة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وَإِنْ بَعْدَ نَسَبُهُ، وَالْبَعيدُ مَنْ بَعَدَتْهُ الْمَوَدَّةً وَإِنْ قَرُبَ نَسَبُهُ، لَا شَيْءَ أَقْرَبُ إِلَىٰ شَيْءٍ مِنْ يَدٍ إِلَىٰ جَسَدٍ، وَإِنَّ الْيَدَ تَغُلُ فَتَقْطَعُ، وَتُقْطَعُ فَتُحْسَم</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الحقيقة التي لا ريب فيها هي أنّ المحبّة والمودّة هما اللذان يقربان بين الناس، وإن بعدت بينهم الأنساب، كما أنّ البعيد من بعدته المودة وإن قرب نسبه، وقد ضرب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مثلاً باليد التي هي من الأعضاء البارزة في البدن، فإذا خانت صاحبها فتقطع، ويحسم موضعها، ويحفظ الدم</w:t>
      </w:r>
      <w:r>
        <w:rPr>
          <w:rFonts w:eastAsia="Amiri" w:cs="Amiri" w:ascii="Amiri" w:hAnsi="Amiri"/>
          <w:color w:val="111111"/>
          <w:sz w:val="28"/>
          <w:szCs w:val="28"/>
          <w:rtl w:val="true"/>
          <w:lang w:bidi="ar-SA"/>
        </w:rPr>
        <w:t xml:space="preserve">. </w:t>
      </w:r>
      <w:bookmarkStart w:id="306" w:name="pg17246_233261"/>
    </w:p>
    <w:p>
      <w:pPr>
        <w:pStyle w:val="Heading3"/>
        <w:numPr>
          <w:ilvl w:val="2"/>
          <w:numId w:val="1"/>
        </w:numPr>
        <w:rPr/>
      </w:pPr>
      <w:bookmarkStart w:id="307" w:name="__RefHeading___Toc7464771_1280447820"/>
      <w:bookmarkStart w:id="308" w:name="_Toc106"/>
      <w:bookmarkEnd w:id="306"/>
      <w:bookmarkEnd w:id="307"/>
      <w:r>
        <w:rPr>
          <w:rtl w:val="true"/>
        </w:rPr>
        <w:t xml:space="preserve">رواياته </w:t>
      </w:r>
      <w:r>
        <w:rPr>
          <w:rtl w:val="true"/>
        </w:rPr>
        <w:t>(</w:t>
      </w:r>
      <w:r>
        <w:rPr>
          <w:rtl w:val="true"/>
        </w:rPr>
        <w:t>عَلَيهِ السَّلَامُ</w:t>
      </w:r>
      <w:r>
        <w:rPr>
          <w:rtl w:val="true"/>
        </w:rPr>
        <w:t xml:space="preserve">) </w:t>
      </w:r>
      <w:r>
        <w:rPr>
          <w:rtl w:val="true"/>
        </w:rPr>
        <w:t xml:space="preserve">عن الإمام زين العابدين </w:t>
      </w:r>
      <w:r>
        <w:rPr>
          <w:rtl w:val="true"/>
        </w:rPr>
        <w:t>(</w:t>
      </w:r>
      <w:r>
        <w:rPr>
          <w:rtl w:val="true"/>
        </w:rPr>
        <w:t>عَلَيهِ السَّلَامُ</w:t>
      </w:r>
      <w:r>
        <w:rPr>
          <w:rtl w:val="true"/>
        </w:rPr>
        <w:t>)</w:t>
      </w:r>
      <w:bookmarkEnd w:id="308"/>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الأحاديث عن جده الإمام 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عَلِيُّ بْنُ الْحُسَيْنِ صَلَواتُ اللّه عَلَيْهِما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أداوِمَ عَلَى الْعَمَلِ وَإِنْ قَلَّ</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المداومة على العمل والاستمرار فيه هو السرّ في نجاح المخترعين، فإنّهم ظلوا زماناً عاكفين على مخترعاتهم حتّى أنجرت، ولم يصدّهم عن الاستمرار ما واجهوه من الإخفاق في بداية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بِذَلُّ نَفْسي حُمْرَ النَّعَمِ، وَمَا تَجَرَّعْتُ جُرْعَةٌ أَحَبُّ إِلَيَّ مِنْ جُرْعَةِ غَيْطٍ لَا أَكافِي بِها صاحبها</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الكلمة بما يحمله هذا الإمام العظيم من الكرامة وعزة النفس فلا يرضى بالذل، وإن بُذلت له كرائم النعم، كما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تجرّع الغيظ العزّ والكرامة، ولا يكافئ بسوء من يغيظه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بِكَمَالِ دينِ </w:t>
      </w:r>
    </w:p>
    <w:p>
      <w:pPr>
        <w:pStyle w:val="BookText"/>
        <w:rPr/>
      </w:pPr>
      <w:r>
        <w:rPr>
          <w:rFonts w:ascii="Amiri" w:hAnsi="Amiri" w:eastAsia="Amiri" w:cs="Amiri"/>
          <w:color w:val="111111"/>
          <w:sz w:val="28"/>
          <w:sz w:val="28"/>
          <w:szCs w:val="28"/>
          <w:rtl w:val="true"/>
          <w:lang w:bidi="ar-SA"/>
        </w:rPr>
        <w:t>الْمُسْلِمِ تَرْكُهُ الْكَلامَ فيما لَا يَعْنِيهِ، وَقِلَّةُ مِرائِهِ، وَحِلْمُهُ، وَصَبْرُهُ، وَحُسْنُ خُلُقِهِ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توفّرت فيه هذه الصفات الكريمة فقد كمل دينه، ونمت مداركه، وكان على خير 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بِرَجُلٍ رافِعاً يَدَهُ إِلَى السَّمَاءِ يَدْعو اللّه، فَانْطَلَقَ مُوسى في حاجَتِهِ، وَبَعْدَ سَبْعَةِ أَيَّامٍ مَرَّ عَلَيْهِ، فَرَآهُ رَافِعاً يَدَهُ إِلَى السَّمَاءِ يَدْعو،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رافعاً يَدَهُ يَسْأَلُكَ حاجَتَهُ، وَيَسْأَلُكَ الْمَغْفِرَةَ مُنْذُ سَبْعَةِ أَيَّامٍ لَا تَسْتَجِيبُ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دَعَانِى حتّى تَسْقُط يَداهُ، أَوْ يَنْقَطِعَ لِسانُه، ما اسْتَجَبْتُ لَهُ، حتّى يَأْتِينِي مِنَ الْبَابِ الَّذِي أَمَرْتُهُ</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لاستجابة الدعاء شروطاً ذكرناها بالتفصيل في الصحيفة الصادقية إحدى حلقات هذه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أَبي عَلِيُّ بْنُ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وَلَا تُحادِثُهُمْ، وَلَا تُرافِقُهُمْ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هُمْ عَرَّفْنِيهِمْ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الْعَذَابِ، فَإِنَّهُ بِمَنْزلَةِ السَّراب، يُقَرِّبُ لَكَ الْبَعيدَ، وَيُبَعدُ لَكَ الْقَريب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وَمُصاحَبَةَ الْفاسِقِ، فَإِنَّهُ بِائِعُكَ بِأَكْلَةٍ أَوْ أَقَلُ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وَإِيَّاكَ وَمُصاحَبَةَ الْبَخْيِلِ، فَإِنَّهُ يَخْذُلُكَ فِي مَالِهِ،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الْأَحْمَقِ 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وَمُصاحَبَةَ الْقاطِعِ لِرَحِمِهِ، فَإِنِّي وَجَدْتُهُ مَلْعوناً فِي كِتَابِ اللّه عَزَّ وَجَلَّ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309" w:name="pg17246_233264"/>
    </w:p>
    <w:p>
      <w:pPr>
        <w:pStyle w:val="Heading3"/>
        <w:numPr>
          <w:ilvl w:val="2"/>
          <w:numId w:val="1"/>
        </w:numPr>
        <w:rPr/>
      </w:pPr>
      <w:bookmarkStart w:id="310" w:name="__RefHeading___Toc7464773_1280447820"/>
      <w:bookmarkStart w:id="311" w:name="_Toc107"/>
      <w:bookmarkEnd w:id="309"/>
      <w:bookmarkEnd w:id="310"/>
      <w:r>
        <w:rPr>
          <w:rtl w:val="true"/>
        </w:rPr>
        <w:t xml:space="preserve">رواياته </w:t>
      </w:r>
      <w:r>
        <w:rPr>
          <w:rtl w:val="true"/>
        </w:rPr>
        <w:t>(</w:t>
      </w:r>
      <w:r>
        <w:rPr>
          <w:rtl w:val="true"/>
        </w:rPr>
        <w:t>عَلَيهِ السَّلَامُ</w:t>
      </w:r>
      <w:r>
        <w:rPr>
          <w:rtl w:val="true"/>
        </w:rPr>
        <w:t xml:space="preserve">) </w:t>
      </w:r>
      <w:r>
        <w:rPr>
          <w:rtl w:val="true"/>
        </w:rPr>
        <w:t xml:space="preserve">عن أبيه </w:t>
      </w:r>
      <w:r>
        <w:rPr>
          <w:rtl w:val="true"/>
        </w:rPr>
        <w:t>(</w:t>
      </w:r>
      <w:r>
        <w:rPr>
          <w:rtl w:val="true"/>
        </w:rPr>
        <w:t>عَلَيهِ السَّلَامُ</w:t>
      </w:r>
      <w:r>
        <w:rPr>
          <w:rtl w:val="true"/>
        </w:rPr>
        <w:t>)</w:t>
      </w:r>
      <w:bookmarkEnd w:id="311"/>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الأخبار عن أبيه الإمام محمّد الباقر، باقر علوم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المبادرة لعمل الخير دعا إليها الإسلام، وأكد عليها لأنّ تأخيرها له آفات قد تحول بينه وبين إنجازه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فساد الإنسان وانقلابه على عقبه هو اقترافه للإثم والجريمة، فإذا اعتادها، وغلبت عليه شقوته فقد هوى في مستوى سحيق ما له من 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لا يسلب نعمة أحد تفضّل بها عليه، حتّى يحدث ذنباً يستحق به </w:t>
      </w:r>
    </w:p>
    <w:p>
      <w:pPr>
        <w:pStyle w:val="BookText"/>
        <w:rPr/>
      </w:pPr>
      <w:r>
        <w:rPr>
          <w:rFonts w:ascii="Amiri" w:hAnsi="Amiri" w:eastAsia="Amiri" w:cs="Amiri"/>
          <w:color w:val="111111"/>
          <w:sz w:val="28"/>
          <w:sz w:val="28"/>
          <w:szCs w:val="28"/>
          <w:rtl w:val="true"/>
          <w:lang w:bidi="ar-SA"/>
        </w:rPr>
        <w:t>سلب النعمة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 تُقَرِّبُ الأَجالَ، وَتُخْلِي الدّيارِ، وَهِيَ قَطِيعَةُ الرَّحِمِ وَالْعُقوقُ، وَتَرْكُ الْبِرِّ</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اقتراف الذنوب لها آثارها المخيفة، والتي منها أنها تقرّب الأجل، وتدع الديار بلاقع، وقد تواترت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الْبَيْتِ آخِرُ مَنْ يَغْسِلُ يَدَيْهِ</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عميد الأسرة ينبغي له أن يقدم غيره من الضيوف وغيرهم على مائدة الطعام، ويكون هو آخر من يغسل يديه من الطعام، ولا يكون هو الأول البادئ بغسل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وَفِي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المؤمن الحقيقي هو الذي يكون خائفاً من عقاب اللّه تعالى، وحذراً من عقابه، وفي نفس الوقت يكون راجياً لعفو اللّه ولطفه ورحمته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 دَعْوَةَ الْمَظْلُومِ تَصْعَدُ إِلَى السَّماءِ</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بِخَمْسَةٍ لَمْ يُطْلِعَ اللّه عَلَيْهَا أَحَداً مِنْ خَلْقِهِ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الأمور الخمس ممّا أخفاها اللّه على عباده، فلم يطلع عليها أحد من أنبيائه وغيرهم من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غَدَوْتَ في حَاجَتِكَ بَعْدَ أَنْ تُصَلِّيَ الْغَداةَ بَعْدَ التَّشَهُدِ،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غَدَوْتُ أَلْتَمِسُ مِنْ فَضْلِكَ كلّ ما أَمَرْتَنِي، فَارْزُقْنِي مِنْ فَضْلِكَ رِزْقاً حَلَالاً طَيِّباً، وَأَعْطِنِي فِيمَا تَرْزُقُنِي الْعَافِيَةَ، تَقولُ ذلِكَ ثَلاثاً</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وَالْحَسَدُ وَالْجُبْنُ وَلَا يَكونُ الْمُؤْمِنُ جَباناً وَلَا حَريصاً وَلَا شَحيحاً</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عَلَى الْيَهُودِ، وَلَا عَلَى النَّصارى، وَلَا عَلَى الْمَجُوسِ، وَلَا عَلى عَبَدَةِ الأَوْثانِ، وَلَا عَلى شُرَابِ الْخَمْر، وَلَا عَلَى صاحِبِ الشَّطْرَنْج وَالنَّرْدِ، وَلَا عَلَى الْمُخَنَّثِ، وَلَا عَلَى الشَّاعِرِ الَّذِي يَقْذِفُ الْمُحْصَنَاتِ، وَلَا عَلَى الْمُصَلِّي، لأَنَّ الْمُصَلِّي لَا يَسْتَطِيعُ أَنْ يَرُدَّ السَّلامَ، لأَنَّ التَّسْلِيمَ مِنَ الْمُسْلِم تَطَوُّعُ، وَالرَّدَّ فَرِيضَةً، وَلَا عَلَى آكِلِ الرِّبا، وَلَا عَلَى رَجُلٍ جَالِسِ عَلَى غَائِطِ، وَلَا عَلَى الَّذِي فِي الْحَمَامِ، وَلَا عَلَى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عن السلام في هذه الأمور إرشادي لا مولوي</w:t>
      </w:r>
      <w:r>
        <w:rPr>
          <w:rFonts w:eastAsia="Amiri" w:cs="Amiri" w:ascii="Amiri" w:hAnsi="Amiri"/>
          <w:color w:val="111111"/>
          <w:sz w:val="28"/>
          <w:szCs w:val="28"/>
          <w:rtl w:val="true"/>
          <w:lang w:bidi="ar-SA"/>
        </w:rPr>
        <w:t xml:space="preserve">. </w:t>
      </w:r>
      <w:bookmarkStart w:id="312" w:name="pg17246_233267"/>
    </w:p>
    <w:p>
      <w:pPr>
        <w:pStyle w:val="Heading3"/>
        <w:numPr>
          <w:ilvl w:val="2"/>
          <w:numId w:val="1"/>
        </w:numPr>
        <w:rPr/>
      </w:pPr>
      <w:bookmarkStart w:id="313" w:name="__RefHeading___Toc7464775_1280447820"/>
      <w:bookmarkStart w:id="314" w:name="_Toc108"/>
      <w:bookmarkEnd w:id="312"/>
      <w:bookmarkEnd w:id="313"/>
      <w:r>
        <w:rPr>
          <w:rtl w:val="true"/>
        </w:rPr>
        <w:t xml:space="preserve">رواياته </w:t>
      </w:r>
      <w:r>
        <w:rPr>
          <w:rtl w:val="true"/>
        </w:rPr>
        <w:t>(</w:t>
      </w:r>
      <w:r>
        <w:rPr>
          <w:rtl w:val="true"/>
        </w:rPr>
        <w:t>عَلَيهِ السَّلَامُ</w:t>
      </w:r>
      <w:r>
        <w:rPr>
          <w:rtl w:val="true"/>
        </w:rPr>
        <w:t xml:space="preserve">) </w:t>
      </w:r>
      <w:r>
        <w:rPr>
          <w:rtl w:val="true"/>
        </w:rPr>
        <w:t xml:space="preserve">عن أبي ذر </w:t>
      </w:r>
      <w:r>
        <w:rPr>
          <w:rtl w:val="true"/>
        </w:rPr>
        <w:t>(</w:t>
      </w:r>
      <w:r>
        <w:rPr>
          <w:rtl w:val="true"/>
        </w:rPr>
        <w:t>رضي اللّه عنه</w:t>
      </w:r>
      <w:r>
        <w:rPr>
          <w:rtl w:val="true"/>
        </w:rPr>
        <w:t>)</w:t>
      </w:r>
      <w:bookmarkEnd w:id="314"/>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عن الصحابي الثائر العظيم أبي ذرّ، 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وَأَخْرَبْتُمْ الْآخِرَةَ، فَتَكْرَهُونَ أَنْ تُنْقَلُوا مِنْ عُمْرَانٍ إِلَى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 وَأَمَّا الْمُسِيءُ مِنْكُمْ فَكَالاَبِقِ يُرَدُّ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أَعْمَالَكُمْ عَلَى الْكِتَابِ،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حديث أبي ذرّ بالموعظة الحسنة التي تقرّب الإنسان من اللّه، وتنجيه </w:t>
      </w:r>
    </w:p>
    <w:p>
      <w:pPr>
        <w:pStyle w:val="BookText"/>
        <w:rPr/>
      </w:pPr>
      <w:r>
        <w:rPr>
          <w:rFonts w:ascii="Amiri" w:hAnsi="Amiri" w:eastAsia="Amiri" w:cs="Amiri"/>
          <w:color w:val="111111"/>
          <w:sz w:val="28"/>
          <w:sz w:val="28"/>
          <w:szCs w:val="28"/>
          <w:rtl w:val="true"/>
          <w:lang w:bidi="ar-SA"/>
        </w:rPr>
        <w:t>من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أَطْرِقْني بِشَيْءٍ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كَثِيرٌ، وَلكِنْ إِنْ قَدَرْتَ أَنْ لَا تُسِيءَ إِلَى مَنْ تُحِبُّهُ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يُسِيءُ إِلَى مَنْ يُحِبُّهُ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فَإِذا أَنْتَ عَصَيْتَ اللّه فَقَدْ أَسَأْتَ إِلَيْهَا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أبا ذر فقد صهره الإسلام، وتغذى بلبابه، وعرض جواهره إلى المسلمين ليستضيئوا بها، ويهتدوا بها في حياتهم ويسعدوا بها في آخرتهم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ذر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كَأَنَّ شَيْئاً مِنَ الدُّنْيا لَمْ يَكُنْ شَيْئاً إِلَّا ما يَنْفَعْ خَيْرُهُ، وَيَضُرُّ شَرُّهُ إِلَّا مَنْ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لَا يَشْغُلُكَ أَهْلَ وَلَا مَالٌ عَنْ نَفْسِكَ، أَنْتَ يَوْمَ تُفَارِقُهُمْ كَضَيْفٍ بِتَّ فيهِمْ، ثُمَّ غَدَوْتَ عَنْهُمْ إِلَى غَيْرِهِمْ، وَالدُّنْيا وَالْآخِرَةُ كَمَنْزِلٍ تَحَوَّلْتَ مِنْهُ إِلَىٰ غَيْرِهِ، وَمَا بَيْنَ الْمَوْتِ وَالْبَعْثِ إِلَّا كَنَوْمَةٍ نِمْتَهَا ثُمَّ اسْتَيْقَظْتَ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قَدَّمْ لِمَقامِكَ بَيْنَ يَدَيِ اللّه عَزَّ وَجَلَّ، فَإِنَّكَ مُتَابٌ بِعَمَلِكَ، كَما تَدِينُ تُدانُ يا مُبْتَغِيَ الْعِلْمِ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مواعظ أبي ذرّ تهتز لها النفوس لأنها خرجت من قلب متّعظ، ومن نفس مليئة بالتقوى والإيمان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أَبو ذَرٌ عِنْدَ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السَّكَنِ،، </w:t>
      </w:r>
    </w:p>
    <w:p>
      <w:pPr>
        <w:pStyle w:val="BookText"/>
        <w:rPr/>
      </w:pPr>
      <w:r>
        <w:rPr>
          <w:rFonts w:ascii="Amiri" w:hAnsi="Amiri" w:eastAsia="Amiri" w:cs="Amiri"/>
          <w:color w:val="111111"/>
          <w:sz w:val="28"/>
          <w:sz w:val="28"/>
          <w:szCs w:val="28"/>
          <w:rtl w:val="true"/>
          <w:lang w:bidi="ar-SA"/>
        </w:rPr>
        <w:t xml:space="preserve">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أَرادَ سَفَراً لَاتَّخَذَ فِيهِ مِنَ الزَّادِ مَا يُصْلِحُهُ، لِسَفَرِهِ فَتَزَوَّدُوا لِسَفَرِ يَوْمَ الْقِيَامَةِ، أما تُريدونَ فيهِ ما يُصْلِحُكُمْ ؟</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شَدِيدَ الْحَرِّ لِلنُّشورِ، وَحُجَّ حَجَّةٌ لِعَظَائِمِ الْأُمورِ، وَصَلِّ رَكْعَتَيْنِ في سَوادِ اللَّيْلِ لِوَحْشَةِ القبورِ، كَلِمَةُ خَيْرِ تَقولُها، وَكَلِمَةُ شَرَّ تَسْكُتُ عَنْهَا، وَصَدَقَةٌ مِنْكَ عَلَى مِسْكِينِ لَعَلَّكَ تَنجو بِها يا مُسْتَكِينُ مِنْ يَوْمٍ عَسيرٍ، اجْعَلِ الدُّنْيا دِرْهَمَينِ، دِرْهماً أَنْفَقْتَهُ عَلى عيالِكَ، وَدِرْهَما قَدَّمْتَهُ لَآخِرَتِكَ، وَالثَّالِثُ يَضُرُّ وَلَا يَنْفَعُ فَلَا تُرِدْهُ، اجْعَلْ الدُّنْيا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طَلَبِ الْحَلالِ، وَكَلِمَةٌ لِلْآخِرَةِ، وَالثَّالِثَةُ تَضُرُّ وَلَا تَنْفَعُ لَا تَرِدْهَا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لَا أُدْرِكُهُ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315" w:name="pg17246_233270"/>
    </w:p>
    <w:p>
      <w:pPr>
        <w:pStyle w:val="Heading3"/>
        <w:numPr>
          <w:ilvl w:val="2"/>
          <w:numId w:val="1"/>
        </w:numPr>
        <w:rPr/>
      </w:pPr>
      <w:bookmarkStart w:id="316" w:name="__RefHeading___Toc7464777_1280447820"/>
      <w:bookmarkStart w:id="317" w:name="_Toc109"/>
      <w:bookmarkEnd w:id="315"/>
      <w:bookmarkEnd w:id="316"/>
      <w:r>
        <w:rPr>
          <w:rtl w:val="true"/>
        </w:rPr>
        <w:t xml:space="preserve">رواياته </w:t>
      </w:r>
      <w:r>
        <w:rPr>
          <w:rtl w:val="true"/>
        </w:rPr>
        <w:t>(</w:t>
      </w:r>
      <w:r>
        <w:rPr>
          <w:rtl w:val="true"/>
        </w:rPr>
        <w:t>عَلَيهِ السَّلَامُ</w:t>
      </w:r>
      <w:r>
        <w:rPr>
          <w:rtl w:val="true"/>
        </w:rPr>
        <w:t xml:space="preserve">) </w:t>
      </w:r>
      <w:r>
        <w:rPr>
          <w:rtl w:val="true"/>
        </w:rPr>
        <w:t xml:space="preserve">عن سلمان </w:t>
      </w:r>
      <w:r>
        <w:rPr>
          <w:rtl w:val="true"/>
        </w:rPr>
        <w:t>(</w:t>
      </w:r>
      <w:r>
        <w:rPr>
          <w:rtl w:val="true"/>
        </w:rPr>
        <w:t>رضي اللّه عنه</w:t>
      </w:r>
      <w:r>
        <w:rPr>
          <w:rtl w:val="true"/>
        </w:rPr>
        <w:t>)</w:t>
      </w:r>
      <w:bookmarkEnd w:id="317"/>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الصحابي الجليل سلمان الفارسي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لِسِتٍّ؛ ثَلَاثَةٌ أَضْحَكَتْنِي، وَثَلاثَةٌ أَبْكَتْنِي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أَبْكَثْني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الْأَحِبَّةِ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وَحِزْبِهِ، وَهَوْلُ الْمُطَلَعِ، وَالْوَقوفِ بَيْنَ يَدَيِ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أَضْحَكَتْني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الدُّنْيا وَالْمَوْتُ يَطْلُبُهُ، وَعَافِلٌ وَلَيْسَ بِمَغْفُولٍ عَنْهُ، وَضاحِكَ مَلَأَ فِيهِ لَا يَدْري أَرَضِيَ رَبُّهُ أَمْ سَخَطَ</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نبيّنا محمّد وعلى آله الطاهرين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7246_233272"/>
      <w:bookmarkStart w:id="319" w:name="pg17246_233272"/>
      <w:bookmarkEnd w:id="319"/>
    </w:p>
    <w:p>
      <w:pPr>
        <w:pStyle w:val="Heading2"/>
        <w:numPr>
          <w:ilvl w:val="1"/>
          <w:numId w:val="1"/>
        </w:numPr>
        <w:rPr/>
      </w:pPr>
      <w:bookmarkStart w:id="320" w:name="pg17246_233272"/>
      <w:bookmarkStart w:id="321" w:name="__RefHeading___Toc7464779_1280447820"/>
      <w:bookmarkStart w:id="322" w:name="_Toc110"/>
      <w:bookmarkEnd w:id="320"/>
      <w:bookmarkEnd w:id="321"/>
      <w:r>
        <w:rPr>
          <w:rtl w:val="true"/>
        </w:rPr>
        <w:t>المحتويات</w:t>
      </w:r>
      <w:bookmarkEnd w:id="322"/>
    </w:p>
    <w:p>
      <w:pPr>
        <w:pStyle w:val="BookText"/>
        <w:rPr/>
      </w:pPr>
      <w:r>
        <w:rPr>
          <w:rFonts w:ascii="Amiri" w:hAnsi="Amiri" w:eastAsia="Amiri" w:cs="Amiri"/>
          <w:color w:val="111111"/>
          <w:sz w:val="28"/>
          <w:sz w:val="28"/>
          <w:szCs w:val="28"/>
          <w:rtl w:val="true"/>
          <w:lang w:bidi="ar-SA"/>
        </w:rPr>
        <w:t>في رحاب القرآن الكريم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في آيات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القرآن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زاجر وآمر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حافظ القرآن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المستمع للقرآن للقرآن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البيوت التي يقرأ فيها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ينبغي أن يقرأ في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المصحف في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الزمان الذي يختم به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نزل أربعة أرباع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القرآن بالذهب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على سبعة أحرف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الحروف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الإمام للأحرف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سورة الانشراح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رحاب السُنّة</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أعلن ذلك الرصيد، وهو من الأحاديث المتواترة، فقد رواه جم غفير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أنهى علماء الحديث عدّتهم إلى خمس وثلاثين صحابياً، وهو من الأحاديث النبويّة المتّسمة بقطعيّة الصدور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أعلنت ذلك جريدة الثورة العراقية، وأفادت أنه يوجد في مخطوطات مكتبة الكونغرس الأمريكية، وأنّه من أهمّ المخطوطات التي حفلت به هذه المكتبة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القراءة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القرآنية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688/502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وروى في الكافي مثله عن عبدالأعلى مولى آل سام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23949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الشمخي، وذلك لما ورد في بعض الأخبار أنّ رجلاً من بني شمخ سأل ابن مسعود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المكنون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بتصرّف منّا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مشوي نضيج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يَوَدُّ الَّذِينَ كَفَرُوا لَوْ كَانُوا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أي ناظرهم بالقرآن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اليبان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17719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المتقدّمة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في المضاف والمنسوب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القراءة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سورة الرحمن تحت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رسول اللّه نقي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معسر دون الثوب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القيلولة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الذكر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مذياع، وهو من لا يكتم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يكتم سرّه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وللحديث بقية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نجومه 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 آيات تدل على أحكام اللّه، وفيه آيات تدل على هذه الآيات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الإنسان فيما لا مخلص منه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الصحيفة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والدوام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به سيّد شباب أهل الجنّة، وريحانته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قرأ بالتثنية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فيعني سبطيه الإمامين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أي يفتح على الناس ظلمات الشبهات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ثقة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والعدول عن الطريق، والخبط على غير هداية ولا 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الغم والحزن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يثقله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الدهر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الاستتار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سئل عمّا لا يعلم أن يقول لا أعلم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مقاليد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مفاتيح الفلاح</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يريد به الفريضة والنافلة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76174</Words>
  <Characters>309184</Characters>
  <CharactersWithSpaces>382037</CharactersWithSpaces>
  <Paragraphs>4803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2026-08-25T13:03:16Z</dcterms:created>
  <dc:creator>ghaemiyeh.com</dc:creator>
  <dc:description/>
  <dc:language>en-US</dc:language>
  <cp:lastModifiedBy/>
  <dcterms:modified xsi:type="dcterms:W3CDTF">2026-08-25T16:33:30Z</dcterms:modified>
  <cp:revision>1</cp:revision>
  <dc:subject/>
  <dc:title>موسوعة سیرة أهل البیت علیهم السلام جلد 20</dc:title>
</cp:coreProperties>
</file>

<file path=docProps/custom.xml><?xml version="1.0" encoding="utf-8"?>
<Properties xmlns="http://schemas.openxmlformats.org/officeDocument/2006/custom-properties" xmlns:vt="http://schemas.openxmlformats.org/officeDocument/2006/docPropsVTypes"/>
</file>