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59862_1280447820">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6459864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459866_1280447820">
            <w:r>
              <w:rPr>
                <w:webHidden/>
                <w:rStyle w:val="IndexLink"/>
                <w:rtl w:val="true"/>
              </w:rPr>
              <w:t>تتمة باب الزاى</w:t>
            </w:r>
            <w:r>
              <w:rPr>
                <w:rStyle w:val="IndexLink"/>
                <w:rtl w:val="true"/>
              </w:rPr>
              <w:tab/>
            </w:r>
            <w:r>
              <w:rPr>
                <w:rStyle w:val="IndexLink"/>
              </w:rPr>
              <w:t>17</w:t>
            </w:r>
          </w:hyperlink>
        </w:p>
        <w:p>
          <w:pPr>
            <w:pStyle w:val="Contents3"/>
            <w:tabs>
              <w:tab w:val="clear" w:pos="8459"/>
              <w:tab w:val="right" w:pos="9026" w:leader="dot"/>
            </w:tabs>
            <w:rPr/>
          </w:pPr>
          <w:hyperlink w:anchor="__RefHeading___Toc6459868_1280447820">
            <w:r>
              <w:rPr>
                <w:webHidden/>
                <w:rStyle w:val="IndexLink"/>
                <w:rtl w:val="true"/>
              </w:rPr>
              <w:t>تتمة باب زياد</w:t>
            </w:r>
            <w:r>
              <w:rPr>
                <w:rStyle w:val="IndexLink"/>
                <w:rtl w:val="true"/>
              </w:rPr>
              <w:tab/>
            </w:r>
            <w:r>
              <w:rPr>
                <w:rStyle w:val="IndexLink"/>
              </w:rPr>
              <w:t>17</w:t>
            </w:r>
          </w:hyperlink>
        </w:p>
        <w:p>
          <w:pPr>
            <w:pStyle w:val="Contents4"/>
            <w:tabs>
              <w:tab w:val="clear" w:pos="8176"/>
              <w:tab w:val="right" w:pos="9026" w:leader="dot"/>
            </w:tabs>
            <w:rPr/>
          </w:pPr>
          <w:hyperlink w:anchor="__RefHeading___Toc6459870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6459872_1280447820">
            <w:r>
              <w:rPr>
                <w:webHidden/>
                <w:rStyle w:val="IndexLink"/>
              </w:rPr>
              <w:t>177</w:t>
            </w:r>
            <w:r>
              <w:rPr>
                <w:rStyle w:val="IndexLink"/>
                <w:rtl w:val="true"/>
              </w:rPr>
              <w:t>-</w:t>
            </w:r>
            <w:r>
              <w:rPr>
                <w:rStyle w:val="IndexLink"/>
                <w:rtl w:val="true"/>
              </w:rPr>
              <w:t>زياد بن عبيد</w:t>
            </w:r>
            <w:r>
              <w:rPr>
                <w:rStyle w:val="IndexLink"/>
                <w:rtl w:val="true"/>
              </w:rPr>
              <w:tab/>
            </w:r>
            <w:r>
              <w:rPr>
                <w:rStyle w:val="IndexLink"/>
              </w:rPr>
              <w:t>17</w:t>
            </w:r>
          </w:hyperlink>
        </w:p>
        <w:p>
          <w:pPr>
            <w:pStyle w:val="Contents5"/>
            <w:tabs>
              <w:tab w:val="clear" w:pos="7892"/>
              <w:tab w:val="right" w:pos="9026" w:leader="dot"/>
            </w:tabs>
            <w:rPr/>
          </w:pPr>
          <w:hyperlink w:anchor="__RefHeading___Toc6459874_1280447820">
            <w:r>
              <w:rPr>
                <w:webHidden/>
                <w:rStyle w:val="IndexLink"/>
                <w:rtl w:val="true"/>
              </w:rPr>
              <w:t>الترجمة</w:t>
            </w:r>
            <w:r>
              <w:rPr>
                <w:rStyle w:val="IndexLink"/>
                <w:rtl w:val="true"/>
              </w:rPr>
              <w:t>:</w:t>
              <w:tab/>
            </w:r>
            <w:r>
              <w:rPr>
                <w:rStyle w:val="IndexLink"/>
              </w:rPr>
              <w:t>17</w:t>
            </w:r>
          </w:hyperlink>
        </w:p>
        <w:p>
          <w:pPr>
            <w:pStyle w:val="Contents4"/>
            <w:tabs>
              <w:tab w:val="clear" w:pos="8176"/>
              <w:tab w:val="right" w:pos="9026" w:leader="dot"/>
            </w:tabs>
            <w:rPr/>
          </w:pPr>
          <w:hyperlink w:anchor="__RefHeading___Toc6459876_1280447820">
            <w:r>
              <w:rPr>
                <w:webHidden/>
                <w:rStyle w:val="IndexLink"/>
              </w:rPr>
              <w:t>178</w:t>
            </w:r>
            <w:r>
              <w:rPr>
                <w:rStyle w:val="IndexLink"/>
                <w:rtl w:val="true"/>
              </w:rPr>
              <w:t>-</w:t>
            </w:r>
            <w:r>
              <w:rPr>
                <w:rStyle w:val="IndexLink"/>
                <w:rtl w:val="true"/>
              </w:rPr>
              <w:t>زياد بن عريب الهمداني</w:t>
            </w:r>
            <w:r>
              <w:rPr>
                <w:rStyle w:val="IndexLink"/>
                <w:rtl w:val="true"/>
              </w:rPr>
              <w:tab/>
            </w:r>
            <w:r>
              <w:rPr>
                <w:rStyle w:val="IndexLink"/>
              </w:rPr>
              <w:t>22</w:t>
            </w:r>
          </w:hyperlink>
        </w:p>
        <w:p>
          <w:pPr>
            <w:pStyle w:val="Contents5"/>
            <w:tabs>
              <w:tab w:val="clear" w:pos="7892"/>
              <w:tab w:val="right" w:pos="9026" w:leader="dot"/>
            </w:tabs>
            <w:rPr/>
          </w:pPr>
          <w:hyperlink w:anchor="__RefHeading___Toc6459878_1280447820">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6459880_1280447820">
            <w:r>
              <w:rPr>
                <w:webHidden/>
                <w:rStyle w:val="IndexLink"/>
                <w:rtl w:val="true"/>
              </w:rPr>
              <w:t>الترجمة</w:t>
            </w:r>
            <w:r>
              <w:rPr>
                <w:rStyle w:val="IndexLink"/>
                <w:rtl w:val="true"/>
              </w:rPr>
              <w:t>:</w:t>
              <w:tab/>
            </w:r>
            <w:r>
              <w:rPr>
                <w:rStyle w:val="IndexLink"/>
              </w:rPr>
              <w:t>22</w:t>
            </w:r>
          </w:hyperlink>
        </w:p>
        <w:p>
          <w:pPr>
            <w:pStyle w:val="Contents4"/>
            <w:tabs>
              <w:tab w:val="clear" w:pos="8176"/>
              <w:tab w:val="right" w:pos="9026" w:leader="dot"/>
            </w:tabs>
            <w:rPr/>
          </w:pPr>
          <w:hyperlink w:anchor="__RefHeading___Toc6459882_1280447820">
            <w:r>
              <w:rPr>
                <w:webHidden/>
                <w:rStyle w:val="IndexLink"/>
              </w:rPr>
              <w:t>179</w:t>
            </w:r>
            <w:r>
              <w:rPr>
                <w:rStyle w:val="IndexLink"/>
                <w:rtl w:val="true"/>
              </w:rPr>
              <w:t>-</w:t>
            </w:r>
            <w:r>
              <w:rPr>
                <w:rStyle w:val="IndexLink"/>
                <w:rtl w:val="true"/>
              </w:rPr>
              <w:t>زياد بن عيسى أبو عبيدة الحذّاء</w:t>
            </w:r>
            <w:r>
              <w:rPr>
                <w:rStyle w:val="IndexLink"/>
                <w:rtl w:val="true"/>
              </w:rPr>
              <w:tab/>
            </w:r>
            <w:r>
              <w:rPr>
                <w:rStyle w:val="IndexLink"/>
              </w:rPr>
              <w:t>25</w:t>
            </w:r>
          </w:hyperlink>
        </w:p>
        <w:p>
          <w:pPr>
            <w:pStyle w:val="Contents5"/>
            <w:tabs>
              <w:tab w:val="clear" w:pos="7892"/>
              <w:tab w:val="right" w:pos="9026" w:leader="dot"/>
            </w:tabs>
            <w:rPr/>
          </w:pPr>
          <w:hyperlink w:anchor="__RefHeading___Toc6459884_1280447820">
            <w:r>
              <w:rPr>
                <w:webHidden/>
                <w:rStyle w:val="IndexLink"/>
                <w:rtl w:val="true"/>
              </w:rPr>
              <w:t>الضبط</w:t>
            </w:r>
            <w:r>
              <w:rPr>
                <w:rStyle w:val="IndexLink"/>
                <w:rtl w:val="true"/>
              </w:rPr>
              <w:t>:</w:t>
              <w:tab/>
            </w:r>
            <w:r>
              <w:rPr>
                <w:rStyle w:val="IndexLink"/>
              </w:rPr>
              <w:t>25</w:t>
            </w:r>
          </w:hyperlink>
        </w:p>
        <w:p>
          <w:pPr>
            <w:pStyle w:val="Contents5"/>
            <w:tabs>
              <w:tab w:val="clear" w:pos="7892"/>
              <w:tab w:val="right" w:pos="9026" w:leader="dot"/>
            </w:tabs>
            <w:rPr/>
          </w:pPr>
          <w:hyperlink w:anchor="__RefHeading___Toc6459886_1280447820">
            <w:r>
              <w:rPr>
                <w:webHidden/>
                <w:rStyle w:val="IndexLink"/>
                <w:rtl w:val="true"/>
              </w:rPr>
              <w:t>الترجمة</w:t>
            </w:r>
            <w:r>
              <w:rPr>
                <w:rStyle w:val="IndexLink"/>
                <w:rtl w:val="true"/>
              </w:rPr>
              <w:t>:</w:t>
              <w:tab/>
            </w:r>
            <w:r>
              <w:rPr>
                <w:rStyle w:val="IndexLink"/>
              </w:rPr>
              <w:t>25</w:t>
            </w:r>
          </w:hyperlink>
        </w:p>
        <w:p>
          <w:pPr>
            <w:pStyle w:val="Contents5"/>
            <w:tabs>
              <w:tab w:val="clear" w:pos="7892"/>
              <w:tab w:val="right" w:pos="9026" w:leader="dot"/>
            </w:tabs>
            <w:rPr/>
          </w:pPr>
          <w:hyperlink w:anchor="__RefHeading___Toc6459888_1280447820">
            <w:r>
              <w:rPr>
                <w:webHidden/>
                <w:rStyle w:val="IndexLink"/>
                <w:rtl w:val="true"/>
              </w:rPr>
              <w:t>التمييز</w:t>
            </w:r>
            <w:r>
              <w:rPr>
                <w:rStyle w:val="IndexLink"/>
                <w:rtl w:val="true"/>
              </w:rPr>
              <w:t>:</w:t>
              <w:tab/>
            </w:r>
            <w:r>
              <w:rPr>
                <w:rStyle w:val="IndexLink"/>
              </w:rPr>
              <w:t>31</w:t>
            </w:r>
          </w:hyperlink>
        </w:p>
        <w:p>
          <w:pPr>
            <w:pStyle w:val="Contents5"/>
            <w:tabs>
              <w:tab w:val="clear" w:pos="7892"/>
              <w:tab w:val="right" w:pos="9026" w:leader="dot"/>
            </w:tabs>
            <w:rPr/>
          </w:pPr>
          <w:hyperlink w:anchor="__RefHeading___Toc6459890_1280447820">
            <w:r>
              <w:rPr>
                <w:webHidden/>
                <w:rStyle w:val="IndexLink"/>
                <w:rtl w:val="true"/>
              </w:rPr>
              <w:t>تذييل</w:t>
            </w:r>
            <w:r>
              <w:rPr>
                <w:rStyle w:val="IndexLink"/>
                <w:rtl w:val="true"/>
              </w:rPr>
              <w:t>:</w:t>
              <w:tab/>
            </w:r>
            <w:r>
              <w:rPr>
                <w:rStyle w:val="IndexLink"/>
              </w:rPr>
              <w:t>32</w:t>
            </w:r>
          </w:hyperlink>
        </w:p>
        <w:p>
          <w:pPr>
            <w:pStyle w:val="Contents4"/>
            <w:tabs>
              <w:tab w:val="clear" w:pos="8176"/>
              <w:tab w:val="right" w:pos="9026" w:leader="dot"/>
            </w:tabs>
            <w:rPr/>
          </w:pPr>
          <w:hyperlink w:anchor="__RefHeading___Toc6459892_1280447820">
            <w:r>
              <w:rPr>
                <w:webHidden/>
                <w:rStyle w:val="IndexLink"/>
              </w:rPr>
              <w:t>180</w:t>
            </w:r>
            <w:r>
              <w:rPr>
                <w:rStyle w:val="IndexLink"/>
                <w:rtl w:val="true"/>
              </w:rPr>
              <w:t>-</w:t>
            </w:r>
            <w:r>
              <w:rPr>
                <w:rStyle w:val="IndexLink"/>
                <w:rtl w:val="true"/>
              </w:rPr>
              <w:t>زياد بن عيسى الكوفي</w:t>
            </w:r>
            <w:r>
              <w:rPr>
                <w:rStyle w:val="IndexLink"/>
                <w:rtl w:val="true"/>
              </w:rPr>
              <w:tab/>
            </w:r>
            <w:r>
              <w:rPr>
                <w:rStyle w:val="IndexLink"/>
              </w:rPr>
              <w:t>34</w:t>
            </w:r>
          </w:hyperlink>
        </w:p>
        <w:p>
          <w:pPr>
            <w:pStyle w:val="Contents5"/>
            <w:tabs>
              <w:tab w:val="clear" w:pos="7892"/>
              <w:tab w:val="right" w:pos="9026" w:leader="dot"/>
            </w:tabs>
            <w:rPr/>
          </w:pPr>
          <w:hyperlink w:anchor="__RefHeading___Toc6459894_128044782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6459896_1280447820">
            <w:r>
              <w:rPr>
                <w:webHidden/>
                <w:rStyle w:val="IndexLink"/>
                <w:rtl w:val="true"/>
              </w:rPr>
              <w:t>الترجمة</w:t>
            </w:r>
            <w:r>
              <w:rPr>
                <w:rStyle w:val="IndexLink"/>
                <w:rtl w:val="true"/>
              </w:rPr>
              <w:t>:</w:t>
              <w:tab/>
            </w:r>
            <w:r>
              <w:rPr>
                <w:rStyle w:val="IndexLink"/>
              </w:rPr>
              <w:t>34</w:t>
            </w:r>
          </w:hyperlink>
        </w:p>
        <w:p>
          <w:pPr>
            <w:pStyle w:val="Contents5"/>
            <w:tabs>
              <w:tab w:val="clear" w:pos="7892"/>
              <w:tab w:val="right" w:pos="9026" w:leader="dot"/>
            </w:tabs>
            <w:rPr/>
          </w:pPr>
          <w:hyperlink w:anchor="__RefHeading___Toc6459898_1280447820">
            <w:r>
              <w:rPr>
                <w:webHidden/>
                <w:rStyle w:val="IndexLink"/>
                <w:rtl w:val="true"/>
              </w:rPr>
              <w:t>الضبط</w:t>
            </w:r>
            <w:r>
              <w:rPr>
                <w:rStyle w:val="IndexLink"/>
                <w:rtl w:val="true"/>
              </w:rPr>
              <w:t>:</w:t>
              <w:tab/>
            </w:r>
            <w:r>
              <w:rPr>
                <w:rStyle w:val="IndexLink"/>
              </w:rPr>
              <w:t>34</w:t>
            </w:r>
          </w:hyperlink>
        </w:p>
        <w:p>
          <w:pPr>
            <w:pStyle w:val="Contents4"/>
            <w:tabs>
              <w:tab w:val="clear" w:pos="8176"/>
              <w:tab w:val="right" w:pos="9026" w:leader="dot"/>
            </w:tabs>
            <w:rPr/>
          </w:pPr>
          <w:hyperlink w:anchor="__RefHeading___Toc6459900_1280447820">
            <w:r>
              <w:rPr>
                <w:webHidden/>
                <w:rStyle w:val="IndexLink"/>
              </w:rPr>
              <w:t>181</w:t>
            </w:r>
            <w:r>
              <w:rPr>
                <w:rStyle w:val="IndexLink"/>
                <w:rtl w:val="true"/>
              </w:rPr>
              <w:t>-</w:t>
            </w:r>
            <w:r>
              <w:rPr>
                <w:rStyle w:val="IndexLink"/>
                <w:rtl w:val="true"/>
              </w:rPr>
              <w:t>زياد بن كعب بن مرحب</w:t>
            </w:r>
            <w:r>
              <w:rPr>
                <w:rStyle w:val="IndexLink"/>
                <w:rtl w:val="true"/>
              </w:rPr>
              <w:tab/>
            </w:r>
            <w:r>
              <w:rPr>
                <w:rStyle w:val="IndexLink"/>
              </w:rPr>
              <w:t>35</w:t>
            </w:r>
          </w:hyperlink>
        </w:p>
        <w:p>
          <w:pPr>
            <w:pStyle w:val="Contents5"/>
            <w:tabs>
              <w:tab w:val="clear" w:pos="7892"/>
              <w:tab w:val="right" w:pos="9026" w:leader="dot"/>
            </w:tabs>
            <w:rPr/>
          </w:pPr>
          <w:hyperlink w:anchor="__RefHeading___Toc6459902_1280447820">
            <w:r>
              <w:rPr>
                <w:webHidden/>
                <w:rStyle w:val="IndexLink"/>
                <w:rtl w:val="true"/>
              </w:rPr>
              <w:t>الترجمة</w:t>
            </w:r>
            <w:r>
              <w:rPr>
                <w:rStyle w:val="IndexLink"/>
                <w:rtl w:val="true"/>
              </w:rPr>
              <w:t>:</w:t>
              <w:tab/>
            </w:r>
            <w:r>
              <w:rPr>
                <w:rStyle w:val="IndexLink"/>
              </w:rPr>
              <w:t>35</w:t>
            </w:r>
          </w:hyperlink>
        </w:p>
        <w:p>
          <w:pPr>
            <w:pStyle w:val="Contents4"/>
            <w:tabs>
              <w:tab w:val="clear" w:pos="8176"/>
              <w:tab w:val="right" w:pos="9026" w:leader="dot"/>
            </w:tabs>
            <w:rPr/>
          </w:pPr>
          <w:hyperlink w:anchor="__RefHeading___Toc6459904_1280447820">
            <w:r>
              <w:rPr>
                <w:webHidden/>
                <w:rStyle w:val="IndexLink"/>
              </w:rPr>
              <w:t>182</w:t>
            </w:r>
            <w:r>
              <w:rPr>
                <w:rStyle w:val="IndexLink"/>
                <w:rtl w:val="true"/>
              </w:rPr>
              <w:t>-</w:t>
            </w:r>
            <w:r>
              <w:rPr>
                <w:rStyle w:val="IndexLink"/>
                <w:rtl w:val="true"/>
              </w:rPr>
              <w:t>زياد الكوفي الحنّاط</w:t>
            </w:r>
            <w:r>
              <w:rPr>
                <w:rStyle w:val="IndexLink"/>
                <w:rtl w:val="true"/>
              </w:rPr>
              <w:tab/>
            </w:r>
            <w:r>
              <w:rPr>
                <w:rStyle w:val="IndexLink"/>
              </w:rPr>
              <w:t>37</w:t>
            </w:r>
          </w:hyperlink>
        </w:p>
        <w:p>
          <w:pPr>
            <w:pStyle w:val="Contents5"/>
            <w:tabs>
              <w:tab w:val="clear" w:pos="7892"/>
              <w:tab w:val="right" w:pos="9026" w:leader="dot"/>
            </w:tabs>
            <w:rPr/>
          </w:pPr>
          <w:hyperlink w:anchor="__RefHeading___Toc6459906_1280447820">
            <w:r>
              <w:rPr>
                <w:webHidden/>
                <w:rStyle w:val="IndexLink"/>
                <w:rtl w:val="true"/>
              </w:rPr>
              <w:t>الترجمة</w:t>
            </w:r>
            <w:r>
              <w:rPr>
                <w:rStyle w:val="IndexLink"/>
                <w:rtl w:val="true"/>
              </w:rPr>
              <w:t>:</w:t>
              <w:tab/>
            </w:r>
            <w:r>
              <w:rPr>
                <w:rStyle w:val="IndexLink"/>
              </w:rPr>
              <w:t>37</w:t>
            </w:r>
          </w:hyperlink>
        </w:p>
        <w:p>
          <w:pPr>
            <w:pStyle w:val="Contents5"/>
            <w:tabs>
              <w:tab w:val="clear" w:pos="7892"/>
              <w:tab w:val="right" w:pos="9026" w:leader="dot"/>
            </w:tabs>
            <w:rPr/>
          </w:pPr>
          <w:hyperlink w:anchor="__RefHeading___Toc6459908_1280447820">
            <w:r>
              <w:rPr>
                <w:webHidden/>
                <w:rStyle w:val="IndexLink"/>
                <w:rtl w:val="true"/>
              </w:rPr>
              <w:t>الضبط</w:t>
            </w:r>
            <w:r>
              <w:rPr>
                <w:rStyle w:val="IndexLink"/>
                <w:rtl w:val="true"/>
              </w:rPr>
              <w:t>:</w:t>
              <w:tab/>
            </w:r>
            <w:r>
              <w:rPr>
                <w:rStyle w:val="IndexLink"/>
              </w:rPr>
              <w:t>37</w:t>
            </w:r>
          </w:hyperlink>
        </w:p>
        <w:p>
          <w:pPr>
            <w:pStyle w:val="Contents4"/>
            <w:tabs>
              <w:tab w:val="clear" w:pos="8176"/>
              <w:tab w:val="right" w:pos="9026" w:leader="dot"/>
            </w:tabs>
            <w:rPr/>
          </w:pPr>
          <w:hyperlink w:anchor="__RefHeading___Toc6459910_1280447820">
            <w:r>
              <w:rPr>
                <w:webHidden/>
                <w:rStyle w:val="IndexLink"/>
              </w:rPr>
              <w:t>183</w:t>
            </w:r>
            <w:r>
              <w:rPr>
                <w:rStyle w:val="IndexLink"/>
                <w:rtl w:val="true"/>
              </w:rPr>
              <w:t>-</w:t>
            </w:r>
            <w:r>
              <w:rPr>
                <w:rStyle w:val="IndexLink"/>
                <w:rtl w:val="true"/>
              </w:rPr>
              <w:t>زياد بن لبيد الخزرجي</w:t>
            </w:r>
            <w:r>
              <w:rPr>
                <w:rStyle w:val="IndexLink"/>
                <w:rtl w:val="true"/>
              </w:rPr>
              <w:tab/>
            </w:r>
            <w:r>
              <w:rPr>
                <w:rStyle w:val="IndexLink"/>
              </w:rPr>
              <w:t>38</w:t>
            </w:r>
          </w:hyperlink>
        </w:p>
        <w:p>
          <w:pPr>
            <w:pStyle w:val="Contents5"/>
            <w:tabs>
              <w:tab w:val="clear" w:pos="7892"/>
              <w:tab w:val="right" w:pos="9026" w:leader="dot"/>
            </w:tabs>
            <w:rPr/>
          </w:pPr>
          <w:hyperlink w:anchor="__RefHeading___Toc6459912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6459914_1280447820">
            <w:r>
              <w:rPr>
                <w:webHidden/>
                <w:rStyle w:val="IndexLink"/>
                <w:rtl w:val="true"/>
              </w:rPr>
              <w:t>الترجمة</w:t>
            </w:r>
            <w:r>
              <w:rPr>
                <w:rStyle w:val="IndexLink"/>
                <w:rtl w:val="true"/>
              </w:rPr>
              <w:t>:</w:t>
              <w:tab/>
            </w:r>
            <w:r>
              <w:rPr>
                <w:rStyle w:val="IndexLink"/>
              </w:rPr>
              <w:t>38</w:t>
            </w:r>
          </w:hyperlink>
        </w:p>
        <w:p>
          <w:pPr>
            <w:pStyle w:val="Contents4"/>
            <w:tabs>
              <w:tab w:val="clear" w:pos="8176"/>
              <w:tab w:val="right" w:pos="9026" w:leader="dot"/>
            </w:tabs>
            <w:rPr/>
          </w:pPr>
          <w:hyperlink w:anchor="__RefHeading___Toc6459916_1280447820">
            <w:r>
              <w:rPr>
                <w:webHidden/>
                <w:rStyle w:val="IndexLink"/>
              </w:rPr>
              <w:t>184</w:t>
            </w:r>
            <w:r>
              <w:rPr>
                <w:rStyle w:val="IndexLink"/>
                <w:rtl w:val="true"/>
              </w:rPr>
              <w:t>-</w:t>
            </w:r>
            <w:r>
              <w:rPr>
                <w:rStyle w:val="IndexLink"/>
                <w:rtl w:val="true"/>
              </w:rPr>
              <w:t>زياد المحاربي الكوفي</w:t>
            </w:r>
            <w:r>
              <w:rPr>
                <w:rStyle w:val="IndexLink"/>
                <w:rtl w:val="true"/>
              </w:rPr>
              <w:tab/>
            </w:r>
            <w:r>
              <w:rPr>
                <w:rStyle w:val="IndexLink"/>
              </w:rPr>
              <w:t>38</w:t>
            </w:r>
          </w:hyperlink>
        </w:p>
        <w:p>
          <w:pPr>
            <w:pStyle w:val="Contents5"/>
            <w:tabs>
              <w:tab w:val="clear" w:pos="7892"/>
              <w:tab w:val="right" w:pos="9026" w:leader="dot"/>
            </w:tabs>
            <w:rPr/>
          </w:pPr>
          <w:hyperlink w:anchor="__RefHeading___Toc6459918_1280447820">
            <w:r>
              <w:rPr>
                <w:webHidden/>
                <w:rStyle w:val="IndexLink"/>
                <w:rtl w:val="true"/>
              </w:rPr>
              <w:t>الضبط</w:t>
            </w:r>
            <w:r>
              <w:rPr>
                <w:rStyle w:val="IndexLink"/>
                <w:rtl w:val="true"/>
              </w:rPr>
              <w:t>:</w:t>
              <w:tab/>
            </w:r>
            <w:r>
              <w:rPr>
                <w:rStyle w:val="IndexLink"/>
              </w:rPr>
              <w:t>38</w:t>
            </w:r>
          </w:hyperlink>
        </w:p>
        <w:p>
          <w:pPr>
            <w:pStyle w:val="Contents5"/>
            <w:tabs>
              <w:tab w:val="clear" w:pos="7892"/>
              <w:tab w:val="right" w:pos="9026" w:leader="dot"/>
            </w:tabs>
            <w:rPr/>
          </w:pPr>
          <w:hyperlink w:anchor="__RefHeading___Toc6459920_1280447820">
            <w:r>
              <w:rPr>
                <w:webHidden/>
                <w:rStyle w:val="IndexLink"/>
                <w:rtl w:val="true"/>
              </w:rPr>
              <w:t>الترجمة</w:t>
            </w:r>
            <w:r>
              <w:rPr>
                <w:rStyle w:val="IndexLink"/>
                <w:rtl w:val="true"/>
              </w:rPr>
              <w:t>:</w:t>
              <w:tab/>
            </w:r>
            <w:r>
              <w:rPr>
                <w:rStyle w:val="IndexLink"/>
              </w:rPr>
              <w:t>39</w:t>
            </w:r>
          </w:hyperlink>
        </w:p>
        <w:p>
          <w:pPr>
            <w:pStyle w:val="Contents4"/>
            <w:tabs>
              <w:tab w:val="clear" w:pos="8176"/>
              <w:tab w:val="right" w:pos="9026" w:leader="dot"/>
            </w:tabs>
            <w:rPr/>
          </w:pPr>
          <w:hyperlink w:anchor="__RefHeading___Toc6459922_1280447820">
            <w:r>
              <w:rPr>
                <w:webHidden/>
                <w:rStyle w:val="IndexLink"/>
              </w:rPr>
              <w:t>185</w:t>
            </w:r>
            <w:r>
              <w:rPr>
                <w:rStyle w:val="IndexLink"/>
                <w:rtl w:val="true"/>
              </w:rPr>
              <w:t>-</w:t>
            </w:r>
            <w:r>
              <w:rPr>
                <w:rStyle w:val="IndexLink"/>
                <w:rtl w:val="true"/>
              </w:rPr>
              <w:t>زياد بن مروان القندي الأنباري</w:t>
            </w:r>
            <w:r>
              <w:rPr>
                <w:rStyle w:val="IndexLink"/>
                <w:rtl w:val="true"/>
              </w:rPr>
              <w:tab/>
            </w:r>
            <w:r>
              <w:rPr>
                <w:rStyle w:val="IndexLink"/>
              </w:rPr>
              <w:t>43</w:t>
            </w:r>
          </w:hyperlink>
        </w:p>
        <w:p>
          <w:pPr>
            <w:pStyle w:val="Contents5"/>
            <w:tabs>
              <w:tab w:val="clear" w:pos="7892"/>
              <w:tab w:val="right" w:pos="9026" w:leader="dot"/>
            </w:tabs>
            <w:rPr/>
          </w:pPr>
          <w:hyperlink w:anchor="__RefHeading___Toc6459924_1280447820">
            <w:r>
              <w:rPr>
                <w:webHidden/>
                <w:rStyle w:val="IndexLink"/>
                <w:rtl w:val="true"/>
              </w:rPr>
              <w:t>الضبط</w:t>
            </w:r>
            <w:r>
              <w:rPr>
                <w:rStyle w:val="IndexLink"/>
                <w:rtl w:val="true"/>
              </w:rPr>
              <w:t>:</w:t>
              <w:tab/>
            </w:r>
            <w:r>
              <w:rPr>
                <w:rStyle w:val="IndexLink"/>
              </w:rPr>
              <w:t>43</w:t>
            </w:r>
          </w:hyperlink>
        </w:p>
        <w:p>
          <w:pPr>
            <w:pStyle w:val="Contents5"/>
            <w:tabs>
              <w:tab w:val="clear" w:pos="7892"/>
              <w:tab w:val="right" w:pos="9026" w:leader="dot"/>
            </w:tabs>
            <w:rPr/>
          </w:pPr>
          <w:hyperlink w:anchor="__RefHeading___Toc6459926_1280447820">
            <w:r>
              <w:rPr>
                <w:webHidden/>
                <w:rStyle w:val="IndexLink"/>
                <w:rtl w:val="true"/>
              </w:rPr>
              <w:t>الترجمة</w:t>
            </w:r>
            <w:r>
              <w:rPr>
                <w:rStyle w:val="IndexLink"/>
                <w:rtl w:val="true"/>
              </w:rPr>
              <w:t>:</w:t>
              <w:tab/>
            </w:r>
            <w:r>
              <w:rPr>
                <w:rStyle w:val="IndexLink"/>
              </w:rPr>
              <w:t>44</w:t>
            </w:r>
          </w:hyperlink>
        </w:p>
        <w:p>
          <w:pPr>
            <w:pStyle w:val="Contents5"/>
            <w:tabs>
              <w:tab w:val="clear" w:pos="7892"/>
              <w:tab w:val="right" w:pos="9026" w:leader="dot"/>
            </w:tabs>
            <w:rPr/>
          </w:pPr>
          <w:hyperlink w:anchor="__RefHeading___Toc6459928_1280447820">
            <w:r>
              <w:rPr>
                <w:webHidden/>
                <w:rStyle w:val="IndexLink"/>
                <w:rtl w:val="true"/>
              </w:rPr>
              <w:t>التمييز</w:t>
            </w:r>
            <w:r>
              <w:rPr>
                <w:rStyle w:val="IndexLink"/>
                <w:rtl w:val="true"/>
              </w:rPr>
              <w:t>:</w:t>
              <w:tab/>
            </w:r>
            <w:r>
              <w:rPr>
                <w:rStyle w:val="IndexLink"/>
              </w:rPr>
              <w:t>60</w:t>
            </w:r>
          </w:hyperlink>
        </w:p>
        <w:p>
          <w:pPr>
            <w:pStyle w:val="Contents4"/>
            <w:tabs>
              <w:tab w:val="clear" w:pos="8176"/>
              <w:tab w:val="right" w:pos="9026" w:leader="dot"/>
            </w:tabs>
            <w:rPr/>
          </w:pPr>
          <w:hyperlink w:anchor="__RefHeading___Toc6459930_1280447820">
            <w:r>
              <w:rPr>
                <w:webHidden/>
                <w:rStyle w:val="IndexLink"/>
              </w:rPr>
              <w:t>186</w:t>
            </w:r>
            <w:r>
              <w:rPr>
                <w:rStyle w:val="IndexLink"/>
                <w:rtl w:val="true"/>
              </w:rPr>
              <w:t>-</w:t>
            </w:r>
            <w:r>
              <w:rPr>
                <w:rStyle w:val="IndexLink"/>
                <w:rtl w:val="true"/>
              </w:rPr>
              <w:t>زياد بن مروان المخزومي</w:t>
            </w:r>
            <w:r>
              <w:rPr>
                <w:rStyle w:val="IndexLink"/>
                <w:rtl w:val="true"/>
              </w:rPr>
              <w:tab/>
            </w:r>
            <w:r>
              <w:rPr>
                <w:rStyle w:val="IndexLink"/>
              </w:rPr>
              <w:t>62</w:t>
            </w:r>
          </w:hyperlink>
        </w:p>
        <w:p>
          <w:pPr>
            <w:pStyle w:val="Contents5"/>
            <w:tabs>
              <w:tab w:val="clear" w:pos="7892"/>
              <w:tab w:val="right" w:pos="9026" w:leader="dot"/>
            </w:tabs>
            <w:rPr/>
          </w:pPr>
          <w:hyperlink w:anchor="__RefHeading___Toc6459932_1280447820">
            <w:r>
              <w:rPr>
                <w:webHidden/>
                <w:rStyle w:val="IndexLink"/>
                <w:rtl w:val="true"/>
              </w:rPr>
              <w:t>الترجمة</w:t>
            </w:r>
            <w:r>
              <w:rPr>
                <w:rStyle w:val="IndexLink"/>
                <w:rtl w:val="true"/>
              </w:rPr>
              <w:t>:</w:t>
              <w:tab/>
            </w:r>
            <w:r>
              <w:rPr>
                <w:rStyle w:val="IndexLink"/>
              </w:rPr>
              <w:t>62</w:t>
            </w:r>
          </w:hyperlink>
        </w:p>
        <w:p>
          <w:pPr>
            <w:pStyle w:val="Contents4"/>
            <w:tabs>
              <w:tab w:val="clear" w:pos="8176"/>
              <w:tab w:val="right" w:pos="9026" w:leader="dot"/>
            </w:tabs>
            <w:rPr/>
          </w:pPr>
          <w:hyperlink w:anchor="__RefHeading___Toc6459934_1280447820">
            <w:r>
              <w:rPr>
                <w:webHidden/>
                <w:rStyle w:val="IndexLink"/>
              </w:rPr>
              <w:t>187</w:t>
            </w:r>
            <w:r>
              <w:rPr>
                <w:rStyle w:val="IndexLink"/>
                <w:rtl w:val="true"/>
              </w:rPr>
              <w:t>-</w:t>
            </w:r>
            <w:r>
              <w:rPr>
                <w:rStyle w:val="IndexLink"/>
                <w:rtl w:val="true"/>
              </w:rPr>
              <w:t>زياد بن مسلم أبو عتاب الكوفي</w:t>
            </w:r>
            <w:r>
              <w:rPr>
                <w:rStyle w:val="IndexLink"/>
                <w:rtl w:val="true"/>
              </w:rPr>
              <w:tab/>
            </w:r>
            <w:r>
              <w:rPr>
                <w:rStyle w:val="IndexLink"/>
              </w:rPr>
              <w:t>64</w:t>
            </w:r>
          </w:hyperlink>
        </w:p>
        <w:p>
          <w:pPr>
            <w:pStyle w:val="Contents5"/>
            <w:tabs>
              <w:tab w:val="clear" w:pos="7892"/>
              <w:tab w:val="right" w:pos="9026" w:leader="dot"/>
            </w:tabs>
            <w:rPr/>
          </w:pPr>
          <w:hyperlink w:anchor="__RefHeading___Toc6459936_1280447820">
            <w:r>
              <w:rPr>
                <w:webHidden/>
                <w:rStyle w:val="IndexLink"/>
                <w:rtl w:val="true"/>
              </w:rPr>
              <w:t>الترجمة</w:t>
            </w:r>
            <w:r>
              <w:rPr>
                <w:rStyle w:val="IndexLink"/>
                <w:rtl w:val="true"/>
              </w:rPr>
              <w:t>:</w:t>
              <w:tab/>
            </w:r>
            <w:r>
              <w:rPr>
                <w:rStyle w:val="IndexLink"/>
              </w:rPr>
              <w:t>64</w:t>
            </w:r>
          </w:hyperlink>
        </w:p>
        <w:p>
          <w:pPr>
            <w:pStyle w:val="Contents5"/>
            <w:tabs>
              <w:tab w:val="clear" w:pos="7892"/>
              <w:tab w:val="right" w:pos="9026" w:leader="dot"/>
            </w:tabs>
            <w:rPr/>
          </w:pPr>
          <w:hyperlink w:anchor="__RefHeading___Toc6459938_1280447820">
            <w:r>
              <w:rPr>
                <w:webHidden/>
                <w:rStyle w:val="IndexLink"/>
                <w:rtl w:val="true"/>
              </w:rPr>
              <w:t>الضبط</w:t>
            </w:r>
            <w:r>
              <w:rPr>
                <w:rStyle w:val="IndexLink"/>
                <w:rtl w:val="true"/>
              </w:rPr>
              <w:t>:</w:t>
              <w:tab/>
            </w:r>
            <w:r>
              <w:rPr>
                <w:rStyle w:val="IndexLink"/>
              </w:rPr>
              <w:t>64</w:t>
            </w:r>
          </w:hyperlink>
        </w:p>
        <w:p>
          <w:pPr>
            <w:pStyle w:val="Contents4"/>
            <w:tabs>
              <w:tab w:val="clear" w:pos="8176"/>
              <w:tab w:val="right" w:pos="9026" w:leader="dot"/>
            </w:tabs>
            <w:rPr/>
          </w:pPr>
          <w:hyperlink w:anchor="__RefHeading___Toc6459940_1280447820">
            <w:r>
              <w:rPr>
                <w:webHidden/>
                <w:rStyle w:val="IndexLink"/>
              </w:rPr>
              <w:t>188</w:t>
            </w:r>
            <w:r>
              <w:rPr>
                <w:rStyle w:val="IndexLink"/>
                <w:rtl w:val="true"/>
              </w:rPr>
              <w:t>-</w:t>
            </w:r>
            <w:r>
              <w:rPr>
                <w:rStyle w:val="IndexLink"/>
                <w:rtl w:val="true"/>
              </w:rPr>
              <w:t>زياد بن مطرف</w:t>
            </w:r>
            <w:r>
              <w:rPr>
                <w:rStyle w:val="IndexLink"/>
                <w:rtl w:val="true"/>
              </w:rPr>
              <w:tab/>
            </w:r>
            <w:r>
              <w:rPr>
                <w:rStyle w:val="IndexLink"/>
              </w:rPr>
              <w:t>65</w:t>
            </w:r>
          </w:hyperlink>
        </w:p>
        <w:p>
          <w:pPr>
            <w:pStyle w:val="Contents5"/>
            <w:tabs>
              <w:tab w:val="clear" w:pos="7892"/>
              <w:tab w:val="right" w:pos="9026" w:leader="dot"/>
            </w:tabs>
            <w:rPr/>
          </w:pPr>
          <w:hyperlink w:anchor="__RefHeading___Toc6459942_1280447820">
            <w:r>
              <w:rPr>
                <w:webHidden/>
                <w:rStyle w:val="IndexLink"/>
                <w:rtl w:val="true"/>
              </w:rPr>
              <w:t>الترجمة</w:t>
            </w:r>
            <w:r>
              <w:rPr>
                <w:rStyle w:val="IndexLink"/>
                <w:rtl w:val="true"/>
              </w:rPr>
              <w:t>:</w:t>
              <w:tab/>
            </w:r>
            <w:r>
              <w:rPr>
                <w:rStyle w:val="IndexLink"/>
              </w:rPr>
              <w:t>65</w:t>
            </w:r>
          </w:hyperlink>
        </w:p>
        <w:p>
          <w:pPr>
            <w:pStyle w:val="Contents4"/>
            <w:tabs>
              <w:tab w:val="clear" w:pos="8176"/>
              <w:tab w:val="right" w:pos="9026" w:leader="dot"/>
            </w:tabs>
            <w:rPr/>
          </w:pPr>
          <w:hyperlink w:anchor="__RefHeading___Toc6459944_1280447820">
            <w:r>
              <w:rPr>
                <w:webHidden/>
                <w:rStyle w:val="IndexLink"/>
              </w:rPr>
              <w:t>189</w:t>
            </w:r>
            <w:r>
              <w:rPr>
                <w:rStyle w:val="IndexLink"/>
                <w:rtl w:val="true"/>
              </w:rPr>
              <w:t>-</w:t>
            </w:r>
            <w:r>
              <w:rPr>
                <w:rStyle w:val="IndexLink"/>
                <w:rtl w:val="true"/>
              </w:rPr>
              <w:t>زياد بن المنذر أبو الجارود و أبو النجم</w:t>
            </w:r>
            <w:r>
              <w:rPr>
                <w:rStyle w:val="IndexLink"/>
                <w:rtl w:val="true"/>
              </w:rPr>
              <w:tab/>
            </w:r>
            <w:r>
              <w:rPr>
                <w:rStyle w:val="IndexLink"/>
              </w:rPr>
              <w:t>67</w:t>
            </w:r>
          </w:hyperlink>
        </w:p>
        <w:p>
          <w:pPr>
            <w:pStyle w:val="Contents5"/>
            <w:tabs>
              <w:tab w:val="clear" w:pos="7892"/>
              <w:tab w:val="right" w:pos="9026" w:leader="dot"/>
            </w:tabs>
            <w:rPr/>
          </w:pPr>
          <w:hyperlink w:anchor="__RefHeading___Toc6459946_128044782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6459948_1280447820">
            <w:r>
              <w:rPr>
                <w:webHidden/>
                <w:rStyle w:val="IndexLink"/>
                <w:rtl w:val="true"/>
              </w:rPr>
              <w:t>الضبط</w:t>
            </w:r>
            <w:r>
              <w:rPr>
                <w:rStyle w:val="IndexLink"/>
                <w:rtl w:val="true"/>
              </w:rPr>
              <w:t>:</w:t>
              <w:tab/>
            </w:r>
            <w:r>
              <w:rPr>
                <w:rStyle w:val="IndexLink"/>
              </w:rPr>
              <w:t>67</w:t>
            </w:r>
          </w:hyperlink>
        </w:p>
        <w:p>
          <w:pPr>
            <w:pStyle w:val="Contents5"/>
            <w:tabs>
              <w:tab w:val="clear" w:pos="7892"/>
              <w:tab w:val="right" w:pos="9026" w:leader="dot"/>
            </w:tabs>
            <w:rPr/>
          </w:pPr>
          <w:hyperlink w:anchor="__RefHeading___Toc6459950_1280447820">
            <w:r>
              <w:rPr>
                <w:webHidden/>
                <w:rStyle w:val="IndexLink"/>
                <w:rtl w:val="true"/>
              </w:rPr>
              <w:t>الترجمة</w:t>
            </w:r>
            <w:r>
              <w:rPr>
                <w:rStyle w:val="IndexLink"/>
                <w:rtl w:val="true"/>
              </w:rPr>
              <w:t>:</w:t>
              <w:tab/>
            </w:r>
            <w:r>
              <w:rPr>
                <w:rStyle w:val="IndexLink"/>
              </w:rPr>
              <w:t>71</w:t>
            </w:r>
          </w:hyperlink>
        </w:p>
        <w:p>
          <w:pPr>
            <w:pStyle w:val="Contents5"/>
            <w:tabs>
              <w:tab w:val="clear" w:pos="7892"/>
              <w:tab w:val="right" w:pos="9026" w:leader="dot"/>
            </w:tabs>
            <w:rPr/>
          </w:pPr>
          <w:hyperlink w:anchor="__RefHeading___Toc6459952_1280447820">
            <w:r>
              <w:rPr>
                <w:webHidden/>
                <w:rStyle w:val="IndexLink"/>
                <w:rtl w:val="true"/>
              </w:rPr>
              <w:t>التمييز</w:t>
            </w:r>
            <w:r>
              <w:rPr>
                <w:rStyle w:val="IndexLink"/>
                <w:rtl w:val="true"/>
              </w:rPr>
              <w:t>:</w:t>
              <w:tab/>
            </w:r>
            <w:r>
              <w:rPr>
                <w:rStyle w:val="IndexLink"/>
              </w:rPr>
              <w:t>77</w:t>
            </w:r>
          </w:hyperlink>
        </w:p>
        <w:p>
          <w:pPr>
            <w:pStyle w:val="Contents4"/>
            <w:tabs>
              <w:tab w:val="clear" w:pos="8176"/>
              <w:tab w:val="right" w:pos="9026" w:leader="dot"/>
            </w:tabs>
            <w:rPr/>
          </w:pPr>
          <w:hyperlink w:anchor="__RefHeading___Toc6459954_1280447820">
            <w:r>
              <w:rPr>
                <w:webHidden/>
                <w:rStyle w:val="IndexLink"/>
              </w:rPr>
              <w:t>190</w:t>
            </w:r>
            <w:r>
              <w:rPr>
                <w:rStyle w:val="IndexLink"/>
                <w:rtl w:val="true"/>
              </w:rPr>
              <w:t>-</w:t>
            </w:r>
            <w:r>
              <w:rPr>
                <w:rStyle w:val="IndexLink"/>
                <w:rtl w:val="true"/>
              </w:rPr>
              <w:t>زياد بن المنذر أبو رجاء</w:t>
            </w:r>
            <w:r>
              <w:rPr>
                <w:rStyle w:val="IndexLink"/>
                <w:rtl w:val="true"/>
              </w:rPr>
              <w:tab/>
            </w:r>
            <w:r>
              <w:rPr>
                <w:rStyle w:val="IndexLink"/>
              </w:rPr>
              <w:t>79</w:t>
            </w:r>
          </w:hyperlink>
        </w:p>
        <w:p>
          <w:pPr>
            <w:pStyle w:val="Contents5"/>
            <w:tabs>
              <w:tab w:val="clear" w:pos="7892"/>
              <w:tab w:val="right" w:pos="9026" w:leader="dot"/>
            </w:tabs>
            <w:rPr/>
          </w:pPr>
          <w:hyperlink w:anchor="__RefHeading___Toc6459956_1280447820">
            <w:r>
              <w:rPr>
                <w:webHidden/>
                <w:rStyle w:val="IndexLink"/>
                <w:rtl w:val="true"/>
              </w:rPr>
              <w:t>الترجمة</w:t>
            </w:r>
            <w:r>
              <w:rPr>
                <w:rStyle w:val="IndexLink"/>
                <w:rtl w:val="true"/>
              </w:rPr>
              <w:t>:</w:t>
              <w:tab/>
            </w:r>
            <w:r>
              <w:rPr>
                <w:rStyle w:val="IndexLink"/>
              </w:rPr>
              <w:t>79</w:t>
            </w:r>
          </w:hyperlink>
        </w:p>
        <w:p>
          <w:pPr>
            <w:pStyle w:val="Contents4"/>
            <w:tabs>
              <w:tab w:val="clear" w:pos="8176"/>
              <w:tab w:val="right" w:pos="9026" w:leader="dot"/>
            </w:tabs>
            <w:rPr/>
          </w:pPr>
          <w:hyperlink w:anchor="__RefHeading___Toc6459958_1280447820">
            <w:r>
              <w:rPr>
                <w:webHidden/>
                <w:rStyle w:val="IndexLink"/>
              </w:rPr>
              <w:t>191</w:t>
            </w:r>
            <w:r>
              <w:rPr>
                <w:rStyle w:val="IndexLink"/>
                <w:rtl w:val="true"/>
              </w:rPr>
              <w:t>-</w:t>
            </w:r>
            <w:r>
              <w:rPr>
                <w:rStyle w:val="IndexLink"/>
                <w:rtl w:val="true"/>
              </w:rPr>
              <w:t>زياد بن موسى الأسدي</w:t>
            </w:r>
            <w:r>
              <w:rPr>
                <w:rStyle w:val="IndexLink"/>
                <w:rtl w:val="true"/>
              </w:rPr>
              <w:tab/>
            </w:r>
            <w:r>
              <w:rPr>
                <w:rStyle w:val="IndexLink"/>
              </w:rPr>
              <w:t>80</w:t>
            </w:r>
          </w:hyperlink>
        </w:p>
        <w:p>
          <w:pPr>
            <w:pStyle w:val="Contents5"/>
            <w:tabs>
              <w:tab w:val="clear" w:pos="7892"/>
              <w:tab w:val="right" w:pos="9026" w:leader="dot"/>
            </w:tabs>
            <w:rPr/>
          </w:pPr>
          <w:hyperlink w:anchor="__RefHeading___Toc6459960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6459962_1280447820">
            <w:r>
              <w:rPr>
                <w:webHidden/>
                <w:rStyle w:val="IndexLink"/>
                <w:rtl w:val="true"/>
              </w:rPr>
              <w:t>الترجمة</w:t>
            </w:r>
            <w:r>
              <w:rPr>
                <w:rStyle w:val="IndexLink"/>
                <w:rtl w:val="true"/>
              </w:rPr>
              <w:t>:</w:t>
              <w:tab/>
            </w:r>
            <w:r>
              <w:rPr>
                <w:rStyle w:val="IndexLink"/>
              </w:rPr>
              <w:t>80</w:t>
            </w:r>
          </w:hyperlink>
        </w:p>
        <w:p>
          <w:pPr>
            <w:pStyle w:val="Contents4"/>
            <w:tabs>
              <w:tab w:val="clear" w:pos="8176"/>
              <w:tab w:val="right" w:pos="9026" w:leader="dot"/>
            </w:tabs>
            <w:rPr/>
          </w:pPr>
          <w:hyperlink w:anchor="__RefHeading___Toc6459964_1280447820">
            <w:r>
              <w:rPr>
                <w:webHidden/>
                <w:rStyle w:val="IndexLink"/>
              </w:rPr>
              <w:t>192</w:t>
            </w:r>
            <w:r>
              <w:rPr>
                <w:rStyle w:val="IndexLink"/>
                <w:rtl w:val="true"/>
              </w:rPr>
              <w:t>-</w:t>
            </w:r>
            <w:r>
              <w:rPr>
                <w:rStyle w:val="IndexLink"/>
                <w:rtl w:val="true"/>
              </w:rPr>
              <w:t>زياد مولىأبيجعفرعليه السلام</w:t>
            </w:r>
            <w:r>
              <w:rPr>
                <w:rStyle w:val="IndexLink"/>
                <w:rtl w:val="true"/>
              </w:rPr>
              <w:tab/>
            </w:r>
            <w:r>
              <w:rPr>
                <w:rStyle w:val="IndexLink"/>
              </w:rPr>
              <w:t>82</w:t>
            </w:r>
          </w:hyperlink>
        </w:p>
        <w:p>
          <w:pPr>
            <w:pStyle w:val="Contents5"/>
            <w:tabs>
              <w:tab w:val="clear" w:pos="7892"/>
              <w:tab w:val="right" w:pos="9026" w:leader="dot"/>
            </w:tabs>
            <w:rPr/>
          </w:pPr>
          <w:hyperlink w:anchor="__RefHeading___Toc6459966_1280447820">
            <w:r>
              <w:rPr>
                <w:webHidden/>
                <w:rStyle w:val="IndexLink"/>
                <w:rtl w:val="true"/>
              </w:rPr>
              <w:t>الترجمة</w:t>
            </w:r>
            <w:r>
              <w:rPr>
                <w:rStyle w:val="IndexLink"/>
                <w:rtl w:val="true"/>
              </w:rPr>
              <w:t>:</w:t>
              <w:tab/>
            </w:r>
            <w:r>
              <w:rPr>
                <w:rStyle w:val="IndexLink"/>
              </w:rPr>
              <w:t>82</w:t>
            </w:r>
          </w:hyperlink>
        </w:p>
        <w:p>
          <w:pPr>
            <w:pStyle w:val="Contents4"/>
            <w:tabs>
              <w:tab w:val="clear" w:pos="8176"/>
              <w:tab w:val="right" w:pos="9026" w:leader="dot"/>
            </w:tabs>
            <w:rPr/>
          </w:pPr>
          <w:hyperlink w:anchor="__RefHeading___Toc6459968_1280447820">
            <w:r>
              <w:rPr>
                <w:webHidden/>
                <w:rStyle w:val="IndexLink"/>
              </w:rPr>
              <w:t>193</w:t>
            </w:r>
            <w:r>
              <w:rPr>
                <w:rStyle w:val="IndexLink"/>
                <w:rtl w:val="true"/>
              </w:rPr>
              <w:t>-</w:t>
            </w:r>
            <w:r>
              <w:rPr>
                <w:rStyle w:val="IndexLink"/>
                <w:rtl w:val="true"/>
              </w:rPr>
              <w:t>زياد بن النصر الحارثي</w:t>
            </w:r>
            <w:r>
              <w:rPr>
                <w:rStyle w:val="IndexLink"/>
                <w:rtl w:val="true"/>
              </w:rPr>
              <w:tab/>
            </w:r>
            <w:r>
              <w:rPr>
                <w:rStyle w:val="IndexLink"/>
              </w:rPr>
              <w:t>82</w:t>
            </w:r>
          </w:hyperlink>
        </w:p>
        <w:p>
          <w:pPr>
            <w:pStyle w:val="Contents5"/>
            <w:tabs>
              <w:tab w:val="clear" w:pos="7892"/>
              <w:tab w:val="right" w:pos="9026" w:leader="dot"/>
            </w:tabs>
            <w:rPr/>
          </w:pPr>
          <w:hyperlink w:anchor="__RefHeading___Toc6459970_1280447820">
            <w:r>
              <w:rPr>
                <w:webHidden/>
                <w:rStyle w:val="IndexLink"/>
                <w:rtl w:val="true"/>
              </w:rPr>
              <w:t>الترجمة</w:t>
            </w:r>
            <w:r>
              <w:rPr>
                <w:rStyle w:val="IndexLink"/>
                <w:rtl w:val="true"/>
              </w:rPr>
              <w:t>:</w:t>
              <w:tab/>
            </w:r>
            <w:r>
              <w:rPr>
                <w:rStyle w:val="IndexLink"/>
              </w:rPr>
              <w:t>82</w:t>
            </w:r>
          </w:hyperlink>
        </w:p>
        <w:p>
          <w:pPr>
            <w:pStyle w:val="Contents5"/>
            <w:tabs>
              <w:tab w:val="clear" w:pos="7892"/>
              <w:tab w:val="right" w:pos="9026" w:leader="dot"/>
            </w:tabs>
            <w:rPr/>
          </w:pPr>
          <w:hyperlink w:anchor="__RefHeading___Toc6459972_1280447820">
            <w:r>
              <w:rPr>
                <w:webHidden/>
                <w:rStyle w:val="IndexLink"/>
                <w:rtl w:val="true"/>
              </w:rPr>
              <w:t>الضبط</w:t>
            </w:r>
            <w:r>
              <w:rPr>
                <w:rStyle w:val="IndexLink"/>
                <w:rtl w:val="true"/>
              </w:rPr>
              <w:t>:</w:t>
              <w:tab/>
            </w:r>
            <w:r>
              <w:rPr>
                <w:rStyle w:val="IndexLink"/>
              </w:rPr>
              <w:t>85</w:t>
            </w:r>
          </w:hyperlink>
        </w:p>
        <w:p>
          <w:pPr>
            <w:pStyle w:val="Contents4"/>
            <w:tabs>
              <w:tab w:val="clear" w:pos="8176"/>
              <w:tab w:val="right" w:pos="9026" w:leader="dot"/>
            </w:tabs>
            <w:rPr/>
          </w:pPr>
          <w:hyperlink w:anchor="__RefHeading___Toc6459974_1280447820">
            <w:r>
              <w:rPr>
                <w:webHidden/>
                <w:rStyle w:val="IndexLink"/>
              </w:rPr>
              <w:t>194</w:t>
            </w:r>
            <w:r>
              <w:rPr>
                <w:rStyle w:val="IndexLink"/>
                <w:rtl w:val="true"/>
              </w:rPr>
              <w:t>-</w:t>
            </w:r>
            <w:r>
              <w:rPr>
                <w:rStyle w:val="IndexLink"/>
                <w:rtl w:val="true"/>
              </w:rPr>
              <w:t>زياد الهاشمي مولاهم كوفي</w:t>
            </w:r>
            <w:r>
              <w:rPr>
                <w:rStyle w:val="IndexLink"/>
                <w:rtl w:val="true"/>
              </w:rPr>
              <w:tab/>
            </w:r>
            <w:r>
              <w:rPr>
                <w:rStyle w:val="IndexLink"/>
              </w:rPr>
              <w:t>89</w:t>
            </w:r>
          </w:hyperlink>
        </w:p>
        <w:p>
          <w:pPr>
            <w:pStyle w:val="Contents5"/>
            <w:tabs>
              <w:tab w:val="clear" w:pos="7892"/>
              <w:tab w:val="right" w:pos="9026" w:leader="dot"/>
            </w:tabs>
            <w:rPr/>
          </w:pPr>
          <w:hyperlink w:anchor="__RefHeading___Toc6459976_1280447820">
            <w:r>
              <w:rPr>
                <w:webHidden/>
                <w:rStyle w:val="IndexLink"/>
                <w:rtl w:val="true"/>
              </w:rPr>
              <w:t>الترجمة</w:t>
            </w:r>
            <w:r>
              <w:rPr>
                <w:rStyle w:val="IndexLink"/>
                <w:rtl w:val="true"/>
              </w:rPr>
              <w:t>:</w:t>
              <w:tab/>
            </w:r>
            <w:r>
              <w:rPr>
                <w:rStyle w:val="IndexLink"/>
              </w:rPr>
              <w:t>89</w:t>
            </w:r>
          </w:hyperlink>
        </w:p>
        <w:p>
          <w:pPr>
            <w:pStyle w:val="Contents4"/>
            <w:tabs>
              <w:tab w:val="clear" w:pos="8176"/>
              <w:tab w:val="right" w:pos="9026" w:leader="dot"/>
            </w:tabs>
            <w:rPr/>
          </w:pPr>
          <w:hyperlink w:anchor="__RefHeading___Toc6459978_1280447820">
            <w:r>
              <w:rPr>
                <w:webHidden/>
                <w:rStyle w:val="IndexLink"/>
              </w:rPr>
              <w:t>195</w:t>
            </w:r>
            <w:r>
              <w:rPr>
                <w:rStyle w:val="IndexLink"/>
                <w:rtl w:val="true"/>
              </w:rPr>
              <w:t>-</w:t>
            </w:r>
            <w:r>
              <w:rPr>
                <w:rStyle w:val="IndexLink"/>
                <w:rtl w:val="true"/>
              </w:rPr>
              <w:t>زياد بن الهيثم الوشّاء</w:t>
            </w:r>
            <w:r>
              <w:rPr>
                <w:rStyle w:val="IndexLink"/>
                <w:rtl w:val="true"/>
              </w:rPr>
              <w:tab/>
            </w:r>
            <w:r>
              <w:rPr>
                <w:rStyle w:val="IndexLink"/>
              </w:rPr>
              <w:t>89</w:t>
            </w:r>
          </w:hyperlink>
        </w:p>
        <w:p>
          <w:pPr>
            <w:pStyle w:val="Contents5"/>
            <w:tabs>
              <w:tab w:val="clear" w:pos="7892"/>
              <w:tab w:val="right" w:pos="9026" w:leader="dot"/>
            </w:tabs>
            <w:rPr/>
          </w:pPr>
          <w:hyperlink w:anchor="__RefHeading___Toc6459980_1280447820">
            <w:r>
              <w:rPr>
                <w:webHidden/>
                <w:rStyle w:val="IndexLink"/>
                <w:rtl w:val="true"/>
              </w:rPr>
              <w:t>الترجمة</w:t>
            </w:r>
            <w:r>
              <w:rPr>
                <w:rStyle w:val="IndexLink"/>
                <w:rtl w:val="true"/>
              </w:rPr>
              <w:t>:</w:t>
              <w:tab/>
            </w:r>
            <w:r>
              <w:rPr>
                <w:rStyle w:val="IndexLink"/>
              </w:rPr>
              <w:t>89</w:t>
            </w:r>
          </w:hyperlink>
        </w:p>
        <w:p>
          <w:pPr>
            <w:pStyle w:val="Contents5"/>
            <w:tabs>
              <w:tab w:val="clear" w:pos="7892"/>
              <w:tab w:val="right" w:pos="9026" w:leader="dot"/>
            </w:tabs>
            <w:rPr/>
          </w:pPr>
          <w:hyperlink w:anchor="__RefHeading___Toc6459982_1280447820">
            <w:r>
              <w:rPr>
                <w:webHidden/>
                <w:rStyle w:val="IndexLink"/>
                <w:rtl w:val="true"/>
              </w:rPr>
              <w:t>الضبط</w:t>
            </w:r>
            <w:r>
              <w:rPr>
                <w:rStyle w:val="IndexLink"/>
                <w:rtl w:val="true"/>
              </w:rPr>
              <w:t>:</w:t>
              <w:tab/>
            </w:r>
            <w:r>
              <w:rPr>
                <w:rStyle w:val="IndexLink"/>
              </w:rPr>
              <w:t>89</w:t>
            </w:r>
          </w:hyperlink>
        </w:p>
        <w:p>
          <w:pPr>
            <w:pStyle w:val="Contents4"/>
            <w:tabs>
              <w:tab w:val="clear" w:pos="8176"/>
              <w:tab w:val="right" w:pos="9026" w:leader="dot"/>
            </w:tabs>
            <w:rPr/>
          </w:pPr>
          <w:hyperlink w:anchor="__RefHeading___Toc6459984_1280447820">
            <w:r>
              <w:rPr>
                <w:webHidden/>
                <w:rStyle w:val="IndexLink"/>
              </w:rPr>
              <w:t>196</w:t>
            </w:r>
            <w:r>
              <w:rPr>
                <w:rStyle w:val="IndexLink"/>
                <w:rtl w:val="true"/>
              </w:rPr>
              <w:t>-</w:t>
            </w:r>
            <w:r>
              <w:rPr>
                <w:rStyle w:val="IndexLink"/>
                <w:rtl w:val="true"/>
              </w:rPr>
              <w:t>زياد بن يحيى التميمي الحنظلي</w:t>
            </w:r>
            <w:r>
              <w:rPr>
                <w:rStyle w:val="IndexLink"/>
                <w:rtl w:val="true"/>
              </w:rPr>
              <w:tab/>
            </w:r>
            <w:r>
              <w:rPr>
                <w:rStyle w:val="IndexLink"/>
              </w:rPr>
              <w:t>90</w:t>
            </w:r>
          </w:hyperlink>
        </w:p>
        <w:p>
          <w:pPr>
            <w:pStyle w:val="Contents5"/>
            <w:tabs>
              <w:tab w:val="clear" w:pos="7892"/>
              <w:tab w:val="right" w:pos="9026" w:leader="dot"/>
            </w:tabs>
            <w:rPr/>
          </w:pPr>
          <w:hyperlink w:anchor="__RefHeading___Toc6459986_1280447820">
            <w:r>
              <w:rPr>
                <w:webHidden/>
                <w:rStyle w:val="IndexLink"/>
                <w:rtl w:val="true"/>
              </w:rPr>
              <w:t>الترجمة</w:t>
            </w:r>
            <w:r>
              <w:rPr>
                <w:rStyle w:val="IndexLink"/>
                <w:rtl w:val="true"/>
              </w:rPr>
              <w:t>:</w:t>
              <w:tab/>
            </w:r>
            <w:r>
              <w:rPr>
                <w:rStyle w:val="IndexLink"/>
              </w:rPr>
              <w:t>90</w:t>
            </w:r>
          </w:hyperlink>
        </w:p>
        <w:p>
          <w:pPr>
            <w:pStyle w:val="Contents5"/>
            <w:tabs>
              <w:tab w:val="clear" w:pos="7892"/>
              <w:tab w:val="right" w:pos="9026" w:leader="dot"/>
            </w:tabs>
            <w:rPr/>
          </w:pPr>
          <w:hyperlink w:anchor="__RefHeading___Toc6459988_1280447820">
            <w:r>
              <w:rPr>
                <w:webHidden/>
                <w:rStyle w:val="IndexLink"/>
                <w:rtl w:val="true"/>
              </w:rPr>
              <w:t>الضبط</w:t>
            </w:r>
            <w:r>
              <w:rPr>
                <w:rStyle w:val="IndexLink"/>
                <w:rtl w:val="true"/>
              </w:rPr>
              <w:t>:</w:t>
              <w:tab/>
            </w:r>
            <w:r>
              <w:rPr>
                <w:rStyle w:val="IndexLink"/>
              </w:rPr>
              <w:t>90</w:t>
            </w:r>
          </w:hyperlink>
        </w:p>
        <w:p>
          <w:pPr>
            <w:pStyle w:val="Contents4"/>
            <w:tabs>
              <w:tab w:val="clear" w:pos="8176"/>
              <w:tab w:val="right" w:pos="9026" w:leader="dot"/>
            </w:tabs>
            <w:rPr/>
          </w:pPr>
          <w:hyperlink w:anchor="__RefHeading___Toc6459990_1280447820">
            <w:r>
              <w:rPr>
                <w:webHidden/>
                <w:rStyle w:val="IndexLink"/>
              </w:rPr>
              <w:t>197</w:t>
            </w:r>
            <w:r>
              <w:rPr>
                <w:rStyle w:val="IndexLink"/>
                <w:rtl w:val="true"/>
              </w:rPr>
              <w:t>-</w:t>
            </w:r>
            <w:r>
              <w:rPr>
                <w:rStyle w:val="IndexLink"/>
                <w:rtl w:val="true"/>
              </w:rPr>
              <w:t>زياد بن يحيى الكوفي</w:t>
            </w:r>
            <w:r>
              <w:rPr>
                <w:rStyle w:val="IndexLink"/>
                <w:rtl w:val="true"/>
              </w:rPr>
              <w:tab/>
            </w:r>
            <w:r>
              <w:rPr>
                <w:rStyle w:val="IndexLink"/>
              </w:rPr>
              <w:t>91</w:t>
            </w:r>
          </w:hyperlink>
        </w:p>
        <w:p>
          <w:pPr>
            <w:pStyle w:val="Contents5"/>
            <w:tabs>
              <w:tab w:val="clear" w:pos="7892"/>
              <w:tab w:val="right" w:pos="9026" w:leader="dot"/>
            </w:tabs>
            <w:rPr/>
          </w:pPr>
          <w:hyperlink w:anchor="__RefHeading___Toc6459992_1280447820">
            <w:r>
              <w:rPr>
                <w:webHidden/>
                <w:rStyle w:val="IndexLink"/>
                <w:rtl w:val="true"/>
              </w:rPr>
              <w:t>الترجمة</w:t>
            </w:r>
            <w:r>
              <w:rPr>
                <w:rStyle w:val="IndexLink"/>
                <w:rtl w:val="true"/>
              </w:rPr>
              <w:t>:</w:t>
              <w:tab/>
            </w:r>
            <w:r>
              <w:rPr>
                <w:rStyle w:val="IndexLink"/>
              </w:rPr>
              <w:t>91</w:t>
            </w:r>
          </w:hyperlink>
        </w:p>
        <w:p>
          <w:pPr>
            <w:pStyle w:val="Contents3"/>
            <w:tabs>
              <w:tab w:val="clear" w:pos="8459"/>
              <w:tab w:val="right" w:pos="9026" w:leader="dot"/>
            </w:tabs>
            <w:rPr/>
          </w:pPr>
          <w:hyperlink w:anchor="__RefHeading___Toc6459994_1280447820">
            <w:r>
              <w:rPr>
                <w:webHidden/>
                <w:rStyle w:val="IndexLink"/>
                <w:rtl w:val="true"/>
              </w:rPr>
              <w:t>تذييل</w:t>
            </w:r>
            <w:r>
              <w:rPr>
                <w:rStyle w:val="IndexLink"/>
                <w:rtl w:val="true"/>
              </w:rPr>
              <w:tab/>
            </w:r>
            <w:r>
              <w:rPr>
                <w:rStyle w:val="IndexLink"/>
              </w:rPr>
              <w:t>93</w:t>
            </w:r>
          </w:hyperlink>
        </w:p>
        <w:p>
          <w:pPr>
            <w:pStyle w:val="Contents4"/>
            <w:tabs>
              <w:tab w:val="clear" w:pos="8176"/>
              <w:tab w:val="right" w:pos="9026" w:leader="dot"/>
            </w:tabs>
            <w:rPr/>
          </w:pPr>
          <w:hyperlink w:anchor="__RefHeading___Toc6459996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6459998_1280447820">
            <w:r>
              <w:rPr>
                <w:webHidden/>
                <w:rStyle w:val="IndexLink"/>
              </w:rPr>
              <w:t>198</w:t>
            </w:r>
            <w:r>
              <w:rPr>
                <w:rStyle w:val="IndexLink"/>
                <w:rtl w:val="true"/>
              </w:rPr>
              <w:t>-</w:t>
            </w:r>
            <w:r>
              <w:rPr>
                <w:rStyle w:val="IndexLink"/>
                <w:rtl w:val="true"/>
              </w:rPr>
              <w:t>زياد الأخرس الجهني</w:t>
            </w:r>
            <w:r>
              <w:rPr>
                <w:rStyle w:val="IndexLink"/>
                <w:rtl w:val="true"/>
              </w:rPr>
              <w:tab/>
            </w:r>
            <w:r>
              <w:rPr>
                <w:rStyle w:val="IndexLink"/>
              </w:rPr>
              <w:t>93</w:t>
            </w:r>
          </w:hyperlink>
        </w:p>
        <w:p>
          <w:pPr>
            <w:pStyle w:val="Contents4"/>
            <w:tabs>
              <w:tab w:val="clear" w:pos="8176"/>
              <w:tab w:val="right" w:pos="9026" w:leader="dot"/>
            </w:tabs>
            <w:rPr/>
          </w:pPr>
          <w:hyperlink w:anchor="__RefHeading___Toc6460000_1280447820">
            <w:r>
              <w:rPr>
                <w:webHidden/>
                <w:rStyle w:val="IndexLink"/>
              </w:rPr>
              <w:t>199</w:t>
            </w:r>
            <w:r>
              <w:rPr>
                <w:rStyle w:val="IndexLink"/>
                <w:rtl w:val="true"/>
              </w:rPr>
              <w:t>-</w:t>
            </w:r>
            <w:r>
              <w:rPr>
                <w:rStyle w:val="IndexLink"/>
                <w:rtl w:val="true"/>
              </w:rPr>
              <w:t>زياد أبو الأغرّ النهشلي</w:t>
            </w:r>
            <w:r>
              <w:rPr>
                <w:rStyle w:val="IndexLink"/>
                <w:rtl w:val="true"/>
              </w:rPr>
              <w:tab/>
            </w:r>
            <w:r>
              <w:rPr>
                <w:rStyle w:val="IndexLink"/>
              </w:rPr>
              <w:t>93</w:t>
            </w:r>
          </w:hyperlink>
        </w:p>
        <w:p>
          <w:pPr>
            <w:pStyle w:val="Contents4"/>
            <w:tabs>
              <w:tab w:val="clear" w:pos="8176"/>
              <w:tab w:val="right" w:pos="9026" w:leader="dot"/>
            </w:tabs>
            <w:rPr/>
          </w:pPr>
          <w:hyperlink w:anchor="__RefHeading___Toc6460002_1280447820">
            <w:r>
              <w:rPr>
                <w:webHidden/>
                <w:rStyle w:val="IndexLink"/>
              </w:rPr>
              <w:t>200</w:t>
            </w:r>
            <w:r>
              <w:rPr>
                <w:rStyle w:val="IndexLink"/>
                <w:rtl w:val="true"/>
              </w:rPr>
              <w:t>-</w:t>
            </w:r>
            <w:r>
              <w:rPr>
                <w:rStyle w:val="IndexLink"/>
                <w:rtl w:val="true"/>
              </w:rPr>
              <w:t>زياد بن جارية التميمي</w:t>
            </w:r>
            <w:r>
              <w:rPr>
                <w:rStyle w:val="IndexLink"/>
                <w:rtl w:val="true"/>
              </w:rPr>
              <w:tab/>
            </w:r>
            <w:r>
              <w:rPr>
                <w:rStyle w:val="IndexLink"/>
              </w:rPr>
              <w:t>94</w:t>
            </w:r>
          </w:hyperlink>
        </w:p>
        <w:p>
          <w:pPr>
            <w:pStyle w:val="Contents4"/>
            <w:tabs>
              <w:tab w:val="clear" w:pos="8176"/>
              <w:tab w:val="right" w:pos="9026" w:leader="dot"/>
            </w:tabs>
            <w:rPr/>
          </w:pPr>
          <w:hyperlink w:anchor="__RefHeading___Toc6460004_1280447820">
            <w:r>
              <w:rPr>
                <w:webHidden/>
                <w:rStyle w:val="IndexLink"/>
              </w:rPr>
              <w:t>201</w:t>
            </w:r>
            <w:r>
              <w:rPr>
                <w:rStyle w:val="IndexLink"/>
                <w:rtl w:val="true"/>
              </w:rPr>
              <w:t>-</w:t>
            </w:r>
            <w:r>
              <w:rPr>
                <w:rStyle w:val="IndexLink"/>
                <w:rtl w:val="true"/>
              </w:rPr>
              <w:t>زياد بن الجلاّس</w:t>
            </w:r>
            <w:r>
              <w:rPr>
                <w:rStyle w:val="IndexLink"/>
                <w:rtl w:val="true"/>
              </w:rPr>
              <w:tab/>
            </w:r>
            <w:r>
              <w:rPr>
                <w:rStyle w:val="IndexLink"/>
              </w:rPr>
              <w:t>94</w:t>
            </w:r>
          </w:hyperlink>
        </w:p>
        <w:p>
          <w:pPr>
            <w:pStyle w:val="Contents4"/>
            <w:tabs>
              <w:tab w:val="clear" w:pos="8176"/>
              <w:tab w:val="right" w:pos="9026" w:leader="dot"/>
            </w:tabs>
            <w:rPr/>
          </w:pPr>
          <w:hyperlink w:anchor="__RefHeading___Toc6460006_1280447820">
            <w:r>
              <w:rPr>
                <w:webHidden/>
                <w:rStyle w:val="IndexLink"/>
              </w:rPr>
              <w:t>202</w:t>
            </w:r>
            <w:r>
              <w:rPr>
                <w:rStyle w:val="IndexLink"/>
                <w:rtl w:val="true"/>
              </w:rPr>
              <w:t>-</w:t>
            </w:r>
            <w:r>
              <w:rPr>
                <w:rStyle w:val="IndexLink"/>
                <w:rtl w:val="true"/>
              </w:rPr>
              <w:t>زياد بن جهور</w:t>
            </w:r>
            <w:r>
              <w:rPr>
                <w:rStyle w:val="IndexLink"/>
                <w:rtl w:val="true"/>
              </w:rPr>
              <w:tab/>
            </w:r>
            <w:r>
              <w:rPr>
                <w:rStyle w:val="IndexLink"/>
              </w:rPr>
              <w:t>94</w:t>
            </w:r>
          </w:hyperlink>
        </w:p>
        <w:p>
          <w:pPr>
            <w:pStyle w:val="Contents4"/>
            <w:tabs>
              <w:tab w:val="clear" w:pos="8176"/>
              <w:tab w:val="right" w:pos="9026" w:leader="dot"/>
            </w:tabs>
            <w:rPr/>
          </w:pPr>
          <w:hyperlink w:anchor="__RefHeading___Toc6460008_1280447820">
            <w:r>
              <w:rPr>
                <w:webHidden/>
                <w:rStyle w:val="IndexLink"/>
              </w:rPr>
              <w:t>203</w:t>
            </w:r>
            <w:r>
              <w:rPr>
                <w:rStyle w:val="IndexLink"/>
                <w:rtl w:val="true"/>
              </w:rPr>
              <w:t>-</w:t>
            </w:r>
            <w:r>
              <w:rPr>
                <w:rStyle w:val="IndexLink"/>
                <w:rtl w:val="true"/>
              </w:rPr>
              <w:t>زياد بن الحارث الصدائي</w:t>
            </w:r>
            <w:r>
              <w:rPr>
                <w:rStyle w:val="IndexLink"/>
                <w:rtl w:val="true"/>
              </w:rPr>
              <w:tab/>
            </w:r>
            <w:r>
              <w:rPr>
                <w:rStyle w:val="IndexLink"/>
              </w:rPr>
              <w:t>95</w:t>
            </w:r>
          </w:hyperlink>
        </w:p>
        <w:p>
          <w:pPr>
            <w:pStyle w:val="Contents4"/>
            <w:tabs>
              <w:tab w:val="clear" w:pos="8176"/>
              <w:tab w:val="right" w:pos="9026" w:leader="dot"/>
            </w:tabs>
            <w:rPr/>
          </w:pPr>
          <w:hyperlink w:anchor="__RefHeading___Toc6460010_1280447820">
            <w:r>
              <w:rPr>
                <w:webHidden/>
                <w:rStyle w:val="IndexLink"/>
              </w:rPr>
              <w:t>204</w:t>
            </w:r>
            <w:r>
              <w:rPr>
                <w:rStyle w:val="IndexLink"/>
                <w:rtl w:val="true"/>
              </w:rPr>
              <w:t>-</w:t>
            </w:r>
            <w:r>
              <w:rPr>
                <w:rStyle w:val="IndexLink"/>
                <w:rtl w:val="true"/>
              </w:rPr>
              <w:t>زياد بن حذرة بن عمرو بن عدي</w:t>
            </w:r>
            <w:r>
              <w:rPr>
                <w:rStyle w:val="IndexLink"/>
                <w:rtl w:val="true"/>
              </w:rPr>
              <w:tab/>
            </w:r>
            <w:r>
              <w:rPr>
                <w:rStyle w:val="IndexLink"/>
              </w:rPr>
              <w:t>95</w:t>
            </w:r>
          </w:hyperlink>
        </w:p>
        <w:p>
          <w:pPr>
            <w:pStyle w:val="Contents4"/>
            <w:tabs>
              <w:tab w:val="clear" w:pos="8176"/>
              <w:tab w:val="right" w:pos="9026" w:leader="dot"/>
            </w:tabs>
            <w:rPr/>
          </w:pPr>
          <w:hyperlink w:anchor="__RefHeading___Toc6460012_1280447820">
            <w:r>
              <w:rPr>
                <w:webHidden/>
                <w:rStyle w:val="IndexLink"/>
              </w:rPr>
              <w:t>205</w:t>
            </w:r>
            <w:r>
              <w:rPr>
                <w:rStyle w:val="IndexLink"/>
                <w:rtl w:val="true"/>
              </w:rPr>
              <w:t>-</w:t>
            </w:r>
            <w:r>
              <w:rPr>
                <w:rStyle w:val="IndexLink"/>
                <w:rtl w:val="true"/>
              </w:rPr>
              <w:t>زياد بن سبرة اليعمري</w:t>
            </w:r>
            <w:r>
              <w:rPr>
                <w:rStyle w:val="IndexLink"/>
                <w:rtl w:val="true"/>
              </w:rPr>
              <w:tab/>
            </w:r>
            <w:r>
              <w:rPr>
                <w:rStyle w:val="IndexLink"/>
              </w:rPr>
              <w:t>95</w:t>
            </w:r>
          </w:hyperlink>
        </w:p>
        <w:p>
          <w:pPr>
            <w:pStyle w:val="Contents4"/>
            <w:tabs>
              <w:tab w:val="clear" w:pos="8176"/>
              <w:tab w:val="right" w:pos="9026" w:leader="dot"/>
            </w:tabs>
            <w:rPr/>
          </w:pPr>
          <w:hyperlink w:anchor="__RefHeading___Toc6460014_1280447820">
            <w:r>
              <w:rPr>
                <w:webHidden/>
                <w:rStyle w:val="IndexLink"/>
              </w:rPr>
              <w:t>206</w:t>
            </w:r>
            <w:r>
              <w:rPr>
                <w:rStyle w:val="IndexLink"/>
                <w:rtl w:val="true"/>
              </w:rPr>
              <w:t>-</w:t>
            </w:r>
            <w:r>
              <w:rPr>
                <w:rStyle w:val="IndexLink"/>
                <w:rtl w:val="true"/>
              </w:rPr>
              <w:t>زياد مولى سعد</w:t>
            </w:r>
            <w:r>
              <w:rPr>
                <w:rStyle w:val="IndexLink"/>
                <w:rtl w:val="true"/>
              </w:rPr>
              <w:tab/>
            </w:r>
            <w:r>
              <w:rPr>
                <w:rStyle w:val="IndexLink"/>
              </w:rPr>
              <w:t>96</w:t>
            </w:r>
          </w:hyperlink>
        </w:p>
        <w:p>
          <w:pPr>
            <w:pStyle w:val="Contents4"/>
            <w:tabs>
              <w:tab w:val="clear" w:pos="8176"/>
              <w:tab w:val="right" w:pos="9026" w:leader="dot"/>
            </w:tabs>
            <w:rPr/>
          </w:pPr>
          <w:hyperlink w:anchor="__RefHeading___Toc6460016_1280447820">
            <w:r>
              <w:rPr>
                <w:webHidden/>
                <w:rStyle w:val="IndexLink"/>
              </w:rPr>
              <w:t>207</w:t>
            </w:r>
            <w:r>
              <w:rPr>
                <w:rStyle w:val="IndexLink"/>
                <w:rtl w:val="true"/>
              </w:rPr>
              <w:t>-</w:t>
            </w:r>
            <w:r>
              <w:rPr>
                <w:rStyle w:val="IndexLink"/>
                <w:rtl w:val="true"/>
              </w:rPr>
              <w:t>زياد بن سعد السلمي</w:t>
            </w:r>
            <w:r>
              <w:rPr>
                <w:rStyle w:val="IndexLink"/>
                <w:rtl w:val="true"/>
              </w:rPr>
              <w:tab/>
            </w:r>
            <w:r>
              <w:rPr>
                <w:rStyle w:val="IndexLink"/>
              </w:rPr>
              <w:t>96</w:t>
            </w:r>
          </w:hyperlink>
        </w:p>
        <w:p>
          <w:pPr>
            <w:pStyle w:val="Contents4"/>
            <w:tabs>
              <w:tab w:val="clear" w:pos="8176"/>
              <w:tab w:val="right" w:pos="9026" w:leader="dot"/>
            </w:tabs>
            <w:rPr/>
          </w:pPr>
          <w:hyperlink w:anchor="__RefHeading___Toc6460018_1280447820">
            <w:r>
              <w:rPr>
                <w:webHidden/>
                <w:rStyle w:val="IndexLink"/>
              </w:rPr>
              <w:t>208</w:t>
            </w:r>
            <w:r>
              <w:rPr>
                <w:rStyle w:val="IndexLink"/>
                <w:rtl w:val="true"/>
              </w:rPr>
              <w:t>-</w:t>
            </w:r>
            <w:r>
              <w:rPr>
                <w:rStyle w:val="IndexLink"/>
                <w:rtl w:val="true"/>
              </w:rPr>
              <w:t>زياد بن طارق</w:t>
            </w:r>
            <w:r>
              <w:rPr>
                <w:rStyle w:val="IndexLink"/>
                <w:rtl w:val="true"/>
              </w:rPr>
              <w:tab/>
            </w:r>
            <w:r>
              <w:rPr>
                <w:rStyle w:val="IndexLink"/>
              </w:rPr>
              <w:t>96</w:t>
            </w:r>
          </w:hyperlink>
        </w:p>
        <w:p>
          <w:pPr>
            <w:pStyle w:val="Contents4"/>
            <w:tabs>
              <w:tab w:val="clear" w:pos="8176"/>
              <w:tab w:val="right" w:pos="9026" w:leader="dot"/>
            </w:tabs>
            <w:rPr/>
          </w:pPr>
          <w:hyperlink w:anchor="__RefHeading___Toc6460020_1280447820">
            <w:r>
              <w:rPr>
                <w:webHidden/>
                <w:rStyle w:val="IndexLink"/>
              </w:rPr>
              <w:t>209</w:t>
            </w:r>
            <w:r>
              <w:rPr>
                <w:rStyle w:val="IndexLink"/>
                <w:rtl w:val="true"/>
              </w:rPr>
              <w:t>-</w:t>
            </w:r>
            <w:r>
              <w:rPr>
                <w:rStyle w:val="IndexLink"/>
                <w:rtl w:val="true"/>
              </w:rPr>
              <w:t>زياد بن عبد اللّه الأنصاري</w:t>
            </w:r>
            <w:r>
              <w:rPr>
                <w:rStyle w:val="IndexLink"/>
                <w:rtl w:val="true"/>
              </w:rPr>
              <w:tab/>
            </w:r>
            <w:r>
              <w:rPr>
                <w:rStyle w:val="IndexLink"/>
              </w:rPr>
              <w:t>97</w:t>
            </w:r>
          </w:hyperlink>
        </w:p>
        <w:p>
          <w:pPr>
            <w:pStyle w:val="Contents4"/>
            <w:tabs>
              <w:tab w:val="clear" w:pos="8176"/>
              <w:tab w:val="right" w:pos="9026" w:leader="dot"/>
            </w:tabs>
            <w:rPr/>
          </w:pPr>
          <w:hyperlink w:anchor="__RefHeading___Toc6460022_1280447820">
            <w:r>
              <w:rPr>
                <w:webHidden/>
                <w:rStyle w:val="IndexLink"/>
              </w:rPr>
              <w:t>210</w:t>
            </w:r>
            <w:r>
              <w:rPr>
                <w:rStyle w:val="IndexLink"/>
                <w:rtl w:val="true"/>
              </w:rPr>
              <w:t>-</w:t>
            </w:r>
            <w:r>
              <w:rPr>
                <w:rStyle w:val="IndexLink"/>
                <w:rtl w:val="true"/>
              </w:rPr>
              <w:t>زياد بن عبد اللّه الغطفاني</w:t>
            </w:r>
            <w:r>
              <w:rPr>
                <w:rStyle w:val="IndexLink"/>
                <w:rtl w:val="true"/>
              </w:rPr>
              <w:tab/>
            </w:r>
            <w:r>
              <w:rPr>
                <w:rStyle w:val="IndexLink"/>
              </w:rPr>
              <w:t>97</w:t>
            </w:r>
          </w:hyperlink>
        </w:p>
        <w:p>
          <w:pPr>
            <w:pStyle w:val="Contents4"/>
            <w:tabs>
              <w:tab w:val="clear" w:pos="8176"/>
              <w:tab w:val="right" w:pos="9026" w:leader="dot"/>
            </w:tabs>
            <w:rPr/>
          </w:pPr>
          <w:hyperlink w:anchor="__RefHeading___Toc6460024_1280447820">
            <w:r>
              <w:rPr>
                <w:webHidden/>
                <w:rStyle w:val="IndexLink"/>
              </w:rPr>
              <w:t>211</w:t>
            </w:r>
            <w:r>
              <w:rPr>
                <w:rStyle w:val="IndexLink"/>
                <w:rtl w:val="true"/>
              </w:rPr>
              <w:t>-</w:t>
            </w:r>
            <w:r>
              <w:rPr>
                <w:rStyle w:val="IndexLink"/>
                <w:rtl w:val="true"/>
              </w:rPr>
              <w:t>زياد بن عمرو</w:t>
            </w:r>
            <w:r>
              <w:rPr>
                <w:rStyle w:val="IndexLink"/>
                <w:rtl w:val="true"/>
              </w:rPr>
              <w:tab/>
            </w:r>
            <w:r>
              <w:rPr>
                <w:rStyle w:val="IndexLink"/>
              </w:rPr>
              <w:t>97</w:t>
            </w:r>
          </w:hyperlink>
        </w:p>
        <w:p>
          <w:pPr>
            <w:pStyle w:val="Contents4"/>
            <w:tabs>
              <w:tab w:val="clear" w:pos="8176"/>
              <w:tab w:val="right" w:pos="9026" w:leader="dot"/>
            </w:tabs>
            <w:rPr/>
          </w:pPr>
          <w:hyperlink w:anchor="__RefHeading___Toc6460026_1280447820">
            <w:r>
              <w:rPr>
                <w:webHidden/>
                <w:rStyle w:val="IndexLink"/>
              </w:rPr>
              <w:t>212</w:t>
            </w:r>
            <w:r>
              <w:rPr>
                <w:rStyle w:val="IndexLink"/>
                <w:rtl w:val="true"/>
              </w:rPr>
              <w:t>-</w:t>
            </w:r>
            <w:r>
              <w:rPr>
                <w:rStyle w:val="IndexLink"/>
                <w:rtl w:val="true"/>
              </w:rPr>
              <w:t>زياد بن عياض الأشعري</w:t>
            </w:r>
            <w:r>
              <w:rPr>
                <w:rStyle w:val="IndexLink"/>
                <w:rtl w:val="true"/>
              </w:rPr>
              <w:tab/>
            </w:r>
            <w:r>
              <w:rPr>
                <w:rStyle w:val="IndexLink"/>
              </w:rPr>
              <w:t>98</w:t>
            </w:r>
          </w:hyperlink>
        </w:p>
        <w:p>
          <w:pPr>
            <w:pStyle w:val="Contents4"/>
            <w:tabs>
              <w:tab w:val="clear" w:pos="8176"/>
              <w:tab w:val="right" w:pos="9026" w:leader="dot"/>
            </w:tabs>
            <w:rPr/>
          </w:pPr>
          <w:hyperlink w:anchor="__RefHeading___Toc6460028_1280447820">
            <w:r>
              <w:rPr>
                <w:webHidden/>
                <w:rStyle w:val="IndexLink"/>
              </w:rPr>
              <w:t>213</w:t>
            </w:r>
            <w:r>
              <w:rPr>
                <w:rStyle w:val="IndexLink"/>
                <w:rtl w:val="true"/>
              </w:rPr>
              <w:t>-</w:t>
            </w:r>
            <w:r>
              <w:rPr>
                <w:rStyle w:val="IndexLink"/>
                <w:rtl w:val="true"/>
              </w:rPr>
              <w:t>زياد الغفاري</w:t>
            </w:r>
            <w:r>
              <w:rPr>
                <w:rStyle w:val="IndexLink"/>
                <w:rtl w:val="true"/>
              </w:rPr>
              <w:tab/>
            </w:r>
            <w:r>
              <w:rPr>
                <w:rStyle w:val="IndexLink"/>
              </w:rPr>
              <w:t>98</w:t>
            </w:r>
          </w:hyperlink>
        </w:p>
        <w:p>
          <w:pPr>
            <w:pStyle w:val="Contents4"/>
            <w:tabs>
              <w:tab w:val="clear" w:pos="8176"/>
              <w:tab w:val="right" w:pos="9026" w:leader="dot"/>
            </w:tabs>
            <w:rPr/>
          </w:pPr>
          <w:hyperlink w:anchor="__RefHeading___Toc6460030_1280447820">
            <w:r>
              <w:rPr>
                <w:webHidden/>
                <w:rStyle w:val="IndexLink"/>
              </w:rPr>
              <w:t>214</w:t>
            </w:r>
            <w:r>
              <w:rPr>
                <w:rStyle w:val="IndexLink"/>
                <w:rtl w:val="true"/>
              </w:rPr>
              <w:t>-</w:t>
            </w:r>
            <w:r>
              <w:rPr>
                <w:rStyle w:val="IndexLink"/>
                <w:rtl w:val="true"/>
              </w:rPr>
              <w:t>زياد القرد أو ابن أبي القرد</w:t>
            </w:r>
            <w:r>
              <w:rPr>
                <w:rStyle w:val="IndexLink"/>
                <w:rtl w:val="true"/>
              </w:rPr>
              <w:tab/>
            </w:r>
            <w:r>
              <w:rPr>
                <w:rStyle w:val="IndexLink"/>
              </w:rPr>
              <w:t>98</w:t>
            </w:r>
          </w:hyperlink>
        </w:p>
        <w:p>
          <w:pPr>
            <w:pStyle w:val="Contents4"/>
            <w:tabs>
              <w:tab w:val="clear" w:pos="8176"/>
              <w:tab w:val="right" w:pos="9026" w:leader="dot"/>
            </w:tabs>
            <w:rPr/>
          </w:pPr>
          <w:hyperlink w:anchor="__RefHeading___Toc6460032_1280447820">
            <w:r>
              <w:rPr>
                <w:webHidden/>
                <w:rStyle w:val="IndexLink"/>
              </w:rPr>
              <w:t>215</w:t>
            </w:r>
            <w:r>
              <w:rPr>
                <w:rStyle w:val="IndexLink"/>
                <w:rtl w:val="true"/>
              </w:rPr>
              <w:t>-</w:t>
            </w:r>
            <w:r>
              <w:rPr>
                <w:rStyle w:val="IndexLink"/>
                <w:rtl w:val="true"/>
              </w:rPr>
              <w:t>زياد بن كعب الجهني</w:t>
            </w:r>
            <w:r>
              <w:rPr>
                <w:rStyle w:val="IndexLink"/>
                <w:rtl w:val="true"/>
              </w:rPr>
              <w:tab/>
            </w:r>
            <w:r>
              <w:rPr>
                <w:rStyle w:val="IndexLink"/>
              </w:rPr>
              <w:t>99</w:t>
            </w:r>
          </w:hyperlink>
        </w:p>
        <w:p>
          <w:pPr>
            <w:pStyle w:val="Contents4"/>
            <w:tabs>
              <w:tab w:val="clear" w:pos="8176"/>
              <w:tab w:val="right" w:pos="9026" w:leader="dot"/>
            </w:tabs>
            <w:rPr/>
          </w:pPr>
          <w:hyperlink w:anchor="__RefHeading___Toc6460034_1280447820">
            <w:r>
              <w:rPr>
                <w:webHidden/>
                <w:rStyle w:val="IndexLink"/>
              </w:rPr>
              <w:t>216</w:t>
            </w:r>
            <w:r>
              <w:rPr>
                <w:rStyle w:val="IndexLink"/>
                <w:rtl w:val="true"/>
              </w:rPr>
              <w:t>-</w:t>
            </w:r>
            <w:r>
              <w:rPr>
                <w:rStyle w:val="IndexLink"/>
                <w:rtl w:val="true"/>
              </w:rPr>
              <w:t>زياد بن نعيم الحضرمي</w:t>
            </w:r>
            <w:r>
              <w:rPr>
                <w:rStyle w:val="IndexLink"/>
                <w:rtl w:val="true"/>
              </w:rPr>
              <w:tab/>
            </w:r>
            <w:r>
              <w:rPr>
                <w:rStyle w:val="IndexLink"/>
              </w:rPr>
              <w:t>99</w:t>
            </w:r>
          </w:hyperlink>
        </w:p>
        <w:p>
          <w:pPr>
            <w:pStyle w:val="Contents4"/>
            <w:tabs>
              <w:tab w:val="clear" w:pos="8176"/>
              <w:tab w:val="right" w:pos="9026" w:leader="dot"/>
            </w:tabs>
            <w:rPr/>
          </w:pPr>
          <w:hyperlink w:anchor="__RefHeading___Toc6460036_1280447820">
            <w:r>
              <w:rPr>
                <w:webHidden/>
                <w:rStyle w:val="IndexLink"/>
              </w:rPr>
              <w:t>217</w:t>
            </w:r>
            <w:r>
              <w:rPr>
                <w:rStyle w:val="IndexLink"/>
                <w:rtl w:val="true"/>
              </w:rPr>
              <w:t>-</w:t>
            </w:r>
            <w:r>
              <w:rPr>
                <w:rStyle w:val="IndexLink"/>
                <w:rtl w:val="true"/>
              </w:rPr>
              <w:t>زياد بن نعيم الفهري</w:t>
            </w:r>
            <w:r>
              <w:rPr>
                <w:rStyle w:val="IndexLink"/>
                <w:rtl w:val="true"/>
              </w:rPr>
              <w:tab/>
            </w:r>
            <w:r>
              <w:rPr>
                <w:rStyle w:val="IndexLink"/>
              </w:rPr>
              <w:t>99</w:t>
            </w:r>
          </w:hyperlink>
        </w:p>
        <w:p>
          <w:pPr>
            <w:pStyle w:val="Contents4"/>
            <w:tabs>
              <w:tab w:val="clear" w:pos="8176"/>
              <w:tab w:val="right" w:pos="9026" w:leader="dot"/>
            </w:tabs>
            <w:rPr/>
          </w:pPr>
          <w:hyperlink w:anchor="__RefHeading___Toc6460038_1280447820">
            <w:r>
              <w:rPr>
                <w:webHidden/>
                <w:rStyle w:val="IndexLink"/>
              </w:rPr>
              <w:t>218</w:t>
            </w:r>
            <w:r>
              <w:rPr>
                <w:rStyle w:val="IndexLink"/>
                <w:rtl w:val="true"/>
              </w:rPr>
              <w:t>-</w:t>
            </w:r>
            <w:r>
              <w:rPr>
                <w:rStyle w:val="IndexLink"/>
                <w:rtl w:val="true"/>
              </w:rPr>
              <w:t>زياد النهشلي أبو الأغرّ</w:t>
            </w:r>
            <w:r>
              <w:rPr>
                <w:rStyle w:val="IndexLink"/>
                <w:rtl w:val="true"/>
              </w:rPr>
              <w:tab/>
            </w:r>
            <w:r>
              <w:rPr>
                <w:rStyle w:val="IndexLink"/>
              </w:rPr>
              <w:t>100</w:t>
            </w:r>
          </w:hyperlink>
        </w:p>
        <w:p>
          <w:pPr>
            <w:pStyle w:val="Contents4"/>
            <w:tabs>
              <w:tab w:val="clear" w:pos="8176"/>
              <w:tab w:val="right" w:pos="9026" w:leader="dot"/>
            </w:tabs>
            <w:rPr/>
          </w:pPr>
          <w:hyperlink w:anchor="__RefHeading___Toc6460040_1280447820">
            <w:r>
              <w:rPr>
                <w:webHidden/>
                <w:rStyle w:val="IndexLink"/>
              </w:rPr>
              <w:t>219</w:t>
            </w:r>
            <w:r>
              <w:rPr>
                <w:rStyle w:val="IndexLink"/>
                <w:rtl w:val="true"/>
              </w:rPr>
              <w:t>-</w:t>
            </w:r>
            <w:r>
              <w:rPr>
                <w:rStyle w:val="IndexLink"/>
                <w:rtl w:val="true"/>
              </w:rPr>
              <w:t>زياد أبو هرماس الباهلي</w:t>
            </w:r>
            <w:r>
              <w:rPr>
                <w:rStyle w:val="IndexLink"/>
                <w:rtl w:val="true"/>
              </w:rPr>
              <w:tab/>
            </w:r>
            <w:r>
              <w:rPr>
                <w:rStyle w:val="IndexLink"/>
              </w:rPr>
              <w:t>100</w:t>
            </w:r>
          </w:hyperlink>
        </w:p>
        <w:p>
          <w:pPr>
            <w:pStyle w:val="Contents4"/>
            <w:tabs>
              <w:tab w:val="clear" w:pos="8176"/>
              <w:tab w:val="right" w:pos="9026" w:leader="dot"/>
            </w:tabs>
            <w:rPr/>
          </w:pPr>
          <w:hyperlink w:anchor="__RefHeading___Toc6460042_1280447820">
            <w:r>
              <w:rPr>
                <w:webHidden/>
                <w:rStyle w:val="IndexLink"/>
              </w:rPr>
              <w:t>220</w:t>
            </w:r>
            <w:r>
              <w:rPr>
                <w:rStyle w:val="IndexLink"/>
                <w:rtl w:val="true"/>
              </w:rPr>
              <w:t>-</w:t>
            </w:r>
            <w:r>
              <w:rPr>
                <w:rStyle w:val="IndexLink"/>
                <w:rtl w:val="true"/>
              </w:rPr>
              <w:t>زياد بن أبي هند</w:t>
            </w:r>
            <w:r>
              <w:rPr>
                <w:rStyle w:val="IndexLink"/>
                <w:rtl w:val="true"/>
              </w:rPr>
              <w:tab/>
            </w:r>
            <w:r>
              <w:rPr>
                <w:rStyle w:val="IndexLink"/>
              </w:rPr>
              <w:t>100</w:t>
            </w:r>
          </w:hyperlink>
        </w:p>
        <w:p>
          <w:pPr>
            <w:pStyle w:val="Contents4"/>
            <w:tabs>
              <w:tab w:val="clear" w:pos="8176"/>
              <w:tab w:val="right" w:pos="9026" w:leader="dot"/>
            </w:tabs>
            <w:rPr/>
          </w:pPr>
          <w:hyperlink w:anchor="__RefHeading___Toc6460044_1280447820">
            <w:r>
              <w:rPr>
                <w:webHidden/>
                <w:rStyle w:val="IndexLink"/>
              </w:rPr>
              <w:t>221</w:t>
            </w:r>
            <w:r>
              <w:rPr>
                <w:rStyle w:val="IndexLink"/>
                <w:rtl w:val="true"/>
              </w:rPr>
              <w:t>-</w:t>
            </w:r>
            <w:r>
              <w:rPr>
                <w:rStyle w:val="IndexLink"/>
                <w:rtl w:val="true"/>
              </w:rPr>
              <w:t>زيادة بن جمهور اللّخمي</w:t>
            </w:r>
            <w:r>
              <w:rPr>
                <w:rStyle w:val="IndexLink"/>
                <w:rtl w:val="true"/>
              </w:rPr>
              <w:tab/>
            </w:r>
            <w:r>
              <w:rPr>
                <w:rStyle w:val="IndexLink"/>
              </w:rPr>
              <w:t>101</w:t>
            </w:r>
          </w:hyperlink>
        </w:p>
        <w:p>
          <w:pPr>
            <w:pStyle w:val="Contents5"/>
            <w:tabs>
              <w:tab w:val="clear" w:pos="7892"/>
              <w:tab w:val="right" w:pos="9026" w:leader="dot"/>
            </w:tabs>
            <w:rPr/>
          </w:pPr>
          <w:hyperlink w:anchor="__RefHeading___Toc6460046_1280447820">
            <w:r>
              <w:rPr>
                <w:webHidden/>
                <w:rStyle w:val="IndexLink"/>
                <w:rtl w:val="true"/>
              </w:rPr>
              <w:t>الترجمة</w:t>
            </w:r>
            <w:r>
              <w:rPr>
                <w:rStyle w:val="IndexLink"/>
                <w:rtl w:val="true"/>
              </w:rPr>
              <w:t>:</w:t>
              <w:tab/>
            </w:r>
            <w:r>
              <w:rPr>
                <w:rStyle w:val="IndexLink"/>
              </w:rPr>
              <w:t>101</w:t>
            </w:r>
          </w:hyperlink>
        </w:p>
        <w:p>
          <w:pPr>
            <w:pStyle w:val="Contents4"/>
            <w:tabs>
              <w:tab w:val="clear" w:pos="8176"/>
              <w:tab w:val="right" w:pos="9026" w:leader="dot"/>
            </w:tabs>
            <w:rPr/>
          </w:pPr>
          <w:hyperlink w:anchor="__RefHeading___Toc6460048_1280447820">
            <w:r>
              <w:rPr>
                <w:webHidden/>
                <w:rStyle w:val="IndexLink"/>
              </w:rPr>
              <w:t>222</w:t>
            </w:r>
            <w:r>
              <w:rPr>
                <w:rStyle w:val="IndexLink"/>
                <w:rtl w:val="true"/>
              </w:rPr>
              <w:t>-</w:t>
            </w:r>
            <w:r>
              <w:rPr>
                <w:rStyle w:val="IndexLink"/>
                <w:rtl w:val="true"/>
              </w:rPr>
              <w:t>زيادة بن فضالة الكلبي</w:t>
            </w:r>
            <w:r>
              <w:rPr>
                <w:rStyle w:val="IndexLink"/>
                <w:rtl w:val="true"/>
              </w:rPr>
              <w:tab/>
            </w:r>
            <w:r>
              <w:rPr>
                <w:rStyle w:val="IndexLink"/>
              </w:rPr>
              <w:t>101</w:t>
            </w:r>
          </w:hyperlink>
        </w:p>
        <w:p>
          <w:pPr>
            <w:pStyle w:val="Contents5"/>
            <w:tabs>
              <w:tab w:val="clear" w:pos="7892"/>
              <w:tab w:val="right" w:pos="9026" w:leader="dot"/>
            </w:tabs>
            <w:rPr/>
          </w:pPr>
          <w:hyperlink w:anchor="__RefHeading___Toc6460050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6460052_1280447820">
            <w:r>
              <w:rPr>
                <w:webHidden/>
                <w:rStyle w:val="IndexLink"/>
                <w:rtl w:val="true"/>
              </w:rPr>
              <w:t>الترجمة</w:t>
            </w:r>
            <w:r>
              <w:rPr>
                <w:rStyle w:val="IndexLink"/>
                <w:rtl w:val="true"/>
              </w:rPr>
              <w:t>:</w:t>
              <w:tab/>
            </w:r>
            <w:r>
              <w:rPr>
                <w:rStyle w:val="IndexLink"/>
              </w:rPr>
              <w:t>101</w:t>
            </w:r>
          </w:hyperlink>
        </w:p>
        <w:p>
          <w:pPr>
            <w:pStyle w:val="Contents5"/>
            <w:tabs>
              <w:tab w:val="clear" w:pos="7892"/>
              <w:tab w:val="right" w:pos="9026" w:leader="dot"/>
            </w:tabs>
            <w:rPr/>
          </w:pPr>
          <w:hyperlink w:anchor="__RefHeading___Toc6460054_1280447820">
            <w:r>
              <w:rPr>
                <w:webHidden/>
                <w:rStyle w:val="IndexLink"/>
                <w:rtl w:val="true"/>
              </w:rPr>
              <w:t>الضبط</w:t>
            </w:r>
            <w:r>
              <w:rPr>
                <w:rStyle w:val="IndexLink"/>
                <w:rtl w:val="true"/>
              </w:rPr>
              <w:t>:</w:t>
              <w:tab/>
            </w:r>
            <w:r>
              <w:rPr>
                <w:rStyle w:val="IndexLink"/>
              </w:rPr>
              <w:t>102</w:t>
            </w:r>
          </w:hyperlink>
        </w:p>
        <w:p>
          <w:pPr>
            <w:pStyle w:val="Contents4"/>
            <w:tabs>
              <w:tab w:val="clear" w:pos="8176"/>
              <w:tab w:val="right" w:pos="9026" w:leader="dot"/>
            </w:tabs>
            <w:rPr/>
          </w:pPr>
          <w:hyperlink w:anchor="__RefHeading___Toc6460056_1280447820">
            <w:r>
              <w:rPr>
                <w:webHidden/>
                <w:rStyle w:val="IndexLink"/>
              </w:rPr>
              <w:t>223</w:t>
            </w:r>
            <w:r>
              <w:rPr>
                <w:rStyle w:val="IndexLink"/>
                <w:rtl w:val="true"/>
              </w:rPr>
              <w:t>-</w:t>
            </w:r>
            <w:r>
              <w:rPr>
                <w:rStyle w:val="IndexLink"/>
                <w:rtl w:val="true"/>
              </w:rPr>
              <w:t>زيتون يكنّى</w:t>
            </w:r>
            <w:r>
              <w:rPr>
                <w:rStyle w:val="IndexLink"/>
                <w:rtl w:val="true"/>
              </w:rPr>
              <w:t>:</w:t>
            </w:r>
            <w:r>
              <w:rPr>
                <w:rStyle w:val="IndexLink"/>
                <w:rtl w:val="true"/>
              </w:rPr>
              <w:t>أبا محمّد قمي</w:t>
            </w:r>
            <w:r>
              <w:rPr>
                <w:rStyle w:val="IndexLink"/>
                <w:rtl w:val="true"/>
              </w:rPr>
              <w:tab/>
            </w:r>
            <w:r>
              <w:rPr>
                <w:rStyle w:val="IndexLink"/>
              </w:rPr>
              <w:t>102</w:t>
            </w:r>
          </w:hyperlink>
        </w:p>
        <w:p>
          <w:pPr>
            <w:pStyle w:val="Contents5"/>
            <w:tabs>
              <w:tab w:val="clear" w:pos="7892"/>
              <w:tab w:val="right" w:pos="9026" w:leader="dot"/>
            </w:tabs>
            <w:rPr/>
          </w:pPr>
          <w:hyperlink w:anchor="__RefHeading___Toc6460058_1280447820">
            <w:r>
              <w:rPr>
                <w:webHidden/>
                <w:rStyle w:val="IndexLink"/>
                <w:rtl w:val="true"/>
              </w:rPr>
              <w:t>الترجمة</w:t>
            </w:r>
            <w:r>
              <w:rPr>
                <w:rStyle w:val="IndexLink"/>
                <w:rtl w:val="true"/>
              </w:rPr>
              <w:t>:</w:t>
              <w:tab/>
            </w:r>
            <w:r>
              <w:rPr>
                <w:rStyle w:val="IndexLink"/>
              </w:rPr>
              <w:t>102</w:t>
            </w:r>
          </w:hyperlink>
        </w:p>
        <w:p>
          <w:pPr>
            <w:pStyle w:val="Contents3"/>
            <w:tabs>
              <w:tab w:val="clear" w:pos="8459"/>
              <w:tab w:val="right" w:pos="9026" w:leader="dot"/>
            </w:tabs>
            <w:rPr/>
          </w:pPr>
          <w:hyperlink w:anchor="__RefHeading___Toc6460060_1280447820">
            <w:r>
              <w:rPr>
                <w:webHidden/>
                <w:rStyle w:val="IndexLink"/>
                <w:rtl w:val="true"/>
              </w:rPr>
              <w:t>باب زيد</w:t>
            </w:r>
            <w:r>
              <w:rPr>
                <w:rStyle w:val="IndexLink"/>
                <w:rtl w:val="true"/>
              </w:rPr>
              <w:tab/>
            </w:r>
            <w:r>
              <w:rPr>
                <w:rStyle w:val="IndexLink"/>
              </w:rPr>
              <w:t>107</w:t>
            </w:r>
          </w:hyperlink>
        </w:p>
        <w:p>
          <w:pPr>
            <w:pStyle w:val="Contents4"/>
            <w:tabs>
              <w:tab w:val="clear" w:pos="8176"/>
              <w:tab w:val="right" w:pos="9026" w:leader="dot"/>
            </w:tabs>
            <w:rPr/>
          </w:pPr>
          <w:hyperlink w:anchor="__RefHeading___Toc6460062_1280447820">
            <w:r>
              <w:rPr>
                <w:webHidden/>
                <w:rStyle w:val="IndexLink"/>
                <w:rtl w:val="true"/>
              </w:rPr>
              <w:t>الضبط</w:t>
            </w:r>
            <w:r>
              <w:rPr>
                <w:rStyle w:val="IndexLink"/>
                <w:rtl w:val="true"/>
              </w:rPr>
              <w:t>:</w:t>
              <w:tab/>
            </w:r>
            <w:r>
              <w:rPr>
                <w:rStyle w:val="IndexLink"/>
              </w:rPr>
              <w:t>107</w:t>
            </w:r>
          </w:hyperlink>
        </w:p>
        <w:p>
          <w:pPr>
            <w:pStyle w:val="Contents4"/>
            <w:tabs>
              <w:tab w:val="clear" w:pos="8176"/>
              <w:tab w:val="right" w:pos="9026" w:leader="dot"/>
            </w:tabs>
            <w:rPr/>
          </w:pPr>
          <w:hyperlink w:anchor="__RefHeading___Toc6460064_1280447820">
            <w:r>
              <w:rPr>
                <w:webHidden/>
                <w:rStyle w:val="IndexLink"/>
              </w:rPr>
              <w:t>224</w:t>
            </w:r>
            <w:r>
              <w:rPr>
                <w:rStyle w:val="IndexLink"/>
                <w:rtl w:val="true"/>
              </w:rPr>
              <w:t>-</w:t>
            </w:r>
            <w:r>
              <w:rPr>
                <w:rStyle w:val="IndexLink"/>
                <w:rtl w:val="true"/>
              </w:rPr>
              <w:t>زيد الآجري</w:t>
            </w:r>
            <w:r>
              <w:rPr>
                <w:rStyle w:val="IndexLink"/>
                <w:rtl w:val="true"/>
              </w:rPr>
              <w:tab/>
            </w:r>
            <w:r>
              <w:rPr>
                <w:rStyle w:val="IndexLink"/>
              </w:rPr>
              <w:t>107</w:t>
            </w:r>
          </w:hyperlink>
        </w:p>
        <w:p>
          <w:pPr>
            <w:pStyle w:val="Contents5"/>
            <w:tabs>
              <w:tab w:val="clear" w:pos="7892"/>
              <w:tab w:val="right" w:pos="9026" w:leader="dot"/>
            </w:tabs>
            <w:rPr/>
          </w:pPr>
          <w:hyperlink w:anchor="__RefHeading___Toc6460066_1280447820">
            <w:r>
              <w:rPr>
                <w:webHidden/>
                <w:rStyle w:val="IndexLink"/>
                <w:rtl w:val="true"/>
              </w:rPr>
              <w:t>الترجمة</w:t>
            </w:r>
            <w:r>
              <w:rPr>
                <w:rStyle w:val="IndexLink"/>
                <w:rtl w:val="true"/>
              </w:rPr>
              <w:t>:</w:t>
              <w:tab/>
            </w:r>
            <w:r>
              <w:rPr>
                <w:rStyle w:val="IndexLink"/>
              </w:rPr>
              <w:t>107</w:t>
            </w:r>
          </w:hyperlink>
        </w:p>
        <w:p>
          <w:pPr>
            <w:pStyle w:val="Contents5"/>
            <w:tabs>
              <w:tab w:val="clear" w:pos="7892"/>
              <w:tab w:val="right" w:pos="9026" w:leader="dot"/>
            </w:tabs>
            <w:rPr/>
          </w:pPr>
          <w:hyperlink w:anchor="__RefHeading___Toc6460068_1280447820">
            <w:r>
              <w:rPr>
                <w:webHidden/>
                <w:rStyle w:val="IndexLink"/>
                <w:rtl w:val="true"/>
              </w:rPr>
              <w:t>الضبط</w:t>
            </w:r>
            <w:r>
              <w:rPr>
                <w:rStyle w:val="IndexLink"/>
                <w:rtl w:val="true"/>
              </w:rPr>
              <w:t>:</w:t>
              <w:tab/>
            </w:r>
            <w:r>
              <w:rPr>
                <w:rStyle w:val="IndexLink"/>
              </w:rPr>
              <w:t>108</w:t>
            </w:r>
          </w:hyperlink>
        </w:p>
        <w:p>
          <w:pPr>
            <w:pStyle w:val="Contents4"/>
            <w:tabs>
              <w:tab w:val="clear" w:pos="8176"/>
              <w:tab w:val="right" w:pos="9026" w:leader="dot"/>
            </w:tabs>
            <w:rPr/>
          </w:pPr>
          <w:hyperlink w:anchor="__RefHeading___Toc6460070_1280447820">
            <w:r>
              <w:rPr>
                <w:webHidden/>
                <w:rStyle w:val="IndexLink"/>
              </w:rPr>
              <w:t>225</w:t>
            </w:r>
            <w:r>
              <w:rPr>
                <w:rStyle w:val="IndexLink"/>
                <w:rtl w:val="true"/>
              </w:rPr>
              <w:t>-</w:t>
            </w:r>
            <w:r>
              <w:rPr>
                <w:rStyle w:val="IndexLink"/>
                <w:rtl w:val="true"/>
              </w:rPr>
              <w:t>زيد أبو أسامة الشحّام</w:t>
            </w:r>
            <w:r>
              <w:rPr>
                <w:rStyle w:val="IndexLink"/>
                <w:rtl w:val="true"/>
              </w:rPr>
              <w:tab/>
            </w:r>
            <w:r>
              <w:rPr>
                <w:rStyle w:val="IndexLink"/>
              </w:rPr>
              <w:t>110</w:t>
            </w:r>
          </w:hyperlink>
        </w:p>
        <w:p>
          <w:pPr>
            <w:pStyle w:val="Contents5"/>
            <w:tabs>
              <w:tab w:val="clear" w:pos="7892"/>
              <w:tab w:val="right" w:pos="9026" w:leader="dot"/>
            </w:tabs>
            <w:rPr/>
          </w:pPr>
          <w:hyperlink w:anchor="__RefHeading___Toc6460072_1280447820">
            <w:r>
              <w:rPr>
                <w:webHidden/>
                <w:rStyle w:val="IndexLink"/>
                <w:rtl w:val="true"/>
              </w:rPr>
              <w:t>الترجمة</w:t>
            </w:r>
            <w:r>
              <w:rPr>
                <w:rStyle w:val="IndexLink"/>
                <w:rtl w:val="true"/>
              </w:rPr>
              <w:t>:</w:t>
              <w:tab/>
            </w:r>
            <w:r>
              <w:rPr>
                <w:rStyle w:val="IndexLink"/>
              </w:rPr>
              <w:t>110</w:t>
            </w:r>
          </w:hyperlink>
        </w:p>
        <w:p>
          <w:pPr>
            <w:pStyle w:val="Contents4"/>
            <w:tabs>
              <w:tab w:val="clear" w:pos="8176"/>
              <w:tab w:val="right" w:pos="9026" w:leader="dot"/>
            </w:tabs>
            <w:rPr/>
          </w:pPr>
          <w:hyperlink w:anchor="__RefHeading___Toc6460074_1280447820">
            <w:r>
              <w:rPr>
                <w:webHidden/>
                <w:rStyle w:val="IndexLink"/>
              </w:rPr>
              <w:t>226</w:t>
            </w:r>
            <w:r>
              <w:rPr>
                <w:rStyle w:val="IndexLink"/>
                <w:rtl w:val="true"/>
              </w:rPr>
              <w:t>-</w:t>
            </w:r>
            <w:r>
              <w:rPr>
                <w:rStyle w:val="IndexLink"/>
                <w:rtl w:val="true"/>
              </w:rPr>
              <w:t>زيد بن أبي الحلال المزني الكوفي</w:t>
            </w:r>
            <w:r>
              <w:rPr>
                <w:rStyle w:val="IndexLink"/>
                <w:rtl w:val="true"/>
              </w:rPr>
              <w:tab/>
            </w:r>
            <w:r>
              <w:rPr>
                <w:rStyle w:val="IndexLink"/>
              </w:rPr>
              <w:t>112</w:t>
            </w:r>
          </w:hyperlink>
        </w:p>
        <w:p>
          <w:pPr>
            <w:pStyle w:val="Contents5"/>
            <w:tabs>
              <w:tab w:val="clear" w:pos="7892"/>
              <w:tab w:val="right" w:pos="9026" w:leader="dot"/>
            </w:tabs>
            <w:rPr/>
          </w:pPr>
          <w:hyperlink w:anchor="__RefHeading___Toc6460076_1280447820">
            <w:r>
              <w:rPr>
                <w:webHidden/>
                <w:rStyle w:val="IndexLink"/>
                <w:rtl w:val="true"/>
              </w:rPr>
              <w:t>الترجمة</w:t>
            </w:r>
            <w:r>
              <w:rPr>
                <w:rStyle w:val="IndexLink"/>
                <w:rtl w:val="true"/>
              </w:rPr>
              <w:t>:</w:t>
              <w:tab/>
            </w:r>
            <w:r>
              <w:rPr>
                <w:rStyle w:val="IndexLink"/>
              </w:rPr>
              <w:t>112</w:t>
            </w:r>
          </w:hyperlink>
        </w:p>
        <w:p>
          <w:pPr>
            <w:pStyle w:val="Contents5"/>
            <w:tabs>
              <w:tab w:val="clear" w:pos="7892"/>
              <w:tab w:val="right" w:pos="9026" w:leader="dot"/>
            </w:tabs>
            <w:rPr/>
          </w:pPr>
          <w:hyperlink w:anchor="__RefHeading___Toc6460078_1280447820">
            <w:r>
              <w:rPr>
                <w:webHidden/>
                <w:rStyle w:val="IndexLink"/>
                <w:rtl w:val="true"/>
              </w:rPr>
              <w:t>الضبط</w:t>
            </w:r>
            <w:r>
              <w:rPr>
                <w:rStyle w:val="IndexLink"/>
                <w:rtl w:val="true"/>
              </w:rPr>
              <w:t>:</w:t>
              <w:tab/>
            </w:r>
            <w:r>
              <w:rPr>
                <w:rStyle w:val="IndexLink"/>
              </w:rPr>
              <w:t>112</w:t>
            </w:r>
          </w:hyperlink>
        </w:p>
        <w:p>
          <w:pPr>
            <w:pStyle w:val="Contents4"/>
            <w:tabs>
              <w:tab w:val="clear" w:pos="8176"/>
              <w:tab w:val="right" w:pos="9026" w:leader="dot"/>
            </w:tabs>
            <w:rPr/>
          </w:pPr>
          <w:hyperlink w:anchor="__RefHeading___Toc6460080_1280447820">
            <w:r>
              <w:rPr>
                <w:webHidden/>
                <w:rStyle w:val="IndexLink"/>
              </w:rPr>
              <w:t>227</w:t>
            </w:r>
            <w:r>
              <w:rPr>
                <w:rStyle w:val="IndexLink"/>
                <w:rtl w:val="true"/>
              </w:rPr>
              <w:t>-</w:t>
            </w:r>
            <w:r>
              <w:rPr>
                <w:rStyle w:val="IndexLink"/>
                <w:rtl w:val="true"/>
              </w:rPr>
              <w:t>زيد بن أحمد الخلقيالخلفييزدكي</w:t>
            </w:r>
            <w:r>
              <w:rPr>
                <w:rStyle w:val="IndexLink"/>
                <w:rtl w:val="true"/>
              </w:rPr>
              <w:tab/>
            </w:r>
            <w:r>
              <w:rPr>
                <w:rStyle w:val="IndexLink"/>
              </w:rPr>
              <w:t>114</w:t>
            </w:r>
          </w:hyperlink>
        </w:p>
        <w:p>
          <w:pPr>
            <w:pStyle w:val="Contents5"/>
            <w:tabs>
              <w:tab w:val="clear" w:pos="7892"/>
              <w:tab w:val="right" w:pos="9026" w:leader="dot"/>
            </w:tabs>
            <w:rPr/>
          </w:pPr>
          <w:hyperlink w:anchor="__RefHeading___Toc6460082_128044782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6460084_1280447820">
            <w:r>
              <w:rPr>
                <w:webHidden/>
                <w:rStyle w:val="IndexLink"/>
                <w:rtl w:val="true"/>
              </w:rPr>
              <w:t>الترجمة</w:t>
            </w:r>
            <w:r>
              <w:rPr>
                <w:rStyle w:val="IndexLink"/>
                <w:rtl w:val="true"/>
              </w:rPr>
              <w:t>:</w:t>
              <w:tab/>
            </w:r>
            <w:r>
              <w:rPr>
                <w:rStyle w:val="IndexLink"/>
              </w:rPr>
              <w:t>114</w:t>
            </w:r>
          </w:hyperlink>
        </w:p>
        <w:p>
          <w:pPr>
            <w:pStyle w:val="Contents5"/>
            <w:tabs>
              <w:tab w:val="clear" w:pos="7892"/>
              <w:tab w:val="right" w:pos="9026" w:leader="dot"/>
            </w:tabs>
            <w:rPr/>
          </w:pPr>
          <w:hyperlink w:anchor="__RefHeading___Toc6460086_1280447820">
            <w:r>
              <w:rPr>
                <w:webHidden/>
                <w:rStyle w:val="IndexLink"/>
                <w:rtl w:val="true"/>
              </w:rPr>
              <w:t>الضبط</w:t>
            </w:r>
            <w:r>
              <w:rPr>
                <w:rStyle w:val="IndexLink"/>
                <w:rtl w:val="true"/>
              </w:rPr>
              <w:t>:</w:t>
              <w:tab/>
            </w:r>
            <w:r>
              <w:rPr>
                <w:rStyle w:val="IndexLink"/>
              </w:rPr>
              <w:t>114</w:t>
            </w:r>
          </w:hyperlink>
        </w:p>
        <w:p>
          <w:pPr>
            <w:pStyle w:val="Contents4"/>
            <w:tabs>
              <w:tab w:val="clear" w:pos="8176"/>
              <w:tab w:val="right" w:pos="9026" w:leader="dot"/>
            </w:tabs>
            <w:rPr/>
          </w:pPr>
          <w:hyperlink w:anchor="__RefHeading___Toc6460088_1280447820">
            <w:r>
              <w:rPr>
                <w:webHidden/>
                <w:rStyle w:val="IndexLink"/>
              </w:rPr>
              <w:t>228</w:t>
            </w:r>
            <w:r>
              <w:rPr>
                <w:rStyle w:val="IndexLink"/>
                <w:rtl w:val="true"/>
              </w:rPr>
              <w:t>-</w:t>
            </w:r>
            <w:r>
              <w:rPr>
                <w:rStyle w:val="IndexLink"/>
                <w:rtl w:val="true"/>
              </w:rPr>
              <w:t>زيد بن أرقم الأنصاري الخزرجي</w:t>
            </w:r>
            <w:r>
              <w:rPr>
                <w:rStyle w:val="IndexLink"/>
                <w:rtl w:val="true"/>
              </w:rPr>
              <w:tab/>
            </w:r>
            <w:r>
              <w:rPr>
                <w:rStyle w:val="IndexLink"/>
              </w:rPr>
              <w:t>115</w:t>
            </w:r>
          </w:hyperlink>
        </w:p>
        <w:p>
          <w:pPr>
            <w:pStyle w:val="Contents5"/>
            <w:tabs>
              <w:tab w:val="clear" w:pos="7892"/>
              <w:tab w:val="right" w:pos="9026" w:leader="dot"/>
            </w:tabs>
            <w:rPr/>
          </w:pPr>
          <w:hyperlink w:anchor="__RefHeading___Toc6460090_1280447820">
            <w:r>
              <w:rPr>
                <w:webHidden/>
                <w:rStyle w:val="IndexLink"/>
                <w:rtl w:val="true"/>
              </w:rPr>
              <w:t>الترجمة</w:t>
            </w:r>
            <w:r>
              <w:rPr>
                <w:rStyle w:val="IndexLink"/>
                <w:rtl w:val="true"/>
              </w:rPr>
              <w:t>:</w:t>
              <w:tab/>
            </w:r>
            <w:r>
              <w:rPr>
                <w:rStyle w:val="IndexLink"/>
              </w:rPr>
              <w:t>115</w:t>
            </w:r>
          </w:hyperlink>
        </w:p>
        <w:p>
          <w:pPr>
            <w:pStyle w:val="Contents4"/>
            <w:tabs>
              <w:tab w:val="clear" w:pos="8176"/>
              <w:tab w:val="right" w:pos="9026" w:leader="dot"/>
            </w:tabs>
            <w:rPr/>
          </w:pPr>
          <w:hyperlink w:anchor="__RefHeading___Toc6460092_1280447820">
            <w:r>
              <w:rPr>
                <w:webHidden/>
                <w:rStyle w:val="IndexLink"/>
              </w:rPr>
              <w:t>229</w:t>
            </w:r>
            <w:r>
              <w:rPr>
                <w:rStyle w:val="IndexLink"/>
                <w:rtl w:val="true"/>
              </w:rPr>
              <w:t>-</w:t>
            </w:r>
            <w:r>
              <w:rPr>
                <w:rStyle w:val="IndexLink"/>
                <w:rtl w:val="true"/>
              </w:rPr>
              <w:t>زيد بن إسحاق الجعفري</w:t>
            </w:r>
            <w:r>
              <w:rPr>
                <w:rStyle w:val="IndexLink"/>
                <w:rtl w:val="true"/>
              </w:rPr>
              <w:tab/>
            </w:r>
            <w:r>
              <w:rPr>
                <w:rStyle w:val="IndexLink"/>
              </w:rPr>
              <w:t>129</w:t>
            </w:r>
          </w:hyperlink>
        </w:p>
        <w:p>
          <w:pPr>
            <w:pStyle w:val="Contents5"/>
            <w:tabs>
              <w:tab w:val="clear" w:pos="7892"/>
              <w:tab w:val="right" w:pos="9026" w:leader="dot"/>
            </w:tabs>
            <w:rPr/>
          </w:pPr>
          <w:hyperlink w:anchor="__RefHeading___Toc6460094_1280447820">
            <w:r>
              <w:rPr>
                <w:webHidden/>
                <w:rStyle w:val="IndexLink"/>
                <w:rtl w:val="true"/>
              </w:rPr>
              <w:t>الترجمة</w:t>
            </w:r>
            <w:r>
              <w:rPr>
                <w:rStyle w:val="IndexLink"/>
                <w:rtl w:val="true"/>
              </w:rPr>
              <w:t>:</w:t>
              <w:tab/>
            </w:r>
            <w:r>
              <w:rPr>
                <w:rStyle w:val="IndexLink"/>
              </w:rPr>
              <w:t>129</w:t>
            </w:r>
          </w:hyperlink>
        </w:p>
        <w:p>
          <w:pPr>
            <w:pStyle w:val="Contents4"/>
            <w:tabs>
              <w:tab w:val="clear" w:pos="8176"/>
              <w:tab w:val="right" w:pos="9026" w:leader="dot"/>
            </w:tabs>
            <w:rPr/>
          </w:pPr>
          <w:hyperlink w:anchor="__RefHeading___Toc6460096_1280447820">
            <w:r>
              <w:rPr>
                <w:webHidden/>
                <w:rStyle w:val="IndexLink"/>
              </w:rPr>
              <w:t>230</w:t>
            </w:r>
            <w:r>
              <w:rPr>
                <w:rStyle w:val="IndexLink"/>
                <w:rtl w:val="true"/>
              </w:rPr>
              <w:t>-</w:t>
            </w:r>
            <w:r>
              <w:rPr>
                <w:rStyle w:val="IndexLink"/>
                <w:rtl w:val="true"/>
              </w:rPr>
              <w:t>زيد الأسدي الكوفي</w:t>
            </w:r>
            <w:r>
              <w:rPr>
                <w:rStyle w:val="IndexLink"/>
                <w:rtl w:val="true"/>
              </w:rPr>
              <w:tab/>
            </w:r>
            <w:r>
              <w:rPr>
                <w:rStyle w:val="IndexLink"/>
              </w:rPr>
              <w:t>130</w:t>
            </w:r>
          </w:hyperlink>
        </w:p>
        <w:p>
          <w:pPr>
            <w:pStyle w:val="Contents5"/>
            <w:tabs>
              <w:tab w:val="clear" w:pos="7892"/>
              <w:tab w:val="right" w:pos="9026" w:leader="dot"/>
            </w:tabs>
            <w:rPr/>
          </w:pPr>
          <w:hyperlink w:anchor="__RefHeading___Toc6460098_1280447820">
            <w:r>
              <w:rPr>
                <w:webHidden/>
                <w:rStyle w:val="IndexLink"/>
                <w:rtl w:val="true"/>
              </w:rPr>
              <w:t>الترجمة</w:t>
            </w:r>
            <w:r>
              <w:rPr>
                <w:rStyle w:val="IndexLink"/>
                <w:rtl w:val="true"/>
              </w:rPr>
              <w:t>:</w:t>
              <w:tab/>
            </w:r>
            <w:r>
              <w:rPr>
                <w:rStyle w:val="IndexLink"/>
              </w:rPr>
              <w:t>130</w:t>
            </w:r>
          </w:hyperlink>
        </w:p>
        <w:p>
          <w:pPr>
            <w:pStyle w:val="Contents4"/>
            <w:tabs>
              <w:tab w:val="clear" w:pos="8176"/>
              <w:tab w:val="right" w:pos="9026" w:leader="dot"/>
            </w:tabs>
            <w:rPr/>
          </w:pPr>
          <w:hyperlink w:anchor="__RefHeading___Toc6460100_1280447820">
            <w:r>
              <w:rPr>
                <w:webHidden/>
                <w:rStyle w:val="IndexLink"/>
              </w:rPr>
              <w:t>231</w:t>
            </w:r>
            <w:r>
              <w:rPr>
                <w:rStyle w:val="IndexLink"/>
                <w:rtl w:val="true"/>
              </w:rPr>
              <w:t>-</w:t>
            </w:r>
            <w:r>
              <w:rPr>
                <w:rStyle w:val="IndexLink"/>
                <w:rtl w:val="true"/>
              </w:rPr>
              <w:t>زيد بن أسلم مولى عمر بن الخطاب</w:t>
            </w:r>
            <w:r>
              <w:rPr>
                <w:rStyle w:val="IndexLink"/>
                <w:rtl w:val="true"/>
              </w:rPr>
              <w:tab/>
            </w:r>
            <w:r>
              <w:rPr>
                <w:rStyle w:val="IndexLink"/>
              </w:rPr>
              <w:t>132</w:t>
            </w:r>
          </w:hyperlink>
        </w:p>
        <w:p>
          <w:pPr>
            <w:pStyle w:val="Contents5"/>
            <w:tabs>
              <w:tab w:val="clear" w:pos="7892"/>
              <w:tab w:val="right" w:pos="9026" w:leader="dot"/>
            </w:tabs>
            <w:rPr/>
          </w:pPr>
          <w:hyperlink w:anchor="__RefHeading___Toc6460102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6460104_1280447820">
            <w:r>
              <w:rPr>
                <w:webHidden/>
                <w:rStyle w:val="IndexLink"/>
                <w:rtl w:val="true"/>
              </w:rPr>
              <w:t>الترجمة</w:t>
            </w:r>
            <w:r>
              <w:rPr>
                <w:rStyle w:val="IndexLink"/>
                <w:rtl w:val="true"/>
              </w:rPr>
              <w:t>:</w:t>
              <w:tab/>
            </w:r>
            <w:r>
              <w:rPr>
                <w:rStyle w:val="IndexLink"/>
              </w:rPr>
              <w:t>132</w:t>
            </w:r>
          </w:hyperlink>
        </w:p>
        <w:p>
          <w:pPr>
            <w:pStyle w:val="Contents5"/>
            <w:tabs>
              <w:tab w:val="clear" w:pos="7892"/>
              <w:tab w:val="right" w:pos="9026" w:leader="dot"/>
            </w:tabs>
            <w:rPr/>
          </w:pPr>
          <w:hyperlink w:anchor="__RefHeading___Toc6460106_1280447820">
            <w:r>
              <w:rPr>
                <w:webHidden/>
                <w:rStyle w:val="IndexLink"/>
                <w:rtl w:val="true"/>
              </w:rPr>
              <w:t>الضبط</w:t>
            </w:r>
            <w:r>
              <w:rPr>
                <w:rStyle w:val="IndexLink"/>
                <w:rtl w:val="true"/>
              </w:rPr>
              <w:t>:</w:t>
              <w:tab/>
            </w:r>
            <w:r>
              <w:rPr>
                <w:rStyle w:val="IndexLink"/>
              </w:rPr>
              <w:t>135</w:t>
            </w:r>
          </w:hyperlink>
        </w:p>
        <w:p>
          <w:pPr>
            <w:pStyle w:val="Contents5"/>
            <w:tabs>
              <w:tab w:val="clear" w:pos="7892"/>
              <w:tab w:val="right" w:pos="9026" w:leader="dot"/>
            </w:tabs>
            <w:rPr/>
          </w:pPr>
          <w:hyperlink w:anchor="__RefHeading___Toc6460108_1280447820">
            <w:r>
              <w:rPr>
                <w:webHidden/>
                <w:rStyle w:val="IndexLink"/>
                <w:rtl w:val="true"/>
              </w:rPr>
              <w:t>التمييز</w:t>
            </w:r>
            <w:r>
              <w:rPr>
                <w:rStyle w:val="IndexLink"/>
                <w:rtl w:val="true"/>
              </w:rPr>
              <w:t>:</w:t>
              <w:tab/>
            </w:r>
            <w:r>
              <w:rPr>
                <w:rStyle w:val="IndexLink"/>
              </w:rPr>
              <w:t>135</w:t>
            </w:r>
          </w:hyperlink>
        </w:p>
        <w:p>
          <w:pPr>
            <w:pStyle w:val="Contents4"/>
            <w:tabs>
              <w:tab w:val="clear" w:pos="8176"/>
              <w:tab w:val="right" w:pos="9026" w:leader="dot"/>
            </w:tabs>
            <w:rPr/>
          </w:pPr>
          <w:hyperlink w:anchor="__RefHeading___Toc6460110_1280447820">
            <w:r>
              <w:rPr>
                <w:webHidden/>
                <w:rStyle w:val="IndexLink"/>
              </w:rPr>
              <w:t>232</w:t>
            </w:r>
            <w:r>
              <w:rPr>
                <w:rStyle w:val="IndexLink"/>
                <w:rtl w:val="true"/>
              </w:rPr>
              <w:t>-</w:t>
            </w:r>
            <w:r>
              <w:rPr>
                <w:rStyle w:val="IndexLink"/>
                <w:rtl w:val="true"/>
              </w:rPr>
              <w:t>زيد بن إسماعيل بن محمّد الحسني</w:t>
            </w:r>
            <w:r>
              <w:rPr>
                <w:rStyle w:val="IndexLink"/>
                <w:rtl w:val="true"/>
              </w:rPr>
              <w:tab/>
            </w:r>
            <w:r>
              <w:rPr>
                <w:rStyle w:val="IndexLink"/>
              </w:rPr>
              <w:t>137</w:t>
            </w:r>
          </w:hyperlink>
        </w:p>
        <w:p>
          <w:pPr>
            <w:pStyle w:val="Contents5"/>
            <w:tabs>
              <w:tab w:val="clear" w:pos="7892"/>
              <w:tab w:val="right" w:pos="9026" w:leader="dot"/>
            </w:tabs>
            <w:rPr/>
          </w:pPr>
          <w:hyperlink w:anchor="__RefHeading___Toc6460112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6460114_1280447820">
            <w:r>
              <w:rPr>
                <w:webHidden/>
                <w:rStyle w:val="IndexLink"/>
                <w:rtl w:val="true"/>
              </w:rPr>
              <w:t>الترجمة</w:t>
            </w:r>
            <w:r>
              <w:rPr>
                <w:rStyle w:val="IndexLink"/>
                <w:rtl w:val="true"/>
              </w:rPr>
              <w:t>:</w:t>
              <w:tab/>
            </w:r>
            <w:r>
              <w:rPr>
                <w:rStyle w:val="IndexLink"/>
              </w:rPr>
              <w:t>137</w:t>
            </w:r>
          </w:hyperlink>
        </w:p>
        <w:p>
          <w:pPr>
            <w:pStyle w:val="Contents4"/>
            <w:tabs>
              <w:tab w:val="clear" w:pos="8176"/>
              <w:tab w:val="right" w:pos="9026" w:leader="dot"/>
            </w:tabs>
            <w:rPr/>
          </w:pPr>
          <w:hyperlink w:anchor="__RefHeading___Toc6460116_1280447820">
            <w:r>
              <w:rPr>
                <w:webHidden/>
                <w:rStyle w:val="IndexLink"/>
              </w:rPr>
              <w:t>233</w:t>
            </w:r>
            <w:r>
              <w:rPr>
                <w:rStyle w:val="IndexLink"/>
                <w:rtl w:val="true"/>
              </w:rPr>
              <w:t>-</w:t>
            </w:r>
            <w:r>
              <w:rPr>
                <w:rStyle w:val="IndexLink"/>
                <w:rtl w:val="true"/>
              </w:rPr>
              <w:t>زيد بن بكر بن حسن الكوفي</w:t>
            </w:r>
            <w:r>
              <w:rPr>
                <w:rStyle w:val="IndexLink"/>
                <w:rtl w:val="true"/>
              </w:rPr>
              <w:tab/>
            </w:r>
            <w:r>
              <w:rPr>
                <w:rStyle w:val="IndexLink"/>
              </w:rPr>
              <w:t>138</w:t>
            </w:r>
          </w:hyperlink>
        </w:p>
        <w:p>
          <w:pPr>
            <w:pStyle w:val="Contents5"/>
            <w:tabs>
              <w:tab w:val="clear" w:pos="7892"/>
              <w:tab w:val="right" w:pos="9026" w:leader="dot"/>
            </w:tabs>
            <w:rPr/>
          </w:pPr>
          <w:hyperlink w:anchor="__RefHeading___Toc6460118_128044782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6460120_1280447820">
            <w:r>
              <w:rPr>
                <w:webHidden/>
                <w:rStyle w:val="IndexLink"/>
                <w:rtl w:val="true"/>
              </w:rPr>
              <w:t>الترجمة</w:t>
            </w:r>
            <w:r>
              <w:rPr>
                <w:rStyle w:val="IndexLink"/>
                <w:rtl w:val="true"/>
              </w:rPr>
              <w:t>:</w:t>
              <w:tab/>
            </w:r>
            <w:r>
              <w:rPr>
                <w:rStyle w:val="IndexLink"/>
              </w:rPr>
              <w:t>138</w:t>
            </w:r>
          </w:hyperlink>
        </w:p>
        <w:p>
          <w:pPr>
            <w:pStyle w:val="Contents5"/>
            <w:tabs>
              <w:tab w:val="clear" w:pos="7892"/>
              <w:tab w:val="right" w:pos="9026" w:leader="dot"/>
            </w:tabs>
            <w:rPr/>
          </w:pPr>
          <w:hyperlink w:anchor="__RefHeading___Toc6460122_1280447820">
            <w:r>
              <w:rPr>
                <w:webHidden/>
                <w:rStyle w:val="IndexLink"/>
                <w:rtl w:val="true"/>
              </w:rPr>
              <w:t>الضبط</w:t>
            </w:r>
            <w:r>
              <w:rPr>
                <w:rStyle w:val="IndexLink"/>
                <w:rtl w:val="true"/>
              </w:rPr>
              <w:t>:</w:t>
              <w:tab/>
            </w:r>
            <w:r>
              <w:rPr>
                <w:rStyle w:val="IndexLink"/>
              </w:rPr>
              <w:t>139</w:t>
            </w:r>
          </w:hyperlink>
        </w:p>
        <w:p>
          <w:pPr>
            <w:pStyle w:val="Contents4"/>
            <w:tabs>
              <w:tab w:val="clear" w:pos="8176"/>
              <w:tab w:val="right" w:pos="9026" w:leader="dot"/>
            </w:tabs>
            <w:rPr/>
          </w:pPr>
          <w:hyperlink w:anchor="__RefHeading___Toc6460124_1280447820">
            <w:r>
              <w:rPr>
                <w:webHidden/>
                <w:rStyle w:val="IndexLink"/>
              </w:rPr>
              <w:t>234</w:t>
            </w:r>
            <w:r>
              <w:rPr>
                <w:rStyle w:val="IndexLink"/>
                <w:rtl w:val="true"/>
              </w:rPr>
              <w:t>-</w:t>
            </w:r>
            <w:r>
              <w:rPr>
                <w:rStyle w:val="IndexLink"/>
                <w:rtl w:val="true"/>
              </w:rPr>
              <w:t>زيد بن بكير السلمي</w:t>
            </w:r>
            <w:r>
              <w:rPr>
                <w:rStyle w:val="IndexLink"/>
                <w:rtl w:val="true"/>
              </w:rPr>
              <w:tab/>
            </w:r>
            <w:r>
              <w:rPr>
                <w:rStyle w:val="IndexLink"/>
              </w:rPr>
              <w:t>139</w:t>
            </w:r>
          </w:hyperlink>
        </w:p>
        <w:p>
          <w:pPr>
            <w:pStyle w:val="Contents5"/>
            <w:tabs>
              <w:tab w:val="clear" w:pos="7892"/>
              <w:tab w:val="right" w:pos="9026" w:leader="dot"/>
            </w:tabs>
            <w:rPr/>
          </w:pPr>
          <w:hyperlink w:anchor="__RefHeading___Toc6460126_1280447820">
            <w:r>
              <w:rPr>
                <w:webHidden/>
                <w:rStyle w:val="IndexLink"/>
                <w:rtl w:val="true"/>
              </w:rPr>
              <w:t>الترجمة</w:t>
            </w:r>
            <w:r>
              <w:rPr>
                <w:rStyle w:val="IndexLink"/>
                <w:rtl w:val="true"/>
              </w:rPr>
              <w:t>:</w:t>
              <w:tab/>
            </w:r>
            <w:r>
              <w:rPr>
                <w:rStyle w:val="IndexLink"/>
              </w:rPr>
              <w:t>139</w:t>
            </w:r>
          </w:hyperlink>
        </w:p>
        <w:p>
          <w:pPr>
            <w:pStyle w:val="Contents5"/>
            <w:tabs>
              <w:tab w:val="clear" w:pos="7892"/>
              <w:tab w:val="right" w:pos="9026" w:leader="dot"/>
            </w:tabs>
            <w:rPr/>
          </w:pPr>
          <w:hyperlink w:anchor="__RefHeading___Toc6460128_1280447820">
            <w:r>
              <w:rPr>
                <w:webHidden/>
                <w:rStyle w:val="IndexLink"/>
                <w:rtl w:val="true"/>
              </w:rPr>
              <w:t>الضبط</w:t>
            </w:r>
            <w:r>
              <w:rPr>
                <w:rStyle w:val="IndexLink"/>
                <w:rtl w:val="true"/>
              </w:rPr>
              <w:t>:</w:t>
              <w:tab/>
            </w:r>
            <w:r>
              <w:rPr>
                <w:rStyle w:val="IndexLink"/>
              </w:rPr>
              <w:t>139</w:t>
            </w:r>
          </w:hyperlink>
        </w:p>
        <w:p>
          <w:pPr>
            <w:pStyle w:val="Contents4"/>
            <w:tabs>
              <w:tab w:val="clear" w:pos="8176"/>
              <w:tab w:val="right" w:pos="9026" w:leader="dot"/>
            </w:tabs>
            <w:rPr/>
          </w:pPr>
          <w:hyperlink w:anchor="__RefHeading___Toc6460130_1280447820">
            <w:r>
              <w:rPr>
                <w:webHidden/>
                <w:rStyle w:val="IndexLink"/>
              </w:rPr>
              <w:t>235</w:t>
            </w:r>
            <w:r>
              <w:rPr>
                <w:rStyle w:val="IndexLink"/>
                <w:rtl w:val="true"/>
              </w:rPr>
              <w:t>-</w:t>
            </w:r>
            <w:r>
              <w:rPr>
                <w:rStyle w:val="IndexLink"/>
                <w:rtl w:val="true"/>
              </w:rPr>
              <w:t>زيد بن بنانبيان</w:t>
            </w:r>
            <w:r>
              <w:rPr>
                <w:rStyle w:val="IndexLink"/>
                <w:rtl w:val="true"/>
              </w:rPr>
              <w:tab/>
            </w:r>
            <w:r>
              <w:rPr>
                <w:rStyle w:val="IndexLink"/>
              </w:rPr>
              <w:t>141</w:t>
            </w:r>
          </w:hyperlink>
        </w:p>
        <w:p>
          <w:pPr>
            <w:pStyle w:val="Contents5"/>
            <w:tabs>
              <w:tab w:val="clear" w:pos="7892"/>
              <w:tab w:val="right" w:pos="9026" w:leader="dot"/>
            </w:tabs>
            <w:rPr/>
          </w:pPr>
          <w:hyperlink w:anchor="__RefHeading___Toc6460132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6460134_1280447820">
            <w:r>
              <w:rPr>
                <w:webHidden/>
                <w:rStyle w:val="IndexLink"/>
                <w:rtl w:val="true"/>
              </w:rPr>
              <w:t>الترجمة</w:t>
            </w:r>
            <w:r>
              <w:rPr>
                <w:rStyle w:val="IndexLink"/>
                <w:rtl w:val="true"/>
              </w:rPr>
              <w:t>:</w:t>
              <w:tab/>
            </w:r>
            <w:r>
              <w:rPr>
                <w:rStyle w:val="IndexLink"/>
              </w:rPr>
              <w:t>141</w:t>
            </w:r>
          </w:hyperlink>
        </w:p>
        <w:p>
          <w:pPr>
            <w:pStyle w:val="Contents5"/>
            <w:tabs>
              <w:tab w:val="clear" w:pos="7892"/>
              <w:tab w:val="right" w:pos="9026" w:leader="dot"/>
            </w:tabs>
            <w:rPr/>
          </w:pPr>
          <w:hyperlink w:anchor="__RefHeading___Toc6460136_1280447820">
            <w:r>
              <w:rPr>
                <w:webHidden/>
                <w:rStyle w:val="IndexLink"/>
                <w:rtl w:val="true"/>
              </w:rPr>
              <w:t>الضبط</w:t>
            </w:r>
            <w:r>
              <w:rPr>
                <w:rStyle w:val="IndexLink"/>
                <w:rtl w:val="true"/>
              </w:rPr>
              <w:t>:</w:t>
              <w:tab/>
            </w:r>
            <w:r>
              <w:rPr>
                <w:rStyle w:val="IndexLink"/>
              </w:rPr>
              <w:t>141</w:t>
            </w:r>
          </w:hyperlink>
        </w:p>
        <w:p>
          <w:pPr>
            <w:pStyle w:val="Contents4"/>
            <w:tabs>
              <w:tab w:val="clear" w:pos="8176"/>
              <w:tab w:val="right" w:pos="9026" w:leader="dot"/>
            </w:tabs>
            <w:rPr/>
          </w:pPr>
          <w:hyperlink w:anchor="__RefHeading___Toc6460138_1280447820">
            <w:r>
              <w:rPr>
                <w:webHidden/>
                <w:rStyle w:val="IndexLink"/>
              </w:rPr>
              <w:t>236</w:t>
            </w:r>
            <w:r>
              <w:rPr>
                <w:rStyle w:val="IndexLink"/>
                <w:rtl w:val="true"/>
              </w:rPr>
              <w:t>-</w:t>
            </w:r>
            <w:r>
              <w:rPr>
                <w:rStyle w:val="IndexLink"/>
                <w:rtl w:val="true"/>
              </w:rPr>
              <w:t>زيد بن تبيع</w:t>
            </w:r>
            <w:r>
              <w:rPr>
                <w:rStyle w:val="IndexLink"/>
                <w:rtl w:val="true"/>
              </w:rPr>
              <w:tab/>
            </w:r>
            <w:r>
              <w:rPr>
                <w:rStyle w:val="IndexLink"/>
              </w:rPr>
              <w:t>142</w:t>
            </w:r>
          </w:hyperlink>
        </w:p>
        <w:p>
          <w:pPr>
            <w:pStyle w:val="Contents5"/>
            <w:tabs>
              <w:tab w:val="clear" w:pos="7892"/>
              <w:tab w:val="right" w:pos="9026" w:leader="dot"/>
            </w:tabs>
            <w:rPr/>
          </w:pPr>
          <w:hyperlink w:anchor="__RefHeading___Toc6460140_1280447820">
            <w:r>
              <w:rPr>
                <w:webHidden/>
                <w:rStyle w:val="IndexLink"/>
                <w:rtl w:val="true"/>
              </w:rPr>
              <w:t>الضبط</w:t>
            </w:r>
            <w:r>
              <w:rPr>
                <w:rStyle w:val="IndexLink"/>
                <w:rtl w:val="true"/>
              </w:rPr>
              <w:t>:</w:t>
              <w:tab/>
            </w:r>
            <w:r>
              <w:rPr>
                <w:rStyle w:val="IndexLink"/>
              </w:rPr>
              <w:t>142</w:t>
            </w:r>
          </w:hyperlink>
        </w:p>
        <w:p>
          <w:pPr>
            <w:pStyle w:val="Contents5"/>
            <w:tabs>
              <w:tab w:val="clear" w:pos="7892"/>
              <w:tab w:val="right" w:pos="9026" w:leader="dot"/>
            </w:tabs>
            <w:rPr/>
          </w:pPr>
          <w:hyperlink w:anchor="__RefHeading___Toc6460142_1280447820">
            <w:r>
              <w:rPr>
                <w:webHidden/>
                <w:rStyle w:val="IndexLink"/>
                <w:rtl w:val="true"/>
              </w:rPr>
              <w:t>الترجمة</w:t>
            </w:r>
            <w:r>
              <w:rPr>
                <w:rStyle w:val="IndexLink"/>
                <w:rtl w:val="true"/>
              </w:rPr>
              <w:t>:</w:t>
              <w:tab/>
            </w:r>
            <w:r>
              <w:rPr>
                <w:rStyle w:val="IndexLink"/>
              </w:rPr>
              <w:t>142</w:t>
            </w:r>
          </w:hyperlink>
        </w:p>
        <w:p>
          <w:pPr>
            <w:pStyle w:val="Contents4"/>
            <w:tabs>
              <w:tab w:val="clear" w:pos="8176"/>
              <w:tab w:val="right" w:pos="9026" w:leader="dot"/>
            </w:tabs>
            <w:rPr/>
          </w:pPr>
          <w:hyperlink w:anchor="__RefHeading___Toc6460144_1280447820">
            <w:r>
              <w:rPr>
                <w:webHidden/>
                <w:rStyle w:val="IndexLink"/>
              </w:rPr>
              <w:t>237</w:t>
            </w:r>
            <w:r>
              <w:rPr>
                <w:rStyle w:val="IndexLink"/>
                <w:rtl w:val="true"/>
              </w:rPr>
              <w:t>-</w:t>
            </w:r>
            <w:r>
              <w:rPr>
                <w:rStyle w:val="IndexLink"/>
                <w:rtl w:val="true"/>
              </w:rPr>
              <w:t>زيد بن ثابت بن الضّحاك الأشعري</w:t>
            </w:r>
            <w:r>
              <w:rPr>
                <w:rStyle w:val="IndexLink"/>
                <w:rtl w:val="true"/>
              </w:rPr>
              <w:tab/>
            </w:r>
            <w:r>
              <w:rPr>
                <w:rStyle w:val="IndexLink"/>
              </w:rPr>
              <w:t>143</w:t>
            </w:r>
          </w:hyperlink>
        </w:p>
        <w:p>
          <w:pPr>
            <w:pStyle w:val="Contents5"/>
            <w:tabs>
              <w:tab w:val="clear" w:pos="7892"/>
              <w:tab w:val="right" w:pos="9026" w:leader="dot"/>
            </w:tabs>
            <w:rPr/>
          </w:pPr>
          <w:hyperlink w:anchor="__RefHeading___Toc6460146_1280447820">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6460148_1280447820">
            <w:r>
              <w:rPr>
                <w:webHidden/>
                <w:rStyle w:val="IndexLink"/>
                <w:rtl w:val="true"/>
              </w:rPr>
              <w:t>الترجمة</w:t>
            </w:r>
            <w:r>
              <w:rPr>
                <w:rStyle w:val="IndexLink"/>
                <w:rtl w:val="true"/>
              </w:rPr>
              <w:t>:</w:t>
              <w:tab/>
            </w:r>
            <w:r>
              <w:rPr>
                <w:rStyle w:val="IndexLink"/>
              </w:rPr>
              <w:t>143</w:t>
            </w:r>
          </w:hyperlink>
        </w:p>
        <w:p>
          <w:pPr>
            <w:pStyle w:val="Contents5"/>
            <w:tabs>
              <w:tab w:val="clear" w:pos="7892"/>
              <w:tab w:val="right" w:pos="9026" w:leader="dot"/>
            </w:tabs>
            <w:rPr/>
          </w:pPr>
          <w:hyperlink w:anchor="__RefHeading___Toc6460150_1280447820">
            <w:r>
              <w:rPr>
                <w:webHidden/>
                <w:rStyle w:val="IndexLink"/>
                <w:rtl w:val="true"/>
              </w:rPr>
              <w:t>التمييز</w:t>
            </w:r>
            <w:r>
              <w:rPr>
                <w:rStyle w:val="IndexLink"/>
                <w:rtl w:val="true"/>
              </w:rPr>
              <w:t>:</w:t>
              <w:tab/>
            </w:r>
            <w:r>
              <w:rPr>
                <w:rStyle w:val="IndexLink"/>
              </w:rPr>
              <w:t>147</w:t>
            </w:r>
          </w:hyperlink>
        </w:p>
        <w:p>
          <w:pPr>
            <w:pStyle w:val="Contents4"/>
            <w:tabs>
              <w:tab w:val="clear" w:pos="8176"/>
              <w:tab w:val="right" w:pos="9026" w:leader="dot"/>
            </w:tabs>
            <w:rPr/>
          </w:pPr>
          <w:hyperlink w:anchor="__RefHeading___Toc6460152_1280447820">
            <w:r>
              <w:rPr>
                <w:webHidden/>
                <w:rStyle w:val="IndexLink"/>
              </w:rPr>
              <w:t>238</w:t>
            </w:r>
            <w:r>
              <w:rPr>
                <w:rStyle w:val="IndexLink"/>
                <w:rtl w:val="true"/>
              </w:rPr>
              <w:t>-</w:t>
            </w:r>
            <w:r>
              <w:rPr>
                <w:rStyle w:val="IndexLink"/>
                <w:rtl w:val="true"/>
              </w:rPr>
              <w:t>زيد بن جهيمجهم</w:t>
            </w:r>
            <w:r>
              <w:rPr>
                <w:rStyle w:val="IndexLink"/>
                <w:rtl w:val="true"/>
              </w:rPr>
              <w:tab/>
            </w:r>
            <w:r>
              <w:rPr>
                <w:rStyle w:val="IndexLink"/>
              </w:rPr>
              <w:t>154</w:t>
            </w:r>
          </w:hyperlink>
        </w:p>
        <w:p>
          <w:pPr>
            <w:pStyle w:val="Contents5"/>
            <w:tabs>
              <w:tab w:val="clear" w:pos="7892"/>
              <w:tab w:val="right" w:pos="9026" w:leader="dot"/>
            </w:tabs>
            <w:rPr/>
          </w:pPr>
          <w:hyperlink w:anchor="__RefHeading___Toc6460154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6460156_1280447820">
            <w:r>
              <w:rPr>
                <w:webHidden/>
                <w:rStyle w:val="IndexLink"/>
                <w:rtl w:val="true"/>
              </w:rPr>
              <w:t>الترجمة</w:t>
            </w:r>
            <w:r>
              <w:rPr>
                <w:rStyle w:val="IndexLink"/>
                <w:rtl w:val="true"/>
              </w:rPr>
              <w:t>:</w:t>
              <w:tab/>
            </w:r>
            <w:r>
              <w:rPr>
                <w:rStyle w:val="IndexLink"/>
              </w:rPr>
              <w:t>154</w:t>
            </w:r>
          </w:hyperlink>
        </w:p>
        <w:p>
          <w:pPr>
            <w:pStyle w:val="Contents5"/>
            <w:tabs>
              <w:tab w:val="clear" w:pos="7892"/>
              <w:tab w:val="right" w:pos="9026" w:leader="dot"/>
            </w:tabs>
            <w:rPr/>
          </w:pPr>
          <w:hyperlink w:anchor="__RefHeading___Toc6460158_1280447820">
            <w:r>
              <w:rPr>
                <w:webHidden/>
                <w:rStyle w:val="IndexLink"/>
                <w:rtl w:val="true"/>
              </w:rPr>
              <w:t>التمييز</w:t>
            </w:r>
            <w:r>
              <w:rPr>
                <w:rStyle w:val="IndexLink"/>
                <w:rtl w:val="true"/>
              </w:rPr>
              <w:t>:</w:t>
              <w:tab/>
            </w:r>
            <w:r>
              <w:rPr>
                <w:rStyle w:val="IndexLink"/>
              </w:rPr>
              <w:t>155</w:t>
            </w:r>
          </w:hyperlink>
        </w:p>
        <w:p>
          <w:pPr>
            <w:pStyle w:val="Contents5"/>
            <w:tabs>
              <w:tab w:val="clear" w:pos="7892"/>
              <w:tab w:val="right" w:pos="9026" w:leader="dot"/>
            </w:tabs>
            <w:rPr/>
          </w:pPr>
          <w:hyperlink w:anchor="__RefHeading___Toc6460160_1280447820">
            <w:r>
              <w:rPr>
                <w:webHidden/>
                <w:rStyle w:val="IndexLink"/>
                <w:rtl w:val="true"/>
              </w:rPr>
              <w:t>الضبط</w:t>
            </w:r>
            <w:r>
              <w:rPr>
                <w:rStyle w:val="IndexLink"/>
                <w:rtl w:val="true"/>
              </w:rPr>
              <w:t>:</w:t>
              <w:tab/>
            </w:r>
            <w:r>
              <w:rPr>
                <w:rStyle w:val="IndexLink"/>
              </w:rPr>
              <w:t>155</w:t>
            </w:r>
          </w:hyperlink>
        </w:p>
        <w:p>
          <w:pPr>
            <w:pStyle w:val="Contents4"/>
            <w:tabs>
              <w:tab w:val="clear" w:pos="8176"/>
              <w:tab w:val="right" w:pos="9026" w:leader="dot"/>
            </w:tabs>
            <w:rPr/>
          </w:pPr>
          <w:hyperlink w:anchor="__RefHeading___Toc6460162_1280447820">
            <w:r>
              <w:rPr>
                <w:webHidden/>
                <w:rStyle w:val="IndexLink"/>
              </w:rPr>
              <w:t>239</w:t>
            </w:r>
            <w:r>
              <w:rPr>
                <w:rStyle w:val="IndexLink"/>
                <w:rtl w:val="true"/>
              </w:rPr>
              <w:t>-</w:t>
            </w:r>
            <w:r>
              <w:rPr>
                <w:rStyle w:val="IndexLink"/>
                <w:rtl w:val="true"/>
              </w:rPr>
              <w:t>زيد بن حباب الطائي الكوفي</w:t>
            </w:r>
            <w:r>
              <w:rPr>
                <w:rStyle w:val="IndexLink"/>
                <w:rtl w:val="true"/>
              </w:rPr>
              <w:tab/>
            </w:r>
            <w:r>
              <w:rPr>
                <w:rStyle w:val="IndexLink"/>
              </w:rPr>
              <w:t>156</w:t>
            </w:r>
          </w:hyperlink>
        </w:p>
        <w:p>
          <w:pPr>
            <w:pStyle w:val="Contents5"/>
            <w:tabs>
              <w:tab w:val="clear" w:pos="7892"/>
              <w:tab w:val="right" w:pos="9026" w:leader="dot"/>
            </w:tabs>
            <w:rPr/>
          </w:pPr>
          <w:hyperlink w:anchor="__RefHeading___Toc6460164_1280447820">
            <w:r>
              <w:rPr>
                <w:webHidden/>
                <w:rStyle w:val="IndexLink"/>
                <w:rtl w:val="true"/>
              </w:rPr>
              <w:t>الترجمة</w:t>
            </w:r>
            <w:r>
              <w:rPr>
                <w:rStyle w:val="IndexLink"/>
                <w:rtl w:val="true"/>
              </w:rPr>
              <w:t>:</w:t>
              <w:tab/>
            </w:r>
            <w:r>
              <w:rPr>
                <w:rStyle w:val="IndexLink"/>
              </w:rPr>
              <w:t>156</w:t>
            </w:r>
          </w:hyperlink>
        </w:p>
        <w:p>
          <w:pPr>
            <w:pStyle w:val="Contents4"/>
            <w:tabs>
              <w:tab w:val="clear" w:pos="8176"/>
              <w:tab w:val="right" w:pos="9026" w:leader="dot"/>
            </w:tabs>
            <w:rPr/>
          </w:pPr>
          <w:hyperlink w:anchor="__RefHeading___Toc6460166_1280447820">
            <w:r>
              <w:rPr>
                <w:webHidden/>
                <w:rStyle w:val="IndexLink"/>
              </w:rPr>
              <w:t>240</w:t>
            </w:r>
            <w:r>
              <w:rPr>
                <w:rStyle w:val="IndexLink"/>
                <w:rtl w:val="true"/>
              </w:rPr>
              <w:t>-</w:t>
            </w:r>
            <w:r>
              <w:rPr>
                <w:rStyle w:val="IndexLink"/>
                <w:rtl w:val="true"/>
              </w:rPr>
              <w:t>زيد بن حارثة الكلبي</w:t>
            </w:r>
            <w:r>
              <w:rPr>
                <w:rStyle w:val="IndexLink"/>
                <w:rtl w:val="true"/>
              </w:rPr>
              <w:tab/>
            </w:r>
            <w:r>
              <w:rPr>
                <w:rStyle w:val="IndexLink"/>
              </w:rPr>
              <w:t>157</w:t>
            </w:r>
          </w:hyperlink>
        </w:p>
        <w:p>
          <w:pPr>
            <w:pStyle w:val="Contents5"/>
            <w:tabs>
              <w:tab w:val="clear" w:pos="7892"/>
              <w:tab w:val="right" w:pos="9026" w:leader="dot"/>
            </w:tabs>
            <w:rPr/>
          </w:pPr>
          <w:hyperlink w:anchor="__RefHeading___Toc6460168_1280447820">
            <w:r>
              <w:rPr>
                <w:webHidden/>
                <w:rStyle w:val="IndexLink"/>
                <w:rtl w:val="true"/>
              </w:rPr>
              <w:t>الترجمة</w:t>
            </w:r>
            <w:r>
              <w:rPr>
                <w:rStyle w:val="IndexLink"/>
                <w:rtl w:val="true"/>
              </w:rPr>
              <w:t>:</w:t>
              <w:tab/>
            </w:r>
            <w:r>
              <w:rPr>
                <w:rStyle w:val="IndexLink"/>
              </w:rPr>
              <w:t>157</w:t>
            </w:r>
          </w:hyperlink>
        </w:p>
        <w:p>
          <w:pPr>
            <w:pStyle w:val="Contents4"/>
            <w:tabs>
              <w:tab w:val="clear" w:pos="8176"/>
              <w:tab w:val="right" w:pos="9026" w:leader="dot"/>
            </w:tabs>
            <w:rPr/>
          </w:pPr>
          <w:hyperlink w:anchor="__RefHeading___Toc6460170_1280447820">
            <w:r>
              <w:rPr>
                <w:webHidden/>
                <w:rStyle w:val="IndexLink"/>
              </w:rPr>
              <w:t>241</w:t>
            </w:r>
            <w:r>
              <w:rPr>
                <w:rStyle w:val="IndexLink"/>
                <w:rtl w:val="true"/>
              </w:rPr>
              <w:t>-</w:t>
            </w:r>
            <w:r>
              <w:rPr>
                <w:rStyle w:val="IndexLink"/>
                <w:rtl w:val="true"/>
              </w:rPr>
              <w:t>زيد بن الحسن الأنماطي</w:t>
            </w:r>
            <w:r>
              <w:rPr>
                <w:rStyle w:val="IndexLink"/>
                <w:rtl w:val="true"/>
              </w:rPr>
              <w:tab/>
            </w:r>
            <w:r>
              <w:rPr>
                <w:rStyle w:val="IndexLink"/>
              </w:rPr>
              <w:t>163</w:t>
            </w:r>
          </w:hyperlink>
        </w:p>
        <w:p>
          <w:pPr>
            <w:pStyle w:val="Contents5"/>
            <w:tabs>
              <w:tab w:val="clear" w:pos="7892"/>
              <w:tab w:val="right" w:pos="9026" w:leader="dot"/>
            </w:tabs>
            <w:rPr/>
          </w:pPr>
          <w:hyperlink w:anchor="__RefHeading___Toc6460172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6460174_1280447820">
            <w:r>
              <w:rPr>
                <w:webHidden/>
                <w:rStyle w:val="IndexLink"/>
                <w:rtl w:val="true"/>
              </w:rPr>
              <w:t>الترجمة</w:t>
            </w:r>
            <w:r>
              <w:rPr>
                <w:rStyle w:val="IndexLink"/>
                <w:rtl w:val="true"/>
              </w:rPr>
              <w:t>:</w:t>
              <w:tab/>
            </w:r>
            <w:r>
              <w:rPr>
                <w:rStyle w:val="IndexLink"/>
              </w:rPr>
              <w:t>163</w:t>
            </w:r>
          </w:hyperlink>
        </w:p>
        <w:p>
          <w:pPr>
            <w:pStyle w:val="Contents5"/>
            <w:tabs>
              <w:tab w:val="clear" w:pos="7892"/>
              <w:tab w:val="right" w:pos="9026" w:leader="dot"/>
            </w:tabs>
            <w:rPr/>
          </w:pPr>
          <w:hyperlink w:anchor="__RefHeading___Toc6460176_1280447820">
            <w:r>
              <w:rPr>
                <w:webHidden/>
                <w:rStyle w:val="IndexLink"/>
                <w:rtl w:val="true"/>
              </w:rPr>
              <w:t>الضبط</w:t>
            </w:r>
            <w:r>
              <w:rPr>
                <w:rStyle w:val="IndexLink"/>
                <w:rtl w:val="true"/>
              </w:rPr>
              <w:t>:</w:t>
              <w:tab/>
            </w:r>
            <w:r>
              <w:rPr>
                <w:rStyle w:val="IndexLink"/>
              </w:rPr>
              <w:t>164</w:t>
            </w:r>
          </w:hyperlink>
        </w:p>
        <w:p>
          <w:pPr>
            <w:pStyle w:val="Contents5"/>
            <w:tabs>
              <w:tab w:val="clear" w:pos="7892"/>
              <w:tab w:val="right" w:pos="9026" w:leader="dot"/>
            </w:tabs>
            <w:rPr/>
          </w:pPr>
          <w:hyperlink w:anchor="__RefHeading___Toc6460178_1280447820">
            <w:r>
              <w:rPr>
                <w:webHidden/>
                <w:rStyle w:val="IndexLink"/>
                <w:rtl w:val="true"/>
              </w:rPr>
              <w:t>التمييز</w:t>
            </w:r>
            <w:r>
              <w:rPr>
                <w:rStyle w:val="IndexLink"/>
                <w:rtl w:val="true"/>
              </w:rPr>
              <w:t>:</w:t>
              <w:tab/>
            </w:r>
            <w:r>
              <w:rPr>
                <w:rStyle w:val="IndexLink"/>
              </w:rPr>
              <w:t>165</w:t>
            </w:r>
          </w:hyperlink>
        </w:p>
        <w:p>
          <w:pPr>
            <w:pStyle w:val="Contents4"/>
            <w:tabs>
              <w:tab w:val="clear" w:pos="8176"/>
              <w:tab w:val="right" w:pos="9026" w:leader="dot"/>
            </w:tabs>
            <w:rPr/>
          </w:pPr>
          <w:hyperlink w:anchor="__RefHeading___Toc6460180_1280447820">
            <w:r>
              <w:rPr>
                <w:webHidden/>
                <w:rStyle w:val="IndexLink"/>
              </w:rPr>
              <w:t>242</w:t>
            </w:r>
            <w:r>
              <w:rPr>
                <w:rStyle w:val="IndexLink"/>
                <w:rtl w:val="true"/>
              </w:rPr>
              <w:t>-</w:t>
            </w:r>
            <w:r>
              <w:rPr>
                <w:rStyle w:val="IndexLink"/>
                <w:rtl w:val="true"/>
              </w:rPr>
              <w:t>زيد بن الحسن بن الحسن بن علي بن</w:t>
            </w:r>
            <w:r>
              <w:rPr>
                <w:rStyle w:val="IndexLink"/>
                <w:rtl w:val="true"/>
              </w:rPr>
              <w:tab/>
            </w:r>
            <w:r>
              <w:rPr>
                <w:rStyle w:val="IndexLink"/>
              </w:rPr>
              <w:t>165</w:t>
            </w:r>
          </w:hyperlink>
        </w:p>
        <w:p>
          <w:pPr>
            <w:pStyle w:val="Contents5"/>
            <w:tabs>
              <w:tab w:val="clear" w:pos="7892"/>
              <w:tab w:val="right" w:pos="9026" w:leader="dot"/>
            </w:tabs>
            <w:rPr/>
          </w:pPr>
          <w:hyperlink w:anchor="__RefHeading___Toc6460182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6460184_1280447820">
            <w:r>
              <w:rPr>
                <w:webHidden/>
                <w:rStyle w:val="IndexLink"/>
                <w:rtl w:val="true"/>
              </w:rPr>
              <w:t>الترجمة</w:t>
            </w:r>
            <w:r>
              <w:rPr>
                <w:rStyle w:val="IndexLink"/>
                <w:rtl w:val="true"/>
              </w:rPr>
              <w:t>:</w:t>
              <w:tab/>
            </w:r>
            <w:r>
              <w:rPr>
                <w:rStyle w:val="IndexLink"/>
              </w:rPr>
              <w:t>165</w:t>
            </w:r>
          </w:hyperlink>
        </w:p>
        <w:p>
          <w:pPr>
            <w:pStyle w:val="Contents4"/>
            <w:tabs>
              <w:tab w:val="clear" w:pos="8176"/>
              <w:tab w:val="right" w:pos="9026" w:leader="dot"/>
            </w:tabs>
            <w:rPr/>
          </w:pPr>
          <w:hyperlink w:anchor="__RefHeading___Toc6460186_1280447820">
            <w:r>
              <w:rPr>
                <w:webHidden/>
                <w:rStyle w:val="IndexLink"/>
              </w:rPr>
              <w:t>243</w:t>
            </w:r>
            <w:r>
              <w:rPr>
                <w:rStyle w:val="IndexLink"/>
                <w:rtl w:val="true"/>
              </w:rPr>
              <w:t>-</w:t>
            </w:r>
            <w:r>
              <w:rPr>
                <w:rStyle w:val="IndexLink"/>
                <w:rtl w:val="true"/>
              </w:rPr>
              <w:t>زيد بن الحسن بن محمّد البيهقي</w:t>
            </w:r>
            <w:r>
              <w:rPr>
                <w:rStyle w:val="IndexLink"/>
                <w:rtl w:val="true"/>
              </w:rPr>
              <w:tab/>
            </w:r>
            <w:r>
              <w:rPr>
                <w:rStyle w:val="IndexLink"/>
              </w:rPr>
              <w:t>175</w:t>
            </w:r>
          </w:hyperlink>
        </w:p>
        <w:p>
          <w:pPr>
            <w:pStyle w:val="Contents5"/>
            <w:tabs>
              <w:tab w:val="clear" w:pos="7892"/>
              <w:tab w:val="right" w:pos="9026" w:leader="dot"/>
            </w:tabs>
            <w:rPr/>
          </w:pPr>
          <w:hyperlink w:anchor="__RefHeading___Toc6460188_1280447820">
            <w:r>
              <w:rPr>
                <w:webHidden/>
                <w:rStyle w:val="IndexLink"/>
                <w:rtl w:val="true"/>
              </w:rPr>
              <w:t>الترجمة</w:t>
            </w:r>
            <w:r>
              <w:rPr>
                <w:rStyle w:val="IndexLink"/>
                <w:rtl w:val="true"/>
              </w:rPr>
              <w:t>:</w:t>
              <w:tab/>
            </w:r>
            <w:r>
              <w:rPr>
                <w:rStyle w:val="IndexLink"/>
              </w:rPr>
              <w:t>175</w:t>
            </w:r>
          </w:hyperlink>
        </w:p>
        <w:p>
          <w:pPr>
            <w:pStyle w:val="Contents4"/>
            <w:tabs>
              <w:tab w:val="clear" w:pos="8176"/>
              <w:tab w:val="right" w:pos="9026" w:leader="dot"/>
            </w:tabs>
            <w:rPr/>
          </w:pPr>
          <w:hyperlink w:anchor="__RefHeading___Toc6460190_1280447820">
            <w:r>
              <w:rPr>
                <w:webHidden/>
                <w:rStyle w:val="IndexLink"/>
              </w:rPr>
              <w:t>244</w:t>
            </w:r>
            <w:r>
              <w:rPr>
                <w:rStyle w:val="IndexLink"/>
                <w:rtl w:val="true"/>
              </w:rPr>
              <w:t>-</w:t>
            </w:r>
            <w:r>
              <w:rPr>
                <w:rStyle w:val="IndexLink"/>
                <w:rtl w:val="true"/>
              </w:rPr>
              <w:t>زيد بن الحصين الأسلمي</w:t>
            </w:r>
            <w:r>
              <w:rPr>
                <w:rStyle w:val="IndexLink"/>
                <w:rtl w:val="true"/>
              </w:rPr>
              <w:tab/>
            </w:r>
            <w:r>
              <w:rPr>
                <w:rStyle w:val="IndexLink"/>
              </w:rPr>
              <w:t>178</w:t>
            </w:r>
          </w:hyperlink>
        </w:p>
        <w:p>
          <w:pPr>
            <w:pStyle w:val="Contents5"/>
            <w:tabs>
              <w:tab w:val="clear" w:pos="7892"/>
              <w:tab w:val="right" w:pos="9026" w:leader="dot"/>
            </w:tabs>
            <w:rPr/>
          </w:pPr>
          <w:hyperlink w:anchor="__RefHeading___Toc6460192_1280447820">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6460194_1280447820">
            <w:r>
              <w:rPr>
                <w:webHidden/>
                <w:rStyle w:val="IndexLink"/>
                <w:rtl w:val="true"/>
              </w:rPr>
              <w:t>الترجمة</w:t>
            </w:r>
            <w:r>
              <w:rPr>
                <w:rStyle w:val="IndexLink"/>
                <w:rtl w:val="true"/>
              </w:rPr>
              <w:t>:</w:t>
              <w:tab/>
            </w:r>
            <w:r>
              <w:rPr>
                <w:rStyle w:val="IndexLink"/>
              </w:rPr>
              <w:t>178</w:t>
            </w:r>
          </w:hyperlink>
        </w:p>
        <w:p>
          <w:pPr>
            <w:pStyle w:val="Contents5"/>
            <w:tabs>
              <w:tab w:val="clear" w:pos="7892"/>
              <w:tab w:val="right" w:pos="9026" w:leader="dot"/>
            </w:tabs>
            <w:rPr/>
          </w:pPr>
          <w:hyperlink w:anchor="__RefHeading___Toc6460196_1280447820">
            <w:r>
              <w:rPr>
                <w:webHidden/>
                <w:rStyle w:val="IndexLink"/>
                <w:rtl w:val="true"/>
              </w:rPr>
              <w:t>الضبط</w:t>
            </w:r>
            <w:r>
              <w:rPr>
                <w:rStyle w:val="IndexLink"/>
                <w:rtl w:val="true"/>
              </w:rPr>
              <w:t>:</w:t>
              <w:tab/>
            </w:r>
            <w:r>
              <w:rPr>
                <w:rStyle w:val="IndexLink"/>
              </w:rPr>
              <w:t>179</w:t>
            </w:r>
          </w:hyperlink>
        </w:p>
        <w:p>
          <w:pPr>
            <w:pStyle w:val="Contents4"/>
            <w:tabs>
              <w:tab w:val="clear" w:pos="8176"/>
              <w:tab w:val="right" w:pos="9026" w:leader="dot"/>
            </w:tabs>
            <w:rPr/>
          </w:pPr>
          <w:hyperlink w:anchor="__RefHeading___Toc6460198_1280447820">
            <w:r>
              <w:rPr>
                <w:webHidden/>
                <w:rStyle w:val="IndexLink"/>
              </w:rPr>
              <w:t>245</w:t>
            </w:r>
            <w:r>
              <w:rPr>
                <w:rStyle w:val="IndexLink"/>
                <w:rtl w:val="true"/>
              </w:rPr>
              <w:t>-</w:t>
            </w:r>
            <w:r>
              <w:rPr>
                <w:rStyle w:val="IndexLink"/>
                <w:rtl w:val="true"/>
              </w:rPr>
              <w:t>زيد بن خالد الجهني</w:t>
            </w:r>
            <w:r>
              <w:rPr>
                <w:rStyle w:val="IndexLink"/>
                <w:rtl w:val="true"/>
              </w:rPr>
              <w:tab/>
            </w:r>
            <w:r>
              <w:rPr>
                <w:rStyle w:val="IndexLink"/>
              </w:rPr>
              <w:t>181</w:t>
            </w:r>
          </w:hyperlink>
        </w:p>
        <w:p>
          <w:pPr>
            <w:pStyle w:val="Contents5"/>
            <w:tabs>
              <w:tab w:val="clear" w:pos="7892"/>
              <w:tab w:val="right" w:pos="9026" w:leader="dot"/>
            </w:tabs>
            <w:rPr/>
          </w:pPr>
          <w:hyperlink w:anchor="__RefHeading___Toc6460200_1280447820">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6460202_1280447820">
            <w:r>
              <w:rPr>
                <w:webHidden/>
                <w:rStyle w:val="IndexLink"/>
                <w:rtl w:val="true"/>
              </w:rPr>
              <w:t>الترجمة</w:t>
            </w:r>
            <w:r>
              <w:rPr>
                <w:rStyle w:val="IndexLink"/>
                <w:rtl w:val="true"/>
              </w:rPr>
              <w:t>:</w:t>
              <w:tab/>
            </w:r>
            <w:r>
              <w:rPr>
                <w:rStyle w:val="IndexLink"/>
              </w:rPr>
              <w:t>181</w:t>
            </w:r>
          </w:hyperlink>
        </w:p>
        <w:p>
          <w:pPr>
            <w:pStyle w:val="Contents4"/>
            <w:tabs>
              <w:tab w:val="clear" w:pos="8176"/>
              <w:tab w:val="right" w:pos="9026" w:leader="dot"/>
            </w:tabs>
            <w:rPr/>
          </w:pPr>
          <w:hyperlink w:anchor="__RefHeading___Toc6460204_1280447820">
            <w:r>
              <w:rPr>
                <w:webHidden/>
                <w:rStyle w:val="IndexLink"/>
              </w:rPr>
              <w:t>246</w:t>
            </w:r>
            <w:r>
              <w:rPr>
                <w:rStyle w:val="IndexLink"/>
                <w:rtl w:val="true"/>
              </w:rPr>
              <w:t>-</w:t>
            </w:r>
            <w:r>
              <w:rPr>
                <w:rStyle w:val="IndexLink"/>
                <w:rtl w:val="true"/>
              </w:rPr>
              <w:t>زيد الخبّاز</w:t>
            </w:r>
            <w:r>
              <w:rPr>
                <w:rStyle w:val="IndexLink"/>
                <w:rtl w:val="true"/>
              </w:rPr>
              <w:tab/>
            </w:r>
            <w:r>
              <w:rPr>
                <w:rStyle w:val="IndexLink"/>
              </w:rPr>
              <w:t>182</w:t>
            </w:r>
          </w:hyperlink>
        </w:p>
        <w:p>
          <w:pPr>
            <w:pStyle w:val="Contents5"/>
            <w:tabs>
              <w:tab w:val="clear" w:pos="7892"/>
              <w:tab w:val="right" w:pos="9026" w:leader="dot"/>
            </w:tabs>
            <w:rPr/>
          </w:pPr>
          <w:hyperlink w:anchor="__RefHeading___Toc6460206_1280447820">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6460208_1280447820">
            <w:r>
              <w:rPr>
                <w:webHidden/>
                <w:rStyle w:val="IndexLink"/>
                <w:rtl w:val="true"/>
              </w:rPr>
              <w:t>الترجمة</w:t>
            </w:r>
            <w:r>
              <w:rPr>
                <w:rStyle w:val="IndexLink"/>
                <w:rtl w:val="true"/>
              </w:rPr>
              <w:t>:</w:t>
              <w:tab/>
            </w:r>
            <w:r>
              <w:rPr>
                <w:rStyle w:val="IndexLink"/>
              </w:rPr>
              <w:t>182</w:t>
            </w:r>
          </w:hyperlink>
        </w:p>
        <w:p>
          <w:pPr>
            <w:pStyle w:val="Contents4"/>
            <w:tabs>
              <w:tab w:val="clear" w:pos="8176"/>
              <w:tab w:val="right" w:pos="9026" w:leader="dot"/>
            </w:tabs>
            <w:rPr/>
          </w:pPr>
          <w:hyperlink w:anchor="__RefHeading___Toc6460210_1280447820">
            <w:r>
              <w:rPr>
                <w:webHidden/>
                <w:rStyle w:val="IndexLink"/>
              </w:rPr>
              <w:t>247</w:t>
            </w:r>
            <w:r>
              <w:rPr>
                <w:rStyle w:val="IndexLink"/>
                <w:rtl w:val="true"/>
              </w:rPr>
              <w:t>-</w:t>
            </w:r>
            <w:r>
              <w:rPr>
                <w:rStyle w:val="IndexLink"/>
                <w:rtl w:val="true"/>
              </w:rPr>
              <w:t>زيد بن ربيعة يكنّى</w:t>
            </w:r>
            <w:r>
              <w:rPr>
                <w:rStyle w:val="IndexLink"/>
                <w:rtl w:val="true"/>
              </w:rPr>
              <w:t>:</w:t>
            </w:r>
            <w:r>
              <w:rPr>
                <w:rStyle w:val="IndexLink"/>
                <w:rtl w:val="true"/>
              </w:rPr>
              <w:t>أبا سعيد</w:t>
            </w:r>
            <w:r>
              <w:rPr>
                <w:rStyle w:val="IndexLink"/>
                <w:rtl w:val="true"/>
              </w:rPr>
              <w:tab/>
            </w:r>
            <w:r>
              <w:rPr>
                <w:rStyle w:val="IndexLink"/>
              </w:rPr>
              <w:t>185</w:t>
            </w:r>
          </w:hyperlink>
        </w:p>
        <w:p>
          <w:pPr>
            <w:pStyle w:val="Contents5"/>
            <w:tabs>
              <w:tab w:val="clear" w:pos="7892"/>
              <w:tab w:val="right" w:pos="9026" w:leader="dot"/>
            </w:tabs>
            <w:rPr/>
          </w:pPr>
          <w:hyperlink w:anchor="__RefHeading___Toc6460212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6460214_1280447820">
            <w:r>
              <w:rPr>
                <w:webHidden/>
                <w:rStyle w:val="IndexLink"/>
                <w:rtl w:val="true"/>
              </w:rPr>
              <w:t>الترجمة</w:t>
            </w:r>
            <w:r>
              <w:rPr>
                <w:rStyle w:val="IndexLink"/>
                <w:rtl w:val="true"/>
              </w:rPr>
              <w:t>:</w:t>
              <w:tab/>
            </w:r>
            <w:r>
              <w:rPr>
                <w:rStyle w:val="IndexLink"/>
              </w:rPr>
              <w:t>185</w:t>
            </w:r>
          </w:hyperlink>
        </w:p>
        <w:p>
          <w:pPr>
            <w:pStyle w:val="Contents4"/>
            <w:tabs>
              <w:tab w:val="clear" w:pos="8176"/>
              <w:tab w:val="right" w:pos="9026" w:leader="dot"/>
            </w:tabs>
            <w:rPr/>
          </w:pPr>
          <w:hyperlink w:anchor="__RefHeading___Toc6460216_1280447820">
            <w:r>
              <w:rPr>
                <w:webHidden/>
                <w:rStyle w:val="IndexLink"/>
              </w:rPr>
              <w:t>248</w:t>
            </w:r>
            <w:r>
              <w:rPr>
                <w:rStyle w:val="IndexLink"/>
                <w:rtl w:val="true"/>
              </w:rPr>
              <w:t>-</w:t>
            </w:r>
            <w:r>
              <w:rPr>
                <w:rStyle w:val="IndexLink"/>
                <w:rtl w:val="true"/>
              </w:rPr>
              <w:t>زيد الزرّاد</w:t>
            </w:r>
            <w:r>
              <w:rPr>
                <w:rStyle w:val="IndexLink"/>
                <w:rtl w:val="true"/>
              </w:rPr>
              <w:tab/>
            </w:r>
            <w:r>
              <w:rPr>
                <w:rStyle w:val="IndexLink"/>
              </w:rPr>
              <w:t>187</w:t>
            </w:r>
          </w:hyperlink>
        </w:p>
        <w:p>
          <w:pPr>
            <w:pStyle w:val="Contents5"/>
            <w:tabs>
              <w:tab w:val="clear" w:pos="7892"/>
              <w:tab w:val="right" w:pos="9026" w:leader="dot"/>
            </w:tabs>
            <w:rPr/>
          </w:pPr>
          <w:hyperlink w:anchor="__RefHeading___Toc6460218_1280447820">
            <w:r>
              <w:rPr>
                <w:webHidden/>
                <w:rStyle w:val="IndexLink"/>
                <w:rtl w:val="true"/>
              </w:rPr>
              <w:t>الترجمة</w:t>
            </w:r>
            <w:r>
              <w:rPr>
                <w:rStyle w:val="IndexLink"/>
                <w:rtl w:val="true"/>
              </w:rPr>
              <w:t>:</w:t>
              <w:tab/>
            </w:r>
            <w:r>
              <w:rPr>
                <w:rStyle w:val="IndexLink"/>
              </w:rPr>
              <w:t>187</w:t>
            </w:r>
          </w:hyperlink>
        </w:p>
        <w:p>
          <w:pPr>
            <w:pStyle w:val="Contents5"/>
            <w:tabs>
              <w:tab w:val="clear" w:pos="7892"/>
              <w:tab w:val="right" w:pos="9026" w:leader="dot"/>
            </w:tabs>
            <w:rPr/>
          </w:pPr>
          <w:hyperlink w:anchor="__RefHeading___Toc6460220_1280447820">
            <w:r>
              <w:rPr>
                <w:webHidden/>
                <w:rStyle w:val="IndexLink"/>
                <w:rtl w:val="true"/>
              </w:rPr>
              <w:t>تذييل</w:t>
            </w:r>
            <w:r>
              <w:rPr>
                <w:rStyle w:val="IndexLink"/>
                <w:rtl w:val="true"/>
              </w:rPr>
              <w:t>:</w:t>
              <w:tab/>
            </w:r>
            <w:r>
              <w:rPr>
                <w:rStyle w:val="IndexLink"/>
              </w:rPr>
              <w:t>198</w:t>
            </w:r>
          </w:hyperlink>
        </w:p>
        <w:p>
          <w:pPr>
            <w:pStyle w:val="Contents4"/>
            <w:tabs>
              <w:tab w:val="clear" w:pos="8176"/>
              <w:tab w:val="right" w:pos="9026" w:leader="dot"/>
            </w:tabs>
            <w:rPr/>
          </w:pPr>
          <w:hyperlink w:anchor="__RefHeading___Toc6460222_1280447820">
            <w:r>
              <w:rPr>
                <w:webHidden/>
                <w:rStyle w:val="IndexLink"/>
              </w:rPr>
              <w:t>249</w:t>
            </w:r>
            <w:r>
              <w:rPr>
                <w:rStyle w:val="IndexLink"/>
                <w:rtl w:val="true"/>
              </w:rPr>
              <w:t>-</w:t>
            </w:r>
            <w:r>
              <w:rPr>
                <w:rStyle w:val="IndexLink"/>
                <w:rtl w:val="true"/>
              </w:rPr>
              <w:t>زيد السرّاج الكوفي</w:t>
            </w:r>
            <w:r>
              <w:rPr>
                <w:rStyle w:val="IndexLink"/>
                <w:rtl w:val="true"/>
              </w:rPr>
              <w:tab/>
            </w:r>
            <w:r>
              <w:rPr>
                <w:rStyle w:val="IndexLink"/>
              </w:rPr>
              <w:t>201</w:t>
            </w:r>
          </w:hyperlink>
        </w:p>
        <w:p>
          <w:pPr>
            <w:pStyle w:val="Contents5"/>
            <w:tabs>
              <w:tab w:val="clear" w:pos="7892"/>
              <w:tab w:val="right" w:pos="9026" w:leader="dot"/>
            </w:tabs>
            <w:rPr/>
          </w:pPr>
          <w:hyperlink w:anchor="__RefHeading___Toc6460224_1280447820">
            <w:r>
              <w:rPr>
                <w:webHidden/>
                <w:rStyle w:val="IndexLink"/>
                <w:rtl w:val="true"/>
              </w:rPr>
              <w:t>الترجمة</w:t>
            </w:r>
            <w:r>
              <w:rPr>
                <w:rStyle w:val="IndexLink"/>
                <w:rtl w:val="true"/>
              </w:rPr>
              <w:t>:</w:t>
              <w:tab/>
            </w:r>
            <w:r>
              <w:rPr>
                <w:rStyle w:val="IndexLink"/>
              </w:rPr>
              <w:t>201</w:t>
            </w:r>
          </w:hyperlink>
        </w:p>
        <w:p>
          <w:pPr>
            <w:pStyle w:val="Contents5"/>
            <w:tabs>
              <w:tab w:val="clear" w:pos="7892"/>
              <w:tab w:val="right" w:pos="9026" w:leader="dot"/>
            </w:tabs>
            <w:rPr/>
          </w:pPr>
          <w:hyperlink w:anchor="__RefHeading___Toc6460226_1280447820">
            <w:r>
              <w:rPr>
                <w:webHidden/>
                <w:rStyle w:val="IndexLink"/>
                <w:rtl w:val="true"/>
              </w:rPr>
              <w:t>الضبط</w:t>
            </w:r>
            <w:r>
              <w:rPr>
                <w:rStyle w:val="IndexLink"/>
                <w:rtl w:val="true"/>
              </w:rPr>
              <w:t>:</w:t>
              <w:tab/>
            </w:r>
            <w:r>
              <w:rPr>
                <w:rStyle w:val="IndexLink"/>
              </w:rPr>
              <w:t>201</w:t>
            </w:r>
          </w:hyperlink>
        </w:p>
        <w:p>
          <w:pPr>
            <w:pStyle w:val="Contents4"/>
            <w:tabs>
              <w:tab w:val="clear" w:pos="8176"/>
              <w:tab w:val="right" w:pos="9026" w:leader="dot"/>
            </w:tabs>
            <w:rPr/>
          </w:pPr>
          <w:hyperlink w:anchor="__RefHeading___Toc6460228_1280447820">
            <w:r>
              <w:rPr>
                <w:webHidden/>
                <w:rStyle w:val="IndexLink"/>
              </w:rPr>
              <w:t>250</w:t>
            </w:r>
            <w:r>
              <w:rPr>
                <w:rStyle w:val="IndexLink"/>
                <w:rtl w:val="true"/>
              </w:rPr>
              <w:t>-</w:t>
            </w:r>
            <w:r>
              <w:rPr>
                <w:rStyle w:val="IndexLink"/>
                <w:rtl w:val="true"/>
              </w:rPr>
              <w:t>زيد بن سعيد الأسدي</w:t>
            </w:r>
            <w:r>
              <w:rPr>
                <w:rStyle w:val="IndexLink"/>
                <w:rtl w:val="true"/>
              </w:rPr>
              <w:tab/>
            </w:r>
            <w:r>
              <w:rPr>
                <w:rStyle w:val="IndexLink"/>
              </w:rPr>
              <w:t>202</w:t>
            </w:r>
          </w:hyperlink>
        </w:p>
        <w:p>
          <w:pPr>
            <w:pStyle w:val="Contents5"/>
            <w:tabs>
              <w:tab w:val="clear" w:pos="7892"/>
              <w:tab w:val="right" w:pos="9026" w:leader="dot"/>
            </w:tabs>
            <w:rPr/>
          </w:pPr>
          <w:hyperlink w:anchor="__RefHeading___Toc6460230_1280447820">
            <w:r>
              <w:rPr>
                <w:webHidden/>
                <w:rStyle w:val="IndexLink"/>
                <w:rtl w:val="true"/>
              </w:rPr>
              <w:t>الترجمة</w:t>
            </w:r>
            <w:r>
              <w:rPr>
                <w:rStyle w:val="IndexLink"/>
                <w:rtl w:val="true"/>
              </w:rPr>
              <w:t>:</w:t>
              <w:tab/>
            </w:r>
            <w:r>
              <w:rPr>
                <w:rStyle w:val="IndexLink"/>
              </w:rPr>
              <w:t>202</w:t>
            </w:r>
          </w:hyperlink>
        </w:p>
        <w:p>
          <w:pPr>
            <w:pStyle w:val="Contents5"/>
            <w:tabs>
              <w:tab w:val="clear" w:pos="7892"/>
              <w:tab w:val="right" w:pos="9026" w:leader="dot"/>
            </w:tabs>
            <w:rPr/>
          </w:pPr>
          <w:hyperlink w:anchor="__RefHeading___Toc6460232_1280447820">
            <w:r>
              <w:rPr>
                <w:webHidden/>
                <w:rStyle w:val="IndexLink"/>
                <w:rtl w:val="true"/>
              </w:rPr>
              <w:t>الضبط</w:t>
            </w:r>
            <w:r>
              <w:rPr>
                <w:rStyle w:val="IndexLink"/>
                <w:rtl w:val="true"/>
              </w:rPr>
              <w:t>:</w:t>
              <w:tab/>
            </w:r>
            <w:r>
              <w:rPr>
                <w:rStyle w:val="IndexLink"/>
              </w:rPr>
              <w:t>202</w:t>
            </w:r>
          </w:hyperlink>
        </w:p>
        <w:p>
          <w:pPr>
            <w:pStyle w:val="Contents4"/>
            <w:tabs>
              <w:tab w:val="clear" w:pos="8176"/>
              <w:tab w:val="right" w:pos="9026" w:leader="dot"/>
            </w:tabs>
            <w:rPr/>
          </w:pPr>
          <w:hyperlink w:anchor="__RefHeading___Toc6460234_1280447820">
            <w:r>
              <w:rPr>
                <w:webHidden/>
                <w:rStyle w:val="IndexLink"/>
              </w:rPr>
              <w:t>251</w:t>
            </w:r>
            <w:r>
              <w:rPr>
                <w:rStyle w:val="IndexLink"/>
                <w:rtl w:val="true"/>
              </w:rPr>
              <w:t>-</w:t>
            </w:r>
            <w:r>
              <w:rPr>
                <w:rStyle w:val="IndexLink"/>
                <w:rtl w:val="true"/>
              </w:rPr>
              <w:t>زيد بن سليط</w:t>
            </w:r>
            <w:r>
              <w:rPr>
                <w:rStyle w:val="IndexLink"/>
                <w:rtl w:val="true"/>
              </w:rPr>
              <w:tab/>
            </w:r>
            <w:r>
              <w:rPr>
                <w:rStyle w:val="IndexLink"/>
              </w:rPr>
              <w:t>204</w:t>
            </w:r>
          </w:hyperlink>
        </w:p>
        <w:p>
          <w:pPr>
            <w:pStyle w:val="Contents5"/>
            <w:tabs>
              <w:tab w:val="clear" w:pos="7892"/>
              <w:tab w:val="right" w:pos="9026" w:leader="dot"/>
            </w:tabs>
            <w:rPr/>
          </w:pPr>
          <w:hyperlink w:anchor="__RefHeading___Toc6460236_1280447820">
            <w:r>
              <w:rPr>
                <w:webHidden/>
                <w:rStyle w:val="IndexLink"/>
                <w:rtl w:val="true"/>
              </w:rPr>
              <w:t>الترجمة</w:t>
            </w:r>
            <w:r>
              <w:rPr>
                <w:rStyle w:val="IndexLink"/>
                <w:rtl w:val="true"/>
              </w:rPr>
              <w:t>:</w:t>
              <w:tab/>
            </w:r>
            <w:r>
              <w:rPr>
                <w:rStyle w:val="IndexLink"/>
              </w:rPr>
              <w:t>204</w:t>
            </w:r>
          </w:hyperlink>
        </w:p>
        <w:p>
          <w:pPr>
            <w:pStyle w:val="Contents4"/>
            <w:tabs>
              <w:tab w:val="clear" w:pos="8176"/>
              <w:tab w:val="right" w:pos="9026" w:leader="dot"/>
            </w:tabs>
            <w:rPr/>
          </w:pPr>
          <w:hyperlink w:anchor="__RefHeading___Toc6460238_1280447820">
            <w:r>
              <w:rPr>
                <w:webHidden/>
                <w:rStyle w:val="IndexLink"/>
              </w:rPr>
              <w:t>252</w:t>
            </w:r>
            <w:r>
              <w:rPr>
                <w:rStyle w:val="IndexLink"/>
                <w:rtl w:val="true"/>
              </w:rPr>
              <w:t>-</w:t>
            </w:r>
            <w:r>
              <w:rPr>
                <w:rStyle w:val="IndexLink"/>
                <w:rtl w:val="true"/>
              </w:rPr>
              <w:t>زيد بن سوقة البجلي</w:t>
            </w:r>
            <w:r>
              <w:rPr>
                <w:rStyle w:val="IndexLink"/>
                <w:rtl w:val="true"/>
              </w:rPr>
              <w:tab/>
            </w:r>
            <w:r>
              <w:rPr>
                <w:rStyle w:val="IndexLink"/>
              </w:rPr>
              <w:t>205</w:t>
            </w:r>
          </w:hyperlink>
        </w:p>
        <w:p>
          <w:pPr>
            <w:pStyle w:val="Contents5"/>
            <w:tabs>
              <w:tab w:val="clear" w:pos="7892"/>
              <w:tab w:val="right" w:pos="9026" w:leader="dot"/>
            </w:tabs>
            <w:rPr/>
          </w:pPr>
          <w:hyperlink w:anchor="__RefHeading___Toc6460240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6460242_1280447820">
            <w:r>
              <w:rPr>
                <w:webHidden/>
                <w:rStyle w:val="IndexLink"/>
                <w:rtl w:val="true"/>
              </w:rPr>
              <w:t>الترجمة</w:t>
            </w:r>
            <w:r>
              <w:rPr>
                <w:rStyle w:val="IndexLink"/>
                <w:rtl w:val="true"/>
              </w:rPr>
              <w:t>:</w:t>
              <w:tab/>
            </w:r>
            <w:r>
              <w:rPr>
                <w:rStyle w:val="IndexLink"/>
              </w:rPr>
              <w:t>205</w:t>
            </w:r>
          </w:hyperlink>
        </w:p>
        <w:p>
          <w:pPr>
            <w:pStyle w:val="Contents5"/>
            <w:tabs>
              <w:tab w:val="clear" w:pos="7892"/>
              <w:tab w:val="right" w:pos="9026" w:leader="dot"/>
            </w:tabs>
            <w:rPr/>
          </w:pPr>
          <w:hyperlink w:anchor="__RefHeading___Toc6460244_1280447820">
            <w:r>
              <w:rPr>
                <w:webHidden/>
                <w:rStyle w:val="IndexLink"/>
                <w:rtl w:val="true"/>
              </w:rPr>
              <w:t>الضبط</w:t>
            </w:r>
            <w:r>
              <w:rPr>
                <w:rStyle w:val="IndexLink"/>
                <w:rtl w:val="true"/>
              </w:rPr>
              <w:t>:</w:t>
              <w:tab/>
            </w:r>
            <w:r>
              <w:rPr>
                <w:rStyle w:val="IndexLink"/>
              </w:rPr>
              <w:t>205</w:t>
            </w:r>
          </w:hyperlink>
        </w:p>
        <w:p>
          <w:pPr>
            <w:pStyle w:val="Contents4"/>
            <w:tabs>
              <w:tab w:val="clear" w:pos="8176"/>
              <w:tab w:val="right" w:pos="9026" w:leader="dot"/>
            </w:tabs>
            <w:rPr/>
          </w:pPr>
          <w:hyperlink w:anchor="__RefHeading___Toc6460246_1280447820">
            <w:r>
              <w:rPr>
                <w:webHidden/>
                <w:rStyle w:val="IndexLink"/>
              </w:rPr>
              <w:t>253</w:t>
            </w:r>
            <w:r>
              <w:rPr>
                <w:rStyle w:val="IndexLink"/>
                <w:rtl w:val="true"/>
              </w:rPr>
              <w:t>-</w:t>
            </w:r>
            <w:r>
              <w:rPr>
                <w:rStyle w:val="IndexLink"/>
                <w:rtl w:val="true"/>
              </w:rPr>
              <w:t>زيد بن سويد الأنصاري الحارثي</w:t>
            </w:r>
            <w:r>
              <w:rPr>
                <w:rStyle w:val="IndexLink"/>
                <w:rtl w:val="true"/>
              </w:rPr>
              <w:tab/>
            </w:r>
            <w:r>
              <w:rPr>
                <w:rStyle w:val="IndexLink"/>
              </w:rPr>
              <w:t>206</w:t>
            </w:r>
          </w:hyperlink>
        </w:p>
        <w:p>
          <w:pPr>
            <w:pStyle w:val="Contents5"/>
            <w:tabs>
              <w:tab w:val="clear" w:pos="7892"/>
              <w:tab w:val="right" w:pos="9026" w:leader="dot"/>
            </w:tabs>
            <w:rPr/>
          </w:pPr>
          <w:hyperlink w:anchor="__RefHeading___Toc6460248_1280447820">
            <w:r>
              <w:rPr>
                <w:webHidden/>
                <w:rStyle w:val="IndexLink"/>
                <w:rtl w:val="true"/>
              </w:rPr>
              <w:t>الترجمة</w:t>
            </w:r>
            <w:r>
              <w:rPr>
                <w:rStyle w:val="IndexLink"/>
                <w:rtl w:val="true"/>
              </w:rPr>
              <w:t>:</w:t>
              <w:tab/>
            </w:r>
            <w:r>
              <w:rPr>
                <w:rStyle w:val="IndexLink"/>
              </w:rPr>
              <w:t>206</w:t>
            </w:r>
          </w:hyperlink>
        </w:p>
        <w:p>
          <w:pPr>
            <w:pStyle w:val="Contents5"/>
            <w:tabs>
              <w:tab w:val="clear" w:pos="7892"/>
              <w:tab w:val="right" w:pos="9026" w:leader="dot"/>
            </w:tabs>
            <w:rPr/>
          </w:pPr>
          <w:hyperlink w:anchor="__RefHeading___Toc6460250_1280447820">
            <w:r>
              <w:rPr>
                <w:webHidden/>
                <w:rStyle w:val="IndexLink"/>
                <w:rtl w:val="true"/>
              </w:rPr>
              <w:t>الضبط</w:t>
            </w:r>
            <w:r>
              <w:rPr>
                <w:rStyle w:val="IndexLink"/>
                <w:rtl w:val="true"/>
              </w:rPr>
              <w:t>:</w:t>
              <w:tab/>
            </w:r>
            <w:r>
              <w:rPr>
                <w:rStyle w:val="IndexLink"/>
              </w:rPr>
              <w:t>206</w:t>
            </w:r>
          </w:hyperlink>
        </w:p>
        <w:p>
          <w:pPr>
            <w:pStyle w:val="Contents4"/>
            <w:tabs>
              <w:tab w:val="clear" w:pos="8176"/>
              <w:tab w:val="right" w:pos="9026" w:leader="dot"/>
            </w:tabs>
            <w:rPr/>
          </w:pPr>
          <w:hyperlink w:anchor="__RefHeading___Toc6460252_1280447820">
            <w:r>
              <w:rPr>
                <w:webHidden/>
                <w:rStyle w:val="IndexLink"/>
              </w:rPr>
              <w:t>254</w:t>
            </w:r>
            <w:r>
              <w:rPr>
                <w:rStyle w:val="IndexLink"/>
                <w:rtl w:val="true"/>
              </w:rPr>
              <w:t>-</w:t>
            </w:r>
            <w:r>
              <w:rPr>
                <w:rStyle w:val="IndexLink"/>
                <w:rtl w:val="true"/>
              </w:rPr>
              <w:t>زيد بن سهل أبو طلحة</w:t>
            </w:r>
            <w:r>
              <w:rPr>
                <w:rStyle w:val="IndexLink"/>
                <w:rtl w:val="true"/>
              </w:rPr>
              <w:tab/>
            </w:r>
            <w:r>
              <w:rPr>
                <w:rStyle w:val="IndexLink"/>
              </w:rPr>
              <w:t>207</w:t>
            </w:r>
          </w:hyperlink>
        </w:p>
        <w:p>
          <w:pPr>
            <w:pStyle w:val="Contents5"/>
            <w:tabs>
              <w:tab w:val="clear" w:pos="7892"/>
              <w:tab w:val="right" w:pos="9026" w:leader="dot"/>
            </w:tabs>
            <w:rPr/>
          </w:pPr>
          <w:hyperlink w:anchor="__RefHeading___Toc6460254_1280447820">
            <w:r>
              <w:rPr>
                <w:webHidden/>
                <w:rStyle w:val="IndexLink"/>
                <w:rtl w:val="true"/>
              </w:rPr>
              <w:t>الترجمة</w:t>
            </w:r>
            <w:r>
              <w:rPr>
                <w:rStyle w:val="IndexLink"/>
                <w:rtl w:val="true"/>
              </w:rPr>
              <w:t>:</w:t>
              <w:tab/>
            </w:r>
            <w:r>
              <w:rPr>
                <w:rStyle w:val="IndexLink"/>
              </w:rPr>
              <w:t>207</w:t>
            </w:r>
          </w:hyperlink>
        </w:p>
        <w:p>
          <w:pPr>
            <w:pStyle w:val="Contents4"/>
            <w:tabs>
              <w:tab w:val="clear" w:pos="8176"/>
              <w:tab w:val="right" w:pos="9026" w:leader="dot"/>
            </w:tabs>
            <w:rPr/>
          </w:pPr>
          <w:hyperlink w:anchor="__RefHeading___Toc6460256_1280447820">
            <w:r>
              <w:rPr>
                <w:webHidden/>
                <w:rStyle w:val="IndexLink"/>
              </w:rPr>
              <w:t>255</w:t>
            </w:r>
            <w:r>
              <w:rPr>
                <w:rStyle w:val="IndexLink"/>
                <w:rtl w:val="true"/>
              </w:rPr>
              <w:t>-</w:t>
            </w:r>
            <w:r>
              <w:rPr>
                <w:rStyle w:val="IndexLink"/>
                <w:rtl w:val="true"/>
              </w:rPr>
              <w:t>زيد بن سيف القيسيالعبسي</w:t>
            </w:r>
            <w:r>
              <w:rPr>
                <w:rStyle w:val="IndexLink"/>
                <w:rtl w:val="true"/>
              </w:rPr>
              <w:tab/>
            </w:r>
            <w:r>
              <w:rPr>
                <w:rStyle w:val="IndexLink"/>
              </w:rPr>
              <w:t>210</w:t>
            </w:r>
          </w:hyperlink>
        </w:p>
        <w:p>
          <w:pPr>
            <w:pStyle w:val="Contents5"/>
            <w:tabs>
              <w:tab w:val="clear" w:pos="7892"/>
              <w:tab w:val="right" w:pos="9026" w:leader="dot"/>
            </w:tabs>
            <w:rPr/>
          </w:pPr>
          <w:hyperlink w:anchor="__RefHeading___Toc6460258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6460260_1280447820">
            <w:r>
              <w:rPr>
                <w:webHidden/>
                <w:rStyle w:val="IndexLink"/>
                <w:rtl w:val="true"/>
              </w:rPr>
              <w:t>الترجمة</w:t>
            </w:r>
            <w:r>
              <w:rPr>
                <w:rStyle w:val="IndexLink"/>
                <w:rtl w:val="true"/>
              </w:rPr>
              <w:t>:</w:t>
              <w:tab/>
            </w:r>
            <w:r>
              <w:rPr>
                <w:rStyle w:val="IndexLink"/>
              </w:rPr>
              <w:t>210</w:t>
            </w:r>
          </w:hyperlink>
        </w:p>
        <w:p>
          <w:pPr>
            <w:pStyle w:val="Contents5"/>
            <w:tabs>
              <w:tab w:val="clear" w:pos="7892"/>
              <w:tab w:val="right" w:pos="9026" w:leader="dot"/>
            </w:tabs>
            <w:rPr/>
          </w:pPr>
          <w:hyperlink w:anchor="__RefHeading___Toc6460262_1280447820">
            <w:r>
              <w:rPr>
                <w:webHidden/>
                <w:rStyle w:val="IndexLink"/>
                <w:rtl w:val="true"/>
              </w:rPr>
              <w:t>الضبط</w:t>
            </w:r>
            <w:r>
              <w:rPr>
                <w:rStyle w:val="IndexLink"/>
                <w:rtl w:val="true"/>
              </w:rPr>
              <w:t>:</w:t>
              <w:tab/>
            </w:r>
            <w:r>
              <w:rPr>
                <w:rStyle w:val="IndexLink"/>
              </w:rPr>
              <w:t>210</w:t>
            </w:r>
          </w:hyperlink>
        </w:p>
        <w:p>
          <w:pPr>
            <w:pStyle w:val="Contents4"/>
            <w:tabs>
              <w:tab w:val="clear" w:pos="8176"/>
              <w:tab w:val="right" w:pos="9026" w:leader="dot"/>
            </w:tabs>
            <w:rPr/>
          </w:pPr>
          <w:hyperlink w:anchor="__RefHeading___Toc6460264_1280447820">
            <w:r>
              <w:rPr>
                <w:webHidden/>
                <w:rStyle w:val="IndexLink"/>
              </w:rPr>
              <w:t>256</w:t>
            </w:r>
            <w:r>
              <w:rPr>
                <w:rStyle w:val="IndexLink"/>
                <w:rtl w:val="true"/>
              </w:rPr>
              <w:t>-</w:t>
            </w:r>
            <w:r>
              <w:rPr>
                <w:rStyle w:val="IndexLink"/>
                <w:rtl w:val="true"/>
              </w:rPr>
              <w:t>زيد الشحّام أبو اسامة الأزدي</w:t>
            </w:r>
            <w:r>
              <w:rPr>
                <w:rStyle w:val="IndexLink"/>
                <w:rtl w:val="true"/>
              </w:rPr>
              <w:tab/>
            </w:r>
            <w:r>
              <w:rPr>
                <w:rStyle w:val="IndexLink"/>
              </w:rPr>
              <w:t>211</w:t>
            </w:r>
          </w:hyperlink>
        </w:p>
        <w:p>
          <w:pPr>
            <w:pStyle w:val="Contents5"/>
            <w:tabs>
              <w:tab w:val="clear" w:pos="7892"/>
              <w:tab w:val="right" w:pos="9026" w:leader="dot"/>
            </w:tabs>
            <w:rPr/>
          </w:pPr>
          <w:hyperlink w:anchor="__RefHeading___Toc6460266_1280447820">
            <w:r>
              <w:rPr>
                <w:webHidden/>
                <w:rStyle w:val="IndexLink"/>
                <w:rtl w:val="true"/>
              </w:rPr>
              <w:t>الترجمة</w:t>
            </w:r>
            <w:r>
              <w:rPr>
                <w:rStyle w:val="IndexLink"/>
                <w:rtl w:val="true"/>
              </w:rPr>
              <w:t>:</w:t>
              <w:tab/>
            </w:r>
            <w:r>
              <w:rPr>
                <w:rStyle w:val="IndexLink"/>
              </w:rPr>
              <w:t>211</w:t>
            </w:r>
          </w:hyperlink>
        </w:p>
        <w:p>
          <w:pPr>
            <w:pStyle w:val="Contents5"/>
            <w:tabs>
              <w:tab w:val="clear" w:pos="7892"/>
              <w:tab w:val="right" w:pos="9026" w:leader="dot"/>
            </w:tabs>
            <w:rPr/>
          </w:pPr>
          <w:hyperlink w:anchor="__RefHeading___Toc6460268_1280447820">
            <w:r>
              <w:rPr>
                <w:webHidden/>
                <w:rStyle w:val="IndexLink"/>
                <w:rtl w:val="true"/>
              </w:rPr>
              <w:t>الضبط</w:t>
            </w:r>
            <w:r>
              <w:rPr>
                <w:rStyle w:val="IndexLink"/>
                <w:rtl w:val="true"/>
              </w:rPr>
              <w:t>:</w:t>
              <w:tab/>
            </w:r>
            <w:r>
              <w:rPr>
                <w:rStyle w:val="IndexLink"/>
              </w:rPr>
              <w:t>211</w:t>
            </w:r>
          </w:hyperlink>
        </w:p>
        <w:p>
          <w:pPr>
            <w:pStyle w:val="Contents5"/>
            <w:tabs>
              <w:tab w:val="clear" w:pos="7892"/>
              <w:tab w:val="right" w:pos="9026" w:leader="dot"/>
            </w:tabs>
            <w:rPr/>
          </w:pPr>
          <w:hyperlink w:anchor="__RefHeading___Toc6460270_1280447820">
            <w:r>
              <w:rPr>
                <w:webHidden/>
                <w:rStyle w:val="IndexLink"/>
                <w:rtl w:val="true"/>
              </w:rPr>
              <w:t>الترجمة</w:t>
            </w:r>
            <w:r>
              <w:rPr>
                <w:rStyle w:val="IndexLink"/>
                <w:rtl w:val="true"/>
              </w:rPr>
              <w:t>:</w:t>
              <w:tab/>
            </w:r>
            <w:r>
              <w:rPr>
                <w:rStyle w:val="IndexLink"/>
              </w:rPr>
              <w:t>211</w:t>
            </w:r>
          </w:hyperlink>
        </w:p>
        <w:p>
          <w:pPr>
            <w:pStyle w:val="Contents5"/>
            <w:tabs>
              <w:tab w:val="clear" w:pos="7892"/>
              <w:tab w:val="right" w:pos="9026" w:leader="dot"/>
            </w:tabs>
            <w:rPr/>
          </w:pPr>
          <w:hyperlink w:anchor="__RefHeading___Toc6460272_1280447820">
            <w:r>
              <w:rPr>
                <w:webHidden/>
                <w:rStyle w:val="IndexLink"/>
                <w:rtl w:val="true"/>
              </w:rPr>
              <w:t>التمييز</w:t>
            </w:r>
            <w:r>
              <w:rPr>
                <w:rStyle w:val="IndexLink"/>
                <w:rtl w:val="true"/>
              </w:rPr>
              <w:t>:</w:t>
              <w:tab/>
            </w:r>
            <w:r>
              <w:rPr>
                <w:rStyle w:val="IndexLink"/>
              </w:rPr>
              <w:t>218</w:t>
            </w:r>
          </w:hyperlink>
        </w:p>
        <w:p>
          <w:pPr>
            <w:pStyle w:val="Contents4"/>
            <w:tabs>
              <w:tab w:val="clear" w:pos="8176"/>
              <w:tab w:val="right" w:pos="9026" w:leader="dot"/>
            </w:tabs>
            <w:rPr/>
          </w:pPr>
          <w:hyperlink w:anchor="__RefHeading___Toc6460274_1280447820">
            <w:r>
              <w:rPr>
                <w:webHidden/>
                <w:rStyle w:val="IndexLink"/>
              </w:rPr>
              <w:t>257</w:t>
            </w:r>
            <w:r>
              <w:rPr>
                <w:rStyle w:val="IndexLink"/>
                <w:rtl w:val="true"/>
              </w:rPr>
              <w:t>-</w:t>
            </w:r>
            <w:r>
              <w:rPr>
                <w:rStyle w:val="IndexLink"/>
                <w:rtl w:val="true"/>
              </w:rPr>
              <w:t>زيد بن شروانشاه بن مانكديم</w:t>
            </w:r>
            <w:r>
              <w:rPr>
                <w:rStyle w:val="IndexLink"/>
                <w:rtl w:val="true"/>
              </w:rPr>
              <w:tab/>
            </w:r>
            <w:r>
              <w:rPr>
                <w:rStyle w:val="IndexLink"/>
              </w:rPr>
              <w:t>220</w:t>
            </w:r>
          </w:hyperlink>
        </w:p>
        <w:p>
          <w:pPr>
            <w:pStyle w:val="Contents4"/>
            <w:tabs>
              <w:tab w:val="clear" w:pos="8176"/>
              <w:tab w:val="right" w:pos="9026" w:leader="dot"/>
            </w:tabs>
            <w:rPr/>
          </w:pPr>
          <w:hyperlink w:anchor="__RefHeading___Toc6460276_1280447820">
            <w:r>
              <w:rPr>
                <w:webHidden/>
                <w:rStyle w:val="IndexLink"/>
              </w:rPr>
              <w:t>258</w:t>
            </w:r>
            <w:r>
              <w:rPr>
                <w:rStyle w:val="IndexLink"/>
                <w:rtl w:val="true"/>
              </w:rPr>
              <w:t>-</w:t>
            </w:r>
            <w:r>
              <w:rPr>
                <w:rStyle w:val="IndexLink"/>
                <w:rtl w:val="true"/>
              </w:rPr>
              <w:t>زيد بن صالح الأسدي</w:t>
            </w:r>
            <w:r>
              <w:rPr>
                <w:rStyle w:val="IndexLink"/>
                <w:rtl w:val="true"/>
              </w:rPr>
              <w:tab/>
            </w:r>
            <w:r>
              <w:rPr>
                <w:rStyle w:val="IndexLink"/>
              </w:rPr>
              <w:t>221</w:t>
            </w:r>
          </w:hyperlink>
        </w:p>
        <w:p>
          <w:pPr>
            <w:pStyle w:val="Contents5"/>
            <w:tabs>
              <w:tab w:val="clear" w:pos="7892"/>
              <w:tab w:val="right" w:pos="9026" w:leader="dot"/>
            </w:tabs>
            <w:rPr/>
          </w:pPr>
          <w:hyperlink w:anchor="__RefHeading___Toc6460278_1280447820">
            <w:r>
              <w:rPr>
                <w:webHidden/>
                <w:rStyle w:val="IndexLink"/>
                <w:rtl w:val="true"/>
              </w:rPr>
              <w:t>الترجمة</w:t>
            </w:r>
            <w:r>
              <w:rPr>
                <w:rStyle w:val="IndexLink"/>
                <w:rtl w:val="true"/>
              </w:rPr>
              <w:t>:</w:t>
              <w:tab/>
            </w:r>
            <w:r>
              <w:rPr>
                <w:rStyle w:val="IndexLink"/>
              </w:rPr>
              <w:t>221</w:t>
            </w:r>
          </w:hyperlink>
        </w:p>
        <w:p>
          <w:pPr>
            <w:pStyle w:val="Contents4"/>
            <w:tabs>
              <w:tab w:val="clear" w:pos="8176"/>
              <w:tab w:val="right" w:pos="9026" w:leader="dot"/>
            </w:tabs>
            <w:rPr/>
          </w:pPr>
          <w:hyperlink w:anchor="__RefHeading___Toc6460280_1280447820">
            <w:r>
              <w:rPr>
                <w:webHidden/>
                <w:rStyle w:val="IndexLink"/>
              </w:rPr>
              <w:t>259</w:t>
            </w:r>
            <w:r>
              <w:rPr>
                <w:rStyle w:val="IndexLink"/>
                <w:rtl w:val="true"/>
              </w:rPr>
              <w:t>-</w:t>
            </w:r>
            <w:r>
              <w:rPr>
                <w:rStyle w:val="IndexLink"/>
                <w:rtl w:val="true"/>
              </w:rPr>
              <w:t>زيد الصائغ</w:t>
            </w:r>
            <w:r>
              <w:rPr>
                <w:rStyle w:val="IndexLink"/>
                <w:rtl w:val="true"/>
              </w:rPr>
              <w:tab/>
            </w:r>
            <w:r>
              <w:rPr>
                <w:rStyle w:val="IndexLink"/>
              </w:rPr>
              <w:t>221</w:t>
            </w:r>
          </w:hyperlink>
        </w:p>
        <w:p>
          <w:pPr>
            <w:pStyle w:val="Contents5"/>
            <w:tabs>
              <w:tab w:val="clear" w:pos="7892"/>
              <w:tab w:val="right" w:pos="9026" w:leader="dot"/>
            </w:tabs>
            <w:rPr/>
          </w:pPr>
          <w:hyperlink w:anchor="__RefHeading___Toc6460282_1280447820">
            <w:r>
              <w:rPr>
                <w:webHidden/>
                <w:rStyle w:val="IndexLink"/>
                <w:rtl w:val="true"/>
              </w:rPr>
              <w:t>الترجمة</w:t>
            </w:r>
            <w:r>
              <w:rPr>
                <w:rStyle w:val="IndexLink"/>
                <w:rtl w:val="true"/>
              </w:rPr>
              <w:t>:</w:t>
              <w:tab/>
            </w:r>
            <w:r>
              <w:rPr>
                <w:rStyle w:val="IndexLink"/>
              </w:rPr>
              <w:t>221</w:t>
            </w:r>
          </w:hyperlink>
        </w:p>
        <w:p>
          <w:pPr>
            <w:pStyle w:val="Contents4"/>
            <w:tabs>
              <w:tab w:val="clear" w:pos="8176"/>
              <w:tab w:val="right" w:pos="9026" w:leader="dot"/>
            </w:tabs>
            <w:rPr/>
          </w:pPr>
          <w:hyperlink w:anchor="__RefHeading___Toc6460284_1280447820">
            <w:r>
              <w:rPr>
                <w:webHidden/>
                <w:rStyle w:val="IndexLink"/>
              </w:rPr>
              <w:t>260</w:t>
            </w:r>
            <w:r>
              <w:rPr>
                <w:rStyle w:val="IndexLink"/>
                <w:rtl w:val="true"/>
              </w:rPr>
              <w:t>-</w:t>
            </w:r>
            <w:r>
              <w:rPr>
                <w:rStyle w:val="IndexLink"/>
                <w:rtl w:val="true"/>
              </w:rPr>
              <w:t>زيد بن صوحان العبدي</w:t>
            </w:r>
            <w:r>
              <w:rPr>
                <w:rStyle w:val="IndexLink"/>
                <w:rtl w:val="true"/>
              </w:rPr>
              <w:tab/>
            </w:r>
            <w:r>
              <w:rPr>
                <w:rStyle w:val="IndexLink"/>
              </w:rPr>
              <w:t>222</w:t>
            </w:r>
          </w:hyperlink>
        </w:p>
        <w:p>
          <w:pPr>
            <w:pStyle w:val="Contents5"/>
            <w:tabs>
              <w:tab w:val="clear" w:pos="7892"/>
              <w:tab w:val="right" w:pos="9026" w:leader="dot"/>
            </w:tabs>
            <w:rPr/>
          </w:pPr>
          <w:hyperlink w:anchor="__RefHeading___Toc6460286_128044782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6460288_1280447820">
            <w:r>
              <w:rPr>
                <w:webHidden/>
                <w:rStyle w:val="IndexLink"/>
                <w:rtl w:val="true"/>
              </w:rPr>
              <w:t>الضبط</w:t>
            </w:r>
            <w:r>
              <w:rPr>
                <w:rStyle w:val="IndexLink"/>
                <w:rtl w:val="true"/>
              </w:rPr>
              <w:t>:</w:t>
              <w:tab/>
            </w:r>
            <w:r>
              <w:rPr>
                <w:rStyle w:val="IndexLink"/>
              </w:rPr>
              <w:t>222</w:t>
            </w:r>
          </w:hyperlink>
        </w:p>
        <w:p>
          <w:pPr>
            <w:pStyle w:val="Contents5"/>
            <w:tabs>
              <w:tab w:val="clear" w:pos="7892"/>
              <w:tab w:val="right" w:pos="9026" w:leader="dot"/>
            </w:tabs>
            <w:rPr/>
          </w:pPr>
          <w:hyperlink w:anchor="__RefHeading___Toc6460290_1280447820">
            <w:r>
              <w:rPr>
                <w:webHidden/>
                <w:rStyle w:val="IndexLink"/>
                <w:rtl w:val="true"/>
              </w:rPr>
              <w:t>الترجمة</w:t>
            </w:r>
            <w:r>
              <w:rPr>
                <w:rStyle w:val="IndexLink"/>
                <w:rtl w:val="true"/>
              </w:rPr>
              <w:t>:</w:t>
              <w:tab/>
            </w:r>
            <w:r>
              <w:rPr>
                <w:rStyle w:val="IndexLink"/>
              </w:rPr>
              <w:t>222</w:t>
            </w:r>
          </w:hyperlink>
        </w:p>
        <w:p>
          <w:pPr>
            <w:pStyle w:val="Contents4"/>
            <w:tabs>
              <w:tab w:val="clear" w:pos="8176"/>
              <w:tab w:val="right" w:pos="9026" w:leader="dot"/>
            </w:tabs>
            <w:rPr/>
          </w:pPr>
          <w:hyperlink w:anchor="__RefHeading___Toc6460292_1280447820">
            <w:r>
              <w:rPr>
                <w:webHidden/>
                <w:rStyle w:val="IndexLink"/>
              </w:rPr>
              <w:t>261</w:t>
            </w:r>
            <w:r>
              <w:rPr>
                <w:rStyle w:val="IndexLink"/>
                <w:rtl w:val="true"/>
              </w:rPr>
              <w:t>-</w:t>
            </w:r>
            <w:r>
              <w:rPr>
                <w:rStyle w:val="IndexLink"/>
                <w:rtl w:val="true"/>
              </w:rPr>
              <w:t>زيد بن عاصم بن المهاجر</w:t>
            </w:r>
            <w:r>
              <w:rPr>
                <w:rStyle w:val="IndexLink"/>
                <w:rtl w:val="true"/>
              </w:rPr>
              <w:tab/>
            </w:r>
            <w:r>
              <w:rPr>
                <w:rStyle w:val="IndexLink"/>
              </w:rPr>
              <w:t>234</w:t>
            </w:r>
          </w:hyperlink>
        </w:p>
        <w:p>
          <w:pPr>
            <w:pStyle w:val="Contents5"/>
            <w:tabs>
              <w:tab w:val="clear" w:pos="7892"/>
              <w:tab w:val="right" w:pos="9026" w:leader="dot"/>
            </w:tabs>
            <w:rPr/>
          </w:pPr>
          <w:hyperlink w:anchor="__RefHeading___Toc6460294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6460296_1280447820">
            <w:r>
              <w:rPr>
                <w:webHidden/>
                <w:rStyle w:val="IndexLink"/>
                <w:rtl w:val="true"/>
              </w:rPr>
              <w:t>الترجمة</w:t>
            </w:r>
            <w:r>
              <w:rPr>
                <w:rStyle w:val="IndexLink"/>
                <w:rtl w:val="true"/>
              </w:rPr>
              <w:t>:</w:t>
              <w:tab/>
            </w:r>
            <w:r>
              <w:rPr>
                <w:rStyle w:val="IndexLink"/>
              </w:rPr>
              <w:t>234</w:t>
            </w:r>
          </w:hyperlink>
        </w:p>
        <w:p>
          <w:pPr>
            <w:pStyle w:val="Contents5"/>
            <w:tabs>
              <w:tab w:val="clear" w:pos="7892"/>
              <w:tab w:val="right" w:pos="9026" w:leader="dot"/>
            </w:tabs>
            <w:rPr/>
          </w:pPr>
          <w:hyperlink w:anchor="__RefHeading___Toc6460298_1280447820">
            <w:r>
              <w:rPr>
                <w:webHidden/>
                <w:rStyle w:val="IndexLink"/>
                <w:rtl w:val="true"/>
              </w:rPr>
              <w:t>الضبط</w:t>
            </w:r>
            <w:r>
              <w:rPr>
                <w:rStyle w:val="IndexLink"/>
                <w:rtl w:val="true"/>
              </w:rPr>
              <w:t>:</w:t>
              <w:tab/>
            </w:r>
            <w:r>
              <w:rPr>
                <w:rStyle w:val="IndexLink"/>
              </w:rPr>
              <w:t>234</w:t>
            </w:r>
          </w:hyperlink>
        </w:p>
        <w:p>
          <w:pPr>
            <w:pStyle w:val="Contents4"/>
            <w:tabs>
              <w:tab w:val="clear" w:pos="8176"/>
              <w:tab w:val="right" w:pos="9026" w:leader="dot"/>
            </w:tabs>
            <w:rPr/>
          </w:pPr>
          <w:hyperlink w:anchor="__RefHeading___Toc6460300_1280447820">
            <w:r>
              <w:rPr>
                <w:webHidden/>
                <w:rStyle w:val="IndexLink"/>
              </w:rPr>
              <w:t>262</w:t>
            </w:r>
            <w:r>
              <w:rPr>
                <w:rStyle w:val="IndexLink"/>
                <w:rtl w:val="true"/>
              </w:rPr>
              <w:t>-</w:t>
            </w:r>
            <w:r>
              <w:rPr>
                <w:rStyle w:val="IndexLink"/>
                <w:rtl w:val="true"/>
              </w:rPr>
              <w:t>زيد بن عبد الرحمن الأسدي الكوفي</w:t>
            </w:r>
            <w:r>
              <w:rPr>
                <w:rStyle w:val="IndexLink"/>
                <w:rtl w:val="true"/>
              </w:rPr>
              <w:tab/>
            </w:r>
            <w:r>
              <w:rPr>
                <w:rStyle w:val="IndexLink"/>
              </w:rPr>
              <w:t>236</w:t>
            </w:r>
          </w:hyperlink>
        </w:p>
        <w:p>
          <w:pPr>
            <w:pStyle w:val="Contents5"/>
            <w:tabs>
              <w:tab w:val="clear" w:pos="7892"/>
              <w:tab w:val="right" w:pos="9026" w:leader="dot"/>
            </w:tabs>
            <w:rPr/>
          </w:pPr>
          <w:hyperlink w:anchor="__RefHeading___Toc6460302_1280447820">
            <w:r>
              <w:rPr>
                <w:webHidden/>
                <w:rStyle w:val="IndexLink"/>
                <w:rtl w:val="true"/>
              </w:rPr>
              <w:t>الترجمة</w:t>
            </w:r>
            <w:r>
              <w:rPr>
                <w:rStyle w:val="IndexLink"/>
                <w:rtl w:val="true"/>
              </w:rPr>
              <w:t>:</w:t>
              <w:tab/>
            </w:r>
            <w:r>
              <w:rPr>
                <w:rStyle w:val="IndexLink"/>
              </w:rPr>
              <w:t>236</w:t>
            </w:r>
          </w:hyperlink>
        </w:p>
        <w:p>
          <w:pPr>
            <w:pStyle w:val="Contents5"/>
            <w:tabs>
              <w:tab w:val="clear" w:pos="7892"/>
              <w:tab w:val="right" w:pos="9026" w:leader="dot"/>
            </w:tabs>
            <w:rPr/>
          </w:pPr>
          <w:hyperlink w:anchor="__RefHeading___Toc6460304_1280447820">
            <w:r>
              <w:rPr>
                <w:webHidden/>
                <w:rStyle w:val="IndexLink"/>
                <w:rtl w:val="true"/>
              </w:rPr>
              <w:t>الضبط</w:t>
            </w:r>
            <w:r>
              <w:rPr>
                <w:rStyle w:val="IndexLink"/>
                <w:rtl w:val="true"/>
              </w:rPr>
              <w:t>:</w:t>
              <w:tab/>
            </w:r>
            <w:r>
              <w:rPr>
                <w:rStyle w:val="IndexLink"/>
              </w:rPr>
              <w:t>236</w:t>
            </w:r>
          </w:hyperlink>
        </w:p>
        <w:p>
          <w:pPr>
            <w:pStyle w:val="Contents4"/>
            <w:tabs>
              <w:tab w:val="clear" w:pos="8176"/>
              <w:tab w:val="right" w:pos="9026" w:leader="dot"/>
            </w:tabs>
            <w:rPr/>
          </w:pPr>
          <w:hyperlink w:anchor="__RefHeading___Toc6460306_1280447820">
            <w:r>
              <w:rPr>
                <w:webHidden/>
                <w:rStyle w:val="IndexLink"/>
              </w:rPr>
              <w:t>263</w:t>
            </w:r>
            <w:r>
              <w:rPr>
                <w:rStyle w:val="IndexLink"/>
                <w:rtl w:val="true"/>
              </w:rPr>
              <w:t>-</w:t>
            </w:r>
            <w:r>
              <w:rPr>
                <w:rStyle w:val="IndexLink"/>
                <w:rtl w:val="true"/>
              </w:rPr>
              <w:t>زيد بن عبد الرحمن بن عبد يغوث</w:t>
            </w:r>
            <w:r>
              <w:rPr>
                <w:rStyle w:val="IndexLink"/>
                <w:rtl w:val="true"/>
              </w:rPr>
              <w:tab/>
            </w:r>
            <w:r>
              <w:rPr>
                <w:rStyle w:val="IndexLink"/>
              </w:rPr>
              <w:t>236</w:t>
            </w:r>
          </w:hyperlink>
        </w:p>
        <w:p>
          <w:pPr>
            <w:pStyle w:val="Contents5"/>
            <w:tabs>
              <w:tab w:val="clear" w:pos="7892"/>
              <w:tab w:val="right" w:pos="9026" w:leader="dot"/>
            </w:tabs>
            <w:rPr/>
          </w:pPr>
          <w:hyperlink w:anchor="__RefHeading___Toc6460308_1280447820">
            <w:r>
              <w:rPr>
                <w:webHidden/>
                <w:rStyle w:val="IndexLink"/>
                <w:rtl w:val="true"/>
              </w:rPr>
              <w:t>الضبط</w:t>
            </w:r>
            <w:r>
              <w:rPr>
                <w:rStyle w:val="IndexLink"/>
                <w:rtl w:val="true"/>
              </w:rPr>
              <w:t>:</w:t>
              <w:tab/>
            </w:r>
            <w:r>
              <w:rPr>
                <w:rStyle w:val="IndexLink"/>
              </w:rPr>
              <w:t>236</w:t>
            </w:r>
          </w:hyperlink>
        </w:p>
        <w:p>
          <w:pPr>
            <w:pStyle w:val="Contents5"/>
            <w:tabs>
              <w:tab w:val="clear" w:pos="7892"/>
              <w:tab w:val="right" w:pos="9026" w:leader="dot"/>
            </w:tabs>
            <w:rPr/>
          </w:pPr>
          <w:hyperlink w:anchor="__RefHeading___Toc6460310_1280447820">
            <w:r>
              <w:rPr>
                <w:webHidden/>
                <w:rStyle w:val="IndexLink"/>
                <w:rtl w:val="true"/>
              </w:rPr>
              <w:t>الترجمة</w:t>
            </w:r>
            <w:r>
              <w:rPr>
                <w:rStyle w:val="IndexLink"/>
                <w:rtl w:val="true"/>
              </w:rPr>
              <w:t>:</w:t>
              <w:tab/>
            </w:r>
            <w:r>
              <w:rPr>
                <w:rStyle w:val="IndexLink"/>
              </w:rPr>
              <w:t>237</w:t>
            </w:r>
          </w:hyperlink>
        </w:p>
        <w:p>
          <w:pPr>
            <w:pStyle w:val="Contents4"/>
            <w:tabs>
              <w:tab w:val="clear" w:pos="8176"/>
              <w:tab w:val="right" w:pos="9026" w:leader="dot"/>
            </w:tabs>
            <w:rPr/>
          </w:pPr>
          <w:hyperlink w:anchor="__RefHeading___Toc6460312_1280447820">
            <w:r>
              <w:rPr>
                <w:webHidden/>
                <w:rStyle w:val="IndexLink"/>
              </w:rPr>
              <w:t>264</w:t>
            </w:r>
            <w:r>
              <w:rPr>
                <w:rStyle w:val="IndexLink"/>
                <w:rtl w:val="true"/>
              </w:rPr>
              <w:t>-</w:t>
            </w:r>
            <w:r>
              <w:rPr>
                <w:rStyle w:val="IndexLink"/>
                <w:rtl w:val="true"/>
              </w:rPr>
              <w:t>زيد بن عبد اللّه الخيّاطالحناط</w:t>
            </w:r>
            <w:r>
              <w:rPr>
                <w:rStyle w:val="IndexLink"/>
                <w:rtl w:val="true"/>
              </w:rPr>
              <w:tab/>
            </w:r>
            <w:r>
              <w:rPr>
                <w:rStyle w:val="IndexLink"/>
              </w:rPr>
              <w:t>240</w:t>
            </w:r>
          </w:hyperlink>
        </w:p>
        <w:p>
          <w:pPr>
            <w:pStyle w:val="Contents5"/>
            <w:tabs>
              <w:tab w:val="clear" w:pos="7892"/>
              <w:tab w:val="right" w:pos="9026" w:leader="dot"/>
            </w:tabs>
            <w:rPr/>
          </w:pPr>
          <w:hyperlink w:anchor="__RefHeading___Toc6460314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6460316_1280447820">
            <w:r>
              <w:rPr>
                <w:webHidden/>
                <w:rStyle w:val="IndexLink"/>
                <w:rtl w:val="true"/>
              </w:rPr>
              <w:t>الضبط</w:t>
            </w:r>
            <w:r>
              <w:rPr>
                <w:rStyle w:val="IndexLink"/>
                <w:rtl w:val="true"/>
              </w:rPr>
              <w:t>:</w:t>
              <w:tab/>
            </w:r>
            <w:r>
              <w:rPr>
                <w:rStyle w:val="IndexLink"/>
              </w:rPr>
              <w:t>240</w:t>
            </w:r>
          </w:hyperlink>
        </w:p>
        <w:p>
          <w:pPr>
            <w:pStyle w:val="Contents5"/>
            <w:tabs>
              <w:tab w:val="clear" w:pos="7892"/>
              <w:tab w:val="right" w:pos="9026" w:leader="dot"/>
            </w:tabs>
            <w:rPr/>
          </w:pPr>
          <w:hyperlink w:anchor="__RefHeading___Toc6460318_1280447820">
            <w:r>
              <w:rPr>
                <w:webHidden/>
                <w:rStyle w:val="IndexLink"/>
                <w:rtl w:val="true"/>
              </w:rPr>
              <w:t>الترجمة</w:t>
            </w:r>
            <w:r>
              <w:rPr>
                <w:rStyle w:val="IndexLink"/>
                <w:rtl w:val="true"/>
              </w:rPr>
              <w:t>:</w:t>
              <w:tab/>
            </w:r>
            <w:r>
              <w:rPr>
                <w:rStyle w:val="IndexLink"/>
              </w:rPr>
              <w:t>240</w:t>
            </w:r>
          </w:hyperlink>
        </w:p>
        <w:p>
          <w:pPr>
            <w:pStyle w:val="Contents4"/>
            <w:tabs>
              <w:tab w:val="clear" w:pos="8176"/>
              <w:tab w:val="right" w:pos="9026" w:leader="dot"/>
            </w:tabs>
            <w:rPr/>
          </w:pPr>
          <w:hyperlink w:anchor="__RefHeading___Toc6460320_1280447820">
            <w:r>
              <w:rPr>
                <w:webHidden/>
                <w:rStyle w:val="IndexLink"/>
              </w:rPr>
              <w:t>265</w:t>
            </w:r>
            <w:r>
              <w:rPr>
                <w:rStyle w:val="IndexLink"/>
                <w:rtl w:val="true"/>
              </w:rPr>
              <w:t>-</w:t>
            </w:r>
            <w:r>
              <w:rPr>
                <w:rStyle w:val="IndexLink"/>
                <w:rtl w:val="true"/>
              </w:rPr>
              <w:t>زيد بن عبيد الأزدي الغامدي</w:t>
            </w:r>
            <w:r>
              <w:rPr>
                <w:rStyle w:val="IndexLink"/>
                <w:rtl w:val="true"/>
              </w:rPr>
              <w:tab/>
            </w:r>
            <w:r>
              <w:rPr>
                <w:rStyle w:val="IndexLink"/>
              </w:rPr>
              <w:t>241</w:t>
            </w:r>
          </w:hyperlink>
        </w:p>
        <w:p>
          <w:pPr>
            <w:pStyle w:val="Contents5"/>
            <w:tabs>
              <w:tab w:val="clear" w:pos="7892"/>
              <w:tab w:val="right" w:pos="9026" w:leader="dot"/>
            </w:tabs>
            <w:rPr/>
          </w:pPr>
          <w:hyperlink w:anchor="__RefHeading___Toc6460322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6460324_1280447820">
            <w:r>
              <w:rPr>
                <w:webHidden/>
                <w:rStyle w:val="IndexLink"/>
                <w:rtl w:val="true"/>
              </w:rPr>
              <w:t>الترجمة</w:t>
            </w:r>
            <w:r>
              <w:rPr>
                <w:rStyle w:val="IndexLink"/>
                <w:rtl w:val="true"/>
              </w:rPr>
              <w:t>:</w:t>
              <w:tab/>
            </w:r>
            <w:r>
              <w:rPr>
                <w:rStyle w:val="IndexLink"/>
              </w:rPr>
              <w:t>241</w:t>
            </w:r>
          </w:hyperlink>
        </w:p>
        <w:p>
          <w:pPr>
            <w:pStyle w:val="Contents5"/>
            <w:tabs>
              <w:tab w:val="clear" w:pos="7892"/>
              <w:tab w:val="right" w:pos="9026" w:leader="dot"/>
            </w:tabs>
            <w:rPr/>
          </w:pPr>
          <w:hyperlink w:anchor="__RefHeading___Toc6460326_1280447820">
            <w:r>
              <w:rPr>
                <w:webHidden/>
                <w:rStyle w:val="IndexLink"/>
                <w:rtl w:val="true"/>
              </w:rPr>
              <w:t>الضبط</w:t>
            </w:r>
            <w:r>
              <w:rPr>
                <w:rStyle w:val="IndexLink"/>
                <w:rtl w:val="true"/>
              </w:rPr>
              <w:t>:</w:t>
              <w:tab/>
            </w:r>
            <w:r>
              <w:rPr>
                <w:rStyle w:val="IndexLink"/>
              </w:rPr>
              <w:t>241</w:t>
            </w:r>
          </w:hyperlink>
        </w:p>
        <w:p>
          <w:pPr>
            <w:pStyle w:val="Contents4"/>
            <w:tabs>
              <w:tab w:val="clear" w:pos="8176"/>
              <w:tab w:val="right" w:pos="9026" w:leader="dot"/>
            </w:tabs>
            <w:rPr/>
          </w:pPr>
          <w:hyperlink w:anchor="__RefHeading___Toc6460328_1280447820">
            <w:r>
              <w:rPr>
                <w:webHidden/>
                <w:rStyle w:val="IndexLink"/>
              </w:rPr>
              <w:t>266</w:t>
            </w:r>
            <w:r>
              <w:rPr>
                <w:rStyle w:val="IndexLink"/>
                <w:rtl w:val="true"/>
              </w:rPr>
              <w:t>-</w:t>
            </w:r>
            <w:r>
              <w:rPr>
                <w:rStyle w:val="IndexLink"/>
                <w:rtl w:val="true"/>
              </w:rPr>
              <w:t>زيد بن عبيد الكناسي</w:t>
            </w:r>
            <w:r>
              <w:rPr>
                <w:rStyle w:val="IndexLink"/>
                <w:rtl w:val="true"/>
              </w:rPr>
              <w:tab/>
            </w:r>
            <w:r>
              <w:rPr>
                <w:rStyle w:val="IndexLink"/>
              </w:rPr>
              <w:t>242</w:t>
            </w:r>
          </w:hyperlink>
        </w:p>
        <w:p>
          <w:pPr>
            <w:pStyle w:val="Contents5"/>
            <w:tabs>
              <w:tab w:val="clear" w:pos="7892"/>
              <w:tab w:val="right" w:pos="9026" w:leader="dot"/>
            </w:tabs>
            <w:rPr/>
          </w:pPr>
          <w:hyperlink w:anchor="__RefHeading___Toc6460330_1280447820">
            <w:r>
              <w:rPr>
                <w:webHidden/>
                <w:rStyle w:val="IndexLink"/>
                <w:rtl w:val="true"/>
              </w:rPr>
              <w:t>الترجمة</w:t>
            </w:r>
            <w:r>
              <w:rPr>
                <w:rStyle w:val="IndexLink"/>
                <w:rtl w:val="true"/>
              </w:rPr>
              <w:t>:</w:t>
              <w:tab/>
            </w:r>
            <w:r>
              <w:rPr>
                <w:rStyle w:val="IndexLink"/>
              </w:rPr>
              <w:t>242</w:t>
            </w:r>
          </w:hyperlink>
        </w:p>
        <w:p>
          <w:pPr>
            <w:pStyle w:val="Contents5"/>
            <w:tabs>
              <w:tab w:val="clear" w:pos="7892"/>
              <w:tab w:val="right" w:pos="9026" w:leader="dot"/>
            </w:tabs>
            <w:rPr/>
          </w:pPr>
          <w:hyperlink w:anchor="__RefHeading___Toc6460332_1280447820">
            <w:r>
              <w:rPr>
                <w:webHidden/>
                <w:rStyle w:val="IndexLink"/>
                <w:rtl w:val="true"/>
              </w:rPr>
              <w:t>الضبط</w:t>
            </w:r>
            <w:r>
              <w:rPr>
                <w:rStyle w:val="IndexLink"/>
                <w:rtl w:val="true"/>
              </w:rPr>
              <w:t>:</w:t>
              <w:tab/>
            </w:r>
            <w:r>
              <w:rPr>
                <w:rStyle w:val="IndexLink"/>
              </w:rPr>
              <w:t>242</w:t>
            </w:r>
          </w:hyperlink>
        </w:p>
        <w:p>
          <w:pPr>
            <w:pStyle w:val="Contents4"/>
            <w:tabs>
              <w:tab w:val="clear" w:pos="8176"/>
              <w:tab w:val="right" w:pos="9026" w:leader="dot"/>
            </w:tabs>
            <w:rPr/>
          </w:pPr>
          <w:hyperlink w:anchor="__RefHeading___Toc6460334_1280447820">
            <w:r>
              <w:rPr>
                <w:webHidden/>
                <w:rStyle w:val="IndexLink"/>
              </w:rPr>
              <w:t>267</w:t>
            </w:r>
            <w:r>
              <w:rPr>
                <w:rStyle w:val="IndexLink"/>
                <w:rtl w:val="true"/>
              </w:rPr>
              <w:t>-</w:t>
            </w:r>
            <w:r>
              <w:rPr>
                <w:rStyle w:val="IndexLink"/>
                <w:rtl w:val="true"/>
              </w:rPr>
              <w:t>زيد بن عبيد بن المعلّى بن لوذان</w:t>
            </w:r>
            <w:r>
              <w:rPr>
                <w:rStyle w:val="IndexLink"/>
                <w:rtl w:val="true"/>
              </w:rPr>
              <w:tab/>
            </w:r>
            <w:r>
              <w:rPr>
                <w:rStyle w:val="IndexLink"/>
              </w:rPr>
              <w:t>242</w:t>
            </w:r>
          </w:hyperlink>
        </w:p>
        <w:p>
          <w:pPr>
            <w:pStyle w:val="Contents5"/>
            <w:tabs>
              <w:tab w:val="clear" w:pos="7892"/>
              <w:tab w:val="right" w:pos="9026" w:leader="dot"/>
            </w:tabs>
            <w:rPr/>
          </w:pPr>
          <w:hyperlink w:anchor="__RefHeading___Toc6460336_1280447820">
            <w:r>
              <w:rPr>
                <w:webHidden/>
                <w:rStyle w:val="IndexLink"/>
                <w:rtl w:val="true"/>
              </w:rPr>
              <w:t>الترجمة</w:t>
            </w:r>
            <w:r>
              <w:rPr>
                <w:rStyle w:val="IndexLink"/>
                <w:rtl w:val="true"/>
              </w:rPr>
              <w:t>:</w:t>
              <w:tab/>
            </w:r>
            <w:r>
              <w:rPr>
                <w:rStyle w:val="IndexLink"/>
              </w:rPr>
              <w:t>242</w:t>
            </w:r>
          </w:hyperlink>
        </w:p>
        <w:p>
          <w:pPr>
            <w:pStyle w:val="Contents4"/>
            <w:tabs>
              <w:tab w:val="clear" w:pos="8176"/>
              <w:tab w:val="right" w:pos="9026" w:leader="dot"/>
            </w:tabs>
            <w:rPr/>
          </w:pPr>
          <w:hyperlink w:anchor="__RefHeading___Toc6460338_1280447820">
            <w:r>
              <w:rPr>
                <w:webHidden/>
                <w:rStyle w:val="IndexLink"/>
              </w:rPr>
              <w:t>268</w:t>
            </w:r>
            <w:r>
              <w:rPr>
                <w:rStyle w:val="IndexLink"/>
                <w:rtl w:val="true"/>
              </w:rPr>
              <w:t>-</w:t>
            </w:r>
            <w:r>
              <w:rPr>
                <w:rStyle w:val="IndexLink"/>
                <w:rtl w:val="true"/>
              </w:rPr>
              <w:t>زيد بن عطاء بن السائب</w:t>
            </w:r>
            <w:r>
              <w:rPr>
                <w:rStyle w:val="IndexLink"/>
                <w:rtl w:val="true"/>
              </w:rPr>
              <w:tab/>
            </w:r>
            <w:r>
              <w:rPr>
                <w:rStyle w:val="IndexLink"/>
              </w:rPr>
              <w:t>243</w:t>
            </w:r>
          </w:hyperlink>
        </w:p>
        <w:p>
          <w:pPr>
            <w:pStyle w:val="Contents5"/>
            <w:tabs>
              <w:tab w:val="clear" w:pos="7892"/>
              <w:tab w:val="right" w:pos="9026" w:leader="dot"/>
            </w:tabs>
            <w:rPr/>
          </w:pPr>
          <w:hyperlink w:anchor="__RefHeading___Toc6460340_1280447820">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6460342_1280447820">
            <w:r>
              <w:rPr>
                <w:webHidden/>
                <w:rStyle w:val="IndexLink"/>
                <w:rtl w:val="true"/>
              </w:rPr>
              <w:t>الترجمة</w:t>
            </w:r>
            <w:r>
              <w:rPr>
                <w:rStyle w:val="IndexLink"/>
                <w:rtl w:val="true"/>
              </w:rPr>
              <w:t>:</w:t>
              <w:tab/>
            </w:r>
            <w:r>
              <w:rPr>
                <w:rStyle w:val="IndexLink"/>
              </w:rPr>
              <w:t>243</w:t>
            </w:r>
          </w:hyperlink>
        </w:p>
        <w:p>
          <w:pPr>
            <w:pStyle w:val="Contents5"/>
            <w:tabs>
              <w:tab w:val="clear" w:pos="7892"/>
              <w:tab w:val="right" w:pos="9026" w:leader="dot"/>
            </w:tabs>
            <w:rPr/>
          </w:pPr>
          <w:hyperlink w:anchor="__RefHeading___Toc6460344_1280447820">
            <w:r>
              <w:rPr>
                <w:webHidden/>
                <w:rStyle w:val="IndexLink"/>
                <w:rtl w:val="true"/>
              </w:rPr>
              <w:t>الضبط</w:t>
            </w:r>
            <w:r>
              <w:rPr>
                <w:rStyle w:val="IndexLink"/>
                <w:rtl w:val="true"/>
              </w:rPr>
              <w:t>:</w:t>
              <w:tab/>
            </w:r>
            <w:r>
              <w:rPr>
                <w:rStyle w:val="IndexLink"/>
              </w:rPr>
              <w:t>243</w:t>
            </w:r>
          </w:hyperlink>
        </w:p>
        <w:p>
          <w:pPr>
            <w:pStyle w:val="Contents4"/>
            <w:tabs>
              <w:tab w:val="clear" w:pos="8176"/>
              <w:tab w:val="right" w:pos="9026" w:leader="dot"/>
            </w:tabs>
            <w:rPr/>
          </w:pPr>
          <w:hyperlink w:anchor="__RefHeading___Toc6460346_1280447820">
            <w:r>
              <w:rPr>
                <w:webHidden/>
                <w:rStyle w:val="IndexLink"/>
              </w:rPr>
              <w:t>269</w:t>
            </w:r>
            <w:r>
              <w:rPr>
                <w:rStyle w:val="IndexLink"/>
                <w:rtl w:val="true"/>
              </w:rPr>
              <w:t>-</w:t>
            </w:r>
            <w:r>
              <w:rPr>
                <w:rStyle w:val="IndexLink"/>
                <w:rtl w:val="true"/>
              </w:rPr>
              <w:t>زيد بن عطيّة السلمي</w:t>
            </w:r>
            <w:r>
              <w:rPr>
                <w:rStyle w:val="IndexLink"/>
                <w:rtl w:val="true"/>
              </w:rPr>
              <w:tab/>
            </w:r>
            <w:r>
              <w:rPr>
                <w:rStyle w:val="IndexLink"/>
              </w:rPr>
              <w:t>244</w:t>
            </w:r>
          </w:hyperlink>
        </w:p>
        <w:p>
          <w:pPr>
            <w:pStyle w:val="Contents5"/>
            <w:tabs>
              <w:tab w:val="clear" w:pos="7892"/>
              <w:tab w:val="right" w:pos="9026" w:leader="dot"/>
            </w:tabs>
            <w:rPr/>
          </w:pPr>
          <w:hyperlink w:anchor="__RefHeading___Toc6460348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6460350_1280447820">
            <w:r>
              <w:rPr>
                <w:webHidden/>
                <w:rStyle w:val="IndexLink"/>
                <w:rtl w:val="true"/>
              </w:rPr>
              <w:t>الترجمة</w:t>
            </w:r>
            <w:r>
              <w:rPr>
                <w:rStyle w:val="IndexLink"/>
                <w:rtl w:val="true"/>
              </w:rPr>
              <w:t>:</w:t>
              <w:tab/>
            </w:r>
            <w:r>
              <w:rPr>
                <w:rStyle w:val="IndexLink"/>
              </w:rPr>
              <w:t>244</w:t>
            </w:r>
          </w:hyperlink>
        </w:p>
        <w:p>
          <w:pPr>
            <w:pStyle w:val="Contents5"/>
            <w:tabs>
              <w:tab w:val="clear" w:pos="7892"/>
              <w:tab w:val="right" w:pos="9026" w:leader="dot"/>
            </w:tabs>
            <w:rPr/>
          </w:pPr>
          <w:hyperlink w:anchor="__RefHeading___Toc6460352_1280447820">
            <w:r>
              <w:rPr>
                <w:webHidden/>
                <w:rStyle w:val="IndexLink"/>
                <w:rtl w:val="true"/>
              </w:rPr>
              <w:t>الضبط</w:t>
            </w:r>
            <w:r>
              <w:rPr>
                <w:rStyle w:val="IndexLink"/>
                <w:rtl w:val="true"/>
              </w:rPr>
              <w:t>:</w:t>
              <w:tab/>
            </w:r>
            <w:r>
              <w:rPr>
                <w:rStyle w:val="IndexLink"/>
              </w:rPr>
              <w:t>244</w:t>
            </w:r>
          </w:hyperlink>
        </w:p>
        <w:p>
          <w:pPr>
            <w:pStyle w:val="Contents4"/>
            <w:tabs>
              <w:tab w:val="clear" w:pos="8176"/>
              <w:tab w:val="right" w:pos="9026" w:leader="dot"/>
            </w:tabs>
            <w:rPr/>
          </w:pPr>
          <w:hyperlink w:anchor="__RefHeading___Toc6460354_1280447820">
            <w:r>
              <w:rPr>
                <w:webHidden/>
                <w:rStyle w:val="IndexLink"/>
              </w:rPr>
              <w:t>270</w:t>
            </w:r>
            <w:r>
              <w:rPr>
                <w:rStyle w:val="IndexLink"/>
                <w:rtl w:val="true"/>
              </w:rPr>
              <w:t>-</w:t>
            </w:r>
            <w:r>
              <w:rPr>
                <w:rStyle w:val="IndexLink"/>
                <w:rtl w:val="true"/>
              </w:rPr>
              <w:t>زيد بن علي بن الحسين الحسني</w:t>
            </w:r>
            <w:r>
              <w:rPr>
                <w:rStyle w:val="IndexLink"/>
                <w:rtl w:val="true"/>
              </w:rPr>
              <w:tab/>
            </w:r>
            <w:r>
              <w:rPr>
                <w:rStyle w:val="IndexLink"/>
              </w:rPr>
              <w:t>245</w:t>
            </w:r>
          </w:hyperlink>
        </w:p>
        <w:p>
          <w:pPr>
            <w:pStyle w:val="Contents5"/>
            <w:tabs>
              <w:tab w:val="clear" w:pos="7892"/>
              <w:tab w:val="right" w:pos="9026" w:leader="dot"/>
            </w:tabs>
            <w:rPr/>
          </w:pPr>
          <w:hyperlink w:anchor="__RefHeading___Toc6460356_1280447820">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6460358_1280447820">
            <w:r>
              <w:rPr>
                <w:webHidden/>
                <w:rStyle w:val="IndexLink"/>
                <w:rtl w:val="true"/>
              </w:rPr>
              <w:t>الترجمة</w:t>
            </w:r>
            <w:r>
              <w:rPr>
                <w:rStyle w:val="IndexLink"/>
                <w:rtl w:val="true"/>
              </w:rPr>
              <w:t>:</w:t>
              <w:tab/>
            </w:r>
            <w:r>
              <w:rPr>
                <w:rStyle w:val="IndexLink"/>
              </w:rPr>
              <w:t>245</w:t>
            </w:r>
          </w:hyperlink>
        </w:p>
        <w:p>
          <w:pPr>
            <w:pStyle w:val="Contents4"/>
            <w:tabs>
              <w:tab w:val="clear" w:pos="8176"/>
              <w:tab w:val="right" w:pos="9026" w:leader="dot"/>
            </w:tabs>
            <w:rPr/>
          </w:pPr>
          <w:hyperlink w:anchor="__RefHeading___Toc6460360_1280447820">
            <w:r>
              <w:rPr>
                <w:webHidden/>
                <w:rStyle w:val="IndexLink"/>
              </w:rPr>
              <w:t>271</w:t>
            </w:r>
            <w:r>
              <w:rPr>
                <w:rStyle w:val="IndexLink"/>
                <w:rtl w:val="true"/>
              </w:rPr>
              <w:t>-</w:t>
            </w:r>
            <w:r>
              <w:rPr>
                <w:rStyle w:val="IndexLink"/>
                <w:rtl w:val="true"/>
              </w:rPr>
              <w:t>زيد بن علي بن الحسين بن</w:t>
            </w:r>
            <w:r>
              <w:rPr>
                <w:rStyle w:val="IndexLink"/>
                <w:rtl w:val="true"/>
              </w:rPr>
              <w:tab/>
            </w:r>
            <w:r>
              <w:rPr>
                <w:rStyle w:val="IndexLink"/>
              </w:rPr>
              <w:t>246</w:t>
            </w:r>
          </w:hyperlink>
        </w:p>
        <w:p>
          <w:pPr>
            <w:pStyle w:val="Contents5"/>
            <w:tabs>
              <w:tab w:val="clear" w:pos="7892"/>
              <w:tab w:val="right" w:pos="9026" w:leader="dot"/>
            </w:tabs>
            <w:rPr/>
          </w:pPr>
          <w:hyperlink w:anchor="__RefHeading___Toc6460362_128044782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6460364_1280447820">
            <w:r>
              <w:rPr>
                <w:webHidden/>
                <w:rStyle w:val="IndexLink"/>
                <w:rtl w:val="true"/>
              </w:rPr>
              <w:t>الترجمة</w:t>
            </w:r>
            <w:r>
              <w:rPr>
                <w:rStyle w:val="IndexLink"/>
                <w:rtl w:val="true"/>
              </w:rPr>
              <w:t>:</w:t>
              <w:tab/>
            </w:r>
            <w:r>
              <w:rPr>
                <w:rStyle w:val="IndexLink"/>
              </w:rPr>
              <w:t>246</w:t>
            </w:r>
          </w:hyperlink>
        </w:p>
        <w:p>
          <w:pPr>
            <w:pStyle w:val="Contents4"/>
            <w:tabs>
              <w:tab w:val="clear" w:pos="8176"/>
              <w:tab w:val="right" w:pos="9026" w:leader="dot"/>
            </w:tabs>
            <w:rPr/>
          </w:pPr>
          <w:hyperlink w:anchor="__RefHeading___Toc6460366_1280447820">
            <w:r>
              <w:rPr>
                <w:webHidden/>
                <w:rStyle w:val="IndexLink"/>
              </w:rPr>
              <w:t>272</w:t>
            </w:r>
            <w:r>
              <w:rPr>
                <w:rStyle w:val="IndexLink"/>
                <w:rtl w:val="true"/>
              </w:rPr>
              <w:t>-</w:t>
            </w:r>
            <w:r>
              <w:rPr>
                <w:rStyle w:val="IndexLink"/>
                <w:rtl w:val="true"/>
              </w:rPr>
              <w:t>زيد بن علي بن الحسين بن علي</w:t>
            </w:r>
            <w:r>
              <w:rPr>
                <w:rStyle w:val="IndexLink"/>
                <w:rtl w:val="true"/>
              </w:rPr>
              <w:tab/>
            </w:r>
            <w:r>
              <w:rPr>
                <w:rStyle w:val="IndexLink"/>
              </w:rPr>
              <w:t>247</w:t>
            </w:r>
          </w:hyperlink>
        </w:p>
        <w:p>
          <w:pPr>
            <w:pStyle w:val="Contents5"/>
            <w:tabs>
              <w:tab w:val="clear" w:pos="7892"/>
              <w:tab w:val="right" w:pos="9026" w:leader="dot"/>
            </w:tabs>
            <w:rPr/>
          </w:pPr>
          <w:hyperlink w:anchor="__RefHeading___Toc6460368_1280447820">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6460370_1280447820">
            <w:r>
              <w:rPr>
                <w:webHidden/>
                <w:rStyle w:val="IndexLink"/>
                <w:rtl w:val="true"/>
              </w:rPr>
              <w:t>تذييل</w:t>
            </w:r>
            <w:r>
              <w:rPr>
                <w:rStyle w:val="IndexLink"/>
                <w:rtl w:val="true"/>
              </w:rPr>
              <w:t>:</w:t>
              <w:tab/>
            </w:r>
            <w:r>
              <w:rPr>
                <w:rStyle w:val="IndexLink"/>
              </w:rPr>
              <w:t>272</w:t>
            </w:r>
          </w:hyperlink>
        </w:p>
        <w:p>
          <w:pPr>
            <w:pStyle w:val="Contents4"/>
            <w:tabs>
              <w:tab w:val="clear" w:pos="8176"/>
              <w:tab w:val="right" w:pos="9026" w:leader="dot"/>
            </w:tabs>
            <w:rPr/>
          </w:pPr>
          <w:hyperlink w:anchor="__RefHeading___Toc6460372_1280447820">
            <w:r>
              <w:rPr>
                <w:webHidden/>
                <w:rStyle w:val="IndexLink"/>
              </w:rPr>
              <w:t>273</w:t>
            </w:r>
            <w:r>
              <w:rPr>
                <w:rStyle w:val="IndexLink"/>
                <w:rtl w:val="true"/>
              </w:rPr>
              <w:t>-</w:t>
            </w:r>
            <w:r>
              <w:rPr>
                <w:rStyle w:val="IndexLink"/>
                <w:rtl w:val="true"/>
              </w:rPr>
              <w:t>زيد العمي البصري</w:t>
            </w:r>
            <w:r>
              <w:rPr>
                <w:rStyle w:val="IndexLink"/>
                <w:rtl w:val="true"/>
              </w:rPr>
              <w:tab/>
            </w:r>
            <w:r>
              <w:rPr>
                <w:rStyle w:val="IndexLink"/>
              </w:rPr>
              <w:t>285</w:t>
            </w:r>
          </w:hyperlink>
        </w:p>
        <w:p>
          <w:pPr>
            <w:pStyle w:val="Contents5"/>
            <w:tabs>
              <w:tab w:val="clear" w:pos="7892"/>
              <w:tab w:val="right" w:pos="9026" w:leader="dot"/>
            </w:tabs>
            <w:rPr/>
          </w:pPr>
          <w:hyperlink w:anchor="__RefHeading___Toc6460374_1280447820">
            <w:r>
              <w:rPr>
                <w:webHidden/>
                <w:rStyle w:val="IndexLink"/>
                <w:rtl w:val="true"/>
              </w:rPr>
              <w:t>الترجمة</w:t>
            </w:r>
            <w:r>
              <w:rPr>
                <w:rStyle w:val="IndexLink"/>
                <w:rtl w:val="true"/>
              </w:rPr>
              <w:t>:</w:t>
              <w:tab/>
            </w:r>
            <w:r>
              <w:rPr>
                <w:rStyle w:val="IndexLink"/>
              </w:rPr>
              <w:t>285</w:t>
            </w:r>
          </w:hyperlink>
        </w:p>
        <w:p>
          <w:pPr>
            <w:pStyle w:val="Contents5"/>
            <w:tabs>
              <w:tab w:val="clear" w:pos="7892"/>
              <w:tab w:val="right" w:pos="9026" w:leader="dot"/>
            </w:tabs>
            <w:rPr/>
          </w:pPr>
          <w:hyperlink w:anchor="__RefHeading___Toc6460376_1280447820">
            <w:r>
              <w:rPr>
                <w:webHidden/>
                <w:rStyle w:val="IndexLink"/>
                <w:rtl w:val="true"/>
              </w:rPr>
              <w:t>الضبط</w:t>
            </w:r>
            <w:r>
              <w:rPr>
                <w:rStyle w:val="IndexLink"/>
                <w:rtl w:val="true"/>
              </w:rPr>
              <w:t>:</w:t>
              <w:tab/>
            </w:r>
            <w:r>
              <w:rPr>
                <w:rStyle w:val="IndexLink"/>
              </w:rPr>
              <w:t>285</w:t>
            </w:r>
          </w:hyperlink>
        </w:p>
        <w:p>
          <w:pPr>
            <w:pStyle w:val="Contents4"/>
            <w:tabs>
              <w:tab w:val="clear" w:pos="8176"/>
              <w:tab w:val="right" w:pos="9026" w:leader="dot"/>
            </w:tabs>
            <w:rPr/>
          </w:pPr>
          <w:hyperlink w:anchor="__RefHeading___Toc6460378_1280447820">
            <w:r>
              <w:rPr>
                <w:webHidden/>
                <w:rStyle w:val="IndexLink"/>
              </w:rPr>
              <w:t>274</w:t>
            </w:r>
            <w:r>
              <w:rPr>
                <w:rStyle w:val="IndexLink"/>
                <w:rtl w:val="true"/>
              </w:rPr>
              <w:t>-</w:t>
            </w:r>
            <w:r>
              <w:rPr>
                <w:rStyle w:val="IndexLink"/>
                <w:rtl w:val="true"/>
              </w:rPr>
              <w:t>زيد بن عمرو بن نفيل</w:t>
            </w:r>
            <w:r>
              <w:rPr>
                <w:rStyle w:val="IndexLink"/>
                <w:rtl w:val="true"/>
              </w:rPr>
              <w:tab/>
            </w:r>
            <w:r>
              <w:rPr>
                <w:rStyle w:val="IndexLink"/>
              </w:rPr>
              <w:t>286</w:t>
            </w:r>
          </w:hyperlink>
        </w:p>
        <w:p>
          <w:pPr>
            <w:pStyle w:val="Contents5"/>
            <w:tabs>
              <w:tab w:val="clear" w:pos="7892"/>
              <w:tab w:val="right" w:pos="9026" w:leader="dot"/>
            </w:tabs>
            <w:rPr/>
          </w:pPr>
          <w:hyperlink w:anchor="__RefHeading___Toc6460380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6460382_1280447820">
            <w:r>
              <w:rPr>
                <w:webHidden/>
                <w:rStyle w:val="IndexLink"/>
                <w:rtl w:val="true"/>
              </w:rPr>
              <w:t>الترجمة</w:t>
            </w:r>
            <w:r>
              <w:rPr>
                <w:rStyle w:val="IndexLink"/>
                <w:rtl w:val="true"/>
              </w:rPr>
              <w:t>:</w:t>
              <w:tab/>
            </w:r>
            <w:r>
              <w:rPr>
                <w:rStyle w:val="IndexLink"/>
              </w:rPr>
              <w:t>286</w:t>
            </w:r>
          </w:hyperlink>
        </w:p>
        <w:p>
          <w:pPr>
            <w:pStyle w:val="Contents4"/>
            <w:tabs>
              <w:tab w:val="clear" w:pos="8176"/>
              <w:tab w:val="right" w:pos="9026" w:leader="dot"/>
            </w:tabs>
            <w:rPr/>
          </w:pPr>
          <w:hyperlink w:anchor="__RefHeading___Toc6460384_1280447820">
            <w:r>
              <w:rPr>
                <w:webHidden/>
                <w:rStyle w:val="IndexLink"/>
              </w:rPr>
              <w:t>275</w:t>
            </w:r>
            <w:r>
              <w:rPr>
                <w:rStyle w:val="IndexLink"/>
                <w:rtl w:val="true"/>
              </w:rPr>
              <w:t>-</w:t>
            </w:r>
            <w:r>
              <w:rPr>
                <w:rStyle w:val="IndexLink"/>
                <w:rtl w:val="true"/>
              </w:rPr>
              <w:t>زيد بن عياض الكناني الكوفي</w:t>
            </w:r>
            <w:r>
              <w:rPr>
                <w:rStyle w:val="IndexLink"/>
                <w:rtl w:val="true"/>
              </w:rPr>
              <w:tab/>
            </w:r>
            <w:r>
              <w:rPr>
                <w:rStyle w:val="IndexLink"/>
              </w:rPr>
              <w:t>287</w:t>
            </w:r>
          </w:hyperlink>
        </w:p>
        <w:p>
          <w:pPr>
            <w:pStyle w:val="Contents5"/>
            <w:tabs>
              <w:tab w:val="clear" w:pos="7892"/>
              <w:tab w:val="right" w:pos="9026" w:leader="dot"/>
            </w:tabs>
            <w:rPr/>
          </w:pPr>
          <w:hyperlink w:anchor="__RefHeading___Toc6460386_1280447820">
            <w:r>
              <w:rPr>
                <w:webHidden/>
                <w:rStyle w:val="IndexLink"/>
                <w:rtl w:val="true"/>
              </w:rPr>
              <w:t>الترجمة</w:t>
            </w:r>
            <w:r>
              <w:rPr>
                <w:rStyle w:val="IndexLink"/>
                <w:rtl w:val="true"/>
              </w:rPr>
              <w:t>:</w:t>
              <w:tab/>
            </w:r>
            <w:r>
              <w:rPr>
                <w:rStyle w:val="IndexLink"/>
              </w:rPr>
              <w:t>287</w:t>
            </w:r>
          </w:hyperlink>
        </w:p>
        <w:p>
          <w:pPr>
            <w:pStyle w:val="Contents5"/>
            <w:tabs>
              <w:tab w:val="clear" w:pos="7892"/>
              <w:tab w:val="right" w:pos="9026" w:leader="dot"/>
            </w:tabs>
            <w:rPr/>
          </w:pPr>
          <w:hyperlink w:anchor="__RefHeading___Toc6460388_1280447820">
            <w:r>
              <w:rPr>
                <w:webHidden/>
                <w:rStyle w:val="IndexLink"/>
                <w:rtl w:val="true"/>
              </w:rPr>
              <w:t>الضبط</w:t>
            </w:r>
            <w:r>
              <w:rPr>
                <w:rStyle w:val="IndexLink"/>
                <w:rtl w:val="true"/>
              </w:rPr>
              <w:t>:</w:t>
              <w:tab/>
            </w:r>
            <w:r>
              <w:rPr>
                <w:rStyle w:val="IndexLink"/>
              </w:rPr>
              <w:t>287</w:t>
            </w:r>
          </w:hyperlink>
        </w:p>
        <w:p>
          <w:pPr>
            <w:pStyle w:val="Contents4"/>
            <w:tabs>
              <w:tab w:val="clear" w:pos="8176"/>
              <w:tab w:val="right" w:pos="9026" w:leader="dot"/>
            </w:tabs>
            <w:rPr/>
          </w:pPr>
          <w:hyperlink w:anchor="__RefHeading___Toc6460390_1280447820">
            <w:r>
              <w:rPr>
                <w:webHidden/>
                <w:rStyle w:val="IndexLink"/>
              </w:rPr>
              <w:t>276</w:t>
            </w:r>
            <w:r>
              <w:rPr>
                <w:rStyle w:val="IndexLink"/>
                <w:rtl w:val="true"/>
              </w:rPr>
              <w:t>-</w:t>
            </w:r>
            <w:r>
              <w:rPr>
                <w:rStyle w:val="IndexLink"/>
                <w:rtl w:val="true"/>
              </w:rPr>
              <w:t>زيد بن مانكديم بن أبي الفضل</w:t>
            </w:r>
            <w:r>
              <w:rPr>
                <w:rStyle w:val="IndexLink"/>
                <w:rtl w:val="true"/>
              </w:rPr>
              <w:tab/>
            </w:r>
            <w:r>
              <w:rPr>
                <w:rStyle w:val="IndexLink"/>
              </w:rPr>
              <w:t>292</w:t>
            </w:r>
          </w:hyperlink>
        </w:p>
        <w:p>
          <w:pPr>
            <w:pStyle w:val="Contents5"/>
            <w:tabs>
              <w:tab w:val="clear" w:pos="7892"/>
              <w:tab w:val="right" w:pos="9026" w:leader="dot"/>
            </w:tabs>
            <w:rPr/>
          </w:pPr>
          <w:hyperlink w:anchor="__RefHeading___Toc6460392_1280447820">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6460394_1280447820">
            <w:r>
              <w:rPr>
                <w:webHidden/>
                <w:rStyle w:val="IndexLink"/>
                <w:rtl w:val="true"/>
              </w:rPr>
              <w:t>الترجمة</w:t>
            </w:r>
            <w:r>
              <w:rPr>
                <w:rStyle w:val="IndexLink"/>
                <w:rtl w:val="true"/>
              </w:rPr>
              <w:t>:</w:t>
              <w:tab/>
            </w:r>
            <w:r>
              <w:rPr>
                <w:rStyle w:val="IndexLink"/>
              </w:rPr>
              <w:t>292</w:t>
            </w:r>
          </w:hyperlink>
        </w:p>
        <w:p>
          <w:pPr>
            <w:pStyle w:val="Contents4"/>
            <w:tabs>
              <w:tab w:val="clear" w:pos="8176"/>
              <w:tab w:val="right" w:pos="9026" w:leader="dot"/>
            </w:tabs>
            <w:rPr/>
          </w:pPr>
          <w:hyperlink w:anchor="__RefHeading___Toc6460396_1280447820">
            <w:r>
              <w:rPr>
                <w:webHidden/>
                <w:rStyle w:val="IndexLink"/>
              </w:rPr>
              <w:t>277</w:t>
            </w:r>
            <w:r>
              <w:rPr>
                <w:rStyle w:val="IndexLink"/>
                <w:rtl w:val="true"/>
              </w:rPr>
              <w:t>-</w:t>
            </w:r>
            <w:r>
              <w:rPr>
                <w:rStyle w:val="IndexLink"/>
                <w:rtl w:val="true"/>
              </w:rPr>
              <w:t>زيد بن محمّد بن جعفر</w:t>
            </w:r>
            <w:r>
              <w:rPr>
                <w:rStyle w:val="IndexLink"/>
                <w:rtl w:val="true"/>
              </w:rPr>
              <w:tab/>
            </w:r>
            <w:r>
              <w:rPr>
                <w:rStyle w:val="IndexLink"/>
              </w:rPr>
              <w:t>294</w:t>
            </w:r>
          </w:hyperlink>
        </w:p>
        <w:p>
          <w:pPr>
            <w:pStyle w:val="Contents5"/>
            <w:tabs>
              <w:tab w:val="clear" w:pos="7892"/>
              <w:tab w:val="right" w:pos="9026" w:leader="dot"/>
            </w:tabs>
            <w:rPr/>
          </w:pPr>
          <w:hyperlink w:anchor="__RefHeading___Toc6460398_1280447820">
            <w:r>
              <w:rPr>
                <w:webHidden/>
                <w:rStyle w:val="IndexLink"/>
                <w:rtl w:val="true"/>
              </w:rPr>
              <w:t>الترجمة</w:t>
            </w:r>
            <w:r>
              <w:rPr>
                <w:rStyle w:val="IndexLink"/>
                <w:rtl w:val="true"/>
              </w:rPr>
              <w:t>:</w:t>
              <w:tab/>
            </w:r>
            <w:r>
              <w:rPr>
                <w:rStyle w:val="IndexLink"/>
              </w:rPr>
              <w:t>294</w:t>
            </w:r>
          </w:hyperlink>
        </w:p>
        <w:p>
          <w:pPr>
            <w:pStyle w:val="Contents4"/>
            <w:tabs>
              <w:tab w:val="clear" w:pos="8176"/>
              <w:tab w:val="right" w:pos="9026" w:leader="dot"/>
            </w:tabs>
            <w:rPr/>
          </w:pPr>
          <w:hyperlink w:anchor="__RefHeading___Toc6460400_1280447820">
            <w:r>
              <w:rPr>
                <w:webHidden/>
                <w:rStyle w:val="IndexLink"/>
              </w:rPr>
              <w:t>278</w:t>
            </w:r>
            <w:r>
              <w:rPr>
                <w:rStyle w:val="IndexLink"/>
                <w:rtl w:val="true"/>
              </w:rPr>
              <w:t>-</w:t>
            </w:r>
            <w:r>
              <w:rPr>
                <w:rStyle w:val="IndexLink"/>
                <w:rtl w:val="true"/>
              </w:rPr>
              <w:t>زيد بن محمّد بن جعفر التيملي</w:t>
            </w:r>
            <w:r>
              <w:rPr>
                <w:rStyle w:val="IndexLink"/>
                <w:rtl w:val="true"/>
              </w:rPr>
              <w:tab/>
            </w:r>
            <w:r>
              <w:rPr>
                <w:rStyle w:val="IndexLink"/>
              </w:rPr>
              <w:t>296</w:t>
            </w:r>
          </w:hyperlink>
        </w:p>
        <w:p>
          <w:pPr>
            <w:pStyle w:val="Contents5"/>
            <w:tabs>
              <w:tab w:val="clear" w:pos="7892"/>
              <w:tab w:val="right" w:pos="9026" w:leader="dot"/>
            </w:tabs>
            <w:rPr/>
          </w:pPr>
          <w:hyperlink w:anchor="__RefHeading___Toc6460402_128044782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6460404_1280447820">
            <w:r>
              <w:rPr>
                <w:webHidden/>
                <w:rStyle w:val="IndexLink"/>
                <w:rtl w:val="true"/>
              </w:rPr>
              <w:t>الترجمة</w:t>
            </w:r>
            <w:r>
              <w:rPr>
                <w:rStyle w:val="IndexLink"/>
                <w:rtl w:val="true"/>
              </w:rPr>
              <w:t>:</w:t>
              <w:tab/>
            </w:r>
            <w:r>
              <w:rPr>
                <w:rStyle w:val="IndexLink"/>
              </w:rPr>
              <w:t>296</w:t>
            </w:r>
          </w:hyperlink>
        </w:p>
        <w:p>
          <w:pPr>
            <w:pStyle w:val="Contents5"/>
            <w:tabs>
              <w:tab w:val="clear" w:pos="7892"/>
              <w:tab w:val="right" w:pos="9026" w:leader="dot"/>
            </w:tabs>
            <w:rPr/>
          </w:pPr>
          <w:hyperlink w:anchor="__RefHeading___Toc6460406_1280447820">
            <w:r>
              <w:rPr>
                <w:webHidden/>
                <w:rStyle w:val="IndexLink"/>
                <w:rtl w:val="true"/>
              </w:rPr>
              <w:t>الضبط</w:t>
            </w:r>
            <w:r>
              <w:rPr>
                <w:rStyle w:val="IndexLink"/>
                <w:rtl w:val="true"/>
              </w:rPr>
              <w:t>:</w:t>
              <w:tab/>
            </w:r>
            <w:r>
              <w:rPr>
                <w:rStyle w:val="IndexLink"/>
              </w:rPr>
              <w:t>297</w:t>
            </w:r>
          </w:hyperlink>
        </w:p>
        <w:p>
          <w:pPr>
            <w:pStyle w:val="Contents4"/>
            <w:tabs>
              <w:tab w:val="clear" w:pos="8176"/>
              <w:tab w:val="right" w:pos="9026" w:leader="dot"/>
            </w:tabs>
            <w:rPr/>
          </w:pPr>
          <w:hyperlink w:anchor="__RefHeading___Toc6460408_1280447820">
            <w:r>
              <w:rPr>
                <w:webHidden/>
                <w:rStyle w:val="IndexLink"/>
              </w:rPr>
              <w:t>279</w:t>
            </w:r>
            <w:r>
              <w:rPr>
                <w:rStyle w:val="IndexLink"/>
                <w:rtl w:val="true"/>
              </w:rPr>
              <w:t>-</w:t>
            </w:r>
            <w:r>
              <w:rPr>
                <w:rStyle w:val="IndexLink"/>
                <w:rtl w:val="true"/>
              </w:rPr>
              <w:t>زيد بن محمّد الخلقي</w:t>
            </w:r>
            <w:r>
              <w:rPr>
                <w:rStyle w:val="IndexLink"/>
                <w:rtl w:val="true"/>
              </w:rPr>
              <w:tab/>
            </w:r>
            <w:r>
              <w:rPr>
                <w:rStyle w:val="IndexLink"/>
              </w:rPr>
              <w:t>300</w:t>
            </w:r>
          </w:hyperlink>
        </w:p>
        <w:p>
          <w:pPr>
            <w:pStyle w:val="Contents5"/>
            <w:tabs>
              <w:tab w:val="clear" w:pos="7892"/>
              <w:tab w:val="right" w:pos="9026" w:leader="dot"/>
            </w:tabs>
            <w:rPr/>
          </w:pPr>
          <w:hyperlink w:anchor="__RefHeading___Toc6460410_1280447820">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6460412_1280447820">
            <w:r>
              <w:rPr>
                <w:webHidden/>
                <w:rStyle w:val="IndexLink"/>
                <w:rtl w:val="true"/>
              </w:rPr>
              <w:t>الترجمة</w:t>
            </w:r>
            <w:r>
              <w:rPr>
                <w:rStyle w:val="IndexLink"/>
                <w:rtl w:val="true"/>
              </w:rPr>
              <w:t>:</w:t>
              <w:tab/>
            </w:r>
            <w:r>
              <w:rPr>
                <w:rStyle w:val="IndexLink"/>
              </w:rPr>
              <w:t>300</w:t>
            </w:r>
          </w:hyperlink>
        </w:p>
        <w:p>
          <w:pPr>
            <w:pStyle w:val="Contents4"/>
            <w:tabs>
              <w:tab w:val="clear" w:pos="8176"/>
              <w:tab w:val="right" w:pos="9026" w:leader="dot"/>
            </w:tabs>
            <w:rPr/>
          </w:pPr>
          <w:hyperlink w:anchor="__RefHeading___Toc6460414_1280447820">
            <w:r>
              <w:rPr>
                <w:webHidden/>
                <w:rStyle w:val="IndexLink"/>
              </w:rPr>
              <w:t>280</w:t>
            </w:r>
            <w:r>
              <w:rPr>
                <w:rStyle w:val="IndexLink"/>
                <w:rtl w:val="true"/>
              </w:rPr>
              <w:t>-</w:t>
            </w:r>
            <w:r>
              <w:rPr>
                <w:rStyle w:val="IndexLink"/>
                <w:rtl w:val="true"/>
              </w:rPr>
              <w:t>زيد بن محمّد بن عطاء</w:t>
            </w:r>
            <w:r>
              <w:rPr>
                <w:rStyle w:val="IndexLink"/>
                <w:rtl w:val="true"/>
              </w:rPr>
              <w:tab/>
            </w:r>
            <w:r>
              <w:rPr>
                <w:rStyle w:val="IndexLink"/>
              </w:rPr>
              <w:t>302</w:t>
            </w:r>
          </w:hyperlink>
        </w:p>
        <w:p>
          <w:pPr>
            <w:pStyle w:val="Contents5"/>
            <w:tabs>
              <w:tab w:val="clear" w:pos="7892"/>
              <w:tab w:val="right" w:pos="9026" w:leader="dot"/>
            </w:tabs>
            <w:rPr/>
          </w:pPr>
          <w:hyperlink w:anchor="__RefHeading___Toc6460416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6460418_1280447820">
            <w:r>
              <w:rPr>
                <w:webHidden/>
                <w:rStyle w:val="IndexLink"/>
                <w:rtl w:val="true"/>
              </w:rPr>
              <w:t>الترجمة</w:t>
            </w:r>
            <w:r>
              <w:rPr>
                <w:rStyle w:val="IndexLink"/>
                <w:rtl w:val="true"/>
              </w:rPr>
              <w:t>:</w:t>
              <w:tab/>
            </w:r>
            <w:r>
              <w:rPr>
                <w:rStyle w:val="IndexLink"/>
              </w:rPr>
              <w:t>302</w:t>
            </w:r>
          </w:hyperlink>
        </w:p>
        <w:p>
          <w:pPr>
            <w:pStyle w:val="Contents4"/>
            <w:tabs>
              <w:tab w:val="clear" w:pos="8176"/>
              <w:tab w:val="right" w:pos="9026" w:leader="dot"/>
            </w:tabs>
            <w:rPr/>
          </w:pPr>
          <w:hyperlink w:anchor="__RefHeading___Toc6460420_1280447820">
            <w:r>
              <w:rPr>
                <w:webHidden/>
                <w:rStyle w:val="IndexLink"/>
              </w:rPr>
              <w:t>281</w:t>
            </w:r>
            <w:r>
              <w:rPr>
                <w:rStyle w:val="IndexLink"/>
                <w:rtl w:val="true"/>
              </w:rPr>
              <w:t>-</w:t>
            </w:r>
            <w:r>
              <w:rPr>
                <w:rStyle w:val="IndexLink"/>
                <w:rtl w:val="true"/>
              </w:rPr>
              <w:t>زيد بن محمّد بن يونس</w:t>
            </w:r>
            <w:r>
              <w:rPr>
                <w:rStyle w:val="IndexLink"/>
                <w:rtl w:val="true"/>
              </w:rPr>
              <w:tab/>
            </w:r>
            <w:r>
              <w:rPr>
                <w:rStyle w:val="IndexLink"/>
              </w:rPr>
              <w:t>304</w:t>
            </w:r>
          </w:hyperlink>
        </w:p>
        <w:p>
          <w:pPr>
            <w:pStyle w:val="Contents4"/>
            <w:tabs>
              <w:tab w:val="clear" w:pos="8176"/>
              <w:tab w:val="right" w:pos="9026" w:leader="dot"/>
            </w:tabs>
            <w:rPr/>
          </w:pPr>
          <w:hyperlink w:anchor="__RefHeading___Toc6460422_1280447820">
            <w:r>
              <w:rPr>
                <w:webHidden/>
                <w:rStyle w:val="IndexLink"/>
              </w:rPr>
              <w:t>282</w:t>
            </w:r>
            <w:r>
              <w:rPr>
                <w:rStyle w:val="IndexLink"/>
                <w:rtl w:val="true"/>
              </w:rPr>
              <w:t>-</w:t>
            </w:r>
            <w:r>
              <w:rPr>
                <w:rStyle w:val="IndexLink"/>
                <w:rtl w:val="true"/>
              </w:rPr>
              <w:t>زيد بن المستهل بن الكميت</w:t>
            </w:r>
            <w:r>
              <w:rPr>
                <w:rStyle w:val="IndexLink"/>
                <w:rtl w:val="true"/>
              </w:rPr>
              <w:tab/>
            </w:r>
            <w:r>
              <w:rPr>
                <w:rStyle w:val="IndexLink"/>
              </w:rPr>
              <w:t>304</w:t>
            </w:r>
          </w:hyperlink>
        </w:p>
        <w:p>
          <w:pPr>
            <w:pStyle w:val="Contents5"/>
            <w:tabs>
              <w:tab w:val="clear" w:pos="7892"/>
              <w:tab w:val="right" w:pos="9026" w:leader="dot"/>
            </w:tabs>
            <w:rPr/>
          </w:pPr>
          <w:hyperlink w:anchor="__RefHeading___Toc6460424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6460426_1280447820">
            <w:r>
              <w:rPr>
                <w:webHidden/>
                <w:rStyle w:val="IndexLink"/>
                <w:rtl w:val="true"/>
              </w:rPr>
              <w:t>الترجمة</w:t>
            </w:r>
            <w:r>
              <w:rPr>
                <w:rStyle w:val="IndexLink"/>
                <w:rtl w:val="true"/>
              </w:rPr>
              <w:t>:</w:t>
              <w:tab/>
            </w:r>
            <w:r>
              <w:rPr>
                <w:rStyle w:val="IndexLink"/>
              </w:rPr>
              <w:t>304</w:t>
            </w:r>
          </w:hyperlink>
        </w:p>
        <w:p>
          <w:pPr>
            <w:pStyle w:val="Contents4"/>
            <w:tabs>
              <w:tab w:val="clear" w:pos="8176"/>
              <w:tab w:val="right" w:pos="9026" w:leader="dot"/>
            </w:tabs>
            <w:rPr/>
          </w:pPr>
          <w:hyperlink w:anchor="__RefHeading___Toc6460428_1280447820">
            <w:r>
              <w:rPr>
                <w:webHidden/>
                <w:rStyle w:val="IndexLink"/>
              </w:rPr>
              <w:t>283</w:t>
            </w:r>
            <w:r>
              <w:rPr>
                <w:rStyle w:val="IndexLink"/>
                <w:rtl w:val="true"/>
              </w:rPr>
              <w:t>-</w:t>
            </w:r>
            <w:r>
              <w:rPr>
                <w:rStyle w:val="IndexLink"/>
                <w:rtl w:val="true"/>
              </w:rPr>
              <w:t>زيد بن معقل</w:t>
            </w:r>
            <w:r>
              <w:rPr>
                <w:rStyle w:val="IndexLink"/>
                <w:rtl w:val="true"/>
              </w:rPr>
              <w:tab/>
            </w:r>
            <w:r>
              <w:rPr>
                <w:rStyle w:val="IndexLink"/>
              </w:rPr>
              <w:t>307</w:t>
            </w:r>
          </w:hyperlink>
        </w:p>
        <w:p>
          <w:pPr>
            <w:pStyle w:val="Contents5"/>
            <w:tabs>
              <w:tab w:val="clear" w:pos="7892"/>
              <w:tab w:val="right" w:pos="9026" w:leader="dot"/>
            </w:tabs>
            <w:rPr/>
          </w:pPr>
          <w:hyperlink w:anchor="__RefHeading___Toc6460430_1280447820">
            <w:r>
              <w:rPr>
                <w:webHidden/>
                <w:rStyle w:val="IndexLink"/>
                <w:rtl w:val="true"/>
              </w:rPr>
              <w:t>الترجمة</w:t>
            </w:r>
            <w:r>
              <w:rPr>
                <w:rStyle w:val="IndexLink"/>
                <w:rtl w:val="true"/>
              </w:rPr>
              <w:t>:</w:t>
              <w:tab/>
            </w:r>
            <w:r>
              <w:rPr>
                <w:rStyle w:val="IndexLink"/>
              </w:rPr>
              <w:t>307</w:t>
            </w:r>
          </w:hyperlink>
        </w:p>
        <w:p>
          <w:pPr>
            <w:pStyle w:val="Contents4"/>
            <w:tabs>
              <w:tab w:val="clear" w:pos="8176"/>
              <w:tab w:val="right" w:pos="9026" w:leader="dot"/>
            </w:tabs>
            <w:rPr/>
          </w:pPr>
          <w:hyperlink w:anchor="__RefHeading___Toc6460432_1280447820">
            <w:r>
              <w:rPr>
                <w:webHidden/>
                <w:rStyle w:val="IndexLink"/>
              </w:rPr>
              <w:t>284</w:t>
            </w:r>
            <w:r>
              <w:rPr>
                <w:rStyle w:val="IndexLink"/>
                <w:rtl w:val="true"/>
              </w:rPr>
              <w:t>-</w:t>
            </w:r>
            <w:r>
              <w:rPr>
                <w:rStyle w:val="IndexLink"/>
                <w:rtl w:val="true"/>
              </w:rPr>
              <w:t>زيد بن موسى الجعفي الكوفي</w:t>
            </w:r>
            <w:r>
              <w:rPr>
                <w:rStyle w:val="IndexLink"/>
                <w:rtl w:val="true"/>
              </w:rPr>
              <w:tab/>
            </w:r>
            <w:r>
              <w:rPr>
                <w:rStyle w:val="IndexLink"/>
              </w:rPr>
              <w:t>308</w:t>
            </w:r>
          </w:hyperlink>
        </w:p>
        <w:p>
          <w:pPr>
            <w:pStyle w:val="Contents5"/>
            <w:tabs>
              <w:tab w:val="clear" w:pos="7892"/>
              <w:tab w:val="right" w:pos="9026" w:leader="dot"/>
            </w:tabs>
            <w:rPr/>
          </w:pPr>
          <w:hyperlink w:anchor="__RefHeading___Toc6460434_1280447820">
            <w:r>
              <w:rPr>
                <w:webHidden/>
                <w:rStyle w:val="IndexLink"/>
                <w:rtl w:val="true"/>
              </w:rPr>
              <w:t>الترجمة</w:t>
            </w:r>
            <w:r>
              <w:rPr>
                <w:rStyle w:val="IndexLink"/>
                <w:rtl w:val="true"/>
              </w:rPr>
              <w:t>:</w:t>
              <w:tab/>
            </w:r>
            <w:r>
              <w:rPr>
                <w:rStyle w:val="IndexLink"/>
              </w:rPr>
              <w:t>308</w:t>
            </w:r>
          </w:hyperlink>
        </w:p>
        <w:p>
          <w:pPr>
            <w:pStyle w:val="Contents4"/>
            <w:tabs>
              <w:tab w:val="clear" w:pos="8176"/>
              <w:tab w:val="right" w:pos="9026" w:leader="dot"/>
            </w:tabs>
            <w:rPr/>
          </w:pPr>
          <w:hyperlink w:anchor="__RefHeading___Toc6460436_1280447820">
            <w:r>
              <w:rPr>
                <w:webHidden/>
                <w:rStyle w:val="IndexLink"/>
              </w:rPr>
              <w:t>285</w:t>
            </w:r>
            <w:r>
              <w:rPr>
                <w:rStyle w:val="IndexLink"/>
                <w:rtl w:val="true"/>
              </w:rPr>
              <w:t>-</w:t>
            </w:r>
            <w:r>
              <w:rPr>
                <w:rStyle w:val="IndexLink"/>
                <w:rtl w:val="true"/>
              </w:rPr>
              <w:t>زيد بن موسى الكاظم عليه السّلام</w:t>
            </w:r>
            <w:r>
              <w:rPr>
                <w:rStyle w:val="IndexLink"/>
                <w:rtl w:val="true"/>
              </w:rPr>
              <w:tab/>
            </w:r>
            <w:r>
              <w:rPr>
                <w:rStyle w:val="IndexLink"/>
              </w:rPr>
              <w:t>309</w:t>
            </w:r>
          </w:hyperlink>
        </w:p>
        <w:p>
          <w:pPr>
            <w:pStyle w:val="Contents5"/>
            <w:tabs>
              <w:tab w:val="clear" w:pos="7892"/>
              <w:tab w:val="right" w:pos="9026" w:leader="dot"/>
            </w:tabs>
            <w:rPr/>
          </w:pPr>
          <w:hyperlink w:anchor="__RefHeading___Toc6460438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6460440_1280447820">
            <w:r>
              <w:rPr>
                <w:webHidden/>
                <w:rStyle w:val="IndexLink"/>
                <w:rtl w:val="true"/>
              </w:rPr>
              <w:t>الترجمة</w:t>
            </w:r>
            <w:r>
              <w:rPr>
                <w:rStyle w:val="IndexLink"/>
                <w:rtl w:val="true"/>
              </w:rPr>
              <w:t>:</w:t>
              <w:tab/>
            </w:r>
            <w:r>
              <w:rPr>
                <w:rStyle w:val="IndexLink"/>
              </w:rPr>
              <w:t>309</w:t>
            </w:r>
          </w:hyperlink>
        </w:p>
        <w:p>
          <w:pPr>
            <w:pStyle w:val="Contents4"/>
            <w:tabs>
              <w:tab w:val="clear" w:pos="8176"/>
              <w:tab w:val="right" w:pos="9026" w:leader="dot"/>
            </w:tabs>
            <w:rPr/>
          </w:pPr>
          <w:hyperlink w:anchor="__RefHeading___Toc6460442_1280447820">
            <w:r>
              <w:rPr>
                <w:webHidden/>
                <w:rStyle w:val="IndexLink"/>
              </w:rPr>
              <w:t>286</w:t>
            </w:r>
            <w:r>
              <w:rPr>
                <w:rStyle w:val="IndexLink"/>
                <w:rtl w:val="true"/>
              </w:rPr>
              <w:t>-</w:t>
            </w:r>
            <w:r>
              <w:rPr>
                <w:rStyle w:val="IndexLink"/>
                <w:rtl w:val="true"/>
              </w:rPr>
              <w:t>زيد النرسي</w:t>
            </w:r>
            <w:r>
              <w:rPr>
                <w:rStyle w:val="IndexLink"/>
                <w:rtl w:val="true"/>
              </w:rPr>
              <w:tab/>
            </w:r>
            <w:r>
              <w:rPr>
                <w:rStyle w:val="IndexLink"/>
              </w:rPr>
              <w:t>318</w:t>
            </w:r>
          </w:hyperlink>
        </w:p>
        <w:p>
          <w:pPr>
            <w:pStyle w:val="Contents5"/>
            <w:tabs>
              <w:tab w:val="clear" w:pos="7892"/>
              <w:tab w:val="right" w:pos="9026" w:leader="dot"/>
            </w:tabs>
            <w:rPr/>
          </w:pPr>
          <w:hyperlink w:anchor="__RefHeading___Toc6460444_1280447820">
            <w:r>
              <w:rPr>
                <w:webHidden/>
                <w:rStyle w:val="IndexLink"/>
                <w:rtl w:val="true"/>
              </w:rPr>
              <w:t>الضبط</w:t>
            </w:r>
            <w:r>
              <w:rPr>
                <w:rStyle w:val="IndexLink"/>
                <w:rtl w:val="true"/>
              </w:rPr>
              <w:t>:</w:t>
              <w:tab/>
            </w:r>
            <w:r>
              <w:rPr>
                <w:rStyle w:val="IndexLink"/>
              </w:rPr>
              <w:t>318</w:t>
            </w:r>
          </w:hyperlink>
        </w:p>
        <w:p>
          <w:pPr>
            <w:pStyle w:val="Contents5"/>
            <w:tabs>
              <w:tab w:val="clear" w:pos="7892"/>
              <w:tab w:val="right" w:pos="9026" w:leader="dot"/>
            </w:tabs>
            <w:rPr/>
          </w:pPr>
          <w:hyperlink w:anchor="__RefHeading___Toc6460446_1280447820">
            <w:r>
              <w:rPr>
                <w:webHidden/>
                <w:rStyle w:val="IndexLink"/>
                <w:rtl w:val="true"/>
              </w:rPr>
              <w:t>الترجمة</w:t>
            </w:r>
            <w:r>
              <w:rPr>
                <w:rStyle w:val="IndexLink"/>
                <w:rtl w:val="true"/>
              </w:rPr>
              <w:t>:</w:t>
              <w:tab/>
            </w:r>
            <w:r>
              <w:rPr>
                <w:rStyle w:val="IndexLink"/>
              </w:rPr>
              <w:t>318</w:t>
            </w:r>
          </w:hyperlink>
        </w:p>
        <w:p>
          <w:pPr>
            <w:pStyle w:val="Contents4"/>
            <w:tabs>
              <w:tab w:val="clear" w:pos="8176"/>
              <w:tab w:val="right" w:pos="9026" w:leader="dot"/>
            </w:tabs>
            <w:rPr/>
          </w:pPr>
          <w:hyperlink w:anchor="__RefHeading___Toc6460448_1280447820">
            <w:r>
              <w:rPr>
                <w:webHidden/>
                <w:rStyle w:val="IndexLink"/>
              </w:rPr>
              <w:t>287</w:t>
            </w:r>
            <w:r>
              <w:rPr>
                <w:rStyle w:val="IndexLink"/>
                <w:rtl w:val="true"/>
              </w:rPr>
              <w:t>-</w:t>
            </w:r>
            <w:r>
              <w:rPr>
                <w:rStyle w:val="IndexLink"/>
                <w:rtl w:val="true"/>
              </w:rPr>
              <w:t>زيد بن وهب الجهني</w:t>
            </w:r>
            <w:r>
              <w:rPr>
                <w:rStyle w:val="IndexLink"/>
                <w:rtl w:val="true"/>
              </w:rPr>
              <w:tab/>
            </w:r>
            <w:r>
              <w:rPr>
                <w:rStyle w:val="IndexLink"/>
              </w:rPr>
              <w:t>320</w:t>
            </w:r>
          </w:hyperlink>
        </w:p>
        <w:p>
          <w:pPr>
            <w:pStyle w:val="Contents5"/>
            <w:tabs>
              <w:tab w:val="clear" w:pos="7892"/>
              <w:tab w:val="right" w:pos="9026" w:leader="dot"/>
            </w:tabs>
            <w:rPr/>
          </w:pPr>
          <w:hyperlink w:anchor="__RefHeading___Toc6460450_1280447820">
            <w:r>
              <w:rPr>
                <w:webHidden/>
                <w:rStyle w:val="IndexLink"/>
                <w:rtl w:val="true"/>
              </w:rPr>
              <w:t>الضبط</w:t>
            </w:r>
            <w:r>
              <w:rPr>
                <w:rStyle w:val="IndexLink"/>
                <w:rtl w:val="true"/>
              </w:rPr>
              <w:t>:</w:t>
              <w:tab/>
            </w:r>
            <w:r>
              <w:rPr>
                <w:rStyle w:val="IndexLink"/>
              </w:rPr>
              <w:t>320</w:t>
            </w:r>
          </w:hyperlink>
        </w:p>
        <w:p>
          <w:pPr>
            <w:pStyle w:val="Contents5"/>
            <w:tabs>
              <w:tab w:val="clear" w:pos="7892"/>
              <w:tab w:val="right" w:pos="9026" w:leader="dot"/>
            </w:tabs>
            <w:rPr/>
          </w:pPr>
          <w:hyperlink w:anchor="__RefHeading___Toc6460452_1280447820">
            <w:r>
              <w:rPr>
                <w:webHidden/>
                <w:rStyle w:val="IndexLink"/>
                <w:rtl w:val="true"/>
              </w:rPr>
              <w:t>الترجمة</w:t>
            </w:r>
            <w:r>
              <w:rPr>
                <w:rStyle w:val="IndexLink"/>
                <w:rtl w:val="true"/>
              </w:rPr>
              <w:t>:</w:t>
              <w:tab/>
            </w:r>
            <w:r>
              <w:rPr>
                <w:rStyle w:val="IndexLink"/>
              </w:rPr>
              <w:t>320</w:t>
            </w:r>
          </w:hyperlink>
        </w:p>
        <w:p>
          <w:pPr>
            <w:pStyle w:val="Contents4"/>
            <w:tabs>
              <w:tab w:val="clear" w:pos="8176"/>
              <w:tab w:val="right" w:pos="9026" w:leader="dot"/>
            </w:tabs>
            <w:rPr/>
          </w:pPr>
          <w:hyperlink w:anchor="__RefHeading___Toc6460454_1280447820">
            <w:r>
              <w:rPr>
                <w:webHidden/>
                <w:rStyle w:val="IndexLink"/>
              </w:rPr>
              <w:t>288</w:t>
            </w:r>
            <w:r>
              <w:rPr>
                <w:rStyle w:val="IndexLink"/>
                <w:rtl w:val="true"/>
              </w:rPr>
              <w:t>-</w:t>
            </w:r>
            <w:r>
              <w:rPr>
                <w:rStyle w:val="IndexLink"/>
                <w:rtl w:val="true"/>
              </w:rPr>
              <w:t>زيد الهاشمي مولاهم المدني أبو محمّد</w:t>
            </w:r>
            <w:r>
              <w:rPr>
                <w:rStyle w:val="IndexLink"/>
                <w:rtl w:val="true"/>
              </w:rPr>
              <w:tab/>
            </w:r>
            <w:r>
              <w:rPr>
                <w:rStyle w:val="IndexLink"/>
              </w:rPr>
              <w:t>324</w:t>
            </w:r>
          </w:hyperlink>
        </w:p>
        <w:p>
          <w:pPr>
            <w:pStyle w:val="Contents5"/>
            <w:tabs>
              <w:tab w:val="clear" w:pos="7892"/>
              <w:tab w:val="right" w:pos="9026" w:leader="dot"/>
            </w:tabs>
            <w:rPr/>
          </w:pPr>
          <w:hyperlink w:anchor="__RefHeading___Toc6460456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6460458_1280447820">
            <w:r>
              <w:rPr>
                <w:webHidden/>
                <w:rStyle w:val="IndexLink"/>
                <w:rtl w:val="true"/>
              </w:rPr>
              <w:t>الترجمة</w:t>
            </w:r>
            <w:r>
              <w:rPr>
                <w:rStyle w:val="IndexLink"/>
                <w:rtl w:val="true"/>
              </w:rPr>
              <w:t>:</w:t>
              <w:tab/>
            </w:r>
            <w:r>
              <w:rPr>
                <w:rStyle w:val="IndexLink"/>
              </w:rPr>
              <w:t>324</w:t>
            </w:r>
          </w:hyperlink>
        </w:p>
        <w:p>
          <w:pPr>
            <w:pStyle w:val="Contents4"/>
            <w:tabs>
              <w:tab w:val="clear" w:pos="8176"/>
              <w:tab w:val="right" w:pos="9026" w:leader="dot"/>
            </w:tabs>
            <w:rPr/>
          </w:pPr>
          <w:hyperlink w:anchor="__RefHeading___Toc6460460_1280447820">
            <w:r>
              <w:rPr>
                <w:webHidden/>
                <w:rStyle w:val="IndexLink"/>
              </w:rPr>
              <w:t>289</w:t>
            </w:r>
            <w:r>
              <w:rPr>
                <w:rStyle w:val="IndexLink"/>
                <w:rtl w:val="true"/>
              </w:rPr>
              <w:t>-</w:t>
            </w:r>
            <w:r>
              <w:rPr>
                <w:rStyle w:val="IndexLink"/>
                <w:rtl w:val="true"/>
              </w:rPr>
              <w:t>زيد بن هاني السبيعي</w:t>
            </w:r>
            <w:r>
              <w:rPr>
                <w:rStyle w:val="IndexLink"/>
                <w:rtl w:val="true"/>
              </w:rPr>
              <w:tab/>
            </w:r>
            <w:r>
              <w:rPr>
                <w:rStyle w:val="IndexLink"/>
              </w:rPr>
              <w:t>324</w:t>
            </w:r>
          </w:hyperlink>
        </w:p>
        <w:p>
          <w:pPr>
            <w:pStyle w:val="Contents5"/>
            <w:tabs>
              <w:tab w:val="clear" w:pos="7892"/>
              <w:tab w:val="right" w:pos="9026" w:leader="dot"/>
            </w:tabs>
            <w:rPr/>
          </w:pPr>
          <w:hyperlink w:anchor="__RefHeading___Toc6460462_1280447820">
            <w:r>
              <w:rPr>
                <w:webHidden/>
                <w:rStyle w:val="IndexLink"/>
                <w:rtl w:val="true"/>
              </w:rPr>
              <w:t>الترجمة</w:t>
            </w:r>
            <w:r>
              <w:rPr>
                <w:rStyle w:val="IndexLink"/>
                <w:rtl w:val="true"/>
              </w:rPr>
              <w:t>:</w:t>
              <w:tab/>
            </w:r>
            <w:r>
              <w:rPr>
                <w:rStyle w:val="IndexLink"/>
              </w:rPr>
              <w:t>324</w:t>
            </w:r>
          </w:hyperlink>
        </w:p>
        <w:p>
          <w:pPr>
            <w:pStyle w:val="Contents5"/>
            <w:tabs>
              <w:tab w:val="clear" w:pos="7892"/>
              <w:tab w:val="right" w:pos="9026" w:leader="dot"/>
            </w:tabs>
            <w:rPr/>
          </w:pPr>
          <w:hyperlink w:anchor="__RefHeading___Toc6460464_1280447820">
            <w:r>
              <w:rPr>
                <w:webHidden/>
                <w:rStyle w:val="IndexLink"/>
                <w:rtl w:val="true"/>
              </w:rPr>
              <w:t>الضبط</w:t>
            </w:r>
            <w:r>
              <w:rPr>
                <w:rStyle w:val="IndexLink"/>
                <w:rtl w:val="true"/>
              </w:rPr>
              <w:t>:</w:t>
              <w:tab/>
            </w:r>
            <w:r>
              <w:rPr>
                <w:rStyle w:val="IndexLink"/>
              </w:rPr>
              <w:t>325</w:t>
            </w:r>
          </w:hyperlink>
        </w:p>
        <w:p>
          <w:pPr>
            <w:pStyle w:val="Contents4"/>
            <w:tabs>
              <w:tab w:val="clear" w:pos="8176"/>
              <w:tab w:val="right" w:pos="9026" w:leader="dot"/>
            </w:tabs>
            <w:rPr/>
          </w:pPr>
          <w:hyperlink w:anchor="__RefHeading___Toc6460466_1280447820">
            <w:r>
              <w:rPr>
                <w:webHidden/>
                <w:rStyle w:val="IndexLink"/>
              </w:rPr>
              <w:t>290</w:t>
            </w:r>
            <w:r>
              <w:rPr>
                <w:rStyle w:val="IndexLink"/>
                <w:rtl w:val="true"/>
              </w:rPr>
              <w:t>-</w:t>
            </w:r>
            <w:r>
              <w:rPr>
                <w:rStyle w:val="IndexLink"/>
                <w:rtl w:val="true"/>
              </w:rPr>
              <w:t>زيد بن يونس الشحّام</w:t>
            </w:r>
            <w:r>
              <w:rPr>
                <w:rStyle w:val="IndexLink"/>
                <w:rtl w:val="true"/>
              </w:rPr>
              <w:tab/>
            </w:r>
            <w:r>
              <w:rPr>
                <w:rStyle w:val="IndexLink"/>
              </w:rPr>
              <w:t>326</w:t>
            </w:r>
          </w:hyperlink>
        </w:p>
        <w:p>
          <w:pPr>
            <w:pStyle w:val="Contents3"/>
            <w:tabs>
              <w:tab w:val="clear" w:pos="8459"/>
              <w:tab w:val="right" w:pos="9026" w:leader="dot"/>
            </w:tabs>
            <w:rPr/>
          </w:pPr>
          <w:hyperlink w:anchor="__RefHeading___Toc6460468_1280447820">
            <w:r>
              <w:rPr>
                <w:webHidden/>
                <w:rStyle w:val="IndexLink"/>
                <w:rtl w:val="true"/>
              </w:rPr>
              <w:t>تذييل</w:t>
            </w:r>
            <w:r>
              <w:rPr>
                <w:rStyle w:val="IndexLink"/>
                <w:rtl w:val="true"/>
              </w:rPr>
              <w:tab/>
            </w:r>
            <w:r>
              <w:rPr>
                <w:rStyle w:val="IndexLink"/>
              </w:rPr>
              <w:t>327</w:t>
            </w:r>
          </w:hyperlink>
        </w:p>
        <w:p>
          <w:pPr>
            <w:pStyle w:val="Contents4"/>
            <w:tabs>
              <w:tab w:val="clear" w:pos="8176"/>
              <w:tab w:val="right" w:pos="9026" w:leader="dot"/>
            </w:tabs>
            <w:rPr/>
          </w:pPr>
          <w:hyperlink w:anchor="__RefHeading___Toc6460470_1280447820">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6460472_1280447820">
            <w:r>
              <w:rPr>
                <w:webHidden/>
                <w:rStyle w:val="IndexLink"/>
              </w:rPr>
              <w:t>291</w:t>
            </w:r>
            <w:r>
              <w:rPr>
                <w:rStyle w:val="IndexLink"/>
                <w:rtl w:val="true"/>
              </w:rPr>
              <w:t>-</w:t>
            </w:r>
            <w:r>
              <w:rPr>
                <w:rStyle w:val="IndexLink"/>
                <w:rtl w:val="true"/>
              </w:rPr>
              <w:t>زيد بن الأخنس</w:t>
            </w:r>
            <w:r>
              <w:rPr>
                <w:rStyle w:val="IndexLink"/>
                <w:rtl w:val="true"/>
              </w:rPr>
              <w:tab/>
            </w:r>
            <w:r>
              <w:rPr>
                <w:rStyle w:val="IndexLink"/>
              </w:rPr>
              <w:t>327</w:t>
            </w:r>
          </w:hyperlink>
        </w:p>
        <w:p>
          <w:pPr>
            <w:pStyle w:val="Contents4"/>
            <w:tabs>
              <w:tab w:val="clear" w:pos="8176"/>
              <w:tab w:val="right" w:pos="9026" w:leader="dot"/>
            </w:tabs>
            <w:rPr/>
          </w:pPr>
          <w:hyperlink w:anchor="__RefHeading___Toc6460474_1280447820">
            <w:r>
              <w:rPr>
                <w:webHidden/>
                <w:rStyle w:val="IndexLink"/>
              </w:rPr>
              <w:t>292</w:t>
            </w:r>
            <w:r>
              <w:rPr>
                <w:rStyle w:val="IndexLink"/>
                <w:rtl w:val="true"/>
              </w:rPr>
              <w:t>-</w:t>
            </w:r>
            <w:r>
              <w:rPr>
                <w:rStyle w:val="IndexLink"/>
                <w:rtl w:val="true"/>
              </w:rPr>
              <w:t>زيد بن أبي أرطاة</w:t>
            </w:r>
            <w:r>
              <w:rPr>
                <w:rStyle w:val="IndexLink"/>
                <w:rtl w:val="true"/>
              </w:rPr>
              <w:tab/>
            </w:r>
            <w:r>
              <w:rPr>
                <w:rStyle w:val="IndexLink"/>
              </w:rPr>
              <w:t>327</w:t>
            </w:r>
          </w:hyperlink>
        </w:p>
        <w:p>
          <w:pPr>
            <w:pStyle w:val="Contents4"/>
            <w:tabs>
              <w:tab w:val="clear" w:pos="8176"/>
              <w:tab w:val="right" w:pos="9026" w:leader="dot"/>
            </w:tabs>
            <w:rPr/>
          </w:pPr>
          <w:hyperlink w:anchor="__RefHeading___Toc6460476_1280447820">
            <w:r>
              <w:rPr>
                <w:webHidden/>
                <w:rStyle w:val="IndexLink"/>
              </w:rPr>
              <w:t>293</w:t>
            </w:r>
            <w:r>
              <w:rPr>
                <w:rStyle w:val="IndexLink"/>
                <w:rtl w:val="true"/>
              </w:rPr>
              <w:t>-</w:t>
            </w:r>
            <w:r>
              <w:rPr>
                <w:rStyle w:val="IndexLink"/>
                <w:rtl w:val="true"/>
              </w:rPr>
              <w:t>زيد بن إسحاق الأنصاري</w:t>
            </w:r>
            <w:r>
              <w:rPr>
                <w:rStyle w:val="IndexLink"/>
                <w:rtl w:val="true"/>
              </w:rPr>
              <w:tab/>
            </w:r>
            <w:r>
              <w:rPr>
                <w:rStyle w:val="IndexLink"/>
              </w:rPr>
              <w:t>328</w:t>
            </w:r>
          </w:hyperlink>
        </w:p>
        <w:p>
          <w:pPr>
            <w:pStyle w:val="Contents4"/>
            <w:tabs>
              <w:tab w:val="clear" w:pos="8176"/>
              <w:tab w:val="right" w:pos="9026" w:leader="dot"/>
            </w:tabs>
            <w:rPr/>
          </w:pPr>
          <w:hyperlink w:anchor="__RefHeading___Toc6460478_1280447820">
            <w:r>
              <w:rPr>
                <w:webHidden/>
                <w:rStyle w:val="IndexLink"/>
              </w:rPr>
              <w:t>294</w:t>
            </w:r>
            <w:r>
              <w:rPr>
                <w:rStyle w:val="IndexLink"/>
                <w:rtl w:val="true"/>
              </w:rPr>
              <w:t>-</w:t>
            </w:r>
            <w:r>
              <w:rPr>
                <w:rStyle w:val="IndexLink"/>
                <w:rtl w:val="true"/>
              </w:rPr>
              <w:t>زيد بن أسلم البلوي العجلاني</w:t>
            </w:r>
            <w:r>
              <w:rPr>
                <w:rStyle w:val="IndexLink"/>
                <w:rtl w:val="true"/>
              </w:rPr>
              <w:tab/>
            </w:r>
            <w:r>
              <w:rPr>
                <w:rStyle w:val="IndexLink"/>
              </w:rPr>
              <w:t>328</w:t>
            </w:r>
          </w:hyperlink>
        </w:p>
        <w:p>
          <w:pPr>
            <w:pStyle w:val="Contents4"/>
            <w:tabs>
              <w:tab w:val="clear" w:pos="8176"/>
              <w:tab w:val="right" w:pos="9026" w:leader="dot"/>
            </w:tabs>
            <w:rPr/>
          </w:pPr>
          <w:hyperlink w:anchor="__RefHeading___Toc6460480_1280447820">
            <w:r>
              <w:rPr>
                <w:webHidden/>
                <w:rStyle w:val="IndexLink"/>
              </w:rPr>
              <w:t>295</w:t>
            </w:r>
            <w:r>
              <w:rPr>
                <w:rStyle w:val="IndexLink"/>
                <w:rtl w:val="true"/>
              </w:rPr>
              <w:t>-</w:t>
            </w:r>
            <w:r>
              <w:rPr>
                <w:rStyle w:val="IndexLink"/>
                <w:rtl w:val="true"/>
              </w:rPr>
              <w:t>زيد بن أبي أوفى الأسلمي</w:t>
            </w:r>
            <w:r>
              <w:rPr>
                <w:rStyle w:val="IndexLink"/>
                <w:rtl w:val="true"/>
              </w:rPr>
              <w:tab/>
            </w:r>
            <w:r>
              <w:rPr>
                <w:rStyle w:val="IndexLink"/>
              </w:rPr>
              <w:t>329</w:t>
            </w:r>
          </w:hyperlink>
        </w:p>
        <w:p>
          <w:pPr>
            <w:pStyle w:val="Contents4"/>
            <w:tabs>
              <w:tab w:val="clear" w:pos="8176"/>
              <w:tab w:val="right" w:pos="9026" w:leader="dot"/>
            </w:tabs>
            <w:rPr/>
          </w:pPr>
          <w:hyperlink w:anchor="__RefHeading___Toc6460482_1280447820">
            <w:r>
              <w:rPr>
                <w:webHidden/>
                <w:rStyle w:val="IndexLink"/>
              </w:rPr>
              <w:t>296</w:t>
            </w:r>
            <w:r>
              <w:rPr>
                <w:rStyle w:val="IndexLink"/>
                <w:rtl w:val="true"/>
              </w:rPr>
              <w:t>-</w:t>
            </w:r>
            <w:r>
              <w:rPr>
                <w:rStyle w:val="IndexLink"/>
                <w:rtl w:val="true"/>
              </w:rPr>
              <w:t>زيد بن بولا</w:t>
            </w:r>
            <w:r>
              <w:rPr>
                <w:rStyle w:val="IndexLink"/>
                <w:rtl w:val="true"/>
              </w:rPr>
              <w:tab/>
            </w:r>
            <w:r>
              <w:rPr>
                <w:rStyle w:val="IndexLink"/>
              </w:rPr>
              <w:t>329</w:t>
            </w:r>
          </w:hyperlink>
        </w:p>
        <w:p>
          <w:pPr>
            <w:pStyle w:val="Contents4"/>
            <w:tabs>
              <w:tab w:val="clear" w:pos="8176"/>
              <w:tab w:val="right" w:pos="9026" w:leader="dot"/>
            </w:tabs>
            <w:rPr/>
          </w:pPr>
          <w:hyperlink w:anchor="__RefHeading___Toc6460484_1280447820">
            <w:r>
              <w:rPr>
                <w:webHidden/>
                <w:rStyle w:val="IndexLink"/>
              </w:rPr>
              <w:t>297</w:t>
            </w:r>
            <w:r>
              <w:rPr>
                <w:rStyle w:val="IndexLink"/>
                <w:rtl w:val="true"/>
              </w:rPr>
              <w:t>-</w:t>
            </w:r>
            <w:r>
              <w:rPr>
                <w:rStyle w:val="IndexLink"/>
                <w:rtl w:val="true"/>
              </w:rPr>
              <w:t>زيد بن ثعلبة الأنصاري الخزرجي</w:t>
            </w:r>
            <w:r>
              <w:rPr>
                <w:rStyle w:val="IndexLink"/>
                <w:rtl w:val="true"/>
              </w:rPr>
              <w:tab/>
            </w:r>
            <w:r>
              <w:rPr>
                <w:rStyle w:val="IndexLink"/>
              </w:rPr>
              <w:t>329</w:t>
            </w:r>
          </w:hyperlink>
        </w:p>
        <w:p>
          <w:pPr>
            <w:pStyle w:val="Contents4"/>
            <w:tabs>
              <w:tab w:val="clear" w:pos="8176"/>
              <w:tab w:val="right" w:pos="9026" w:leader="dot"/>
            </w:tabs>
            <w:rPr/>
          </w:pPr>
          <w:hyperlink w:anchor="__RefHeading___Toc6460486_1280447820">
            <w:r>
              <w:rPr>
                <w:webHidden/>
                <w:rStyle w:val="IndexLink"/>
              </w:rPr>
              <w:t>298</w:t>
            </w:r>
            <w:r>
              <w:rPr>
                <w:rStyle w:val="IndexLink"/>
                <w:rtl w:val="true"/>
              </w:rPr>
              <w:t>-</w:t>
            </w:r>
            <w:r>
              <w:rPr>
                <w:rStyle w:val="IndexLink"/>
                <w:rtl w:val="true"/>
              </w:rPr>
              <w:t>زيد بن جارية الأوسي العمري</w:t>
            </w:r>
            <w:r>
              <w:rPr>
                <w:rStyle w:val="IndexLink"/>
                <w:rtl w:val="true"/>
              </w:rPr>
              <w:tab/>
            </w:r>
            <w:r>
              <w:rPr>
                <w:rStyle w:val="IndexLink"/>
              </w:rPr>
              <w:t>330</w:t>
            </w:r>
          </w:hyperlink>
        </w:p>
        <w:p>
          <w:pPr>
            <w:pStyle w:val="Contents4"/>
            <w:tabs>
              <w:tab w:val="clear" w:pos="8176"/>
              <w:tab w:val="right" w:pos="9026" w:leader="dot"/>
            </w:tabs>
            <w:rPr/>
          </w:pPr>
          <w:hyperlink w:anchor="__RefHeading___Toc6460488_1280447820">
            <w:r>
              <w:rPr>
                <w:webHidden/>
                <w:rStyle w:val="IndexLink"/>
              </w:rPr>
              <w:t>299</w:t>
            </w:r>
            <w:r>
              <w:rPr>
                <w:rStyle w:val="IndexLink"/>
                <w:rtl w:val="true"/>
              </w:rPr>
              <w:t>-</w:t>
            </w:r>
            <w:r>
              <w:rPr>
                <w:rStyle w:val="IndexLink"/>
                <w:rtl w:val="true"/>
              </w:rPr>
              <w:t>زيد بن الجلاس</w:t>
            </w:r>
            <w:r>
              <w:rPr>
                <w:rStyle w:val="IndexLink"/>
                <w:rtl w:val="true"/>
              </w:rPr>
              <w:tab/>
            </w:r>
            <w:r>
              <w:rPr>
                <w:rStyle w:val="IndexLink"/>
              </w:rPr>
              <w:t>330</w:t>
            </w:r>
          </w:hyperlink>
        </w:p>
        <w:p>
          <w:pPr>
            <w:pStyle w:val="Contents4"/>
            <w:tabs>
              <w:tab w:val="clear" w:pos="8176"/>
              <w:tab w:val="right" w:pos="9026" w:leader="dot"/>
            </w:tabs>
            <w:rPr/>
          </w:pPr>
          <w:hyperlink w:anchor="__RefHeading___Toc6460490_1280447820">
            <w:r>
              <w:rPr>
                <w:webHidden/>
                <w:rStyle w:val="IndexLink"/>
              </w:rPr>
              <w:t>300</w:t>
            </w:r>
            <w:r>
              <w:rPr>
                <w:rStyle w:val="IndexLink"/>
                <w:rtl w:val="true"/>
              </w:rPr>
              <w:t>-</w:t>
            </w:r>
            <w:r>
              <w:rPr>
                <w:rStyle w:val="IndexLink"/>
                <w:rtl w:val="true"/>
              </w:rPr>
              <w:t>زيد بن الحارث الأنصاري</w:t>
            </w:r>
            <w:r>
              <w:rPr>
                <w:rStyle w:val="IndexLink"/>
                <w:rtl w:val="true"/>
              </w:rPr>
              <w:tab/>
            </w:r>
            <w:r>
              <w:rPr>
                <w:rStyle w:val="IndexLink"/>
              </w:rPr>
              <w:t>330</w:t>
            </w:r>
          </w:hyperlink>
        </w:p>
        <w:p>
          <w:pPr>
            <w:pStyle w:val="Contents4"/>
            <w:tabs>
              <w:tab w:val="clear" w:pos="8176"/>
              <w:tab w:val="right" w:pos="9026" w:leader="dot"/>
            </w:tabs>
            <w:rPr/>
          </w:pPr>
          <w:hyperlink w:anchor="__RefHeading___Toc6460492_1280447820">
            <w:r>
              <w:rPr>
                <w:webHidden/>
                <w:rStyle w:val="IndexLink"/>
              </w:rPr>
              <w:t>301</w:t>
            </w:r>
            <w:r>
              <w:rPr>
                <w:rStyle w:val="IndexLink"/>
                <w:rtl w:val="true"/>
              </w:rPr>
              <w:t>-</w:t>
            </w:r>
            <w:r>
              <w:rPr>
                <w:rStyle w:val="IndexLink"/>
                <w:rtl w:val="true"/>
              </w:rPr>
              <w:t>زيد أبو حسن الأنصاري</w:t>
            </w:r>
            <w:r>
              <w:rPr>
                <w:rStyle w:val="IndexLink"/>
                <w:rtl w:val="true"/>
              </w:rPr>
              <w:tab/>
            </w:r>
            <w:r>
              <w:rPr>
                <w:rStyle w:val="IndexLink"/>
              </w:rPr>
              <w:t>331</w:t>
            </w:r>
          </w:hyperlink>
        </w:p>
        <w:p>
          <w:pPr>
            <w:pStyle w:val="Contents4"/>
            <w:tabs>
              <w:tab w:val="clear" w:pos="8176"/>
              <w:tab w:val="right" w:pos="9026" w:leader="dot"/>
            </w:tabs>
            <w:rPr/>
          </w:pPr>
          <w:hyperlink w:anchor="__RefHeading___Toc6460494_1280447820">
            <w:r>
              <w:rPr>
                <w:webHidden/>
                <w:rStyle w:val="IndexLink"/>
              </w:rPr>
              <w:t>302</w:t>
            </w:r>
            <w:r>
              <w:rPr>
                <w:rStyle w:val="IndexLink"/>
                <w:rtl w:val="true"/>
              </w:rPr>
              <w:t>-</w:t>
            </w:r>
            <w:r>
              <w:rPr>
                <w:rStyle w:val="IndexLink"/>
                <w:rtl w:val="true"/>
              </w:rPr>
              <w:t>زيد بن خارجة الخزرجي الحارثي</w:t>
            </w:r>
            <w:r>
              <w:rPr>
                <w:rStyle w:val="IndexLink"/>
                <w:rtl w:val="true"/>
              </w:rPr>
              <w:tab/>
            </w:r>
            <w:r>
              <w:rPr>
                <w:rStyle w:val="IndexLink"/>
              </w:rPr>
              <w:t>331</w:t>
            </w:r>
          </w:hyperlink>
        </w:p>
        <w:p>
          <w:pPr>
            <w:pStyle w:val="Contents4"/>
            <w:tabs>
              <w:tab w:val="clear" w:pos="8176"/>
              <w:tab w:val="right" w:pos="9026" w:leader="dot"/>
            </w:tabs>
            <w:rPr/>
          </w:pPr>
          <w:hyperlink w:anchor="__RefHeading___Toc6460496_1280447820">
            <w:r>
              <w:rPr>
                <w:webHidden/>
                <w:rStyle w:val="IndexLink"/>
              </w:rPr>
              <w:t>303</w:t>
            </w:r>
            <w:r>
              <w:rPr>
                <w:rStyle w:val="IndexLink"/>
                <w:rtl w:val="true"/>
              </w:rPr>
              <w:t>-</w:t>
            </w:r>
            <w:r>
              <w:rPr>
                <w:rStyle w:val="IndexLink"/>
                <w:rtl w:val="true"/>
              </w:rPr>
              <w:t>زيد بن خريم</w:t>
            </w:r>
            <w:r>
              <w:rPr>
                <w:rStyle w:val="IndexLink"/>
                <w:rtl w:val="true"/>
              </w:rPr>
              <w:tab/>
            </w:r>
            <w:r>
              <w:rPr>
                <w:rStyle w:val="IndexLink"/>
              </w:rPr>
              <w:t>331</w:t>
            </w:r>
          </w:hyperlink>
        </w:p>
        <w:p>
          <w:pPr>
            <w:pStyle w:val="Contents4"/>
            <w:tabs>
              <w:tab w:val="clear" w:pos="8176"/>
              <w:tab w:val="right" w:pos="9026" w:leader="dot"/>
            </w:tabs>
            <w:rPr/>
          </w:pPr>
          <w:hyperlink w:anchor="__RefHeading___Toc6460498_1280447820">
            <w:r>
              <w:rPr>
                <w:webHidden/>
                <w:rStyle w:val="IndexLink"/>
              </w:rPr>
              <w:t>304</w:t>
            </w:r>
            <w:r>
              <w:rPr>
                <w:rStyle w:val="IndexLink"/>
                <w:rtl w:val="true"/>
              </w:rPr>
              <w:t>-</w:t>
            </w:r>
            <w:r>
              <w:rPr>
                <w:rStyle w:val="IndexLink"/>
                <w:rtl w:val="true"/>
              </w:rPr>
              <w:t>زيد بنأبيخزامة</w:t>
            </w:r>
            <w:r>
              <w:rPr>
                <w:rStyle w:val="IndexLink"/>
                <w:rtl w:val="true"/>
              </w:rPr>
              <w:tab/>
            </w:r>
            <w:r>
              <w:rPr>
                <w:rStyle w:val="IndexLink"/>
              </w:rPr>
              <w:t>332</w:t>
            </w:r>
          </w:hyperlink>
        </w:p>
        <w:p>
          <w:pPr>
            <w:pStyle w:val="Contents4"/>
            <w:tabs>
              <w:tab w:val="clear" w:pos="8176"/>
              <w:tab w:val="right" w:pos="9026" w:leader="dot"/>
            </w:tabs>
            <w:rPr/>
          </w:pPr>
          <w:hyperlink w:anchor="__RefHeading___Toc6460500_1280447820">
            <w:r>
              <w:rPr>
                <w:webHidden/>
                <w:rStyle w:val="IndexLink"/>
              </w:rPr>
              <w:t>305</w:t>
            </w:r>
            <w:r>
              <w:rPr>
                <w:rStyle w:val="IndexLink"/>
                <w:rtl w:val="true"/>
              </w:rPr>
              <w:t>-</w:t>
            </w:r>
            <w:r>
              <w:rPr>
                <w:rStyle w:val="IndexLink"/>
                <w:rtl w:val="true"/>
              </w:rPr>
              <w:t>زيد بن الخطاب القرشي العدوي</w:t>
            </w:r>
            <w:r>
              <w:rPr>
                <w:rStyle w:val="IndexLink"/>
                <w:rtl w:val="true"/>
              </w:rPr>
              <w:tab/>
            </w:r>
            <w:r>
              <w:rPr>
                <w:rStyle w:val="IndexLink"/>
              </w:rPr>
              <w:t>332</w:t>
            </w:r>
          </w:hyperlink>
        </w:p>
        <w:p>
          <w:pPr>
            <w:pStyle w:val="Contents4"/>
            <w:tabs>
              <w:tab w:val="clear" w:pos="8176"/>
              <w:tab w:val="right" w:pos="9026" w:leader="dot"/>
            </w:tabs>
            <w:rPr/>
          </w:pPr>
          <w:hyperlink w:anchor="__RefHeading___Toc6460502_1280447820">
            <w:r>
              <w:rPr>
                <w:webHidden/>
                <w:rStyle w:val="IndexLink"/>
              </w:rPr>
              <w:t>306</w:t>
            </w:r>
            <w:r>
              <w:rPr>
                <w:rStyle w:val="IndexLink"/>
                <w:rtl w:val="true"/>
              </w:rPr>
              <w:t>-</w:t>
            </w:r>
            <w:r>
              <w:rPr>
                <w:rStyle w:val="IndexLink"/>
                <w:rtl w:val="true"/>
              </w:rPr>
              <w:t>زيد بن الدثنة الخزرجي البياضي</w:t>
            </w:r>
            <w:r>
              <w:rPr>
                <w:rStyle w:val="IndexLink"/>
                <w:rtl w:val="true"/>
              </w:rPr>
              <w:tab/>
            </w:r>
            <w:r>
              <w:rPr>
                <w:rStyle w:val="IndexLink"/>
              </w:rPr>
              <w:t>333</w:t>
            </w:r>
          </w:hyperlink>
        </w:p>
        <w:p>
          <w:pPr>
            <w:pStyle w:val="Contents4"/>
            <w:tabs>
              <w:tab w:val="clear" w:pos="8176"/>
              <w:tab w:val="right" w:pos="9026" w:leader="dot"/>
            </w:tabs>
            <w:rPr/>
          </w:pPr>
          <w:hyperlink w:anchor="__RefHeading___Toc6460504_1280447820">
            <w:r>
              <w:rPr>
                <w:webHidden/>
                <w:rStyle w:val="IndexLink"/>
              </w:rPr>
              <w:t>307</w:t>
            </w:r>
            <w:r>
              <w:rPr>
                <w:rStyle w:val="IndexLink"/>
                <w:rtl w:val="true"/>
              </w:rPr>
              <w:t>-</w:t>
            </w:r>
            <w:r>
              <w:rPr>
                <w:rStyle w:val="IndexLink"/>
                <w:rtl w:val="true"/>
              </w:rPr>
              <w:t>زيد الديلمي</w:t>
            </w:r>
            <w:r>
              <w:rPr>
                <w:rStyle w:val="IndexLink"/>
                <w:rtl w:val="true"/>
              </w:rPr>
              <w:tab/>
            </w:r>
            <w:r>
              <w:rPr>
                <w:rStyle w:val="IndexLink"/>
              </w:rPr>
              <w:t>333</w:t>
            </w:r>
          </w:hyperlink>
        </w:p>
        <w:p>
          <w:pPr>
            <w:pStyle w:val="Contents4"/>
            <w:tabs>
              <w:tab w:val="clear" w:pos="8176"/>
              <w:tab w:val="right" w:pos="9026" w:leader="dot"/>
            </w:tabs>
            <w:rPr/>
          </w:pPr>
          <w:hyperlink w:anchor="__RefHeading___Toc6460506_1280447820">
            <w:r>
              <w:rPr>
                <w:webHidden/>
                <w:rStyle w:val="IndexLink"/>
              </w:rPr>
              <w:t>308</w:t>
            </w:r>
            <w:r>
              <w:rPr>
                <w:rStyle w:val="IndexLink"/>
                <w:rtl w:val="true"/>
              </w:rPr>
              <w:t>-</w:t>
            </w:r>
            <w:r>
              <w:rPr>
                <w:rStyle w:val="IndexLink"/>
                <w:rtl w:val="true"/>
              </w:rPr>
              <w:t>زيد مولى رسول اللّه صلّى اللّه عليه و آله</w:t>
            </w:r>
            <w:r>
              <w:rPr>
                <w:rStyle w:val="IndexLink"/>
                <w:rtl w:val="true"/>
              </w:rPr>
              <w:tab/>
            </w:r>
            <w:r>
              <w:rPr>
                <w:rStyle w:val="IndexLink"/>
              </w:rPr>
              <w:t>334</w:t>
            </w:r>
          </w:hyperlink>
        </w:p>
        <w:p>
          <w:pPr>
            <w:pStyle w:val="Contents4"/>
            <w:tabs>
              <w:tab w:val="clear" w:pos="8176"/>
              <w:tab w:val="right" w:pos="9026" w:leader="dot"/>
            </w:tabs>
            <w:rPr/>
          </w:pPr>
          <w:hyperlink w:anchor="__RefHeading___Toc6460508_1280447820">
            <w:r>
              <w:rPr>
                <w:webHidden/>
                <w:rStyle w:val="IndexLink"/>
              </w:rPr>
              <w:t>309</w:t>
            </w:r>
            <w:r>
              <w:rPr>
                <w:rStyle w:val="IndexLink"/>
                <w:rtl w:val="true"/>
              </w:rPr>
              <w:t>-</w:t>
            </w:r>
            <w:r>
              <w:rPr>
                <w:rStyle w:val="IndexLink"/>
                <w:rtl w:val="true"/>
              </w:rPr>
              <w:t>زيد بن رقيش</w:t>
            </w:r>
            <w:r>
              <w:rPr>
                <w:rStyle w:val="IndexLink"/>
                <w:rtl w:val="true"/>
              </w:rPr>
              <w:tab/>
            </w:r>
            <w:r>
              <w:rPr>
                <w:rStyle w:val="IndexLink"/>
              </w:rPr>
              <w:t>334</w:t>
            </w:r>
          </w:hyperlink>
        </w:p>
        <w:p>
          <w:pPr>
            <w:pStyle w:val="Contents4"/>
            <w:tabs>
              <w:tab w:val="clear" w:pos="8176"/>
              <w:tab w:val="right" w:pos="9026" w:leader="dot"/>
            </w:tabs>
            <w:rPr/>
          </w:pPr>
          <w:hyperlink w:anchor="__RefHeading___Toc6460510_1280447820">
            <w:r>
              <w:rPr>
                <w:webHidden/>
                <w:rStyle w:val="IndexLink"/>
              </w:rPr>
              <w:t>310</w:t>
            </w:r>
            <w:r>
              <w:rPr>
                <w:rStyle w:val="IndexLink"/>
                <w:rtl w:val="true"/>
              </w:rPr>
              <w:t>-</w:t>
            </w:r>
            <w:r>
              <w:rPr>
                <w:rStyle w:val="IndexLink"/>
                <w:rtl w:val="true"/>
              </w:rPr>
              <w:t>زيد بن سراقة الخزرجي</w:t>
            </w:r>
            <w:r>
              <w:rPr>
                <w:rStyle w:val="IndexLink"/>
                <w:rtl w:val="true"/>
              </w:rPr>
              <w:tab/>
            </w:r>
            <w:r>
              <w:rPr>
                <w:rStyle w:val="IndexLink"/>
              </w:rPr>
              <w:t>334</w:t>
            </w:r>
          </w:hyperlink>
        </w:p>
        <w:p>
          <w:pPr>
            <w:pStyle w:val="Contents4"/>
            <w:tabs>
              <w:tab w:val="clear" w:pos="8176"/>
              <w:tab w:val="right" w:pos="9026" w:leader="dot"/>
            </w:tabs>
            <w:rPr/>
          </w:pPr>
          <w:hyperlink w:anchor="__RefHeading___Toc6460512_1280447820">
            <w:r>
              <w:rPr>
                <w:webHidden/>
                <w:rStyle w:val="IndexLink"/>
              </w:rPr>
              <w:t>311</w:t>
            </w:r>
            <w:r>
              <w:rPr>
                <w:rStyle w:val="IndexLink"/>
                <w:rtl w:val="true"/>
              </w:rPr>
              <w:t>-</w:t>
            </w:r>
            <w:r>
              <w:rPr>
                <w:rStyle w:val="IndexLink"/>
                <w:rtl w:val="true"/>
              </w:rPr>
              <w:t>زيد بن سفنة الحبر</w:t>
            </w:r>
            <w:r>
              <w:rPr>
                <w:rStyle w:val="IndexLink"/>
                <w:rtl w:val="true"/>
              </w:rPr>
              <w:tab/>
            </w:r>
            <w:r>
              <w:rPr>
                <w:rStyle w:val="IndexLink"/>
              </w:rPr>
              <w:t>335</w:t>
            </w:r>
          </w:hyperlink>
        </w:p>
        <w:p>
          <w:pPr>
            <w:pStyle w:val="Contents4"/>
            <w:tabs>
              <w:tab w:val="clear" w:pos="8176"/>
              <w:tab w:val="right" w:pos="9026" w:leader="dot"/>
            </w:tabs>
            <w:rPr/>
          </w:pPr>
          <w:hyperlink w:anchor="__RefHeading___Toc6460514_1280447820">
            <w:r>
              <w:rPr>
                <w:webHidden/>
                <w:rStyle w:val="IndexLink"/>
              </w:rPr>
              <w:t>312</w:t>
            </w:r>
            <w:r>
              <w:rPr>
                <w:rStyle w:val="IndexLink"/>
                <w:rtl w:val="true"/>
              </w:rPr>
              <w:t>-</w:t>
            </w:r>
            <w:r>
              <w:rPr>
                <w:rStyle w:val="IndexLink"/>
                <w:rtl w:val="true"/>
              </w:rPr>
              <w:t>زيد بن سلمة</w:t>
            </w:r>
            <w:r>
              <w:rPr>
                <w:rStyle w:val="IndexLink"/>
                <w:rtl w:val="true"/>
              </w:rPr>
              <w:tab/>
            </w:r>
            <w:r>
              <w:rPr>
                <w:rStyle w:val="IndexLink"/>
              </w:rPr>
              <w:t>335</w:t>
            </w:r>
          </w:hyperlink>
        </w:p>
        <w:p>
          <w:pPr>
            <w:pStyle w:val="Contents4"/>
            <w:tabs>
              <w:tab w:val="clear" w:pos="8176"/>
              <w:tab w:val="right" w:pos="9026" w:leader="dot"/>
            </w:tabs>
            <w:rPr/>
          </w:pPr>
          <w:hyperlink w:anchor="__RefHeading___Toc6460516_1280447820">
            <w:r>
              <w:rPr>
                <w:webHidden/>
                <w:rStyle w:val="IndexLink"/>
              </w:rPr>
              <w:t>313</w:t>
            </w:r>
            <w:r>
              <w:rPr>
                <w:rStyle w:val="IndexLink"/>
                <w:rtl w:val="true"/>
              </w:rPr>
              <w:t>-</w:t>
            </w:r>
            <w:r>
              <w:rPr>
                <w:rStyle w:val="IndexLink"/>
                <w:rtl w:val="true"/>
              </w:rPr>
              <w:t>زيد بن شراحيل</w:t>
            </w:r>
            <w:r>
              <w:rPr>
                <w:rStyle w:val="IndexLink"/>
                <w:rtl w:val="true"/>
              </w:rPr>
              <w:tab/>
            </w:r>
            <w:r>
              <w:rPr>
                <w:rStyle w:val="IndexLink"/>
              </w:rPr>
              <w:t>335</w:t>
            </w:r>
          </w:hyperlink>
        </w:p>
        <w:p>
          <w:pPr>
            <w:pStyle w:val="Contents4"/>
            <w:tabs>
              <w:tab w:val="clear" w:pos="8176"/>
              <w:tab w:val="right" w:pos="9026" w:leader="dot"/>
            </w:tabs>
            <w:rPr/>
          </w:pPr>
          <w:hyperlink w:anchor="__RefHeading___Toc6460518_1280447820">
            <w:r>
              <w:rPr>
                <w:webHidden/>
                <w:rStyle w:val="IndexLink"/>
              </w:rPr>
              <w:t>314</w:t>
            </w:r>
            <w:r>
              <w:rPr>
                <w:rStyle w:val="IndexLink"/>
                <w:rtl w:val="true"/>
              </w:rPr>
              <w:t>-</w:t>
            </w:r>
            <w:r>
              <w:rPr>
                <w:rStyle w:val="IndexLink"/>
                <w:rtl w:val="true"/>
              </w:rPr>
              <w:t>زيد بن أبي شيبة</w:t>
            </w:r>
            <w:r>
              <w:rPr>
                <w:rStyle w:val="IndexLink"/>
                <w:rtl w:val="true"/>
              </w:rPr>
              <w:tab/>
            </w:r>
            <w:r>
              <w:rPr>
                <w:rStyle w:val="IndexLink"/>
              </w:rPr>
              <w:t>336</w:t>
            </w:r>
          </w:hyperlink>
        </w:p>
        <w:p>
          <w:pPr>
            <w:pStyle w:val="Contents4"/>
            <w:tabs>
              <w:tab w:val="clear" w:pos="8176"/>
              <w:tab w:val="right" w:pos="9026" w:leader="dot"/>
            </w:tabs>
            <w:rPr/>
          </w:pPr>
          <w:hyperlink w:anchor="__RefHeading___Toc6460520_1280447820">
            <w:r>
              <w:rPr>
                <w:webHidden/>
                <w:rStyle w:val="IndexLink"/>
              </w:rPr>
              <w:t>315</w:t>
            </w:r>
            <w:r>
              <w:rPr>
                <w:rStyle w:val="IndexLink"/>
                <w:rtl w:val="true"/>
              </w:rPr>
              <w:t>-</w:t>
            </w:r>
            <w:r>
              <w:rPr>
                <w:rStyle w:val="IndexLink"/>
                <w:rtl w:val="true"/>
              </w:rPr>
              <w:t>زيد بن الصامت الأنصاري</w:t>
            </w:r>
            <w:r>
              <w:rPr>
                <w:rStyle w:val="IndexLink"/>
                <w:rtl w:val="true"/>
              </w:rPr>
              <w:tab/>
            </w:r>
            <w:r>
              <w:rPr>
                <w:rStyle w:val="IndexLink"/>
              </w:rPr>
              <w:t>336</w:t>
            </w:r>
          </w:hyperlink>
        </w:p>
        <w:p>
          <w:pPr>
            <w:pStyle w:val="Contents4"/>
            <w:tabs>
              <w:tab w:val="clear" w:pos="8176"/>
              <w:tab w:val="right" w:pos="9026" w:leader="dot"/>
            </w:tabs>
            <w:rPr/>
          </w:pPr>
          <w:hyperlink w:anchor="__RefHeading___Toc6460522_1280447820">
            <w:r>
              <w:rPr>
                <w:webHidden/>
                <w:rStyle w:val="IndexLink"/>
              </w:rPr>
              <w:t>316</w:t>
            </w:r>
            <w:r>
              <w:rPr>
                <w:rStyle w:val="IndexLink"/>
                <w:rtl w:val="true"/>
              </w:rPr>
              <w:t>-</w:t>
            </w:r>
            <w:r>
              <w:rPr>
                <w:rStyle w:val="IndexLink"/>
                <w:rtl w:val="true"/>
              </w:rPr>
              <w:t>زيد بن صحار العبدي</w:t>
            </w:r>
            <w:r>
              <w:rPr>
                <w:rStyle w:val="IndexLink"/>
                <w:rtl w:val="true"/>
              </w:rPr>
              <w:tab/>
            </w:r>
            <w:r>
              <w:rPr>
                <w:rStyle w:val="IndexLink"/>
              </w:rPr>
              <w:t>336</w:t>
            </w:r>
          </w:hyperlink>
        </w:p>
        <w:p>
          <w:pPr>
            <w:pStyle w:val="Contents4"/>
            <w:tabs>
              <w:tab w:val="clear" w:pos="8176"/>
              <w:tab w:val="right" w:pos="9026" w:leader="dot"/>
            </w:tabs>
            <w:rPr/>
          </w:pPr>
          <w:hyperlink w:anchor="__RefHeading___Toc6460524_1280447820">
            <w:r>
              <w:rPr>
                <w:webHidden/>
                <w:rStyle w:val="IndexLink"/>
              </w:rPr>
              <w:t>317</w:t>
            </w:r>
            <w:r>
              <w:rPr>
                <w:rStyle w:val="IndexLink"/>
                <w:rtl w:val="true"/>
              </w:rPr>
              <w:t>-</w:t>
            </w:r>
            <w:r>
              <w:rPr>
                <w:rStyle w:val="IndexLink"/>
                <w:rtl w:val="true"/>
              </w:rPr>
              <w:t>زيد بن عاصم الخزرجي النجّاري</w:t>
            </w:r>
            <w:r>
              <w:rPr>
                <w:rStyle w:val="IndexLink"/>
                <w:rtl w:val="true"/>
              </w:rPr>
              <w:tab/>
            </w:r>
            <w:r>
              <w:rPr>
                <w:rStyle w:val="IndexLink"/>
              </w:rPr>
              <w:t>337</w:t>
            </w:r>
          </w:hyperlink>
        </w:p>
        <w:p>
          <w:pPr>
            <w:pStyle w:val="Contents4"/>
            <w:tabs>
              <w:tab w:val="clear" w:pos="8176"/>
              <w:tab w:val="right" w:pos="9026" w:leader="dot"/>
            </w:tabs>
            <w:rPr/>
          </w:pPr>
          <w:hyperlink w:anchor="__RefHeading___Toc6460526_1280447820">
            <w:r>
              <w:rPr>
                <w:webHidden/>
                <w:rStyle w:val="IndexLink"/>
              </w:rPr>
              <w:t>318</w:t>
            </w:r>
            <w:r>
              <w:rPr>
                <w:rStyle w:val="IndexLink"/>
                <w:rtl w:val="true"/>
              </w:rPr>
              <w:t>-</w:t>
            </w:r>
            <w:r>
              <w:rPr>
                <w:rStyle w:val="IndexLink"/>
                <w:rtl w:val="true"/>
              </w:rPr>
              <w:t>زيد بن عامر الثقفي</w:t>
            </w:r>
            <w:r>
              <w:rPr>
                <w:rStyle w:val="IndexLink"/>
                <w:rtl w:val="true"/>
              </w:rPr>
              <w:tab/>
            </w:r>
            <w:r>
              <w:rPr>
                <w:rStyle w:val="IndexLink"/>
              </w:rPr>
              <w:t>337</w:t>
            </w:r>
          </w:hyperlink>
        </w:p>
        <w:p>
          <w:pPr>
            <w:pStyle w:val="Contents4"/>
            <w:tabs>
              <w:tab w:val="clear" w:pos="8176"/>
              <w:tab w:val="right" w:pos="9026" w:leader="dot"/>
            </w:tabs>
            <w:rPr/>
          </w:pPr>
          <w:hyperlink w:anchor="__RefHeading___Toc6460528_1280447820">
            <w:r>
              <w:rPr>
                <w:webHidden/>
                <w:rStyle w:val="IndexLink"/>
              </w:rPr>
              <w:t>319</w:t>
            </w:r>
            <w:r>
              <w:rPr>
                <w:rStyle w:val="IndexLink"/>
                <w:rtl w:val="true"/>
              </w:rPr>
              <w:t>-</w:t>
            </w:r>
            <w:r>
              <w:rPr>
                <w:rStyle w:val="IndexLink"/>
                <w:rtl w:val="true"/>
              </w:rPr>
              <w:t>زيد بن عايش المزني</w:t>
            </w:r>
            <w:r>
              <w:rPr>
                <w:rStyle w:val="IndexLink"/>
                <w:rtl w:val="true"/>
              </w:rPr>
              <w:tab/>
            </w:r>
            <w:r>
              <w:rPr>
                <w:rStyle w:val="IndexLink"/>
              </w:rPr>
              <w:t>337</w:t>
            </w:r>
          </w:hyperlink>
        </w:p>
        <w:p>
          <w:pPr>
            <w:pStyle w:val="Contents4"/>
            <w:tabs>
              <w:tab w:val="clear" w:pos="8176"/>
              <w:tab w:val="right" w:pos="9026" w:leader="dot"/>
            </w:tabs>
            <w:rPr/>
          </w:pPr>
          <w:hyperlink w:anchor="__RefHeading___Toc6460530_1280447820">
            <w:r>
              <w:rPr>
                <w:webHidden/>
                <w:rStyle w:val="IndexLink"/>
              </w:rPr>
              <w:t>320</w:t>
            </w:r>
            <w:r>
              <w:rPr>
                <w:rStyle w:val="IndexLink"/>
                <w:rtl w:val="true"/>
              </w:rPr>
              <w:t>-</w:t>
            </w:r>
            <w:r>
              <w:rPr>
                <w:rStyle w:val="IndexLink"/>
                <w:rtl w:val="true"/>
              </w:rPr>
              <w:t>زيد بن عبد اللّه الأنصاري</w:t>
            </w:r>
            <w:r>
              <w:rPr>
                <w:rStyle w:val="IndexLink"/>
                <w:rtl w:val="true"/>
              </w:rPr>
              <w:tab/>
            </w:r>
            <w:r>
              <w:rPr>
                <w:rStyle w:val="IndexLink"/>
              </w:rPr>
              <w:t>338</w:t>
            </w:r>
          </w:hyperlink>
        </w:p>
        <w:p>
          <w:pPr>
            <w:pStyle w:val="Contents4"/>
            <w:tabs>
              <w:tab w:val="clear" w:pos="8176"/>
              <w:tab w:val="right" w:pos="9026" w:leader="dot"/>
            </w:tabs>
            <w:rPr/>
          </w:pPr>
          <w:hyperlink w:anchor="__RefHeading___Toc6460532_1280447820">
            <w:r>
              <w:rPr>
                <w:webHidden/>
                <w:rStyle w:val="IndexLink"/>
              </w:rPr>
              <w:t>321</w:t>
            </w:r>
            <w:r>
              <w:rPr>
                <w:rStyle w:val="IndexLink"/>
                <w:rtl w:val="true"/>
              </w:rPr>
              <w:t>-</w:t>
            </w:r>
            <w:r>
              <w:rPr>
                <w:rStyle w:val="IndexLink"/>
                <w:rtl w:val="true"/>
              </w:rPr>
              <w:t>زيد أبو عبد اللّه</w:t>
            </w:r>
            <w:r>
              <w:rPr>
                <w:rStyle w:val="IndexLink"/>
                <w:rtl w:val="true"/>
              </w:rPr>
              <w:tab/>
            </w:r>
            <w:r>
              <w:rPr>
                <w:rStyle w:val="IndexLink"/>
              </w:rPr>
              <w:t>338</w:t>
            </w:r>
          </w:hyperlink>
        </w:p>
        <w:p>
          <w:pPr>
            <w:pStyle w:val="Contents4"/>
            <w:tabs>
              <w:tab w:val="clear" w:pos="8176"/>
              <w:tab w:val="right" w:pos="9026" w:leader="dot"/>
            </w:tabs>
            <w:rPr/>
          </w:pPr>
          <w:hyperlink w:anchor="__RefHeading___Toc6460534_1280447820">
            <w:r>
              <w:rPr>
                <w:webHidden/>
                <w:rStyle w:val="IndexLink"/>
              </w:rPr>
              <w:t>322</w:t>
            </w:r>
            <w:r>
              <w:rPr>
                <w:rStyle w:val="IndexLink"/>
                <w:rtl w:val="true"/>
              </w:rPr>
              <w:t>-</w:t>
            </w:r>
            <w:r>
              <w:rPr>
                <w:rStyle w:val="IndexLink"/>
                <w:rtl w:val="true"/>
              </w:rPr>
              <w:t>زيد أبو العجلان</w:t>
            </w:r>
            <w:r>
              <w:rPr>
                <w:rStyle w:val="IndexLink"/>
                <w:rtl w:val="true"/>
              </w:rPr>
              <w:tab/>
            </w:r>
            <w:r>
              <w:rPr>
                <w:rStyle w:val="IndexLink"/>
              </w:rPr>
              <w:t>338</w:t>
            </w:r>
          </w:hyperlink>
        </w:p>
        <w:p>
          <w:pPr>
            <w:pStyle w:val="Contents4"/>
            <w:tabs>
              <w:tab w:val="clear" w:pos="8176"/>
              <w:tab w:val="right" w:pos="9026" w:leader="dot"/>
            </w:tabs>
            <w:rPr/>
          </w:pPr>
          <w:hyperlink w:anchor="__RefHeading___Toc6460536_1280447820">
            <w:r>
              <w:rPr>
                <w:webHidden/>
                <w:rStyle w:val="IndexLink"/>
              </w:rPr>
              <w:t>323</w:t>
            </w:r>
            <w:r>
              <w:rPr>
                <w:rStyle w:val="IndexLink"/>
                <w:rtl w:val="true"/>
              </w:rPr>
              <w:t>-</w:t>
            </w:r>
            <w:r>
              <w:rPr>
                <w:rStyle w:val="IndexLink"/>
                <w:rtl w:val="true"/>
              </w:rPr>
              <w:t>زيد بن عمرو بن غزية الأنصاري</w:t>
            </w:r>
            <w:r>
              <w:rPr>
                <w:rStyle w:val="IndexLink"/>
                <w:rtl w:val="true"/>
              </w:rPr>
              <w:tab/>
            </w:r>
            <w:r>
              <w:rPr>
                <w:rStyle w:val="IndexLink"/>
              </w:rPr>
              <w:t>339</w:t>
            </w:r>
          </w:hyperlink>
        </w:p>
        <w:p>
          <w:pPr>
            <w:pStyle w:val="Contents4"/>
            <w:tabs>
              <w:tab w:val="clear" w:pos="8176"/>
              <w:tab w:val="right" w:pos="9026" w:leader="dot"/>
            </w:tabs>
            <w:rPr/>
          </w:pPr>
          <w:hyperlink w:anchor="__RefHeading___Toc6460538_1280447820">
            <w:r>
              <w:rPr>
                <w:webHidden/>
                <w:rStyle w:val="IndexLink"/>
              </w:rPr>
              <w:t>324</w:t>
            </w:r>
            <w:r>
              <w:rPr>
                <w:rStyle w:val="IndexLink"/>
                <w:rtl w:val="true"/>
              </w:rPr>
              <w:t>-</w:t>
            </w:r>
            <w:r>
              <w:rPr>
                <w:rStyle w:val="IndexLink"/>
                <w:rtl w:val="true"/>
              </w:rPr>
              <w:t>زيد بن عمير</w:t>
            </w:r>
            <w:r>
              <w:rPr>
                <w:rStyle w:val="IndexLink"/>
                <w:rtl w:val="true"/>
              </w:rPr>
              <w:tab/>
            </w:r>
            <w:r>
              <w:rPr>
                <w:rStyle w:val="IndexLink"/>
              </w:rPr>
              <w:t>339</w:t>
            </w:r>
          </w:hyperlink>
        </w:p>
        <w:p>
          <w:pPr>
            <w:pStyle w:val="Contents4"/>
            <w:tabs>
              <w:tab w:val="clear" w:pos="8176"/>
              <w:tab w:val="right" w:pos="9026" w:leader="dot"/>
            </w:tabs>
            <w:rPr/>
          </w:pPr>
          <w:hyperlink w:anchor="__RefHeading___Toc6460540_1280447820">
            <w:r>
              <w:rPr>
                <w:webHidden/>
                <w:rStyle w:val="IndexLink"/>
              </w:rPr>
              <w:t>325</w:t>
            </w:r>
            <w:r>
              <w:rPr>
                <w:rStyle w:val="IndexLink"/>
                <w:rtl w:val="true"/>
              </w:rPr>
              <w:t>-</w:t>
            </w:r>
            <w:r>
              <w:rPr>
                <w:rStyle w:val="IndexLink"/>
                <w:rtl w:val="true"/>
              </w:rPr>
              <w:t>زيد بن عمير العبدي</w:t>
            </w:r>
            <w:r>
              <w:rPr>
                <w:rStyle w:val="IndexLink"/>
                <w:rtl w:val="true"/>
              </w:rPr>
              <w:tab/>
            </w:r>
            <w:r>
              <w:rPr>
                <w:rStyle w:val="IndexLink"/>
              </w:rPr>
              <w:t>339</w:t>
            </w:r>
          </w:hyperlink>
        </w:p>
        <w:p>
          <w:pPr>
            <w:pStyle w:val="Contents4"/>
            <w:tabs>
              <w:tab w:val="clear" w:pos="8176"/>
              <w:tab w:val="right" w:pos="9026" w:leader="dot"/>
            </w:tabs>
            <w:rPr/>
          </w:pPr>
          <w:hyperlink w:anchor="__RefHeading___Toc6460542_1280447820">
            <w:r>
              <w:rPr>
                <w:webHidden/>
                <w:rStyle w:val="IndexLink"/>
              </w:rPr>
              <w:t>326</w:t>
            </w:r>
            <w:r>
              <w:rPr>
                <w:rStyle w:val="IndexLink"/>
                <w:rtl w:val="true"/>
              </w:rPr>
              <w:t>-</w:t>
            </w:r>
            <w:r>
              <w:rPr>
                <w:rStyle w:val="IndexLink"/>
                <w:rtl w:val="true"/>
              </w:rPr>
              <w:t>زيد بن عمير الكندي</w:t>
            </w:r>
            <w:r>
              <w:rPr>
                <w:rStyle w:val="IndexLink"/>
                <w:rtl w:val="true"/>
              </w:rPr>
              <w:tab/>
            </w:r>
            <w:r>
              <w:rPr>
                <w:rStyle w:val="IndexLink"/>
              </w:rPr>
              <w:t>340</w:t>
            </w:r>
          </w:hyperlink>
        </w:p>
        <w:p>
          <w:pPr>
            <w:pStyle w:val="Contents4"/>
            <w:tabs>
              <w:tab w:val="clear" w:pos="8176"/>
              <w:tab w:val="right" w:pos="9026" w:leader="dot"/>
            </w:tabs>
            <w:rPr/>
          </w:pPr>
          <w:hyperlink w:anchor="__RefHeading___Toc6460544_1280447820">
            <w:r>
              <w:rPr>
                <w:webHidden/>
                <w:rStyle w:val="IndexLink"/>
              </w:rPr>
              <w:t>327</w:t>
            </w:r>
            <w:r>
              <w:rPr>
                <w:rStyle w:val="IndexLink"/>
                <w:rtl w:val="true"/>
              </w:rPr>
              <w:t>-</w:t>
            </w:r>
            <w:r>
              <w:rPr>
                <w:rStyle w:val="IndexLink"/>
                <w:rtl w:val="true"/>
              </w:rPr>
              <w:t>زيد بن قيس</w:t>
            </w:r>
            <w:r>
              <w:rPr>
                <w:rStyle w:val="IndexLink"/>
                <w:rtl w:val="true"/>
              </w:rPr>
              <w:tab/>
            </w:r>
            <w:r>
              <w:rPr>
                <w:rStyle w:val="IndexLink"/>
              </w:rPr>
              <w:t>340</w:t>
            </w:r>
          </w:hyperlink>
        </w:p>
        <w:p>
          <w:pPr>
            <w:pStyle w:val="Contents4"/>
            <w:tabs>
              <w:tab w:val="clear" w:pos="8176"/>
              <w:tab w:val="right" w:pos="9026" w:leader="dot"/>
            </w:tabs>
            <w:rPr/>
          </w:pPr>
          <w:hyperlink w:anchor="__RefHeading___Toc6460546_1280447820">
            <w:r>
              <w:rPr>
                <w:webHidden/>
                <w:rStyle w:val="IndexLink"/>
              </w:rPr>
              <w:t>328</w:t>
            </w:r>
            <w:r>
              <w:rPr>
                <w:rStyle w:val="IndexLink"/>
                <w:rtl w:val="true"/>
              </w:rPr>
              <w:t>-</w:t>
            </w:r>
            <w:r>
              <w:rPr>
                <w:rStyle w:val="IndexLink"/>
                <w:rtl w:val="true"/>
              </w:rPr>
              <w:t>زيد بن كعابة</w:t>
            </w:r>
            <w:r>
              <w:rPr>
                <w:rStyle w:val="IndexLink"/>
                <w:rtl w:val="true"/>
              </w:rPr>
              <w:tab/>
            </w:r>
            <w:r>
              <w:rPr>
                <w:rStyle w:val="IndexLink"/>
              </w:rPr>
              <w:t>340</w:t>
            </w:r>
          </w:hyperlink>
        </w:p>
        <w:p>
          <w:pPr>
            <w:pStyle w:val="Contents4"/>
            <w:tabs>
              <w:tab w:val="clear" w:pos="8176"/>
              <w:tab w:val="right" w:pos="9026" w:leader="dot"/>
            </w:tabs>
            <w:rPr/>
          </w:pPr>
          <w:hyperlink w:anchor="__RefHeading___Toc6460548_1280447820">
            <w:r>
              <w:rPr>
                <w:webHidden/>
                <w:rStyle w:val="IndexLink"/>
              </w:rPr>
              <w:t>329</w:t>
            </w:r>
            <w:r>
              <w:rPr>
                <w:rStyle w:val="IndexLink"/>
                <w:rtl w:val="true"/>
              </w:rPr>
              <w:t>-</w:t>
            </w:r>
            <w:r>
              <w:rPr>
                <w:rStyle w:val="IndexLink"/>
                <w:rtl w:val="true"/>
              </w:rPr>
              <w:t>زيد بن كعب السلمي</w:t>
            </w:r>
            <w:r>
              <w:rPr>
                <w:rStyle w:val="IndexLink"/>
                <w:rtl w:val="true"/>
              </w:rPr>
              <w:tab/>
            </w:r>
            <w:r>
              <w:rPr>
                <w:rStyle w:val="IndexLink"/>
              </w:rPr>
              <w:t>341</w:t>
            </w:r>
          </w:hyperlink>
        </w:p>
        <w:p>
          <w:pPr>
            <w:pStyle w:val="Contents4"/>
            <w:tabs>
              <w:tab w:val="clear" w:pos="8176"/>
              <w:tab w:val="right" w:pos="9026" w:leader="dot"/>
            </w:tabs>
            <w:rPr/>
          </w:pPr>
          <w:hyperlink w:anchor="__RefHeading___Toc6460550_1280447820">
            <w:r>
              <w:rPr>
                <w:webHidden/>
                <w:rStyle w:val="IndexLink"/>
              </w:rPr>
              <w:t>330</w:t>
            </w:r>
            <w:r>
              <w:rPr>
                <w:rStyle w:val="IndexLink"/>
                <w:rtl w:val="true"/>
              </w:rPr>
              <w:t>-</w:t>
            </w:r>
            <w:r>
              <w:rPr>
                <w:rStyle w:val="IndexLink"/>
                <w:rtl w:val="true"/>
              </w:rPr>
              <w:t>زيد بن لبيد الأنصاري البياضي</w:t>
            </w:r>
            <w:r>
              <w:rPr>
                <w:rStyle w:val="IndexLink"/>
                <w:rtl w:val="true"/>
              </w:rPr>
              <w:tab/>
            </w:r>
            <w:r>
              <w:rPr>
                <w:rStyle w:val="IndexLink"/>
              </w:rPr>
              <w:t>341</w:t>
            </w:r>
          </w:hyperlink>
        </w:p>
        <w:p>
          <w:pPr>
            <w:pStyle w:val="Contents4"/>
            <w:tabs>
              <w:tab w:val="clear" w:pos="8176"/>
              <w:tab w:val="right" w:pos="9026" w:leader="dot"/>
            </w:tabs>
            <w:rPr/>
          </w:pPr>
          <w:hyperlink w:anchor="__RefHeading___Toc6460552_1280447820">
            <w:r>
              <w:rPr>
                <w:webHidden/>
                <w:rStyle w:val="IndexLink"/>
              </w:rPr>
              <w:t>331</w:t>
            </w:r>
            <w:r>
              <w:rPr>
                <w:rStyle w:val="IndexLink"/>
                <w:rtl w:val="true"/>
              </w:rPr>
              <w:t>-</w:t>
            </w:r>
            <w:r>
              <w:rPr>
                <w:rStyle w:val="IndexLink"/>
                <w:rtl w:val="true"/>
              </w:rPr>
              <w:t>زيد بن لصيت القينقاعي</w:t>
            </w:r>
            <w:r>
              <w:rPr>
                <w:rStyle w:val="IndexLink"/>
                <w:rtl w:val="true"/>
              </w:rPr>
              <w:tab/>
            </w:r>
            <w:r>
              <w:rPr>
                <w:rStyle w:val="IndexLink"/>
              </w:rPr>
              <w:t>341</w:t>
            </w:r>
          </w:hyperlink>
        </w:p>
        <w:p>
          <w:pPr>
            <w:pStyle w:val="Contents5"/>
            <w:tabs>
              <w:tab w:val="clear" w:pos="7892"/>
              <w:tab w:val="right" w:pos="9026" w:leader="dot"/>
            </w:tabs>
            <w:rPr/>
          </w:pPr>
          <w:hyperlink w:anchor="__RefHeading___Toc6460554_1280447820">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6460556_1280447820">
            <w:r>
              <w:rPr>
                <w:webHidden/>
                <w:rStyle w:val="IndexLink"/>
                <w:rtl w:val="true"/>
              </w:rPr>
              <w:t>الضبط</w:t>
            </w:r>
            <w:r>
              <w:rPr>
                <w:rStyle w:val="IndexLink"/>
                <w:rtl w:val="true"/>
              </w:rPr>
              <w:t>:</w:t>
              <w:tab/>
            </w:r>
            <w:r>
              <w:rPr>
                <w:rStyle w:val="IndexLink"/>
              </w:rPr>
              <w:t>341</w:t>
            </w:r>
          </w:hyperlink>
        </w:p>
        <w:p>
          <w:pPr>
            <w:pStyle w:val="Contents4"/>
            <w:tabs>
              <w:tab w:val="clear" w:pos="8176"/>
              <w:tab w:val="right" w:pos="9026" w:leader="dot"/>
            </w:tabs>
            <w:rPr/>
          </w:pPr>
          <w:hyperlink w:anchor="__RefHeading___Toc6460558_1280447820">
            <w:r>
              <w:rPr>
                <w:webHidden/>
                <w:rStyle w:val="IndexLink"/>
              </w:rPr>
              <w:t>332</w:t>
            </w:r>
            <w:r>
              <w:rPr>
                <w:rStyle w:val="IndexLink"/>
                <w:rtl w:val="true"/>
              </w:rPr>
              <w:t>-</w:t>
            </w:r>
            <w:r>
              <w:rPr>
                <w:rStyle w:val="IndexLink"/>
                <w:rtl w:val="true"/>
              </w:rPr>
              <w:t>زيد بن مالك</w:t>
            </w:r>
            <w:r>
              <w:rPr>
                <w:rStyle w:val="IndexLink"/>
                <w:rtl w:val="true"/>
              </w:rPr>
              <w:tab/>
            </w:r>
            <w:r>
              <w:rPr>
                <w:rStyle w:val="IndexLink"/>
              </w:rPr>
              <w:t>342</w:t>
            </w:r>
          </w:hyperlink>
        </w:p>
        <w:p>
          <w:pPr>
            <w:pStyle w:val="Contents4"/>
            <w:tabs>
              <w:tab w:val="clear" w:pos="8176"/>
              <w:tab w:val="right" w:pos="9026" w:leader="dot"/>
            </w:tabs>
            <w:rPr/>
          </w:pPr>
          <w:hyperlink w:anchor="__RefHeading___Toc6460560_1280447820">
            <w:r>
              <w:rPr>
                <w:webHidden/>
                <w:rStyle w:val="IndexLink"/>
              </w:rPr>
              <w:t>333</w:t>
            </w:r>
            <w:r>
              <w:rPr>
                <w:rStyle w:val="IndexLink"/>
                <w:rtl w:val="true"/>
              </w:rPr>
              <w:t>-</w:t>
            </w:r>
            <w:r>
              <w:rPr>
                <w:rStyle w:val="IndexLink"/>
                <w:rtl w:val="true"/>
              </w:rPr>
              <w:t>زيد بن مريع بن قيظي الأنصاري</w:t>
            </w:r>
            <w:r>
              <w:rPr>
                <w:rStyle w:val="IndexLink"/>
                <w:rtl w:val="true"/>
              </w:rPr>
              <w:tab/>
            </w:r>
            <w:r>
              <w:rPr>
                <w:rStyle w:val="IndexLink"/>
              </w:rPr>
              <w:t>342</w:t>
            </w:r>
          </w:hyperlink>
        </w:p>
        <w:p>
          <w:pPr>
            <w:pStyle w:val="Contents4"/>
            <w:tabs>
              <w:tab w:val="clear" w:pos="8176"/>
              <w:tab w:val="right" w:pos="9026" w:leader="dot"/>
            </w:tabs>
            <w:rPr/>
          </w:pPr>
          <w:hyperlink w:anchor="__RefHeading___Toc6460562_1280447820">
            <w:r>
              <w:rPr>
                <w:webHidden/>
                <w:rStyle w:val="IndexLink"/>
              </w:rPr>
              <w:t>334</w:t>
            </w:r>
            <w:r>
              <w:rPr>
                <w:rStyle w:val="IndexLink"/>
                <w:rtl w:val="true"/>
              </w:rPr>
              <w:t>-</w:t>
            </w:r>
            <w:r>
              <w:rPr>
                <w:rStyle w:val="IndexLink"/>
                <w:rtl w:val="true"/>
              </w:rPr>
              <w:t>زيد بن المرس الأنصاري</w:t>
            </w:r>
            <w:r>
              <w:rPr>
                <w:rStyle w:val="IndexLink"/>
                <w:rtl w:val="true"/>
              </w:rPr>
              <w:tab/>
            </w:r>
            <w:r>
              <w:rPr>
                <w:rStyle w:val="IndexLink"/>
              </w:rPr>
              <w:t>343</w:t>
            </w:r>
          </w:hyperlink>
        </w:p>
        <w:p>
          <w:pPr>
            <w:pStyle w:val="Contents4"/>
            <w:tabs>
              <w:tab w:val="clear" w:pos="8176"/>
              <w:tab w:val="right" w:pos="9026" w:leader="dot"/>
            </w:tabs>
            <w:rPr/>
          </w:pPr>
          <w:hyperlink w:anchor="__RefHeading___Toc6460564_1280447820">
            <w:r>
              <w:rPr>
                <w:webHidden/>
                <w:rStyle w:val="IndexLink"/>
              </w:rPr>
              <w:t>335</w:t>
            </w:r>
            <w:r>
              <w:rPr>
                <w:rStyle w:val="IndexLink"/>
                <w:rtl w:val="true"/>
              </w:rPr>
              <w:t>-</w:t>
            </w:r>
            <w:r>
              <w:rPr>
                <w:rStyle w:val="IndexLink"/>
                <w:rtl w:val="true"/>
              </w:rPr>
              <w:t>زيد بن المزين الخزرجي الحارثي</w:t>
            </w:r>
            <w:r>
              <w:rPr>
                <w:rStyle w:val="IndexLink"/>
                <w:rtl w:val="true"/>
              </w:rPr>
              <w:tab/>
            </w:r>
            <w:r>
              <w:rPr>
                <w:rStyle w:val="IndexLink"/>
              </w:rPr>
              <w:t>343</w:t>
            </w:r>
          </w:hyperlink>
        </w:p>
        <w:p>
          <w:pPr>
            <w:pStyle w:val="Contents4"/>
            <w:tabs>
              <w:tab w:val="clear" w:pos="8176"/>
              <w:tab w:val="right" w:pos="9026" w:leader="dot"/>
            </w:tabs>
            <w:rPr/>
          </w:pPr>
          <w:hyperlink w:anchor="__RefHeading___Toc6460566_1280447820">
            <w:r>
              <w:rPr>
                <w:webHidden/>
                <w:rStyle w:val="IndexLink"/>
              </w:rPr>
              <w:t>336</w:t>
            </w:r>
            <w:r>
              <w:rPr>
                <w:rStyle w:val="IndexLink"/>
                <w:rtl w:val="true"/>
              </w:rPr>
              <w:t>-</w:t>
            </w:r>
            <w:r>
              <w:rPr>
                <w:rStyle w:val="IndexLink"/>
                <w:rtl w:val="true"/>
              </w:rPr>
              <w:t>زيد بن معاوية النميري</w:t>
            </w:r>
            <w:r>
              <w:rPr>
                <w:rStyle w:val="IndexLink"/>
                <w:rtl w:val="true"/>
              </w:rPr>
              <w:tab/>
            </w:r>
            <w:r>
              <w:rPr>
                <w:rStyle w:val="IndexLink"/>
              </w:rPr>
              <w:t>343</w:t>
            </w:r>
          </w:hyperlink>
        </w:p>
        <w:p>
          <w:pPr>
            <w:pStyle w:val="Contents4"/>
            <w:tabs>
              <w:tab w:val="clear" w:pos="8176"/>
              <w:tab w:val="right" w:pos="9026" w:leader="dot"/>
            </w:tabs>
            <w:rPr/>
          </w:pPr>
          <w:hyperlink w:anchor="__RefHeading___Toc6460568_1280447820">
            <w:r>
              <w:rPr>
                <w:webHidden/>
                <w:rStyle w:val="IndexLink"/>
              </w:rPr>
              <w:t>337</w:t>
            </w:r>
            <w:r>
              <w:rPr>
                <w:rStyle w:val="IndexLink"/>
                <w:rtl w:val="true"/>
              </w:rPr>
              <w:t>-</w:t>
            </w:r>
            <w:r>
              <w:rPr>
                <w:rStyle w:val="IndexLink"/>
                <w:rtl w:val="true"/>
              </w:rPr>
              <w:t>زيد بن ملحان النجاري</w:t>
            </w:r>
            <w:r>
              <w:rPr>
                <w:rStyle w:val="IndexLink"/>
                <w:rtl w:val="true"/>
              </w:rPr>
              <w:tab/>
            </w:r>
            <w:r>
              <w:rPr>
                <w:rStyle w:val="IndexLink"/>
              </w:rPr>
              <w:t>344</w:t>
            </w:r>
          </w:hyperlink>
        </w:p>
        <w:p>
          <w:pPr>
            <w:pStyle w:val="Contents4"/>
            <w:tabs>
              <w:tab w:val="clear" w:pos="8176"/>
              <w:tab w:val="right" w:pos="9026" w:leader="dot"/>
            </w:tabs>
            <w:rPr/>
          </w:pPr>
          <w:hyperlink w:anchor="__RefHeading___Toc6460570_1280447820">
            <w:r>
              <w:rPr>
                <w:webHidden/>
                <w:rStyle w:val="IndexLink"/>
              </w:rPr>
              <w:t>338</w:t>
            </w:r>
            <w:r>
              <w:rPr>
                <w:rStyle w:val="IndexLink"/>
                <w:rtl w:val="true"/>
              </w:rPr>
              <w:t>-</w:t>
            </w:r>
            <w:r>
              <w:rPr>
                <w:rStyle w:val="IndexLink"/>
                <w:rtl w:val="true"/>
              </w:rPr>
              <w:t>زيد بن مهلهل الطائي النبهاني</w:t>
            </w:r>
            <w:r>
              <w:rPr>
                <w:rStyle w:val="IndexLink"/>
                <w:rtl w:val="true"/>
              </w:rPr>
              <w:tab/>
            </w:r>
            <w:r>
              <w:rPr>
                <w:rStyle w:val="IndexLink"/>
              </w:rPr>
              <w:t>344</w:t>
            </w:r>
          </w:hyperlink>
        </w:p>
        <w:p>
          <w:pPr>
            <w:pStyle w:val="Contents4"/>
            <w:tabs>
              <w:tab w:val="clear" w:pos="8176"/>
              <w:tab w:val="right" w:pos="9026" w:leader="dot"/>
            </w:tabs>
            <w:rPr/>
          </w:pPr>
          <w:hyperlink w:anchor="__RefHeading___Toc6460572_1280447820">
            <w:r>
              <w:rPr>
                <w:webHidden/>
                <w:rStyle w:val="IndexLink"/>
              </w:rPr>
              <w:t>339</w:t>
            </w:r>
            <w:r>
              <w:rPr>
                <w:rStyle w:val="IndexLink"/>
                <w:rtl w:val="true"/>
              </w:rPr>
              <w:t>-</w:t>
            </w:r>
            <w:r>
              <w:rPr>
                <w:rStyle w:val="IndexLink"/>
                <w:rtl w:val="true"/>
              </w:rPr>
              <w:t>زيد بن وديعة الخزرجي</w:t>
            </w:r>
            <w:r>
              <w:rPr>
                <w:rStyle w:val="IndexLink"/>
                <w:rtl w:val="true"/>
              </w:rPr>
              <w:tab/>
            </w:r>
            <w:r>
              <w:rPr>
                <w:rStyle w:val="IndexLink"/>
              </w:rPr>
              <w:t>344</w:t>
            </w:r>
          </w:hyperlink>
        </w:p>
        <w:p>
          <w:pPr>
            <w:pStyle w:val="Contents4"/>
            <w:tabs>
              <w:tab w:val="clear" w:pos="8176"/>
              <w:tab w:val="right" w:pos="9026" w:leader="dot"/>
            </w:tabs>
            <w:rPr/>
          </w:pPr>
          <w:hyperlink w:anchor="__RefHeading___Toc6460574_1280447820">
            <w:r>
              <w:rPr>
                <w:webHidden/>
                <w:rStyle w:val="IndexLink"/>
              </w:rPr>
              <w:t>340</w:t>
            </w:r>
            <w:r>
              <w:rPr>
                <w:rStyle w:val="IndexLink"/>
                <w:rtl w:val="true"/>
              </w:rPr>
              <w:t>-</w:t>
            </w:r>
            <w:r>
              <w:rPr>
                <w:rStyle w:val="IndexLink"/>
                <w:rtl w:val="true"/>
              </w:rPr>
              <w:t>زيد أبو يسار</w:t>
            </w:r>
            <w:r>
              <w:rPr>
                <w:rStyle w:val="IndexLink"/>
                <w:rtl w:val="true"/>
              </w:rPr>
              <w:tab/>
            </w:r>
            <w:r>
              <w:rPr>
                <w:rStyle w:val="IndexLink"/>
              </w:rPr>
              <w:t>345</w:t>
            </w:r>
          </w:hyperlink>
        </w:p>
        <w:p>
          <w:pPr>
            <w:pStyle w:val="Contents4"/>
            <w:tabs>
              <w:tab w:val="clear" w:pos="8176"/>
              <w:tab w:val="right" w:pos="9026" w:leader="dot"/>
            </w:tabs>
            <w:rPr/>
          </w:pPr>
          <w:hyperlink w:anchor="__RefHeading___Toc6460576_1280447820">
            <w:r>
              <w:rPr>
                <w:webHidden/>
                <w:rStyle w:val="IndexLink"/>
              </w:rPr>
              <w:t>341</w:t>
            </w:r>
            <w:r>
              <w:rPr>
                <w:rStyle w:val="IndexLink"/>
                <w:rtl w:val="true"/>
              </w:rPr>
              <w:t>-</w:t>
            </w:r>
            <w:r>
              <w:rPr>
                <w:rStyle w:val="IndexLink"/>
                <w:rtl w:val="true"/>
              </w:rPr>
              <w:t>زيد بن يساف بن غزية</w:t>
            </w:r>
            <w:r>
              <w:rPr>
                <w:rStyle w:val="IndexLink"/>
                <w:rtl w:val="true"/>
              </w:rPr>
              <w:tab/>
            </w:r>
            <w:r>
              <w:rPr>
                <w:rStyle w:val="IndexLink"/>
              </w:rPr>
              <w:t>345</w:t>
            </w:r>
          </w:hyperlink>
        </w:p>
        <w:p>
          <w:pPr>
            <w:pStyle w:val="Contents4"/>
            <w:tabs>
              <w:tab w:val="clear" w:pos="8176"/>
              <w:tab w:val="right" w:pos="9026" w:leader="dot"/>
            </w:tabs>
            <w:rPr/>
          </w:pPr>
          <w:hyperlink w:anchor="__RefHeading___Toc6460578_1280447820">
            <w:r>
              <w:rPr>
                <w:webHidden/>
                <w:rStyle w:val="IndexLink"/>
              </w:rPr>
              <w:t>342</w:t>
            </w:r>
            <w:r>
              <w:rPr>
                <w:rStyle w:val="IndexLink"/>
                <w:rtl w:val="true"/>
              </w:rPr>
              <w:t>-</w:t>
            </w:r>
            <w:r>
              <w:rPr>
                <w:rStyle w:val="IndexLink"/>
                <w:rtl w:val="true"/>
              </w:rPr>
              <w:t>زيدان بن أبي دلف الكليني</w:t>
            </w:r>
            <w:r>
              <w:rPr>
                <w:rStyle w:val="IndexLink"/>
                <w:rtl w:val="true"/>
              </w:rPr>
              <w:tab/>
            </w:r>
            <w:r>
              <w:rPr>
                <w:rStyle w:val="IndexLink"/>
              </w:rPr>
              <w:t>346</w:t>
            </w:r>
          </w:hyperlink>
        </w:p>
        <w:p>
          <w:pPr>
            <w:pStyle w:val="Contents5"/>
            <w:tabs>
              <w:tab w:val="clear" w:pos="7892"/>
              <w:tab w:val="right" w:pos="9026" w:leader="dot"/>
            </w:tabs>
            <w:rPr/>
          </w:pPr>
          <w:hyperlink w:anchor="__RefHeading___Toc6460580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6460582_1280447820">
            <w:r>
              <w:rPr>
                <w:webHidden/>
                <w:rStyle w:val="IndexLink"/>
                <w:rtl w:val="true"/>
              </w:rPr>
              <w:t>الترجمة</w:t>
            </w:r>
            <w:r>
              <w:rPr>
                <w:rStyle w:val="IndexLink"/>
                <w:rtl w:val="true"/>
              </w:rPr>
              <w:t>:</w:t>
              <w:tab/>
            </w:r>
            <w:r>
              <w:rPr>
                <w:rStyle w:val="IndexLink"/>
              </w:rPr>
              <w:t>346</w:t>
            </w:r>
          </w:hyperlink>
        </w:p>
        <w:p>
          <w:pPr>
            <w:pStyle w:val="Contents4"/>
            <w:tabs>
              <w:tab w:val="clear" w:pos="8176"/>
              <w:tab w:val="right" w:pos="9026" w:leader="dot"/>
            </w:tabs>
            <w:rPr/>
          </w:pPr>
          <w:hyperlink w:anchor="__RefHeading___Toc6460584_1280447820">
            <w:r>
              <w:rPr>
                <w:webHidden/>
                <w:rStyle w:val="IndexLink"/>
              </w:rPr>
              <w:t>343</w:t>
            </w:r>
            <w:r>
              <w:rPr>
                <w:rStyle w:val="IndexLink"/>
                <w:rtl w:val="true"/>
              </w:rPr>
              <w:t>-</w:t>
            </w:r>
            <w:r>
              <w:rPr>
                <w:rStyle w:val="IndexLink"/>
                <w:rtl w:val="true"/>
              </w:rPr>
              <w:t>زيدان بن الحسن بن سعيد</w:t>
            </w:r>
            <w:r>
              <w:rPr>
                <w:rStyle w:val="IndexLink"/>
                <w:rtl w:val="true"/>
              </w:rPr>
              <w:tab/>
            </w:r>
            <w:r>
              <w:rPr>
                <w:rStyle w:val="IndexLink"/>
              </w:rPr>
              <w:t>347</w:t>
            </w:r>
          </w:hyperlink>
        </w:p>
        <w:p>
          <w:pPr>
            <w:pStyle w:val="Contents5"/>
            <w:tabs>
              <w:tab w:val="clear" w:pos="7892"/>
              <w:tab w:val="right" w:pos="9026" w:leader="dot"/>
            </w:tabs>
            <w:rPr/>
          </w:pPr>
          <w:hyperlink w:anchor="__RefHeading___Toc6460586_1280447820">
            <w:r>
              <w:rPr>
                <w:webHidden/>
                <w:rStyle w:val="IndexLink"/>
                <w:rtl w:val="true"/>
              </w:rPr>
              <w:t>الترجمة</w:t>
            </w:r>
            <w:r>
              <w:rPr>
                <w:rStyle w:val="IndexLink"/>
                <w:rtl w:val="true"/>
              </w:rPr>
              <w:t>:</w:t>
              <w:tab/>
            </w:r>
            <w:r>
              <w:rPr>
                <w:rStyle w:val="IndexLink"/>
              </w:rPr>
              <w:t>347</w:t>
            </w:r>
          </w:hyperlink>
        </w:p>
        <w:p>
          <w:pPr>
            <w:pStyle w:val="Contents4"/>
            <w:tabs>
              <w:tab w:val="clear" w:pos="8176"/>
              <w:tab w:val="right" w:pos="9026" w:leader="dot"/>
            </w:tabs>
            <w:rPr/>
          </w:pPr>
          <w:hyperlink w:anchor="__RefHeading___Toc6460588_1280447820">
            <w:r>
              <w:rPr>
                <w:webHidden/>
                <w:rStyle w:val="IndexLink"/>
              </w:rPr>
              <w:t>344</w:t>
            </w:r>
            <w:r>
              <w:rPr>
                <w:rStyle w:val="IndexLink"/>
                <w:rtl w:val="true"/>
              </w:rPr>
              <w:t>-</w:t>
            </w:r>
            <w:r>
              <w:rPr>
                <w:rStyle w:val="IndexLink"/>
                <w:rtl w:val="true"/>
              </w:rPr>
              <w:t>الزيرقان البصري</w:t>
            </w:r>
            <w:r>
              <w:rPr>
                <w:rStyle w:val="IndexLink"/>
                <w:rtl w:val="true"/>
              </w:rPr>
              <w:tab/>
            </w:r>
            <w:r>
              <w:rPr>
                <w:rStyle w:val="IndexLink"/>
              </w:rPr>
              <w:t>349</w:t>
            </w:r>
          </w:hyperlink>
        </w:p>
        <w:p>
          <w:pPr>
            <w:pStyle w:val="Contents5"/>
            <w:tabs>
              <w:tab w:val="clear" w:pos="7892"/>
              <w:tab w:val="right" w:pos="9026" w:leader="dot"/>
            </w:tabs>
            <w:rPr/>
          </w:pPr>
          <w:hyperlink w:anchor="__RefHeading___Toc6460590_1280447820">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6460592_1280447820">
            <w:r>
              <w:rPr>
                <w:webHidden/>
                <w:rStyle w:val="IndexLink"/>
                <w:rtl w:val="true"/>
              </w:rPr>
              <w:t>الترجمة</w:t>
            </w:r>
            <w:r>
              <w:rPr>
                <w:rStyle w:val="IndexLink"/>
                <w:rtl w:val="true"/>
              </w:rPr>
              <w:t>:</w:t>
              <w:tab/>
            </w:r>
            <w:r>
              <w:rPr>
                <w:rStyle w:val="IndexLink"/>
              </w:rPr>
              <w:t>349</w:t>
            </w:r>
          </w:hyperlink>
        </w:p>
        <w:p>
          <w:pPr>
            <w:pStyle w:val="Contents5"/>
            <w:tabs>
              <w:tab w:val="clear" w:pos="7892"/>
              <w:tab w:val="right" w:pos="9026" w:leader="dot"/>
            </w:tabs>
            <w:rPr/>
          </w:pPr>
          <w:hyperlink w:anchor="__RefHeading___Toc6460594_1280447820">
            <w:r>
              <w:rPr>
                <w:webHidden/>
                <w:rStyle w:val="IndexLink"/>
                <w:rtl w:val="true"/>
              </w:rPr>
              <w:t>الضبط</w:t>
            </w:r>
            <w:r>
              <w:rPr>
                <w:rStyle w:val="IndexLink"/>
                <w:rtl w:val="true"/>
              </w:rPr>
              <w:t>:</w:t>
              <w:tab/>
            </w:r>
            <w:r>
              <w:rPr>
                <w:rStyle w:val="IndexLink"/>
              </w:rPr>
              <w:t>349</w:t>
            </w:r>
          </w:hyperlink>
        </w:p>
        <w:p>
          <w:pPr>
            <w:pStyle w:val="Contents4"/>
            <w:tabs>
              <w:tab w:val="clear" w:pos="8176"/>
              <w:tab w:val="right" w:pos="9026" w:leader="dot"/>
            </w:tabs>
            <w:rPr/>
          </w:pPr>
          <w:hyperlink w:anchor="__RefHeading___Toc6460596_1280447820">
            <w:r>
              <w:rPr>
                <w:webHidden/>
                <w:rStyle w:val="IndexLink"/>
              </w:rPr>
              <w:t>345</w:t>
            </w:r>
            <w:r>
              <w:rPr>
                <w:rStyle w:val="IndexLink"/>
                <w:rtl w:val="true"/>
              </w:rPr>
              <w:t>-</w:t>
            </w:r>
            <w:r>
              <w:rPr>
                <w:rStyle w:val="IndexLink"/>
                <w:rtl w:val="true"/>
              </w:rPr>
              <w:t>زين الدين بن جعفر بن الحسام</w:t>
            </w:r>
            <w:r>
              <w:rPr>
                <w:rStyle w:val="IndexLink"/>
                <w:rtl w:val="true"/>
              </w:rPr>
              <w:tab/>
            </w:r>
            <w:r>
              <w:rPr>
                <w:rStyle w:val="IndexLink"/>
              </w:rPr>
              <w:t>350</w:t>
            </w:r>
          </w:hyperlink>
        </w:p>
        <w:p>
          <w:pPr>
            <w:pStyle w:val="Contents4"/>
            <w:tabs>
              <w:tab w:val="clear" w:pos="8176"/>
              <w:tab w:val="right" w:pos="9026" w:leader="dot"/>
            </w:tabs>
            <w:rPr/>
          </w:pPr>
          <w:hyperlink w:anchor="__RefHeading___Toc6460598_1280447820">
            <w:r>
              <w:rPr>
                <w:webHidden/>
                <w:rStyle w:val="IndexLink"/>
              </w:rPr>
              <w:t>346</w:t>
            </w:r>
            <w:r>
              <w:rPr>
                <w:rStyle w:val="IndexLink"/>
                <w:rtl w:val="true"/>
              </w:rPr>
              <w:t>-</w:t>
            </w:r>
            <w:r>
              <w:rPr>
                <w:rStyle w:val="IndexLink"/>
                <w:rtl w:val="true"/>
              </w:rPr>
              <w:t>زين بن الداعي الحسيني</w:t>
            </w:r>
            <w:r>
              <w:rPr>
                <w:rStyle w:val="IndexLink"/>
                <w:rtl w:val="true"/>
              </w:rPr>
              <w:tab/>
            </w:r>
            <w:r>
              <w:rPr>
                <w:rStyle w:val="IndexLink"/>
              </w:rPr>
              <w:t>350</w:t>
            </w:r>
          </w:hyperlink>
        </w:p>
        <w:p>
          <w:pPr>
            <w:pStyle w:val="Contents5"/>
            <w:tabs>
              <w:tab w:val="clear" w:pos="7892"/>
              <w:tab w:val="right" w:pos="9026" w:leader="dot"/>
            </w:tabs>
            <w:rPr/>
          </w:pPr>
          <w:hyperlink w:anchor="__RefHeading___Toc6460600_1280447820">
            <w:r>
              <w:rPr>
                <w:webHidden/>
                <w:rStyle w:val="IndexLink"/>
                <w:rtl w:val="true"/>
              </w:rPr>
              <w:t>الترجمة</w:t>
            </w:r>
            <w:r>
              <w:rPr>
                <w:rStyle w:val="IndexLink"/>
                <w:rtl w:val="true"/>
              </w:rPr>
              <w:t>:</w:t>
              <w:tab/>
            </w:r>
            <w:r>
              <w:rPr>
                <w:rStyle w:val="IndexLink"/>
              </w:rPr>
              <w:t>350</w:t>
            </w:r>
          </w:hyperlink>
        </w:p>
        <w:p>
          <w:pPr>
            <w:pStyle w:val="Contents4"/>
            <w:tabs>
              <w:tab w:val="clear" w:pos="8176"/>
              <w:tab w:val="right" w:pos="9026" w:leader="dot"/>
            </w:tabs>
            <w:rPr/>
          </w:pPr>
          <w:hyperlink w:anchor="__RefHeading___Toc6460602_1280447820">
            <w:r>
              <w:rPr>
                <w:webHidden/>
                <w:rStyle w:val="IndexLink"/>
              </w:rPr>
              <w:t>347</w:t>
            </w:r>
            <w:r>
              <w:rPr>
                <w:rStyle w:val="IndexLink"/>
                <w:rtl w:val="true"/>
              </w:rPr>
              <w:t>-</w:t>
            </w:r>
            <w:r>
              <w:rPr>
                <w:rStyle w:val="IndexLink"/>
                <w:rtl w:val="true"/>
              </w:rPr>
              <w:t>زين الدينبنعلي بن أحمد بن</w:t>
            </w:r>
            <w:r>
              <w:rPr>
                <w:rStyle w:val="IndexLink"/>
                <w:rtl w:val="true"/>
              </w:rPr>
              <w:tab/>
            </w:r>
            <w:r>
              <w:rPr>
                <w:rStyle w:val="IndexLink"/>
              </w:rPr>
              <w:t>351</w:t>
            </w:r>
          </w:hyperlink>
        </w:p>
        <w:p>
          <w:pPr>
            <w:pStyle w:val="Contents5"/>
            <w:tabs>
              <w:tab w:val="clear" w:pos="7892"/>
              <w:tab w:val="right" w:pos="9026" w:leader="dot"/>
            </w:tabs>
            <w:rPr/>
          </w:pPr>
          <w:hyperlink w:anchor="__RefHeading___Toc6460604_1280447820">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6460606_1280447820">
            <w:r>
              <w:rPr>
                <w:webHidden/>
                <w:rStyle w:val="IndexLink"/>
                <w:rtl w:val="true"/>
              </w:rPr>
              <w:t>الترجمة</w:t>
            </w:r>
            <w:r>
              <w:rPr>
                <w:rStyle w:val="IndexLink"/>
                <w:rtl w:val="true"/>
              </w:rPr>
              <w:t>:</w:t>
              <w:tab/>
            </w:r>
            <w:r>
              <w:rPr>
                <w:rStyle w:val="IndexLink"/>
              </w:rPr>
              <w:t>351</w:t>
            </w:r>
          </w:hyperlink>
        </w:p>
        <w:p>
          <w:pPr>
            <w:pStyle w:val="Contents4"/>
            <w:tabs>
              <w:tab w:val="clear" w:pos="8176"/>
              <w:tab w:val="right" w:pos="9026" w:leader="dot"/>
            </w:tabs>
            <w:rPr/>
          </w:pPr>
          <w:hyperlink w:anchor="__RefHeading___Toc6460608_1280447820">
            <w:r>
              <w:rPr>
                <w:webHidden/>
                <w:rStyle w:val="IndexLink"/>
              </w:rPr>
              <w:t>348</w:t>
            </w:r>
            <w:r>
              <w:rPr>
                <w:rStyle w:val="IndexLink"/>
                <w:rtl w:val="true"/>
              </w:rPr>
              <w:t>-</w:t>
            </w:r>
            <w:r>
              <w:rPr>
                <w:rStyle w:val="IndexLink"/>
                <w:rtl w:val="true"/>
              </w:rPr>
              <w:t>زين الدين علي الخونساري</w:t>
            </w:r>
            <w:r>
              <w:rPr>
                <w:rStyle w:val="IndexLink"/>
                <w:rtl w:val="true"/>
              </w:rPr>
              <w:tab/>
            </w:r>
            <w:r>
              <w:rPr>
                <w:rStyle w:val="IndexLink"/>
              </w:rPr>
              <w:t>356</w:t>
            </w:r>
          </w:hyperlink>
        </w:p>
        <w:p>
          <w:pPr>
            <w:pStyle w:val="Contents5"/>
            <w:tabs>
              <w:tab w:val="clear" w:pos="7892"/>
              <w:tab w:val="right" w:pos="9026" w:leader="dot"/>
            </w:tabs>
            <w:rPr/>
          </w:pPr>
          <w:hyperlink w:anchor="__RefHeading___Toc6460610_1280447820">
            <w:r>
              <w:rPr>
                <w:webHidden/>
                <w:rStyle w:val="IndexLink"/>
                <w:rtl w:val="true"/>
              </w:rPr>
              <w:t>الترجمة</w:t>
            </w:r>
            <w:r>
              <w:rPr>
                <w:rStyle w:val="IndexLink"/>
                <w:rtl w:val="true"/>
              </w:rPr>
              <w:t>:</w:t>
              <w:tab/>
            </w:r>
            <w:r>
              <w:rPr>
                <w:rStyle w:val="IndexLink"/>
              </w:rPr>
              <w:t>356</w:t>
            </w:r>
          </w:hyperlink>
        </w:p>
        <w:p>
          <w:pPr>
            <w:pStyle w:val="Contents4"/>
            <w:tabs>
              <w:tab w:val="clear" w:pos="8176"/>
              <w:tab w:val="right" w:pos="9026" w:leader="dot"/>
            </w:tabs>
            <w:rPr/>
          </w:pPr>
          <w:hyperlink w:anchor="__RefHeading___Toc6460612_1280447820">
            <w:r>
              <w:rPr>
                <w:webHidden/>
                <w:rStyle w:val="IndexLink"/>
              </w:rPr>
              <w:t>349</w:t>
            </w:r>
            <w:r>
              <w:rPr>
                <w:rStyle w:val="IndexLink"/>
                <w:rtl w:val="true"/>
              </w:rPr>
              <w:t>-</w:t>
            </w:r>
            <w:r>
              <w:rPr>
                <w:rStyle w:val="IndexLink"/>
                <w:rtl w:val="true"/>
              </w:rPr>
              <w:t>زين الدين بن علي الفقعاني العاملي</w:t>
            </w:r>
            <w:r>
              <w:rPr>
                <w:rStyle w:val="IndexLink"/>
                <w:rtl w:val="true"/>
              </w:rPr>
              <w:tab/>
            </w:r>
            <w:r>
              <w:rPr>
                <w:rStyle w:val="IndexLink"/>
              </w:rPr>
              <w:t>358</w:t>
            </w:r>
          </w:hyperlink>
        </w:p>
        <w:p>
          <w:pPr>
            <w:pStyle w:val="Contents5"/>
            <w:tabs>
              <w:tab w:val="clear" w:pos="7892"/>
              <w:tab w:val="right" w:pos="9026" w:leader="dot"/>
            </w:tabs>
            <w:rPr/>
          </w:pPr>
          <w:hyperlink w:anchor="__RefHeading___Toc6460614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6460616_1280447820">
            <w:r>
              <w:rPr>
                <w:webHidden/>
                <w:rStyle w:val="IndexLink"/>
                <w:rtl w:val="true"/>
              </w:rPr>
              <w:t>الترجمة</w:t>
            </w:r>
            <w:r>
              <w:rPr>
                <w:rStyle w:val="IndexLink"/>
                <w:rtl w:val="true"/>
              </w:rPr>
              <w:t>:</w:t>
              <w:tab/>
            </w:r>
            <w:r>
              <w:rPr>
                <w:rStyle w:val="IndexLink"/>
              </w:rPr>
              <w:t>358</w:t>
            </w:r>
          </w:hyperlink>
        </w:p>
        <w:p>
          <w:pPr>
            <w:pStyle w:val="Contents4"/>
            <w:tabs>
              <w:tab w:val="clear" w:pos="8176"/>
              <w:tab w:val="right" w:pos="9026" w:leader="dot"/>
            </w:tabs>
            <w:rPr/>
          </w:pPr>
          <w:hyperlink w:anchor="__RefHeading___Toc6460618_1280447820">
            <w:r>
              <w:rPr>
                <w:webHidden/>
                <w:rStyle w:val="IndexLink"/>
              </w:rPr>
              <w:t>350</w:t>
            </w:r>
            <w:r>
              <w:rPr>
                <w:rStyle w:val="IndexLink"/>
                <w:rtl w:val="true"/>
              </w:rPr>
              <w:t>-</w:t>
            </w:r>
            <w:r>
              <w:rPr>
                <w:rStyle w:val="IndexLink"/>
                <w:rtl w:val="true"/>
              </w:rPr>
              <w:t>زين الدين بن علي بن محمّد بن الحسن</w:t>
            </w:r>
            <w:r>
              <w:rPr>
                <w:rStyle w:val="IndexLink"/>
                <w:rtl w:val="true"/>
              </w:rPr>
              <w:tab/>
            </w:r>
            <w:r>
              <w:rPr>
                <w:rStyle w:val="IndexLink"/>
              </w:rPr>
              <w:t>359</w:t>
            </w:r>
          </w:hyperlink>
        </w:p>
        <w:p>
          <w:pPr>
            <w:pStyle w:val="Contents5"/>
            <w:tabs>
              <w:tab w:val="clear" w:pos="7892"/>
              <w:tab w:val="right" w:pos="9026" w:leader="dot"/>
            </w:tabs>
            <w:rPr/>
          </w:pPr>
          <w:hyperlink w:anchor="__RefHeading___Toc6460620_1280447820">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6460622_1280447820">
            <w:r>
              <w:rPr>
                <w:webHidden/>
                <w:rStyle w:val="IndexLink"/>
                <w:rtl w:val="true"/>
              </w:rPr>
              <w:t>الترجمة</w:t>
            </w:r>
            <w:r>
              <w:rPr>
                <w:rStyle w:val="IndexLink"/>
                <w:rtl w:val="true"/>
              </w:rPr>
              <w:t>:</w:t>
              <w:tab/>
            </w:r>
            <w:r>
              <w:rPr>
                <w:rStyle w:val="IndexLink"/>
              </w:rPr>
              <w:t>359</w:t>
            </w:r>
          </w:hyperlink>
        </w:p>
        <w:p>
          <w:pPr>
            <w:pStyle w:val="Contents4"/>
            <w:tabs>
              <w:tab w:val="clear" w:pos="8176"/>
              <w:tab w:val="right" w:pos="9026" w:leader="dot"/>
            </w:tabs>
            <w:rPr/>
          </w:pPr>
          <w:hyperlink w:anchor="__RefHeading___Toc6460624_1280447820">
            <w:r>
              <w:rPr>
                <w:webHidden/>
                <w:rStyle w:val="IndexLink"/>
              </w:rPr>
              <w:t>351</w:t>
            </w:r>
            <w:r>
              <w:rPr>
                <w:rStyle w:val="IndexLink"/>
                <w:rtl w:val="true"/>
              </w:rPr>
              <w:t>-</w:t>
            </w:r>
            <w:r>
              <w:rPr>
                <w:rStyle w:val="IndexLink"/>
                <w:rtl w:val="true"/>
              </w:rPr>
              <w:t>زين الدين بن محمّد بن الحسن بن</w:t>
            </w:r>
            <w:r>
              <w:rPr>
                <w:rStyle w:val="IndexLink"/>
                <w:rtl w:val="true"/>
              </w:rPr>
              <w:tab/>
            </w:r>
            <w:r>
              <w:rPr>
                <w:rStyle w:val="IndexLink"/>
              </w:rPr>
              <w:t>359</w:t>
            </w:r>
          </w:hyperlink>
        </w:p>
        <w:p>
          <w:pPr>
            <w:pStyle w:val="Contents5"/>
            <w:tabs>
              <w:tab w:val="clear" w:pos="7892"/>
              <w:tab w:val="right" w:pos="9026" w:leader="dot"/>
            </w:tabs>
            <w:rPr/>
          </w:pPr>
          <w:hyperlink w:anchor="__RefHeading___Toc6460626_1280447820">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6460628_1280447820">
            <w:r>
              <w:rPr>
                <w:webHidden/>
                <w:rStyle w:val="IndexLink"/>
                <w:rtl w:val="true"/>
              </w:rPr>
              <w:t>الترجمة</w:t>
            </w:r>
            <w:r>
              <w:rPr>
                <w:rStyle w:val="IndexLink"/>
                <w:rtl w:val="true"/>
              </w:rPr>
              <w:t>:</w:t>
              <w:tab/>
            </w:r>
            <w:r>
              <w:rPr>
                <w:rStyle w:val="IndexLink"/>
              </w:rPr>
              <w:t>359</w:t>
            </w:r>
          </w:hyperlink>
        </w:p>
        <w:p>
          <w:pPr>
            <w:pStyle w:val="Contents4"/>
            <w:tabs>
              <w:tab w:val="clear" w:pos="8176"/>
              <w:tab w:val="right" w:pos="9026" w:leader="dot"/>
            </w:tabs>
            <w:rPr/>
          </w:pPr>
          <w:hyperlink w:anchor="__RefHeading___Toc6460630_1280447820">
            <w:r>
              <w:rPr>
                <w:webHidden/>
                <w:rStyle w:val="IndexLink"/>
              </w:rPr>
              <w:t>352</w:t>
            </w:r>
            <w:r>
              <w:rPr>
                <w:rStyle w:val="IndexLink"/>
                <w:rtl w:val="true"/>
              </w:rPr>
              <w:t>-</w:t>
            </w:r>
            <w:r>
              <w:rPr>
                <w:rStyle w:val="IndexLink"/>
                <w:rtl w:val="true"/>
              </w:rPr>
              <w:t>زين العابدين بن الحسن بن علي</w:t>
            </w:r>
            <w:r>
              <w:rPr>
                <w:rStyle w:val="IndexLink"/>
                <w:rtl w:val="true"/>
              </w:rPr>
              <w:tab/>
            </w:r>
            <w:r>
              <w:rPr>
                <w:rStyle w:val="IndexLink"/>
              </w:rPr>
              <w:t>363</w:t>
            </w:r>
          </w:hyperlink>
        </w:p>
        <w:p>
          <w:pPr>
            <w:pStyle w:val="Contents5"/>
            <w:tabs>
              <w:tab w:val="clear" w:pos="7892"/>
              <w:tab w:val="right" w:pos="9026" w:leader="dot"/>
            </w:tabs>
            <w:rPr/>
          </w:pPr>
          <w:hyperlink w:anchor="__RefHeading___Toc6460632_1280447820">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6460634_1280447820">
            <w:r>
              <w:rPr>
                <w:webHidden/>
                <w:rStyle w:val="IndexLink"/>
                <w:rtl w:val="true"/>
              </w:rPr>
              <w:t>الترجمة</w:t>
            </w:r>
            <w:r>
              <w:rPr>
                <w:rStyle w:val="IndexLink"/>
                <w:rtl w:val="true"/>
              </w:rPr>
              <w:t>:</w:t>
              <w:tab/>
            </w:r>
            <w:r>
              <w:rPr>
                <w:rStyle w:val="IndexLink"/>
              </w:rPr>
              <w:t>363</w:t>
            </w:r>
          </w:hyperlink>
        </w:p>
        <w:p>
          <w:pPr>
            <w:pStyle w:val="Contents4"/>
            <w:tabs>
              <w:tab w:val="clear" w:pos="8176"/>
              <w:tab w:val="right" w:pos="9026" w:leader="dot"/>
            </w:tabs>
            <w:rPr/>
          </w:pPr>
          <w:hyperlink w:anchor="__RefHeading___Toc6460636_1280447820">
            <w:r>
              <w:rPr>
                <w:webHidden/>
                <w:rStyle w:val="IndexLink"/>
              </w:rPr>
              <w:t>353</w:t>
            </w:r>
            <w:r>
              <w:rPr>
                <w:rStyle w:val="IndexLink"/>
                <w:rtl w:val="true"/>
              </w:rPr>
              <w:t>-</w:t>
            </w:r>
            <w:r>
              <w:rPr>
                <w:rStyle w:val="IndexLink"/>
                <w:rtl w:val="true"/>
              </w:rPr>
              <w:t>زين العابدين بن محمّد بن أحمد بن</w:t>
            </w:r>
            <w:r>
              <w:rPr>
                <w:rStyle w:val="IndexLink"/>
                <w:rtl w:val="true"/>
              </w:rPr>
              <w:tab/>
            </w:r>
            <w:r>
              <w:rPr>
                <w:rStyle w:val="IndexLink"/>
              </w:rPr>
              <w:t>363</w:t>
            </w:r>
          </w:hyperlink>
        </w:p>
        <w:p>
          <w:pPr>
            <w:pStyle w:val="Contents5"/>
            <w:tabs>
              <w:tab w:val="clear" w:pos="7892"/>
              <w:tab w:val="right" w:pos="9026" w:leader="dot"/>
            </w:tabs>
            <w:rPr/>
          </w:pPr>
          <w:hyperlink w:anchor="__RefHeading___Toc6460638_1280447820">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6460640_1280447820">
            <w:r>
              <w:rPr>
                <w:webHidden/>
                <w:rStyle w:val="IndexLink"/>
                <w:rtl w:val="true"/>
              </w:rPr>
              <w:t>الترجمة</w:t>
            </w:r>
            <w:r>
              <w:rPr>
                <w:rStyle w:val="IndexLink"/>
                <w:rtl w:val="true"/>
              </w:rPr>
              <w:t>:</w:t>
              <w:tab/>
            </w:r>
            <w:r>
              <w:rPr>
                <w:rStyle w:val="IndexLink"/>
              </w:rPr>
              <w:t>363</w:t>
            </w:r>
          </w:hyperlink>
        </w:p>
        <w:p>
          <w:pPr>
            <w:pStyle w:val="Contents4"/>
            <w:tabs>
              <w:tab w:val="clear" w:pos="8176"/>
              <w:tab w:val="right" w:pos="9026" w:leader="dot"/>
            </w:tabs>
            <w:rPr/>
          </w:pPr>
          <w:hyperlink w:anchor="__RefHeading___Toc6460642_1280447820">
            <w:r>
              <w:rPr>
                <w:webHidden/>
                <w:rStyle w:val="IndexLink"/>
              </w:rPr>
              <w:t>354</w:t>
            </w:r>
            <w:r>
              <w:rPr>
                <w:rStyle w:val="IndexLink"/>
                <w:rtl w:val="true"/>
              </w:rPr>
              <w:t>-</w:t>
            </w:r>
            <w:r>
              <w:rPr>
                <w:rStyle w:val="IndexLink"/>
                <w:rtl w:val="true"/>
              </w:rPr>
              <w:t>زين العابدين بن السيّد نور الدين</w:t>
            </w:r>
            <w:r>
              <w:rPr>
                <w:rStyle w:val="IndexLink"/>
                <w:rtl w:val="true"/>
              </w:rPr>
              <w:tab/>
            </w:r>
            <w:r>
              <w:rPr>
                <w:rStyle w:val="IndexLink"/>
              </w:rPr>
              <w:t>364</w:t>
            </w:r>
          </w:hyperlink>
        </w:p>
        <w:p>
          <w:pPr>
            <w:pStyle w:val="Contents5"/>
            <w:tabs>
              <w:tab w:val="clear" w:pos="7892"/>
              <w:tab w:val="right" w:pos="9026" w:leader="dot"/>
            </w:tabs>
            <w:rPr/>
          </w:pPr>
          <w:hyperlink w:anchor="__RefHeading___Toc6460644_1280447820">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6460646_1280447820">
            <w:r>
              <w:rPr>
                <w:webHidden/>
                <w:rStyle w:val="IndexLink"/>
                <w:rtl w:val="true"/>
              </w:rPr>
              <w:t>الترجمة</w:t>
            </w:r>
            <w:r>
              <w:rPr>
                <w:rStyle w:val="IndexLink"/>
                <w:rtl w:val="true"/>
              </w:rPr>
              <w:t>:</w:t>
              <w:tab/>
            </w:r>
            <w:r>
              <w:rPr>
                <w:rStyle w:val="IndexLink"/>
              </w:rPr>
              <w:t>364</w:t>
            </w:r>
          </w:hyperlink>
        </w:p>
        <w:p>
          <w:pPr>
            <w:pStyle w:val="Contents2"/>
            <w:tabs>
              <w:tab w:val="clear" w:pos="8743"/>
              <w:tab w:val="right" w:pos="9026" w:leader="dot"/>
            </w:tabs>
            <w:rPr/>
          </w:pPr>
          <w:hyperlink w:anchor="__RefHeading___Toc6460648_1280447820">
            <w:r>
              <w:rPr>
                <w:webHidden/>
                <w:rStyle w:val="IndexLink"/>
                <w:rtl w:val="true"/>
              </w:rPr>
              <w:t>الفهرس</w:t>
            </w:r>
            <w:r>
              <w:rPr>
                <w:rStyle w:val="IndexLink"/>
                <w:rtl w:val="true"/>
              </w:rPr>
              <w:tab/>
            </w:r>
            <w:r>
              <w:rPr>
                <w:rStyle w:val="IndexLink"/>
              </w:rPr>
              <w:t>375</w:t>
            </w:r>
          </w:hyperlink>
        </w:p>
        <w:p>
          <w:pPr>
            <w:pStyle w:val="Contents3"/>
            <w:tabs>
              <w:tab w:val="clear" w:pos="8459"/>
              <w:tab w:val="right" w:pos="9026" w:leader="dot"/>
            </w:tabs>
            <w:rPr/>
          </w:pPr>
          <w:hyperlink w:anchor="__RefHeading___Toc6460650_1280447820">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6460652_1280447820">
            <w:r>
              <w:rPr>
                <w:webHidden/>
                <w:rStyle w:val="IndexLink"/>
                <w:rtl w:val="true"/>
              </w:rPr>
              <w:t>باب الزاي</w:t>
            </w:r>
            <w:r>
              <w:rPr>
                <w:rStyle w:val="IndexLink"/>
                <w:rtl w:val="true"/>
              </w:rPr>
              <w:tab/>
            </w:r>
            <w:r>
              <w:rPr>
                <w:rStyle w:val="IndexLink"/>
              </w:rPr>
              <w:t>375</w:t>
            </w:r>
          </w:hyperlink>
        </w:p>
        <w:p>
          <w:pPr>
            <w:pStyle w:val="Contents3"/>
            <w:tabs>
              <w:tab w:val="clear" w:pos="8459"/>
              <w:tab w:val="right" w:pos="9026" w:leader="dot"/>
            </w:tabs>
            <w:rPr/>
          </w:pPr>
          <w:hyperlink w:anchor="__RefHeading___Toc6460654_1280447820">
            <w:r>
              <w:rPr>
                <w:webHidden/>
                <w:rStyle w:val="IndexLink"/>
                <w:rtl w:val="true"/>
              </w:rPr>
              <w:t>تذييل</w:t>
            </w:r>
            <w:r>
              <w:rPr>
                <w:rStyle w:val="IndexLink"/>
                <w:rtl w:val="true"/>
              </w:rPr>
              <w:tab/>
            </w:r>
            <w:r>
              <w:rPr>
                <w:rStyle w:val="IndexLink"/>
              </w:rPr>
              <w:t>377</w:t>
            </w:r>
          </w:hyperlink>
        </w:p>
        <w:p>
          <w:pPr>
            <w:pStyle w:val="Contents3"/>
            <w:tabs>
              <w:tab w:val="clear" w:pos="8459"/>
              <w:tab w:val="right" w:pos="9026" w:leader="dot"/>
            </w:tabs>
            <w:rPr/>
          </w:pPr>
          <w:hyperlink w:anchor="__RefHeading___Toc6460656_1280447820">
            <w:r>
              <w:rPr>
                <w:webHidden/>
                <w:rStyle w:val="IndexLink"/>
                <w:rtl w:val="true"/>
              </w:rPr>
              <w:t>باب زيد</w:t>
            </w:r>
            <w:r>
              <w:rPr>
                <w:rStyle w:val="IndexLink"/>
                <w:rtl w:val="true"/>
              </w:rPr>
              <w:tab/>
            </w:r>
            <w:r>
              <w:rPr>
                <w:rStyle w:val="IndexLink"/>
              </w:rPr>
              <w:t>379</w:t>
            </w:r>
          </w:hyperlink>
        </w:p>
        <w:p>
          <w:pPr>
            <w:pStyle w:val="Contents3"/>
            <w:tabs>
              <w:tab w:val="clear" w:pos="8459"/>
              <w:tab w:val="right" w:pos="9026" w:leader="dot"/>
            </w:tabs>
            <w:rPr/>
          </w:pPr>
          <w:hyperlink w:anchor="__RefHeading___Toc6460658_1280447820">
            <w:r>
              <w:rPr>
                <w:webHidden/>
                <w:rStyle w:val="IndexLink"/>
                <w:rtl w:val="true"/>
              </w:rPr>
              <w:t>تذييل</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54_368693"/>
      <w:bookmarkStart w:id="1" w:name="pg16354_368693"/>
      <w:bookmarkEnd w:id="1"/>
    </w:p>
    <w:p>
      <w:pPr>
        <w:pStyle w:val="Heading2"/>
        <w:numPr>
          <w:ilvl w:val="1"/>
          <w:numId w:val="1"/>
        </w:numPr>
        <w:rPr/>
      </w:pPr>
      <w:bookmarkStart w:id="2" w:name="pg16354_368693"/>
      <w:bookmarkStart w:id="3" w:name="__RefHeading___Toc6459862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5986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54_368697"/>
      <w:bookmarkStart w:id="8" w:name="pg16354_368697"/>
      <w:bookmarkEnd w:id="8"/>
    </w:p>
    <w:p>
      <w:pPr>
        <w:pStyle w:val="Heading2"/>
        <w:numPr>
          <w:ilvl w:val="1"/>
          <w:numId w:val="1"/>
        </w:numPr>
        <w:rPr/>
      </w:pPr>
      <w:bookmarkStart w:id="9" w:name="pg16354_368697"/>
      <w:bookmarkStart w:id="10" w:name="__RefHeading___Toc6459866_1280447820"/>
      <w:bookmarkStart w:id="11" w:name="_Toc3"/>
      <w:bookmarkEnd w:id="9"/>
      <w:bookmarkEnd w:id="10"/>
      <w:r>
        <w:rPr>
          <w:rtl w:val="true"/>
        </w:rPr>
        <w:t>تتمة باب الزاى</w:t>
      </w:r>
      <w:bookmarkEnd w:id="11"/>
    </w:p>
    <w:p>
      <w:pPr>
        <w:pStyle w:val="Heading3"/>
        <w:numPr>
          <w:ilvl w:val="2"/>
          <w:numId w:val="1"/>
        </w:numPr>
        <w:rPr/>
      </w:pPr>
      <w:bookmarkStart w:id="12" w:name="__RefHeading___Toc6459868_1280447820"/>
      <w:bookmarkStart w:id="13" w:name="_Toc4"/>
      <w:bookmarkEnd w:id="12"/>
      <w:r>
        <w:rPr>
          <w:rtl w:val="true"/>
        </w:rPr>
        <w:t>تتمة باب زياد</w:t>
      </w:r>
      <w:bookmarkEnd w:id="13"/>
    </w:p>
    <w:p>
      <w:pPr>
        <w:pStyle w:val="Heading4"/>
        <w:numPr>
          <w:ilvl w:val="3"/>
          <w:numId w:val="1"/>
        </w:numPr>
        <w:rPr/>
      </w:pPr>
      <w:bookmarkStart w:id="14" w:name="__RefHeading___Toc6459870_1280447820"/>
      <w:bookmarkStart w:id="15" w:name="_Toc5"/>
      <w:bookmarkEnd w:id="14"/>
      <w:r>
        <w:rPr>
          <w:rtl w:val="true"/>
        </w:rPr>
        <w:t>اشارة</w:t>
      </w:r>
      <w:bookmarkEnd w:id="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8638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 w:name="__RefHeading___Toc6459872_1280447820"/>
      <w:bookmarkStart w:id="17" w:name="_Toc6"/>
      <w:bookmarkEnd w:id="16"/>
      <w:r>
        <w:rPr/>
        <w:t>177</w:t>
      </w:r>
      <w:r>
        <w:rPr>
          <w:rtl w:val="true"/>
        </w:rPr>
        <w:t>-</w:t>
      </w:r>
      <w:r>
        <w:rPr>
          <w:rtl w:val="true"/>
        </w:rPr>
        <w:t>زياد بن عبيد</w:t>
      </w:r>
      <w:bookmarkEnd w:id="17"/>
    </w:p>
    <w:p>
      <w:pPr>
        <w:pStyle w:val="Heading5"/>
        <w:numPr>
          <w:ilvl w:val="4"/>
          <w:numId w:val="1"/>
        </w:numPr>
        <w:rPr/>
      </w:pPr>
      <w:bookmarkStart w:id="18" w:name="__RefHeading___Toc6459874_1280447820"/>
      <w:bookmarkStart w:id="19" w:name="_Toc7"/>
      <w:bookmarkEnd w:id="18"/>
      <w:r>
        <w:rPr>
          <w:rtl w:val="true"/>
        </w:rPr>
        <w:t>الترجمة</w:t>
      </w:r>
      <w:r>
        <w:rPr>
          <w:rtl w:val="true"/>
        </w:rPr>
        <w:t>:</w:t>
      </w:r>
      <w:bookmarkEnd w:id="1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
      </w:r>
      <w:r>
        <w:rPr>
          <w:rFonts w:ascii="Amiri" w:hAnsi="Amiri" w:eastAsia="Amiri" w:cs="Amiri"/>
          <w:color w:val="111111"/>
          <w:sz w:val="28"/>
          <w:sz w:val="28"/>
          <w:szCs w:val="28"/>
          <w:rtl w:val="true"/>
          <w:lang w:bidi="ar-SA"/>
        </w:rPr>
        <w:t>من أصحاب أمير المؤمنين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علي عليه السلام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في الخلاصة </w:t>
      </w:r>
      <w:r>
        <w:rPr>
          <w:rStyle w:val="FootnoteAnchor"/>
          <w:rtl w:val="true"/>
        </w:rPr>
        <w:footnoteReference w:id="3"/>
      </w:r>
      <w:r>
        <w:rPr>
          <w:rFonts w:ascii="Amiri" w:hAnsi="Amiri" w:eastAsia="Amiri" w:cs="Amiri"/>
          <w:color w:val="111111"/>
          <w:sz w:val="28"/>
          <w:sz w:val="28"/>
          <w:szCs w:val="28"/>
          <w:rtl w:val="true"/>
          <w:lang w:bidi="ar-SA"/>
        </w:rPr>
        <w:t>في القسم الأوّل،حيث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عبيد،عامل أمير المؤمنين عليه السلام على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فعل ابن داود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الفاضل الحائري رحمه اللّه </w:t>
      </w:r>
      <w:r>
        <w:rPr>
          <w:rStyle w:val="FootnoteAnchor"/>
          <w:rtl w:val="true"/>
        </w:rPr>
        <w:footnoteReference w:id="5"/>
      </w:r>
      <w:r>
        <w:rPr>
          <w:rFonts w:ascii="Amiri" w:hAnsi="Amiri" w:eastAsia="Amiri" w:cs="Amiri"/>
          <w:color w:val="111111"/>
          <w:sz w:val="28"/>
          <w:sz w:val="28"/>
          <w:szCs w:val="28"/>
          <w:rtl w:val="true"/>
          <w:lang w:bidi="ar-SA"/>
        </w:rPr>
        <w:t>بعد نقل عبارة الخلاصة،معترضا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رحمه اللّه هذا الفاسق،و ذكره في القسم الأوّل و هو أشهر من أن ينكر، و كذا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أبوه غير معروف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يبعد غاية البعد أن يكون العلاّمة رحمه اللّه لم يعرف زيادا هذا، </w:t>
      </w:r>
    </w:p>
    <w:p>
      <w:pPr>
        <w:pStyle w:val="BookText"/>
        <w:rPr/>
      </w:pPr>
      <w:r>
        <w:rPr>
          <w:rFonts w:ascii="Amiri" w:hAnsi="Amiri" w:eastAsia="Amiri" w:cs="Amiri"/>
          <w:color w:val="111111"/>
          <w:sz w:val="28"/>
          <w:sz w:val="28"/>
          <w:szCs w:val="28"/>
          <w:rtl w:val="true"/>
          <w:lang w:bidi="ar-SA"/>
        </w:rPr>
        <w:t>حيث أدرجه في القسم الأوّل،بل إنّما أدرجه هو و ابن داود رحمهما اللّه في القسم الأوّل باعتبار أنّه كان مع أمير المؤمنين عليه السلام في جميع مواقفه، و كذا مع الحسن عليه السلام إلى زمان الصلح،و له كتاب إلى معاوية يشهد باعتداله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فساده بعد ذلك لا يقدح فيما رواه في زمان اعتداله،و إلاّ فكيف يخفى على آية اللّه تعالى مثالبه،بعد اتّباعه معاوية،فإنّه قتل أوّل ولايته من قبل معاوية جمعا كثيرا من المسلمين،ثمّ تتبّع الشيعة بعد ذلك و قتلهم تحت كلّ حجر و 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شنائع أفعاله،و فضائع أعماله،لعنة اللّه تعالى عليه،و على نغله عبيد اللّه،و على من استخلفهما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شئت شرح حاله،فراجع شرح نهج البلاغة لابن أبي الحديد في مواضع، منها في الجزء الرابع </w:t>
      </w:r>
      <w:r>
        <w:rPr>
          <w:rStyle w:val="FootnoteAnchor"/>
          <w:rtl w:val="true"/>
        </w:rPr>
        <w:footnoteReference w:id="7"/>
      </w:r>
      <w:r>
        <w:rPr>
          <w:rFonts w:ascii="IRNazanin" w:hAnsi="IRNazanin" w:eastAsia="IRNazanin"/>
          <w:color w:val="111111"/>
          <w:sz w:val="28"/>
          <w:sz w:val="28"/>
          <w:szCs w:val="28"/>
          <w:rtl w:val="true"/>
          <w:lang w:bidi="fa-IR"/>
        </w:rPr>
        <w:t xml:space="preserve">،و الثامن </w:t>
      </w:r>
      <w:r>
        <w:rPr>
          <w:rStyle w:val="FootnoteAnchor"/>
          <w:rtl w:val="true"/>
        </w:rPr>
        <w:footnoteReference w:id="8"/>
      </w:r>
      <w:r>
        <w:rPr>
          <w:rFonts w:ascii="IRNazanin" w:hAnsi="IRNazanin" w:eastAsia="IRNazanin"/>
          <w:color w:val="111111"/>
          <w:sz w:val="28"/>
          <w:sz w:val="28"/>
          <w:szCs w:val="28"/>
          <w:rtl w:val="true"/>
          <w:lang w:bidi="fa-IR"/>
        </w:rPr>
        <w:t xml:space="preserve">،و الخامس عشر </w:t>
      </w:r>
      <w:r>
        <w:rPr>
          <w:rStyle w:val="FootnoteAnchor"/>
          <w:rtl w:val="true"/>
        </w:rPr>
        <w:footnoteReference w:id="9"/>
      </w:r>
      <w:r>
        <w:rPr>
          <w:rFonts w:ascii="IRNazanin" w:hAnsi="IRNazanin" w:eastAsia="IRNazanin"/>
          <w:color w:val="111111"/>
          <w:sz w:val="28"/>
          <w:sz w:val="28"/>
          <w:szCs w:val="28"/>
          <w:rtl w:val="true"/>
          <w:lang w:bidi="fa-IR"/>
        </w:rPr>
        <w:t xml:space="preserve">،و السادس عشر </w:t>
      </w:r>
      <w:r>
        <w:rPr>
          <w:rStyle w:val="FootnoteAnchor"/>
          <w:rtl w:val="true"/>
        </w:rPr>
        <w:footnoteReference w:id="10"/>
      </w:r>
      <w:r>
        <w:rPr>
          <w:rFonts w:ascii="Amiri" w:hAnsi="Amiri" w:eastAsia="Amiri" w:cs="Amiri"/>
          <w:color w:val="111111"/>
          <w:sz w:val="28"/>
          <w:sz w:val="28"/>
          <w:szCs w:val="28"/>
          <w:rtl w:val="true"/>
          <w:lang w:bidi="ar-SA"/>
        </w:rPr>
        <w:t xml:space="preserve">، في شرح كتاب أمير المؤمنين عليه السلام إليه حين بلغه كتاب معاوية إليه يريد خديعته باستخلافه،و راجع سائر كتب السير </w:t>
      </w:r>
      <w:r>
        <w:rPr>
          <w:rStyle w:val="FootnoteAnchor"/>
          <w:rtl w:val="true"/>
        </w:rPr>
        <w:footnoteReference w:id="11"/>
      </w:r>
      <w:r>
        <w:rPr>
          <w:rFonts w:ascii="Amiri" w:hAnsi="Amiri" w:eastAsia="Amiri" w:cs="Amiri"/>
          <w:color w:val="111111"/>
          <w:sz w:val="28"/>
          <w:sz w:val="28"/>
          <w:szCs w:val="28"/>
          <w:rtl w:val="true"/>
          <w:lang w:bidi="ar-SA"/>
        </w:rPr>
        <w:t xml:space="preserve">،فإنّ مخازيه أكثر من أن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أسلم في عهد أبي بكر،و ولي العراق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زياد بن سميّة،و يقال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عبيد،فلمّا استلحقه معاوية و زعم أنّه أخوه،قيل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215/2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سميّة و هي امّه،قيل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زياد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أبيه،و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سمية،و هو الّذي استلحقه معاوية بن أبي سفيان،و كان يقال له قبل أن يستلحقه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عبيد الثقفي،و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سميّة؛جارية الحارث بن كلدة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له صحبة و لا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بعضهم عنه و عن الحجاج أيّهما كان أقوم لما يتولاّه،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زيادا ولي العراق عقيب فتنة و اختلاف أهواء،فضبط العراق برجال العراق، و جبي مال العراق إلى الشام،و ساس الناس فلم يختلف عليه رجلان،و أنّ الحجاج ولي العراق فعجز عن حفظه إلاّ برجال الشام و أمواله،و كثرت الخوارج عليه و المخالفون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 لزياد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895/1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سفيان،و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له صحبة و لا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صلب زياد بن أبيه مسلم بن زيمر،و عبد اللّه بن نجي الحضرميّين على أبوابهما أيّاما بالكوفة،و كانا شيعيين،و ذلك بأمر معاوية،و قد عدّهما الحسين بن علي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معاوية في كتابه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صاحب حجر و الحضرميين اللذين كتب إليك ابن سمية أنهما على 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رأيه،فكتبت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رأيه فاقتله و أمثل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فقتلتهما و مثّل بأمرك بهما،و دين علي و ابن عمّ علي الذي كان يضرب عليه أباك يضربه عليه أبوك اجلسك مجلسك الذي أنت فيه،و لو لا ذلك كان أفضل شرفك و شرف أبيك تجشم الرحلتين اللتين بنا منّ اللّه عليك بوضعها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طويل يوبخه فيه بادعائه زيادا و توليته إياه العراقين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أبيه الأمير،لا يعرف له صحبة،مع أنّه ولد عام الهجرة،قال ابن حبان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أحواله المعصية، و قد أجمع أهل العلم على ترك الاحتجاج بمن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ولاّه إمرة القدس،فلمّا استلحقه معاوية صار أشد الناس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تذكر،و أشهر من أن تحرّر،لكنّها لا تقدح فيما رواه في زمان اعتداله،و ليس الانحراف بعد الاعتدال منحصرا فيه،و كم له أشباه و نظائر يقف عليها المتتبّع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عبيد الكناسي الكوفي</w:t>
      </w:r>
    </w:p>
    <w:p>
      <w:pPr>
        <w:pStyle w:val="BookText"/>
        <w:rPr/>
      </w:pPr>
      <w:r>
        <w:rPr>
          <w:rFonts w:ascii="Amiri" w:hAnsi="Amiri" w:eastAsia="Amiri" w:cs="Amiri"/>
          <w:color w:val="111111"/>
          <w:sz w:val="28"/>
          <w:sz w:val="28"/>
          <w:szCs w:val="28"/>
          <w:rtl w:val="true"/>
          <w:lang w:bidi="ar-SA"/>
        </w:rPr>
        <w:t>جاء ذكره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 عليه السلام،و ذكره في مجمع الرجال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،و كذا في جامع الرواة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الكناسي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اصول الكافي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الكبائر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زياد الكناسي،قال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كان زياد الكناسي متّحد مع المعنون،و لم يذكرهما أرباب الجرح و التعديل،و عليه؛يعدّ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زياد الكناسي و المعنون اثنان،و هما مهملان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عبيد اللّه الحارثي</w:t>
      </w:r>
    </w:p>
    <w:p>
      <w:p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لذات يوم عند زياد بن عبيد اللّه الحارثي إذ جاء رجل يستعدي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الكافي </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84/10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الكافي في بحار الأنوار </w:t>
      </w:r>
      <w:r>
        <w:rPr>
          <w:rFonts w:eastAsia="Amiri" w:cs="Amiri" w:ascii="Amiri" w:hAnsi="Amiri"/>
          <w:color w:val="111111"/>
          <w:sz w:val="28"/>
          <w:szCs w:val="28"/>
          <w:lang w:bidi="ar-SA"/>
        </w:rPr>
        <w:t>226/47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من لا يحضره الفقيه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3667</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عبيد اللّه بن عبد اللّه بن عبد المدان الحارثي خال أبي العباس السفاح،كما في الوافي بالوفيات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ولي زياد الحرمين للسفّاح و المنصور، و أقام الحج للناس سنة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،ثم عزله المنصور،و توفّي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أعوان الظلمة بل من نفس الظلمة،فعليه يعدّ من أضعف الضعفاء،عامله اللّه بعدله</w:t>
      </w:r>
      <w:r>
        <w:rPr>
          <w:rFonts w:eastAsia="Amiri" w:cs="Amiri" w:ascii="Amiri" w:hAnsi="Amiri"/>
          <w:color w:val="111111"/>
          <w:sz w:val="28"/>
          <w:szCs w:val="28"/>
          <w:rtl w:val="true"/>
          <w:lang w:bidi="ar-SA"/>
        </w:rPr>
        <w:t xml:space="preserve">. </w:t>
      </w:r>
      <w:bookmarkStart w:id="20" w:name="pg16354_368702"/>
    </w:p>
    <w:p>
      <w:pPr>
        <w:pStyle w:val="BookText"/>
        <w:rPr/>
      </w:pPr>
      <w:bookmarkEnd w:id="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8641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6459876_1280447820"/>
      <w:bookmarkStart w:id="22" w:name="_Toc8"/>
      <w:bookmarkEnd w:id="21"/>
      <w:r>
        <w:rPr/>
        <w:t>178</w:t>
      </w:r>
      <w:r>
        <w:rPr>
          <w:rtl w:val="true"/>
        </w:rPr>
        <w:t>-</w:t>
      </w:r>
      <w:r>
        <w:rPr>
          <w:rtl w:val="true"/>
        </w:rPr>
        <w:t>زياد بن عريب الهمداني</w:t>
      </w:r>
      <w:bookmarkEnd w:id="22"/>
    </w:p>
    <w:p>
      <w:pPr>
        <w:pStyle w:val="Heading5"/>
        <w:numPr>
          <w:ilvl w:val="4"/>
          <w:numId w:val="1"/>
        </w:numPr>
        <w:rPr/>
      </w:pPr>
      <w:bookmarkStart w:id="23" w:name="__RefHeading___Toc6459878_1280447820"/>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الصائدي أبو عمرة</w:t>
      </w:r>
    </w:p>
    <w:p>
      <w:pPr>
        <w:pStyle w:val="Heading5"/>
        <w:numPr>
          <w:ilvl w:val="4"/>
          <w:numId w:val="1"/>
        </w:numPr>
        <w:rPr/>
      </w:pPr>
      <w:bookmarkStart w:id="25" w:name="__RefHeading___Toc6459880_1280447820"/>
      <w:bookmarkStart w:id="26" w:name="_Toc10"/>
      <w:bookmarkEnd w:id="25"/>
      <w:r>
        <w:rPr>
          <w:rtl w:val="true"/>
        </w:rPr>
        <w:t>الترجمة</w:t>
      </w:r>
      <w:r>
        <w:rPr>
          <w:rtl w:val="true"/>
        </w:rPr>
        <w:t>:</w:t>
      </w:r>
      <w:bookmarkEnd w:id="26"/>
    </w:p>
    <w:p>
      <w:pPr>
        <w:pStyle w:val="BookText"/>
        <w:rPr/>
      </w:pPr>
      <w:r>
        <w:rPr>
          <w:rFonts w:ascii="Amiri" w:hAnsi="Amiri" w:eastAsia="Amiri" w:cs="Amiri"/>
          <w:color w:val="111111"/>
          <w:sz w:val="28"/>
          <w:sz w:val="28"/>
          <w:szCs w:val="28"/>
          <w:rtl w:val="true"/>
          <w:lang w:bidi="ar-SA"/>
        </w:rPr>
        <w:t xml:space="preserve">ذكر علماء السير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ابشر هديت الرشد يا بن أحمدا في جنّة الفردوس تعلو صعدا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عمرة الحنظلي،فاعترضه عامر بن نهشل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بني تيم اللات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فقتله،و اجتزّ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شجاعا ناسكا متهجّدا،كثير الصلاة،معروفا بالعبادة،حضر الطفّ،و قاتل قتالا شديدا حتى استشهد بين يدي الحسين عليه السلام رضوان اللّه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علاقة</w:t>
      </w:r>
    </w:p>
    <w:p>
      <w:pPr>
        <w:pStyle w:val="BookText"/>
        <w:rPr/>
      </w:pPr>
      <w:r>
        <w:rPr>
          <w:rFonts w:ascii="Amiri" w:hAnsi="Amiri" w:eastAsia="Amiri" w:cs="Amiri"/>
          <w:color w:val="111111"/>
          <w:sz w:val="28"/>
          <w:sz w:val="28"/>
          <w:szCs w:val="28"/>
          <w:rtl w:val="true"/>
          <w:lang w:bidi="ar-SA"/>
        </w:rPr>
        <w:t xml:space="preserve">جاء في الخصال للشيخ الصدوق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وكيع،عن مسعر و سفيان،عن زياد بن علاقة، عن أسامة بن شريك،قال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حذيفة الثعلبي،عن زيد بن علاقة،عن جابر ابن سمرة السوائي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 عشر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إبراهيم بن محمّد،عن زياد بن علاقة و عبد الملك بن عمير،عن 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 عشر 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سماك بن حرب،و زياد بن علاقة و حصين بن عبد الرحمن كلّهم 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عيون أخبار الرضا عليه السلام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هارون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إبراهيم بن محمّد،عن زياد ابن علاقة و عبد الملك بن عمير،عن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عند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و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هارون بن إسحاق و زياد بن علاقة من رواة العامة،و قد ترجمه جمع منهم في كتبهم،منها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في سير أعلام النبلاء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ذكر توثيقه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قد ترجم له في الجمع بين رجال الصحيحين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المعاجم العاميّة،فهو من رواة العامة بلا ريب و ثقة عندهم،و روى في كفاية الأثر عنه في باب ما جاء عن جابر بن سمرة، عن النبي صلّى اللّه عليه و آله و سلم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ثقات رواة العامة و ليس من رواتنا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نحتج عليهم بما يرويه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عمارة الطائي</w:t>
      </w:r>
    </w:p>
    <w:p>
      <w:pPr>
        <w:pStyle w:val="BookText"/>
        <w:rPr/>
      </w:pPr>
      <w:r>
        <w:rPr>
          <w:rFonts w:ascii="Amiri" w:hAnsi="Amiri" w:eastAsia="Amiri" w:cs="Amiri"/>
          <w:color w:val="111111"/>
          <w:sz w:val="28"/>
          <w:sz w:val="28"/>
          <w:szCs w:val="28"/>
          <w:rtl w:val="true"/>
          <w:lang w:bidi="ar-SA"/>
        </w:rPr>
        <w:t>عدّه الشيخ رحمه اللّه تعالى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336/1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نقلا عن رجال الشيخ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 حاله المعنونون 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عمر الجعفي</w:t>
      </w:r>
    </w:p>
    <w:p>
      <w:pPr>
        <w:pStyle w:val="BookText"/>
        <w:rPr/>
      </w:pPr>
      <w:r>
        <w:rPr>
          <w:rFonts w:ascii="Amiri" w:hAnsi="Amiri" w:eastAsia="Amiri" w:cs="Amiri"/>
          <w:color w:val="111111"/>
          <w:sz w:val="28"/>
          <w:sz w:val="28"/>
          <w:szCs w:val="28"/>
          <w:rtl w:val="true"/>
          <w:lang w:bidi="ar-SA"/>
        </w:rPr>
        <w:t>جاء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البنيان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ابن الفضل النوفلي،عن زياد بن عمر الجعفي،عمّن حدثه،عن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عمرو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في بحار الأنوار </w:t>
      </w:r>
      <w:r>
        <w:rPr>
          <w:rFonts w:eastAsia="Amiri" w:cs="Amiri" w:ascii="Amiri" w:hAnsi="Amiri"/>
          <w:color w:val="111111"/>
          <w:sz w:val="28"/>
          <w:szCs w:val="28"/>
          <w:lang w:bidi="ar-SA"/>
        </w:rPr>
        <w:t>150/76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عمرو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فعليه يعدّ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و زياد بن عمرو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واحد،فتفحص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عمرو الجعفي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تشييد البناء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bookmarkStart w:id="27" w:name="pg16354_368705"/>
    </w:p>
    <w:p>
      <w:pPr>
        <w:pStyle w:val="BookText"/>
        <w:rPr/>
      </w:pPr>
      <w:bookmarkEnd w:id="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8646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6459882_1280447820"/>
      <w:bookmarkStart w:id="29" w:name="_Toc11"/>
      <w:bookmarkEnd w:id="28"/>
      <w:r>
        <w:rPr/>
        <w:t>179</w:t>
      </w:r>
      <w:r>
        <w:rPr>
          <w:rtl w:val="true"/>
        </w:rPr>
        <w:t>-</w:t>
      </w:r>
      <w:r>
        <w:rPr>
          <w:rtl w:val="true"/>
        </w:rPr>
        <w:t>زياد بن عيسى أبو عبيدة الحذّاء</w:t>
      </w:r>
      <w:bookmarkEnd w:id="29"/>
    </w:p>
    <w:p>
      <w:pPr>
        <w:pStyle w:val="Heading5"/>
        <w:numPr>
          <w:ilvl w:val="4"/>
          <w:numId w:val="1"/>
        </w:numPr>
        <w:rPr/>
      </w:pPr>
      <w:bookmarkStart w:id="30" w:name="__RefHeading___Toc6459884_1280447820"/>
      <w:bookmarkStart w:id="31" w:name="_Toc12"/>
      <w:bookmarkEnd w:id="30"/>
      <w:r>
        <w:rPr>
          <w:rtl w:val="true"/>
        </w:rPr>
        <w:t>الضبط</w:t>
      </w:r>
      <w:r>
        <w:rPr>
          <w:rtl w:val="true"/>
        </w:rPr>
        <w:t>:</w:t>
      </w:r>
      <w:bookmarkEnd w:id="31"/>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4"/>
      </w:r>
      <w:r>
        <w:rPr>
          <w:rFonts w:ascii="Amiri" w:hAnsi="Amiri" w:eastAsia="Amiri" w:cs="Amiri"/>
          <w:color w:val="111111"/>
          <w:sz w:val="28"/>
          <w:sz w:val="28"/>
          <w:szCs w:val="28"/>
          <w:rtl w:val="true"/>
          <w:lang w:bidi="ar-SA"/>
        </w:rPr>
        <w:t>ضبط الحذّاء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بن الحرّ</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6459886_1280447820"/>
      <w:bookmarkStart w:id="33" w:name="_Toc13"/>
      <w:bookmarkEnd w:id="32"/>
      <w:r>
        <w:rPr>
          <w:rtl w:val="true"/>
        </w:rPr>
        <w:t>الترجمة</w:t>
      </w:r>
      <w:r>
        <w:rPr>
          <w:rtl w:val="true"/>
        </w:rPr>
        <w:t>:</w:t>
      </w:r>
      <w:bookmarkEnd w:id="33"/>
    </w:p>
    <w:p>
      <w:p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15"/>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عيسى أبو عبيدة الحذّاء،و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رجاء،روى عنه و عن أبي عبد اللّه عليه السلام،مات في حياة أبي عبد اللّه عليه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عيسى أبو عبيدة الحذّاء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آخر الباب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أبو عبيدة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عيسى أبو عبيدة الحذّاء كوفي،مولى </w:t>
      </w:r>
      <w:r>
        <w:rPr>
          <w:rStyle w:val="FootnoteAnchor"/>
          <w:rtl w:val="true"/>
        </w:rPr>
        <w:footnoteReference w:id="19"/>
      </w:r>
      <w:r>
        <w:rPr>
          <w:rFonts w:ascii="Amiri" w:hAnsi="Amiri" w:eastAsia="Amiri" w:cs="Amiri"/>
          <w:color w:val="111111"/>
          <w:sz w:val="28"/>
          <w:sz w:val="28"/>
          <w:szCs w:val="28"/>
          <w:rtl w:val="true"/>
          <w:lang w:bidi="ar-SA"/>
        </w:rPr>
        <w:t>،ثقة، روى عن أبي جعفر و أبي عبد اللّه عليهما السلام و أخته حمادة بنت رجاء،و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الحسن،روت عن أبي عبد اللّه عليه السلام،قاله ابن نوح،عن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 أبي جعفر عليه السلام أبو عبيدة الحذّاء،و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زياد،مات في حياة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سعد بن عبد اللّه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 أبي جعفر عليه السلام أبو عبيدة،و هو زياد بن أبي رجاء،كوفي ثقة صحيح،و اسم أبي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أحرم </w:t>
      </w:r>
      <w:r>
        <w:rPr>
          <w:rStyle w:val="FootnoteAnchor"/>
          <w:rtl w:val="true"/>
        </w:rPr>
        <w:footnoteReference w:id="20"/>
      </w:r>
      <w:r>
        <w:rPr>
          <w:rStyle w:val="FootnoteAnchor"/>
          <w:rtl w:val="true"/>
        </w:rPr>
        <w:footnoteReference w:id="21"/>
      </w:r>
      <w:r>
        <w:rPr>
          <w:rFonts w:ascii="Amiri" w:hAnsi="Amiri" w:eastAsia="Amiri" w:cs="Amiri"/>
          <w:color w:val="111111"/>
          <w:sz w:val="28"/>
          <w:sz w:val="28"/>
          <w:szCs w:val="28"/>
          <w:rtl w:val="true"/>
          <w:lang w:bidi="ar-SA"/>
        </w:rPr>
        <w:t>،و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العقيقي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 زياد الحذّاء،و كان حسن المنزلة عند آل محمّد عليهم السلام،و كان زامل أبا جعفر عليه السلام إلى مكّة،له كتاب يرويه علي بن 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2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عبيدة زياد الحذّاء،عن أحمد بن محمّد </w:t>
      </w:r>
    </w:p>
    <w:p>
      <w:pPr>
        <w:pStyle w:val="BookText"/>
        <w:rPr/>
      </w:pPr>
      <w:r>
        <w:rPr>
          <w:rFonts w:ascii="Amiri" w:hAnsi="Amiri" w:eastAsia="Amiri" w:cs="Amiri"/>
          <w:color w:val="111111"/>
          <w:sz w:val="28"/>
          <w:sz w:val="28"/>
          <w:szCs w:val="28"/>
          <w:rtl w:val="true"/>
          <w:lang w:bidi="ar-SA"/>
        </w:rPr>
        <w:t>ابن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اللّه بن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عن بشير،عن الأرقط،عن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دفن أبو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حتّى نصلّي على أبي عبيدة،قال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انتهينا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تحقيق مؤسسة الإمام المهدي عليه السلام،و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أبو الحسن،بدلا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الحسن،و باختلاف يسير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استطرفه من كتاب أبان بن تغلب،بسنده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أو داود سئل أبو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أبي عبيدة إلى أبي عبد اللّه عليه السلام بعد موته،فقالت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أبكي أنّه مات و هو غريب،فقال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بغريب،إنّ أبا عبيدة كان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345/47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المقام بالمدينة و الصوم و الاعتكاف عند الأساطين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عمرو الزيات،عن أبي عبد اللّه عليه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المدينة بعثه اللّه في الآمنين يوم القيامة،منهم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حبيب،و أبو عبيدة الحذّاء،و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الشيخ هذه الرواية في التهذيب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كلام محمّد بن عمرو بن سعيد الزيات،و في بحار الأنوار </w:t>
      </w:r>
      <w:r>
        <w:rPr>
          <w:rFonts w:eastAsia="Amiri" w:cs="Amiri" w:ascii="Amiri" w:hAnsi="Amiri"/>
          <w:color w:val="111111"/>
          <w:sz w:val="28"/>
          <w:szCs w:val="28"/>
          <w:lang w:bidi="ar-SA"/>
        </w:rPr>
        <w:t>99/21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الحروفية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ثواب من مات في الحرم أو بين الحرمين أو الطريق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بين الحرمين بعثه اللّه في الآمنين يوم القيامة،أما إن عبد الرحمن بن الحجاج و أبا عبيدة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الجمال،عن أبي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زاملت أبا جعفر عليه السلام في شقّ محمل من المدينة إلى مكة،فنزل في بعض الطريق،فلمّا قضى حاجته و عاد،قال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يدك يا أبا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،فناولته يدي فغمزها حتى وجدت الأذى في أصابعي،ثم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لقي أخاه المسلم فصافحه و شبك أصابعه في أصابعه إلاّ تناثرت عنهما ذنوبهما كما يتناثر الورق من الشجر في يوم الشاتي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ما في هذه الروايات من التنبيه على جلالة أبي عبيدة و قربه من أئمة الهدى،و عظيم إخلاصه لهم،فهو إن لم يكن فوق الوثاقة،فلا أقل من أنّه ثقة ثقة،فتفطن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قبره،لم يزد على أن دعا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برّد على أبي عبيدة،اللّهمّ نوّر له قبره،اللّهم ألحقه بنبيّه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يصلّ عليه،فقلت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على الميت صلاة بعد الدفن؟قال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الدعاء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روى </w:t>
      </w:r>
      <w:r>
        <w:rPr>
          <w:rStyle w:val="FootnoteAnchor"/>
          <w:rtl w:val="true"/>
        </w:rPr>
        <w:footnoteReference w:id="24"/>
      </w:r>
      <w:r>
        <w:rPr>
          <w:rFonts w:ascii="Amiri" w:hAnsi="Amiri" w:eastAsia="Amiri" w:cs="Amiri"/>
          <w:color w:val="111111"/>
          <w:sz w:val="28"/>
          <w:sz w:val="28"/>
          <w:szCs w:val="28"/>
          <w:rtl w:val="true"/>
          <w:lang w:bidi="ar-SA"/>
        </w:rPr>
        <w:t>عن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بشير،عن داود بن سرحان،قال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لي في كفن أبي عبيدة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الحنوط الكافور،و لكن اذهب فاصنع كما صنع الناس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رحمه اللّه </w:t>
      </w:r>
      <w:r>
        <w:rPr>
          <w:rStyle w:val="FootnoteAnchor"/>
          <w:rtl w:val="true"/>
        </w:rPr>
        <w:footnoteReference w:id="26"/>
      </w:r>
      <w:r>
        <w:rPr>
          <w:rFonts w:ascii="Amiri" w:hAnsi="Amiri" w:eastAsia="Amiri" w:cs="Amiri"/>
          <w:color w:val="111111"/>
          <w:sz w:val="28"/>
          <w:sz w:val="28"/>
          <w:szCs w:val="28"/>
          <w:rtl w:val="true"/>
          <w:lang w:bidi="ar-SA"/>
        </w:rPr>
        <w:t>أيضا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حفصة،عن حمدويه 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صفوان،قال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فضيل الأعور،عن أبي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سالم ابن أبي حفصة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بلغك أنّه من مات و ليس له إمام كانت ميتته ميتة جاهليّة؟فأقول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إمامك؟فأقول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أئمتي آل محمّد صلّى اللّه عليه و آله و سلّم،فيقول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أسمعك عرفت إماما،قال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ما منزلة الإمام،إنّها </w:t>
      </w:r>
      <w:r>
        <w:rPr>
          <w:rStyle w:val="FootnoteAnchor"/>
          <w:rtl w:val="true"/>
        </w:rPr>
        <w:footnoteReference w:id="28"/>
      </w:r>
      <w:r>
        <w:rPr>
          <w:rFonts w:ascii="Amiri" w:hAnsi="Amiri" w:eastAsia="Amiri" w:cs="Amiri"/>
          <w:color w:val="111111"/>
          <w:sz w:val="28"/>
          <w:sz w:val="28"/>
          <w:szCs w:val="28"/>
          <w:rtl w:val="true"/>
          <w:lang w:bidi="ar-SA"/>
        </w:rPr>
        <w:t>أعظم و أفضل ممّا يذهب إليه سالم و الناس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اختيار الكشي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تفسير العياشي </w:t>
      </w:r>
      <w:r>
        <w:rPr>
          <w:rStyle w:val="FootnoteAnchor"/>
          <w:rtl w:val="true"/>
        </w:rPr>
        <w:footnoteReference w:id="29"/>
      </w:r>
      <w:r>
        <w:rPr>
          <w:rFonts w:ascii="Amiri" w:hAnsi="Amiri" w:eastAsia="Amiri" w:cs="Amiri"/>
          <w:color w:val="111111"/>
          <w:sz w:val="28"/>
          <w:sz w:val="28"/>
          <w:szCs w:val="28"/>
          <w:rtl w:val="true"/>
          <w:lang w:bidi="ar-SA"/>
        </w:rPr>
        <w:t>عن أبي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خلا بي الشيطان فخشيت على نفسي </w:t>
      </w:r>
      <w:r>
        <w:rPr>
          <w:rStyle w:val="FootnoteAnchor"/>
          <w:rtl w:val="true"/>
        </w:rPr>
        <w:footnoteReference w:id="30"/>
      </w:r>
      <w:r>
        <w:rPr>
          <w:rFonts w:ascii="Amiri" w:hAnsi="Amiri" w:eastAsia="Amiri" w:cs="Amiri"/>
          <w:color w:val="111111"/>
          <w:sz w:val="28"/>
          <w:sz w:val="28"/>
          <w:szCs w:val="28"/>
          <w:rtl w:val="true"/>
          <w:lang w:bidi="ar-SA"/>
        </w:rPr>
        <w:t>،ثمّ ذكرت حبّي إيّاكم،و انقطاعي إليكم،فطابت نفسي،فقال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الدين إلاّ الحبّ،أ 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فَاتَّبِعُونِي</w:t>
      </w:r>
      <w:r>
        <w:rPr>
          <w:rFonts w:eastAsia="Amiri" w:cs="Amiri" w:ascii="Amiri" w:hAnsi="Amiri"/>
          <w:color w:val="111111"/>
          <w:sz w:val="28"/>
          <w:szCs w:val="28"/>
          <w:rtl w:val="true"/>
          <w:lang w:bidi="ar-SA"/>
        </w:rPr>
        <w:t xml:space="preserve">.. »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دلالة على خلوص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الخلاصة </w:t>
      </w:r>
      <w:r>
        <w:rPr>
          <w:rStyle w:val="FootnoteAnchor"/>
          <w:rtl w:val="true"/>
        </w:rPr>
        <w:footnoteReference w:id="32"/>
      </w:r>
      <w:r>
        <w:rPr>
          <w:rFonts w:ascii="Amiri" w:hAnsi="Amiri" w:eastAsia="Amiri" w:cs="Amiri"/>
          <w:color w:val="111111"/>
          <w:sz w:val="28"/>
          <w:sz w:val="28"/>
          <w:szCs w:val="28"/>
          <w:rtl w:val="true"/>
          <w:lang w:bidi="ar-SA"/>
        </w:rPr>
        <w:t>في القسم الأوّل،و ذكر نحو ما ذكره النجاشي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عبد اللّه عليه السلام،ثمّ نقل كلام ابن فضال،ثمّ رواية الكشي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العقيقي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33"/>
      </w:r>
      <w:r>
        <w:rPr>
          <w:rFonts w:ascii="Amiri" w:hAnsi="Amiri" w:eastAsia="Amiri" w:cs="Amiri"/>
          <w:color w:val="111111"/>
          <w:sz w:val="28"/>
          <w:sz w:val="28"/>
          <w:szCs w:val="28"/>
          <w:rtl w:val="true"/>
          <w:lang w:bidi="ar-SA"/>
        </w:rPr>
        <w:t>في القسم الأوّل،و اقتصر على عدّ الشيخ إيّاه من أصحاب الباقر و الصادق عليهما السلام،ثم نقل وقوف الصادق عليه السلام على قبره، و دعائه له،من دون أن يذكر 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34"/>
      </w:r>
      <w:r>
        <w:rPr>
          <w:rFonts w:ascii="Amiri" w:hAnsi="Amiri" w:eastAsia="Amiri" w:cs="Amiri"/>
          <w:color w:val="111111"/>
          <w:sz w:val="28"/>
          <w:sz w:val="28"/>
          <w:szCs w:val="28"/>
          <w:rtl w:val="true"/>
          <w:lang w:bidi="ar-SA"/>
        </w:rPr>
        <w:t xml:space="preserve">،و البلغة </w:t>
      </w:r>
      <w:r>
        <w:rPr>
          <w:rStyle w:val="FootnoteAnchor"/>
          <w:rtl w:val="true"/>
        </w:rPr>
        <w:footnoteReference w:id="35"/>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36"/>
      </w:r>
      <w:r>
        <w:rPr>
          <w:rFonts w:ascii="Amiri" w:hAnsi="Amiri" w:eastAsia="Amiri" w:cs="Amiri"/>
          <w:color w:val="111111"/>
          <w:sz w:val="28"/>
          <w:sz w:val="28"/>
          <w:szCs w:val="28"/>
          <w:rtl w:val="true"/>
          <w:lang w:bidi="ar-SA"/>
        </w:rPr>
        <w:t xml:space="preserve">،بل و الحاوي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38"/>
      </w:r>
      <w:r>
        <w:rPr>
          <w:rFonts w:ascii="Amiri" w:hAnsi="Amiri" w:eastAsia="Amiri" w:cs="Amiri"/>
          <w:color w:val="111111"/>
          <w:sz w:val="28"/>
          <w:sz w:val="28"/>
          <w:szCs w:val="28"/>
          <w:rtl w:val="true"/>
          <w:lang w:bidi="ar-SA"/>
        </w:rPr>
        <w:t xml:space="preserve">و كذا في النقد </w:t>
      </w:r>
      <w:r>
        <w:rPr>
          <w:rStyle w:val="FootnoteAnchor"/>
          <w:rtl w:val="true"/>
        </w:rPr>
        <w:footnoteReference w:id="39"/>
      </w:r>
      <w:r>
        <w:rPr>
          <w:rFonts w:ascii="Amiri" w:hAnsi="Amiri" w:eastAsia="Amiri" w:cs="Amiri"/>
          <w:color w:val="111111"/>
          <w:sz w:val="28"/>
          <w:sz w:val="28"/>
          <w:szCs w:val="28"/>
          <w:rtl w:val="true"/>
          <w:lang w:bidi="ar-SA"/>
        </w:rPr>
        <w:t>في باب الكنى،فوثاقة الرجل ممّا لا شبهة فيها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مجموع ما ذكر اتّحاد زياد بن عيسى،و زياد بن رجاء،و زياد ابن أبي رجاء،و زياد بن المنذر أبي رجاء الآتي،و زياد أبي عبيدة الحذّاء، فتوثيق النجاشي و العلاّمة يشمل هؤلاء جميعا،لشهادته هو و ابن فضّال باتّحاد </w:t>
      </w:r>
      <w:bookmarkStart w:id="34" w:name="pg16354_368711"/>
    </w:p>
    <w:p>
      <w:pPr>
        <w:pStyle w:val="BookText"/>
        <w:rPr/>
      </w:pPr>
      <w:bookmarkEnd w:id="34"/>
      <w:r>
        <w:rPr>
          <w:rFonts w:ascii="Amiri" w:hAnsi="Amiri" w:eastAsia="Amiri" w:cs="Amiri"/>
          <w:color w:val="111111"/>
          <w:sz w:val="28"/>
          <w:sz w:val="28"/>
          <w:szCs w:val="28"/>
          <w:rtl w:val="true"/>
          <w:lang w:bidi="ar-SA"/>
        </w:rPr>
        <w:t>زياد بن عيسى مع أبي عبيدة الحذّاء،و شهادة سعد بن عبد اللّه الأشعري باتّحاد أبي عبيدة مع ابن أبي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w:t>
      </w:r>
      <w:r>
        <w:rPr>
          <w:rStyle w:val="FootnoteAnchor"/>
          <w:rtl w:val="true"/>
        </w:rPr>
        <w:footnoteReference w:id="40"/>
      </w:r>
      <w:r>
        <w:rPr>
          <w:rFonts w:ascii="Amiri" w:hAnsi="Amiri" w:eastAsia="Amiri" w:cs="Amiri"/>
          <w:color w:val="111111"/>
          <w:sz w:val="28"/>
          <w:sz w:val="28"/>
          <w:szCs w:val="28"/>
          <w:rtl w:val="true"/>
          <w:lang w:bidi="ar-SA"/>
        </w:rPr>
        <w:t>اتحاد زياد بن رجاء و زياد بن أبي رجاء،و شهادة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اسم أبي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6459888_1280447820"/>
      <w:bookmarkStart w:id="36" w:name="_Toc14"/>
      <w:bookmarkEnd w:id="35"/>
      <w:r>
        <w:rPr>
          <w:rtl w:val="true"/>
        </w:rPr>
        <w:t>التمييز</w:t>
      </w:r>
      <w:r>
        <w:rPr>
          <w:rtl w:val="true"/>
        </w:rPr>
        <w:t>:</w:t>
      </w:r>
      <w:bookmarkEnd w:id="36"/>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42"/>
      </w:r>
      <w:r>
        <w:rPr>
          <w:rFonts w:ascii="Amiri" w:hAnsi="Amiri" w:eastAsia="Amiri" w:cs="Amiri"/>
          <w:color w:val="111111"/>
          <w:sz w:val="28"/>
          <w:sz w:val="28"/>
          <w:szCs w:val="28"/>
          <w:rtl w:val="true"/>
          <w:lang w:bidi="ar-SA"/>
        </w:rPr>
        <w:t>نقل رواية علي بن رئاب،عنه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الصادقين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اقتصر الطريحي </w:t>
      </w:r>
      <w:r>
        <w:rPr>
          <w:rStyle w:val="FootnoteAnchor"/>
          <w:rtl w:val="true"/>
        </w:rPr>
        <w:footnoteReference w:id="43"/>
      </w:r>
      <w:r>
        <w:rPr>
          <w:rFonts w:ascii="Amiri" w:hAnsi="Amiri" w:eastAsia="Amiri" w:cs="Amiri"/>
          <w:color w:val="111111"/>
          <w:sz w:val="28"/>
          <w:sz w:val="28"/>
          <w:szCs w:val="28"/>
          <w:rtl w:val="true"/>
          <w:lang w:bidi="ar-SA"/>
        </w:rPr>
        <w:t>على التمييز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44"/>
      </w:r>
      <w:r>
        <w:rPr>
          <w:rFonts w:ascii="Amiri" w:hAnsi="Amiri" w:eastAsia="Amiri" w:cs="Amiri"/>
          <w:color w:val="111111"/>
          <w:sz w:val="28"/>
          <w:sz w:val="28"/>
          <w:szCs w:val="28"/>
          <w:rtl w:val="true"/>
          <w:lang w:bidi="ar-SA"/>
        </w:rPr>
        <w:t>التمييز برواية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الاختلاف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عبد اللّه بن مسكان،و العلاء بن رزين،و أبي جعفر الأحول،و هشام بن الحكم،و أبي أيوب الخزاز،و إبراهيم بن عثمان،و جميل بن صالح،عنه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5"/>
      </w:r>
      <w:r>
        <w:rPr>
          <w:rFonts w:ascii="Amiri" w:hAnsi="Amiri" w:eastAsia="Amiri" w:cs="Amiri"/>
          <w:color w:val="111111"/>
          <w:sz w:val="28"/>
          <w:sz w:val="28"/>
          <w:szCs w:val="28"/>
          <w:rtl w:val="true"/>
          <w:lang w:bidi="ar-SA"/>
        </w:rPr>
        <w:t xml:space="preserve">نقل رواية علي بن زيد،و حمّاد بن عثمان،و هشام </w:t>
      </w:r>
      <w:bookmarkStart w:id="37" w:name="pg16354_368712"/>
    </w:p>
    <w:p>
      <w:pPr>
        <w:pStyle w:val="BookText"/>
        <w:rPr/>
      </w:pPr>
      <w:bookmarkEnd w:id="37"/>
      <w:r>
        <w:rPr>
          <w:rFonts w:ascii="Amiri" w:hAnsi="Amiri" w:eastAsia="Amiri" w:cs="Amiri"/>
          <w:color w:val="111111"/>
          <w:sz w:val="28"/>
          <w:sz w:val="28"/>
          <w:szCs w:val="28"/>
          <w:rtl w:val="true"/>
          <w:lang w:bidi="ar-SA"/>
        </w:rPr>
        <w:t>ابن سالم،و مالك بن عطيّة،و عاصم بن حميد،و عبد اللّه بن ميمون القداح، و يحيى بن زكريا،و عمرو بن الأفرق،و منصور بن حازم،و محمّد بن حمران، و ابن محبوب،و سعيد،و إسماعيل بن جابر،و ابن أبي عمير،و صفوان الجمال، و أبي جعفر الأحول،و الحسن الصيقل،و عمّار الساباطي،و ابن مسكان، و أبي اسامة،و سيف بن عميرة،و عمر بن أذينة،و داود بن كثير الرقّي،و داود ابن النعمان،و خليل العبدي،عنه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العثور على مواضع رواية هؤلاء عنه،فراجع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6459890_1280447820"/>
      <w:bookmarkStart w:id="39" w:name="_Toc15"/>
      <w:bookmarkEnd w:id="38"/>
      <w:r>
        <w:rPr>
          <w:rtl w:val="true"/>
        </w:rPr>
        <w:t>تذييل</w:t>
      </w:r>
      <w:r>
        <w:rPr>
          <w:rtl w:val="true"/>
        </w:rPr>
        <w:t>:</w:t>
      </w:r>
      <w:bookmarkEnd w:id="39"/>
    </w:p>
    <w:p>
      <w:pPr>
        <w:pStyle w:val="BookText"/>
        <w:rPr/>
      </w:pPr>
      <w:r>
        <w:rPr>
          <w:rFonts w:ascii="Amiri" w:hAnsi="Amiri" w:eastAsia="Amiri" w:cs="Amiri"/>
          <w:color w:val="111111"/>
          <w:sz w:val="28"/>
          <w:sz w:val="28"/>
          <w:szCs w:val="28"/>
          <w:rtl w:val="true"/>
          <w:lang w:bidi="ar-SA"/>
        </w:rPr>
        <w:t>يتضمن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سمعت من النجاشي </w:t>
      </w:r>
      <w:r>
        <w:rPr>
          <w:rStyle w:val="FootnoteAnchor"/>
          <w:rtl w:val="true"/>
        </w:rPr>
        <w:footnoteReference w:id="46"/>
      </w:r>
      <w:r>
        <w:rPr>
          <w:rFonts w:ascii="Amiri" w:hAnsi="Amiri" w:eastAsia="Amiri" w:cs="Amiri"/>
          <w:color w:val="111111"/>
          <w:sz w:val="28"/>
          <w:sz w:val="28"/>
          <w:szCs w:val="28"/>
          <w:rtl w:val="true"/>
          <w:lang w:bidi="ar-SA"/>
        </w:rPr>
        <w:t>أنّ اخت زياد حمادة بنت رجاء،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في باب المهور من التهذيب </w:t>
      </w:r>
      <w:r>
        <w:rPr>
          <w:rStyle w:val="FootnoteAnchor"/>
          <w:rtl w:val="true"/>
        </w:rPr>
        <w:footnoteReference w:id="47"/>
      </w:r>
      <w:r>
        <w:rPr>
          <w:rFonts w:ascii="Amiri" w:hAnsi="Amiri" w:eastAsia="Amiri" w:cs="Amiri"/>
          <w:color w:val="111111"/>
          <w:sz w:val="28"/>
          <w:sz w:val="28"/>
          <w:szCs w:val="28"/>
          <w:rtl w:val="true"/>
          <w:lang w:bidi="ar-SA"/>
        </w:rPr>
        <w:t>،بأنّ الأجود حمادة بنت الحسن،و عليه تكون أخته لأمّه،لأنّ والد زياد مهما اختلف النقل عن اسمه لم يسمّه أحد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سمعت من النجاشي </w:t>
      </w:r>
      <w:r>
        <w:rPr>
          <w:rStyle w:val="FootnoteAnchor"/>
          <w:rtl w:val="true"/>
        </w:rPr>
        <w:footnoteReference w:id="48"/>
      </w:r>
      <w:r>
        <w:rPr>
          <w:rFonts w:ascii="Amiri" w:hAnsi="Amiri" w:eastAsia="Amiri" w:cs="Amiri"/>
          <w:color w:val="111111"/>
          <w:sz w:val="28"/>
          <w:sz w:val="28"/>
          <w:szCs w:val="28"/>
          <w:rtl w:val="true"/>
          <w:lang w:bidi="ar-SA"/>
        </w:rPr>
        <w:t xml:space="preserve">نقله عن ابن فضّال موت زياد بن عيسى هذا في حياة الصادق عليه السلام،و الحال أنّ الشيخ المفيد رحمه اللّه عدّه </w:t>
      </w:r>
    </w:p>
    <w:p>
      <w:pPr>
        <w:pStyle w:val="BookText"/>
        <w:rPr/>
      </w:pPr>
      <w:r>
        <w:rPr>
          <w:rFonts w:ascii="Amiri" w:hAnsi="Amiri" w:eastAsia="Amiri" w:cs="Amiri"/>
          <w:color w:val="111111"/>
          <w:sz w:val="28"/>
          <w:sz w:val="28"/>
          <w:szCs w:val="28"/>
          <w:rtl w:val="true"/>
          <w:lang w:bidi="ar-SA"/>
        </w:rPr>
        <w:t>في إرشاده من خاصّة أبي الحسن موسى عليه السلام و ثقاته،و أهل الورع و العلم و الفقه من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نصّا في ابنه الرضا عليه السلام،و قد أسبقنا نقل كلامه في الفائدة الثانية و العشرين من المقدمة </w:t>
      </w:r>
      <w:r>
        <w:rPr>
          <w:rStyle w:val="FootnoteAnchor"/>
          <w:rtl w:val="true"/>
        </w:rPr>
        <w:footnoteReference w:id="49"/>
      </w:r>
      <w:r>
        <w:rPr>
          <w:rFonts w:ascii="Amiri" w:hAnsi="Amiri" w:eastAsia="Amiri" w:cs="Amiri"/>
          <w:color w:val="111111"/>
          <w:sz w:val="28"/>
          <w:sz w:val="28"/>
          <w:szCs w:val="28"/>
          <w:rtl w:val="true"/>
          <w:lang w:bidi="ar-SA"/>
        </w:rPr>
        <w:t xml:space="preserve">،فما ذكره ابن فضال ينافي ما ذكره المفيد رحمه اللّه،إلاّ أن يبنى على تغاير ابن أبي رجاء مع أبي عبيدة الحذّاء </w:t>
      </w:r>
      <w:r>
        <w:rPr>
          <w:rStyle w:val="FootnoteAnchor"/>
          <w:rtl w:val="true"/>
        </w:rPr>
        <w:footnoteReference w:id="50"/>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ياتي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الحجاج نقل روايتين متضمنتين مدح أبي عبيدة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51"/>
      </w:r>
      <w:r>
        <w:rPr>
          <w:rFonts w:ascii="Amiri" w:hAnsi="Amiri" w:eastAsia="Amiri" w:cs="Amiri"/>
          <w:color w:val="111111"/>
          <w:sz w:val="28"/>
          <w:sz w:val="28"/>
          <w:szCs w:val="28"/>
          <w:rtl w:val="true"/>
          <w:lang w:bidi="ar-SA"/>
        </w:rPr>
        <w:t>مسندا،عن محمّد بن عمرو الزيات،عن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المدينة بعثه اللّه في الآمنين يوم القيامة،منهم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حبيب،و أبو عبيدة الحذّاء،و عبد الرحمن ابن الحجاج</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البرقي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بين الحرمين بعثه اللّه في الآمنين يوم القيامة،أما </w:t>
      </w:r>
      <w:bookmarkStart w:id="40" w:name="pg16354_368714"/>
    </w:p>
    <w:p>
      <w:pPr>
        <w:pStyle w:val="BookText"/>
        <w:rPr/>
      </w:pPr>
      <w:bookmarkEnd w:id="40"/>
      <w:r>
        <w:rPr>
          <w:rFonts w:ascii="Amiri" w:hAnsi="Amiri" w:eastAsia="Amiri" w:cs="Amiri"/>
          <w:color w:val="111111"/>
          <w:sz w:val="28"/>
          <w:sz w:val="28"/>
          <w:szCs w:val="28"/>
          <w:rtl w:val="true"/>
          <w:lang w:bidi="ar-SA"/>
        </w:rPr>
        <w:t>إنّ عبد الرحمن بن الحجاج،و أبا عبيدة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سند الخبرين في عبد الرحمن إن شاء اللّه تعالى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8647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6459892_1280447820"/>
      <w:bookmarkStart w:id="42" w:name="_Toc16"/>
      <w:bookmarkEnd w:id="41"/>
      <w:r>
        <w:rPr/>
        <w:t>180</w:t>
      </w:r>
      <w:r>
        <w:rPr>
          <w:rtl w:val="true"/>
        </w:rPr>
        <w:t>-</w:t>
      </w:r>
      <w:r>
        <w:rPr>
          <w:rtl w:val="true"/>
        </w:rPr>
        <w:t>زياد بن عيسى الكوفي</w:t>
      </w:r>
      <w:bookmarkEnd w:id="42"/>
    </w:p>
    <w:p>
      <w:pPr>
        <w:pStyle w:val="Heading5"/>
        <w:numPr>
          <w:ilvl w:val="4"/>
          <w:numId w:val="1"/>
        </w:numPr>
        <w:rPr/>
      </w:pPr>
      <w:bookmarkStart w:id="43" w:name="__RefHeading___Toc6459894_1280447820"/>
      <w:bookmarkStart w:id="44" w:name="_Toc17"/>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بيّاع السابري</w:t>
      </w:r>
    </w:p>
    <w:p>
      <w:pPr>
        <w:pStyle w:val="Heading5"/>
        <w:numPr>
          <w:ilvl w:val="4"/>
          <w:numId w:val="1"/>
        </w:numPr>
        <w:rPr/>
      </w:pPr>
      <w:bookmarkStart w:id="45" w:name="__RefHeading___Toc6459896_1280447820"/>
      <w:bookmarkStart w:id="46" w:name="_Toc18"/>
      <w:bookmarkEnd w:id="45"/>
      <w:r>
        <w:rPr>
          <w:rtl w:val="true"/>
        </w:rPr>
        <w:t>الترجمة</w:t>
      </w:r>
      <w:r>
        <w:rPr>
          <w:rtl w:val="true"/>
        </w:rPr>
        <w:t>:</w:t>
      </w:r>
      <w:bookmarkEnd w:id="4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يلحقه بالحسان</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6459898_1280447820"/>
      <w:bookmarkStart w:id="48" w:name="_Toc19"/>
      <w:bookmarkEnd w:id="47"/>
      <w:r>
        <w:rPr>
          <w:rtl w:val="true"/>
        </w:rPr>
        <w:t>الضبط</w:t>
      </w:r>
      <w:r>
        <w:rPr>
          <w:rtl w:val="true"/>
        </w:rPr>
        <w:t>:</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5"/>
      </w:r>
      <w:r>
        <w:rPr>
          <w:rFonts w:ascii="Amiri" w:hAnsi="Amiri" w:eastAsia="Amiri" w:cs="Amiri"/>
          <w:color w:val="111111"/>
          <w:sz w:val="28"/>
          <w:sz w:val="28"/>
          <w:szCs w:val="28"/>
          <w:rtl w:val="true"/>
          <w:lang w:bidi="ar-SA"/>
        </w:rPr>
        <w:t>ضبط السابري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بن منصور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49" w:name="pg16354_368715"/>
    </w:p>
    <w:p>
      <w:pPr>
        <w:pStyle w:val="BookText"/>
        <w:rPr/>
      </w:pPr>
      <w:bookmarkEnd w:id="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8648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6459900_1280447820"/>
      <w:bookmarkStart w:id="51" w:name="_Toc20"/>
      <w:bookmarkEnd w:id="50"/>
      <w:r>
        <w:rPr/>
        <w:t>181</w:t>
      </w:r>
      <w:r>
        <w:rPr>
          <w:rtl w:val="true"/>
        </w:rPr>
        <w:t>-</w:t>
      </w:r>
      <w:r>
        <w:rPr>
          <w:rtl w:val="true"/>
        </w:rPr>
        <w:t>زياد بن كعب بن مرحب</w:t>
      </w:r>
      <w:bookmarkEnd w:id="51"/>
    </w:p>
    <w:p>
      <w:pPr>
        <w:pStyle w:val="Heading5"/>
        <w:numPr>
          <w:ilvl w:val="4"/>
          <w:numId w:val="1"/>
        </w:numPr>
        <w:rPr/>
      </w:pPr>
      <w:bookmarkStart w:id="52" w:name="__RefHeading___Toc6459902_1280447820"/>
      <w:bookmarkStart w:id="53" w:name="_Toc21"/>
      <w:bookmarkEnd w:id="52"/>
      <w:r>
        <w:rPr>
          <w:rtl w:val="true"/>
        </w:rPr>
        <w:t>الترجمة</w:t>
      </w:r>
      <w:r>
        <w:rPr>
          <w:rtl w:val="true"/>
        </w:rPr>
        <w:t>:</w:t>
      </w:r>
      <w:bookmarkEnd w:id="5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7"/>
      </w:r>
      <w:r>
        <w:rPr>
          <w:rFonts w:ascii="Amiri" w:hAnsi="Amiri" w:eastAsia="Amiri" w:cs="Amiri"/>
          <w:color w:val="111111"/>
          <w:sz w:val="28"/>
          <w:sz w:val="28"/>
          <w:szCs w:val="28"/>
          <w:rtl w:val="true"/>
          <w:lang w:bidi="ar-SA"/>
        </w:rPr>
        <w:t>من أصحاب أمير المؤمنين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كعب بن مرحب ينظر في أمره،و ما كان منه في أمر الحسين عليه السلام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في بيان ذلك أن تكون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أمره و ما كان منه في أمر أمير المؤمنين عليه السلام،مع أنّ المصرّح به الحسين عليه السلام،فما ذكره لا يلائم العبارة،فراجع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رسوله إلى الأشعث بن قيس إلى أذربيجان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كونه إماميا،بل يستفاد من رسالته كونه محلّ اعتماد و وثوق، فإن لم نعدّه من الثقات،فلا أقلّ من حسنه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الكناسي</w:t>
      </w:r>
    </w:p>
    <w:p>
      <w:pPr>
        <w:pStyle w:val="BookText"/>
        <w:rPr/>
      </w:pPr>
      <w:r>
        <w:rPr>
          <w:rFonts w:ascii="Amiri" w:hAnsi="Amiri" w:eastAsia="Amiri" w:cs="Amiri"/>
          <w:color w:val="111111"/>
          <w:sz w:val="28"/>
          <w:sz w:val="28"/>
          <w:szCs w:val="28"/>
          <w:rtl w:val="true"/>
          <w:lang w:bidi="ar-SA"/>
        </w:rPr>
        <w:t xml:space="preserve">روى في اصول الكافي الشريف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الكبائر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6354_368717"/>
    </w:p>
    <w:p>
      <w:pPr>
        <w:pStyle w:val="BookText"/>
        <w:rPr/>
      </w:pPr>
      <w:bookmarkEnd w:id="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8650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6459904_1280447820"/>
      <w:bookmarkStart w:id="56" w:name="_Toc22"/>
      <w:bookmarkEnd w:id="55"/>
      <w:r>
        <w:rPr/>
        <w:t>182</w:t>
      </w:r>
      <w:r>
        <w:rPr>
          <w:rtl w:val="true"/>
        </w:rPr>
        <w:t>-</w:t>
      </w:r>
      <w:r>
        <w:rPr>
          <w:rtl w:val="true"/>
        </w:rPr>
        <w:t>زياد الكوفي الحنّاط</w:t>
      </w:r>
      <w:bookmarkEnd w:id="56"/>
    </w:p>
    <w:p>
      <w:pPr>
        <w:pStyle w:val="Heading5"/>
        <w:numPr>
          <w:ilvl w:val="4"/>
          <w:numId w:val="1"/>
        </w:numPr>
        <w:rPr/>
      </w:pPr>
      <w:bookmarkStart w:id="57" w:name="__RefHeading___Toc6459906_1280447820"/>
      <w:bookmarkStart w:id="58" w:name="_Toc23"/>
      <w:bookmarkEnd w:id="57"/>
      <w:r>
        <w:rPr>
          <w:rtl w:val="true"/>
        </w:rPr>
        <w:t>الترجمة</w:t>
      </w:r>
      <w:r>
        <w:rPr>
          <w:rtl w:val="true"/>
        </w:rPr>
        <w:t>:</w:t>
      </w:r>
      <w:bookmarkEnd w:id="5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يدرجه في الحسان</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6459908_1280447820"/>
      <w:bookmarkStart w:id="60" w:name="_Toc24"/>
      <w:bookmarkEnd w:id="59"/>
      <w:r>
        <w:rPr>
          <w:rtl w:val="true"/>
        </w:rPr>
        <w:t>الضبط</w:t>
      </w:r>
      <w:r>
        <w:rPr>
          <w:rtl w:val="true"/>
        </w:rPr>
        <w:t>:</w:t>
      </w:r>
      <w:bookmarkEnd w:id="6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1"/>
      </w:r>
      <w:r>
        <w:rPr>
          <w:rFonts w:ascii="Amiri" w:hAnsi="Amiri" w:eastAsia="Amiri" w:cs="Amiri"/>
          <w:color w:val="111111"/>
          <w:sz w:val="28"/>
          <w:sz w:val="28"/>
          <w:szCs w:val="28"/>
          <w:rtl w:val="true"/>
          <w:lang w:bidi="ar-SA"/>
        </w:rPr>
        <w:t>ضبط الحنّاط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الليثي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61" w:name="pg16354_368718"/>
    </w:p>
    <w:p>
      <w:pPr>
        <w:pStyle w:val="BookText"/>
        <w:rPr/>
      </w:pPr>
      <w:bookmarkEnd w:id="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8651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6459910_1280447820"/>
      <w:bookmarkStart w:id="63" w:name="_Toc25"/>
      <w:bookmarkEnd w:id="62"/>
      <w:r>
        <w:rPr/>
        <w:t>183</w:t>
      </w:r>
      <w:r>
        <w:rPr>
          <w:rtl w:val="true"/>
        </w:rPr>
        <w:t>-</w:t>
      </w:r>
      <w:r>
        <w:rPr>
          <w:rtl w:val="true"/>
        </w:rPr>
        <w:t>زياد بن لبيد الخزرجي</w:t>
      </w:r>
      <w:bookmarkEnd w:id="63"/>
    </w:p>
    <w:p>
      <w:pPr>
        <w:pStyle w:val="Heading5"/>
        <w:numPr>
          <w:ilvl w:val="4"/>
          <w:numId w:val="1"/>
        </w:numPr>
        <w:rPr/>
      </w:pPr>
      <w:bookmarkStart w:id="64" w:name="__RefHeading___Toc6459912_1280447820"/>
      <w:bookmarkStart w:id="65" w:name="_Toc26"/>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البياضي أبو عبد اللّه</w:t>
      </w:r>
    </w:p>
    <w:p>
      <w:pPr>
        <w:pStyle w:val="Heading5"/>
        <w:numPr>
          <w:ilvl w:val="4"/>
          <w:numId w:val="1"/>
        </w:numPr>
        <w:rPr/>
      </w:pPr>
      <w:bookmarkStart w:id="66" w:name="__RefHeading___Toc6459914_1280447820"/>
      <w:bookmarkStart w:id="67" w:name="_Toc27"/>
      <w:bookmarkEnd w:id="66"/>
      <w:r>
        <w:rPr>
          <w:rtl w:val="true"/>
        </w:rPr>
        <w:t>الترجمة</w:t>
      </w:r>
      <w:r>
        <w:rPr>
          <w:rtl w:val="true"/>
        </w:rPr>
        <w:t>:</w:t>
      </w:r>
      <w:bookmarkEnd w:id="67"/>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63"/>
      </w:r>
      <w:r>
        <w:rPr>
          <w:rFonts w:ascii="Amiri" w:hAnsi="Amiri" w:eastAsia="Amiri" w:cs="Amiri"/>
          <w:color w:val="111111"/>
          <w:sz w:val="28"/>
          <w:sz w:val="28"/>
          <w:szCs w:val="28"/>
          <w:rtl w:val="true"/>
          <w:lang w:bidi="ar-SA"/>
        </w:rPr>
        <w:t>من الصحابة،خرج إلى رسول اللّه صلّى اللّه عليه و آله و سلّم و أقام معه بمكة حتّى هاجر معه إلى المدينة،فكان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مهاجري أنصاري، شهد العقبة و بدرا و احدا و الخندق و المشاهد كلّها مع رسول اللّه صلّى اللّه عليه و آله و سلّم،و استعمله رسول اللّه صلّى اللّه عليه و آله و سلّم على حضرموت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توفّي في أوّل ايام معاوية،و لو لا بقاؤه بعد النبي صلّى اللّه عليه و آله و سلّم،و دركه زمان الامتحان لوثّقناه،لاستعمال رسول اللّه صلّى اللّه عليه و آله و سلّم إيّاه،و لكن دركه زمان الامتحان يثبّطنا عن الالتزام ببقائه على الوثاقة إلى آخر عمره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8652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6459916_1280447820"/>
      <w:bookmarkStart w:id="69" w:name="_Toc28"/>
      <w:bookmarkEnd w:id="68"/>
      <w:r>
        <w:rPr/>
        <w:t>184</w:t>
      </w:r>
      <w:r>
        <w:rPr>
          <w:rtl w:val="true"/>
        </w:rPr>
        <w:t>-</w:t>
      </w:r>
      <w:r>
        <w:rPr>
          <w:rtl w:val="true"/>
        </w:rPr>
        <w:t>زياد المحاربي الكوفي</w:t>
      </w:r>
      <w:bookmarkEnd w:id="69"/>
    </w:p>
    <w:p>
      <w:pPr>
        <w:pStyle w:val="Heading5"/>
        <w:numPr>
          <w:ilvl w:val="4"/>
          <w:numId w:val="1"/>
        </w:numPr>
        <w:rPr/>
      </w:pPr>
      <w:bookmarkStart w:id="70" w:name="__RefHeading___Toc6459918_1280447820"/>
      <w:bookmarkStart w:id="71" w:name="_Toc29"/>
      <w:bookmarkEnd w:id="70"/>
      <w:r>
        <w:rPr>
          <w:rtl w:val="true"/>
        </w:rPr>
        <w:t>الضبط</w:t>
      </w:r>
      <w:r>
        <w:rPr>
          <w:rtl w:val="true"/>
        </w:rPr>
        <w:t>:</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65"/>
      </w:r>
      <w:r>
        <w:rPr>
          <w:rFonts w:ascii="Amiri" w:hAnsi="Amiri" w:eastAsia="Amiri" w:cs="Amiri"/>
          <w:color w:val="111111"/>
          <w:sz w:val="28"/>
          <w:sz w:val="28"/>
          <w:szCs w:val="28"/>
          <w:rtl w:val="true"/>
          <w:lang w:bidi="ar-SA"/>
        </w:rPr>
        <w:t>ضبط المحاربي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المحاربي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72" w:name="pg16354_368719"/>
    </w:p>
    <w:p>
      <w:pPr>
        <w:pStyle w:val="Heading5"/>
        <w:numPr>
          <w:ilvl w:val="4"/>
          <w:numId w:val="1"/>
        </w:numPr>
        <w:rPr/>
      </w:pPr>
      <w:bookmarkStart w:id="73" w:name="__RefHeading___Toc6459920_1280447820"/>
      <w:bookmarkStart w:id="74" w:name="_Toc30"/>
      <w:bookmarkEnd w:id="72"/>
      <w:bookmarkEnd w:id="73"/>
      <w:r>
        <w:rPr>
          <w:rtl w:val="true"/>
        </w:rPr>
        <w:t>الترجمة</w:t>
      </w:r>
      <w:r>
        <w:rPr>
          <w:rtl w:val="true"/>
        </w:rPr>
        <w:t>:</w:t>
      </w:r>
      <w:bookmarkEnd w:id="74"/>
    </w:p>
    <w:p>
      <w:pPr>
        <w:pStyle w:val="BookText"/>
        <w:rPr/>
      </w:pPr>
      <w:r>
        <w:rPr>
          <w:rFonts w:ascii="Amiri" w:hAnsi="Amiri" w:eastAsia="Amiri" w:cs="Amiri"/>
          <w:color w:val="111111"/>
          <w:sz w:val="28"/>
          <w:sz w:val="28"/>
          <w:szCs w:val="28"/>
          <w:rtl w:val="true"/>
          <w:lang w:bidi="ar-SA"/>
        </w:rPr>
        <w:t xml:space="preserve">ثم إنّه عدّ الشيخ رحمه اللّه الرجل في رجاله </w:t>
      </w:r>
      <w:r>
        <w:rPr>
          <w:rStyle w:val="FootnoteAnchor"/>
          <w:rtl w:val="true"/>
        </w:rPr>
        <w:footnoteReference w:id="6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مضيفا إلى ما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نسختين من رجال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السلام،روى عنه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مقتصرا على ما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ينقلوا هذه الزيادة التي نقلناها عن باب أصحاب الباقر عليه السلام من رجال الشيخ،و إنما نقلوها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 رجاء،و قد أشرنا هناك إلى خلوّ النسختين عنها هناك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محمد</w:t>
      </w:r>
    </w:p>
    <w:p>
      <w:pPr>
        <w:pStyle w:val="BookText"/>
        <w:rPr/>
      </w:pPr>
      <w:r>
        <w:rPr>
          <w:rFonts w:ascii="Amiri" w:hAnsi="Amiri" w:eastAsia="Amiri" w:cs="Amiri"/>
          <w:color w:val="111111"/>
          <w:sz w:val="28"/>
          <w:sz w:val="28"/>
          <w:szCs w:val="28"/>
          <w:rtl w:val="true"/>
          <w:lang w:bidi="ar-SA"/>
        </w:rPr>
        <w:t xml:space="preserve">جاء في وسائل الشيعة </w:t>
      </w:r>
      <w:r>
        <w:rPr>
          <w:rFonts w:eastAsia="Amiri" w:cs="Amiri" w:ascii="Amiri" w:hAnsi="Amiri"/>
          <w:color w:val="111111"/>
          <w:sz w:val="28"/>
          <w:szCs w:val="28"/>
          <w:lang w:bidi="ar-SA"/>
        </w:rPr>
        <w:t>443/10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البيت عليهم السلام،و في الطبعة الإسلامية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محمد،عن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فقه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محمد بن زياد الحنفي أبو الفضل</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104/51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الفضل زياد بن محمد بن زياد الحنفي،عن الحسين بن بشر بن محمد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الفضل زياد بن محمد الحنفي،أخبرنا أبو معاذ عبد الرحمن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 في معاجمنا الرجالية لكن روايته سديدة مؤيدة بأسانيد كثيرة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محمد بن سوقة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التهذيب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الحسين اللؤلؤي،عن زياد بن محمد بن سوقة،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337/18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 الجريري مولاهم كوفي،و أخواه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معاجمنا الرجالية زياد بن محمد بن سوقة،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محمّد الملطي</w:t>
      </w:r>
    </w:p>
    <w:p>
      <w:pPr>
        <w:pStyle w:val="BookText"/>
        <w:rPr/>
      </w:pP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يزيد،عن زياد ابن محمّد الملطي،قال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هشام بن أحمر،عن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بحار الأنوار </w:t>
      </w:r>
      <w:r>
        <w:rPr>
          <w:rFonts w:eastAsia="Amiri" w:cs="Amiri" w:ascii="Amiri" w:hAnsi="Amiri"/>
          <w:color w:val="111111"/>
          <w:sz w:val="28"/>
          <w:szCs w:val="28"/>
          <w:lang w:bidi="ar-SA"/>
        </w:rPr>
        <w:t>190/93</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مخراق</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سلمة،عن زياد بن مخراق، عن شهر بن حوشب،عن عقبة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508/9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مخراق المزني مولاهم أبو الحارث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العبدي</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بصير،عن زياد بن مروان العبدي،عن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112/76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القندي، و هو الصحيح،و قد ذكره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مستدرك وسائل الشيعة </w:t>
      </w:r>
      <w:r>
        <w:rPr>
          <w:rFonts w:eastAsia="Amiri" w:cs="Amiri" w:ascii="Amiri" w:hAnsi="Amiri"/>
          <w:color w:val="111111"/>
          <w:sz w:val="28"/>
          <w:szCs w:val="28"/>
          <w:lang w:bidi="ar-SA"/>
        </w:rPr>
        <w:t>135/13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14999</w:t>
      </w:r>
      <w:r>
        <w:rPr>
          <w:rFonts w:ascii="Amiri" w:hAnsi="Amiri" w:eastAsia="Amiri" w:cs="Amiri"/>
          <w:color w:val="111111"/>
          <w:sz w:val="28"/>
          <w:sz w:val="28"/>
          <w:szCs w:val="28"/>
          <w:rtl w:val="true"/>
          <w:lang w:bidi="ar-SA"/>
        </w:rPr>
        <w:t>،عن المجموع الرائق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العبدي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إن كان الصحيح العبدي فيعدّ مهملا،و إلاّ فالقندي له ترجمة في المتن و هو واقفي،فراجع ترجمته</w:t>
      </w:r>
      <w:r>
        <w:rPr>
          <w:rFonts w:eastAsia="Amiri" w:cs="Amiri" w:ascii="Amiri" w:hAnsi="Amiri"/>
          <w:color w:val="111111"/>
          <w:sz w:val="28"/>
          <w:szCs w:val="28"/>
          <w:rtl w:val="true"/>
          <w:lang w:bidi="ar-SA"/>
        </w:rPr>
        <w:t xml:space="preserve">. </w:t>
      </w:r>
      <w:bookmarkStart w:id="75" w:name="pg16354_368723"/>
    </w:p>
    <w:p>
      <w:pPr>
        <w:pStyle w:val="BookText"/>
        <w:rPr/>
      </w:pPr>
      <w:bookmarkEnd w:id="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8659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6459922_1280447820"/>
      <w:bookmarkStart w:id="77" w:name="_Toc31"/>
      <w:bookmarkEnd w:id="76"/>
      <w:r>
        <w:rPr/>
        <w:t>185</w:t>
      </w:r>
      <w:r>
        <w:rPr>
          <w:rtl w:val="true"/>
        </w:rPr>
        <w:t>-</w:t>
      </w:r>
      <w:r>
        <w:rPr>
          <w:rtl w:val="true"/>
        </w:rPr>
        <w:t>زياد بن مروان القندي الأنباري</w:t>
      </w:r>
      <w:bookmarkEnd w:id="77"/>
    </w:p>
    <w:p>
      <w:pPr>
        <w:pStyle w:val="Heading5"/>
        <w:numPr>
          <w:ilvl w:val="4"/>
          <w:numId w:val="1"/>
        </w:numPr>
        <w:rPr/>
      </w:pPr>
      <w:bookmarkStart w:id="78" w:name="__RefHeading___Toc6459924_1280447820"/>
      <w:bookmarkStart w:id="79" w:name="_Toc32"/>
      <w:bookmarkEnd w:id="78"/>
      <w:r>
        <w:rPr>
          <w:rtl w:val="true"/>
        </w:rPr>
        <w:t>الضبط</w:t>
      </w:r>
      <w:r>
        <w:rPr>
          <w:rtl w:val="true"/>
        </w:rPr>
        <w:t>:</w:t>
      </w:r>
      <w:bookmarkEnd w:id="79"/>
    </w:p>
    <w:p>
      <w:pPr>
        <w:pStyle w:val="BookText"/>
        <w:rPr/>
      </w:pP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المفتوحة،و الراء المهملة الساكنة،و الواو المفتوحة، و الألف،و النون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القاف،و سكون النون،و كسر الدال المهملة،و الياء،نسبة إلى القند،عسل قصب السكر إذا جمد،معرّب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منسوب إلى قندهار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 قاله الخليل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عصارة قصب السكّر إذا جمد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 قصب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معجم البلدان قندهار و ضبطه بضم القاف و سكون النون،و لم يصرّح إلى المنسوبين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حال؛فلم أجد من صرّح أن القندي قد ينتسب إلى قندهار رغم الفحص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72"/>
      </w:r>
      <w:r>
        <w:rPr>
          <w:rFonts w:ascii="Amiri" w:hAnsi="Amiri" w:eastAsia="Amiri" w:cs="Amiri"/>
          <w:color w:val="111111"/>
          <w:sz w:val="28"/>
          <w:sz w:val="28"/>
          <w:szCs w:val="28"/>
          <w:rtl w:val="true"/>
          <w:lang w:bidi="ar-SA"/>
        </w:rPr>
        <w:t>ضبط الأنباري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الخضيب</w:t>
      </w:r>
      <w:r>
        <w:rPr>
          <w:rFonts w:eastAsia="Amiri" w:cs="Amiri" w:ascii="Amiri" w:hAnsi="Amiri"/>
          <w:color w:val="111111"/>
          <w:sz w:val="28"/>
          <w:szCs w:val="28"/>
          <w:rtl w:val="true"/>
          <w:lang w:bidi="ar-SA"/>
        </w:rPr>
        <w:t xml:space="preserve">. </w:t>
      </w:r>
      <w:bookmarkStart w:id="80" w:name="pg16354_368724"/>
    </w:p>
    <w:p>
      <w:pPr>
        <w:pStyle w:val="Heading5"/>
        <w:numPr>
          <w:ilvl w:val="4"/>
          <w:numId w:val="1"/>
        </w:numPr>
        <w:rPr/>
      </w:pPr>
      <w:bookmarkStart w:id="81" w:name="__RefHeading___Toc6459926_1280447820"/>
      <w:bookmarkStart w:id="82" w:name="_Toc33"/>
      <w:bookmarkEnd w:id="80"/>
      <w:bookmarkEnd w:id="81"/>
      <w:r>
        <w:rPr>
          <w:rtl w:val="true"/>
        </w:rPr>
        <w:t>الترجمة</w:t>
      </w:r>
      <w:r>
        <w:rPr>
          <w:rtl w:val="true"/>
        </w:rPr>
        <w:t>:</w:t>
      </w:r>
      <w:bookmarkEnd w:id="8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أوائل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من أصحاب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القندي الأنباري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أواخر باب الزاي </w:t>
      </w:r>
      <w:r>
        <w:rPr>
          <w:rStyle w:val="FootnoteAnchor"/>
          <w:rtl w:val="true"/>
        </w:rPr>
        <w:footnoteReference w:id="74"/>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القندي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75"/>
      </w:r>
      <w:r>
        <w:rPr>
          <w:rFonts w:ascii="Amiri" w:hAnsi="Amiri" w:eastAsia="Amiri" w:cs="Amiri"/>
          <w:color w:val="111111"/>
          <w:sz w:val="28"/>
          <w:sz w:val="28"/>
          <w:szCs w:val="28"/>
          <w:rtl w:val="true"/>
          <w:lang w:bidi="ar-SA"/>
        </w:rPr>
        <w:t>من أصحاب الكاظم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القندي،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الفضل،له كتاب،واقفي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مروان القندي </w:t>
      </w:r>
      <w:r>
        <w:rPr>
          <w:rStyle w:val="FootnoteAnchor"/>
          <w:rtl w:val="true"/>
        </w:rPr>
        <w:footnoteReference w:id="77"/>
      </w:r>
      <w:r>
        <w:rPr>
          <w:rFonts w:ascii="Amiri" w:hAnsi="Amiri" w:eastAsia="Amiri" w:cs="Amiri"/>
          <w:color w:val="111111"/>
          <w:sz w:val="28"/>
          <w:sz w:val="28"/>
          <w:szCs w:val="28"/>
          <w:rtl w:val="true"/>
          <w:lang w:bidi="ar-SA"/>
        </w:rPr>
        <w:t xml:space="preserve">،له كتاب،أخبرنا به </w:t>
      </w:r>
    </w:p>
    <w:p>
      <w:pPr>
        <w:pStyle w:val="BookText"/>
        <w:rPr/>
      </w:pPr>
      <w:r>
        <w:rPr>
          <w:rFonts w:ascii="Amiri" w:hAnsi="Amiri" w:eastAsia="Amiri" w:cs="Amiri"/>
          <w:color w:val="111111"/>
          <w:sz w:val="28"/>
          <w:sz w:val="28"/>
          <w:szCs w:val="28"/>
          <w:rtl w:val="true"/>
          <w:lang w:bidi="ar-SA"/>
        </w:rPr>
        <w:t xml:space="preserve">الحسين بن عبيد اللّه،عن محمّد بن علي بن الحسين،عن محمّد بن الحسن </w:t>
      </w:r>
      <w:r>
        <w:rPr>
          <w:rStyle w:val="FootnoteAnchor"/>
          <w:rtl w:val="true"/>
        </w:rPr>
        <w:footnoteReference w:id="78"/>
      </w:r>
      <w:r>
        <w:rPr>
          <w:rFonts w:ascii="IRNazanin" w:hAnsi="IRNazanin" w:eastAsia="IRNazanin"/>
          <w:color w:val="111111"/>
          <w:sz w:val="28"/>
          <w:sz w:val="28"/>
          <w:szCs w:val="28"/>
          <w:rtl w:val="true"/>
          <w:lang w:bidi="fa-IR"/>
        </w:rPr>
        <w:t xml:space="preserve">الصفار </w:t>
      </w:r>
      <w:r>
        <w:rPr>
          <w:rStyle w:val="FootnoteAnchor"/>
          <w:rtl w:val="true"/>
        </w:rPr>
        <w:footnoteReference w:id="79"/>
      </w:r>
      <w:r>
        <w:rPr>
          <w:rFonts w:ascii="Amiri" w:hAnsi="Amiri" w:eastAsia="Amiri" w:cs="Amiri"/>
          <w:color w:val="111111"/>
          <w:sz w:val="28"/>
          <w:sz w:val="28"/>
          <w:szCs w:val="28"/>
          <w:rtl w:val="true"/>
          <w:lang w:bidi="ar-SA"/>
        </w:rPr>
        <w:t>،عن يعقوب بن يزيد،عن زياد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أبو الفضل،و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الأنباري القندي،مولى بني هاشم،روى عن أبي عبد اللّه و أبي الحسن عليهما السلام و وقف في الرضا عليه السلام،له كتاب يرويه عنه جماعة،أخبرنا أحمد بن محمّد ابن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غيره،عن أحمد بن </w:t>
      </w:r>
      <w:r>
        <w:rPr>
          <w:rStyle w:val="FootnoteAnchor"/>
          <w:rtl w:val="true"/>
        </w:rPr>
        <w:footnoteReference w:id="81"/>
      </w:r>
      <w:r>
        <w:rPr>
          <w:rFonts w:ascii="Amiri" w:hAnsi="Amiri" w:eastAsia="Amiri" w:cs="Amiri"/>
          <w:color w:val="111111"/>
          <w:sz w:val="28"/>
          <w:sz w:val="28"/>
          <w:szCs w:val="28"/>
          <w:rtl w:val="true"/>
          <w:lang w:bidi="ar-SA"/>
        </w:rPr>
        <w:t>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الزعفراني،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نصّ الكليني </w:t>
      </w:r>
      <w:r>
        <w:rPr>
          <w:rStyle w:val="FootnoteAnchor"/>
          <w:rtl w:val="true"/>
        </w:rPr>
        <w:footnoteReference w:id="82"/>
      </w:r>
      <w:r>
        <w:rPr>
          <w:rFonts w:ascii="Amiri" w:hAnsi="Amiri" w:eastAsia="Amiri" w:cs="Amiri"/>
          <w:color w:val="111111"/>
          <w:sz w:val="28"/>
          <w:sz w:val="28"/>
          <w:szCs w:val="28"/>
          <w:rtl w:val="true"/>
          <w:lang w:bidi="ar-SA"/>
        </w:rPr>
        <w:t>على وقفه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من الكافي،في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أبي الحسن الرضا عليه السلام،حيث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زياد بن مروان القندي من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العلاّمة رحمه اللّه في القسم الثاني من الخلاصة </w:t>
      </w:r>
      <w:r>
        <w:rPr>
          <w:rStyle w:val="FootnoteAnchor"/>
          <w:rtl w:val="true"/>
        </w:rPr>
        <w:footnoteReference w:id="83"/>
      </w:r>
      <w:r>
        <w:rPr>
          <w:rFonts w:ascii="Amiri" w:hAnsi="Amiri" w:eastAsia="Amiri" w:cs="Amiri"/>
          <w:color w:val="111111"/>
          <w:sz w:val="28"/>
          <w:sz w:val="28"/>
          <w:szCs w:val="28"/>
          <w:rtl w:val="true"/>
          <w:lang w:bidi="ar-SA"/>
        </w:rPr>
        <w:t>،و ذكر نحو ما سمعته من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الرضا عليه السلام،ثمّ نقل عن الكشي </w:t>
      </w:r>
    </w:p>
    <w:p>
      <w:pPr>
        <w:pStyle w:val="BookText"/>
        <w:rPr/>
      </w:pPr>
      <w:r>
        <w:rPr>
          <w:rFonts w:ascii="Amiri" w:hAnsi="Amiri" w:eastAsia="Amiri" w:cs="Amiri"/>
          <w:color w:val="111111"/>
          <w:sz w:val="28"/>
          <w:sz w:val="28"/>
          <w:szCs w:val="28"/>
          <w:rtl w:val="true"/>
          <w:lang w:bidi="ar-SA"/>
        </w:rPr>
        <w:t>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أركان الوقف،ثمّ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بالجملة،فهو عندي مردود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أيضا في القسم الثاني </w:t>
      </w:r>
      <w:r>
        <w:rPr>
          <w:rStyle w:val="FootnoteAnchor"/>
          <w:rtl w:val="true"/>
        </w:rPr>
        <w:footnoteReference w:id="84"/>
      </w:r>
      <w:r>
        <w:rPr>
          <w:rFonts w:ascii="Amiri" w:hAnsi="Amiri" w:eastAsia="Amiri" w:cs="Amiri"/>
          <w:color w:val="111111"/>
          <w:sz w:val="28"/>
          <w:sz w:val="28"/>
          <w:szCs w:val="28"/>
          <w:rtl w:val="true"/>
          <w:lang w:bidi="ar-SA"/>
        </w:rPr>
        <w:t>،و ذكر وقفه و لم يشر إلى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عن الكشي </w:t>
      </w:r>
      <w:r>
        <w:rPr>
          <w:rStyle w:val="FootnoteAnchor"/>
          <w:rtl w:val="true"/>
        </w:rPr>
        <w:footnoteReference w:id="85"/>
      </w:r>
      <w:r>
        <w:rPr>
          <w:rFonts w:ascii="Amiri" w:hAnsi="Amiri" w:eastAsia="Amiri" w:cs="Amiri"/>
          <w:color w:val="111111"/>
          <w:sz w:val="28"/>
          <w:sz w:val="28"/>
          <w:szCs w:val="28"/>
          <w:rtl w:val="true"/>
          <w:lang w:bidi="ar-SA"/>
        </w:rPr>
        <w:t>موجود في كتابه،و فيه و في غيره 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هو رحمه اللّه بعد الخبر المذكور بلا فصل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 حمدويه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القندي،بغدادي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86"/>
      </w:r>
      <w:r>
        <w:rPr>
          <w:rFonts w:ascii="Amiri" w:hAnsi="Amiri" w:eastAsia="Amiri" w:cs="Amiri"/>
          <w:color w:val="111111"/>
          <w:sz w:val="28"/>
          <w:sz w:val="28"/>
          <w:szCs w:val="28"/>
          <w:rtl w:val="true"/>
          <w:lang w:bidi="ar-SA"/>
        </w:rPr>
        <w:t>هو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الرحمن،عن علي ابن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أحمد بن الحسين،عن محمّد بن جمهور،عن أحمد بن الفضل،عن يونس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الحسن عليه السلام و ليس من قوّامه إلاّ و عنده المال الكثير،فكان ذلك سبب وقفهم و جحودهم موته،و كان عند زياد القندي سبعون ألف دينار،و عند علي بن أبي حمزة ثلاثون ألف دينار،قال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رأيت ذلك،تبيّن لي </w:t>
      </w:r>
      <w:r>
        <w:rPr>
          <w:rStyle w:val="FootnoteAnchor"/>
          <w:rtl w:val="true"/>
        </w:rPr>
        <w:footnoteReference w:id="87"/>
      </w:r>
      <w:r>
        <w:rPr>
          <w:rFonts w:ascii="IRNazanin" w:hAnsi="IRNazanin" w:eastAsia="IRNazanin"/>
          <w:color w:val="111111"/>
          <w:sz w:val="28"/>
          <w:sz w:val="28"/>
          <w:szCs w:val="28"/>
          <w:rtl w:val="true"/>
          <w:lang w:bidi="fa-IR"/>
        </w:rPr>
        <w:t xml:space="preserve">الحقّ،و عرفت </w:t>
      </w:r>
    </w:p>
    <w:p>
      <w:pPr>
        <w:pStyle w:val="BookText"/>
        <w:rPr/>
      </w:pPr>
      <w:r>
        <w:rPr>
          <w:rFonts w:ascii="Amiri" w:hAnsi="Amiri" w:eastAsia="Amiri" w:cs="Amiri"/>
          <w:color w:val="111111"/>
          <w:sz w:val="28"/>
          <w:sz w:val="28"/>
          <w:szCs w:val="28"/>
          <w:rtl w:val="true"/>
          <w:lang w:bidi="ar-SA"/>
        </w:rPr>
        <w:t>من أمر أبي الحسن الرضا عليه السلام ما علمت،تكلّمت و دعوت الناس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فبعثا إليّ و قالا لي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يدعوك </w:t>
      </w:r>
      <w:r>
        <w:rPr>
          <w:rStyle w:val="FootnoteAnchor"/>
          <w:rtl w:val="true"/>
        </w:rPr>
        <w:footnoteReference w:id="89"/>
      </w:r>
      <w:r>
        <w:rPr>
          <w:rFonts w:ascii="Amiri" w:hAnsi="Amiri" w:eastAsia="Amiri" w:cs="Amiri"/>
          <w:color w:val="111111"/>
          <w:sz w:val="28"/>
          <w:sz w:val="28"/>
          <w:szCs w:val="28"/>
          <w:rtl w:val="true"/>
          <w:lang w:bidi="ar-SA"/>
        </w:rPr>
        <w:t>إلى هذا؟إن كنت تريد المال،فنحن نغنيك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ضمنا لي عشرة الآلاف دينار و 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قد روينا </w:t>
      </w:r>
      <w:r>
        <w:rPr>
          <w:rStyle w:val="FootnoteAnchor"/>
          <w:rtl w:val="true"/>
        </w:rPr>
        <w:footnoteReference w:id="90"/>
      </w:r>
      <w:r>
        <w:rPr>
          <w:rFonts w:ascii="Amiri" w:hAnsi="Amiri" w:eastAsia="Amiri" w:cs="Amiri"/>
          <w:color w:val="111111"/>
          <w:sz w:val="28"/>
          <w:sz w:val="28"/>
          <w:szCs w:val="28"/>
          <w:rtl w:val="true"/>
          <w:lang w:bidi="ar-SA"/>
        </w:rPr>
        <w:t>عن الصادقين عليهم السلام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فعلى العالم أن يظهر علمه،فإن لم يفعل سلب نور الإيمان من قلبه </w:t>
      </w:r>
      <w:r>
        <w:rPr>
          <w:rStyle w:val="FootnoteAnchor"/>
          <w:rtl w:val="true"/>
        </w:rPr>
        <w:footnoteReference w:id="91"/>
      </w:r>
      <w:r>
        <w:rPr>
          <w:rFonts w:ascii="Amiri" w:hAnsi="Amiri" w:eastAsia="Amiri" w:cs="Amiri"/>
          <w:color w:val="111111"/>
          <w:sz w:val="28"/>
          <w:sz w:val="28"/>
          <w:szCs w:val="28"/>
          <w:rtl w:val="true"/>
          <w:lang w:bidi="ar-SA"/>
        </w:rPr>
        <w:t xml:space="preserve">، و ما كنت لأدع الجهاد في </w:t>
      </w:r>
      <w:r>
        <w:rPr>
          <w:rStyle w:val="FootnoteAnchor"/>
          <w:rtl w:val="true"/>
        </w:rPr>
        <w:footnoteReference w:id="92"/>
      </w:r>
      <w:r>
        <w:rPr>
          <w:rFonts w:ascii="Amiri" w:hAnsi="Amiri" w:eastAsia="Amiri" w:cs="Amiri"/>
          <w:color w:val="111111"/>
          <w:sz w:val="28"/>
          <w:sz w:val="28"/>
          <w:szCs w:val="28"/>
          <w:rtl w:val="true"/>
          <w:lang w:bidi="ar-SA"/>
        </w:rPr>
        <w:t>أمر اللّه عزّ و جلّ على كلّ حال،فناصباني و أظهرا لي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93"/>
      </w:r>
      <w:r>
        <w:rPr>
          <w:rFonts w:ascii="Amiri" w:hAnsi="Amiri" w:eastAsia="Amiri" w:cs="Amiri"/>
          <w:color w:val="111111"/>
          <w:sz w:val="28"/>
          <w:sz w:val="28"/>
          <w:szCs w:val="28"/>
          <w:rtl w:val="true"/>
          <w:lang w:bidi="ar-SA"/>
        </w:rPr>
        <w:t>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الحسن </w:t>
      </w:r>
      <w:r>
        <w:rPr>
          <w:rStyle w:val="FootnoteAnchor"/>
          <w:rtl w:val="true"/>
        </w:rPr>
        <w:footnoteReference w:id="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علي الفارسي،عن محمّد بن عيسى،و محمّد بن مهران،عن محمّد بن إسماعيل بن أبي سعيد </w:t>
      </w:r>
      <w:r>
        <w:rPr>
          <w:rStyle w:val="FootnoteAnchor"/>
          <w:rtl w:val="true"/>
        </w:rPr>
        <w:footnoteReference w:id="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زياد القندي حاجّا،و لم نكن نفترق ليلا و لا نهارا في طريق مكّة و بمكة و في الطواف،ثمّ قصدته ذات ليلة فلم أره حتى طلع الفجر،فقلت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غمّني إبطاؤك،فأيّ شيء كانت الحال؟قال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بالأبطح مع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ابنه عليهما السلام عن يمينه،فقال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ابني،قوله قولي، و فعله فعلي،فإن كانت لك حاجة فأنزلها به،و أقبل قوله،فإنّه لا يقول </w:t>
      </w:r>
    </w:p>
    <w:p>
      <w:pPr>
        <w:pStyle w:val="BookText"/>
        <w:rPr/>
      </w:pPr>
      <w:r>
        <w:rPr>
          <w:rFonts w:ascii="Amiri" w:hAnsi="Amiri" w:eastAsia="Amiri" w:cs="Amiri"/>
          <w:color w:val="111111"/>
          <w:sz w:val="28"/>
          <w:sz w:val="28"/>
          <w:szCs w:val="28"/>
          <w:rtl w:val="true"/>
          <w:lang w:bidi="ar-SA"/>
        </w:rPr>
        <w:t>على اللّه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سعيد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هو الذي ورد في المصدر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فمكثنا ما شاء اللّه حتى حدث من أمر البرامكة ما حدث، فكتب زياد إلى أبي الحسن علي بن موسى الرضا عليهما السلام يسأله عن ظهور هذا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جاء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الاستتار،فكتب إليه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 و لا بأس عليك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زياد،فلمّا حدث الحديث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تعدل </w:t>
      </w:r>
      <w:r>
        <w:rPr>
          <w:rStyle w:val="FootnoteAnchor"/>
          <w:rtl w:val="true"/>
        </w:rPr>
        <w:footnoteReference w:id="97"/>
      </w:r>
      <w:r>
        <w:rPr>
          <w:rFonts w:ascii="Amiri" w:hAnsi="Amiri" w:eastAsia="Amiri" w:cs="Amiri"/>
          <w:color w:val="111111"/>
          <w:sz w:val="28"/>
          <w:sz w:val="28"/>
          <w:szCs w:val="28"/>
          <w:rtl w:val="true"/>
          <w:lang w:bidi="ar-SA"/>
        </w:rPr>
        <w:t>بهذا الأمر؟فقال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أوان الكلام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فألححت عليه بالكلام في الكوفة و بغداد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يقول لي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لي في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فتبطل هذه الأحاديث التي رويناها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رحمه اللّه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w:t>
      </w:r>
      <w:r>
        <w:rPr>
          <w:rStyle w:val="FootnoteAnchor"/>
          <w:rtl w:val="true"/>
        </w:rPr>
        <w:footnoteReference w:id="99"/>
      </w:r>
      <w:r>
        <w:rPr>
          <w:rFonts w:ascii="Amiri" w:hAnsi="Amiri" w:eastAsia="Amiri" w:cs="Amiri"/>
          <w:color w:val="111111"/>
          <w:sz w:val="28"/>
          <w:sz w:val="28"/>
          <w:szCs w:val="28"/>
          <w:rtl w:val="true"/>
          <w:lang w:bidi="ar-SA"/>
        </w:rPr>
        <w:t>،عن ابن عقدة،عن علي ابن الحسن بن فضّال،عن محمّد بن عمر بن يزيد،و علي بن أسباط جميعا،قالا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عثمان بن عيسى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زياد القندي،و ابن مسكان،قالا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إبراهيم عليه السلام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عليكم الساعة خير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أبو الحسن الرضا عليه السلام،و هو صبيّ،فقلنا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خير </w:t>
      </w:r>
    </w:p>
    <w:p>
      <w:pPr>
        <w:pStyle w:val="BookText"/>
        <w:rPr/>
      </w:pPr>
      <w:r>
        <w:rPr>
          <w:rFonts w:ascii="Amiri" w:hAnsi="Amiri" w:eastAsia="Amiri" w:cs="Amiri"/>
          <w:color w:val="111111"/>
          <w:sz w:val="28"/>
          <w:sz w:val="28"/>
          <w:szCs w:val="28"/>
          <w:rtl w:val="true"/>
          <w:lang w:bidi="ar-SA"/>
        </w:rPr>
        <w:t>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فضمّه إليه فقبّله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سيّدي،هذان يشكّان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بهذا الحديث الحسن بن محبوب،فقال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 الحديث،لا،و لكن حدّثني علي بن رئاب أنّ أبا إبراهيم عليه السلام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جحدتماه حقّه و </w:t>
      </w:r>
      <w:r>
        <w:rPr>
          <w:rStyle w:val="FootnoteAnchor"/>
          <w:rtl w:val="true"/>
        </w:rPr>
        <w:footnoteReference w:id="100"/>
      </w:r>
      <w:r>
        <w:rPr>
          <w:rFonts w:ascii="Amiri" w:hAnsi="Amiri" w:eastAsia="Amiri" w:cs="Amiri"/>
          <w:color w:val="111111"/>
          <w:sz w:val="28"/>
          <w:sz w:val="28"/>
          <w:szCs w:val="28"/>
          <w:rtl w:val="true"/>
          <w:lang w:bidi="ar-SA"/>
        </w:rPr>
        <w:t>خنتماه فعليكما لعنة اللّه و الملائكة و الناس أجمعين،يا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تنجب أنت و أصحابك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زياد القندي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أبا إبراهيم عليه السلام قال لك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أحسبك قد خولطت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و تركني، فلم أكلّمه و لا مررت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نزل نتوقّع لزياد دعوة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ظهر منه أيّام الرضا عليه السلام ما ظهر،فأظهر </w:t>
      </w:r>
      <w:r>
        <w:rPr>
          <w:rStyle w:val="FootnoteAnchor"/>
          <w:rtl w:val="true"/>
        </w:rPr>
        <w:footnoteReference w:id="101"/>
      </w:r>
      <w:r>
        <w:rPr>
          <w:rFonts w:ascii="Amiri" w:hAnsi="Amiri" w:eastAsia="Amiri" w:cs="Amiri"/>
          <w:color w:val="111111"/>
          <w:sz w:val="28"/>
          <w:sz w:val="28"/>
          <w:szCs w:val="28"/>
          <w:rtl w:val="true"/>
          <w:lang w:bidi="ar-SA"/>
        </w:rPr>
        <w:t>و مات زنديقا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هو رحمه اللّه في الكتاب المذكور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الرواية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بطبعتيه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الحسن بن الوليد،عن الصفار و سعد بن عبد اللّه الأشعري جميعا،عن يعقوب بن يزيد الأنباري، عن بعض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أبو إبراهيم عليه السلام و عند زياد القندي سبعون ألف دينار،و عند عثمان بن عيسى الرواسي ثلاثون ألف دينار و خمس جوار و مسكنه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إليهم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احملوا ما قبلكم من المال و ما كان اجتمع لأبي عندكم من أثاث و جوار،فإنّي وارثه و قائم مقامه،و قد اقتسمنا ميراثه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الحسن بن</w:t>
      </w:r>
    </w:p>
    <w:p>
      <w:pPr>
        <w:pStyle w:val="BookText"/>
        <w:rPr/>
      </w:pPr>
      <w:r>
        <w:rPr>
          <w:rFonts w:ascii="Amiri" w:hAnsi="Amiri" w:eastAsia="Amiri" w:cs="Amiri"/>
          <w:color w:val="111111"/>
          <w:sz w:val="28"/>
          <w:sz w:val="28"/>
          <w:szCs w:val="28"/>
          <w:rtl w:val="true"/>
          <w:lang w:bidi="ar-SA"/>
        </w:rPr>
        <w:t xml:space="preserve">الوليد،عن الصفّار،و سعد بن عبد اللّه الأشعري جميعا،عن يعقوب بن زياد </w:t>
      </w:r>
      <w:r>
        <w:rPr>
          <w:rStyle w:val="FootnoteAnchor"/>
          <w:rtl w:val="true"/>
        </w:rPr>
        <w:footnoteReference w:id="103"/>
      </w:r>
      <w:r>
        <w:rPr>
          <w:rFonts w:ascii="Amiri" w:hAnsi="Amiri" w:eastAsia="Amiri" w:cs="Amiri"/>
          <w:color w:val="111111"/>
          <w:sz w:val="28"/>
          <w:sz w:val="28"/>
          <w:szCs w:val="28"/>
          <w:rtl w:val="true"/>
          <w:lang w:bidi="ar-SA"/>
        </w:rPr>
        <w:t xml:space="preserve">الأنباري،عن بعض أصحابه،قالا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أبو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علي بن أبي حمزة ثلاثون ألف دينار،و خمس جوار،فبعث إليهم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احملوا ما قبلكم من المال،و ما كان اجتمع لأبي عندكم من أثاث و جوار،فإني وارثه و قائم مقامه،و قد اقتسمنا ميراثه،و لا عذر لكم في حبس ما قد اجتمع لي و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أبي حمزة؛فإنّه أنكره و لم يعترف بما عنده،و كذلك زياد القندي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عثمان بن عيسى؛فإنّه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لم يمت و هو حي قائم،و من ذكر أنّه مات فهو مبطل،و أعمل على أنّه قد مضى كما تقول،فلم يأمرني بدفع شيء إليك،فقد اعتقتهنّ و تزوّجت بهنّ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أصول الكافي </w:t>
      </w:r>
      <w:r>
        <w:rPr>
          <w:rStyle w:val="FootnoteAnchor"/>
          <w:rtl w:val="true"/>
        </w:rPr>
        <w:footnoteReference w:id="105"/>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على الرضا عليه السلام عن أحمد بن مروان </w:t>
      </w:r>
      <w:r>
        <w:rPr>
          <w:rStyle w:val="FootnoteAnchor"/>
          <w:rtl w:val="true"/>
        </w:rPr>
        <w:footnoteReference w:id="106"/>
      </w:r>
      <w:r>
        <w:rPr>
          <w:rFonts w:ascii="Amiri" w:hAnsi="Amiri" w:eastAsia="Amiri" w:cs="Amiri"/>
          <w:color w:val="111111"/>
          <w:sz w:val="28"/>
          <w:sz w:val="28"/>
          <w:szCs w:val="28"/>
          <w:rtl w:val="true"/>
          <w:lang w:bidi="ar-SA"/>
        </w:rPr>
        <w:t>،عن محمّد بن علي،عن زياد بن مروان القندي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ابنه </w:t>
      </w:r>
    </w:p>
    <w:p>
      <w:pPr>
        <w:pStyle w:val="BookText"/>
        <w:rPr/>
      </w:pPr>
      <w:r>
        <w:rPr>
          <w:rFonts w:ascii="Amiri" w:hAnsi="Amiri" w:eastAsia="Amiri" w:cs="Amiri"/>
          <w:color w:val="111111"/>
          <w:sz w:val="28"/>
          <w:sz w:val="28"/>
          <w:szCs w:val="28"/>
          <w:rtl w:val="true"/>
          <w:lang w:bidi="ar-SA"/>
        </w:rPr>
        <w:t>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 فلان،كتابه كتابي، و كلامه كلامي،و رسوله رسولي،و ما قال فالقول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محكي العيون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مروان القندي،قال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إبراهيم عليه السلام و عنده علي ابنه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كتابه كتابي،و كلامه كلامي،و رسوله رسولي،و ما قال فالقول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روايته هذه،ما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زياد بن مروان روى هذا الحديث،ثمّ أنكره بعد مضيّ موسى عليه السلام و قال بالوقف،و حبس ما كان عنده من مال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 بإنكاره للحديث،إنكاره عند عموم الناس،و إلاّ فقد سمعت الرواية الناطقة باعترافه بصحّة الحديث عند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كلّه فاعلم أنّ الأصحاب قد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حديثه مطلقا نظرا إلى وقفه،و إنكاره إمامة الرضا عليه السلام طمعا في حطام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سمعت التصريح بذلك من العلاّمة في الخلاصة </w:t>
      </w:r>
      <w:r>
        <w:rPr>
          <w:rStyle w:val="FootnoteAnchor"/>
          <w:rtl w:val="true"/>
        </w:rPr>
        <w:footnoteReference w:id="108"/>
      </w:r>
      <w:r>
        <w:rPr>
          <w:rFonts w:ascii="Amiri" w:hAnsi="Amiri" w:eastAsia="Amiri" w:cs="Amiri"/>
          <w:color w:val="111111"/>
          <w:sz w:val="28"/>
          <w:sz w:val="28"/>
          <w:szCs w:val="28"/>
          <w:rtl w:val="true"/>
          <w:lang w:bidi="ar-SA"/>
        </w:rPr>
        <w:t>،و هو الذي بنى عليه ابن طاوس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التحرير الطاوسي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القندي،حمدويه،قال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هو أحد أركان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غير هذا، و فيما ذكرت 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110"/>
      </w:r>
      <w:r>
        <w:rPr>
          <w:rFonts w:ascii="Amiri" w:hAnsi="Amiri" w:eastAsia="Amiri" w:cs="Amiri"/>
          <w:color w:val="111111"/>
          <w:sz w:val="28"/>
          <w:sz w:val="28"/>
          <w:szCs w:val="28"/>
          <w:rtl w:val="true"/>
          <w:lang w:bidi="ar-SA"/>
        </w:rPr>
        <w:t>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اعتمد على حديثه مطلقا،نظرا إلى أنّه و إن وقف إلاّ أنّه ثقة في حديثه،و هو صريح الفاضل المجلسي رحمه اللّه في الوجيزة </w:t>
      </w:r>
      <w:r>
        <w:rPr>
          <w:rStyle w:val="FootnoteAnchor"/>
          <w:rtl w:val="true"/>
        </w:rPr>
        <w:footnoteReference w:id="11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ابن مروان القندي،موثق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فعل في البلغة </w:t>
      </w:r>
      <w:r>
        <w:rPr>
          <w:rStyle w:val="FootnoteAnchor"/>
          <w:rtl w:val="true"/>
        </w:rPr>
        <w:footnoteReference w:id="112"/>
      </w:r>
      <w:r>
        <w:rPr>
          <w:rFonts w:ascii="Amiri" w:hAnsi="Amiri" w:eastAsia="Amiri" w:cs="Amiri"/>
          <w:color w:val="111111"/>
          <w:sz w:val="28"/>
          <w:sz w:val="28"/>
          <w:szCs w:val="28"/>
          <w:rtl w:val="true"/>
          <w:lang w:bidi="ar-SA"/>
        </w:rPr>
        <w:t>،إلاّ أنّه عقّب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 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المستند في وثاقته نصّ مثل الشيخ المفيد رحمه اللّه في الإرشاد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نعم؛إلاّ أنّ المعلوم بزواله من الرجل هو ورعه،و أما وثاقته فقد كانت ثابتة، و لم يعلم زوالها،هذا؛و في شهادة جعفر بن قولويه بوثاقته غنى 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نرجع لكلام سماحته فيما يأتي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من خاصّة الكاظم عليه السلام و ثقاته و أهل الورع و العلم و الفقه من شيعته،و من روى عنه نصّا على ابنه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أنّه في زمان</w:t>
      </w:r>
    </w:p>
    <w:p>
      <w:pPr>
        <w:pStyle w:val="BookText"/>
        <w:rPr/>
      </w:pPr>
      <w:r>
        <w:rPr>
          <w:rFonts w:ascii="Amiri" w:hAnsi="Amiri" w:eastAsia="Amiri" w:cs="Amiri"/>
          <w:color w:val="111111"/>
          <w:sz w:val="28"/>
          <w:sz w:val="28"/>
          <w:szCs w:val="28"/>
          <w:rtl w:val="true"/>
          <w:lang w:bidi="ar-SA"/>
        </w:rPr>
        <w:t xml:space="preserve">وقفه لمّا ألحّ عليه محمّد بن إسماعيل </w:t>
      </w:r>
      <w:r>
        <w:rPr>
          <w:rStyle w:val="FootnoteAnchor"/>
          <w:rtl w:val="true"/>
        </w:rPr>
        <w:footnoteReference w:id="114"/>
      </w:r>
      <w:r>
        <w:rPr>
          <w:rFonts w:ascii="Amiri" w:hAnsi="Amiri" w:eastAsia="Amiri" w:cs="Amiri"/>
          <w:color w:val="111111"/>
          <w:sz w:val="28"/>
          <w:sz w:val="28"/>
          <w:szCs w:val="28"/>
          <w:rtl w:val="true"/>
          <w:lang w:bidi="ar-SA"/>
        </w:rPr>
        <w:t>في خصوص حديث نصّ أبي الحسن عليه السلام على ابنه الرضا عليه السلام اعترف بصحّة روايته التنصيص،و لم ينكرها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ذلك عن أنّه صادق اللّهجة،لا يقدم على الكذب في الرواية، و لا تكذيب الرواية الواردة حتى إذا كانت مضرّة به،و ذلك يورث الاطمئنان الكامل بأخباره،و يوجب اعتبارها مطلقا،كما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هذه الأحاديث التي رويناها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في أنّه غير كاذب في رواياته؛فإنّ غرضه بذلك أنّ الكاظم عليه السلام قد قال ذلك،و حال روايتي كحال سائر ما رويته عنه عليه السلام،فلو كذّبت هذا لزم كذبي في جميع ما رويت،و التالي باطل،فالمقدّم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يظهر من ذلك أنّه معتقد بإمامة الرضا عليه السلام إلاّ أنّه منكر صورة لأكل الأموال،و ذلك يقوّي الظّن بعدم كذبه في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أيّد الوحيد رحمه اللّه </w:t>
      </w:r>
      <w:r>
        <w:rPr>
          <w:rStyle w:val="FootnoteAnchor"/>
          <w:rtl w:val="true"/>
        </w:rPr>
        <w:footnoteReference w:id="115"/>
      </w:r>
      <w:r>
        <w:rPr>
          <w:rFonts w:ascii="Amiri" w:hAnsi="Amiri" w:eastAsia="Amiri" w:cs="Amiri"/>
          <w:color w:val="111111"/>
          <w:sz w:val="28"/>
          <w:sz w:val="28"/>
          <w:szCs w:val="28"/>
          <w:rtl w:val="true"/>
          <w:lang w:bidi="ar-SA"/>
        </w:rPr>
        <w:t>توثيق المفيد رحمه اللّه بكشف رواية ابن أبي عمير،عنه،عن كونه من الموثّقين،و كذا رواية الزعفراني عنه،و كذا رواية الأجلاّء عنه،و كونه كثير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فصّل بين روايته التي رواها قبل الوقف و التي رواها بعده،بقبول الأولى و ترك الأخيرة،بنى عليه الفاضل الشيخ عبد النبي الكاظمي رحمه اللّه في التكملة </w:t>
      </w:r>
      <w:r>
        <w:rPr>
          <w:rStyle w:val="FootnoteAnchor"/>
          <w:rtl w:val="true"/>
        </w:rPr>
        <w:footnoteReference w:id="11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لم يوثّقه أحد من الرجاليين و لا الفقهاء إلاّ الشيخ المفيد رحمه اللّه،فإنّه جعله من ثقات الكاظم عليه السلام،فيكون ثقة في </w:t>
      </w:r>
    </w:p>
    <w:p>
      <w:pPr>
        <w:pStyle w:val="BookText"/>
        <w:rPr/>
      </w:pPr>
      <w:r>
        <w:rPr>
          <w:rFonts w:ascii="Amiri" w:hAnsi="Amiri" w:eastAsia="Amiri" w:cs="Amiri"/>
          <w:color w:val="111111"/>
          <w:sz w:val="28"/>
          <w:sz w:val="28"/>
          <w:szCs w:val="28"/>
          <w:rtl w:val="true"/>
          <w:lang w:bidi="ar-SA"/>
        </w:rPr>
        <w:t>حياته عليه السلام،فغاية ما تثبت به الوثاقة في ذلك الزمن،و كلّ من ضعّفه كان تضعيفه للوقف،فيكون حادثا و متأخرا عن الوثاقة،فالحديث الذي ينقله ينبغي أن ينظر فيه زمان روايته،و يجعل حجّة إذا كان نقله في زمن وثاقته، و ليس بحجّة في غيره،و مع الجهل ففي التعلق به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ذكره وجه نظر الفاضل البحراني في البلغة </w:t>
      </w:r>
      <w:r>
        <w:rPr>
          <w:rStyle w:val="FootnoteAnchor"/>
          <w:rtl w:val="true"/>
        </w:rPr>
        <w:footnoteReference w:id="117"/>
      </w:r>
      <w:r>
        <w:rPr>
          <w:rFonts w:ascii="Amiri" w:hAnsi="Amiri" w:eastAsia="Amiri" w:cs="Amiri"/>
          <w:color w:val="111111"/>
          <w:sz w:val="28"/>
          <w:sz w:val="28"/>
          <w:szCs w:val="28"/>
          <w:rtl w:val="true"/>
          <w:lang w:bidi="ar-SA"/>
        </w:rPr>
        <w:t>،و لكن فيه ما عرفت من أنّ عدم إقدامه على الكذب فيما يضرّه فيه الصدق،يكشف عن غاية وثاقته في الرواية،و أنّه متحرّز عن الكذب فيها،و إن كان فاسقا من جهة التغلّب على أموال الإمام عليه السلام،فالإعتماد على حديثه مطلقا هو الأقوى،و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بعد مدّة مديدة عثرت على كلام العلاّمة الطباطبائي قدّس سرّه في الرجل،رام به إسقاط حديثه عن الاعتبار بالمرة،قال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نقل عدّة من الأخبار المزبورة،ما لفظه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الروايات دلالة واضحة على جحده للنصّ الصريح،و معاندته للحقّ الصحيح،و كذبه في الرواية،و موته على 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أيضا،فالتوثيق إنّما يجتمع مع فساد المذهب،لو كان السبب فيه اعتراض الشبهة،و المعروف من سبب وقف زياد و أحزابه من رؤساء الواقفة خلاف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بعضا آخر من الأخبار المزبورة،ثمّ قال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استبان بما ذكرنا من كلام الأصحاب و رواياتهم ضعف زياد بن مروان بالوقف،و جحد النصّ، </w:t>
      </w:r>
    </w:p>
    <w:p>
      <w:pPr>
        <w:pStyle w:val="BookText"/>
        <w:rPr/>
      </w:pPr>
      <w:r>
        <w:rPr>
          <w:rFonts w:ascii="Amiri" w:hAnsi="Amiri" w:eastAsia="Amiri" w:cs="Amiri"/>
          <w:color w:val="111111"/>
          <w:sz w:val="28"/>
          <w:sz w:val="28"/>
          <w:szCs w:val="28"/>
          <w:rtl w:val="true"/>
          <w:lang w:bidi="ar-SA"/>
        </w:rPr>
        <w:t>و الميل إلى الحطام،و استمالة الناس إلى الباطل،و الخيانة في المال و الدين،و من هذا شأنه،فلا ينبغي التوقّف فيه،و لا الالتفات إلى 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توثيق المفيد رحمه اللّه؛فمع ما فيه من الكلام،لا ينهض لمقاومة ما ذكرنا من أسباب الجرح،فإنّها أقوى و أكثر و أشهر بين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الجرح مقدّم على التعديل مع التعادل،فكيف به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الترجيح و تقدّم الجارح و تأخّره؟ على أنّ الظاهر ممّا ذكره فيه صحّة مذهبه،و سلامة عقيدته،و سلامته عن صمة </w:t>
      </w:r>
      <w:r>
        <w:rPr>
          <w:rStyle w:val="FootnoteAnchor"/>
          <w:rtl w:val="true"/>
        </w:rPr>
        <w:footnoteReference w:id="121"/>
      </w:r>
      <w:r>
        <w:rPr>
          <w:rFonts w:ascii="IRNazanin" w:hAnsi="IRNazanin" w:eastAsia="IRNazanin"/>
          <w:color w:val="111111"/>
          <w:sz w:val="28"/>
          <w:sz w:val="28"/>
          <w:szCs w:val="28"/>
          <w:rtl w:val="true"/>
          <w:lang w:bidi="fa-IR"/>
        </w:rPr>
        <w:t xml:space="preserve">القدح،و المعلوم بالنظر </w:t>
      </w:r>
      <w:r>
        <w:rPr>
          <w:rStyle w:val="FootnoteAnchor"/>
          <w:rtl w:val="true"/>
        </w:rPr>
        <w:footnoteReference w:id="122"/>
      </w:r>
      <w:r>
        <w:rPr>
          <w:rFonts w:ascii="Amiri" w:hAnsi="Amiri" w:eastAsia="Amiri" w:cs="Amiri"/>
          <w:color w:val="111111"/>
          <w:sz w:val="28"/>
          <w:sz w:val="28"/>
          <w:szCs w:val="28"/>
          <w:rtl w:val="true"/>
          <w:lang w:bidi="ar-SA"/>
        </w:rPr>
        <w:t>المتظافر خلاف ذلك،فإنّ وقف زياد، و خبث عقيدته،كاد يكون ضروريّا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الذي حكاه عنه في الإرشاد مأخوذ من الكافي،و الوقف مصرّح به في سند الرواية،فيوشك أن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يقتضيه وقوع الكلام </w:t>
      </w:r>
      <w:r>
        <w:rPr>
          <w:rStyle w:val="FootnoteAnchor"/>
          <w:rtl w:val="true"/>
        </w:rPr>
        <w:footnoteReference w:id="123"/>
      </w:r>
      <w:r>
        <w:rPr>
          <w:rFonts w:ascii="Amiri" w:hAnsi="Amiri" w:eastAsia="Amiri" w:cs="Amiri"/>
          <w:color w:val="111111"/>
          <w:sz w:val="28"/>
          <w:sz w:val="28"/>
          <w:szCs w:val="28"/>
          <w:rtl w:val="true"/>
          <w:lang w:bidi="ar-SA"/>
        </w:rPr>
        <w:t>مع الواقفيّة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عليهم بالنصّ الذي رواه من يعتقدون فيه الثقة و العدالة و الاختصاص بالإمام عليه السلام،فكأنّه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النصّ الذي ندّعيه قد رواه عندكم من هو بهذه المثابة و المنزلة،و قد كان كذلك قبل حدوث الفتنة،و مثل ذلك يقع في الكلام مع الخصوم كثيرا، و المفيد هنا مناظر مخاصم،فلا يبعد أن يكون مراده هذا المعنى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ابن أبي عمير و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عنه،فلا دلالة فيها على التوثيق،فإنّ الأجلاّء كثيرا ما يروون عن الضعفاء،و يحتمل أن يكونوا رووا عنه قبل وقفه،أو أنّهم رووا ما حدّث به قبل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كان؛فهذا الرجل عندي من الضعفاء المجروحين،دون الثقات المعدّلين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علا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المقال،و تحقيق الحال،أن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وقف الرجل حقيقة ممنوع، لكشف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فتبطل هذه الأحاديث التي رويناها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التأمّل في صدر الرواية و ذيلها يفيد أنّ زيادا إنّما كان يتهرّب عن الجواب؛ لأنّه باعترافه بما رواه من النص على الإمام الرضا عليه السلام يبطل باعترافه وقفه على الإمام موسى الكاظم عليه السلام،و بإنكاره النصّ يبطل أيضا ما رواه في عدد الأئمة الأطهار،و ما تخيّله المعاصر من أن مقصوده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فتبطل هذه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الأحاديث التي وضعها الواقفة ممّا لا شاهد له،بل فحوى الكلام يبطل هذا التخيل،ثم هلاّ نظر إلى باقي كلام المؤلف قدّس سرّه حيث اثبت كونه واقفيا،و أنّ خبره يعدّ من القوي لا الصحيح و الحسن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اعتقاده بإمامة الرضا عليه السلام بسبب سماعه التنصيص عليه من مولانا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شبهة في فسقه بغصبه أموال الكاظم عليه السلام،و عدم تسليمه إيّاها إلى مولانا الرضا عليه السلام،كما لا ينبغي الشبهة في عدالته في زمان الكاظم عليه السلام نظرا إلى توثيق الشيخ المفيد رحمه اللّه إيّاه،فرواياته التي رواها في زمان الكاظم عليه السلام محكومة بالصحّة لصدورها منه في حال الاعتدال،و عروض الزندقة لا يسقطها عن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لا رواية له بعد وفاة الكاظم عليه السلام؛لأنّه صار في عالم آخر غير عالم الرواية و التحديث،بل باع دينه بدنياه جزافا،و إن اتفقت له رواية</w:t>
      </w:r>
    </w:p>
    <w:p>
      <w:pPr>
        <w:pStyle w:val="BookText"/>
        <w:rPr/>
      </w:pPr>
      <w:r>
        <w:rPr>
          <w:rFonts w:ascii="Amiri" w:hAnsi="Amiri" w:eastAsia="Amiri" w:cs="Amiri"/>
          <w:color w:val="111111"/>
          <w:sz w:val="28"/>
          <w:sz w:val="28"/>
          <w:szCs w:val="28"/>
          <w:rtl w:val="true"/>
          <w:lang w:bidi="ar-SA"/>
        </w:rPr>
        <w:t>عن الكاظم عليه السلام بعد وفاته عليه السلام لم يندرج في الصحيح و لا الموثّق،لفقد الوثاقة المعتبرة في اتّصاف خبره بشيء من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نعم؛يكون خبره من القويّ،لما عرفت من كشف اعترافه بصحة رواية التنصيص عن تحرّزه عن الكذب في الرواية،حتى إذا كان الصدق فيها مضرّا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النظر في وصف الفاضل المجلسي رحمه اللّه 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الموثّقية؛ فإنّه كما ترى،لأنّه في زمان الكاظم عليه السلام ثقة بشهادة المفيد رحمه اللّه، و بعد وفاته عليه السلام ليس بموثّق؛لأنّ من شرط الموثّق أن يكون صاحبه ثقة غير فاسق،و عدم نقص فيه إلاّ وقفه،كما سمعت من العلاّمة الطباطبائي رحمه اللّه الإشارة إلى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 إنما يجتمع مع فساد المذهب لو كان السبب فيه اعتراض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اعتراف الرجل بسماع التنصيص من الكاظم عليه السلام على الرضا عليه السلام اعتراف باعتقاده بإمامة الرضا عليه السلام،و أنّه تغلّب على الأموال عصيانا و ظلما،و مثل هذا لا يسمّى موثقا و لا حسنا،بل إماميّا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نعم؛لازم ما استفدناه آنفا من كلامه هو كونه متحرّزا عن الكذب،فغاية ما هناك كون خبره من القويّ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أيّدنا به الفاضل المجلسي رحمه اللّه من توثيق المفيد رحمه اللّه إيّاه،يردّه أنّ المفيد رحمه اللّه لم يوثّقه بعد وقفه،لعدم إمكان توثيقه إيّاه مع هذا التغلّب و الظلم،و إنّما غرضه توثيقه في زمان روايته للتنصيص،و هو زمان الكاظم عليه السلام فلا يحتجّ بتوثيقه على كون الرجل موثّقا بعد وقفه،و بذلك استغنينا عمّا تكلّفه العلاّمة الطباطبائي رحمه اللّه في منع دلالة كلام الشيخ المفيد رحمه اللّه </w:t>
      </w:r>
    </w:p>
    <w:p>
      <w:pPr>
        <w:pStyle w:val="BookText"/>
        <w:rPr/>
      </w:pPr>
      <w:r>
        <w:rPr>
          <w:rFonts w:ascii="Amiri" w:hAnsi="Amiri" w:eastAsia="Amiri" w:cs="Amiri"/>
          <w:color w:val="111111"/>
          <w:sz w:val="28"/>
          <w:sz w:val="28"/>
          <w:szCs w:val="28"/>
          <w:rtl w:val="true"/>
          <w:lang w:bidi="ar-SA"/>
        </w:rPr>
        <w:t>على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قدّس سرّه حكم بوثاقته في زمان روايته للتنصيص،و هو ممّا لا غبار عليه،و لا يعقل توثيقه إيّاه بعد ارتكاب الغصب و الظلم،بعد وفاة الكاظم عليه السلام،و ما حمل قدّس سرّه عليه كلام المفيد خلاف ظاهره،سيما بعد إقرانه إيّاه برجال ثقات عدول،كما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نمنع من عدّ حديثه من القويّ أيضا؛لأنّ اعترافه بصحّة الرواية قد لا يكون لتحرّزه عن الكذب،بل لعدم تمكّنه من إنكارها،و الحقّ قد يجري على لسان المبطل لإلزامه به وقتا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يتحرّز عن الكذب و يتحرّج عنه من لا يتحرّج من أكل مال الإمام عليه السلام،و هو يعلم أنّ الكذب أقلّ وزرا من ذلك،و أخفّ مع مطالبة الإمام به لنفسه و لورثة أبيه،و لو أنّه قال بالوقف لشبهة عرضت له لأمكن القول بثقته،أو تحرّزه في مذهبه الفاسد عن الكذب،لكن الرجل زنديق كما في الخبر،فترك ما يتفرّد بروايته زمن وقفه هو المتعيّن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زعمه بعض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منهدّ البنيان؛ ضرورة أنّ التحرّز من الكذب لا ينحصر سببه في الخوف من الوزر،حتى يتأتّى ما ذكره من كون وزر الكذب أقلّ من ظلمه الإمام عليه السلام،فإنّا نرى وجدانا استنكاف بعض النفوس من الكذب،و إن كانت في ارتكاب سائر الذنوب أجرئ من خاصي الأسد،و هذا المعنى متى ما أحرز من شخص، أورثنا الوثوق بخبره،و اندراجه في القويّ لذلك،و قد عرفت أنّ الرجل تحرّز من الكذب،مع كون الصدق مضرا به،فعدّ خبره الذي رواه بعد زندقته من القويّ هو المتعيّن،و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إنّي قد عثرت بعد حين على رواية رواها الشيخ رحمه اللّه في الاستبصار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غريب ما اتّفق كلام بعض أعلام من عاصرناه في معجمه </w:t>
      </w: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توثيق المترجم بما نصّه في ترجمة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وقف الرجل و خبثه،و أنّه جحد حقّ الإمام علي بن موسى عليهما السلام مع استيقانه في نفسه،فإنّه بنفسه روى النص على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رواه المترجم من النص على إمامة الرضا عليه السلام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جميع ذلك لا يكفي في إثبات الوثاقة على ما تقدم،بل لأجل أنّه وقع في إسناد كامل الزيارات،و قد شهد جعفر بن محمّد بن قولويه بوثاقة جميع رواته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 ممن نصّ على الرضا علي بن موسى عليهما السلام بالإمامة من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شهادة الشيخ المفيد راجعة إلى زمان روايته النص على الرضا عليه السلام،و لذا قد وصفه بالورع،فلا أثر لهذه الشهادة بالنسبة إلى زمان انحرافه،قلت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إلاّ أن المعلوم بزواله من الرجل هو ورعه،و أمّا وثاقته فقد كانت ثابتة،و لم يعلم زوالها،هذا؛و في شهادة جعفر بن قولويه بوثاقته غنى 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يتحصّل من جميع ما ذكره أن توثيقه يستند إلى وروده في سند كامل الزيارات،و أنّ ابن قولويه وثق كل من وقع في سند رواياته،و فيما استفاده دام ظله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عبارة ابن قولويه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كامل الزيارات ما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ما وقع لنا من جهة الثقات من أصحابنا رحمهم اللّه برحمته،و لا أخرجت فيه حديثا روي عن الشذاذ من الرجال يؤثر ذلك عنهم عن المذكورين غير المعروفين بالرواية المشهورين بالحديث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تأمل في صدر كلام ابن قولويه رحمه اللّه و ذيله اتضح له أنّه لا يروي إلاّ عن ثقة،لا عن شاذ من الرجال و غير معروف،فتوثيقه صريح بأنّه لا يروي هو إلاّ عن ثقة،لا أنّه لا يروي إلاّ خبرا يكون جميع رواته ثقات،و من المعلوم أن الثقة الجليل قد يروي عن غير الثقة،فتوثيق ابن قولويه لا يشمل إلاّ من يروي هو عنه،و بهذا ينهدّ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القاسم جعفر بن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w:t>
      </w:r>
      <w:bookmarkStart w:id="83" w:name="pg16354_368740"/>
    </w:p>
    <w:p>
      <w:pPr>
        <w:pStyle w:val="BookText"/>
        <w:rPr/>
      </w:pPr>
      <w:bookmarkEnd w:id="83"/>
      <w:r>
        <w:rPr>
          <w:rFonts w:ascii="Amiri" w:hAnsi="Amiri" w:eastAsia="Amiri" w:cs="Amiri"/>
          <w:color w:val="111111"/>
          <w:sz w:val="28"/>
          <w:sz w:val="28"/>
          <w:szCs w:val="28"/>
          <w:rtl w:val="true"/>
          <w:lang w:bidi="ar-SA"/>
        </w:rPr>
        <w:t xml:space="preserve">همام بن سهيل </w:t>
      </w:r>
      <w:r>
        <w:rPr>
          <w:rStyle w:val="FootnoteAnchor"/>
          <w:rtl w:val="true"/>
        </w:rPr>
        <w:footnoteReference w:id="126"/>
      </w:r>
      <w:r>
        <w:rPr>
          <w:rFonts w:ascii="Amiri" w:hAnsi="Amiri" w:eastAsia="Amiri" w:cs="Amiri"/>
          <w:color w:val="111111"/>
          <w:sz w:val="28"/>
          <w:sz w:val="28"/>
          <w:szCs w:val="28"/>
          <w:rtl w:val="true"/>
          <w:lang w:bidi="ar-SA"/>
        </w:rPr>
        <w:t>،عن جعفر بن محمّد بن مالك 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عمران المدائني،عن زياد القندي،قال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لك ما أحبّه لنفسي،و أكره لك ما أكره لنفسي،أقم الصلاة في الحرمين و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ينافي ما مرّ،لعدم تعقل مثل هذا التلطّف منه عليه السلام مع الواقف عليه،إلاّ أن يجاب بكونه هو الراوي فلا يكون حجّة في مدحه،فتأمّل،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6459928_1280447820"/>
      <w:bookmarkStart w:id="85" w:name="_Toc34"/>
      <w:bookmarkEnd w:id="84"/>
      <w:r>
        <w:rPr>
          <w:rtl w:val="true"/>
        </w:rPr>
        <w:t>التمييز</w:t>
      </w:r>
      <w:r>
        <w:rPr>
          <w:rtl w:val="true"/>
        </w:rPr>
        <w:t>:</w:t>
      </w:r>
      <w:bookmarkEnd w:id="85"/>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127"/>
      </w:r>
      <w:r>
        <w:rPr>
          <w:rFonts w:ascii="Amiri" w:hAnsi="Amiri" w:eastAsia="Amiri" w:cs="Amiri"/>
          <w:color w:val="111111"/>
          <w:sz w:val="28"/>
          <w:sz w:val="28"/>
          <w:szCs w:val="28"/>
          <w:rtl w:val="true"/>
          <w:lang w:bidi="ar-SA"/>
        </w:rPr>
        <w:t>رواية يعقوب بن يزيد،عنه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النجاشي </w:t>
      </w:r>
      <w:r>
        <w:rPr>
          <w:rStyle w:val="FootnoteAnchor"/>
          <w:rtl w:val="true"/>
        </w:rPr>
        <w:footnoteReference w:id="128"/>
      </w:r>
      <w:r>
        <w:rPr>
          <w:rFonts w:ascii="Amiri" w:hAnsi="Amiri" w:eastAsia="Amiri" w:cs="Amiri"/>
          <w:color w:val="111111"/>
          <w:sz w:val="28"/>
          <w:sz w:val="28"/>
          <w:szCs w:val="28"/>
          <w:rtl w:val="true"/>
          <w:lang w:bidi="ar-SA"/>
        </w:rPr>
        <w:t>رواية محمّد بن إسماعيل الزعفراني،عنه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مشيخة الصدوق رحمه اللّه </w:t>
      </w:r>
      <w:r>
        <w:rPr>
          <w:rStyle w:val="FootnoteAnchor"/>
          <w:rtl w:val="true"/>
        </w:rPr>
        <w:footnoteReference w:id="129"/>
      </w:r>
      <w:r>
        <w:rPr>
          <w:rFonts w:ascii="Amiri" w:hAnsi="Amiri" w:eastAsia="Amiri" w:cs="Amiri"/>
          <w:color w:val="111111"/>
          <w:sz w:val="28"/>
          <w:sz w:val="28"/>
          <w:szCs w:val="28"/>
          <w:rtl w:val="true"/>
          <w:lang w:bidi="ar-SA"/>
        </w:rPr>
        <w:t>رواية محمّد بن عيسى بن عبيد،عنه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برواية أحد الأولين عنه الشيخ الطريحي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131"/>
      </w:r>
      <w:r>
        <w:rPr>
          <w:rFonts w:ascii="Amiri" w:hAnsi="Amiri" w:eastAsia="Amiri" w:cs="Amiri"/>
          <w:color w:val="111111"/>
          <w:sz w:val="28"/>
          <w:sz w:val="28"/>
          <w:szCs w:val="28"/>
          <w:rtl w:val="true"/>
          <w:lang w:bidi="ar-SA"/>
        </w:rPr>
        <w:t xml:space="preserve">الثالث،و عبد اللّه بن سنان،و محمّد بن أبي بكر الأرجني </w:t>
      </w:r>
      <w:r>
        <w:rPr>
          <w:rStyle w:val="FootnoteAnchor"/>
          <w:rtl w:val="true"/>
        </w:rPr>
        <w:footnoteReference w:id="132"/>
      </w:r>
      <w:r>
        <w:rPr>
          <w:rFonts w:ascii="Amiri" w:hAnsi="Amiri" w:eastAsia="Amiri" w:cs="Amiri"/>
          <w:color w:val="111111"/>
          <w:sz w:val="28"/>
          <w:sz w:val="28"/>
          <w:szCs w:val="28"/>
          <w:rtl w:val="true"/>
          <w:lang w:bidi="ar-SA"/>
        </w:rPr>
        <w:t>،و كثير بن عيّاش،عنه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من الكشّي رواية محمّد بن علي،عنه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33"/>
      </w:r>
      <w:r>
        <w:rPr>
          <w:rFonts w:ascii="Amiri" w:hAnsi="Amiri" w:eastAsia="Amiri" w:cs="Amiri"/>
          <w:color w:val="111111"/>
          <w:sz w:val="28"/>
          <w:sz w:val="28"/>
          <w:szCs w:val="28"/>
          <w:rtl w:val="true"/>
          <w:lang w:bidi="ar-SA"/>
        </w:rPr>
        <w:t>رواية ابن أبي عمير،و محمّد بن عمران الأشعري، و محمّد بن حمدان المدائني،و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أبي عبد اللّه،و عبد الرحمن بن حماد،و إبراهيم بن هاشم،و علي بن سليمان، و أحمد بن محمّد بن عيسى،عنه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العلاّمة الطباطبائي رحمه اللّه </w:t>
      </w:r>
      <w:r>
        <w:rPr>
          <w:rStyle w:val="FootnoteAnchor"/>
          <w:rtl w:val="true"/>
        </w:rPr>
        <w:footnoteReference w:id="134"/>
      </w:r>
      <w:r>
        <w:rPr>
          <w:rFonts w:ascii="Amiri" w:hAnsi="Amiri" w:eastAsia="Amiri" w:cs="Amiri"/>
          <w:color w:val="111111"/>
          <w:sz w:val="28"/>
          <w:sz w:val="28"/>
          <w:szCs w:val="28"/>
          <w:rtl w:val="true"/>
          <w:lang w:bidi="ar-SA"/>
        </w:rPr>
        <w:t xml:space="preserve">رواية الحسين بن محمّد بن عمران، و علي بن الحكم،عنه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86" w:name="pg16354_368742"/>
    </w:p>
    <w:p>
      <w:pPr>
        <w:pStyle w:val="BookText"/>
        <w:rPr/>
      </w:pPr>
      <w:bookmarkEnd w:id="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8660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6459930_1280447820"/>
      <w:bookmarkStart w:id="88" w:name="_Toc35"/>
      <w:bookmarkEnd w:id="87"/>
      <w:r>
        <w:rPr/>
        <w:t>186</w:t>
      </w:r>
      <w:r>
        <w:rPr>
          <w:rtl w:val="true"/>
        </w:rPr>
        <w:t>-</w:t>
      </w:r>
      <w:r>
        <w:rPr>
          <w:rtl w:val="true"/>
        </w:rPr>
        <w:t>زياد بن مروان المخزومي</w:t>
      </w:r>
      <w:bookmarkEnd w:id="88"/>
    </w:p>
    <w:p>
      <w:pPr>
        <w:pStyle w:val="Heading5"/>
        <w:numPr>
          <w:ilvl w:val="4"/>
          <w:numId w:val="1"/>
        </w:numPr>
        <w:rPr/>
      </w:pPr>
      <w:bookmarkStart w:id="89" w:name="__RefHeading___Toc6459932_1280447820"/>
      <w:bookmarkStart w:id="90" w:name="_Toc36"/>
      <w:bookmarkEnd w:id="89"/>
      <w:r>
        <w:rPr>
          <w:rtl w:val="true"/>
        </w:rPr>
        <w:t>الترجمة</w:t>
      </w:r>
      <w:r>
        <w:rPr>
          <w:rtl w:val="true"/>
        </w:rPr>
        <w:t>:</w:t>
      </w:r>
      <w:bookmarkEnd w:id="90"/>
    </w:p>
    <w:p>
      <w:pPr>
        <w:pStyle w:val="BookText"/>
        <w:rPr/>
      </w:pPr>
      <w:r>
        <w:rPr>
          <w:rFonts w:ascii="Amiri" w:hAnsi="Amiri" w:eastAsia="Amiri" w:cs="Amiri"/>
          <w:color w:val="111111"/>
          <w:sz w:val="28"/>
          <w:sz w:val="28"/>
          <w:szCs w:val="28"/>
          <w:rtl w:val="true"/>
          <w:lang w:bidi="ar-SA"/>
        </w:rPr>
        <w:t xml:space="preserve">عدّه الشيخ المفيد رحمه اللّه في الإرشاد </w:t>
      </w:r>
      <w:r>
        <w:rPr>
          <w:rStyle w:val="FootnoteAnchor"/>
          <w:rtl w:val="true"/>
        </w:rPr>
        <w:footnoteReference w:id="136"/>
      </w:r>
      <w:r>
        <w:rPr>
          <w:rFonts w:ascii="Amiri" w:hAnsi="Amiri" w:eastAsia="Amiri" w:cs="Amiri"/>
          <w:color w:val="111111"/>
          <w:sz w:val="28"/>
          <w:sz w:val="28"/>
          <w:szCs w:val="28"/>
          <w:rtl w:val="true"/>
          <w:lang w:bidi="ar-SA"/>
        </w:rPr>
        <w:t>في باب النصّ على الرضا عليه السلام من خاصته و ثقاته،و أهل الورع و العلم و الفقه من شيعة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بالشيخ المفيد رحمه اللّه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هو أنّ أمّه كانت من ولد جعفر بن أبي طالب عليه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الميرزا </w:t>
      </w:r>
      <w:r>
        <w:rPr>
          <w:rStyle w:val="FootnoteAnchor"/>
          <w:rtl w:val="true"/>
        </w:rPr>
        <w:footnoteReference w:id="137"/>
      </w:r>
      <w:r>
        <w:rPr>
          <w:rFonts w:ascii="Amiri" w:hAnsi="Amiri" w:eastAsia="Amiri" w:cs="Amiri"/>
          <w:color w:val="111111"/>
          <w:sz w:val="28"/>
          <w:sz w:val="28"/>
          <w:szCs w:val="28"/>
          <w:rtl w:val="true"/>
          <w:lang w:bidi="ar-SA"/>
        </w:rPr>
        <w:t>حيث 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المخزومي في أواخر باب الميم، و في الألقاب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المغيرة بن توبة المخزومي،انتهى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الشيخ المفيد رحمه اللّه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المخزومي </w:t>
      </w:r>
      <w:r>
        <w:rPr>
          <w:rStyle w:val="FootnoteAnchor"/>
          <w:rtl w:val="true"/>
        </w:rPr>
        <w:footnoteReference w:id="139"/>
      </w:r>
      <w:r>
        <w:rPr>
          <w:rFonts w:ascii="Amiri" w:hAnsi="Amiri" w:eastAsia="Amiri" w:cs="Amiri"/>
          <w:color w:val="111111"/>
          <w:sz w:val="28"/>
          <w:sz w:val="28"/>
          <w:szCs w:val="28"/>
          <w:rtl w:val="true"/>
          <w:lang w:bidi="ar-SA"/>
        </w:rPr>
        <w:t xml:space="preserve">،و لعلّه لم يلاحظ الإرشاد،أو سقط من نسخته محمّد بن زياد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 المؤلف قدّس سرّه في ترجمة عبد اللّه بن الحارث المخزومي بأنّ زياد بن مروان و المخزومي اثنان،و عنون المخزومي بترجمة مستقلة،و اعتبره من ولد جعفر بن أبي طالب،و العاملي لم يتفطن إلى مراجعة نتائج التنقيح،و لعل حبّه للنقد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 هذا التسرع،و قد صرح المؤلف قدّس سرّه في ترجمة المغيرة بن توبة المخزومي الذي صرّحوا بأنّه من ولد جعفر بن أبي طالب بأنّ المخزومي المذكور في الإرشاد هو هذا لا ابن توبة،فراجع و تفطن،و لاحظ ترجمة مغيرة بن توبة المخزومي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6354_368744"/>
    </w:p>
    <w:p>
      <w:pPr>
        <w:pStyle w:val="BookText"/>
        <w:rPr/>
      </w:pPr>
      <w:bookmarkEnd w:id="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8661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6459934_1280447820"/>
      <w:bookmarkStart w:id="93" w:name="_Toc37"/>
      <w:bookmarkEnd w:id="92"/>
      <w:r>
        <w:rPr/>
        <w:t>187</w:t>
      </w:r>
      <w:r>
        <w:rPr>
          <w:rtl w:val="true"/>
        </w:rPr>
        <w:t>-</w:t>
      </w:r>
      <w:r>
        <w:rPr>
          <w:rtl w:val="true"/>
        </w:rPr>
        <w:t>زياد بن مسلم أبو عتاب الكوفي</w:t>
      </w:r>
      <w:bookmarkEnd w:id="93"/>
    </w:p>
    <w:p>
      <w:pPr>
        <w:pStyle w:val="Heading5"/>
        <w:numPr>
          <w:ilvl w:val="4"/>
          <w:numId w:val="1"/>
        </w:numPr>
        <w:rPr/>
      </w:pPr>
      <w:bookmarkStart w:id="94" w:name="__RefHeading___Toc6459936_1280447820"/>
      <w:bookmarkStart w:id="95" w:name="_Toc38"/>
      <w:bookmarkEnd w:id="94"/>
      <w:r>
        <w:rPr>
          <w:rtl w:val="true"/>
        </w:rPr>
        <w:t>الترجمة</w:t>
      </w:r>
      <w:r>
        <w:rPr>
          <w:rtl w:val="true"/>
        </w:rPr>
        <w:t>:</w:t>
      </w:r>
      <w:bookmarkEnd w:id="9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4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6459938_1280447820"/>
      <w:bookmarkStart w:id="97" w:name="_Toc39"/>
      <w:bookmarkEnd w:id="96"/>
      <w:r>
        <w:rPr>
          <w:rtl w:val="true"/>
        </w:rPr>
        <w:t>الضبط</w:t>
      </w:r>
      <w:r>
        <w:rPr>
          <w:rtl w:val="true"/>
        </w:rPr>
        <w:t>:</w:t>
      </w:r>
      <w:bookmarkEnd w:id="97"/>
    </w:p>
    <w:p>
      <w:pPr>
        <w:pStyle w:val="BookText"/>
        <w:rPr/>
      </w:pPr>
      <w:r>
        <w:rPr>
          <w:rFonts w:ascii="Amiri" w:hAnsi="Amiri" w:eastAsia="Amiri" w:cs="Amiri"/>
          <w:color w:val="111111"/>
          <w:sz w:val="28"/>
          <w:sz w:val="28"/>
          <w:szCs w:val="28"/>
          <w:rtl w:val="true"/>
          <w:lang w:bidi="ar-SA"/>
        </w:rPr>
        <w:t>و النسخ في اسم جدّه مختلفة،ففي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المكسورة، و التاء المثنّاة من فوق المفتوحة،و الألف،و الباء الموحّدة من تحت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غياث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العين المهملة بالغين المعجمة المكسورة،و التاء المثناة المفتوحة من فوق بالياء المثنّاة من تحت،و الباء الموحدة من تحت بالثاء المثلثة من فوق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عبائرهم أنّ أبا عتاب أو غياث كنية زياد،حيث ضمّوا كلمة أب صفة لزياد،و لو كان كنية أبيه مسلم،للزم إدخال الياء على كلمة الأب،مع أنّك قد عرفت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مسلم أبي غياث صراحة عبارة النجاشي في كون أبي غياث كنية مسلم لا زياد،و كذا عبارة الفهرست</w:t>
      </w:r>
      <w:r>
        <w:rPr>
          <w:rFonts w:eastAsia="Amiri" w:cs="Amiri" w:ascii="Amiri" w:hAnsi="Amiri"/>
          <w:color w:val="111111"/>
          <w:sz w:val="28"/>
          <w:szCs w:val="28"/>
          <w:rtl w:val="true"/>
          <w:lang w:bidi="ar-SA"/>
        </w:rPr>
        <w:t xml:space="preserve">. </w:t>
      </w:r>
      <w:bookmarkStart w:id="98" w:name="pg16354_368745"/>
    </w:p>
    <w:p>
      <w:pPr>
        <w:pStyle w:val="BookText"/>
        <w:rPr/>
      </w:pPr>
      <w:bookmarkEnd w:id="98"/>
      <w:r>
        <w:rPr>
          <w:rFonts w:ascii="Amiri" w:hAnsi="Amiri" w:eastAsia="Amiri" w:cs="Amiri"/>
          <w:color w:val="111111"/>
          <w:sz w:val="28"/>
          <w:sz w:val="28"/>
          <w:szCs w:val="28"/>
          <w:rtl w:val="true"/>
          <w:lang w:bidi="ar-SA"/>
        </w:rPr>
        <w:t>و كيف كان؛فقد مرّ الكلام في زياد هذا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 عتاب، و أبي غياث،فراجع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8662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6459940_1280447820"/>
      <w:bookmarkStart w:id="100" w:name="_Toc40"/>
      <w:bookmarkEnd w:id="99"/>
      <w:r>
        <w:rPr/>
        <w:t>188</w:t>
      </w:r>
      <w:r>
        <w:rPr>
          <w:rtl w:val="true"/>
        </w:rPr>
        <w:t>-</w:t>
      </w:r>
      <w:r>
        <w:rPr>
          <w:rtl w:val="true"/>
        </w:rPr>
        <w:t>زياد بن مطرف</w:t>
      </w:r>
      <w:bookmarkEnd w:id="100"/>
    </w:p>
    <w:p>
      <w:pPr>
        <w:pStyle w:val="Heading5"/>
        <w:numPr>
          <w:ilvl w:val="4"/>
          <w:numId w:val="1"/>
        </w:numPr>
        <w:rPr/>
      </w:pPr>
      <w:bookmarkStart w:id="101" w:name="__RefHeading___Toc6459942_1280447820"/>
      <w:bookmarkStart w:id="102" w:name="_Toc41"/>
      <w:bookmarkEnd w:id="101"/>
      <w:r>
        <w:rPr>
          <w:rtl w:val="true"/>
        </w:rPr>
        <w:t>الترجمة</w:t>
      </w:r>
      <w:r>
        <w:rPr>
          <w:rtl w:val="true"/>
        </w:rPr>
        <w:t>:</w:t>
      </w:r>
      <w:bookmarkEnd w:id="102"/>
    </w:p>
    <w:p>
      <w:pPr>
        <w:pStyle w:val="BookText"/>
        <w:rPr/>
      </w:pPr>
      <w:r>
        <w:rPr>
          <w:rFonts w:ascii="Amiri" w:hAnsi="Amiri" w:eastAsia="Amiri" w:cs="Amiri"/>
          <w:color w:val="111111"/>
          <w:sz w:val="28"/>
          <w:sz w:val="28"/>
          <w:szCs w:val="28"/>
          <w:rtl w:val="true"/>
          <w:lang w:bidi="ar-SA"/>
        </w:rPr>
        <w:t>هو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إنّه روى عن رسول اللّه صلّى اللّه عليه و آله و سلّم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يحيا حياتي،و يموت ميتتي،و يدخل الجنّة،فليتولّ عليا عليه السلام و ذريّته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بعضهم كونه صحابيا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اسد الغابة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مطرف،ذكره مطين في الصحابة، و لا تصحّ له صحبة،أخرجه أبو نعيم و ابن منده مختصرا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اعترف في الإصابة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سبر كتب أحاديث العامة و مؤلفاتهم في الرجال،تنبه على أنّ سيرتهم المستمرة هو تضعيف كل راو يروي فضيلة لأمير المؤمنين عليه السلام،و نبزه بما يشينه،و المعنون لما روى هذه الفضيلة لأمير المؤمنين عليه السلام رموه بأنّه واه،و أنّ صحبته غير ثابتة،و كأنّه لم يستطيعوا تضعيفه،فاكتفوا بتضعيف من وقع في سند الرواية إسقاطا لها عن الاعتبار،مع أنّ آيات عديدة و روايات متظافرة تعلن بمقام أمير المؤمنين عليه السلام،و قربه من رسول اللّه صلّى اللّه عليه و آله و سلّم،و أنّه نفسه و أخوه و وصيه و خليفته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ذلك،ممّا ملئت المطامير من العامة و الخاصة،و من طريقنا للرواية تكملة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لن يخرجوهم من باب هدى،و لن يدخلوهم في باب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الزيادة ذكرت في مجمع الزوائد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من الصحابة،إلاّ أنّه ناقش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إسناد الرواية يحيى بن يعلى المحاربي،و هو 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و مثله من الفذلكات الشيطانية،ضيّعوا حقّ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147"/>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المكفوف</w:t>
      </w:r>
    </w:p>
    <w:p>
      <w:pPr>
        <w:pStyle w:val="BookText"/>
        <w:rPr/>
      </w:pPr>
      <w:r>
        <w:rPr>
          <w:rFonts w:ascii="Amiri" w:hAnsi="Amiri" w:eastAsia="Amiri" w:cs="Amiri"/>
          <w:color w:val="111111"/>
          <w:sz w:val="28"/>
          <w:sz w:val="28"/>
          <w:szCs w:val="28"/>
          <w:rtl w:val="true"/>
          <w:lang w:bidi="ar-SA"/>
        </w:rPr>
        <w:t>جاء بهذا العنوان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6354_368747"/>
    </w:p>
    <w:p>
      <w:pPr>
        <w:pStyle w:val="BookText"/>
        <w:rPr/>
      </w:pPr>
      <w:bookmarkEnd w:id="1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8664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6459944_1280447820"/>
      <w:bookmarkStart w:id="105" w:name="_Toc42"/>
      <w:bookmarkEnd w:id="104"/>
      <w:r>
        <w:rPr/>
        <w:t>189</w:t>
      </w:r>
      <w:r>
        <w:rPr>
          <w:rtl w:val="true"/>
        </w:rPr>
        <w:t>-</w:t>
      </w:r>
      <w:r>
        <w:rPr>
          <w:rtl w:val="true"/>
        </w:rPr>
        <w:t>زياد بن المنذر أبو الجارود و أبو النجم</w:t>
      </w:r>
      <w:bookmarkEnd w:id="105"/>
    </w:p>
    <w:p>
      <w:pPr>
        <w:pStyle w:val="Heading5"/>
        <w:numPr>
          <w:ilvl w:val="4"/>
          <w:numId w:val="1"/>
        </w:numPr>
        <w:rPr/>
      </w:pPr>
      <w:bookmarkStart w:id="106" w:name="__RefHeading___Toc6459946_1280447820"/>
      <w:bookmarkStart w:id="107" w:name="_Toc43"/>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الهمداني الأعمى سرحوب الخراساني العبدي</w:t>
      </w:r>
    </w:p>
    <w:p>
      <w:pPr>
        <w:pStyle w:val="BookText"/>
        <w:rPr/>
      </w:pPr>
      <w:r>
        <w:rPr>
          <w:rFonts w:ascii="Amiri" w:hAnsi="Amiri" w:eastAsia="Amiri" w:cs="Amiri"/>
          <w:color w:val="111111"/>
          <w:sz w:val="28"/>
          <w:sz w:val="28"/>
          <w:szCs w:val="28"/>
          <w:rtl w:val="true"/>
          <w:lang w:bidi="ar-SA"/>
        </w:rPr>
        <w:t>الخارقي أو الخارفي أو الحرفي أو الحوفي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اختلاف النسخ</w:t>
      </w:r>
      <w:r>
        <w:rPr>
          <w:rFonts w:eastAsia="IRNazanin" w:cs="IRNazanin"/>
          <w:color w:val="111111"/>
          <w:sz w:val="28"/>
          <w:szCs w:val="28"/>
          <w:rtl w:val="true"/>
          <w:lang w:bidi="fa-IR"/>
        </w:rPr>
        <w:t>)</w:t>
      </w:r>
    </w:p>
    <w:p>
      <w:pPr>
        <w:pStyle w:val="Heading5"/>
        <w:numPr>
          <w:ilvl w:val="4"/>
          <w:numId w:val="1"/>
        </w:numPr>
        <w:rPr/>
      </w:pPr>
      <w:bookmarkStart w:id="108" w:name="__RefHeading___Toc6459948_1280447820"/>
      <w:bookmarkStart w:id="109" w:name="_Toc44"/>
      <w:bookmarkEnd w:id="108"/>
      <w:r>
        <w:rPr>
          <w:rtl w:val="true"/>
        </w:rPr>
        <w:t>الضبط</w:t>
      </w:r>
      <w:r>
        <w:rPr>
          <w:rtl w:val="true"/>
        </w:rPr>
        <w:t>:</w:t>
      </w:r>
      <w:bookmarkEnd w:id="109"/>
    </w:p>
    <w:p>
      <w:pPr>
        <w:pStyle w:val="BookText"/>
        <w:rPr/>
      </w:pP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سكون النون،و كسر الذال المعجمة،بعدها راء مهملة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الألف،و الراء المهملة،و الواو،و الدال المهملة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51"/>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السرحوب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المضمومة،و الراء المهملة الساكنة، </w:t>
      </w:r>
    </w:p>
    <w:p>
      <w:pPr>
        <w:pStyle w:val="BookText"/>
        <w:rPr/>
      </w:pPr>
      <w:r>
        <w:rPr>
          <w:rFonts w:ascii="Amiri" w:hAnsi="Amiri" w:eastAsia="Amiri" w:cs="Amiri"/>
          <w:color w:val="111111"/>
          <w:sz w:val="28"/>
          <w:sz w:val="28"/>
          <w:szCs w:val="28"/>
          <w:rtl w:val="true"/>
          <w:lang w:bidi="ar-SA"/>
        </w:rPr>
        <w:t xml:space="preserve">و الحاء المهملة المضمومة،و الواو،و الباء الموحّدة من تحت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الكشّي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 المترجم زيديا لا نقاش فيه،إلاّ أنّ في تسمية الباقر عليه السلام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سرحوب محلّ نظر؛و ذلك أنّ زيد بن علي رضوان اللّه تعالى عليه إنّما خرج في زمان الإمام الصادق عليه السلام،و زياد بن المنذر تبع زيد عند خروجه و بعد وفاة أبي جعفر الباقر عليه السلام بسبع سنين،و عليه كيف يمكن تصديق تسمية الباقر عليه السلام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سرحوب،و حيث إنّ الرواية مرسلة لا ينبغي الاعتماد عليها، فالمترجم 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سرحوب،إلاّ أنّ التلقيب من الباقر عليه السلام غير ثابت،بل عن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سعد بن عبد اللّه الأشعري في كتابه المقالات و الفرق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السرحوبية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فرقة من فرق الزيدية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السرحوبية،و يسمون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الجارودية،و هم أصحاب أبي الجارود زياد بن المنذر، و إليه نسبت الجارودية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 منهم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اليعقوبية،و هم أصحاب يعقوب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الذي سمّى أبا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سرحوبا،محمّد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 سرحوبا شيطان أعمى يسكن البحر،و كان أبو الجارود مكفوفا أعمى البصر، أعمى القلب 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أنّ أبا الجارود سمّي سرحوبا،و تنسب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 السرحوبية من الزيديّة،و سمّاه بذلك أبو جعفر عليه السلام و ذكر أنّ سرحوب اسم شيطان أعمى يسكن البحر،و كان أبو الجارود مكفوفا أعمى،أعمى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جعله السرحوبية من الزيديّة كلام،يتّضح بمراجعة تفسير </w:t>
      </w:r>
    </w:p>
    <w:p>
      <w:pPr>
        <w:pStyle w:val="BookText"/>
        <w:rPr/>
      </w:pPr>
      <w:r>
        <w:rPr>
          <w:rFonts w:ascii="Amiri" w:hAnsi="Amiri" w:eastAsia="Amiri" w:cs="Amiri"/>
          <w:color w:val="111111"/>
          <w:sz w:val="28"/>
          <w:sz w:val="28"/>
          <w:szCs w:val="28"/>
          <w:rtl w:val="true"/>
          <w:lang w:bidi="ar-SA"/>
        </w:rPr>
        <w:t xml:space="preserve">الجاروديّة،عند التعرض للمذاهب الفاسدة من مقباس الهداية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فرقة من الشيعة ينسبون إلى الزيدية و ليسوا منهم،نسبوا إلى رئيس لهم من أهل خراسان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الجارود زياد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الأفاضل أنهم فرقتان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زيدية و هم شيعة،و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بترية و هم لا يجعلون الإمامة لعلي عليه السلام بالنص،بل عندهم هي شورى،و يجوّزون تقديم المفضول على الفاضل،و في بعض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الجارودية لا يعتقدون إمامة الشيخين،و لكن حيث رضي علي عليه السلام بهما لم ينازعمهما جريا مجرى الأئمة في وجوب الطاعة،و قد ذكر له هناك عدة مصادر،فراجعها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w:t>
      </w:r>
      <w:r>
        <w:rPr>
          <w:rStyle w:val="FootnoteAnchor"/>
          <w:rtl w:val="true"/>
        </w:rPr>
        <w:footnoteReference w:id="155"/>
      </w:r>
      <w:r>
        <w:rPr>
          <w:rFonts w:ascii="Amiri" w:hAnsi="Amiri" w:eastAsia="Amiri" w:cs="Amiri"/>
          <w:color w:val="111111"/>
          <w:sz w:val="28"/>
          <w:sz w:val="28"/>
          <w:szCs w:val="28"/>
          <w:rtl w:val="true"/>
          <w:lang w:bidi="ar-SA"/>
        </w:rPr>
        <w:t>،و إنما نسبناه إلى خراسان لتصريحهم في الجاروديّة السرحوبية بأنّ رئيسهم من أهل خراسان،يقال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الجارود،زياد ابن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تبعنا في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العبدي،و 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النديم في فهرسته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157"/>
      </w:r>
      <w:r>
        <w:rPr>
          <w:rFonts w:ascii="Amiri" w:hAnsi="Amiri" w:eastAsia="Amiri" w:cs="Amiri"/>
          <w:color w:val="111111"/>
          <w:sz w:val="28"/>
          <w:sz w:val="28"/>
          <w:szCs w:val="28"/>
          <w:rtl w:val="true"/>
          <w:lang w:bidi="ar-SA"/>
        </w:rPr>
        <w:t>ضبط العبدي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 العطار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كالخارفي 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تقدما </w:t>
      </w:r>
      <w:r>
        <w:rPr>
          <w:rStyle w:val="FootnoteAnchor"/>
          <w:rtl w:val="true"/>
        </w:rPr>
        <w:footnoteReference w:id="158"/>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إبراهيم الخارقي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المهملة،و فتح الراء المهملة،و القاف،و الياء،فنسبة إلى حرقة،و هي قبيلة من همدان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في توضيح المشتبه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الحرقة في قول ابن الكلبي هو جميس بن عامر بن ثعلبة بن مودوعة بن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وجه التسمية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النسب الكبير لابن الكلبي </w:t>
      </w: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،الإيناس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،جمهرة 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حرقة من 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بالحاء،و الواو،و الفاء،و الياء،فنسبة إلى حوف،موضع في عمّان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 قال السمعاني في الأنساب </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الحوفي هذه النسبة إلى 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أنها قرية بمصر حتى قرأت في 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الحوفي ناحية 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قال المعلمي اليماني في تعليقه على الأنساب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اختلف في ضبط الكلمة في تاريخ البخاري،و الراجح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 على الإكمال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اختار الأخير ابن داود </w:t>
      </w:r>
      <w:r>
        <w:rPr>
          <w:rStyle w:val="FootnoteAnchor"/>
          <w:rtl w:val="true"/>
        </w:rPr>
        <w:footnoteReference w:id="16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المنذر أبو الجارود </w:t>
      </w:r>
      <w:bookmarkStart w:id="110" w:name="pg16354_368751"/>
    </w:p>
    <w:p>
      <w:pPr>
        <w:pStyle w:val="BookText"/>
        <w:rPr/>
      </w:pPr>
      <w:bookmarkEnd w:id="110"/>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الحوفي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أصحابنا من اثبته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الراء،و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المهملة،و الراء،و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المعتمد،و هو ما عبره الشيخ أبو جعفر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6459950_1280447820"/>
      <w:bookmarkStart w:id="112" w:name="_Toc45"/>
      <w:bookmarkEnd w:id="111"/>
      <w:r>
        <w:rPr>
          <w:rtl w:val="true"/>
        </w:rPr>
        <w:t>الترجمة</w:t>
      </w:r>
      <w:r>
        <w:rPr>
          <w:rtl w:val="true"/>
        </w:rPr>
        <w:t>:</w:t>
      </w:r>
      <w:bookmarkEnd w:id="11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62"/>
      </w:r>
      <w:r>
        <w:rPr>
          <w:rFonts w:ascii="Amiri" w:hAnsi="Amiri" w:eastAsia="Amiri" w:cs="Amiri"/>
          <w:color w:val="111111"/>
          <w:sz w:val="28"/>
          <w:sz w:val="28"/>
          <w:szCs w:val="28"/>
          <w:rtl w:val="true"/>
          <w:lang w:bidi="ar-SA"/>
        </w:rPr>
        <w:t>،تارة 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 أبو الجارود الهمداني الحوفي،كوفيّ تابعيّ،زيديّ أعمى، إليه تنسب الجارودية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ابن المنذر أبو الجارود الهمداني الحارفي الحوفي،مولاهم كوفي، 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المفيد أيضا في الاختصاص </w:t>
      </w:r>
      <w:r>
        <w:rPr>
          <w:rStyle w:val="FootnoteAnchor"/>
          <w:rtl w:val="true"/>
        </w:rPr>
        <w:footnoteReference w:id="164"/>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رحمه اللّه في الفهرست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الجارود، زيدي المذهب،و إليه تنسب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الجاروديّة،له أصل،و له كتاب التفسير،عن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السلام،أخبرنا به الشيخ أبو عبد اللّه محمّد ابن محمّد بن النعمان،و الحسين بن عبيد اللّه،عن محمّد بن علي بن الحسين،عن </w:t>
      </w:r>
    </w:p>
    <w:p>
      <w:pPr>
        <w:pStyle w:val="BookText"/>
        <w:rPr/>
      </w:pPr>
      <w:r>
        <w:rPr>
          <w:rFonts w:ascii="Amiri" w:hAnsi="Amiri" w:eastAsia="Amiri" w:cs="Amiri"/>
          <w:color w:val="111111"/>
          <w:sz w:val="28"/>
          <w:sz w:val="28"/>
          <w:szCs w:val="28"/>
          <w:rtl w:val="true"/>
          <w:lang w:bidi="ar-SA"/>
        </w:rPr>
        <w:t xml:space="preserve">أبيه،عن علي بن الحسن </w:t>
      </w:r>
      <w:r>
        <w:rPr>
          <w:rStyle w:val="FootnoteAnchor"/>
          <w:rtl w:val="true"/>
        </w:rPr>
        <w:footnoteReference w:id="166"/>
      </w:r>
      <w:r>
        <w:rPr>
          <w:rFonts w:ascii="IRNazanin" w:hAnsi="IRNazanin" w:eastAsia="IRNazanin"/>
          <w:color w:val="111111"/>
          <w:sz w:val="28"/>
          <w:sz w:val="28"/>
          <w:szCs w:val="28"/>
          <w:rtl w:val="true"/>
          <w:lang w:bidi="fa-IR"/>
        </w:rPr>
        <w:t xml:space="preserve">بن سعد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جاء في بعض طبعات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الهمداني،عن محمّد بن إبراهيم القطّان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كثير بن عيّاش،عن أبي الجارود،عن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بالتفسير أحمد بن عبدون،عن أبي بكر الدوري </w:t>
      </w:r>
      <w:r>
        <w:rPr>
          <w:rStyle w:val="FootnoteAnchor"/>
          <w:rtl w:val="true"/>
        </w:rPr>
        <w:footnoteReference w:id="168"/>
      </w:r>
      <w:r>
        <w:rPr>
          <w:rFonts w:ascii="Amiri" w:hAnsi="Amiri" w:eastAsia="Amiri" w:cs="Amiri"/>
          <w:color w:val="111111"/>
          <w:sz w:val="28"/>
          <w:sz w:val="28"/>
          <w:szCs w:val="28"/>
          <w:rtl w:val="true"/>
          <w:lang w:bidi="ar-SA"/>
        </w:rPr>
        <w:t xml:space="preserve">،عن أحمد بن محمّد بن سعيد </w:t>
      </w:r>
      <w:r>
        <w:rPr>
          <w:rStyle w:val="FootnoteAnchor"/>
          <w:rtl w:val="true"/>
        </w:rPr>
        <w:footnoteReference w:id="169"/>
      </w:r>
      <w:r>
        <w:rPr>
          <w:rFonts w:ascii="Amiri" w:hAnsi="Amiri" w:eastAsia="Amiri" w:cs="Amiri"/>
          <w:color w:val="111111"/>
          <w:sz w:val="28"/>
          <w:sz w:val="28"/>
          <w:szCs w:val="28"/>
          <w:rtl w:val="true"/>
          <w:lang w:bidi="ar-SA"/>
        </w:rPr>
        <w:t xml:space="preserve">،عن أبي عبد اللّه جعفر بن عبد اللّه بن جعفر بن عبد اللّه،عن </w:t>
      </w:r>
      <w:r>
        <w:rPr>
          <w:rStyle w:val="FootnoteAnchor"/>
          <w:rtl w:val="true"/>
        </w:rPr>
        <w:footnoteReference w:id="170"/>
      </w:r>
      <w:r>
        <w:rPr>
          <w:rFonts w:ascii="Amiri" w:hAnsi="Amiri" w:eastAsia="Amiri" w:cs="Amiri"/>
          <w:color w:val="111111"/>
          <w:sz w:val="28"/>
          <w:sz w:val="28"/>
          <w:szCs w:val="28"/>
          <w:rtl w:val="true"/>
          <w:lang w:bidi="ar-SA"/>
        </w:rPr>
        <w:t xml:space="preserve">جعفر بن محمّد بن علي بن أبي طالب المحمّدي </w:t>
      </w:r>
      <w:r>
        <w:rPr>
          <w:rStyle w:val="FootnoteAnchor"/>
          <w:rtl w:val="true"/>
        </w:rPr>
        <w:footnoteReference w:id="171"/>
      </w:r>
      <w:r>
        <w:rPr>
          <w:rFonts w:ascii="Amiri" w:hAnsi="Amiri" w:eastAsia="Amiri" w:cs="Amiri"/>
          <w:color w:val="111111"/>
          <w:sz w:val="28"/>
          <w:sz w:val="28"/>
          <w:szCs w:val="28"/>
          <w:rtl w:val="true"/>
          <w:lang w:bidi="ar-SA"/>
        </w:rPr>
        <w:t>،عن كثير بن عيّاش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ضعيفا،خرج أيّام أبي السرايا معه فأصابته جراحة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ابن المنذر أبي الجارود،عن 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ابن النديم </w:t>
      </w:r>
      <w:r>
        <w:rPr>
          <w:rStyle w:val="FootnoteAnchor"/>
          <w:rtl w:val="true"/>
        </w:rPr>
        <w:footnoteReference w:id="172"/>
      </w:r>
      <w:r>
        <w:rPr>
          <w:rFonts w:ascii="Amiri" w:hAnsi="Amiri" w:eastAsia="Amiri" w:cs="Amiri"/>
          <w:color w:val="111111"/>
          <w:sz w:val="28"/>
          <w:sz w:val="28"/>
          <w:szCs w:val="28"/>
          <w:rtl w:val="true"/>
          <w:lang w:bidi="ar-SA"/>
        </w:rPr>
        <w:t>عن الصادق عليه السلام أنّه لعنه،و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أعمى القلب،أعمى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محمّد بن سنان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الجارود لم يمت حتى شرب المسكر و تولّى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المنذر أبو الجارود الهمداني الخارقي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الأعمى، </w:t>
      </w:r>
    </w:p>
    <w:p>
      <w:pPr>
        <w:pStyle w:val="BookText"/>
        <w:rPr/>
      </w:pPr>
      <w:r>
        <w:rPr>
          <w:rFonts w:ascii="Amiri" w:hAnsi="Amiri" w:eastAsia="Amiri" w:cs="Amiri"/>
          <w:color w:val="111111"/>
          <w:sz w:val="28"/>
          <w:sz w:val="28"/>
          <w:szCs w:val="28"/>
          <w:rtl w:val="true"/>
          <w:lang w:bidi="ar-SA"/>
        </w:rPr>
        <w:t>أخبرنا ابن عبدون،عن علي بن محمّد،عن علي بن الحسن،عن حرب بن الحسن،عن محمّد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أعمى،ما رأيت الدنيا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كوفي،كان من أصحاب أبي جعفر عليه السلام،و 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تغيّر لما خرج زيد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العباس 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هو ثقفي،سمع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مروان بن معاوية،و علي بن هاشم بن البريد يتكلّمون فيه،قاله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تفسير القرآن،رواه عن أبي جعفر عليه السلام،أخبرنا به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عبد اللّه المحمدي </w:t>
      </w:r>
      <w:r>
        <w:rPr>
          <w:rStyle w:val="FootnoteAnchor"/>
          <w:rtl w:val="true"/>
        </w:rPr>
        <w:footnoteReference w:id="1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سهل كثير بن عيّاش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الجارود بالتفسير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المنذر أبو الجارود الهمداني الخارفي،روى عن أبي جعفر و أبي عبد اللّه عليهما السلام،و زياد هو صاحب المقام،حديثه في حديث أصحابنا أكثر منه في الزيديّة،و أصحابنا يكرهون ما رواه محمّد بن سنان،عنه،و يعتمدون ما رواه محمّد بن بكر الأرحبي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 أبو الجارود الأعمى السرحوب، مذموم،لا شبهة في ذمّه،و سمي سرحوبا باسم شيطان أعمى يسكن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 أبو الجارود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بعدها ألف،وراء مهملة، و 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المضمومة المهملة،و الراء،و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الأعمى،تابعي،زيديّ المذهب،و إليه تنسب الجارودية من الزيديّة،كان من أصحاب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الصادق عليه السلام،و تغيّر لما خرج زيد رضي اللّه عنه،و روى عن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عبارة ابن الغضائري المذكورة،ثمّ عبارة الكشي المزبورة في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الكشي في ترجمة زياد هذا روايات أخر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180"/>
      </w:r>
      <w:r>
        <w:rPr>
          <w:rFonts w:ascii="Amiri" w:hAnsi="Amiri" w:eastAsia="Amiri" w:cs="Amiri"/>
          <w:color w:val="111111"/>
          <w:sz w:val="28"/>
          <w:sz w:val="28"/>
          <w:szCs w:val="28"/>
          <w:rtl w:val="true"/>
          <w:lang w:bidi="ar-SA"/>
        </w:rPr>
        <w:t>،عن إسحاق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جمهور،قال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موسى بن يسار </w:t>
      </w:r>
      <w:r>
        <w:rPr>
          <w:rStyle w:val="FootnoteAnchor"/>
          <w:rtl w:val="true"/>
        </w:rPr>
        <w:footnoteReference w:id="181"/>
      </w:r>
      <w:r>
        <w:rPr>
          <w:rFonts w:ascii="Amiri" w:hAnsi="Amiri" w:eastAsia="Amiri" w:cs="Amiri"/>
          <w:color w:val="111111"/>
          <w:sz w:val="28"/>
          <w:sz w:val="28"/>
          <w:szCs w:val="28"/>
          <w:rtl w:val="true"/>
          <w:lang w:bidi="ar-SA"/>
        </w:rPr>
        <w:t>الوشّاء،عن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فمرّت بنا جارية معها قمقم فقلبته،فقال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إن كان قلب قلب أبي الجارود كما قلبت هذه الجارية هذا القمقم،فما ذنبي؟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يشهد بأنّ ما مرّ في أخبار ذم زرارة بهذا المضمون قد ورد في زياد هذا،و أنّ إبداله بزرارة من سهو القلم،فلاحظ و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182"/>
      </w:r>
      <w:r>
        <w:rPr>
          <w:rFonts w:ascii="Amiri" w:hAnsi="Amiri" w:eastAsia="Amiri" w:cs="Amiri"/>
          <w:color w:val="111111"/>
          <w:sz w:val="28"/>
          <w:sz w:val="28"/>
          <w:szCs w:val="28"/>
          <w:rtl w:val="true"/>
          <w:lang w:bidi="ar-SA"/>
        </w:rPr>
        <w:t>رحمه اللّه عن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183"/>
      </w:r>
      <w:r>
        <w:rPr>
          <w:rFonts w:ascii="Amiri" w:hAnsi="Amiri" w:eastAsia="Amiri" w:cs="Amiri"/>
          <w:color w:val="111111"/>
          <w:sz w:val="28"/>
          <w:sz w:val="28"/>
          <w:szCs w:val="28"/>
          <w:rtl w:val="true"/>
          <w:lang w:bidi="ar-SA"/>
        </w:rPr>
        <w:t>محمّد بن أحمد،عن علي بن إسماعيل،عن حمّاد بن عيسى،عن الحسين بن المختار،عن أبي أسامة،قال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 أبو الجارود،أما و اللّه ما يموت </w:t>
      </w:r>
      <w:r>
        <w:rPr>
          <w:rStyle w:val="FootnoteAnchor"/>
          <w:rtl w:val="true"/>
        </w:rPr>
        <w:footnoteReference w:id="184"/>
      </w:r>
      <w:r>
        <w:rPr>
          <w:rFonts w:ascii="Amiri" w:hAnsi="Amiri" w:eastAsia="Amiri" w:cs="Amiri"/>
          <w:color w:val="111111"/>
          <w:sz w:val="28"/>
          <w:sz w:val="28"/>
          <w:szCs w:val="28"/>
          <w:rtl w:val="true"/>
          <w:lang w:bidi="ar-SA"/>
        </w:rPr>
        <w:t>إلاّ تائها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كسابقه في احتمال كون نقله في زرارة من سهو القلم في إبدال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185"/>
      </w: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العباس ابن معروف،عن أبي القاسم الكوفي،عن الحسين بن محمّد بن عمران،عن زرعة،عن سماعة،عن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عبد اللّه عليه السلام كثير النوى،و سالم بن أبي حفصة،و أبا الجارود،فقال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كذّابون مكذّبون كفّار عليهم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كذّابون قد عرفتهم،فما معنى مكذّبون؟قال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كذّابون يأتوننا فيخبرونا أنّهم يصدّقونا،و ليسوا كذلك، و يسمعون حديثنا فيكذّبون 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186"/>
      </w:r>
      <w:r>
        <w:rPr>
          <w:rFonts w:ascii="Amiri" w:hAnsi="Amiri" w:eastAsia="Amiri" w:cs="Amiri"/>
          <w:color w:val="111111"/>
          <w:sz w:val="28"/>
          <w:sz w:val="28"/>
          <w:szCs w:val="28"/>
          <w:rtl w:val="true"/>
          <w:lang w:bidi="ar-SA"/>
        </w:rPr>
        <w:t xml:space="preserve">عن محمّد بن الحسن البراثي </w:t>
      </w:r>
      <w:r>
        <w:rPr>
          <w:rStyle w:val="FootnoteAnchor"/>
          <w:rtl w:val="true"/>
        </w:rPr>
        <w:footnoteReference w:id="187"/>
      </w:r>
      <w:r>
        <w:rPr>
          <w:rFonts w:ascii="IRNazanin" w:hAnsi="IRNazanin" w:eastAsia="IRNazanin"/>
          <w:color w:val="111111"/>
          <w:sz w:val="28"/>
          <w:sz w:val="28"/>
          <w:szCs w:val="28"/>
          <w:rtl w:val="true"/>
          <w:lang w:bidi="fa-IR"/>
        </w:rPr>
        <w:t xml:space="preserve">،و عثمان بن حامد </w:t>
      </w:r>
    </w:p>
    <w:p>
      <w:pPr>
        <w:pStyle w:val="BookText"/>
        <w:rPr/>
      </w:pPr>
      <w:r>
        <w:rPr>
          <w:rFonts w:ascii="Amiri" w:hAnsi="Amiri" w:eastAsia="Amiri" w:cs="Amiri"/>
          <w:color w:val="111111"/>
          <w:sz w:val="28"/>
          <w:sz w:val="28"/>
          <w:szCs w:val="28"/>
          <w:rtl w:val="true"/>
          <w:lang w:bidi="ar-SA"/>
        </w:rPr>
        <w:t>الكشيّان،قالا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يزداد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الحسين،عن عبد اللّه المزخرف،عن أبي سليمان الحمّار،قال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لأبي الجارود بمنى في فسطاطه،رافعا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أبي إمام أهل الأرض حيث مات،لا يجهله إلاّ 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رأيته في العام المقبل قال له مثل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أبا الجارود بعد ذلك بالكوفة،فقلت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سمعت ما قال أبو عبد اللّه عليه السلام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يعني أباه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لم يرد فيه توثيق بوجه،بل هو مذموم أشدّ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ضعّفه في الوجيزة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ينفع بعد ذلك عدّ الشيخ المفيد رحمه اللّه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 أن زياد بن المنذر كان من أصحاب الصادقين عليهما السلام و كان في غاية الوثاقة و الجلالة،ثم بعد خروج زيد بن علي انحرف و لعن، عليه لعنة اللّه،و لم يشترط أحد أن يكون الثقة معصوما من الانحراف أعاذنا اللّه منه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في الجماعة الذين مدحهم من أصحاب الباقرين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نبّهنا عليه عند نقل عبارته في الفائدة الثانية و العشرين</w:t>
      </w:r>
      <w:bookmarkStart w:id="113" w:name="pg16354_368757"/>
    </w:p>
    <w:p>
      <w:pPr>
        <w:pStyle w:val="BookText"/>
        <w:rPr/>
      </w:pPr>
      <w:bookmarkEnd w:id="113"/>
      <w:r>
        <w:rPr>
          <w:rFonts w:ascii="Amiri" w:hAnsi="Amiri" w:eastAsia="Amiri" w:cs="Amiri"/>
          <w:color w:val="111111"/>
          <w:sz w:val="28"/>
          <w:sz w:val="28"/>
          <w:szCs w:val="28"/>
          <w:rtl w:val="true"/>
          <w:lang w:bidi="ar-SA"/>
        </w:rPr>
        <w:t xml:space="preserve">من المقدّمة </w:t>
      </w:r>
      <w:r>
        <w:rPr>
          <w:rStyle w:val="FootnoteAnchor"/>
          <w:rtl w:val="true"/>
        </w:rPr>
        <w:footnoteReference w:id="192"/>
      </w:r>
      <w:r>
        <w:rPr>
          <w:rFonts w:ascii="Amiri" w:hAnsi="Amiri" w:eastAsia="Amiri" w:cs="Amiri"/>
          <w:color w:val="111111"/>
          <w:sz w:val="28"/>
          <w:sz w:val="28"/>
          <w:szCs w:val="28"/>
          <w:rtl w:val="true"/>
          <w:lang w:bidi="ar-SA"/>
        </w:rPr>
        <w:t xml:space="preserve">من أنّ شهادته إنّما تنفع في مجهول الحال،دون معلوم الضعف، و الرجل معلوم الضعف،فتدبّر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6459952_1280447820"/>
      <w:bookmarkStart w:id="115" w:name="_Toc46"/>
      <w:bookmarkEnd w:id="114"/>
      <w:r>
        <w:rPr>
          <w:rtl w:val="true"/>
        </w:rPr>
        <w:t>التمييز</w:t>
      </w:r>
      <w:r>
        <w:rPr>
          <w:rtl w:val="true"/>
        </w:rPr>
        <w:t>:</w:t>
      </w:r>
      <w:bookmarkEnd w:id="1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194"/>
      </w:r>
      <w:r>
        <w:rPr>
          <w:rFonts w:ascii="Amiri" w:hAnsi="Amiri" w:eastAsia="Amiri" w:cs="Amiri"/>
          <w:color w:val="111111"/>
          <w:sz w:val="28"/>
          <w:sz w:val="28"/>
          <w:szCs w:val="28"/>
          <w:rtl w:val="true"/>
          <w:lang w:bidi="ar-SA"/>
        </w:rPr>
        <w:t>رواية كثير بن عيّاش القطّان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النجاشي </w:t>
      </w:r>
      <w:r>
        <w:rPr>
          <w:rStyle w:val="FootnoteAnchor"/>
          <w:rtl w:val="true"/>
        </w:rPr>
        <w:footnoteReference w:id="195"/>
      </w:r>
      <w:r>
        <w:rPr>
          <w:rFonts w:ascii="Amiri" w:hAnsi="Amiri" w:eastAsia="Amiri" w:cs="Amiri"/>
          <w:color w:val="111111"/>
          <w:sz w:val="28"/>
          <w:sz w:val="28"/>
          <w:szCs w:val="28"/>
          <w:rtl w:val="true"/>
          <w:lang w:bidi="ar-SA"/>
        </w:rPr>
        <w:t>رواية مروان بن معاوية،و علي بن هاشم بن البريد، فبرواية كلّ منهم يتميّز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196"/>
      </w:r>
      <w:r>
        <w:rPr>
          <w:rFonts w:ascii="Amiri" w:hAnsi="Amiri" w:eastAsia="Amiri" w:cs="Amiri"/>
          <w:color w:val="111111"/>
          <w:sz w:val="28"/>
          <w:sz w:val="28"/>
          <w:szCs w:val="28"/>
          <w:rtl w:val="true"/>
          <w:lang w:bidi="ar-SA"/>
        </w:rPr>
        <w:t>برواية محمّد بن سنان،و محمّد بن أبي بكر الأرحبي، و كثير بن عيّاش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197"/>
      </w:r>
      <w:r>
        <w:rPr>
          <w:rFonts w:ascii="Amiri" w:hAnsi="Amiri" w:eastAsia="Amiri" w:cs="Amiri"/>
          <w:color w:val="111111"/>
          <w:sz w:val="28"/>
          <w:sz w:val="28"/>
          <w:szCs w:val="28"/>
          <w:rtl w:val="true"/>
          <w:lang w:bidi="ar-SA"/>
        </w:rPr>
        <w:t>عليه التميّز بعبد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98"/>
      </w:r>
      <w:r>
        <w:rPr>
          <w:rFonts w:ascii="Amiri" w:hAnsi="Amiri" w:eastAsia="Amiri" w:cs="Amiri"/>
          <w:color w:val="111111"/>
          <w:sz w:val="28"/>
          <w:sz w:val="28"/>
          <w:szCs w:val="28"/>
          <w:rtl w:val="true"/>
          <w:lang w:bidi="ar-SA"/>
        </w:rPr>
        <w:t>على رواية هؤلاء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مالك الحضرمي،و محمّد بن سليمان الأزدي،و ثعلبة بن ميمون،و عمر بن اذينة،و منصور بن يونس،و عبد الصمد بن بشير،و صالح بن أبي الأسود، و إبراهيم الشيباني،و أبان بن عثمان،و ابن مسكان،و علي بن إسماعيل الميثمي، و سليمان بن المفضّل،و عثمان بن عيسى،و إبراهيم بن عبد الحميد،و علي بن النعمان،و محمّد بن بكر،و معاوية بن ميسرة،و سيف،و عمرو بن جبلّة الأحمسي،و محمّد بن أبي حمزة،و مالك بن عطية،و أحمد بن الحسين، و ابن محبوب،عنه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عن أبي إسحاق،عن أمير المؤمنين عليه السلام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16" w:name="pg16354_368759"/>
    </w:p>
    <w:p>
      <w:pPr>
        <w:pStyle w:val="BookText"/>
        <w:rPr/>
      </w:pPr>
      <w:bookmarkEnd w:id="1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8665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6459954_1280447820"/>
      <w:bookmarkStart w:id="118" w:name="_Toc47"/>
      <w:bookmarkEnd w:id="117"/>
      <w:r>
        <w:rPr/>
        <w:t>190</w:t>
      </w:r>
      <w:r>
        <w:rPr>
          <w:rtl w:val="true"/>
        </w:rPr>
        <w:t>-</w:t>
      </w:r>
      <w:r>
        <w:rPr>
          <w:rtl w:val="true"/>
        </w:rPr>
        <w:t>زياد بن المنذر أبو رجاء</w:t>
      </w:r>
      <w:bookmarkEnd w:id="118"/>
    </w:p>
    <w:p>
      <w:pPr>
        <w:pStyle w:val="Heading5"/>
        <w:numPr>
          <w:ilvl w:val="4"/>
          <w:numId w:val="1"/>
        </w:numPr>
        <w:rPr/>
      </w:pPr>
      <w:bookmarkStart w:id="119" w:name="__RefHeading___Toc6459956_1280447820"/>
      <w:bookmarkStart w:id="120" w:name="_Toc48"/>
      <w:bookmarkEnd w:id="119"/>
      <w:r>
        <w:rPr>
          <w:rtl w:val="true"/>
        </w:rPr>
        <w:t>الترجمة</w:t>
      </w:r>
      <w:r>
        <w:rPr>
          <w:rtl w:val="true"/>
        </w:rPr>
        <w:t>:</w:t>
      </w:r>
      <w:bookmarkEnd w:id="120"/>
    </w:p>
    <w:p>
      <w:pPr>
        <w:pStyle w:val="BookText"/>
        <w:rPr/>
      </w:pPr>
      <w:r>
        <w:rPr>
          <w:rFonts w:ascii="Amiri" w:hAnsi="Amiri" w:eastAsia="Amiri" w:cs="Amiri"/>
          <w:color w:val="111111"/>
          <w:sz w:val="28"/>
          <w:sz w:val="28"/>
          <w:szCs w:val="28"/>
          <w:rtl w:val="true"/>
          <w:lang w:bidi="ar-SA"/>
        </w:rPr>
        <w:t xml:space="preserve">عدّه المفيد رحمه اللّه في الاختصاص </w:t>
      </w:r>
      <w:r>
        <w:rPr>
          <w:rStyle w:val="FootnoteAnchor"/>
          <w:rtl w:val="true"/>
        </w:rPr>
        <w:footnoteReference w:id="200"/>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ابن فضّال </w:t>
      </w:r>
      <w:r>
        <w:rPr>
          <w:rStyle w:val="FootnoteAnchor"/>
          <w:rtl w:val="true"/>
        </w:rPr>
        <w:footnoteReference w:id="201"/>
      </w:r>
      <w:r>
        <w:rPr>
          <w:rFonts w:ascii="Amiri" w:hAnsi="Amiri" w:eastAsia="Amiri" w:cs="Amiri"/>
          <w:color w:val="111111"/>
          <w:sz w:val="28"/>
          <w:sz w:val="28"/>
          <w:szCs w:val="28"/>
          <w:rtl w:val="true"/>
          <w:lang w:bidi="ar-SA"/>
        </w:rPr>
        <w:t xml:space="preserve">،و النجاشي </w:t>
      </w:r>
      <w:r>
        <w:rPr>
          <w:rStyle w:val="FootnoteAnchor"/>
          <w:rtl w:val="true"/>
        </w:rPr>
        <w:footnoteReference w:id="202"/>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مرّت </w:t>
      </w:r>
      <w:r>
        <w:rPr>
          <w:rStyle w:val="FootnoteAnchor"/>
          <w:rtl w:val="true"/>
        </w:rPr>
        <w:footnoteReference w:id="203"/>
      </w:r>
      <w:r>
        <w:rPr>
          <w:rFonts w:ascii="IRNazanin" w:hAnsi="IRNazanin" w:eastAsia="IRNazanin"/>
          <w:color w:val="111111"/>
          <w:sz w:val="28"/>
          <w:sz w:val="28"/>
          <w:szCs w:val="28"/>
          <w:rtl w:val="true"/>
          <w:lang w:bidi="fa-IR"/>
        </w:rPr>
        <w:t>ترجمته بعنوان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زياد بن عيسى،فلاحظ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 النهدي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295/46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من روى عن الإمام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6354_368760"/>
    </w:p>
    <w:p>
      <w:pPr>
        <w:pStyle w:val="BookText"/>
        <w:rPr/>
      </w:pPr>
      <w:bookmarkEnd w:id="1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8667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6459958_1280447820"/>
      <w:bookmarkStart w:id="123" w:name="_Toc49"/>
      <w:bookmarkEnd w:id="122"/>
      <w:r>
        <w:rPr/>
        <w:t>191</w:t>
      </w:r>
      <w:r>
        <w:rPr>
          <w:rtl w:val="true"/>
        </w:rPr>
        <w:t>-</w:t>
      </w:r>
      <w:r>
        <w:rPr>
          <w:rtl w:val="true"/>
        </w:rPr>
        <w:t>زياد بن موسى الأسدي</w:t>
      </w:r>
      <w:bookmarkEnd w:id="123"/>
    </w:p>
    <w:p>
      <w:pPr>
        <w:pStyle w:val="Heading5"/>
        <w:numPr>
          <w:ilvl w:val="4"/>
          <w:numId w:val="1"/>
        </w:numPr>
        <w:rPr/>
      </w:pPr>
      <w:bookmarkStart w:id="124" w:name="__RefHeading___Toc6459960_1280447820"/>
      <w:bookmarkStart w:id="125" w:name="_Toc50"/>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مولاهم الكوفي</w:t>
      </w:r>
    </w:p>
    <w:p>
      <w:pPr>
        <w:pStyle w:val="Heading5"/>
        <w:numPr>
          <w:ilvl w:val="4"/>
          <w:numId w:val="1"/>
        </w:numPr>
        <w:rPr/>
      </w:pPr>
      <w:bookmarkStart w:id="126" w:name="__RefHeading___Toc6459962_1280447820"/>
      <w:bookmarkStart w:id="127" w:name="_Toc51"/>
      <w:bookmarkEnd w:id="126"/>
      <w:r>
        <w:rPr>
          <w:rtl w:val="true"/>
        </w:rPr>
        <w:t>الترجمة</w:t>
      </w:r>
      <w:r>
        <w:rPr>
          <w:rtl w:val="true"/>
        </w:rPr>
        <w:t>:</w:t>
      </w:r>
      <w:bookmarkEnd w:id="12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0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فيه على شيء،فهو إمامي مجهول الحال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مهاجر الكندي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320/44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 من بعده زياد بن مهاجر الكندي فحمل عليهم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زياد و أبي مهاجر أشجع من ليث العرين الخادر يا ربّ إني للحسين ناصر و لابن سعد تارك مهاجر و في بحار الأنوار </w:t>
      </w: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زياد بن مهاجر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أوردها العلاّمة المجلسي في الزيارة الصادرة من الناحية المقدسة،قال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يزيد بن زياد بن المظاهر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زياد بن مهاجر أبو الشعثاء الكندي البهدلي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الفضيل بن الزبير بن عمر بن درهم الكوفي الأسدي في تسمية من قتل مع الحسين عليه السلام المنشورة في مجلة تراثنا للسنة الأولى العدد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بن زيد ابن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ورد في المصادر المشار إليها مختلفا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 يزيد،و ابن مهاجر،و يزيد بن زياد بن المهاجر،و لا دليل على الترجيح</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أيّا كان فهو من المستشهدين بين يدي ريحانة رسول اللّه صلّى اللّه عليه و آله فهو غنيّ عن التوثيق</w:t>
      </w:r>
      <w:r>
        <w:rPr>
          <w:rFonts w:eastAsia="Amiri" w:cs="Amiri" w:ascii="Amiri" w:hAnsi="Amiri"/>
          <w:color w:val="111111"/>
          <w:sz w:val="28"/>
          <w:szCs w:val="28"/>
          <w:rtl w:val="true"/>
          <w:lang w:bidi="ar-SA"/>
        </w:rPr>
        <w:t xml:space="preserve">. </w:t>
      </w:r>
      <w:bookmarkStart w:id="128" w:name="pg16354_368762"/>
    </w:p>
    <w:p>
      <w:pPr>
        <w:pStyle w:val="BookText"/>
        <w:rPr/>
      </w:pPr>
      <w:bookmarkEnd w:id="1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8669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6459964_1280447820"/>
      <w:bookmarkStart w:id="130" w:name="_Toc52"/>
      <w:bookmarkEnd w:id="129"/>
      <w:r>
        <w:rPr/>
        <w:t>192</w:t>
      </w:r>
      <w:r>
        <w:rPr>
          <w:rtl w:val="true"/>
        </w:rPr>
        <w:t>-</w:t>
      </w:r>
      <w:r>
        <w:rPr>
          <w:rtl w:val="true"/>
        </w:rPr>
        <w:t>زياد مولىأبيجعفرعليه السلام</w:t>
      </w:r>
      <w:bookmarkEnd w:id="130"/>
    </w:p>
    <w:p>
      <w:pPr>
        <w:pStyle w:val="Heading5"/>
        <w:numPr>
          <w:ilvl w:val="4"/>
          <w:numId w:val="1"/>
        </w:numPr>
        <w:rPr/>
      </w:pPr>
      <w:bookmarkStart w:id="131" w:name="__RefHeading___Toc6459966_1280447820"/>
      <w:bookmarkStart w:id="132" w:name="_Toc53"/>
      <w:bookmarkEnd w:id="131"/>
      <w:r>
        <w:rPr>
          <w:rtl w:val="true"/>
        </w:rPr>
        <w:t>الترجمة</w:t>
      </w:r>
      <w:r>
        <w:rPr>
          <w:rtl w:val="true"/>
        </w:rPr>
        <w:t>:</w:t>
      </w:r>
      <w:bookmarkEnd w:id="13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07"/>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المفيد رحمه اللّه في الاختصاص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كسابقه كونه إماميّا،و لم أقف فيه على مدح يلحقه بالحسان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8670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6459968_1280447820"/>
      <w:bookmarkStart w:id="134" w:name="_Toc54"/>
      <w:bookmarkEnd w:id="133"/>
      <w:r>
        <w:rPr/>
        <w:t>193</w:t>
      </w:r>
      <w:r>
        <w:rPr>
          <w:rtl w:val="true"/>
        </w:rPr>
        <w:t>-</w:t>
      </w:r>
      <w:r>
        <w:rPr>
          <w:rtl w:val="true"/>
        </w:rPr>
        <w:t>زياد بن النصر الحارثي</w:t>
      </w:r>
      <w:bookmarkEnd w:id="134"/>
    </w:p>
    <w:p>
      <w:pPr>
        <w:pStyle w:val="Heading5"/>
        <w:numPr>
          <w:ilvl w:val="4"/>
          <w:numId w:val="1"/>
        </w:numPr>
        <w:rPr/>
      </w:pPr>
      <w:bookmarkStart w:id="135" w:name="__RefHeading___Toc6459970_1280447820"/>
      <w:bookmarkStart w:id="136" w:name="_Toc55"/>
      <w:bookmarkEnd w:id="135"/>
      <w:r>
        <w:rPr>
          <w:rtl w:val="true"/>
        </w:rPr>
        <w:t>الترجمة</w:t>
      </w:r>
      <w:r>
        <w:rPr>
          <w:rtl w:val="true"/>
        </w:rPr>
        <w:t>:</w:t>
      </w:r>
      <w:bookmarkEnd w:id="13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10"/>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المهملة،و الصواب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بالظاء </w:t>
      </w:r>
      <w:r>
        <w:rPr>
          <w:rStyle w:val="FootnoteAnchor"/>
          <w:rtl w:val="true"/>
        </w:rPr>
        <w:footnoteReference w:id="211"/>
      </w:r>
      <w:r>
        <w:rPr>
          <w:rFonts w:ascii="Amiri" w:hAnsi="Amiri" w:eastAsia="Amiri" w:cs="Amiri"/>
          <w:color w:val="111111"/>
          <w:sz w:val="28"/>
          <w:sz w:val="28"/>
          <w:szCs w:val="28"/>
          <w:rtl w:val="true"/>
          <w:lang w:bidi="ar-SA"/>
        </w:rPr>
        <w:t xml:space="preserve">المعجمة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 xml:space="preserve">الذي كان من أصحاب أمير المؤمنين عليه السلام،و قد ولاّه على مقدّمة جيشه عند مسيره إلى صفّين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مع عمّار زياد بن النضر على الخيل، فأمره أن يحمل في الخيل،و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زحف الأشتر نحو الميمنة،و ثاب إليه ناس تراجعوا من أهل الصبر و الحياء و الوفاء،فأخذ لا يصمد لكتيبة إلاّ كشفها، و لا لجمع إلاّ حازه و ردّه،فإنّه لكذلك إذ مرّ بزياد بن النضر يحمل على العسكر،فقال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النضر استلحم عبد اللّه بن بديل و أصحابه في الميمنة،فتقدم زياد فرفع لأهل الميمنة رايته فصبروا،و قاتل حتى صرع،ثم لم يمكثوا إلاّ كلا شيء حتى مرّ بيزيد بن قيس الأرحبي محمولا نحو العسكر،فقال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مقدّمته اثنى عشر ألفا،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قيس لما صرع،و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اعتزال الخوارج و احتجاج أصحاب أمير المؤمنين مع الخوارج لعنهم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زياد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بسط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فبايعناه قطّ إلاّ على كتاب اللّه عزّ و جلّ و سنة نبيه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لكنكم لما خالفتموه،جاءته شيعته،فقالوا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أولياء من واليت،و أعداء من عاديت،و نحن كذلك،و هو على الحق و الهدى و من خالفه ضال 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نهج البلاغة </w:t>
      </w:r>
      <w:r>
        <w:rPr>
          <w:rFonts w:eastAsia="Amiri" w:cs="Amiri" w:ascii="Amiri" w:hAnsi="Amiri"/>
          <w:color w:val="111111"/>
          <w:sz w:val="28"/>
          <w:szCs w:val="28"/>
          <w:lang w:bidi="ar-SA"/>
        </w:rPr>
        <w:t>278/2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في أوّل خروج القوم عليه،دعا صعصعة بن صوحان العبدي،و قد كان وجّهه إليهم و زياد ابن النضر الحارثي،مع عبد اللّه بن عباس،و في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يزيد ابن قيس الأرحبي على عليّ عليه السلام و حضّه على قتال معاوية و بذل نفسه و عشيرته في نصرته عليه السلام،فقال زياد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نصح لك يزيد بن قيس يا أمير المؤمنين و قال ما يعرف،فتوكل على اللّه،وثق به،و اشخص بنا إلى هذا العدو،راشدا معانا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،قال زياد بن النضر الحارثي لعبد اللّه بن 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يومنا اليوم عصبصب،ما يصبر عليه إلاّ كل مشيّع القلب،الصادق النية،رابط الجأش،و أيم اللّه ما أظنّ ذلك اليوم يبقى منهم، و لا منّا إلاّ الرذال،فقال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أظنّ ذلك،و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علي عليه السلام زياد بن النضر،و شريح بن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على مذحج و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 كل ممسى و مصبح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وليتك هذا الجند،فلا تستطيلنّ عليهم،إنّ خيركم عند اللّه أتقاكم،تعلّم من عالمهم،و علّم جاهلهم،و احلم عن سفيههم،فإنّك إنّما تدرك الخير بالحلم،و كفّ الأذى و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 لوصيتك، مؤدّيا لأربك،يرى الرشد في نفاذ أمرك،و الغيّ في تضييع عهدك،و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قطع عليّ عليه السلام الفرات،دعا زياد بن النضر،و شريح بن هاني فسرّحهما أمامه نحو معاوية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شرح النهج لابن أبي الحديد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عمّار زياد بن النضر على الخيل فأمره أن يحمل في الخيل،فحمل فصبر له،و شدّ عمّار في الرجّالة،فأزال عمرو بن العاص عن موقفه،و بارز يومئذ زياد بن النضر أخا له،</w:t>
      </w:r>
      <w:r>
        <w:rPr>
          <w:rFonts w:eastAsia="Amiri" w:cs="Amiri" w:ascii="Amiri" w:hAnsi="Amiri"/>
          <w:color w:val="111111"/>
          <w:sz w:val="28"/>
          <w:szCs w:val="28"/>
          <w:rtl w:val="true"/>
          <w:lang w:bidi="ar-SA"/>
        </w:rPr>
        <w:t xml:space="preserve">- </w:t>
      </w:r>
      <w:bookmarkStart w:id="137" w:name="pg16354_368765"/>
    </w:p>
    <w:p>
      <w:pPr>
        <w:pStyle w:val="BookText"/>
        <w:rPr/>
      </w:pPr>
      <w:bookmarkEnd w:id="137"/>
      <w:r>
        <w:rPr>
          <w:rFonts w:ascii="Amiri" w:hAnsi="Amiri" w:eastAsia="Amiri" w:cs="Amiri"/>
          <w:color w:val="111111"/>
          <w:sz w:val="28"/>
          <w:sz w:val="28"/>
          <w:szCs w:val="28"/>
          <w:rtl w:val="true"/>
          <w:lang w:bidi="ar-SA"/>
        </w:rPr>
        <w:t xml:space="preserve">و ولّى شريح بن هاني الحارثي على طائفة منها إن انفردا،أمّا إذا اجتمعا فالأمير على الجميع زياد وحده،قاله نصر بن مزاحم في كتابه صفين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أوصى زيادا عند عزمه على المسير بوصيّة ذكرها، فقال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أوصيت يا أمير المؤمنين حافظا لوصيّتك،مؤدّبا بأدبك،يرى الرشد في إنفاذ </w:t>
      </w:r>
      <w:r>
        <w:rPr>
          <w:rStyle w:val="FootnoteAnchor"/>
          <w:rtl w:val="true"/>
        </w:rPr>
        <w:footnoteReference w:id="215"/>
      </w:r>
      <w:r>
        <w:rPr>
          <w:rFonts w:ascii="Amiri" w:hAnsi="Amiri" w:eastAsia="Amiri" w:cs="Amiri"/>
          <w:color w:val="111111"/>
          <w:sz w:val="28"/>
          <w:sz w:val="28"/>
          <w:szCs w:val="28"/>
          <w:rtl w:val="true"/>
          <w:lang w:bidi="ar-SA"/>
        </w:rPr>
        <w:t>أمرك،و الغي في تضييع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يوم صفّين،و قسّم عليه السلام عسكر الكوفة أسباعا،جعله على مذحج و الأشعريّين خاصّة من اليمانيين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التأمير المزبور منه عليه السلام يقضي بعدالة الرجل و ديانته،كما أوضحناه في فوائد المقدّمة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6459972_1280447820"/>
      <w:bookmarkStart w:id="139" w:name="_Toc56"/>
      <w:bookmarkEnd w:id="138"/>
      <w:r>
        <w:rPr>
          <w:rtl w:val="true"/>
        </w:rPr>
        <w:t>الضبط</w:t>
      </w:r>
      <w:r>
        <w:rPr>
          <w:rtl w:val="true"/>
        </w:rPr>
        <w:t>:</w:t>
      </w:r>
      <w:bookmarkEnd w:id="13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17"/>
      </w:r>
      <w:r>
        <w:rPr>
          <w:rFonts w:ascii="Amiri" w:hAnsi="Amiri" w:eastAsia="Amiri" w:cs="Amiri"/>
          <w:color w:val="111111"/>
          <w:sz w:val="28"/>
          <w:sz w:val="28"/>
          <w:szCs w:val="28"/>
          <w:rtl w:val="true"/>
          <w:lang w:bidi="ar-SA"/>
        </w:rPr>
        <w:t>ضبط النصر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218"/>
      </w:r>
      <w:r>
        <w:rPr>
          <w:rFonts w:ascii="Amiri" w:hAnsi="Amiri" w:eastAsia="Amiri" w:cs="Amiri"/>
          <w:color w:val="111111"/>
          <w:sz w:val="28"/>
          <w:sz w:val="28"/>
          <w:szCs w:val="28"/>
          <w:rtl w:val="true"/>
          <w:lang w:bidi="ar-SA"/>
        </w:rPr>
        <w:t>الحارثي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أبو </w:t>
      </w:r>
      <w:r>
        <w:rPr>
          <w:rStyle w:val="FootnoteAnchor"/>
          <w:rtl w:val="true"/>
        </w:rPr>
        <w:footnoteReference w:id="219"/>
      </w:r>
      <w:r>
        <w:rPr>
          <w:rFonts w:ascii="IRNazanin" w:hAnsi="IRNazanin" w:eastAsia="IRNazanin"/>
          <w:color w:val="111111"/>
          <w:sz w:val="28"/>
          <w:sz w:val="28"/>
          <w:szCs w:val="28"/>
          <w:rtl w:val="true"/>
          <w:lang w:bidi="fa-IR"/>
        </w:rPr>
        <w:t xml:space="preserve">إسحاق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النضر بن بشر ابن مالك بن الديان</w:t>
      </w:r>
    </w:p>
    <w:p>
      <w:pPr>
        <w:pStyle w:val="BookText"/>
        <w:rPr/>
      </w:pPr>
      <w:r>
        <w:rPr>
          <w:rFonts w:ascii="Amiri" w:hAnsi="Amiri" w:eastAsia="Amiri" w:cs="Amiri"/>
          <w:color w:val="111111"/>
          <w:sz w:val="28"/>
          <w:sz w:val="28"/>
          <w:szCs w:val="28"/>
          <w:rtl w:val="true"/>
          <w:lang w:bidi="ar-SA"/>
        </w:rPr>
        <w:t xml:space="preserve">قال الكلبي في كتابه نسب معد و اليمن الكبير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شريفا،شهد المشاهد مع علي بن أبي طالب عليه السلام، و بعثه على مقدمته يوم صفين و معه شريح بن هاني الحارثي، فاختلفا و كتبا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أن يصلي كل واحد منهم على حاله،و إن جمعتهم الحرب فزياد على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ممّا نقلنا أنّ زياد كان مقدما عند إمام زمانه عليه السلام و يقتضي ذلك كونه حسنا أقلا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النعمان</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صالح،عن محمّد بن الفضيل و زياد بن النعمان و سيف بن عميرة،عن هشام الأحمر،قال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 فهو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النوار</w:t>
      </w:r>
    </w:p>
    <w:p>
      <w:pPr>
        <w:pStyle w:val="BookText"/>
        <w:rPr/>
      </w:pPr>
      <w:r>
        <w:rPr>
          <w:rFonts w:ascii="Amiri" w:hAnsi="Amiri" w:eastAsia="Amiri" w:cs="Amiri"/>
          <w:color w:val="111111"/>
          <w:sz w:val="28"/>
          <w:sz w:val="28"/>
          <w:szCs w:val="28"/>
          <w:rtl w:val="true"/>
          <w:lang w:bidi="ar-SA"/>
        </w:rPr>
        <w:t>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حسان،عن زياد ابن النوار،عن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54/87</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غير مذكور في المعاجم الرجالية 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وهب</w:t>
      </w:r>
    </w:p>
    <w:p>
      <w:pPr>
        <w:pStyle w:val="BookText"/>
        <w:rPr/>
      </w:pPr>
      <w:r>
        <w:rPr>
          <w:rFonts w:ascii="Amiri" w:hAnsi="Amiri" w:eastAsia="Amiri" w:cs="Amiri"/>
          <w:color w:val="111111"/>
          <w:sz w:val="28"/>
          <w:sz w:val="28"/>
          <w:szCs w:val="28"/>
          <w:rtl w:val="true"/>
          <w:lang w:bidi="ar-SA"/>
        </w:rPr>
        <w:t>جاء في الاختصاص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الأعمش،عن زياد بن وهب،عن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فاطمة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وهب الجهني أبو سليمان الكوفي،راجع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توثيقاتهم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هارون العبدي</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زياد بن هارون العبدي،عن عبد اللّه بن محمّد البجلي،عن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140" w:name="pg16354_368769"/>
    </w:p>
    <w:p>
      <w:pPr>
        <w:pStyle w:val="BookText"/>
        <w:rPr/>
      </w:pPr>
      <w:bookmarkEnd w:id="1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8676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6459974_1280447820"/>
      <w:bookmarkStart w:id="142" w:name="_Toc57"/>
      <w:bookmarkEnd w:id="141"/>
      <w:r>
        <w:rPr/>
        <w:t>194</w:t>
      </w:r>
      <w:r>
        <w:rPr>
          <w:rtl w:val="true"/>
        </w:rPr>
        <w:t>-</w:t>
      </w:r>
      <w:r>
        <w:rPr>
          <w:rtl w:val="true"/>
        </w:rPr>
        <w:t>زياد الهاشمي مولاهم كوفي</w:t>
      </w:r>
      <w:bookmarkEnd w:id="142"/>
    </w:p>
    <w:p>
      <w:pPr>
        <w:pStyle w:val="Heading5"/>
        <w:numPr>
          <w:ilvl w:val="4"/>
          <w:numId w:val="1"/>
        </w:numPr>
        <w:rPr/>
      </w:pPr>
      <w:bookmarkStart w:id="143" w:name="__RefHeading___Toc6459976_1280447820"/>
      <w:bookmarkStart w:id="144" w:name="_Toc58"/>
      <w:bookmarkEnd w:id="143"/>
      <w:r>
        <w:rPr>
          <w:rtl w:val="true"/>
        </w:rPr>
        <w:t>الترجمة</w:t>
      </w:r>
      <w:r>
        <w:rPr>
          <w:rtl w:val="true"/>
        </w:rPr>
        <w:t>:</w:t>
      </w:r>
      <w:bookmarkEnd w:id="14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21"/>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لا مدح في كلماتهم يلحقه بالحسان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8677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6459978_1280447820"/>
      <w:bookmarkStart w:id="146" w:name="_Toc59"/>
      <w:bookmarkEnd w:id="145"/>
      <w:r>
        <w:rPr/>
        <w:t>195</w:t>
      </w:r>
      <w:r>
        <w:rPr>
          <w:rtl w:val="true"/>
        </w:rPr>
        <w:t>-</w:t>
      </w:r>
      <w:r>
        <w:rPr>
          <w:rtl w:val="true"/>
        </w:rPr>
        <w:t>زياد بن الهيثم الوشّاء</w:t>
      </w:r>
      <w:bookmarkEnd w:id="146"/>
    </w:p>
    <w:p>
      <w:pPr>
        <w:pStyle w:val="Heading5"/>
        <w:numPr>
          <w:ilvl w:val="4"/>
          <w:numId w:val="1"/>
        </w:numPr>
        <w:rPr/>
      </w:pPr>
      <w:bookmarkStart w:id="147" w:name="__RefHeading___Toc6459980_1280447820"/>
      <w:bookmarkStart w:id="148" w:name="_Toc60"/>
      <w:bookmarkEnd w:id="147"/>
      <w:r>
        <w:rPr>
          <w:rtl w:val="true"/>
        </w:rPr>
        <w:t>الترجمة</w:t>
      </w:r>
      <w:r>
        <w:rPr>
          <w:rtl w:val="true"/>
        </w:rPr>
        <w:t>:</w:t>
      </w:r>
      <w:bookmarkEnd w:id="148"/>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223"/>
      </w:r>
      <w:r>
        <w:rPr>
          <w:rFonts w:ascii="Amiri" w:hAnsi="Amiri" w:eastAsia="Amiri" w:cs="Amiri"/>
          <w:color w:val="111111"/>
          <w:sz w:val="28"/>
          <w:sz w:val="28"/>
          <w:szCs w:val="28"/>
          <w:rtl w:val="true"/>
          <w:lang w:bidi="ar-SA"/>
        </w:rPr>
        <w:t>بهذا العنوان من رجال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6459982_1280447820"/>
      <w:bookmarkStart w:id="150" w:name="_Toc61"/>
      <w:bookmarkEnd w:id="149"/>
      <w:r>
        <w:rPr>
          <w:rtl w:val="true"/>
        </w:rPr>
        <w:t>الضبط</w:t>
      </w:r>
      <w:r>
        <w:rPr>
          <w:rtl w:val="true"/>
        </w:rPr>
        <w:t>:</w:t>
      </w:r>
      <w:bookmarkEnd w:id="150"/>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24"/>
      </w:r>
      <w:r>
        <w:rPr>
          <w:rFonts w:ascii="Amiri" w:hAnsi="Amiri" w:eastAsia="Amiri" w:cs="Amiri"/>
          <w:color w:val="111111"/>
          <w:sz w:val="28"/>
          <w:sz w:val="28"/>
          <w:szCs w:val="28"/>
          <w:rtl w:val="true"/>
          <w:lang w:bidi="ar-SA"/>
        </w:rPr>
        <w:t>ضبط الهيثم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الهيثم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الوشّاء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بشير </w:t>
      </w:r>
      <w:r>
        <w:rPr>
          <w:rStyle w:val="FootnoteAnchor"/>
          <w:rtl w:val="true"/>
        </w:rPr>
        <w:footnoteReference w:id="225"/>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51" w:name="pg16354_368770"/>
    </w:p>
    <w:p>
      <w:pPr>
        <w:pStyle w:val="BookText"/>
        <w:rPr/>
      </w:pPr>
      <w:bookmarkEnd w:id="1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8678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6459984_1280447820"/>
      <w:bookmarkStart w:id="153" w:name="_Toc62"/>
      <w:bookmarkEnd w:id="152"/>
      <w:r>
        <w:rPr/>
        <w:t>196</w:t>
      </w:r>
      <w:r>
        <w:rPr>
          <w:rtl w:val="true"/>
        </w:rPr>
        <w:t>-</w:t>
      </w:r>
      <w:r>
        <w:rPr>
          <w:rtl w:val="true"/>
        </w:rPr>
        <w:t>زياد بن يحيى التميمي الحنظلي</w:t>
      </w:r>
      <w:bookmarkEnd w:id="153"/>
    </w:p>
    <w:p>
      <w:pPr>
        <w:pStyle w:val="Heading5"/>
        <w:numPr>
          <w:ilvl w:val="4"/>
          <w:numId w:val="1"/>
        </w:numPr>
        <w:rPr/>
      </w:pPr>
      <w:bookmarkStart w:id="154" w:name="__RefHeading___Toc6459986_1280447820"/>
      <w:bookmarkStart w:id="155" w:name="_Toc63"/>
      <w:bookmarkEnd w:id="154"/>
      <w:r>
        <w:rPr>
          <w:rtl w:val="true"/>
        </w:rPr>
        <w:t>الترجمة</w:t>
      </w:r>
      <w:r>
        <w:rPr>
          <w:rtl w:val="true"/>
        </w:rPr>
        <w:t>:</w:t>
      </w:r>
      <w:bookmarkEnd w:id="155"/>
    </w:p>
    <w:p>
      <w:pPr>
        <w:pStyle w:val="BookText"/>
        <w:rPr/>
      </w:pPr>
      <w:r>
        <w:rPr>
          <w:rFonts w:ascii="Amiri" w:hAnsi="Amiri" w:eastAsia="Amiri" w:cs="Amiri"/>
          <w:color w:val="111111"/>
          <w:sz w:val="28"/>
          <w:sz w:val="28"/>
          <w:szCs w:val="28"/>
          <w:rtl w:val="true"/>
          <w:lang w:bidi="ar-SA"/>
        </w:rPr>
        <w:t xml:space="preserve">حكي عن البرقي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161/66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مثنى،عن زياد بن يحيى الحنظلي،قال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6459988_1280447820"/>
      <w:bookmarkStart w:id="157" w:name="_Toc64"/>
      <w:bookmarkEnd w:id="156"/>
      <w:r>
        <w:rPr>
          <w:rtl w:val="true"/>
        </w:rPr>
        <w:t>الضبط</w:t>
      </w:r>
      <w:r>
        <w:rPr>
          <w:rtl w:val="true"/>
        </w:rPr>
        <w:t>:</w:t>
      </w:r>
      <w:bookmarkEnd w:id="157"/>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28"/>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الحنظلي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الأصبغ بن نباتة </w:t>
      </w:r>
      <w:r>
        <w:rPr>
          <w:rStyle w:val="FootnoteAnchor"/>
          <w:rtl w:val="true"/>
        </w:rPr>
        <w:footnoteReference w:id="229"/>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يحيى الحنظلي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161/66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6354_368771"/>
    </w:p>
    <w:p>
      <w:pPr>
        <w:pStyle w:val="BookText"/>
        <w:rPr/>
      </w:pPr>
      <w:bookmarkEnd w:id="1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8680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6459990_1280447820"/>
      <w:bookmarkStart w:id="160" w:name="_Toc65"/>
      <w:bookmarkEnd w:id="159"/>
      <w:r>
        <w:rPr/>
        <w:t>197</w:t>
      </w:r>
      <w:r>
        <w:rPr>
          <w:rtl w:val="true"/>
        </w:rPr>
        <w:t>-</w:t>
      </w:r>
      <w:r>
        <w:rPr>
          <w:rtl w:val="true"/>
        </w:rPr>
        <w:t>زياد بن يحيى الكوفي</w:t>
      </w:r>
      <w:bookmarkEnd w:id="160"/>
    </w:p>
    <w:p>
      <w:pPr>
        <w:pStyle w:val="Heading5"/>
        <w:numPr>
          <w:ilvl w:val="4"/>
          <w:numId w:val="1"/>
        </w:numPr>
        <w:rPr/>
      </w:pPr>
      <w:bookmarkStart w:id="161" w:name="__RefHeading___Toc6459992_1280447820"/>
      <w:bookmarkStart w:id="162" w:name="_Toc66"/>
      <w:bookmarkEnd w:id="161"/>
      <w:r>
        <w:rPr>
          <w:rtl w:val="true"/>
        </w:rPr>
        <w:t>الترجمة</w:t>
      </w:r>
      <w:r>
        <w:rPr>
          <w:rtl w:val="true"/>
        </w:rPr>
        <w:t>:</w:t>
      </w:r>
      <w:bookmarkEnd w:id="16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3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أنّه إمامي،و لم أقف فيه على مدح يلحقه بالحسان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يزيد بن فروة الظفاري</w:t>
      </w:r>
    </w:p>
    <w:p>
      <w:pPr>
        <w:pStyle w:val="BookText"/>
        <w:rPr/>
      </w:pPr>
      <w:r>
        <w:rPr>
          <w:rFonts w:ascii="Amiri" w:hAnsi="Amiri" w:eastAsia="Amiri" w:cs="Amiri"/>
          <w:color w:val="111111"/>
          <w:sz w:val="28"/>
          <w:sz w:val="28"/>
          <w:szCs w:val="28"/>
          <w:rtl w:val="true"/>
          <w:lang w:bidi="ar-SA"/>
        </w:rPr>
        <w:t>جاء بهذا العنوان في الإيضاح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الحميد بن أبي الخنساء،عن زياد بن يزيد،عن أبيه،عن جدّه فروة الظفاري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بهذا السند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مناقب الإمام أمير المؤمنين عليه السلام للكوفي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الحميد بن أبي الحسناء،عن 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عن أبيه و فروة الغطفاني،عن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أرباب الجرح و التعديل،و لكن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يزيد بن المظاهر بن النعمان ابن سلمة بن الشجار</w:t>
      </w:r>
    </w:p>
    <w:p>
      <w:p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الشعثاء،قتل مع الحسين بن علي عليهما السلام بالطف،ثم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الكميت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أبو الشعثاء أشعث داميا و إنّ أبا حجر قتيل مزمل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نسب معد و اليمن الكبير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إن ثبت كونه شهيد الطف،عدّ في أعلى مراتب الوثاقة</w:t>
      </w:r>
      <w:r>
        <w:rPr>
          <w:rFonts w:eastAsia="Amiri" w:cs="Amiri" w:ascii="Amiri" w:hAnsi="Amiri"/>
          <w:color w:val="111111"/>
          <w:sz w:val="28"/>
          <w:szCs w:val="28"/>
          <w:rtl w:val="true"/>
          <w:lang w:bidi="ar-SA"/>
        </w:rPr>
        <w:t xml:space="preserve">. </w:t>
      </w:r>
      <w:bookmarkStart w:id="163" w:name="pg16354_368773"/>
    </w:p>
    <w:p>
      <w:pPr>
        <w:pStyle w:val="Heading3"/>
        <w:numPr>
          <w:ilvl w:val="2"/>
          <w:numId w:val="1"/>
        </w:numPr>
        <w:rPr/>
      </w:pPr>
      <w:bookmarkStart w:id="164" w:name="__RefHeading___Toc6459994_1280447820"/>
      <w:bookmarkStart w:id="165" w:name="_Toc67"/>
      <w:bookmarkEnd w:id="163"/>
      <w:bookmarkEnd w:id="164"/>
      <w:r>
        <w:rPr>
          <w:rtl w:val="true"/>
        </w:rPr>
        <w:t>تذييل</w:t>
      </w:r>
      <w:bookmarkEnd w:id="165"/>
    </w:p>
    <w:p>
      <w:pPr>
        <w:pStyle w:val="Heading4"/>
        <w:numPr>
          <w:ilvl w:val="3"/>
          <w:numId w:val="1"/>
        </w:numPr>
        <w:rPr/>
      </w:pPr>
      <w:bookmarkStart w:id="166" w:name="__RefHeading___Toc6459996_1280447820"/>
      <w:bookmarkStart w:id="167" w:name="_Toc68"/>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قد عدّ المتكفّلون لتعداد الصحابة،جماعة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مشتركون في الجهالة،و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8683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6459998_1280447820"/>
      <w:bookmarkStart w:id="169" w:name="_Toc69"/>
      <w:bookmarkEnd w:id="168"/>
      <w:r>
        <w:rPr/>
        <w:t>198</w:t>
      </w:r>
      <w:r>
        <w:rPr>
          <w:rtl w:val="true"/>
        </w:rPr>
        <w:t>-</w:t>
      </w:r>
      <w:r>
        <w:rPr>
          <w:rtl w:val="true"/>
        </w:rPr>
        <w:t>زياد الأخرس الجهني</w:t>
      </w:r>
      <w:bookmarkEnd w:id="169"/>
    </w:p>
    <w:p>
      <w:pPr>
        <w:pStyle w:val="BookText"/>
        <w:rPr/>
      </w:pPr>
      <w:r>
        <w:rPr>
          <w:rFonts w:ascii="Amiri" w:hAnsi="Amiri" w:eastAsia="Amiri" w:cs="Amiri"/>
          <w:color w:val="111111"/>
          <w:sz w:val="28"/>
          <w:sz w:val="28"/>
          <w:szCs w:val="28"/>
          <w:rtl w:val="true"/>
          <w:lang w:bidi="ar-SA"/>
        </w:rPr>
        <w:t>حليف بني ساعدة</w:t>
      </w:r>
    </w:p>
    <w:p>
      <w:p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233"/>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8684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6460000_1280447820"/>
      <w:bookmarkStart w:id="171" w:name="_Toc70"/>
      <w:bookmarkEnd w:id="170"/>
      <w:r>
        <w:rPr/>
        <w:t>199</w:t>
      </w:r>
      <w:r>
        <w:rPr>
          <w:rtl w:val="true"/>
        </w:rPr>
        <w:t>-</w:t>
      </w:r>
      <w:r>
        <w:rPr>
          <w:rtl w:val="true"/>
        </w:rPr>
        <w:t>زياد أبو الأغرّ النهشلي</w:t>
      </w:r>
      <w:bookmarkEnd w:id="1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النازل بالبصرة </w:t>
      </w:r>
      <w:r>
        <w:rPr>
          <w:rStyle w:val="FootnoteAnchor"/>
          <w:rtl w:val="true"/>
        </w:rPr>
        <w:footnoteReference w:id="235"/>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172" w:name="pg16354_368774"/>
    </w:p>
    <w:p>
      <w:pPr>
        <w:pStyle w:val="BookText"/>
        <w:rPr/>
      </w:pPr>
      <w:bookmarkEnd w:id="172"/>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8685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6460002_1280447820"/>
      <w:bookmarkStart w:id="174" w:name="_Toc71"/>
      <w:bookmarkEnd w:id="173"/>
      <w:r>
        <w:rPr/>
        <w:t>200</w:t>
      </w:r>
      <w:r>
        <w:rPr>
          <w:rtl w:val="true"/>
        </w:rPr>
        <w:t>-</w:t>
      </w:r>
      <w:r>
        <w:rPr>
          <w:rtl w:val="true"/>
        </w:rPr>
        <w:t>زياد بن جارية التميمي</w:t>
      </w:r>
      <w:bookmarkEnd w:id="174"/>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جارية التميمي </w:t>
      </w:r>
      <w:r>
        <w:rPr>
          <w:rStyle w:val="FootnoteAnchor"/>
          <w:rtl w:val="true"/>
        </w:rPr>
        <w:footnoteReference w:id="237"/>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جارية التميمي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8686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6460004_1280447820"/>
      <w:bookmarkStart w:id="176" w:name="_Toc72"/>
      <w:bookmarkEnd w:id="175"/>
      <w:r>
        <w:rPr/>
        <w:t>201</w:t>
      </w:r>
      <w:r>
        <w:rPr>
          <w:rtl w:val="true"/>
        </w:rPr>
        <w:t>-</w:t>
      </w:r>
      <w:r>
        <w:rPr>
          <w:rtl w:val="true"/>
        </w:rPr>
        <w:t>زياد بن الجلاّس</w:t>
      </w:r>
      <w:bookmarkEnd w:id="176"/>
    </w:p>
    <w:p>
      <w:pPr>
        <w:pStyle w:val="BookText"/>
        <w:rPr/>
      </w:pPr>
      <w:r>
        <w:rPr>
          <w:rFonts w:ascii="Amiri" w:hAnsi="Amiri" w:eastAsia="Amiri" w:cs="Amiri"/>
          <w:color w:val="111111"/>
          <w:sz w:val="28"/>
          <w:sz w:val="28"/>
          <w:szCs w:val="28"/>
          <w:rtl w:val="true"/>
          <w:lang w:bidi="ar-SA"/>
        </w:rPr>
        <w:t xml:space="preserve">المعدود في أعراب البصرة </w:t>
      </w:r>
      <w:r>
        <w:rPr>
          <w:rStyle w:val="FootnoteAnchor"/>
          <w:rtl w:val="true"/>
        </w:rPr>
        <w:footnoteReference w:id="239"/>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8687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6460006_1280447820"/>
      <w:bookmarkStart w:id="178" w:name="_Toc73"/>
      <w:bookmarkEnd w:id="177"/>
      <w:r>
        <w:rPr/>
        <w:t>202</w:t>
      </w:r>
      <w:r>
        <w:rPr>
          <w:rtl w:val="true"/>
        </w:rPr>
        <w:t>-</w:t>
      </w:r>
      <w:r>
        <w:rPr>
          <w:rtl w:val="true"/>
        </w:rPr>
        <w:t>زياد بن جهور</w:t>
      </w:r>
      <w:bookmarkEnd w:id="178"/>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جهور </w:t>
      </w:r>
      <w:r>
        <w:rPr>
          <w:rStyle w:val="FootnoteAnchor"/>
          <w:rtl w:val="true"/>
        </w:rPr>
        <w:footnoteReference w:id="241"/>
      </w:r>
      <w:r>
        <w:rPr>
          <w:rStyle w:val="FootnoteAnchor"/>
          <w:rtl w:val="true"/>
        </w:rPr>
        <w:footnoteReference w:id="24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معلوم الحال</w:t>
      </w:r>
      <w:r>
        <w:rPr>
          <w:rFonts w:eastAsia="Amiri" w:cs="Amiri" w:ascii="Amiri" w:hAnsi="Amiri"/>
          <w:color w:val="111111"/>
          <w:sz w:val="28"/>
          <w:szCs w:val="28"/>
          <w:rtl w:val="true"/>
          <w:lang w:bidi="ar-SA"/>
        </w:rPr>
        <w:t>.</w:t>
      </w:r>
      <w:bookmarkStart w:id="179" w:name="pg16354_368775"/>
    </w:p>
    <w:p>
      <w:pPr>
        <w:pStyle w:val="BookText"/>
        <w:rPr/>
      </w:pPr>
      <w:bookmarkEnd w:id="179"/>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8688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6460008_1280447820"/>
      <w:bookmarkStart w:id="181" w:name="_Toc74"/>
      <w:bookmarkEnd w:id="180"/>
      <w:r>
        <w:rPr/>
        <w:t>203</w:t>
      </w:r>
      <w:r>
        <w:rPr>
          <w:rtl w:val="true"/>
        </w:rPr>
        <w:t>-</w:t>
      </w:r>
      <w:r>
        <w:rPr>
          <w:rtl w:val="true"/>
        </w:rPr>
        <w:t>زياد بن الحارث الصدائي</w:t>
      </w:r>
      <w:bookmarkEnd w:id="181"/>
    </w:p>
    <w:p>
      <w:pPr>
        <w:pStyle w:val="BookText"/>
        <w:rPr/>
      </w:pPr>
      <w:r>
        <w:rPr>
          <w:rFonts w:ascii="Amiri" w:hAnsi="Amiri" w:eastAsia="Amiri" w:cs="Amiri"/>
          <w:color w:val="111111"/>
          <w:sz w:val="28"/>
          <w:sz w:val="28"/>
          <w:szCs w:val="28"/>
          <w:rtl w:val="true"/>
          <w:lang w:bidi="ar-SA"/>
        </w:rPr>
        <w:t xml:space="preserve">حليف بني الحارث بن كعب بن مذحج </w:t>
      </w:r>
      <w:r>
        <w:rPr>
          <w:rStyle w:val="FootnoteAnchor"/>
          <w:rtl w:val="true"/>
        </w:rPr>
        <w:footnoteReference w:id="243"/>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8689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6460010_1280447820"/>
      <w:bookmarkStart w:id="183" w:name="_Toc75"/>
      <w:bookmarkEnd w:id="182"/>
      <w:r>
        <w:rPr/>
        <w:t>204</w:t>
      </w:r>
      <w:r>
        <w:rPr>
          <w:rtl w:val="true"/>
        </w:rPr>
        <w:t>-</w:t>
      </w:r>
      <w:r>
        <w:rPr>
          <w:rtl w:val="true"/>
        </w:rPr>
        <w:t>زياد بن حذرة بن عمرو بن عدي</w:t>
      </w:r>
      <w:bookmarkEnd w:id="183"/>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حذرة بن عمرو بن عدي</w:t>
      </w:r>
      <w:r>
        <w:rPr>
          <w:rStyle w:val="FootnoteAnchor"/>
          <w:rtl w:val="true"/>
        </w:rPr>
        <w:footnoteReference w:id="245"/>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8690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6460012_1280447820"/>
      <w:bookmarkStart w:id="185" w:name="_Toc76"/>
      <w:bookmarkEnd w:id="184"/>
      <w:r>
        <w:rPr/>
        <w:t>205</w:t>
      </w:r>
      <w:r>
        <w:rPr>
          <w:rtl w:val="true"/>
        </w:rPr>
        <w:t>-</w:t>
      </w:r>
      <w:r>
        <w:rPr>
          <w:rtl w:val="true"/>
        </w:rPr>
        <w:t>زياد بن سبرة اليعمري</w:t>
      </w:r>
      <w:bookmarkEnd w:id="185"/>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سبرة اليعمري</w:t>
      </w:r>
      <w:r>
        <w:rPr>
          <w:rStyle w:val="FootnoteAnchor"/>
          <w:rtl w:val="true"/>
        </w:rPr>
        <w:footnoteReference w:id="247"/>
      </w:r>
      <w:r>
        <w:rPr>
          <w:rStyle w:val="FootnoteAnchor"/>
          <w:rtl w:val="true"/>
        </w:rPr>
        <w:footnoteReference w:id="24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معلوم الحال</w:t>
      </w:r>
      <w:r>
        <w:rPr>
          <w:rFonts w:eastAsia="Amiri" w:cs="Amiri" w:ascii="Amiri" w:hAnsi="Amiri"/>
          <w:color w:val="111111"/>
          <w:sz w:val="28"/>
          <w:szCs w:val="28"/>
          <w:rtl w:val="true"/>
          <w:lang w:bidi="ar-SA"/>
        </w:rPr>
        <w:t>.</w:t>
      </w:r>
      <w:bookmarkStart w:id="186" w:name="pg16354_368776"/>
    </w:p>
    <w:p>
      <w:pPr>
        <w:pStyle w:val="BookText"/>
        <w:rPr/>
      </w:pPr>
      <w:bookmarkEnd w:id="186"/>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8691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6460014_1280447820"/>
      <w:bookmarkStart w:id="188" w:name="_Toc77"/>
      <w:bookmarkEnd w:id="187"/>
      <w:r>
        <w:rPr/>
        <w:t>206</w:t>
      </w:r>
      <w:r>
        <w:rPr>
          <w:rtl w:val="true"/>
        </w:rPr>
        <w:t>-</w:t>
      </w:r>
      <w:r>
        <w:rPr>
          <w:rtl w:val="true"/>
        </w:rPr>
        <w:t>زياد مولى سعد</w:t>
      </w:r>
      <w:bookmarkEnd w:id="188"/>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مولى سعد </w:t>
      </w:r>
      <w:r>
        <w:rPr>
          <w:rStyle w:val="FootnoteAnchor"/>
          <w:rtl w:val="true"/>
        </w:rPr>
        <w:footnoteReference w:id="249"/>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مولى سعد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8692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6460016_1280447820"/>
      <w:bookmarkStart w:id="190" w:name="_Toc78"/>
      <w:bookmarkEnd w:id="189"/>
      <w:r>
        <w:rPr/>
        <w:t>207</w:t>
      </w:r>
      <w:r>
        <w:rPr>
          <w:rtl w:val="true"/>
        </w:rPr>
        <w:t>-</w:t>
      </w:r>
      <w:r>
        <w:rPr>
          <w:rtl w:val="true"/>
        </w:rPr>
        <w:t>زياد بن سعد السلمي</w:t>
      </w:r>
      <w:bookmarkEnd w:id="190"/>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سعد السلمي </w:t>
      </w:r>
      <w:r>
        <w:rPr>
          <w:rStyle w:val="FootnoteAnchor"/>
          <w:rtl w:val="true"/>
        </w:rPr>
        <w:footnoteReference w:id="251"/>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8693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6460018_1280447820"/>
      <w:bookmarkStart w:id="192" w:name="_Toc79"/>
      <w:bookmarkEnd w:id="191"/>
      <w:r>
        <w:rPr/>
        <w:t>208</w:t>
      </w:r>
      <w:r>
        <w:rPr>
          <w:rtl w:val="true"/>
        </w:rPr>
        <w:t>-</w:t>
      </w:r>
      <w:r>
        <w:rPr>
          <w:rtl w:val="true"/>
        </w:rPr>
        <w:t>زياد بن طارق</w:t>
      </w:r>
      <w:bookmarkEnd w:id="19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طارق </w:t>
      </w:r>
      <w:r>
        <w:rPr>
          <w:rStyle w:val="FootnoteAnchor"/>
          <w:rtl w:val="true"/>
        </w:rPr>
        <w:footnoteReference w:id="253"/>
      </w:r>
      <w:r>
        <w:rPr>
          <w:rStyle w:val="FootnoteAnchor"/>
          <w:rtl w:val="true"/>
        </w:rPr>
        <w:footnoteReference w:id="254"/>
      </w:r>
      <w:bookmarkStart w:id="193" w:name="pg16354_368777"/>
    </w:p>
    <w:p>
      <w:pPr>
        <w:pStyle w:val="BookText"/>
        <w:rPr/>
      </w:pPr>
      <w:bookmarkEnd w:id="193"/>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8694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6460020_1280447820"/>
      <w:bookmarkStart w:id="195" w:name="_Toc80"/>
      <w:bookmarkEnd w:id="194"/>
      <w:r>
        <w:rPr/>
        <w:t>209</w:t>
      </w:r>
      <w:r>
        <w:rPr>
          <w:rtl w:val="true"/>
        </w:rPr>
        <w:t>-</w:t>
      </w:r>
      <w:r>
        <w:rPr>
          <w:rtl w:val="true"/>
        </w:rPr>
        <w:t>زياد بن عبد اللّه الأنصاري</w:t>
      </w:r>
      <w:bookmarkEnd w:id="195"/>
    </w:p>
    <w:p>
      <w:pPr>
        <w:pStyle w:val="BookText"/>
        <w:rPr/>
      </w:pPr>
      <w:r>
        <w:rPr>
          <w:rFonts w:ascii="Amiri" w:hAnsi="Amiri" w:eastAsia="Amiri" w:cs="Amiri"/>
          <w:color w:val="111111"/>
          <w:sz w:val="28"/>
          <w:sz w:val="28"/>
          <w:szCs w:val="28"/>
          <w:rtl w:val="true"/>
          <w:lang w:bidi="ar-SA"/>
        </w:rPr>
        <w:t xml:space="preserve">المعدود في أهل الكوفة </w:t>
      </w:r>
      <w:r>
        <w:rPr>
          <w:rStyle w:val="FootnoteAnchor"/>
          <w:rtl w:val="true"/>
        </w:rPr>
        <w:footnoteReference w:id="255"/>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8695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6460022_1280447820"/>
      <w:bookmarkStart w:id="197" w:name="_Toc81"/>
      <w:bookmarkEnd w:id="196"/>
      <w:r>
        <w:rPr/>
        <w:t>210</w:t>
      </w:r>
      <w:r>
        <w:rPr>
          <w:rtl w:val="true"/>
        </w:rPr>
        <w:t>-</w:t>
      </w:r>
      <w:r>
        <w:rPr>
          <w:rtl w:val="true"/>
        </w:rPr>
        <w:t>زياد بن عبد اللّه الغطفاني</w:t>
      </w:r>
      <w:bookmarkEnd w:id="197"/>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عبد اللّه الغطفاني </w:t>
      </w:r>
      <w:r>
        <w:rPr>
          <w:rStyle w:val="FootnoteAnchor"/>
          <w:rtl w:val="true"/>
        </w:rPr>
        <w:footnoteReference w:id="257"/>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8696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6460024_1280447820"/>
      <w:bookmarkStart w:id="199" w:name="_Toc82"/>
      <w:bookmarkEnd w:id="198"/>
      <w:r>
        <w:rPr/>
        <w:t>211</w:t>
      </w:r>
      <w:r>
        <w:rPr>
          <w:rtl w:val="true"/>
        </w:rPr>
        <w:t>-</w:t>
      </w:r>
      <w:r>
        <w:rPr>
          <w:rtl w:val="true"/>
        </w:rPr>
        <w:t>زياد بن عمرو</w:t>
      </w:r>
      <w:bookmarkEnd w:id="1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259"/>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200" w:name="pg16354_368778"/>
    </w:p>
    <w:p>
      <w:pPr>
        <w:pStyle w:val="BookText"/>
        <w:rPr/>
      </w:pPr>
      <w:bookmarkEnd w:id="20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8697</w:t>
      </w:r>
      <w:r>
        <w:rPr>
          <w:rFonts w:eastAsia="IRNazanin" w:cs="IRNazanin"/>
          <w:color w:val="111111"/>
          <w:sz w:val="28"/>
          <w:szCs w:val="28"/>
          <w:rtl w:val="true"/>
          <w:lang w:bidi="fa-IR"/>
        </w:rPr>
        <w:t>]</w:t>
      </w:r>
    </w:p>
    <w:p>
      <w:pPr>
        <w:pStyle w:val="Heading4"/>
        <w:numPr>
          <w:ilvl w:val="3"/>
          <w:numId w:val="1"/>
        </w:numPr>
        <w:rPr/>
      </w:pPr>
      <w:bookmarkStart w:id="201" w:name="__RefHeading___Toc6460026_1280447820"/>
      <w:bookmarkStart w:id="202" w:name="_Toc83"/>
      <w:bookmarkEnd w:id="201"/>
      <w:r>
        <w:rPr/>
        <w:t>212</w:t>
      </w:r>
      <w:r>
        <w:rPr>
          <w:rtl w:val="true"/>
        </w:rPr>
        <w:t>-</w:t>
      </w:r>
      <w:r>
        <w:rPr>
          <w:rtl w:val="true"/>
        </w:rPr>
        <w:t>زياد بن عياض الأشعري</w:t>
      </w:r>
      <w:bookmarkEnd w:id="202"/>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عياض الأشعري </w:t>
      </w:r>
      <w:r>
        <w:rPr>
          <w:rStyle w:val="FootnoteAnchor"/>
          <w:rtl w:val="true"/>
        </w:rPr>
        <w:footnoteReference w:id="261"/>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عياض الأشعري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8698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6460028_1280447820"/>
      <w:bookmarkStart w:id="204" w:name="_Toc84"/>
      <w:bookmarkEnd w:id="203"/>
      <w:r>
        <w:rPr/>
        <w:t>213</w:t>
      </w:r>
      <w:r>
        <w:rPr>
          <w:rtl w:val="true"/>
        </w:rPr>
        <w:t>-</w:t>
      </w:r>
      <w:r>
        <w:rPr>
          <w:rtl w:val="true"/>
        </w:rPr>
        <w:t>زياد الغفاري</w:t>
      </w:r>
      <w:bookmarkEnd w:id="204"/>
    </w:p>
    <w:p>
      <w:pPr>
        <w:pStyle w:val="BookText"/>
        <w:rPr/>
      </w:pPr>
      <w:r>
        <w:rPr>
          <w:rFonts w:ascii="Amiri" w:hAnsi="Amiri" w:eastAsia="Amiri" w:cs="Amiri"/>
          <w:color w:val="111111"/>
          <w:sz w:val="28"/>
          <w:sz w:val="28"/>
          <w:szCs w:val="28"/>
          <w:rtl w:val="true"/>
          <w:lang w:bidi="ar-SA"/>
        </w:rPr>
        <w:t xml:space="preserve">المعدود في أهل مصر </w:t>
      </w:r>
      <w:r>
        <w:rPr>
          <w:rStyle w:val="FootnoteAnchor"/>
          <w:rtl w:val="true"/>
        </w:rPr>
        <w:footnoteReference w:id="263"/>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8699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6460030_1280447820"/>
      <w:bookmarkStart w:id="206" w:name="_Toc85"/>
      <w:bookmarkEnd w:id="205"/>
      <w:r>
        <w:rPr/>
        <w:t>214</w:t>
      </w:r>
      <w:r>
        <w:rPr>
          <w:rtl w:val="true"/>
        </w:rPr>
        <w:t>-</w:t>
      </w:r>
      <w:r>
        <w:rPr>
          <w:rtl w:val="true"/>
        </w:rPr>
        <w:t>زياد القرد أو ابن أبي القرد</w:t>
      </w:r>
      <w:bookmarkEnd w:id="20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القرد أو ابن أبي القرد </w:t>
      </w:r>
      <w:r>
        <w:rPr>
          <w:rStyle w:val="FootnoteAnchor"/>
          <w:rtl w:val="true"/>
        </w:rPr>
        <w:footnoteReference w:id="265"/>
      </w:r>
      <w:r>
        <w:rPr>
          <w:rStyle w:val="FootnoteAnchor"/>
          <w:rtl w:val="true"/>
        </w:rPr>
        <w:footnoteReference w:id="266"/>
      </w:r>
      <w:bookmarkStart w:id="207" w:name="pg16354_368779"/>
    </w:p>
    <w:p>
      <w:pPr>
        <w:pStyle w:val="BookText"/>
        <w:rPr/>
      </w:pPr>
      <w:bookmarkEnd w:id="207"/>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6460032_1280447820"/>
      <w:bookmarkStart w:id="209" w:name="_Toc86"/>
      <w:bookmarkEnd w:id="208"/>
      <w:r>
        <w:rPr/>
        <w:t>215</w:t>
      </w:r>
      <w:r>
        <w:rPr>
          <w:rtl w:val="true"/>
        </w:rPr>
        <w:t>-</w:t>
      </w:r>
      <w:r>
        <w:rPr>
          <w:rtl w:val="true"/>
        </w:rPr>
        <w:t>زياد بن كعب الجهني</w:t>
      </w:r>
      <w:bookmarkEnd w:id="209"/>
    </w:p>
    <w:p>
      <w:pPr>
        <w:pStyle w:val="BookText"/>
        <w:rPr/>
      </w:pPr>
      <w:r>
        <w:rPr>
          <w:rFonts w:ascii="IRNazanin" w:hAnsi="IRNazanin" w:eastAsia="IRNazanin"/>
          <w:color w:val="111111"/>
          <w:sz w:val="28"/>
          <w:sz w:val="28"/>
          <w:szCs w:val="28"/>
          <w:rtl w:val="true"/>
          <w:lang w:bidi="fa-IR"/>
        </w:rPr>
        <w:t xml:space="preserve">الشاهد بدرا و احدا </w:t>
      </w:r>
      <w:r>
        <w:rPr>
          <w:rStyle w:val="FootnoteAnchor"/>
          <w:rtl w:val="true"/>
        </w:rPr>
        <w:footnoteReference w:id="267"/>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6460034_1280447820"/>
      <w:bookmarkStart w:id="211" w:name="_Toc87"/>
      <w:bookmarkEnd w:id="210"/>
      <w:r>
        <w:rPr/>
        <w:t>216</w:t>
      </w:r>
      <w:r>
        <w:rPr>
          <w:rtl w:val="true"/>
        </w:rPr>
        <w:t>-</w:t>
      </w:r>
      <w:r>
        <w:rPr>
          <w:rtl w:val="true"/>
        </w:rPr>
        <w:t>زياد بن نعيم الحضرمي</w:t>
      </w:r>
      <w:bookmarkEnd w:id="211"/>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نعيم الحضرمي </w:t>
      </w:r>
      <w:r>
        <w:rPr>
          <w:rStyle w:val="FootnoteAnchor"/>
          <w:rtl w:val="true"/>
        </w:rPr>
        <w:footnoteReference w:id="269"/>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6460036_1280447820"/>
      <w:bookmarkStart w:id="213" w:name="_Toc88"/>
      <w:bookmarkEnd w:id="212"/>
      <w:r>
        <w:rPr/>
        <w:t>217</w:t>
      </w:r>
      <w:r>
        <w:rPr>
          <w:rtl w:val="true"/>
        </w:rPr>
        <w:t>-</w:t>
      </w:r>
      <w:r>
        <w:rPr>
          <w:rtl w:val="true"/>
        </w:rPr>
        <w:t>زياد بن نعيم الفهري</w:t>
      </w:r>
      <w:bookmarkEnd w:id="2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نعيم الفهري </w:t>
      </w:r>
      <w:r>
        <w:rPr>
          <w:rStyle w:val="FootnoteAnchor"/>
          <w:rtl w:val="true"/>
        </w:rPr>
        <w:footnoteReference w:id="271"/>
      </w:r>
      <w:r>
        <w:rPr>
          <w:rStyle w:val="FootnoteAnchor"/>
          <w:rtl w:val="true"/>
        </w:rPr>
        <w:footnoteReference w:id="272"/>
      </w:r>
      <w:bookmarkStart w:id="214" w:name="pg16354_368780"/>
    </w:p>
    <w:p>
      <w:pPr>
        <w:pStyle w:val="BookText"/>
        <w:rPr/>
      </w:pPr>
      <w:bookmarkEnd w:id="214"/>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6460038_1280447820"/>
      <w:bookmarkStart w:id="216" w:name="_Toc89"/>
      <w:bookmarkEnd w:id="215"/>
      <w:r>
        <w:rPr/>
        <w:t>218</w:t>
      </w:r>
      <w:r>
        <w:rPr>
          <w:rtl w:val="true"/>
        </w:rPr>
        <w:t>-</w:t>
      </w:r>
      <w:r>
        <w:rPr>
          <w:rtl w:val="true"/>
        </w:rPr>
        <w:t>زياد النهشلي أبو الأغرّ</w:t>
      </w:r>
      <w:bookmarkEnd w:id="216"/>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النهشلي أبو الأغرّ </w:t>
      </w:r>
      <w:r>
        <w:rPr>
          <w:rStyle w:val="FootnoteAnchor"/>
          <w:rtl w:val="true"/>
        </w:rPr>
        <w:footnoteReference w:id="273"/>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النهشلي أبو الأغرّ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6460040_1280447820"/>
      <w:bookmarkStart w:id="218" w:name="_Toc90"/>
      <w:bookmarkEnd w:id="217"/>
      <w:r>
        <w:rPr/>
        <w:t>219</w:t>
      </w:r>
      <w:r>
        <w:rPr>
          <w:rtl w:val="true"/>
        </w:rPr>
        <w:t>-</w:t>
      </w:r>
      <w:r>
        <w:rPr>
          <w:rtl w:val="true"/>
        </w:rPr>
        <w:t>زياد أبو هرماس الباهلي</w:t>
      </w:r>
      <w:bookmarkEnd w:id="218"/>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أبو هرماس الباهلي </w:t>
      </w:r>
      <w:r>
        <w:rPr>
          <w:rStyle w:val="FootnoteAnchor"/>
          <w:rtl w:val="true"/>
        </w:rPr>
        <w:footnoteReference w:id="275"/>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6460042_1280447820"/>
      <w:bookmarkStart w:id="220" w:name="_Toc91"/>
      <w:bookmarkEnd w:id="219"/>
      <w:r>
        <w:rPr/>
        <w:t>220</w:t>
      </w:r>
      <w:r>
        <w:rPr>
          <w:rtl w:val="true"/>
        </w:rPr>
        <w:t>-</w:t>
      </w:r>
      <w:r>
        <w:rPr>
          <w:rtl w:val="true"/>
        </w:rPr>
        <w:t>زياد بن أبي هند</w:t>
      </w:r>
      <w:bookmarkEnd w:id="220"/>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 هند </w:t>
      </w:r>
      <w:r>
        <w:rPr>
          <w:rStyle w:val="FootnoteAnchor"/>
          <w:rtl w:val="true"/>
        </w:rPr>
        <w:footnoteReference w:id="277"/>
      </w:r>
      <w:r>
        <w:rPr>
          <w:rStyle w:val="FootnoteAnchor"/>
          <w:rtl w:val="true"/>
        </w:rPr>
        <w:footnoteReference w:id="27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221" w:name="pg16354_368781"/>
    </w:p>
    <w:p>
      <w:pPr>
        <w:pStyle w:val="BookText"/>
        <w:rPr/>
      </w:pPr>
      <w:bookmarkEnd w:id="2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6460044_1280447820"/>
      <w:bookmarkStart w:id="223" w:name="_Toc92"/>
      <w:bookmarkEnd w:id="222"/>
      <w:r>
        <w:rPr/>
        <w:t>221</w:t>
      </w:r>
      <w:r>
        <w:rPr>
          <w:rtl w:val="true"/>
        </w:rPr>
        <w:t>-</w:t>
      </w:r>
      <w:r>
        <w:rPr>
          <w:rtl w:val="true"/>
        </w:rPr>
        <w:t>زيادة بن جمهور اللّخمي</w:t>
      </w:r>
      <w:bookmarkEnd w:id="223"/>
    </w:p>
    <w:p>
      <w:pPr>
        <w:pStyle w:val="Heading5"/>
        <w:numPr>
          <w:ilvl w:val="4"/>
          <w:numId w:val="1"/>
        </w:numPr>
        <w:rPr/>
      </w:pPr>
      <w:bookmarkStart w:id="224" w:name="__RefHeading___Toc6460046_1280447820"/>
      <w:bookmarkStart w:id="225" w:name="_Toc93"/>
      <w:bookmarkEnd w:id="224"/>
      <w:r>
        <w:rPr>
          <w:rtl w:val="true"/>
        </w:rPr>
        <w:t>الترجمة</w:t>
      </w:r>
      <w:r>
        <w:rPr>
          <w:rtl w:val="true"/>
        </w:rPr>
        <w:t>:</w:t>
      </w:r>
      <w:bookmarkEnd w:id="225"/>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279"/>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6460048_1280447820"/>
      <w:bookmarkStart w:id="227" w:name="_Toc94"/>
      <w:bookmarkEnd w:id="226"/>
      <w:r>
        <w:rPr/>
        <w:t>222</w:t>
      </w:r>
      <w:r>
        <w:rPr>
          <w:rtl w:val="true"/>
        </w:rPr>
        <w:t>-</w:t>
      </w:r>
      <w:r>
        <w:rPr>
          <w:rtl w:val="true"/>
        </w:rPr>
        <w:t>زيادة بن فضالة الكلبي</w:t>
      </w:r>
      <w:bookmarkEnd w:id="227"/>
    </w:p>
    <w:p>
      <w:pPr>
        <w:pStyle w:val="Heading5"/>
        <w:numPr>
          <w:ilvl w:val="4"/>
          <w:numId w:val="1"/>
        </w:numPr>
        <w:rPr/>
      </w:pPr>
      <w:bookmarkStart w:id="228" w:name="__RefHeading___Toc6460050_1280447820"/>
      <w:bookmarkStart w:id="229" w:name="_Toc95"/>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مولاهم كوفي</w:t>
      </w:r>
    </w:p>
    <w:p>
      <w:pPr>
        <w:pStyle w:val="Heading5"/>
        <w:numPr>
          <w:ilvl w:val="4"/>
          <w:numId w:val="1"/>
        </w:numPr>
        <w:rPr/>
      </w:pPr>
      <w:bookmarkStart w:id="230" w:name="__RefHeading___Toc6460052_1280447820"/>
      <w:bookmarkStart w:id="231" w:name="_Toc96"/>
      <w:bookmarkEnd w:id="230"/>
      <w:r>
        <w:rPr>
          <w:rtl w:val="true"/>
        </w:rPr>
        <w:t>الترجمة</w:t>
      </w:r>
      <w:r>
        <w:rPr>
          <w:rtl w:val="true"/>
        </w:rPr>
        <w:t>:</w:t>
      </w:r>
      <w:bookmarkEnd w:id="23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أدرجه الشيخ رحمه اللّه في رجاله </w:t>
      </w:r>
      <w:r>
        <w:rPr>
          <w:rStyle w:val="FootnoteAnchor"/>
          <w:rtl w:val="true"/>
        </w:rPr>
        <w:footnoteReference w:id="281"/>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 xml:space="preserve">. </w:t>
      </w:r>
      <w:bookmarkStart w:id="232" w:name="pg16354_368782"/>
    </w:p>
    <w:p>
      <w:pPr>
        <w:pStyle w:val="BookText"/>
        <w:rPr/>
      </w:pPr>
      <w:bookmarkEnd w:id="232"/>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6460054_1280447820"/>
      <w:bookmarkStart w:id="234" w:name="_Toc97"/>
      <w:bookmarkEnd w:id="233"/>
      <w:r>
        <w:rPr>
          <w:rtl w:val="true"/>
        </w:rPr>
        <w:t>الضبط</w:t>
      </w:r>
      <w:r>
        <w:rPr>
          <w:rtl w:val="true"/>
        </w:rPr>
        <w:t>:</w:t>
      </w:r>
      <w:bookmarkEnd w:id="234"/>
    </w:p>
    <w:p>
      <w:pPr>
        <w:pStyle w:val="BookText"/>
        <w:rPr/>
      </w:pPr>
      <w:r>
        <w:rPr>
          <w:rFonts w:ascii="Amiri" w:hAnsi="Amiri" w:eastAsia="Amiri" w:cs="Amiri"/>
          <w:color w:val="111111"/>
          <w:sz w:val="28"/>
          <w:sz w:val="28"/>
          <w:szCs w:val="28"/>
          <w:rtl w:val="true"/>
          <w:lang w:bidi="ar-SA"/>
        </w:rPr>
        <w:t>و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بالهاء في آخره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الفاء أو فتحها،و لعلّه أصوب،و فتح الضاد المعجمة، و الألف،و اللام المفتوحة،و الهاء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قال القلقشندي في 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بلي من القحطانية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فضالة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البكريين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تاج العروس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كسحابة و يضمّ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المحدثين، ثم عدّ جملة منهم،ثم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84"/>
      </w:r>
      <w:r>
        <w:rPr>
          <w:rFonts w:ascii="Amiri" w:hAnsi="Amiri" w:eastAsia="Amiri" w:cs="Amiri"/>
          <w:color w:val="111111"/>
          <w:sz w:val="28"/>
          <w:sz w:val="28"/>
          <w:szCs w:val="28"/>
          <w:rtl w:val="true"/>
          <w:lang w:bidi="ar-SA"/>
        </w:rPr>
        <w:t>ضبط الكلبي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زيد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6460056_1280447820"/>
      <w:bookmarkStart w:id="236" w:name="_Toc98"/>
      <w:bookmarkEnd w:id="235"/>
      <w:r>
        <w:rPr/>
        <w:t>223</w:t>
      </w:r>
      <w:r>
        <w:rPr>
          <w:rtl w:val="true"/>
        </w:rPr>
        <w:t>-</w:t>
      </w:r>
      <w:r>
        <w:rPr>
          <w:rtl w:val="true"/>
        </w:rPr>
        <w:t>زيتون يكنّى</w:t>
      </w:r>
      <w:r>
        <w:rPr>
          <w:rtl w:val="true"/>
        </w:rPr>
        <w:t>:</w:t>
      </w:r>
      <w:r>
        <w:rPr>
          <w:rtl w:val="true"/>
        </w:rPr>
        <w:t>أبا محمّد قمي</w:t>
      </w:r>
      <w:bookmarkEnd w:id="236"/>
    </w:p>
    <w:p>
      <w:pPr>
        <w:pStyle w:val="Heading5"/>
        <w:numPr>
          <w:ilvl w:val="4"/>
          <w:numId w:val="1"/>
        </w:numPr>
        <w:rPr/>
      </w:pPr>
      <w:bookmarkStart w:id="237" w:name="__RefHeading___Toc6460058_1280447820"/>
      <w:bookmarkStart w:id="238" w:name="_Toc99"/>
      <w:bookmarkEnd w:id="237"/>
      <w:r>
        <w:rPr>
          <w:rtl w:val="true"/>
        </w:rPr>
        <w:t>الترجمة</w:t>
      </w:r>
      <w:r>
        <w:rPr>
          <w:rtl w:val="true"/>
        </w:rPr>
        <w:t>:</w:t>
      </w:r>
      <w:bookmarkEnd w:id="23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86"/>
      </w: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بعض النسخ من إبداله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زياد،غلط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زيد</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6354_368787"/>
      <w:bookmarkStart w:id="240" w:name="pg16354_368787"/>
      <w:bookmarkEnd w:id="240"/>
    </w:p>
    <w:p>
      <w:pPr>
        <w:pStyle w:val="Heading3"/>
        <w:numPr>
          <w:ilvl w:val="2"/>
          <w:numId w:val="1"/>
        </w:numPr>
        <w:rPr/>
      </w:pPr>
      <w:bookmarkStart w:id="241" w:name="pg16354_368787"/>
      <w:bookmarkStart w:id="242" w:name="__RefHeading___Toc6460060_1280447820"/>
      <w:bookmarkStart w:id="243" w:name="_Toc100"/>
      <w:bookmarkEnd w:id="241"/>
      <w:bookmarkEnd w:id="242"/>
      <w:r>
        <w:rPr>
          <w:rtl w:val="true"/>
        </w:rPr>
        <w:t>باب زيد</w:t>
      </w:r>
      <w:bookmarkEnd w:id="243"/>
    </w:p>
    <w:p>
      <w:pPr>
        <w:pStyle w:val="Heading4"/>
        <w:numPr>
          <w:ilvl w:val="3"/>
          <w:numId w:val="1"/>
        </w:numPr>
        <w:rPr/>
      </w:pPr>
      <w:bookmarkStart w:id="244" w:name="__RefHeading___Toc6460062_1280447820"/>
      <w:bookmarkStart w:id="245" w:name="_Toc101"/>
      <w:bookmarkEnd w:id="244"/>
      <w:r>
        <w:rPr>
          <w:rtl w:val="true"/>
        </w:rPr>
        <w:t>الضبط</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 المفتوحة،و الياء المثنّاة من تحت الساكنة،و الدال المهملة،من أسماء الرجال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القاموس </w:t>
      </w:r>
      <w:r>
        <w:rPr>
          <w:rStyle w:val="FootnoteAnchor"/>
          <w:rtl w:val="true"/>
        </w:rPr>
        <w:footnoteReference w:id="288"/>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الكسر و التحريك ليس ضبطا لزيد اسما،بل لزيد مصدرا،فلا تشتبه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6460064_1280447820"/>
      <w:bookmarkStart w:id="247" w:name="_Toc102"/>
      <w:bookmarkEnd w:id="246"/>
      <w:r>
        <w:rPr/>
        <w:t>224</w:t>
      </w:r>
      <w:r>
        <w:rPr>
          <w:rtl w:val="true"/>
        </w:rPr>
        <w:t>-</w:t>
      </w:r>
      <w:r>
        <w:rPr>
          <w:rtl w:val="true"/>
        </w:rPr>
        <w:t>زيد الآجري</w:t>
      </w:r>
      <w:bookmarkEnd w:id="247"/>
    </w:p>
    <w:p>
      <w:pPr>
        <w:pStyle w:val="Heading5"/>
        <w:numPr>
          <w:ilvl w:val="4"/>
          <w:numId w:val="1"/>
        </w:numPr>
        <w:rPr/>
      </w:pPr>
      <w:bookmarkStart w:id="248" w:name="__RefHeading___Toc6460066_1280447820"/>
      <w:bookmarkStart w:id="249" w:name="_Toc103"/>
      <w:bookmarkEnd w:id="248"/>
      <w:r>
        <w:rPr>
          <w:rtl w:val="true"/>
        </w:rPr>
        <w:t>الترجمة</w:t>
      </w:r>
      <w:r>
        <w:rPr>
          <w:rtl w:val="true"/>
        </w:rPr>
        <w:t>:</w:t>
      </w:r>
      <w:bookmarkEnd w:id="24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لفظة مجهول عند أعلام الجرح و التعديل تطلق على من لم يتّضح حال الراوي،أي لم يعرف شخصه،فما ذكره هذا المعاصر غريب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الباقر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bookmarkStart w:id="250" w:name="pg16354_368788"/>
    </w:p>
    <w:p>
      <w:pPr>
        <w:pStyle w:val="Heading5"/>
        <w:numPr>
          <w:ilvl w:val="4"/>
          <w:numId w:val="1"/>
        </w:numPr>
        <w:rPr/>
      </w:pPr>
      <w:bookmarkStart w:id="251" w:name="__RefHeading___Toc6460068_1280447820"/>
      <w:bookmarkStart w:id="252" w:name="_Toc104"/>
      <w:bookmarkEnd w:id="250"/>
      <w:bookmarkEnd w:id="251"/>
      <w:r>
        <w:rPr>
          <w:rtl w:val="true"/>
        </w:rPr>
        <w:t>الضبط</w:t>
      </w:r>
      <w:r>
        <w:rPr>
          <w:rtl w:val="true"/>
        </w:rPr>
        <w:t>:</w:t>
      </w:r>
      <w:bookmarkEnd w:id="252"/>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90"/>
      </w:r>
      <w:r>
        <w:rPr>
          <w:rFonts w:ascii="Amiri" w:hAnsi="Amiri" w:eastAsia="Amiri" w:cs="Amiri"/>
          <w:color w:val="111111"/>
          <w:sz w:val="28"/>
          <w:sz w:val="28"/>
          <w:szCs w:val="28"/>
          <w:rtl w:val="true"/>
          <w:lang w:bidi="ar-SA"/>
        </w:rPr>
        <w:t xml:space="preserve">ضبط الآجري في طيّ الكلام على حفص بن سالم أبي ولاّد الحنّاط،فلاحظ </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أبان بن عثمان</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مروان،عن زيد بن أبان بن عثمان،عن أبي بصير،عن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475/22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حصيلة البحث لم يأت المعنون في سند رواية سوى المذكورة،و 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زيادة النسّاخ؛لأنّ محمّد بن مروان يروي عن أبان ابن عثمان،و أبان يروي عن أبي بصير،و على فرض عدم الزيادة يكون مهملا،و عدم الزيادة بعيد جدا،و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 الحسن</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الأئمّة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كلّهم قائمون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زيد أبي الحسن،عن الحكم بن أبي نعيم،قال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الهيثم،عن زيد أبي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 بعض المتأخرين كونه زيد بن الحسن،و لم يذكر له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احتمل بعضهم أنّ المعنون هو زيد بن علي بن الحسين عليهما السلام، لكن رواية علي بن الحكم عنه يدفعه؛لأنّه لم يدرك الإمام الصادق و الباقر عليهما السلام،فعليه لا بدّ من عدّه غير معلوم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اسامة</w:t>
      </w:r>
    </w:p>
    <w:p>
      <w:pPr>
        <w:pStyle w:val="BookText"/>
        <w:rPr/>
      </w:pPr>
      <w:r>
        <w:rPr>
          <w:rFonts w:ascii="Amiri" w:hAnsi="Amiri" w:eastAsia="Amiri" w:cs="Amiri"/>
          <w:color w:val="111111"/>
          <w:sz w:val="28"/>
          <w:sz w:val="28"/>
          <w:szCs w:val="28"/>
          <w:rtl w:val="true"/>
          <w:lang w:bidi="ar-SA"/>
        </w:rPr>
        <w:t xml:space="preserve">جاء بهذا العنوان في إقبال الأعمال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زريق،عن زيد بن أبي اسامة،عن أبي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474/14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19631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 اسامة و هو الصحيح،فهذا هو زيد الشحام الذي هو 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تفسير العياشي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كذلك في فضل زيارة الإمام الحسين عليه السلام لمحمد بن علي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الكل إنّه تصحيف لزيد الشحام الذي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اسامة الثقة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لا ريب في وقوع التصحيف،و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الشحام،المكنّى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اسامة الثقة الجليل</w:t>
      </w:r>
      <w:r>
        <w:rPr>
          <w:rFonts w:eastAsia="Amiri" w:cs="Amiri" w:ascii="Amiri" w:hAnsi="Amiri"/>
          <w:color w:val="111111"/>
          <w:sz w:val="28"/>
          <w:szCs w:val="28"/>
          <w:rtl w:val="true"/>
          <w:lang w:bidi="ar-SA"/>
        </w:rPr>
        <w:t xml:space="preserve">. </w:t>
      </w:r>
      <w:bookmarkStart w:id="253" w:name="pg16354_368790"/>
    </w:p>
    <w:p>
      <w:pPr>
        <w:pStyle w:val="BookText"/>
        <w:rPr/>
      </w:pPr>
      <w:bookmarkEnd w:id="2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8713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6460070_1280447820"/>
      <w:bookmarkStart w:id="255" w:name="_Toc105"/>
      <w:bookmarkEnd w:id="254"/>
      <w:r>
        <w:rPr/>
        <w:t>225</w:t>
      </w:r>
      <w:r>
        <w:rPr>
          <w:rtl w:val="true"/>
        </w:rPr>
        <w:t>-</w:t>
      </w:r>
      <w:r>
        <w:rPr>
          <w:rtl w:val="true"/>
        </w:rPr>
        <w:t>زيد أبو أسامة الشحّام</w:t>
      </w:r>
      <w:bookmarkEnd w:id="255"/>
    </w:p>
    <w:p>
      <w:pPr>
        <w:pStyle w:val="Heading5"/>
        <w:numPr>
          <w:ilvl w:val="4"/>
          <w:numId w:val="1"/>
        </w:numPr>
        <w:rPr/>
      </w:pPr>
      <w:bookmarkStart w:id="256" w:name="__RefHeading___Toc6460072_1280447820"/>
      <w:bookmarkStart w:id="257" w:name="_Toc106"/>
      <w:bookmarkEnd w:id="256"/>
      <w:r>
        <w:rPr>
          <w:rtl w:val="true"/>
        </w:rPr>
        <w:t>الترجمة</w:t>
      </w:r>
      <w:r>
        <w:rPr>
          <w:rtl w:val="true"/>
        </w:rPr>
        <w:t>:</w:t>
      </w:r>
      <w:bookmarkEnd w:id="257"/>
    </w:p>
    <w:p>
      <w:pPr>
        <w:pStyle w:val="BookText"/>
        <w:rPr/>
      </w:pPr>
      <w:r>
        <w:rPr>
          <w:rFonts w:ascii="Amiri" w:hAnsi="Amiri" w:eastAsia="Amiri" w:cs="Amiri"/>
          <w:color w:val="111111"/>
          <w:sz w:val="28"/>
          <w:sz w:val="28"/>
          <w:szCs w:val="28"/>
          <w:rtl w:val="true"/>
          <w:lang w:bidi="ar-SA"/>
        </w:rPr>
        <w:t xml:space="preserve">قال الميرزا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روايات عديدة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روايات أكثر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،الثقة،و سوف نوضّح ذلك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الشحام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يونس،و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موضعه،و إنّما نبهنا هنا؛لأنّ نسبه إلى أبيه في الروايات كالمتروك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أنيسة</w:t>
      </w:r>
    </w:p>
    <w:p>
      <w:pPr>
        <w:pStyle w:val="BookText"/>
        <w:rPr/>
      </w:pPr>
      <w:r>
        <w:rPr>
          <w:rFonts w:ascii="Amiri" w:hAnsi="Amiri" w:eastAsia="Amiri" w:cs="Amiri"/>
          <w:color w:val="111111"/>
          <w:sz w:val="28"/>
          <w:sz w:val="28"/>
          <w:szCs w:val="28"/>
          <w:rtl w:val="true"/>
          <w:lang w:bidi="ar-SA"/>
        </w:rPr>
        <w:t>جاء في الأمالي للشيخ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الخمسون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جعفر،عن عبيد اللّه بن عمرو،عن زيد بن أبي أنيسة،عن 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جاء أيضا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المعنون ترجم له في تهذيب التهذيب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1740</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،و الجمع بين رجال الصحيحين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من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ثقة عند العامّة و من رواتهم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نحتجّ بما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بلال الكوفي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زكريا بن صمصامة،قال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الحمامي،عن شيخه زيد بن أبي بلال الكوفي، عن محمد بن عقبة الشيباني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عن بحار الأنوار </w:t>
      </w:r>
      <w:r>
        <w:rPr>
          <w:rFonts w:eastAsia="Amiri" w:cs="Amiri" w:ascii="Amiri" w:hAnsi="Amiri"/>
          <w:color w:val="111111"/>
          <w:sz w:val="28"/>
          <w:szCs w:val="28"/>
          <w:lang w:bidi="ar-SA"/>
        </w:rPr>
        <w:t>206/92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ابن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سنستدركه في محلّه،فراجع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العنوان مهمل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حبيب</w:t>
      </w:r>
    </w:p>
    <w:p>
      <w:p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ابن الحارث،عن زيد بن أبي حبيب،عن عبد اللّه بن عمر،قال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أبي حبيب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الأزدي أبو رجاء المصري،راجع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102/32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6975</w:t>
      </w:r>
      <w:r>
        <w:rPr>
          <w:rFonts w:ascii="Amiri" w:hAnsi="Amiri" w:eastAsia="Amiri" w:cs="Amiri"/>
          <w:color w:val="111111"/>
          <w:sz w:val="28"/>
          <w:sz w:val="28"/>
          <w:szCs w:val="28"/>
          <w:rtl w:val="true"/>
          <w:lang w:bidi="ar-SA"/>
        </w:rPr>
        <w:t xml:space="preserve">، و الثقات لابن حبان </w:t>
      </w: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يظهر من رواة الحديث أنّه من العامّة،فعليه يحتجّ بما يرويه</w:t>
      </w:r>
      <w:r>
        <w:rPr>
          <w:rFonts w:eastAsia="Amiri" w:cs="Amiri" w:ascii="Amiri" w:hAnsi="Amiri"/>
          <w:color w:val="111111"/>
          <w:sz w:val="28"/>
          <w:szCs w:val="28"/>
          <w:rtl w:val="true"/>
          <w:lang w:bidi="ar-SA"/>
        </w:rPr>
        <w:t xml:space="preserve">. </w:t>
      </w:r>
      <w:bookmarkStart w:id="258" w:name="pg16354_368792"/>
    </w:p>
    <w:p>
      <w:pPr>
        <w:pStyle w:val="BookText"/>
        <w:rPr/>
      </w:pPr>
      <w:bookmarkEnd w:id="2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8717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6460074_1280447820"/>
      <w:bookmarkStart w:id="260" w:name="_Toc107"/>
      <w:bookmarkEnd w:id="259"/>
      <w:r>
        <w:rPr/>
        <w:t>226</w:t>
      </w:r>
      <w:r>
        <w:rPr>
          <w:rtl w:val="true"/>
        </w:rPr>
        <w:t>-</w:t>
      </w:r>
      <w:r>
        <w:rPr>
          <w:rtl w:val="true"/>
        </w:rPr>
        <w:t>زيد بن أبي الحلال المزني الكوفي</w:t>
      </w:r>
      <w:bookmarkEnd w:id="260"/>
    </w:p>
    <w:p>
      <w:pPr>
        <w:pStyle w:val="Heading5"/>
        <w:numPr>
          <w:ilvl w:val="4"/>
          <w:numId w:val="1"/>
        </w:numPr>
        <w:rPr/>
      </w:pPr>
      <w:bookmarkStart w:id="261" w:name="__RefHeading___Toc6460076_1280447820"/>
      <w:bookmarkStart w:id="262" w:name="_Toc108"/>
      <w:bookmarkEnd w:id="261"/>
      <w:r>
        <w:rPr>
          <w:rtl w:val="true"/>
        </w:rPr>
        <w:t>الترجمة</w:t>
      </w:r>
      <w:r>
        <w:rPr>
          <w:rtl w:val="true"/>
        </w:rPr>
        <w:t>:</w:t>
      </w:r>
      <w:bookmarkEnd w:id="26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الوحيد </w:t>
      </w:r>
      <w:r>
        <w:rPr>
          <w:rStyle w:val="FootnoteAnchor"/>
          <w:rtl w:val="true"/>
        </w:rPr>
        <w:footnoteReference w:id="295"/>
      </w:r>
      <w:r>
        <w:rPr>
          <w:rFonts w:ascii="Amiri" w:hAnsi="Amiri" w:eastAsia="Amiri" w:cs="Amiri"/>
          <w:color w:val="111111"/>
          <w:sz w:val="28"/>
          <w:sz w:val="28"/>
          <w:szCs w:val="28"/>
          <w:rtl w:val="true"/>
          <w:lang w:bidi="ar-SA"/>
        </w:rPr>
        <w:t>رحمه اللّه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الحلال الثقة المتقدم،ثمّ احتمل أن يكون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شاهد على شيء من الوجهين،سيما و لم يلقّب ذاك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 فما ذكره حدس و تخمين</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6460078_1280447820"/>
      <w:bookmarkStart w:id="264" w:name="_Toc109"/>
      <w:bookmarkEnd w:id="263"/>
      <w:r>
        <w:rPr>
          <w:rtl w:val="true"/>
        </w:rPr>
        <w:t>الضبط</w:t>
      </w:r>
      <w:r>
        <w:rPr>
          <w:rtl w:val="true"/>
        </w:rPr>
        <w:t>:</w:t>
      </w:r>
      <w:bookmarkEnd w:id="264"/>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96"/>
      </w:r>
      <w:r>
        <w:rPr>
          <w:rFonts w:ascii="Amiri" w:hAnsi="Amiri" w:eastAsia="Amiri" w:cs="Amiri"/>
          <w:color w:val="111111"/>
          <w:sz w:val="28"/>
          <w:sz w:val="28"/>
          <w:szCs w:val="28"/>
          <w:rtl w:val="true"/>
          <w:lang w:bidi="ar-SA"/>
        </w:rPr>
        <w:t>ضبط المزني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سليمان بن أبي داحة </w:t>
      </w:r>
      <w:r>
        <w:rPr>
          <w:rStyle w:val="FootnoteAnchor"/>
          <w:rtl w:val="true"/>
        </w:rPr>
        <w:footnoteReference w:id="297"/>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زيد الهروي</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حكيم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داود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زيد ابن أبي زيد الهروي،عن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الرجال فهو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شيبة الزهري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داود،عن زيد بن أبي شيبة الزهري،عن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كتاب الزهد للحسين بن سعيد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يزيد،عن أبي شيبة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في الكافي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الزهد،و كذلك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فهو مهمل،إلاّ أنّ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أحرم،أخزم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الطائي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بكر محمّد بن الحسن بن</w:t>
      </w:r>
      <w:r>
        <w:rPr>
          <w:rFonts w:eastAsia="Amiri" w:cs="Amiri" w:ascii="Amiri" w:hAnsi="Amiri"/>
          <w:color w:val="111111"/>
          <w:sz w:val="28"/>
          <w:szCs w:val="28"/>
          <w:rtl w:val="true"/>
          <w:lang w:bidi="ar-SA"/>
        </w:rPr>
        <w:t xml:space="preserve">- </w:t>
      </w:r>
      <w:bookmarkStart w:id="265" w:name="pg16354_368794"/>
    </w:p>
    <w:p>
      <w:pPr>
        <w:pStyle w:val="BookText"/>
        <w:rPr/>
      </w:pPr>
      <w:bookmarkEnd w:id="2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6460080_1280447820"/>
      <w:bookmarkStart w:id="267" w:name="_Toc110"/>
      <w:bookmarkEnd w:id="266"/>
      <w:r>
        <w:rPr/>
        <w:t>227</w:t>
      </w:r>
      <w:r>
        <w:rPr>
          <w:rtl w:val="true"/>
        </w:rPr>
        <w:t>-</w:t>
      </w:r>
      <w:r>
        <w:rPr>
          <w:rtl w:val="true"/>
        </w:rPr>
        <w:t>زيد بن أحمد الخلقيالخلفييزدكي</w:t>
      </w:r>
      <w:bookmarkEnd w:id="267"/>
    </w:p>
    <w:p>
      <w:pPr>
        <w:pStyle w:val="Heading5"/>
        <w:numPr>
          <w:ilvl w:val="4"/>
          <w:numId w:val="1"/>
        </w:numPr>
        <w:rPr/>
      </w:pPr>
      <w:bookmarkStart w:id="268" w:name="__RefHeading___Toc6460082_1280447820"/>
      <w:bookmarkStart w:id="269" w:name="_Toc111"/>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من أصحاب العيّاشي</w:t>
      </w:r>
    </w:p>
    <w:p>
      <w:pPr>
        <w:pStyle w:val="Heading5"/>
        <w:numPr>
          <w:ilvl w:val="4"/>
          <w:numId w:val="1"/>
        </w:numPr>
        <w:rPr/>
      </w:pPr>
      <w:bookmarkStart w:id="270" w:name="__RefHeading___Toc6460084_1280447820"/>
      <w:bookmarkStart w:id="271" w:name="_Toc112"/>
      <w:bookmarkEnd w:id="270"/>
      <w:r>
        <w:rPr>
          <w:rtl w:val="true"/>
        </w:rPr>
        <w:t>الترجمة</w:t>
      </w:r>
      <w:r>
        <w:rPr>
          <w:rtl w:val="true"/>
        </w:rPr>
        <w:t>:</w:t>
      </w:r>
      <w:bookmarkEnd w:id="271"/>
    </w:p>
    <w:p>
      <w:pPr>
        <w:pStyle w:val="BookText"/>
        <w:rPr/>
      </w:pPr>
      <w:r>
        <w:rPr>
          <w:rFonts w:ascii="Amiri" w:hAnsi="Amiri" w:eastAsia="Amiri" w:cs="Amiri"/>
          <w:color w:val="111111"/>
          <w:sz w:val="28"/>
          <w:sz w:val="28"/>
          <w:szCs w:val="28"/>
          <w:rtl w:val="true"/>
          <w:lang w:bidi="ar-SA"/>
        </w:rPr>
        <w:t xml:space="preserve">كذا ذكره في باب من لم يرو عنهم عليهم السلام من رجال الشيخ رحمه اللّه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بعض أرباب المعاجم إلى أنّ جميع أصحاب العياشي أجلّة كالكشي، و حيث لم أعثر على ما يؤيّده أو دليله،فلا ينبغي قبوله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6460086_1280447820"/>
      <w:bookmarkStart w:id="273" w:name="_Toc113"/>
      <w:bookmarkEnd w:id="272"/>
      <w:r>
        <w:rPr>
          <w:rtl w:val="true"/>
        </w:rPr>
        <w:t>الضبط</w:t>
      </w:r>
      <w:r>
        <w:rPr>
          <w:rtl w:val="true"/>
        </w:rPr>
        <w:t>:</w:t>
      </w:r>
      <w:bookmarkEnd w:id="27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 المعجمة،و اللام،بعدهما قاف و ياء،نسبة إلى </w:t>
      </w:r>
      <w:bookmarkStart w:id="274" w:name="pg16354_368795"/>
    </w:p>
    <w:p>
      <w:pPr>
        <w:pStyle w:val="BookText"/>
        <w:rPr/>
      </w:pPr>
      <w:bookmarkEnd w:id="274"/>
      <w:r>
        <w:rPr>
          <w:rFonts w:ascii="Amiri" w:hAnsi="Amiri" w:eastAsia="Amiri" w:cs="Amiri"/>
          <w:color w:val="111111"/>
          <w:sz w:val="28"/>
          <w:sz w:val="28"/>
          <w:szCs w:val="28"/>
          <w:rtl w:val="true"/>
          <w:lang w:bidi="ar-SA"/>
        </w:rPr>
        <w:t>بيع الخلق،و هو البالي من الثياب و الملاحف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مصحّحة مرّتين من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بدل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تقديره،فهو نسبة إلى بني خلف </w:t>
      </w:r>
      <w:r>
        <w:rPr>
          <w:rStyle w:val="FootnoteAnchor"/>
          <w:rtl w:val="true"/>
        </w:rPr>
        <w:footnoteReference w:id="301"/>
      </w:r>
      <w:r>
        <w:rPr>
          <w:rFonts w:ascii="Amiri" w:hAnsi="Amiri" w:eastAsia="Amiri" w:cs="Amiri"/>
          <w:color w:val="111111"/>
          <w:sz w:val="28"/>
          <w:sz w:val="28"/>
          <w:szCs w:val="28"/>
          <w:rtl w:val="true"/>
          <w:lang w:bidi="ar-SA"/>
        </w:rPr>
        <w:t>،بطن من محارب من قيس عيلان، و هم بنو خلف بن محارب،قيل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خلف أيضا بطن من ضبّة،ذكرهم الحمداني و لم يرفع نسبهم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يزدكي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لا يعرف له معنى،و لا أستبعد كونه نسبة إلى يزد البلدة المعروفة من بلاد العجم،فإنّ استعمال اليزدكي في النسبة إليهما مسموع من بعض أهلها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8722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6460088_1280447820"/>
      <w:bookmarkStart w:id="276" w:name="_Toc114"/>
      <w:bookmarkEnd w:id="275"/>
      <w:r>
        <w:rPr/>
        <w:t>228</w:t>
      </w:r>
      <w:r>
        <w:rPr>
          <w:rtl w:val="true"/>
        </w:rPr>
        <w:t>-</w:t>
      </w:r>
      <w:r>
        <w:rPr>
          <w:rtl w:val="true"/>
        </w:rPr>
        <w:t>زيد بن أرقم الأنصاري الخزرجي</w:t>
      </w:r>
      <w:bookmarkEnd w:id="276"/>
    </w:p>
    <w:p>
      <w:pPr>
        <w:pStyle w:val="Heading5"/>
        <w:numPr>
          <w:ilvl w:val="4"/>
          <w:numId w:val="1"/>
        </w:numPr>
        <w:rPr/>
      </w:pPr>
      <w:bookmarkStart w:id="277" w:name="__RefHeading___Toc6460090_1280447820"/>
      <w:bookmarkStart w:id="278" w:name="_Toc115"/>
      <w:bookmarkEnd w:id="277"/>
      <w:r>
        <w:rPr>
          <w:rtl w:val="true"/>
        </w:rPr>
        <w:t>الترجمة</w:t>
      </w:r>
      <w:r>
        <w:rPr>
          <w:rtl w:val="true"/>
        </w:rPr>
        <w:t>:</w:t>
      </w:r>
      <w:bookmarkEnd w:id="27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تارة </w:t>
      </w:r>
      <w:r>
        <w:rPr>
          <w:rStyle w:val="FootnoteAnchor"/>
          <w:rtl w:val="true"/>
        </w:rPr>
        <w:footnoteReference w:id="303"/>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أرقم من أصحاب </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04"/>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 الأنصاري عربي مدني خزرجي،عمي بصره،من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305"/>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أرقم،من أصحاب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رابعة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العنوان 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الكشي </w:t>
      </w:r>
      <w:r>
        <w:rPr>
          <w:rStyle w:val="FootnoteAnchor"/>
          <w:rtl w:val="true"/>
        </w:rPr>
        <w:footnoteReference w:id="307"/>
      </w:r>
      <w:r>
        <w:rPr>
          <w:rFonts w:ascii="Amiri" w:hAnsi="Amiri" w:eastAsia="Amiri" w:cs="Amiri"/>
          <w:color w:val="111111"/>
          <w:sz w:val="28"/>
          <w:sz w:val="28"/>
          <w:szCs w:val="28"/>
          <w:rtl w:val="true"/>
          <w:lang w:bidi="ar-SA"/>
        </w:rPr>
        <w:t xml:space="preserve">في عبارته التي أسبقنا نقلها في الفائدة الثانية عشرة من المقدّمة </w:t>
      </w:r>
      <w:r>
        <w:rPr>
          <w:rStyle w:val="FootnoteAnchor"/>
          <w:rtl w:val="true"/>
        </w:rPr>
        <w:footnoteReference w:id="308"/>
      </w:r>
      <w:r>
        <w:rPr>
          <w:rFonts w:ascii="Amiri" w:hAnsi="Amiri" w:eastAsia="Amiri" w:cs="Amiri"/>
          <w:color w:val="111111"/>
          <w:sz w:val="28"/>
          <w:sz w:val="28"/>
          <w:szCs w:val="28"/>
          <w:rtl w:val="true"/>
          <w:lang w:bidi="ar-SA"/>
        </w:rPr>
        <w:t>من السابقين الذين رجعوا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البرقي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عربي مدني،و هو الذي أظهر نفاق المنافقين من بني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أرقم،من الجماعة السابقين الذين رجعوا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في القسم الأوّل من رجال ابن داود </w:t>
      </w:r>
      <w:r>
        <w:rPr>
          <w:rStyle w:val="FootnoteAnchor"/>
          <w:rtl w:val="true"/>
        </w:rPr>
        <w:footnoteReference w:id="311"/>
      </w:r>
      <w:r>
        <w:rPr>
          <w:rFonts w:ascii="Amiri" w:hAnsi="Amiri" w:eastAsia="Amiri" w:cs="Amiri"/>
          <w:color w:val="111111"/>
          <w:sz w:val="28"/>
          <w:sz w:val="28"/>
          <w:szCs w:val="28"/>
          <w:rtl w:val="true"/>
          <w:lang w:bidi="ar-SA"/>
        </w:rPr>
        <w:t xml:space="preserve">،مع رمزه لعدّ الشيخ إيّاه من </w:t>
      </w:r>
    </w:p>
    <w:p>
      <w:pPr>
        <w:pStyle w:val="BookText"/>
        <w:rPr/>
      </w:pPr>
      <w:r>
        <w:rPr>
          <w:rFonts w:ascii="Amiri" w:hAnsi="Amiri" w:eastAsia="Amiri" w:cs="Amiri"/>
          <w:color w:val="111111"/>
          <w:sz w:val="28"/>
          <w:sz w:val="28"/>
          <w:szCs w:val="28"/>
          <w:rtl w:val="true"/>
          <w:lang w:bidi="ar-SA"/>
        </w:rPr>
        <w:t>أصحاب المذكورين سلام اللّه عليهم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الطباطبائي رحمه اللّه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صحابيّ مشهور،غزا مع النبي صلّى اللّه عليه و آله و سلّم سبع عشرة غزوة </w:t>
      </w:r>
      <w:r>
        <w:rPr>
          <w:rStyle w:val="FootnoteAnchor"/>
          <w:rtl w:val="true"/>
        </w:rPr>
        <w:footnoteReference w:id="313"/>
      </w:r>
      <w:r>
        <w:rPr>
          <w:rFonts w:ascii="IRNazanin" w:hAnsi="IRNazanin" w:eastAsia="IRNazanin"/>
          <w:color w:val="111111"/>
          <w:sz w:val="28"/>
          <w:sz w:val="28"/>
          <w:szCs w:val="28"/>
          <w:rtl w:val="true"/>
          <w:lang w:bidi="fa-IR"/>
        </w:rPr>
        <w:t xml:space="preserve">،و أوّل مشاهده الخندق </w:t>
      </w:r>
      <w:r>
        <w:rPr>
          <w:rStyle w:val="FootnoteAnchor"/>
          <w:rtl w:val="true"/>
        </w:rPr>
        <w:footnoteReference w:id="314"/>
      </w:r>
      <w:r>
        <w:rPr>
          <w:rFonts w:ascii="Amiri" w:hAnsi="Amiri" w:eastAsia="Amiri" w:cs="Amiri"/>
          <w:color w:val="111111"/>
          <w:sz w:val="28"/>
          <w:sz w:val="28"/>
          <w:szCs w:val="28"/>
          <w:rtl w:val="true"/>
          <w:lang w:bidi="ar-SA"/>
        </w:rPr>
        <w:t xml:space="preserve">، و هو الذي أنزل اللّه تصديقه في سورة المنافقين </w:t>
      </w:r>
      <w:r>
        <w:rPr>
          <w:rStyle w:val="FootnoteAnchor"/>
          <w:rtl w:val="true"/>
        </w:rPr>
        <w:footnoteReference w:id="315"/>
      </w:r>
      <w:r>
        <w:rPr>
          <w:rFonts w:ascii="IRNazanin" w:hAnsi="IRNazanin" w:eastAsia="IRNazanin"/>
          <w:color w:val="111111"/>
          <w:sz w:val="28"/>
          <w:sz w:val="28"/>
          <w:szCs w:val="28"/>
          <w:rtl w:val="true"/>
          <w:lang w:bidi="fa-IR"/>
        </w:rPr>
        <w:t>،لمّا أظهر نفاقهم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عنه حديث الغدير بطرق متعددة تقرب من عشرة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روايات كثيرة في فضل علي عليه السلام،و مناقب أهل البيت عليهم السلام،توفّي رحمه اللّه سنة ستين أو ثمان و ستين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قال في الإصابة </w:t>
      </w: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بالكوفة أيام المختار سنة ست و ستين،و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ثمان و ستين،و في اسد الغابة </w:t>
      </w:r>
      <w:r>
        <w:rPr>
          <w:rFonts w:eastAsia="Amiri" w:cs="Amiri" w:ascii="Amiri" w:hAnsi="Amiri"/>
          <w:color w:val="111111"/>
          <w:sz w:val="28"/>
          <w:szCs w:val="28"/>
          <w:lang w:bidi="ar-SA"/>
        </w:rPr>
        <w:t>220/21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بالكوفة سنة ثمان و ستين،و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بعد قتل الحسين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بقليل،و شهد مع عليّ صفين،و هو معدود في خاصة أصحابه،و في شذرات الذهب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وفاته في حوادث سنة ست و ستين،ثم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ثمان و ستين،و في تهذيب التهذيب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بالكوفة أيام المختار سنة ست و ستين،و قال الهيثم بن عدي و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أرّخه ابن حبان سنة خمس و ستين،و قال ابن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مشاهده الخندق،و في تقريب التهذيب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ست أو ثمان و ستين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1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مالك نقلنا عن ابن أبي الحديد في شرح النهج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من الصحابة و التابعين كانوا منحرفين عن عليّ عليه السلام، </w:t>
      </w:r>
    </w:p>
    <w:p>
      <w:pPr>
        <w:pStyle w:val="BookText"/>
        <w:rPr/>
      </w:pPr>
      <w:r>
        <w:rPr>
          <w:rFonts w:ascii="Amiri" w:hAnsi="Amiri" w:eastAsia="Amiri" w:cs="Amiri"/>
          <w:color w:val="111111"/>
          <w:sz w:val="28"/>
          <w:sz w:val="28"/>
          <w:szCs w:val="28"/>
          <w:rtl w:val="true"/>
          <w:lang w:bidi="ar-SA"/>
        </w:rPr>
        <w:t>كاتمين مناقبه حبّا للدنيا،فناشد جمعا على سماع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أنكر عليه ذلك اليوم زيد بن أرقم،فدعا عليه بالعمى،فكفّ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ينافيه ما نقلنا هناك من رواية الكشي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 في الخصال للشيخ الصدوق رحمه اللّه تعالى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الأمالي أيضا للشيخ الصدوق رحمه اللّه تعالى بالسند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العشرون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 بن أبي طالب عليه السلام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قدام منبركم هذا أربعة رهط من أصحاب محمّد صلّى اللّه عليه و آله و سلّم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مالك،و البراء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الناطقة بأنّ من دعا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عازب،و الأشعث بن قيس الكندي،و خالد بن يزيد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أنس،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سمعت من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تشهد لي اليوم بالولاية فلا أماتك اللّه حتى يبتليك ببرص لا تغطيه العمامة،و أما أنت يا 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سمعت رسول اللّه صلّى اللّه عليه و آله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تشهد لي اليوم بالولاية فلا أماتك اللّه حتى يذهب بكريمتيك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رأيت الأشعث ابن قيس و قد ذهبت كريمتاه،و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دعاء أمير المؤمنين علي بن أبي طالب علي بالعمى في الدنيا و لم يدع عليّ بالعذاب في الآخرة فاعذّب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الكشي أنّ الذي دعا أمير المؤمنين عليه السلام عليه بالعمى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عازب،و الذي في الخصال و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قيس،و في الإرشاد للشيخ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،و شرح نهج البلاغة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المنحرفين عن علي عليه السلام ذكر أنّه زيد بن أرقم عمى بدعائه عليه،و من المعلوم لمن تصفّح المصادر التاريخية و الرجالية أنّ الذي عمى بدعائه عليه السلام واحد لا أكثر،فمن هو هذا الأعمى؟لم أجد في المصادر المتوفرة لديّ من أشير إليه من هؤلاء الثلاثة بالعمى سوى البراء بن عازب،فإنّ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مكفوفا،و عليه فالراجح أنّه الذي عمى بدعاء أمير المؤمنين عليه السلام و ليس غيره، نعم ذكر بعض العامة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أرقم أنّه عمى بعد وفاة النبي صلّى اللّه عليه و آله و سلّم،ثم ردّ اللّه تعالى شأنه بصره عليه،ذكر ذلك في تهذيب تاريخ دمشق الكبير </w:t>
      </w: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عساكر،و الوافي بالوفيات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غيرهما،و كان ذلك قبل واقعة الطف،لأنّه روى الخوارزمي في مقتله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عبيد اللّه بن زياد إذ أتى برأس الحسين عليه السلام فوضع بين يديه،فأخذ قضيبه فوضعه بين شفتيه،فقلت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لتضع قضيبك في موضع طالما لثمه 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إنّك شيخ قد ذهب عقلك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هذا الحديث في المراسيل،و فيه زيادة،قال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 قضيبك هذا فطالما رأيت شفتي رسول اللّه صلّى اللّه عليه و آله و سلّم على هاتين الشفتين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زيد صوته</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بالعمى هو البراء بن عازب،و ما نقلنا </w:t>
      </w:r>
      <w:r>
        <w:rPr>
          <w:rStyle w:val="FootnoteAnchor"/>
          <w:rtl w:val="true"/>
        </w:rPr>
        <w:footnoteReference w:id="320"/>
      </w:r>
      <w:r>
        <w:rPr>
          <w:rFonts w:ascii="Amiri" w:hAnsi="Amiri" w:eastAsia="Amiri" w:cs="Amiri"/>
          <w:color w:val="111111"/>
          <w:sz w:val="28"/>
          <w:sz w:val="28"/>
          <w:szCs w:val="28"/>
          <w:rtl w:val="true"/>
          <w:lang w:bidi="ar-SA"/>
        </w:rPr>
        <w:t xml:space="preserve">في البراء بن عازب من رواية أمالي الصدوق رحمه اللّه </w:t>
      </w:r>
      <w:r>
        <w:rPr>
          <w:rStyle w:val="FootnoteAnchor"/>
          <w:rtl w:val="true"/>
        </w:rPr>
        <w:footnoteReference w:id="321"/>
      </w:r>
      <w:r>
        <w:rPr>
          <w:rFonts w:ascii="IRNazanin" w:hAnsi="IRNazanin" w:eastAsia="IRNazanin"/>
          <w:color w:val="111111"/>
          <w:sz w:val="28"/>
          <w:sz w:val="28"/>
          <w:szCs w:val="28"/>
          <w:rtl w:val="true"/>
          <w:lang w:bidi="fa-IR"/>
        </w:rPr>
        <w:t xml:space="preserve">و خصاله </w:t>
      </w:r>
      <w:r>
        <w:rPr>
          <w:rStyle w:val="FootnoteAnchor"/>
          <w:rtl w:val="true"/>
        </w:rPr>
        <w:footnoteReference w:id="322"/>
      </w:r>
      <w:r>
        <w:rPr>
          <w:rFonts w:ascii="Amiri" w:hAnsi="Amiri" w:eastAsia="Amiri" w:cs="Amiri"/>
          <w:color w:val="111111"/>
          <w:sz w:val="28"/>
          <w:sz w:val="28"/>
          <w:szCs w:val="28"/>
          <w:rtl w:val="true"/>
          <w:lang w:bidi="ar-SA"/>
        </w:rPr>
        <w:t>الناطقتين بأنّ من دعا عليه السلام عليه بالعمى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قيس،و ليس في الخبرين ذكر من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مرّ </w:t>
      </w:r>
      <w:r>
        <w:rPr>
          <w:rStyle w:val="FootnoteAnchor"/>
          <w:rtl w:val="true"/>
        </w:rPr>
        <w:footnoteReference w:id="32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عبد اللّه الأنصاري،عدّ زيد </w:t>
      </w:r>
    </w:p>
    <w:p>
      <w:pPr>
        <w:pStyle w:val="BookText"/>
        <w:rPr/>
      </w:pPr>
      <w:r>
        <w:rPr>
          <w:rFonts w:ascii="Amiri" w:hAnsi="Amiri" w:eastAsia="Amiri" w:cs="Amiri"/>
          <w:color w:val="111111"/>
          <w:sz w:val="28"/>
          <w:sz w:val="28"/>
          <w:szCs w:val="28"/>
          <w:rtl w:val="true"/>
          <w:lang w:bidi="ar-SA"/>
        </w:rPr>
        <w:t xml:space="preserve">ابن أرقم من السبعة الذين وفوا بما التزموا لرسول اللّه صلّى اللّه عليه و آله و سلّم بالمودّة في القربى،في الخبر الذي رويناه عن نور الثقلين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سبر كتب الفضائل و السير و التاريخ من الخاصة و العامة علم أنّ زيد بن أرقم ليست روايته مقتصرة على واقعة الغدير،بل كما روى عنه حديث الغدير بطرق عديدة كثيرة،كذلك روى عنه في جميع فضائل أهل بيت رسول اللّه صلّى اللّه عليه و آله و سلّم،و قد أكثر،و قد صرّح في تهذيب الكمال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2087</w:t>
      </w:r>
      <w:r>
        <w:rPr>
          <w:rFonts w:ascii="Amiri" w:hAnsi="Amiri" w:eastAsia="Amiri" w:cs="Amiri"/>
          <w:color w:val="111111"/>
          <w:sz w:val="28"/>
          <w:sz w:val="28"/>
          <w:szCs w:val="28"/>
          <w:rtl w:val="true"/>
          <w:lang w:bidi="ar-SA"/>
        </w:rPr>
        <w:t xml:space="preserve">، و تهذيب تاريخ دمشق لابن عساكر </w:t>
      </w:r>
      <w:r>
        <w:rPr>
          <w:rFonts w:eastAsia="Amiri" w:cs="Amiri" w:ascii="Amiri" w:hAnsi="Amiri"/>
          <w:color w:val="111111"/>
          <w:sz w:val="28"/>
          <w:szCs w:val="28"/>
          <w:lang w:bidi="ar-SA"/>
        </w:rPr>
        <w:t>439/5</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1738</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 من أعلام العامّة بأنّ زيد بن أرقم كان من خاصّة أصحاب أمير المؤمنين عليه السلام،و عليه فإنّ رواية كتمانه حديث الغدير يوم المناشدة قطعي البطلان، نعم؛ربّما يتوهّم المتوهّم بأنّ ما رواه الشيخ المفيد رحمه اللّه في إرشاده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انحرافه عنهم عليهم السلام مع أنّ الرواية ربّما تدل على ولائه و تعظيمه له عليه السلام، فقد ذكر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أصبح عبيد اللّه بن زياد بعث برأس الحسين عليه السلام فدير به في سكك الكوفة كلّها و قبائلها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رمح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في غرفة لي،فلمّا حاذاني سمعته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و اللّه شعري،و ناديت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رأسك و اللّه يا بن رسول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 و أعجب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التناقض يوجب الريب في صحتها،فإنّه تارة يروي أنّه كان في غرفته، و اخرى بأنّه كان في مجلس عبيد اللّه،و ثالثة أنّه كان في مجلس يزيد بن معاوية،ثم على فرض صحة إحدى هذه الروايات فما هي الغميزة عليه،فإنّ الحضور عند امراء زمانهم كان على الأفراد النابهين إلزاميّا،بل حتى الحضور في الصلوات جماعة كان ممّا يؤاخذ على تركها،فلا غميزة على المترجم من هذه الجهة،نعم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كان صحابيا عاش زمن جدّ الحسين و أبيه و أخيه عليهم أفضل الصلاة و السلام،فلما ذا لم يكن مثل ابن عفيف الأزدي عند ما رفع صوته ابن سمية ابن العاهرة و حفيد العاهرة لعنه اللّه لعن عاد و ثمود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الحق و أهله،و نصر أمير المؤمنين يزيد و حزبه و قتل الكذّاب ابن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ينكر عليه أحد فقام ابن عفيف،و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مرجانة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 ابن الكذاب أنت و أبوك و الذي ولاّك و أبوه،يا 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تقتلون أبناء النبيّين و تتكلّمون بكلام الصدّيقين،فقال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المتكلم يا عدوّ اللّه،أ تقتلون الذرية الطاهرة التي أذهب اللّه عنهم الرجس،و تزعم أنّك على دين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غوثا أين أولاد المهاجرين و الأنصار لينتقموا من طاغيتك اللعين ابن اللعين على لسان محمّد رسول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الجوّ الذي كان يعيشه زيد،و الظروف التي كانت تحيط به ربّما كانت تسوغ له التقية،ثم ليس كلّ أحد بمنزلة واحدة في الإقدام و الشجاعة و التفاني في سبيل الحقّ،فإنكاره في مجلس ابن زياد أو يزيد دليل ولائه 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المترجم في مجاميع العامة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تهذيب الكمال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مع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سبع عشرة غزوة،روى عن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جمعا ممّن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رفع إلى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عن عبد اللّه بن أبي بن سلول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رجعنا إلى المدينة ليخرجن الأعزّ منها الأذل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فأكذبه عبد اللّه بن أبي و حلف ما قال،فأنزل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تصديق زيد بن أرقم،قيل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في غزوة بني المصطلق،و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خواص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خليفة بن 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بالكوفة أيام المختار سنة ست و ستين،و قال الهيثم بن عدي و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تهذيب تاريخ دمشق الكبير </w:t>
      </w: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الاختلاف في كنيته،ثم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الكوفة و روى عن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أحاديث،روى عنه جماعة، ثم 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حزنت على من أصيب بالحرّة من قومي فكتبت إلى زيد بن أرقم و بلغته شدة حزني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الكوفة،و 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مع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سبع عشرة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دخل على زيد بن أرقم يعوده من مرض كان به،فقال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من مرضك هذا بأس،و لكنّه كيف بك إذا عمّرت بعدي فعميت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أحتسب و أصبر،قال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تدخل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فعمى بعد ما مات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سلّم،ثم ردّ اللّه عليه بصره،ثم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له ترجمة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نسبه و الاختلاف في كنيته و من روى عنه و رووا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أنزل اللّه تصديقه في سورة المنافقين،و 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الكاشف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 الخزرجي،بالكوفة،غزا سبع عشرة مرّة،عنه طاوس،و أبو إسحاق،و كان من خواص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وفاته في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زيد بن أرقم هو الذي رفع إلى رسول اللّه صلّى اللّه عليه و آله و سلّم عن عبد اللّه بن أبيّ بن 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 زيد بن أرقم مع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صفين،و هو معدود في خاصة أصحابه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نقل قصة عبد اللّه بن أبيّ،و نزول الآية بتصديق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و هو معدود 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عن البحار </w:t>
      </w:r>
      <w:r>
        <w:rPr>
          <w:rStyle w:val="FootnoteAnchor"/>
          <w:rtl w:val="true"/>
        </w:rPr>
        <w:footnoteReference w:id="325"/>
      </w:r>
      <w:r>
        <w:rPr>
          <w:rFonts w:ascii="Amiri" w:hAnsi="Amiri" w:eastAsia="Amiri" w:cs="Amiri"/>
          <w:color w:val="111111"/>
          <w:sz w:val="28"/>
          <w:sz w:val="28"/>
          <w:szCs w:val="28"/>
          <w:rtl w:val="true"/>
          <w:lang w:bidi="ar-SA"/>
        </w:rPr>
        <w:t>أنّه قال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ممّن كتم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اللّه ببصري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يندم على ما فاته،و يستغفر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32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أصاب دعاؤه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أرقم،فإنّه قد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ينافي ذلك عدّه إيّاه في الوجيزة </w:t>
      </w:r>
      <w:r>
        <w:rPr>
          <w:rStyle w:val="FootnoteAnchor"/>
          <w:rtl w:val="true"/>
        </w:rPr>
        <w:footnoteReference w:id="327"/>
      </w:r>
      <w:r>
        <w:rPr>
          <w:rFonts w:ascii="IRNazanin" w:hAnsi="IRNazanin" w:eastAsia="IRNazanin"/>
          <w:color w:val="111111"/>
          <w:sz w:val="28"/>
          <w:sz w:val="28"/>
          <w:szCs w:val="28"/>
          <w:rtl w:val="true"/>
          <w:lang w:bidi="fa-IR"/>
        </w:rPr>
        <w:t>ممدوحا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دعائم الإسلام </w:t>
      </w:r>
      <w:r>
        <w:rPr>
          <w:rStyle w:val="FootnoteAnchor"/>
          <w:rtl w:val="true"/>
        </w:rPr>
        <w:footnoteReference w:id="328"/>
      </w:r>
      <w:r>
        <w:rPr>
          <w:rFonts w:ascii="Amiri" w:hAnsi="Amiri" w:eastAsia="Amiri" w:cs="Amiri"/>
          <w:color w:val="111111"/>
          <w:sz w:val="28"/>
          <w:sz w:val="28"/>
          <w:szCs w:val="28"/>
          <w:rtl w:val="true"/>
          <w:lang w:bidi="ar-SA"/>
        </w:rPr>
        <w:t>عن علي عليه السلام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زيد بن أرقم فلمّا </w:t>
      </w:r>
    </w:p>
    <w:p>
      <w:pPr>
        <w:pStyle w:val="BookText"/>
        <w:rPr/>
      </w:pPr>
      <w:r>
        <w:rPr>
          <w:rFonts w:ascii="Amiri" w:hAnsi="Amiri" w:eastAsia="Amiri" w:cs="Amiri"/>
          <w:color w:val="111111"/>
          <w:sz w:val="28"/>
          <w:sz w:val="28"/>
          <w:szCs w:val="28"/>
          <w:rtl w:val="true"/>
          <w:lang w:bidi="ar-SA"/>
        </w:rPr>
        <w:t>دخل عليه السلام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أمير المؤمنين عائدا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علينا عائب </w:t>
      </w:r>
      <w:r>
        <w:rPr>
          <w:rStyle w:val="FootnoteAnchor"/>
          <w:rtl w:val="true"/>
        </w:rPr>
        <w:footnoteReference w:id="329"/>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لم يكن يمنعني عن عيادتك،إنّه من عاد مريضا التماس رحمة اللّه عزّ و جلّ و تنجّز موعوده،كان في خريف الجنّة ما دام جالسا عند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على تقرير أمير المؤمنين عليه السلام إيّاه على كونه عليه السلام عائبا له </w:t>
      </w:r>
      <w:r>
        <w:rPr>
          <w:rStyle w:val="FootnoteAnchor"/>
          <w:rtl w:val="true"/>
        </w:rPr>
        <w:footnoteReference w:id="330"/>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اسامة</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 الأنصاري،عن زيد بن اسامة،قال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جماعة من عصابتنا بحضرة سيدنا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أبو أسامة،و كذلك في بحار الأنوار </w:t>
      </w:r>
      <w:r>
        <w:rPr>
          <w:rFonts w:eastAsia="Amiri" w:cs="Amiri" w:ascii="Amiri" w:hAnsi="Amiri"/>
          <w:color w:val="111111"/>
          <w:sz w:val="28"/>
          <w:szCs w:val="28"/>
          <w:lang w:bidi="ar-SA"/>
        </w:rPr>
        <w:t>119/101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الصحيح؛لأنّه لا يوجد في الأسانيد أو المعاجم الرجالية زيد بن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يحتمل اتحاده مع زيد أبو اسامة المعنون في المتن،و على فرض التعدّد تكشف روايته عن حسن عقيدته و إماميته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إسحاق</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قبر أبي عبد اللّه الحسين بن علي عليهما السلام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نجران،عن زيد بن إسحاق،عن الحسن بن عطيّة،عن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لكن في بحار الأنوار </w:t>
      </w:r>
      <w:r>
        <w:rPr>
          <w:rFonts w:eastAsia="Amiri" w:cs="Amiri" w:ascii="Amiri" w:hAnsi="Amiri"/>
          <w:color w:val="111111"/>
          <w:sz w:val="28"/>
          <w:szCs w:val="28"/>
          <w:lang w:bidi="ar-SA"/>
        </w:rPr>
        <w:t>151/101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إسحاق و هو الصحيح،و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إسحاق شعر الآتي في محله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الظاهر إنّ زيد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 هو يزيد بن إسحاق شعر،الذي يروي عن الحسن بن عطية،و ستأتي ترجمته في محلها من المصنف رحمه اللّه</w:t>
      </w:r>
      <w:r>
        <w:rPr>
          <w:rFonts w:eastAsia="Amiri" w:cs="Amiri" w:ascii="Amiri" w:hAnsi="Amiri"/>
          <w:color w:val="111111"/>
          <w:sz w:val="28"/>
          <w:szCs w:val="28"/>
          <w:rtl w:val="true"/>
          <w:lang w:bidi="ar-SA"/>
        </w:rPr>
        <w:t xml:space="preserve">. </w:t>
      </w:r>
      <w:bookmarkStart w:id="279" w:name="pg16354_368809"/>
    </w:p>
    <w:p>
      <w:pPr>
        <w:pStyle w:val="BookText"/>
        <w:rPr/>
      </w:pPr>
      <w:bookmarkEnd w:id="2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8725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6460092_1280447820"/>
      <w:bookmarkStart w:id="281" w:name="_Toc116"/>
      <w:bookmarkEnd w:id="280"/>
      <w:r>
        <w:rPr/>
        <w:t>229</w:t>
      </w:r>
      <w:r>
        <w:rPr>
          <w:rtl w:val="true"/>
        </w:rPr>
        <w:t>-</w:t>
      </w:r>
      <w:r>
        <w:rPr>
          <w:rtl w:val="true"/>
        </w:rPr>
        <w:t>زيد بن إسحاق الجعفري</w:t>
      </w:r>
      <w:bookmarkEnd w:id="281"/>
    </w:p>
    <w:p>
      <w:pPr>
        <w:pStyle w:val="Heading5"/>
        <w:numPr>
          <w:ilvl w:val="4"/>
          <w:numId w:val="1"/>
        </w:numPr>
        <w:rPr/>
      </w:pPr>
      <w:bookmarkStart w:id="282" w:name="__RefHeading___Toc6460094_1280447820"/>
      <w:bookmarkStart w:id="283" w:name="_Toc117"/>
      <w:bookmarkEnd w:id="282"/>
      <w:r>
        <w:rPr>
          <w:rtl w:val="true"/>
        </w:rPr>
        <w:t>الترجمة</w:t>
      </w:r>
      <w:r>
        <w:rPr>
          <w:rtl w:val="true"/>
        </w:rPr>
        <w:t>:</w:t>
      </w:r>
      <w:bookmarkEnd w:id="283"/>
    </w:p>
    <w:p>
      <w:pPr>
        <w:pStyle w:val="BookText"/>
        <w:rPr/>
      </w:pP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332"/>
      </w:r>
      <w:r>
        <w:rPr>
          <w:rFonts w:ascii="Amiri" w:hAnsi="Amiri" w:eastAsia="Amiri" w:cs="Amiri"/>
          <w:color w:val="111111"/>
          <w:sz w:val="28"/>
          <w:sz w:val="28"/>
          <w:szCs w:val="28"/>
          <w:rtl w:val="true"/>
          <w:lang w:bidi="ar-SA"/>
        </w:rPr>
        <w:t>،و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أبي القاسم،و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محدّث، قرأ على الشيخ الإمام الجدّ شمس الإسلام الحسن بن الحسين بن بابويه،و له كتاب الدعوات عن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المغازي و السير، أخبرنا به الوالد،عنه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إسحاق بن عيسى بن موسى</w:t>
      </w:r>
    </w:p>
    <w:p>
      <w:pPr>
        <w:pStyle w:val="BookText"/>
        <w:rPr/>
      </w:pPr>
      <w:r>
        <w:rPr>
          <w:rFonts w:ascii="Amiri" w:hAnsi="Amiri" w:eastAsia="Amiri" w:cs="Amiri"/>
          <w:color w:val="111111"/>
          <w:sz w:val="28"/>
          <w:sz w:val="28"/>
          <w:szCs w:val="28"/>
          <w:rtl w:val="true"/>
          <w:lang w:bidi="ar-SA"/>
        </w:rPr>
        <w:t>جاء في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284" w:name="pg16354_368810"/>
    </w:p>
    <w:p>
      <w:pPr>
        <w:pStyle w:val="BookText"/>
        <w:rPr/>
      </w:pPr>
      <w:bookmarkEnd w:id="2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8727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6460096_1280447820"/>
      <w:bookmarkStart w:id="286" w:name="_Toc118"/>
      <w:bookmarkEnd w:id="285"/>
      <w:r>
        <w:rPr/>
        <w:t>230</w:t>
      </w:r>
      <w:r>
        <w:rPr>
          <w:rtl w:val="true"/>
        </w:rPr>
        <w:t>-</w:t>
      </w:r>
      <w:r>
        <w:rPr>
          <w:rtl w:val="true"/>
        </w:rPr>
        <w:t>زيد الأسدي الكوفي</w:t>
      </w:r>
      <w:bookmarkEnd w:id="286"/>
    </w:p>
    <w:p>
      <w:pPr>
        <w:pStyle w:val="Heading5"/>
        <w:numPr>
          <w:ilvl w:val="4"/>
          <w:numId w:val="1"/>
        </w:numPr>
        <w:rPr/>
      </w:pPr>
      <w:bookmarkStart w:id="287" w:name="__RefHeading___Toc6460098_1280447820"/>
      <w:bookmarkStart w:id="288" w:name="_Toc119"/>
      <w:bookmarkEnd w:id="287"/>
      <w:r>
        <w:rPr>
          <w:rtl w:val="true"/>
        </w:rPr>
        <w:t>الترجمة</w:t>
      </w:r>
      <w:r>
        <w:rPr>
          <w:rtl w:val="true"/>
        </w:rPr>
        <w:t>:</w:t>
      </w:r>
      <w:bookmarkEnd w:id="28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34"/>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مدح يلحقه بالحسان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w:t>
      </w:r>
    </w:p>
    <w:p>
      <w:pPr>
        <w:pStyle w:val="BookText"/>
        <w:rPr/>
      </w:pPr>
      <w:r>
        <w:rPr>
          <w:rFonts w:ascii="Amiri" w:hAnsi="Amiri" w:eastAsia="Amiri" w:cs="Amiri"/>
          <w:color w:val="111111"/>
          <w:sz w:val="28"/>
          <w:sz w:val="28"/>
          <w:szCs w:val="28"/>
          <w:rtl w:val="true"/>
          <w:lang w:bidi="ar-SA"/>
        </w:rPr>
        <w:t>جاء في كتاب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الموحدين 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جعفر،عن زيد ابن أسلم،عن عطاء بن يسار،عن أبي هريرة،قال،قال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حديث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أسلم،عن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 العدوي أبو اسامة،و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المدني الفقيه مولى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عنهم و رووا عنه،و ذكر توثيق جماعة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المعنون هنا و ما في المتن اثنان؛لأنّ مولى عمر بن الخطاب،و كونه من أصحاب الإمامين السجاد و الصادق عليهما السلام،و إن كان ملاحظة الطبقة و غيرها و قد تقوي الاتحاد،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من المنحرفين عن أهل بيت رسول اللّه صلّى اللّه عليه و آله،عامله اللّه بعدله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6354_368812"/>
    </w:p>
    <w:p>
      <w:pPr>
        <w:pStyle w:val="BookText"/>
        <w:rPr/>
      </w:pPr>
      <w:bookmarkEnd w:id="2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8729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6460100_1280447820"/>
      <w:bookmarkStart w:id="291" w:name="_Toc120"/>
      <w:bookmarkEnd w:id="290"/>
      <w:r>
        <w:rPr/>
        <w:t>231</w:t>
      </w:r>
      <w:r>
        <w:rPr>
          <w:rtl w:val="true"/>
        </w:rPr>
        <w:t>-</w:t>
      </w:r>
      <w:r>
        <w:rPr>
          <w:rtl w:val="true"/>
        </w:rPr>
        <w:t>زيد بن أسلم مولى عمر بن الخطاب</w:t>
      </w:r>
      <w:bookmarkEnd w:id="291"/>
    </w:p>
    <w:p>
      <w:pPr>
        <w:pStyle w:val="Heading5"/>
        <w:numPr>
          <w:ilvl w:val="4"/>
          <w:numId w:val="1"/>
        </w:numPr>
        <w:rPr/>
      </w:pPr>
      <w:bookmarkStart w:id="292" w:name="__RefHeading___Toc6460102_1280447820"/>
      <w:bookmarkStart w:id="293" w:name="_Toc121"/>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المدني العدوي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ملخّص المقال في قسم غير البالغين مرتبة المدح أو القدح،مجمع الرجال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الوسيط المخطوط حرف الزاي،نقد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غيرهم،و من العامة تجد ترجمة له في تهذيب الكمال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2088</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1739</w:t>
      </w:r>
      <w:r>
        <w:rPr>
          <w:rFonts w:ascii="Amiri" w:hAnsi="Amiri" w:eastAsia="Amiri" w:cs="Amiri"/>
          <w:color w:val="111111"/>
          <w:sz w:val="28"/>
          <w:sz w:val="28"/>
          <w:szCs w:val="28"/>
          <w:rtl w:val="true"/>
          <w:lang w:bidi="ar-SA"/>
        </w:rPr>
        <w:t>، 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،طبقات الحفاظ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146/4</w:t>
      </w:r>
      <w:r>
        <w:rPr>
          <w:rFonts w:ascii="Amiri" w:hAnsi="Amiri" w:eastAsia="Amiri" w:cs="Amiri"/>
          <w:color w:val="111111"/>
          <w:sz w:val="28"/>
          <w:sz w:val="28"/>
          <w:szCs w:val="28"/>
          <w:rtl w:val="true"/>
          <w:lang w:bidi="ar-SA"/>
        </w:rPr>
        <w:t xml:space="preserve">،المعرفة و التاريخ </w:t>
      </w:r>
      <w:r>
        <w:rPr>
          <w:rFonts w:eastAsia="Amiri" w:cs="Amiri" w:ascii="Amiri" w:hAnsi="Amiri"/>
          <w:color w:val="111111"/>
          <w:sz w:val="28"/>
          <w:szCs w:val="28"/>
          <w:lang w:bidi="ar-SA"/>
        </w:rPr>
        <w:t>675/1</w:t>
      </w:r>
      <w:r>
        <w:rPr>
          <w:rFonts w:ascii="Amiri" w:hAnsi="Amiri" w:eastAsia="Amiri" w:cs="Amiri"/>
          <w:color w:val="111111"/>
          <w:sz w:val="28"/>
          <w:sz w:val="28"/>
          <w:szCs w:val="28"/>
          <w:rtl w:val="true"/>
          <w:lang w:bidi="ar-SA"/>
        </w:rPr>
        <w:t xml:space="preserve">،الكنى للدولابي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 رجال صحيح مسلم لابن منجويه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،الجمع بين رجال الصحيحين للكلاباذي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lang w:bidi="ar-SA"/>
        </w:rPr>
        <w:t>442/5</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2989</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6460104_1280447820"/>
      <w:bookmarkStart w:id="295" w:name="_Toc122"/>
      <w:bookmarkEnd w:id="294"/>
      <w:r>
        <w:rPr>
          <w:rtl w:val="true"/>
        </w:rPr>
        <w:t>الترجمة</w:t>
      </w:r>
      <w:r>
        <w:rPr>
          <w:rtl w:val="true"/>
        </w:rPr>
        <w:t>:</w:t>
      </w:r>
      <w:bookmarkEnd w:id="29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3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 العدوي مولاهم المدني،مولى عمر بن الخطاب،تابعي، كان يجالسه كثيرا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 مولى عمر بن الخطاب المدني العدوي،فيه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w:t>
      </w:r>
      <w:r>
        <w:rPr>
          <w:rStyle w:val="FootnoteAnchor"/>
          <w:rtl w:val="true"/>
        </w:rPr>
        <w:footnoteReference w:id="339"/>
      </w:r>
      <w:r>
        <w:rPr>
          <w:rFonts w:ascii="Amiri" w:hAnsi="Amiri" w:eastAsia="Amiri" w:cs="Amiri"/>
          <w:color w:val="111111"/>
          <w:sz w:val="28"/>
          <w:sz w:val="28"/>
          <w:szCs w:val="28"/>
          <w:rtl w:val="true"/>
          <w:lang w:bidi="ar-SA"/>
        </w:rPr>
        <w:t xml:space="preserve">من الخلاصة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 مولى عمر بن الخطاب،من أصحاب الصادق عليه السلام المدني العدوي،قال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المترجم في المعاجم الرجالية للعامة</w:t>
      </w:r>
    </w:p>
    <w:p>
      <w:pPr>
        <w:pStyle w:val="BookText"/>
        <w:rPr/>
      </w:pPr>
      <w:r>
        <w:rPr>
          <w:rFonts w:ascii="Amiri" w:hAnsi="Amiri" w:eastAsia="Amiri" w:cs="Amiri"/>
          <w:color w:val="111111"/>
          <w:sz w:val="28"/>
          <w:sz w:val="28"/>
          <w:szCs w:val="28"/>
          <w:rtl w:val="true"/>
          <w:lang w:bidi="ar-SA"/>
        </w:rPr>
        <w:t xml:space="preserve">قال في تهذيب التهذيب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 العدوي أبو اسامة،و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المدني الفقيه مولى عمر،روى عن أبيه،و ابن عمر،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القسمين،و نقل فيهما جميعا نظر الشيخ رحمه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أبي هريرة،و عائشة،و جابر،و ربيعة بن عباد الديلمي،و سلمة بن الأكوع،و أنس، و أبي صالح السمّان،و بسر بن سعيد،و الأعرج،و علي بن الحسين،و عبد الرحمن بن و علة،و عبد الرحمن بن أبي سعيد،و القعقاع بن حكيم،و عياض بن عبد اللّه بن سعد بن أبي سرح،و الأعرج،و ام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أولاده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و عبد اللّه و عبد الرحمن،و مالك،و ابن عجلان،و ابن جريح،و سليمان بن بلال،و حفص بن ميسرة،و داود بن قيس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بن أسلم رجلا صالحا،و كان في حفظه شيء،و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كثير الحديث،توفّي قبل خروج محمّد بن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الثقات،و ذكر ابن عبد البرّ في مقدمة التمهيد ما يدلّ على أنّه كان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شذرات الذهب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ست و ثلاثين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زيد ابن أسلم العدوي مولاهم الفقيه العابد،لقي ابن عمر و جماعة،و كانت له حلقة للفتوى و العلم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حازم 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رأيتنا في حلقة زيد بن أسلم أربعين فقيها، أدنى خصلة فينا التواسي بما في أيدينا،و نقل البخاري أنّ زين العابدين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يجلس إلى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التاريخ الكبير للبخاري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 أبو أسامة مولى عمر بن الخطاب العدوي القرشي سمع ابن عمر،قال ابن المنذر،عن زيد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استخلف أبو جعفر في ذي الحجة في العشر الأول سنة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و قال زكريا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هشيم،عن محمّد بن عبد الرحمن القرشي،كان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إلى زيد بن أسلم و يتخطّى مجالس قومه،فقال له نافع ابن جبير بن مطعم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تخطى مجالس قومك إلى عبد عمر بن الخطاب؟فقال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يجلس الرجل إلى من ينفعه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 الفقيه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و ابن عمر،و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مالك،و الدراوردي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هبت أحدا هيبتي زيد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حازم 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يريني اللّه يوم زيد،توفي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،ذكر بعد العنوان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و زيد بن أسلم حي،فسألت عبيد اللّه بن عمر،فقلت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يتكلمون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به بأسا،إلاّ أنّه يفسّر القرآن برأيه،ثم نقل توثيق</w:t>
      </w:r>
      <w:r>
        <w:rPr>
          <w:rFonts w:eastAsia="Amiri" w:cs="Amiri" w:ascii="Amiri" w:hAnsi="Amiri"/>
          <w:color w:val="111111"/>
          <w:sz w:val="28"/>
          <w:szCs w:val="28"/>
          <w:rtl w:val="true"/>
          <w:lang w:bidi="ar-SA"/>
        </w:rPr>
        <w:t xml:space="preserve">- </w:t>
      </w:r>
      <w:bookmarkStart w:id="296" w:name="pg16354_368815"/>
    </w:p>
    <w:p>
      <w:pPr>
        <w:pStyle w:val="Heading5"/>
        <w:numPr>
          <w:ilvl w:val="4"/>
          <w:numId w:val="1"/>
        </w:numPr>
        <w:rPr/>
      </w:pPr>
      <w:bookmarkStart w:id="297" w:name="__RefHeading___Toc6460106_1280447820"/>
      <w:bookmarkStart w:id="298" w:name="_Toc123"/>
      <w:bookmarkEnd w:id="296"/>
      <w:bookmarkEnd w:id="297"/>
      <w:r>
        <w:rPr>
          <w:rtl w:val="true"/>
        </w:rPr>
        <w:t>الضبط</w:t>
      </w:r>
      <w:r>
        <w:rPr>
          <w:rtl w:val="true"/>
        </w:rPr>
        <w:t>:</w:t>
      </w:r>
      <w:bookmarkEnd w:id="298"/>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42"/>
      </w:r>
      <w:r>
        <w:rPr>
          <w:rFonts w:ascii="Amiri" w:hAnsi="Amiri" w:eastAsia="Amiri" w:cs="Amiri"/>
          <w:color w:val="111111"/>
          <w:sz w:val="28"/>
          <w:sz w:val="28"/>
          <w:szCs w:val="28"/>
          <w:rtl w:val="true"/>
          <w:lang w:bidi="ar-SA"/>
        </w:rPr>
        <w:t>ضبط العدوي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أسيد</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6460108_1280447820"/>
      <w:bookmarkStart w:id="300" w:name="_Toc124"/>
      <w:bookmarkEnd w:id="299"/>
      <w:r>
        <w:rPr>
          <w:rtl w:val="true"/>
        </w:rPr>
        <w:t>التمييز</w:t>
      </w:r>
      <w:r>
        <w:rPr>
          <w:rtl w:val="true"/>
        </w:rPr>
        <w:t>:</w:t>
      </w:r>
      <w:bookmarkEnd w:id="300"/>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343"/>
      </w:r>
      <w:r>
        <w:rPr>
          <w:rFonts w:ascii="Amiri" w:hAnsi="Amiri" w:eastAsia="Amiri" w:cs="Amiri"/>
          <w:color w:val="111111"/>
          <w:sz w:val="28"/>
          <w:sz w:val="28"/>
          <w:szCs w:val="28"/>
          <w:rtl w:val="true"/>
          <w:lang w:bidi="ar-SA"/>
        </w:rPr>
        <w:t xml:space="preserve">رواية عبد الرحمن بن زيد بن أسلم </w:t>
      </w:r>
      <w:r>
        <w:rPr>
          <w:rStyle w:val="FootnoteAnchor"/>
          <w:rtl w:val="true"/>
        </w:rPr>
        <w:footnoteReference w:id="344"/>
      </w:r>
      <w:r>
        <w:rPr>
          <w:rFonts w:ascii="Amiri" w:hAnsi="Amiri" w:eastAsia="Amiri" w:cs="Amiri"/>
          <w:color w:val="111111"/>
          <w:sz w:val="28"/>
          <w:sz w:val="28"/>
          <w:szCs w:val="28"/>
          <w:rtl w:val="true"/>
          <w:lang w:bidi="ar-SA"/>
        </w:rPr>
        <w:t>،عن أبيه، عن عطاء بن يسار،عن أبي جعفر عليه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w:t>
      </w:r>
      <w:r>
        <w:rPr>
          <w:rStyle w:val="FootnoteAnchor"/>
          <w:rtl w:val="true"/>
        </w:rPr>
        <w:footnoteReference w:id="345"/>
      </w:r>
      <w:r>
        <w:rPr>
          <w:rFonts w:ascii="Amiri" w:hAnsi="Amiri" w:eastAsia="Amiri" w:cs="Amiri"/>
          <w:color w:val="111111"/>
          <w:sz w:val="28"/>
          <w:sz w:val="28"/>
          <w:szCs w:val="28"/>
          <w:rtl w:val="true"/>
          <w:lang w:bidi="ar-SA"/>
        </w:rPr>
        <w:t xml:space="preserve">الحسن بن الحسين الفارسي،عن عبد الرحمن أو عبد اللّه بن زيد </w:t>
      </w:r>
    </w:p>
    <w:p>
      <w:pPr>
        <w:pStyle w:val="BookText"/>
        <w:rPr/>
      </w:pPr>
      <w:r>
        <w:rPr>
          <w:rFonts w:ascii="Amiri" w:hAnsi="Amiri" w:eastAsia="Amiri" w:cs="Amiri"/>
          <w:color w:val="111111"/>
          <w:sz w:val="28"/>
          <w:sz w:val="28"/>
          <w:szCs w:val="28"/>
          <w:rtl w:val="true"/>
          <w:lang w:bidi="ar-SA"/>
        </w:rPr>
        <w:t xml:space="preserve">ابن أسلم،عن أبيه،عن أبي عبد اللّه عليه السلام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على كلّ حال؛فإنّه يكفي في ضعف المترجم تصريحهم بأنّه كان يفسر القرآن برأيه،و قد روى الفريقان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إسماعيل الصائغ</w:t>
      </w:r>
    </w:p>
    <w:p>
      <w:pPr>
        <w:pStyle w:val="BookText"/>
        <w:rPr/>
      </w:pPr>
      <w:r>
        <w:rPr>
          <w:rFonts w:ascii="Amiri" w:hAnsi="Amiri" w:eastAsia="Amiri" w:cs="Amiri"/>
          <w:color w:val="111111"/>
          <w:sz w:val="28"/>
          <w:sz w:val="28"/>
          <w:szCs w:val="28"/>
          <w:rtl w:val="true"/>
          <w:lang w:bidi="ar-SA"/>
        </w:rPr>
        <w:t>جاء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الواحد و السبعون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سهل بن إسماعيل الدينوري،قال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إسماعيل الصائغ،قال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سندا و متنا في بحار الأنوار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lang w:bidi="ar-SA"/>
        </w:rPr>
        <w:t>252/8</w:t>
      </w:r>
      <w:r>
        <w:rPr>
          <w:rFonts w:ascii="Amiri" w:hAnsi="Amiri" w:eastAsia="Amiri" w:cs="Amiri"/>
          <w:color w:val="111111"/>
          <w:sz w:val="28"/>
          <w:sz w:val="28"/>
          <w:szCs w:val="28"/>
          <w:rtl w:val="true"/>
          <w:lang w:bidi="ar-SA"/>
        </w:rPr>
        <w:t xml:space="preserve">،و جاء في تاريخ بغداد للخطيب البغدادي </w:t>
      </w: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العامة،مهمل عندنا نحتج به عليهم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6354_368817"/>
    </w:p>
    <w:p>
      <w:pPr>
        <w:pStyle w:val="BookText"/>
        <w:rPr/>
      </w:pPr>
      <w:bookmarkEnd w:id="3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8731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6460110_1280447820"/>
      <w:bookmarkStart w:id="303" w:name="_Toc125"/>
      <w:bookmarkEnd w:id="302"/>
      <w:r>
        <w:rPr/>
        <w:t>232</w:t>
      </w:r>
      <w:r>
        <w:rPr>
          <w:rtl w:val="true"/>
        </w:rPr>
        <w:t>-</w:t>
      </w:r>
      <w:r>
        <w:rPr>
          <w:rtl w:val="true"/>
        </w:rPr>
        <w:t>زيد بن إسماعيل بن محمّد الحسني</w:t>
      </w:r>
      <w:bookmarkEnd w:id="303"/>
    </w:p>
    <w:p>
      <w:pPr>
        <w:pStyle w:val="Heading5"/>
        <w:numPr>
          <w:ilvl w:val="4"/>
          <w:numId w:val="1"/>
        </w:numPr>
        <w:rPr/>
      </w:pPr>
      <w:bookmarkStart w:id="304" w:name="__RefHeading___Toc6460112_1280447820"/>
      <w:bookmarkStart w:id="305" w:name="_Toc126"/>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السيّد أبو الحسن</w:t>
      </w:r>
    </w:p>
    <w:p>
      <w:pPr>
        <w:pStyle w:val="Heading5"/>
        <w:numPr>
          <w:ilvl w:val="4"/>
          <w:numId w:val="1"/>
        </w:numPr>
        <w:rPr/>
      </w:pPr>
      <w:bookmarkStart w:id="306" w:name="__RefHeading___Toc6460114_1280447820"/>
      <w:bookmarkStart w:id="307" w:name="_Toc127"/>
      <w:bookmarkEnd w:id="306"/>
      <w:r>
        <w:rPr>
          <w:rtl w:val="true"/>
        </w:rPr>
        <w:t>الترجمة</w:t>
      </w:r>
      <w:r>
        <w:rPr>
          <w:rtl w:val="true"/>
        </w:rPr>
        <w:t>:</w:t>
      </w:r>
      <w:bookmarkEnd w:id="307"/>
    </w:p>
    <w:p>
      <w:pPr>
        <w:pStyle w:val="BookText"/>
        <w:rPr/>
      </w:pPr>
      <w:r>
        <w:rPr>
          <w:rFonts w:ascii="IRNazanin" w:hAnsi="IRNazanin" w:eastAsia="IRNazanin"/>
          <w:color w:val="111111"/>
          <w:sz w:val="28"/>
          <w:sz w:val="28"/>
          <w:szCs w:val="28"/>
          <w:rtl w:val="true"/>
          <w:lang w:bidi="fa-IR"/>
        </w:rPr>
        <w:t xml:space="preserve">عالم فاضل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إسماعيل بن محمّد السيّد أبو الحسين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 ذكره منتجب الدين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أمل الآمل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الفهرست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الحسني،و علّق محقق الكتاب،و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منتجب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البرسي</w:t>
      </w:r>
    </w:p>
    <w:p>
      <w:pPr>
        <w:pStyle w:val="BookText"/>
        <w:rPr/>
      </w:pPr>
      <w:r>
        <w:rPr>
          <w:rFonts w:ascii="Amiri" w:hAnsi="Amiri" w:eastAsia="Amiri" w:cs="Amiri"/>
          <w:color w:val="111111"/>
          <w:sz w:val="28"/>
          <w:sz w:val="28"/>
          <w:szCs w:val="28"/>
          <w:rtl w:val="true"/>
          <w:lang w:bidi="ar-SA"/>
        </w:rPr>
        <w:t xml:space="preserve">جاء في تفسير القمي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6354_368818"/>
    </w:p>
    <w:p>
      <w:pPr>
        <w:pStyle w:val="BookText"/>
        <w:rPr/>
      </w:pPr>
      <w:bookmarkEnd w:id="3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8733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6460116_1280447820"/>
      <w:bookmarkStart w:id="310" w:name="_Toc128"/>
      <w:bookmarkEnd w:id="309"/>
      <w:r>
        <w:rPr/>
        <w:t>233</w:t>
      </w:r>
      <w:r>
        <w:rPr>
          <w:rtl w:val="true"/>
        </w:rPr>
        <w:t>-</w:t>
      </w:r>
      <w:r>
        <w:rPr>
          <w:rtl w:val="true"/>
        </w:rPr>
        <w:t>زيد بن بكر بن حسن الكوفي</w:t>
      </w:r>
      <w:bookmarkEnd w:id="310"/>
    </w:p>
    <w:p>
      <w:pPr>
        <w:pStyle w:val="Heading5"/>
        <w:numPr>
          <w:ilvl w:val="4"/>
          <w:numId w:val="1"/>
        </w:numPr>
        <w:rPr/>
      </w:pPr>
      <w:bookmarkStart w:id="311" w:name="__RefHeading___Toc6460118_1280447820"/>
      <w:bookmarkStart w:id="312" w:name="_Toc129"/>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p>
    <w:p>
      <w:pPr>
        <w:pStyle w:val="Heading5"/>
        <w:numPr>
          <w:ilvl w:val="4"/>
          <w:numId w:val="1"/>
        </w:numPr>
        <w:rPr/>
      </w:pPr>
      <w:bookmarkStart w:id="313" w:name="__RefHeading___Toc6460120_1280447820"/>
      <w:bookmarkStart w:id="314" w:name="_Toc130"/>
      <w:bookmarkEnd w:id="313"/>
      <w:r>
        <w:rPr>
          <w:rtl w:val="true"/>
        </w:rPr>
        <w:t>الترجمة</w:t>
      </w:r>
      <w:r>
        <w:rPr>
          <w:rtl w:val="true"/>
        </w:rPr>
        <w:t>:</w:t>
      </w:r>
      <w:bookmarkEnd w:id="31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48"/>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bookmarkStart w:id="315" w:name="pg16354_368819"/>
    </w:p>
    <w:p>
      <w:pPr>
        <w:pStyle w:val="BookText"/>
        <w:rPr/>
      </w:pPr>
      <w:bookmarkEnd w:id="315"/>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6460122_1280447820"/>
      <w:bookmarkStart w:id="317" w:name="_Toc131"/>
      <w:bookmarkEnd w:id="316"/>
      <w:r>
        <w:rPr>
          <w:rtl w:val="true"/>
        </w:rPr>
        <w:t>الضبط</w:t>
      </w:r>
      <w:r>
        <w:rPr>
          <w:rtl w:val="true"/>
        </w:rPr>
        <w:t>:</w:t>
      </w:r>
      <w:bookmarkEnd w:id="317"/>
    </w:p>
    <w:p>
      <w:pPr>
        <w:pStyle w:val="BookText"/>
        <w:rPr/>
      </w:pPr>
      <w:r>
        <w:rPr>
          <w:rFonts w:ascii="Amiri" w:hAnsi="Amiri" w:eastAsia="Amiri" w:cs="Amiri"/>
          <w:color w:val="111111"/>
          <w:sz w:val="28"/>
          <w:sz w:val="28"/>
          <w:szCs w:val="28"/>
          <w:rtl w:val="true"/>
          <w:lang w:bidi="ar-SA"/>
        </w:rPr>
        <w:t>و أبدل في بعض النسخ بكرا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المضمومة،و الباء الموحّدة من تحت المفتوحة،و الياء المثناة من تحت الساكنة،و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Style w:val="FootnoteAnchor"/>
          <w:rtl w:val="true"/>
        </w:rPr>
        <w:footnoteReference w:id="349"/>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 بن حبيش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8734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6460124_1280447820"/>
      <w:bookmarkStart w:id="319" w:name="_Toc132"/>
      <w:bookmarkEnd w:id="318"/>
      <w:r>
        <w:rPr/>
        <w:t>234</w:t>
      </w:r>
      <w:r>
        <w:rPr>
          <w:rtl w:val="true"/>
        </w:rPr>
        <w:t>-</w:t>
      </w:r>
      <w:r>
        <w:rPr>
          <w:rtl w:val="true"/>
        </w:rPr>
        <w:t>زيد بن بكير السلمي</w:t>
      </w:r>
      <w:bookmarkEnd w:id="319"/>
    </w:p>
    <w:p>
      <w:pPr>
        <w:pStyle w:val="Heading5"/>
        <w:numPr>
          <w:ilvl w:val="4"/>
          <w:numId w:val="1"/>
        </w:numPr>
        <w:rPr/>
      </w:pPr>
      <w:bookmarkStart w:id="320" w:name="__RefHeading___Toc6460126_1280447820"/>
      <w:bookmarkStart w:id="321" w:name="_Toc133"/>
      <w:bookmarkEnd w:id="320"/>
      <w:r>
        <w:rPr>
          <w:rtl w:val="true"/>
        </w:rPr>
        <w:t>الترجمة</w:t>
      </w:r>
      <w:r>
        <w:rPr>
          <w:rtl w:val="true"/>
        </w:rPr>
        <w:t>:</w:t>
      </w:r>
      <w:bookmarkEnd w:id="32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5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6460128_1280447820"/>
      <w:bookmarkStart w:id="323" w:name="_Toc134"/>
      <w:bookmarkEnd w:id="322"/>
      <w:r>
        <w:rPr>
          <w:rtl w:val="true"/>
        </w:rPr>
        <w:t>الضبط</w:t>
      </w:r>
      <w:r>
        <w:rPr>
          <w:rtl w:val="true"/>
        </w:rPr>
        <w:t>:</w:t>
      </w:r>
      <w:bookmarkEnd w:id="323"/>
    </w:p>
    <w:p>
      <w:pPr>
        <w:pStyle w:val="BookText"/>
        <w:rPr/>
      </w:pPr>
      <w:r>
        <w:rPr>
          <w:rFonts w:ascii="Amiri" w:hAnsi="Amiri" w:eastAsia="Amiri" w:cs="Amiri"/>
          <w:color w:val="111111"/>
          <w:sz w:val="28"/>
          <w:sz w:val="28"/>
          <w:szCs w:val="28"/>
          <w:rtl w:val="true"/>
          <w:lang w:bidi="ar-SA"/>
        </w:rPr>
        <w:t>و أبدل في بعض النسخ 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52"/>
      </w:r>
      <w:r>
        <w:rPr>
          <w:rFonts w:ascii="Amiri" w:hAnsi="Amiri" w:eastAsia="Amiri" w:cs="Amiri"/>
          <w:color w:val="111111"/>
          <w:sz w:val="28"/>
          <w:sz w:val="28"/>
          <w:szCs w:val="28"/>
          <w:rtl w:val="true"/>
          <w:lang w:bidi="ar-SA"/>
        </w:rPr>
        <w:t>ضبط السلمي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حجر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بكير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ascii="IRNazanin" w:hAnsi="IRNazanin" w:eastAsia="IRNazanin"/>
          <w:color w:val="111111"/>
          <w:sz w:val="28"/>
          <w:sz w:val="28"/>
          <w:szCs w:val="28"/>
          <w:rtl w:val="true"/>
          <w:lang w:bidi="fa-IR"/>
        </w:rPr>
        <w:t xml:space="preserve">كذا عنونه القهپائي في مجمع الرجال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،و مثله التفريشي في نقد الرجال</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الأردبيلي في جامع الرواة </w:t>
      </w:r>
      <w:r>
        <w:rPr>
          <w:rFonts w:eastAsia="IRNazanin" w:cs="IRNazanin"/>
          <w:color w:val="111111"/>
          <w:sz w:val="28"/>
          <w:szCs w:val="28"/>
          <w:lang w:bidi="fa-IR"/>
        </w:rPr>
        <w:t>341/1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غيرها،كلا نقلا عن رجال الشيخ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المصنف رحمه اللّه تبعا لرجال الشيخ رحمه اللّه المطبوع عنونه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إلى نسخة بكيرا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صرّح بوجود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 المضمومة،و الباء الموحّدة من تحت المفتوحة،و الياء المثناة من تحت الساكنة،و السين المهملة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 لم يذكر المعنون له ما يبيّن حاله،فهو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بكير السلمي</w:t>
      </w:r>
    </w:p>
    <w:p>
      <w:pPr>
        <w:pStyle w:val="BookText"/>
        <w:rPr/>
      </w:pPr>
      <w:r>
        <w:rPr>
          <w:rFonts w:ascii="IRNazanin" w:hAnsi="IRNazanin" w:eastAsia="IRNazanin"/>
          <w:color w:val="111111"/>
          <w:sz w:val="28"/>
          <w:sz w:val="28"/>
          <w:szCs w:val="28"/>
          <w:rtl w:val="true"/>
          <w:lang w:bidi="fa-IR"/>
        </w:rPr>
        <w:t>كذا جاء نسخة بدلا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عنونه المصنف رحمه اللّه تبعا للشيخ الطوسي في رجاله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،و كأن نسخة 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مجمع الرجال </w:t>
      </w: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الأردبيلي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جامع الرواة </w:t>
      </w:r>
      <w:r>
        <w:rPr>
          <w:rFonts w:eastAsia="IRNazanin" w:cs="IRNazanin"/>
          <w:color w:val="111111"/>
          <w:sz w:val="28"/>
          <w:szCs w:val="28"/>
          <w:lang w:bidi="fa-IR"/>
        </w:rPr>
        <w:t>341/1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بالتصغير،و كلاهما نقلا العنوان عن رجال الشيخ رحمه اللّه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سواء أ كان المعنون بكرا أو بكيرا فهو مهمل،لم يرد في المعاجم الرجالية و الحديثية ما يوضّح حاله</w:t>
      </w:r>
      <w:r>
        <w:rPr>
          <w:rFonts w:eastAsia="Amiri" w:cs="Amiri" w:ascii="Amiri" w:hAnsi="Amiri"/>
          <w:color w:val="111111"/>
          <w:sz w:val="28"/>
          <w:szCs w:val="28"/>
          <w:rtl w:val="true"/>
          <w:lang w:bidi="ar-SA"/>
        </w:rPr>
        <w:t xml:space="preserve">. </w:t>
      </w:r>
      <w:bookmarkStart w:id="324" w:name="pg16354_368821"/>
    </w:p>
    <w:p>
      <w:pPr>
        <w:pStyle w:val="BookText"/>
        <w:rPr/>
      </w:pPr>
      <w:bookmarkEnd w:id="3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8737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6460130_1280447820"/>
      <w:bookmarkStart w:id="326" w:name="_Toc135"/>
      <w:bookmarkEnd w:id="325"/>
      <w:r>
        <w:rPr/>
        <w:t>235</w:t>
      </w:r>
      <w:r>
        <w:rPr>
          <w:rtl w:val="true"/>
        </w:rPr>
        <w:t>-</w:t>
      </w:r>
      <w:r>
        <w:rPr>
          <w:rtl w:val="true"/>
        </w:rPr>
        <w:t>زيد بن بنانبيان</w:t>
      </w:r>
      <w:bookmarkEnd w:id="326"/>
    </w:p>
    <w:p>
      <w:pPr>
        <w:pStyle w:val="Heading5"/>
        <w:numPr>
          <w:ilvl w:val="4"/>
          <w:numId w:val="1"/>
        </w:numPr>
        <w:rPr/>
      </w:pPr>
      <w:bookmarkStart w:id="327" w:name="__RefHeading___Toc6460132_1280447820"/>
      <w:bookmarkStart w:id="328" w:name="_Toc136"/>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التغلبي كوفي</w:t>
      </w:r>
    </w:p>
    <w:p>
      <w:pPr>
        <w:pStyle w:val="Heading5"/>
        <w:numPr>
          <w:ilvl w:val="4"/>
          <w:numId w:val="1"/>
        </w:numPr>
        <w:rPr/>
      </w:pPr>
      <w:bookmarkStart w:id="329" w:name="__RefHeading___Toc6460134_1280447820"/>
      <w:bookmarkStart w:id="330" w:name="_Toc137"/>
      <w:bookmarkEnd w:id="329"/>
      <w:r>
        <w:rPr>
          <w:rtl w:val="true"/>
        </w:rPr>
        <w:t>الترجمة</w:t>
      </w:r>
      <w:r>
        <w:rPr>
          <w:rtl w:val="true"/>
        </w:rPr>
        <w:t>:</w:t>
      </w:r>
      <w:bookmarkEnd w:id="33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5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6460136_1280447820"/>
      <w:bookmarkStart w:id="332" w:name="_Toc138"/>
      <w:bookmarkEnd w:id="331"/>
      <w:r>
        <w:rPr>
          <w:rtl w:val="true"/>
        </w:rPr>
        <w:t>الضبط</w:t>
      </w:r>
      <w:r>
        <w:rPr>
          <w:rtl w:val="true"/>
        </w:rPr>
        <w:t>:</w:t>
      </w:r>
      <w:bookmarkEnd w:id="332"/>
    </w:p>
    <w:p>
      <w:pPr>
        <w:pStyle w:val="BookText"/>
        <w:rPr/>
      </w:pPr>
      <w:r>
        <w:rPr>
          <w:rFonts w:ascii="Amiri" w:hAnsi="Amiri" w:eastAsia="Amiri" w:cs="Amiri"/>
          <w:color w:val="111111"/>
          <w:sz w:val="28"/>
          <w:sz w:val="28"/>
          <w:szCs w:val="28"/>
          <w:rtl w:val="true"/>
          <w:lang w:bidi="ar-SA"/>
        </w:rPr>
        <w:t>و أبدل في بعض النسخ بنانا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من تحت،و النون،و الألف،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بيان،مبدلا النون بالياء المثنّاة من تحت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56"/>
      </w:r>
      <w:r>
        <w:rPr>
          <w:rFonts w:ascii="Amiri" w:hAnsi="Amiri" w:eastAsia="Amiri" w:cs="Amiri"/>
          <w:color w:val="111111"/>
          <w:sz w:val="28"/>
          <w:sz w:val="28"/>
          <w:szCs w:val="28"/>
          <w:rtl w:val="true"/>
          <w:lang w:bidi="ar-SA"/>
        </w:rPr>
        <w:t>ضبط التغلبي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أديم التغلبي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333" w:name="pg16354_368822"/>
    </w:p>
    <w:p>
      <w:pPr>
        <w:pStyle w:val="BookText"/>
        <w:rPr/>
      </w:pPr>
      <w:bookmarkEnd w:id="3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8738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6460138_1280447820"/>
      <w:bookmarkStart w:id="335" w:name="_Toc139"/>
      <w:bookmarkEnd w:id="334"/>
      <w:r>
        <w:rPr/>
        <w:t>236</w:t>
      </w:r>
      <w:r>
        <w:rPr>
          <w:rtl w:val="true"/>
        </w:rPr>
        <w:t>-</w:t>
      </w:r>
      <w:r>
        <w:rPr>
          <w:rtl w:val="true"/>
        </w:rPr>
        <w:t>زيد بن تبيع</w:t>
      </w:r>
      <w:bookmarkEnd w:id="335"/>
    </w:p>
    <w:p>
      <w:pPr>
        <w:pStyle w:val="Heading5"/>
        <w:numPr>
          <w:ilvl w:val="4"/>
          <w:numId w:val="1"/>
        </w:numPr>
        <w:rPr/>
      </w:pPr>
      <w:bookmarkStart w:id="336" w:name="__RefHeading___Toc6460140_1280447820"/>
      <w:bookmarkStart w:id="337" w:name="_Toc140"/>
      <w:bookmarkEnd w:id="336"/>
      <w:r>
        <w:rPr>
          <w:rtl w:val="true"/>
        </w:rPr>
        <w:t>الضبط</w:t>
      </w:r>
      <w:r>
        <w:rPr>
          <w:rtl w:val="true"/>
        </w:rPr>
        <w:t>:</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المثنّاة من فوق،و الباء المفردة من تحت،و الياء المثنّاة من تحت،و العين المهملة،و زان شريف و زبير،على ما في توضيح الاشتباه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6460142_1280447820"/>
      <w:bookmarkStart w:id="339" w:name="_Toc141"/>
      <w:bookmarkEnd w:id="338"/>
      <w:r>
        <w:rPr>
          <w:rtl w:val="true"/>
        </w:rPr>
        <w:t>الترجمة</w:t>
      </w:r>
      <w:r>
        <w:rPr>
          <w:rtl w:val="true"/>
        </w:rPr>
        <w:t>:</w:t>
      </w:r>
      <w:bookmarkEnd w:id="339"/>
    </w:p>
    <w:p>
      <w:pPr>
        <w:pStyle w:val="BookText"/>
        <w:rPr/>
      </w:pP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359"/>
      </w:r>
      <w:r>
        <w:rPr>
          <w:rFonts w:ascii="Amiri" w:hAnsi="Amiri" w:eastAsia="Amiri" w:cs="Amiri"/>
          <w:color w:val="111111"/>
          <w:sz w:val="28"/>
          <w:sz w:val="28"/>
          <w:szCs w:val="28"/>
          <w:rtl w:val="true"/>
          <w:lang w:bidi="ar-SA"/>
        </w:rPr>
        <w:t>الرجل من أصحاب علي عليه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حاله كسابقيه </w:t>
      </w:r>
      <w:r>
        <w:rPr>
          <w:rStyle w:val="FootnoteAnchor"/>
          <w:rtl w:val="true"/>
        </w:rPr>
        <w:footnoteReference w:id="360"/>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340" w:name="pg16354_368823"/>
    </w:p>
    <w:p>
      <w:pPr>
        <w:pStyle w:val="BookText"/>
        <w:rPr/>
      </w:pPr>
      <w:bookmarkEnd w:id="3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8739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6460144_1280447820"/>
      <w:bookmarkStart w:id="342" w:name="_Toc142"/>
      <w:bookmarkEnd w:id="341"/>
      <w:r>
        <w:rPr/>
        <w:t>237</w:t>
      </w:r>
      <w:r>
        <w:rPr>
          <w:rtl w:val="true"/>
        </w:rPr>
        <w:t>-</w:t>
      </w:r>
      <w:r>
        <w:rPr>
          <w:rtl w:val="true"/>
        </w:rPr>
        <w:t>زيد بن ثابت بن الضّحاك الأشعري</w:t>
      </w:r>
      <w:bookmarkEnd w:id="342"/>
    </w:p>
    <w:p>
      <w:pPr>
        <w:pStyle w:val="Heading5"/>
        <w:numPr>
          <w:ilvl w:val="4"/>
          <w:numId w:val="1"/>
        </w:numPr>
        <w:rPr/>
      </w:pPr>
      <w:bookmarkStart w:id="343" w:name="__RefHeading___Toc6460146_1280447820"/>
      <w:bookmarkStart w:id="344" w:name="_Toc143"/>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الأنصاري الخزرجي النجاري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288/13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زيد أبو زيد</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6460148_1280447820"/>
      <w:bookmarkStart w:id="346" w:name="_Toc144"/>
      <w:bookmarkEnd w:id="345"/>
      <w:r>
        <w:rPr>
          <w:rtl w:val="true"/>
        </w:rPr>
        <w:t>الترجمة</w:t>
      </w:r>
      <w:r>
        <w:rPr>
          <w:rtl w:val="true"/>
        </w:rPr>
        <w:t>:</w:t>
      </w:r>
      <w:bookmarkEnd w:id="346"/>
    </w:p>
    <w:p>
      <w:pPr>
        <w:pStyle w:val="BookText"/>
        <w:rPr/>
      </w:pPr>
      <w:r>
        <w:rPr>
          <w:rFonts w:ascii="Amiri" w:hAnsi="Amiri" w:eastAsia="Amiri" w:cs="Amiri"/>
          <w:color w:val="111111"/>
          <w:sz w:val="28"/>
          <w:sz w:val="28"/>
          <w:szCs w:val="28"/>
          <w:rtl w:val="true"/>
          <w:lang w:bidi="ar-SA"/>
        </w:rPr>
        <w:t xml:space="preserve">قد عدّ الشيخ رحمه اللّه في رجاله </w:t>
      </w:r>
      <w:r>
        <w:rPr>
          <w:rStyle w:val="FootnoteAnchor"/>
          <w:rtl w:val="true"/>
        </w:rPr>
        <w:footnoteReference w:id="363"/>
      </w:r>
      <w:r>
        <w:rPr>
          <w:rFonts w:ascii="Amiri" w:hAnsi="Amiri" w:eastAsia="Amiri" w:cs="Amiri"/>
          <w:color w:val="111111"/>
          <w:sz w:val="28"/>
          <w:sz w:val="28"/>
          <w:szCs w:val="28"/>
          <w:rtl w:val="true"/>
          <w:lang w:bidi="ar-SA"/>
        </w:rPr>
        <w:t xml:space="preserve">زيد بن ثابت من أصحاب النبي صلّى اللّه عليه و آله و سلّم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التهذيب </w:t>
      </w:r>
      <w:r>
        <w:rPr>
          <w:rStyle w:val="FootnoteAnchor"/>
          <w:rtl w:val="true"/>
        </w:rPr>
        <w:footnoteReference w:id="365"/>
      </w:r>
      <w:r>
        <w:rPr>
          <w:rFonts w:ascii="Amiri" w:hAnsi="Amiri" w:eastAsia="Amiri" w:cs="Amiri"/>
          <w:color w:val="111111"/>
          <w:sz w:val="28"/>
          <w:sz w:val="28"/>
          <w:szCs w:val="28"/>
          <w:rtl w:val="true"/>
          <w:lang w:bidi="ar-SA"/>
        </w:rPr>
        <w:t>عن ثعلبة بن ميمون،عن أبي بصير،عن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حكمان،حكم اللّه،و حكم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على زيد بن ثابت لقد حكم في الفرائض بحكم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لقد حكم في المواريث بحكم الجاهلية،فإنّه عمل بالعول و التعصيب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اجتهادا منه،و عملا برأيه،و اتّباعا لعمر،و خلافا على أمير المؤمنين عليه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المقدسي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ثابت بن الضّحاك،يسمّى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خارجة، </w:t>
      </w:r>
    </w:p>
    <w:p>
      <w:pPr>
        <w:pStyle w:val="BookText"/>
        <w:rPr/>
      </w:pPr>
      <w:r>
        <w:rPr>
          <w:rFonts w:ascii="Amiri" w:hAnsi="Amiri" w:eastAsia="Amiri" w:cs="Amiri"/>
          <w:color w:val="111111"/>
          <w:sz w:val="28"/>
          <w:sz w:val="28"/>
          <w:szCs w:val="28"/>
          <w:rtl w:val="true"/>
          <w:lang w:bidi="ar-SA"/>
        </w:rPr>
        <w:t xml:space="preserve">و يقال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الرحمن،كاتب النبي،و هو أخو يزيد بن ثابت،سمع النبيّ صلّى اللّه عليه و آله و سلّم،مات سنة إحدى و خمسين في ولاية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سنة خمس و أربعين،و صلّى عليه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فيما ذكر ابن الأثير مواضع تستحق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فرض عثمان لوهيب مولى زيد ألفا لغنائه،فإنّي كلّما تصفّحت كتب الفقه و الحديث من الخاصة و العامة لم أعثر على من صرح أو أشار إلى أن الغناء من العبادات،أو من صنوف الجهاد في سبيل اللّه،أو أنّ الغناء من الامور التي فرض لها الإسلام من بيت مال المسلمين شيئا،مع أنّ جلّ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كلّهم على تحريم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عمره حين قدم رسول اللّه صلّى اللّه عليه و آله و سلّم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المدينة إحدى عشرة سنة،و كان يوم بعاث </w:t>
      </w:r>
      <w:r>
        <w:rPr>
          <w:rStyle w:val="FootnoteAnchor"/>
          <w:rtl w:val="true"/>
        </w:rPr>
        <w:footnoteReference w:id="370"/>
      </w:r>
      <w:r>
        <w:rPr>
          <w:rFonts w:ascii="Amiri" w:hAnsi="Amiri" w:eastAsia="Amiri" w:cs="Amiri"/>
          <w:color w:val="111111"/>
          <w:sz w:val="28"/>
          <w:sz w:val="28"/>
          <w:szCs w:val="28"/>
          <w:rtl w:val="true"/>
          <w:lang w:bidi="ar-SA"/>
        </w:rPr>
        <w:t>ابن ستّ سنين،و فيها قتل أبوه،و استصغره رسول اللّه صلّى اللّه عليه و آله و سلّم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 شهد احدا،و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يشهدها،و إنّما شهد الخندق أوّل مشاهده،و كان ينقل التراب مع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زيد يكتب لرسول اللّه صلّى اللّه عليه و آله و سلّم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غيره،و كانت ترد على رسول اللّه صلّى اللّه عليه و آله و سلّم كتب بالسريانية،فأمر زيدا فتعلّمها،و كتب بعد النبي صلّى اللّه عليه و آله و سلّم </w:t>
      </w:r>
    </w:p>
    <w:p>
      <w:pPr>
        <w:pStyle w:val="BookText"/>
        <w:rPr/>
      </w:pPr>
      <w:r>
        <w:rPr>
          <w:rFonts w:ascii="Amiri" w:hAnsi="Amiri" w:eastAsia="Amiri" w:cs="Amiri"/>
          <w:color w:val="111111"/>
          <w:sz w:val="28"/>
          <w:sz w:val="28"/>
          <w:szCs w:val="28"/>
          <w:rtl w:val="true"/>
          <w:lang w:bidi="ar-SA"/>
        </w:rPr>
        <w:t>لأبي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رمي يوم اليمامة بسهم فلم يضرّه،و كان أعلم الصحابة بالفرائض،فقال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أفرضكم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الشافعي بقوله في الفرائض عملا بهذا الحديث،و كان من أعلم الصحابة،و الراسخين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بيت المال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زيد عثمانيا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 قال الثقفي في الغارات </w:t>
      </w: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بالحجاز من مبغضيه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مبغضي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و عبد اللّه بن عمر و عبد اللّه بن الزبير و زيد ابن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السبب في عثمانيته؛ما ذكره ابن أبي الحديد في شرح النهج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زيد ابن ثابت؛فقد روي ميله إلى عثمان،و ما يغني ذلك و بإزائه جميع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لميله إليه سبب معروف،فإنّ الواقدي روى في كتاب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مروان بن الحكم لمّا حصر عثمان الحصر الآخر،أتى زيد بن ثابت فاستصحبه إلى عائشة ليكلّمها في هذا الأمر،فمضيا إليها و هي عازمة على الحج،فكلّماها في أن تقيم و تذبّ عنه، فأقبلت على زيد بن ثابت،فقالت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منعك يا بن ثابت و لك الأساويف قد اقتطعكها عثمان،و لك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أعطاك عثمان من بيت المال عشرة آلاف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أرجع عليها حرفا واحدا،و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الواقدي أنّ زيد بن ثابت اجتمع عليه عصابة من الأنصار،و هو يدعوهم إلى نصرة عثمان،فوقف عليه جبلة ابن عمرو بن حبّة المازني،فقال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يمنعك يا زيد أن تذبّ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أعطاك عشرة آلاف دينار،و حدائق من نخل لم ترث عن أبيك مثل حديقة منها،و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مسعود كره جمع عثمان الناس على قراءة زيد و إحراقه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جميع أهل السير على اختلاف طرقهم و أسانيدهم أنّ عثمان لمّا أعطى مروان بن الحكم ما أعطاه،و أعطى الحارث بن الحكم بن أبي العاص ثلاثمائة ألف درهم و أعطى زيد بن ثابت مائة ألف درهم،جعل أبو ذرّ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الكانزين بعذاب أليم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يشهد مع علي عليه السلام شيئا من حروبه،</w:t>
      </w:r>
      <w:bookmarkStart w:id="347" w:name="pg16354_368827"/>
    </w:p>
    <w:p>
      <w:pPr>
        <w:pStyle w:val="BookText"/>
        <w:rPr/>
      </w:pPr>
      <w:bookmarkEnd w:id="347"/>
      <w:r>
        <w:rPr>
          <w:rFonts w:ascii="Amiri" w:hAnsi="Amiri" w:eastAsia="Amiri" w:cs="Amiri"/>
          <w:color w:val="111111"/>
          <w:sz w:val="28"/>
          <w:sz w:val="28"/>
          <w:szCs w:val="28"/>
          <w:rtl w:val="true"/>
          <w:lang w:bidi="ar-SA"/>
        </w:rPr>
        <w:t>و كان يظهر فضل علي و تعظيمه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سنة خمس و أربعين،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أربعين،و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خمسين،و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اثنتان،و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خمسون،و صلى عليه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كونه عثمانيّا كفاية في بيان حاله</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6460150_1280447820"/>
      <w:bookmarkStart w:id="349" w:name="_Toc145"/>
      <w:bookmarkEnd w:id="348"/>
      <w:r>
        <w:rPr>
          <w:rtl w:val="true"/>
        </w:rPr>
        <w:t>التمييز</w:t>
      </w:r>
      <w:r>
        <w:rPr>
          <w:rtl w:val="true"/>
        </w:rPr>
        <w:t>:</w:t>
      </w:r>
      <w:bookmarkEnd w:id="34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373"/>
      </w:r>
      <w:r>
        <w:rPr>
          <w:rFonts w:ascii="Amiri" w:hAnsi="Amiri" w:eastAsia="Amiri" w:cs="Amiri"/>
          <w:color w:val="111111"/>
          <w:sz w:val="28"/>
          <w:sz w:val="28"/>
          <w:szCs w:val="28"/>
          <w:rtl w:val="true"/>
          <w:lang w:bidi="ar-SA"/>
        </w:rPr>
        <w:t>رواية حكيم بن جابر،عنه،في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إبطال العول </w:t>
      </w:r>
    </w:p>
    <w:p>
      <w:pPr>
        <w:pStyle w:val="BookText"/>
        <w:rPr/>
      </w:pPr>
      <w:r>
        <w:rPr>
          <w:rFonts w:ascii="Amiri" w:hAnsi="Amiri" w:eastAsia="Amiri" w:cs="Amiri"/>
          <w:color w:val="111111"/>
          <w:sz w:val="28"/>
          <w:sz w:val="28"/>
          <w:szCs w:val="28"/>
          <w:rtl w:val="true"/>
          <w:lang w:bidi="ar-SA"/>
        </w:rPr>
        <w:t xml:space="preserve">من التهذيب </w:t>
      </w:r>
      <w:r>
        <w:rPr>
          <w:rStyle w:val="FootnoteAnchor"/>
          <w:rtl w:val="true"/>
        </w:rPr>
        <w:footnoteReference w:id="374"/>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ثبيت القيسي</w:t>
      </w:r>
    </w:p>
    <w:p>
      <w:pPr>
        <w:pStyle w:val="BookText"/>
        <w:rPr/>
      </w:pPr>
      <w:r>
        <w:rPr>
          <w:rFonts w:ascii="Amiri" w:hAnsi="Amiri" w:eastAsia="Amiri" w:cs="Amiri"/>
          <w:color w:val="111111"/>
          <w:sz w:val="28"/>
          <w:sz w:val="28"/>
          <w:szCs w:val="28"/>
          <w:rtl w:val="true"/>
          <w:lang w:bidi="ar-SA"/>
        </w:rPr>
        <w:t>جاء في المزار لابن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،و إقبال الأعمال لابن طاوس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373/101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الصادرة عن الناحية المقدسة في شهداء الطف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زيد بن ثبيت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فيه </w:t>
      </w: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زيد بن ثبيت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و أن استظهرناه في مستدركنا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رقيط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المعنون،فراجع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غني عن التوثيق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جبلة</w:t>
      </w:r>
    </w:p>
    <w:p>
      <w:pPr>
        <w:pStyle w:val="BookText"/>
        <w:rPr/>
      </w:pPr>
      <w:r>
        <w:rPr>
          <w:rFonts w:ascii="Amiri" w:hAnsi="Amiri" w:eastAsia="Amiri" w:cs="Amiri"/>
          <w:color w:val="111111"/>
          <w:sz w:val="28"/>
          <w:sz w:val="28"/>
          <w:szCs w:val="28"/>
          <w:rtl w:val="true"/>
          <w:lang w:bidi="ar-SA"/>
        </w:rPr>
        <w:t>ذكره ابن مزاحم في كتابه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من الذين قدموا على الإمام علي بن أبي طالب عليه السلام بعد قدومه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هذا عن وقعة صفين في بحار الأنوار </w:t>
      </w:r>
      <w:r>
        <w:rPr>
          <w:rFonts w:eastAsia="Amiri" w:cs="Amiri" w:ascii="Amiri" w:hAnsi="Amiri"/>
          <w:color w:val="111111"/>
          <w:sz w:val="28"/>
          <w:szCs w:val="28"/>
          <w:lang w:bidi="ar-SA"/>
        </w:rPr>
        <w:t>363/32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و إن كان قدم على مولى الموحدين أمير المؤمنين عليه السلام مع جماعة عند نزوله الكوفة إلاّ إنا لا نعرف عن سيرته شيء،و لذلك أعدّه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جبير</w:t>
      </w:r>
    </w:p>
    <w:p>
      <w:pPr>
        <w:pStyle w:val="BookText"/>
        <w:rPr/>
      </w:pPr>
      <w:r>
        <w:rPr>
          <w:rFonts w:ascii="Amiri" w:hAnsi="Amiri" w:eastAsia="Amiri" w:cs="Amiri"/>
          <w:color w:val="111111"/>
          <w:sz w:val="28"/>
          <w:sz w:val="28"/>
          <w:szCs w:val="28"/>
          <w:rtl w:val="true"/>
          <w:lang w:bidi="ar-SA"/>
        </w:rPr>
        <w:t>جاء في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أبان،عن زيد بن جبير،عن جابر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علماء أهل الشام إلى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الفصول المهمة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جعفر العلوي المحمّدي الشريف أبو الحسين</w:t>
      </w:r>
    </w:p>
    <w:p>
      <w:pPr>
        <w:pStyle w:val="BookText"/>
        <w:rPr/>
      </w:pPr>
      <w:r>
        <w:rPr>
          <w:rFonts w:ascii="Amiri" w:hAnsi="Amiri" w:eastAsia="Amiri" w:cs="Amiri"/>
          <w:color w:val="111111"/>
          <w:sz w:val="28"/>
          <w:sz w:val="28"/>
          <w:szCs w:val="28"/>
          <w:rtl w:val="true"/>
          <w:lang w:bidi="ar-SA"/>
        </w:rPr>
        <w:t>يروي عنه أبو عبد اللّه محمّد بن أحمد بن شهريار الخازن كما في كتاب نور الهدى،الذي روى عنه ابن طاوس في كتاب التحصين،و هو غير زيد ابن ناصر العلوي الآتي،فراجع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لصاحب الترجمة كتاب الدعاء الذي نقل عنه ابن طاوس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أوّل ليلة الغدير، قال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في كتاب الشريف الجليل أبي الحسين زيد بن جعفر المحمدي بالكوفة،أخرج إليّ أبو عبد اللّه الحسين بن عبد اللّه الغضائري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جزأ عتيقا بخط أبي غالب أحمد بن محمّد الزاري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أدعية بغير أسانيد،من جملتها هذا الدعاء منسوبا إلى ليلة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الشريف أبو الحسين زيد بن جعفر العلوي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جعفر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إبراهيم البوشنجي،قال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موسى السلامي،قال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العلوي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الحسن بن علي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تسمّيه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المؤدّي،يعني صاحب العسكر الآخر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من كتب آبائي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الشريف أبو الحسين زيد بن جعفر العلوي المحمدي،عن أبي عبد اللّه الحسين بن جعفر الحميري بإسناده الأوّل عن الحسن بن علي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حدث أبو الحسين زيد بن جعفر العلوي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أحمد بن محمّد بن سعيد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أحمد بن سعيد الهمداني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به الشريف الجليل أبو الحسين زيد بن جعفر العلوي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إسحاق بن الحسن العلوي الغفراني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اليماني برواية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لفظ ما وجدناه،حدّثنا السيّد الشريف أبو الحسين زيد بن جعفر العلوي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محمّد بن عبد اللّه السباط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الحرز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لفظ ما وجدناه؛حدّثنا السيّد الشريف أبو الحسين زيد بن جعفر العلوي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عيد الغدير،قال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في كتاب الشريف الجليل أبي الحسين زيد بن جعفر المحمدي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حدث أبو الحسين زيد ابن جعفر العلوي المحمدي،عن أبي الحسين أحمد بن محمّد بن سعيد الكاتب،عن أبي العباس أحمد بن سعيد الهمداني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الشريف زيد بن جعفر العلوي، عن الحسين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246/95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المزار الكبير،بسنده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بن زيد النهشلي،عن أبيه،عن الشريف زيد بن جعفر العلوي،عن محمّد بن وهبان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تاريخ بغداد </w:t>
      </w: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جعفر بن علي بن الحسين بن زيد بن جعفر بن عبد اللّه بن جعفر بن عبد اللّه بن جعفر بن محمّد ابن علي بن أبي طالب،أبو الحسين،من ساكني الكوفة قدم علينا في سنة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،و حدّثنا عن علي بن محمّد بن موسى التمار البصري و محمّد بن جعفر بن النجار الكوفي،و كان 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مولده،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بالبصرة نحو سنة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،و بلغنا أنّه مات بالكوفة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أرباب الجرح و التعديل فهو مهمل اصطلاحا،لكن رواياته و بعض القرائن توجب عدّه حسنا،و عليه فلا ينبغي التأمّل في حسن المعنون و جلالته،هذا ما اعتقده،و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جعفر بن محمّد بن حاجب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الحسن بن عبد الرحمن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زيد بن جعفر بن محمّد بن حاجب،قال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الحسين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ابن 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جعفر بن محمّد الجعفري و زيد بن جعفر بن حاجب،قالا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المحاربي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132/68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الجعفري و زيد بن جعفر بن الحاجب،عن محمّد بن القاسم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195/27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جعفر ابن محمّد بن 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جعفر بن محمّد بن حاجب أبو الحسين الخزاز بالكوفة قرأ عليه الشريف أبو عبد اللّه محمّد بن علي بن الحسن بن عبد الرحمن الشجري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أكثر النقل عن زيد هذا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زيد بن حاجب في كتابه إلينا،و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أجازني زيد ابن حاجب،و يروي زيد بن حاجب،عن أحمد بن محمّد بن سعيد في بعض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مراده ابن عقدة ظاهرا المتوفي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،و يأتي أنّ الشريف الشجري القارئ على صاحب الترجمة توفي سنة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،فيظهر أنّ ابن حاجب الخزاز كان في أوائل هذا القرن،و قد ترجمته في المائة الرابعة،و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بلوغه إلى هذا القرن،و كانت رواية الشجري عنه بالكتابة و الإجازة،لكنه صرّح في الحديث الأوّل من فضل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قرأه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المعنون مهمل و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جعفر بن محمّد بن الحسين الخزّاز أبو الحسين</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أمّ سلمة،بسنده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الحسين زيد بن جعفر بن محمّد بن الحسين الخزّاز بالكوفة في سنة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العباس الجوهري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346/36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جعفر بن محمّد بن الحسين أبو الحسين الخزّاز بالكوفة،روى عنه أبو الحسن علي بن الحسن بن محمّد بن محمّد بن منده سنة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،و يروي عن ابن منده علي بن محمّد بن علي الخزّاز في كفاية الأثر حديث ام سلمة في النصّ على الأئمّة الاثني عشر،و يروي عنه كثيرا الشريف الشجري محمّد بن علي بن الحسن الحسيني مؤلّف كتاب التعازي،في كتاب فضل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توفي الشجري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لابن الجوزي سنة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فاحتملنا بقاء صاحب الترجمة إلى أوائل القرن الخامس،و لذا ترجمنا له هناك مبسطا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الخزار المتقدم و المحمدي بعنوانين،و شيخنا الطهراني جزم باتحادهما،فتدبر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يعنونه أرباب الجرح و التعديل و لذلك يعدّ مهملا،إلاّ أنّ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حسنه فهو عندي حسن،و اللّه العالم</w:t>
      </w:r>
      <w:r>
        <w:rPr>
          <w:rFonts w:eastAsia="Amiri" w:cs="Amiri" w:ascii="Amiri" w:hAnsi="Amiri"/>
          <w:color w:val="111111"/>
          <w:sz w:val="28"/>
          <w:szCs w:val="28"/>
          <w:rtl w:val="true"/>
          <w:lang w:bidi="ar-SA"/>
        </w:rPr>
        <w:t xml:space="preserve">. </w:t>
      </w:r>
      <w:bookmarkStart w:id="350" w:name="pg16354_368834"/>
    </w:p>
    <w:p>
      <w:pPr>
        <w:pStyle w:val="BookText"/>
        <w:rPr/>
      </w:pPr>
      <w:bookmarkEnd w:id="3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8746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6460152_1280447820"/>
      <w:bookmarkStart w:id="352" w:name="_Toc146"/>
      <w:bookmarkEnd w:id="351"/>
      <w:r>
        <w:rPr/>
        <w:t>238</w:t>
      </w:r>
      <w:r>
        <w:rPr>
          <w:rtl w:val="true"/>
        </w:rPr>
        <w:t>-</w:t>
      </w:r>
      <w:r>
        <w:rPr>
          <w:rtl w:val="true"/>
        </w:rPr>
        <w:t>زيد بن جهيمجهم</w:t>
      </w:r>
      <w:bookmarkEnd w:id="352"/>
    </w:p>
    <w:p>
      <w:pPr>
        <w:pStyle w:val="Heading5"/>
        <w:numPr>
          <w:ilvl w:val="4"/>
          <w:numId w:val="1"/>
        </w:numPr>
        <w:rPr/>
      </w:pPr>
      <w:bookmarkStart w:id="353" w:name="__RefHeading___Toc6460154_1280447820"/>
      <w:bookmarkStart w:id="354" w:name="_Toc147"/>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الهلالي الكوفي</w:t>
      </w:r>
    </w:p>
    <w:p>
      <w:pPr>
        <w:pStyle w:val="Heading5"/>
        <w:numPr>
          <w:ilvl w:val="4"/>
          <w:numId w:val="1"/>
        </w:numPr>
        <w:rPr/>
      </w:pPr>
      <w:bookmarkStart w:id="355" w:name="__RefHeading___Toc6460156_1280447820"/>
      <w:bookmarkStart w:id="356" w:name="_Toc148"/>
      <w:bookmarkEnd w:id="355"/>
      <w:r>
        <w:rPr>
          <w:rtl w:val="true"/>
        </w:rPr>
        <w:t>الترجمة</w:t>
      </w:r>
      <w:r>
        <w:rPr>
          <w:rtl w:val="true"/>
        </w:rPr>
        <w:t>:</w:t>
      </w:r>
      <w:bookmarkEnd w:id="356"/>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76"/>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فيه أيضا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جهيم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في الموضعين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 قبل الميم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حال؛فظاهره كونه إماميّا،و هو الذي يدلّ عليه صريحا ما رواه الكليني رحمه اللّه في أوّل باب النصّ على أمير المؤمنين عليه السلام من اصول الكافي </w:t>
      </w:r>
      <w:r>
        <w:rPr>
          <w:rStyle w:val="FootnoteAnchor"/>
          <w:rtl w:val="true"/>
        </w:rPr>
        <w:footnoteReference w:id="378"/>
      </w:r>
      <w:r>
        <w:rPr>
          <w:rFonts w:ascii="Amiri" w:hAnsi="Amiri" w:eastAsia="Amiri" w:cs="Amiri"/>
          <w:color w:val="111111"/>
          <w:sz w:val="28"/>
          <w:sz w:val="28"/>
          <w:szCs w:val="28"/>
          <w:rtl w:val="true"/>
          <w:lang w:bidi="ar-SA"/>
        </w:rPr>
        <w:t>،مسندا عنه،عن أبي عبد اللّه عليه السلام،فلاحظ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الموجود فيه </w:t>
      </w:r>
      <w:bookmarkStart w:id="357" w:name="pg16354_368835"/>
    </w:p>
    <w:p>
      <w:pPr>
        <w:pStyle w:val="BookText"/>
        <w:rPr/>
      </w:pPr>
      <w:bookmarkEnd w:id="357"/>
      <w:r>
        <w:rPr>
          <w:rFonts w:ascii="Amiri" w:hAnsi="Amiri" w:eastAsia="Amiri" w:cs="Amiri"/>
          <w:color w:val="111111"/>
          <w:sz w:val="28"/>
          <w:sz w:val="28"/>
          <w:szCs w:val="28"/>
          <w:rtl w:val="true"/>
          <w:lang w:bidi="ar-SA"/>
        </w:rPr>
        <w:t>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على مدح له يدرجه في الحسان</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6460158_1280447820"/>
      <w:bookmarkStart w:id="359" w:name="_Toc149"/>
      <w:bookmarkEnd w:id="358"/>
      <w:r>
        <w:rPr>
          <w:rtl w:val="true"/>
        </w:rPr>
        <w:t>التمييز</w:t>
      </w:r>
      <w:r>
        <w:rPr>
          <w:rtl w:val="true"/>
        </w:rPr>
        <w:t>:</w:t>
      </w:r>
      <w:bookmarkEnd w:id="359"/>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379"/>
      </w:r>
      <w:r>
        <w:rPr>
          <w:rFonts w:ascii="Amiri" w:hAnsi="Amiri" w:eastAsia="Amiri" w:cs="Amiri"/>
          <w:color w:val="111111"/>
          <w:sz w:val="28"/>
          <w:sz w:val="28"/>
          <w:szCs w:val="28"/>
          <w:rtl w:val="true"/>
          <w:lang w:bidi="ar-SA"/>
        </w:rPr>
        <w:t>رواية منصور بن يونس،و صفوان بن يحيى، و حفص بن قزعة،عنه</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6460160_1280447820"/>
      <w:bookmarkStart w:id="361" w:name="_Toc150"/>
      <w:bookmarkEnd w:id="360"/>
      <w:r>
        <w:rPr>
          <w:rtl w:val="true"/>
        </w:rPr>
        <w:t>الضبط</w:t>
      </w:r>
      <w:r>
        <w:rPr>
          <w:rtl w:val="true"/>
        </w:rPr>
        <w:t>:</w:t>
      </w:r>
      <w:bookmarkEnd w:id="361"/>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80"/>
      </w:r>
      <w:r>
        <w:rPr>
          <w:rFonts w:ascii="Amiri" w:hAnsi="Amiri" w:eastAsia="Amiri" w:cs="Amiri"/>
          <w:color w:val="111111"/>
          <w:sz w:val="28"/>
          <w:sz w:val="28"/>
          <w:szCs w:val="28"/>
          <w:rtl w:val="true"/>
          <w:lang w:bidi="ar-SA"/>
        </w:rPr>
        <w:t>ضبط الهلالي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عيينة </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الحارث</w:t>
      </w:r>
    </w:p>
    <w:p>
      <w:pPr>
        <w:pStyle w:val="BookText"/>
        <w:rPr/>
      </w:pPr>
      <w:r>
        <w:rPr>
          <w:rFonts w:ascii="Amiri" w:hAnsi="Amiri" w:eastAsia="Amiri" w:cs="Amiri"/>
          <w:color w:val="111111"/>
          <w:sz w:val="28"/>
          <w:sz w:val="28"/>
          <w:szCs w:val="28"/>
          <w:rtl w:val="true"/>
          <w:lang w:bidi="ar-SA"/>
        </w:rPr>
        <w:t xml:space="preserve">جاء في الخصال للشيخ الصدوق قدّس سرّه </w:t>
      </w: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الثمانين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6354_368836"/>
    </w:p>
    <w:p>
      <w:pPr>
        <w:pStyle w:val="BookText"/>
        <w:rPr/>
      </w:pPr>
      <w:bookmarkEnd w:id="3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8748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6460162_1280447820"/>
      <w:bookmarkStart w:id="364" w:name="_Toc151"/>
      <w:bookmarkEnd w:id="363"/>
      <w:r>
        <w:rPr/>
        <w:t>239</w:t>
      </w:r>
      <w:r>
        <w:rPr>
          <w:rtl w:val="true"/>
        </w:rPr>
        <w:t>-</w:t>
      </w:r>
      <w:r>
        <w:rPr>
          <w:rtl w:val="true"/>
        </w:rPr>
        <w:t>زيد بن حباب الطائي الكوفي</w:t>
      </w:r>
      <w:bookmarkEnd w:id="364"/>
    </w:p>
    <w:p>
      <w:pPr>
        <w:pStyle w:val="Heading5"/>
        <w:numPr>
          <w:ilvl w:val="4"/>
          <w:numId w:val="1"/>
        </w:numPr>
        <w:rPr/>
      </w:pPr>
      <w:bookmarkStart w:id="365" w:name="__RefHeading___Toc6460164_1280447820"/>
      <w:bookmarkStart w:id="366" w:name="_Toc152"/>
      <w:bookmarkEnd w:id="365"/>
      <w:r>
        <w:rPr>
          <w:rtl w:val="true"/>
        </w:rPr>
        <w:t>الترجمة</w:t>
      </w:r>
      <w:r>
        <w:rPr>
          <w:rtl w:val="true"/>
        </w:rPr>
        <w:t>:</w:t>
      </w:r>
      <w:bookmarkEnd w:id="366"/>
    </w:p>
    <w:p>
      <w:pPr>
        <w:pStyle w:val="BookText"/>
        <w:rPr/>
      </w:pP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عن باب أصحاب الصادق عليه السلام من رجال الشيخ </w:t>
      </w:r>
      <w:r>
        <w:rPr>
          <w:rStyle w:val="FootnoteAnchor"/>
          <w:rtl w:val="true"/>
        </w:rPr>
        <w:footnoteReference w:id="383"/>
      </w:r>
      <w:r>
        <w:rPr>
          <w:rFonts w:ascii="Amiri" w:hAnsi="Amiri" w:eastAsia="Amiri" w:cs="Amiri"/>
          <w:color w:val="111111"/>
          <w:sz w:val="28"/>
          <w:sz w:val="28"/>
          <w:szCs w:val="28"/>
          <w:rtl w:val="true"/>
          <w:lang w:bidi="ar-SA"/>
        </w:rPr>
        <w:t>في ترجمة أبيه،و يظهر منها معروفيته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384"/>
      </w:r>
      <w:r>
        <w:rPr>
          <w:rFonts w:ascii="Amiri" w:hAnsi="Amiri" w:eastAsia="Amiri" w:cs="Amiri"/>
          <w:color w:val="111111"/>
          <w:sz w:val="28"/>
          <w:sz w:val="28"/>
          <w:szCs w:val="28"/>
          <w:rtl w:val="true"/>
          <w:lang w:bidi="ar-SA"/>
        </w:rPr>
        <w:t xml:space="preserve">حباب بن حيّان الطائي،و لكن لم أجد في كلامه و لا كلام مصنّفه و لا غيرهما ذكرا لابنه هناك بوجه،فهذا سهو من قلمه الشريف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367" w:name="pg16354_368837"/>
    </w:p>
    <w:p>
      <w:pPr>
        <w:pStyle w:val="BookText"/>
        <w:rPr/>
      </w:pPr>
      <w:bookmarkEnd w:id="3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8749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6460166_1280447820"/>
      <w:bookmarkStart w:id="369" w:name="_Toc153"/>
      <w:bookmarkEnd w:id="368"/>
      <w:r>
        <w:rPr/>
        <w:t>240</w:t>
      </w:r>
      <w:r>
        <w:rPr>
          <w:rtl w:val="true"/>
        </w:rPr>
        <w:t>-</w:t>
      </w:r>
      <w:r>
        <w:rPr>
          <w:rtl w:val="true"/>
        </w:rPr>
        <w:t>زيد بن حارثة الكلبي</w:t>
      </w:r>
      <w:bookmarkEnd w:id="369"/>
    </w:p>
    <w:p>
      <w:pPr>
        <w:pStyle w:val="Heading5"/>
        <w:numPr>
          <w:ilvl w:val="4"/>
          <w:numId w:val="1"/>
        </w:numPr>
        <w:rPr/>
      </w:pPr>
      <w:bookmarkStart w:id="370" w:name="__RefHeading___Toc6460168_1280447820"/>
      <w:bookmarkStart w:id="371" w:name="_Toc154"/>
      <w:bookmarkEnd w:id="370"/>
      <w:r>
        <w:rPr>
          <w:rtl w:val="true"/>
        </w:rPr>
        <w:t>الترجمة</w:t>
      </w:r>
      <w:r>
        <w:rPr>
          <w:rtl w:val="true"/>
        </w:rPr>
        <w:t>:</w:t>
      </w:r>
      <w:bookmarkEnd w:id="371"/>
    </w:p>
    <w:p>
      <w:pPr>
        <w:pStyle w:val="BookText"/>
        <w:rPr/>
      </w:pP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386"/>
      </w:r>
      <w:r>
        <w:rPr>
          <w:rFonts w:ascii="Amiri" w:hAnsi="Amiri" w:eastAsia="Amiri" w:cs="Amiri"/>
          <w:color w:val="111111"/>
          <w:sz w:val="28"/>
          <w:sz w:val="28"/>
          <w:szCs w:val="28"/>
          <w:rtl w:val="true"/>
          <w:lang w:bidi="ar-SA"/>
        </w:rPr>
        <w:t>من أصحاب أمير المؤمنين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بأبي أسامة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حارثة </w:t>
      </w:r>
      <w:r>
        <w:rPr>
          <w:rStyle w:val="FootnoteAnchor"/>
          <w:rtl w:val="true"/>
        </w:rPr>
        <w:footnoteReference w:id="387"/>
      </w:r>
      <w:r>
        <w:rPr>
          <w:rFonts w:ascii="Amiri" w:hAnsi="Amiri" w:eastAsia="Amiri" w:cs="Amiri"/>
          <w:color w:val="111111"/>
          <w:sz w:val="28"/>
          <w:sz w:val="28"/>
          <w:szCs w:val="28"/>
          <w:rtl w:val="true"/>
          <w:lang w:bidi="ar-SA"/>
        </w:rPr>
        <w:t>،هو الذي تبنّاه رسول اللّه صلّى اللّه عليه و آله و سلّم و جعله أميرا على سريّة مؤتة فقتل بها،فأخبر رسول اللّه صلّى اللّه عليه و آله و سلّم أصحابه يوم حرب أهل الإسلام فيها،فقال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الراية زيد فأصيب،ثم أخذها جعفر فأصيب، ثم أخذها ابن رواحة فأصيب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88"/>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حين جاءه خبر وفاة جعفر بن أبي طالب،و زيد ابن حارثة،كان إذا دخل بيته كثر بكاؤه عليهما جدا،و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كانا يحدّثاني </w:t>
      </w:r>
    </w:p>
    <w:p>
      <w:pPr>
        <w:pStyle w:val="BookText"/>
        <w:rPr/>
      </w:pPr>
      <w:r>
        <w:rPr>
          <w:rFonts w:ascii="Amiri" w:hAnsi="Amiri" w:eastAsia="Amiri" w:cs="Amiri"/>
          <w:color w:val="111111"/>
          <w:sz w:val="28"/>
          <w:sz w:val="28"/>
          <w:szCs w:val="28"/>
          <w:rtl w:val="true"/>
          <w:lang w:bidi="ar-SA"/>
        </w:rPr>
        <w:t>و يؤنساني،فذهبا جميعا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شرح تبنّي رسول اللّه صلّى اللّه عليه و آله و سلّم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عادة العرب في الجاهلية كانت على أنّه إذا كان لأحد عبد،فأراد أن ينسبه و يلحقه بنسبه فعل ذلك و جاز عندهم،و زوّجه كريمة من العرب فيلحقها بنسبه،فكان هذا من سنن العرب،و قد فعل ذلك رسول اللّه صلّى اللّه عليه و آله و سلّم بزيد بن حارثة، اشتراه من سوق عكاظ بمال خديجة،و كان قد سرق من أبيه حارثة الكلبي </w:t>
      </w:r>
      <w:r>
        <w:rPr>
          <w:rStyle w:val="FootnoteAnchor"/>
          <w:rtl w:val="true"/>
        </w:rPr>
        <w:footnoteReference w:id="389"/>
      </w:r>
      <w:r>
        <w:rPr>
          <w:rFonts w:ascii="Amiri" w:hAnsi="Amiri" w:eastAsia="Amiri" w:cs="Amiri"/>
          <w:color w:val="111111"/>
          <w:sz w:val="28"/>
          <w:sz w:val="28"/>
          <w:szCs w:val="28"/>
          <w:rtl w:val="true"/>
          <w:lang w:bidi="ar-SA"/>
        </w:rPr>
        <w:t xml:space="preserve">، و بيع في سوق عكاظ،فاشتراه رسول اللّه </w:t>
      </w:r>
      <w:r>
        <w:rPr>
          <w:rStyle w:val="FootnoteAnchor"/>
          <w:rtl w:val="true"/>
        </w:rPr>
        <w:footnoteReference w:id="390"/>
      </w:r>
      <w:r>
        <w:rPr>
          <w:rFonts w:ascii="Amiri" w:hAnsi="Amiri" w:eastAsia="Amiri" w:cs="Amiri"/>
          <w:color w:val="111111"/>
          <w:sz w:val="28"/>
          <w:sz w:val="28"/>
          <w:szCs w:val="28"/>
          <w:rtl w:val="true"/>
          <w:lang w:bidi="ar-SA"/>
        </w:rPr>
        <w:t xml:space="preserve">صلّى اللّه عليه و آله و سلّم،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 قدّس سرّه في هذه الترجمة أنّما أخذه من اسد الغابة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آخى رسول اللّه صلّى اللّه عليه و آله و سلّم بين زيد بن حارثة و حمزة بن عبد المطلب،و إليه أوصى حمزة بن عبد المطلب يوم أحد حين حضر القتال،ذكره ابن سعد في طبقاته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فآخى رسول اللّه صلّى اللّه عليه و آله و سلّم بين أسيد بن الحضير و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زوّجه زينب بنت جحش ابنة عمة النبي صلّى اللّه عليه و آله و سلّم،و هي التي نزلت الآية الكريمة فيها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 زَوَّجْنٰاكَهٰا، و قد زوجه النبي صلّى اللّه عليه و آله و سلّم أمّ أيمن حاضنته و مولاته فولدت اسامة و كنّى به، و ظهر أنّ في الإصابة آخى بينه و بين حمزة بن عبد المطلب،و مثله في اسد الغابة،و لكن في طبقات ابن سعد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بينه و بين اسيد بن حضير،و الراجح أنّ الإخاء وقع مع حمزة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مضحكة مخزية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عبد ربّه في العقد الفريد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احتجاج المأمون على الفقهاء في فضائل علي عليه السلام،قال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تروي حديث الولاية؟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اروه،ففعلت،قال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هذا الحديث هل أوجب على أبي بكر و عمر ما لم يوجب لهما عليه؟قلت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ذكروا أنّ الحديث إنّما كان بسبب زيد بن حارثة لشيء جرى بينه و بين علي،و أنكر ولاء علي، فقال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 و عاد من 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أي موضع قال هذا؟أ ليس بعد منصرفه من حجة الوداع؟قلت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 زيد بن حارثة قبل الغدير،كيف رضيت لنفسك بهذا؟أخبرني لو رأيت ابنا لك قد أتت عليه خمس عشرة 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مولى ابن عمّي،أيّها الناس فاعلموا ذلك،أ كنت منكرا عليه تعريفه الناس ما لا ينكرون و لا يجهلون؟فقلت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فتنزه ابنك عما لا تنزّه عنه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فقهاءكم أربابكم،إنّ اللّه جلّ ذكره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 و لم يصلّوا لهم و لا صاموا و لا زعموا أنّهم أرباب،و لكن أمروهم فأطاعوا أمرهم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أظهر رسول اللّه صلّى اللّه عليه و آله و سلّم الدّعوة سارعت خديجة إلى الإسلام،فسارع زيد أيضا إليه،فاستوهبه الرسول صلّى اللّه عليه و آله و سلّم من خديجة ليعتقه،ففعلت خديجة ذلك،فبلغ أباه خبره أنّه مع رسول اللّه صلّى اللّه عليه و آله و سلّم بمكة،فأقبل إلى مكّة في طلبه،و كان أبوه حارثة من وجوه بني كلب،فصار إلى أبي طالب في جماعة من العرب،فحمل بهم على رسول اللّه صلّى اللّه عليه و آله و سلّم في أن يرد عليه ابنه زيدا بعتق أو بيع،فقال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حرّ،فليذهب حيث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يا بني بقومك و نسبك و حسبك،فقال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لأفارق رسول اللّه صلّى اللّه عليه و آله و سلّم،فجهد به أبوه،و تلطّف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أفارق رسول اللّه صلّى اللّه عليه و آله و سلّم،فقال له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أتبرّأ منك،فقال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إليك،فقال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قريش و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تبرأت من زيد، فليس هو ابني و لا أنا أبوه،فقال رسول اللّه صلّى اللّه عليه و آله و سلّم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ابني و أنا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 زيد بن محمّد صلّى اللّه عليه و آله و سلّم على رسمهم الذي كانوا عليه في الجاهلية في أدعيائهم، و كان زيد كذلك حتى هاجر رسول اللّه صلّى اللّه عليه و آله و سلّم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تزوّج بامرأة زيد بعد مفارقته إياها،فأنكر ذلك جماعة من جهّال الصحابة،فخاضوا فيه خوضا،فأنزل اللّه جلّ ذكره في ذلك يعلمهم العلّة في تزويج رسول اللّه صلّى اللّه عليه و آله و سلّم بامرأة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w:t>
      </w:r>
    </w:p>
    <w:p>
      <w:pPr>
        <w:pStyle w:val="BookText"/>
        <w:rPr/>
      </w:pPr>
      <w:r>
        <w:rPr>
          <w:rFonts w:ascii="Amiri" w:hAnsi="Amiri" w:eastAsia="Amiri" w:cs="Amiri"/>
          <w:color w:val="111111"/>
          <w:sz w:val="28"/>
          <w:sz w:val="28"/>
          <w:szCs w:val="28"/>
          <w:rtl w:val="true"/>
          <w:lang w:bidi="ar-SA"/>
        </w:rPr>
        <w:t>أَدْعِيٰاءَكُمْ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92"/>
      </w:r>
      <w:r>
        <w:rPr>
          <w:rFonts w:ascii="Amiri" w:hAnsi="Amiri" w:eastAsia="Amiri" w:cs="Amiri"/>
          <w:color w:val="111111"/>
          <w:sz w:val="28"/>
          <w:sz w:val="28"/>
          <w:szCs w:val="28"/>
          <w:rtl w:val="true"/>
          <w:lang w:bidi="ar-SA"/>
        </w:rPr>
        <w:t>،ثمّ ذكر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93"/>
      </w:r>
      <w:r>
        <w:rPr>
          <w:rFonts w:ascii="Amiri" w:hAnsi="Amiri" w:eastAsia="Amiri" w:cs="Amiri"/>
          <w:color w:val="111111"/>
          <w:sz w:val="28"/>
          <w:sz w:val="28"/>
          <w:szCs w:val="28"/>
          <w:rtl w:val="true"/>
          <w:lang w:bidi="ar-SA"/>
        </w:rPr>
        <w:t>،فأخبر اللّه سبحانه أنّ الرسول صلّى اللّه عليه و آله و سلّم فعل ذلك ليعلم المسلمون أنّ أزواج أدعيائهم عليهم حلال تزويجهنّ بعد مفارقتهنّ،فإنهنّ لسن كأزواج الأبناء اللاّتي حرّمهن اللّه تعالى على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من ترجمة الرجل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يتّضح جليّا بحيث لا يشوبه شك،و هن ما بنى عليه بعض المعاصرين في قاموسه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 عليه من أنّ العربي لا يكون مولى،بل المولى لا بدّ و أن يكون غير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قول يعاكسه الدليل،و ذلك أن زيدا كان عربيّا صميما،و من عشيرة عربية عرباء،و مع ذلك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شواهد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في مفاسد التسرّع في الأحكام و الإصرار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لمّا سيّر الجيش إلى الشام،جعل أميرا عليهم زيد بن حارثة،فقتل زيد في مؤتة من أرض الشام،في جمادى سنة ثمان من الهجرة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إمرته من قبله صلّى اللّه عليه و آله و سلّم على الجيش،و شهادته في سبيل الدفاع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قمّة الوثاقة و الجلالة،بل هو أجلّ من التوثيق،فرضوان اللّه تعالى عليه،و حشرنا اللّه تعالى بفضله و منّه و كرمه في زمرته،بمحمّد و آله الطاهرين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حجيّة بن عامر بن حجية ابن عمرو بن عبد اللّه بن عائذ</w:t>
      </w:r>
    </w:p>
    <w:p>
      <w:pPr>
        <w:pStyle w:val="BookText"/>
        <w:rPr/>
      </w:pPr>
      <w:r>
        <w:rPr>
          <w:rFonts w:ascii="Amiri" w:hAnsi="Amiri" w:eastAsia="Amiri" w:cs="Amiri"/>
          <w:color w:val="111111"/>
          <w:sz w:val="28"/>
          <w:sz w:val="28"/>
          <w:szCs w:val="28"/>
          <w:rtl w:val="true"/>
          <w:lang w:bidi="ar-SA"/>
        </w:rPr>
        <w:t>قال الكلبي في جمهرة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حجية كان من أصحاب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ولاّه الري و دستبى فكسر الخراج،فبعث إليه فحبسه،ثم خرج فلحق بمعاوية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ضعيف ساقط عامله اللّه تعالى بعدله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حسّان</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زيد بن أرقم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الأعمش،عن زيد بن حسّان،عن زيد بن أرقم،قال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آخر الباب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زيد بن أرقم روى عنه محمّد بن زياد و زيد بن حسان و أبو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 بعض المتأخرين أنّ زيد بن حباب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حسّان و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372" w:name="pg16354_368843"/>
    </w:p>
    <w:p>
      <w:pPr>
        <w:pStyle w:val="BookText"/>
        <w:rPr/>
      </w:pPr>
      <w:bookmarkEnd w:id="3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8752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6460170_1280447820"/>
      <w:bookmarkStart w:id="374" w:name="_Toc155"/>
      <w:bookmarkEnd w:id="373"/>
      <w:r>
        <w:rPr/>
        <w:t>241</w:t>
      </w:r>
      <w:r>
        <w:rPr>
          <w:rtl w:val="true"/>
        </w:rPr>
        <w:t>-</w:t>
      </w:r>
      <w:r>
        <w:rPr>
          <w:rtl w:val="true"/>
        </w:rPr>
        <w:t>زيد بن الحسن الأنماطي</w:t>
      </w:r>
      <w:bookmarkEnd w:id="374"/>
    </w:p>
    <w:p>
      <w:pPr>
        <w:pStyle w:val="Heading5"/>
        <w:numPr>
          <w:ilvl w:val="4"/>
          <w:numId w:val="1"/>
        </w:numPr>
        <w:rPr/>
      </w:pPr>
      <w:bookmarkStart w:id="375" w:name="__RefHeading___Toc6460172_1280447820"/>
      <w:bookmarkStart w:id="376" w:name="_Toc156"/>
      <w:bookmarkEnd w:id="375"/>
      <w:r>
        <w:rPr>
          <w:rtl w:val="true"/>
        </w:rPr>
        <w:t>اشارة</w:t>
      </w:r>
      <w:bookmarkEnd w:id="376"/>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الحسن الأنماطي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،ملخص المقال في قسم غير البالغين مرتبة من المدح أو القدح،إتقان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من أعلامنا،و ترجمه جمع من العامّة؛في تهذيب الكمال </w:t>
      </w: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2098</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314/6</w:t>
      </w: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1526</w:t>
      </w:r>
      <w:r>
        <w:rPr>
          <w:rFonts w:ascii="Amiri" w:hAnsi="Amiri" w:eastAsia="Amiri" w:cs="Amiri"/>
          <w:color w:val="111111"/>
          <w:sz w:val="28"/>
          <w:sz w:val="28"/>
          <w:szCs w:val="28"/>
          <w:rtl w:val="true"/>
          <w:lang w:bidi="ar-SA"/>
        </w:rPr>
        <w:t xml:space="preserve">، المغني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2269</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6460174_1280447820"/>
      <w:bookmarkStart w:id="378" w:name="_Toc157"/>
      <w:bookmarkEnd w:id="377"/>
      <w:r>
        <w:rPr>
          <w:rtl w:val="true"/>
        </w:rPr>
        <w:t>الترجمة</w:t>
      </w:r>
      <w:r>
        <w:rPr>
          <w:rtl w:val="true"/>
        </w:rPr>
        <w:t>:</w:t>
      </w:r>
      <w:bookmarkEnd w:id="37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96"/>
      </w:r>
      <w:r>
        <w:rPr>
          <w:rFonts w:ascii="Amiri" w:hAnsi="Amiri" w:eastAsia="Amiri" w:cs="Amiri"/>
          <w:color w:val="111111"/>
          <w:sz w:val="28"/>
          <w:sz w:val="28"/>
          <w:szCs w:val="28"/>
          <w:rtl w:val="true"/>
          <w:lang w:bidi="ar-SA"/>
        </w:rPr>
        <w:t>بهذا العنوان من أصحاب الصادق عليه السلام،في موضعين من باب الزاي بفصل اسمين بينهما ملحقا إلى ما في العنوان في الأوّل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أبي الديداء،أسند عنه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الثاني </w:t>
      </w:r>
      <w:r>
        <w:rPr>
          <w:rStyle w:val="FootnoteAnchor"/>
          <w:rtl w:val="true"/>
        </w:rPr>
        <w:footnoteReference w:id="39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379" w:name="pg16354_368844"/>
    </w:p>
    <w:p>
      <w:pPr>
        <w:pStyle w:val="BookText"/>
        <w:rPr/>
      </w:pPr>
      <w:bookmarkEnd w:id="379"/>
      <w:r>
        <w:rPr>
          <w:rFonts w:ascii="Amiri" w:hAnsi="Amiri" w:eastAsia="Amiri" w:cs="Amiri"/>
          <w:color w:val="111111"/>
          <w:sz w:val="28"/>
          <w:sz w:val="28"/>
          <w:szCs w:val="28"/>
          <w:rtl w:val="true"/>
          <w:lang w:bidi="ar-SA"/>
        </w:rPr>
        <w:t>و ظاهره كونه إماميّا،و لا مدح فيه يلحقه بالحسان</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6460176_1280447820"/>
      <w:bookmarkStart w:id="381" w:name="_Toc158"/>
      <w:bookmarkEnd w:id="380"/>
      <w:r>
        <w:rPr>
          <w:rtl w:val="true"/>
        </w:rPr>
        <w:t>الضبط</w:t>
      </w:r>
      <w:r>
        <w:rPr>
          <w:rtl w:val="true"/>
        </w:rPr>
        <w:t>:</w:t>
      </w:r>
      <w:bookmarkEnd w:id="38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99"/>
      </w:r>
      <w:r>
        <w:rPr>
          <w:rFonts w:ascii="Amiri" w:hAnsi="Amiri" w:eastAsia="Amiri" w:cs="Amiri"/>
          <w:color w:val="111111"/>
          <w:sz w:val="28"/>
          <w:sz w:val="28"/>
          <w:szCs w:val="28"/>
          <w:rtl w:val="true"/>
          <w:lang w:bidi="ar-SA"/>
        </w:rPr>
        <w:t>ضبط الأنماطي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w:t>
      </w:r>
      <w:r>
        <w:rPr>
          <w:rFonts w:eastAsia="Amiri" w:cs="Amiri" w:ascii="Amiri" w:hAnsi="Amiri"/>
          <w:color w:val="111111"/>
          <w:sz w:val="28"/>
          <w:szCs w:val="28"/>
          <w:rtl w:val="true"/>
          <w:lang w:bidi="ar-SA"/>
        </w:rPr>
        <w:t xml:space="preserve">. </w:t>
      </w:r>
      <w:bookmarkStart w:id="382" w:name="pg16354_368845"/>
    </w:p>
    <w:p>
      <w:pPr>
        <w:pStyle w:val="Heading5"/>
        <w:numPr>
          <w:ilvl w:val="4"/>
          <w:numId w:val="1"/>
        </w:numPr>
        <w:rPr/>
      </w:pPr>
      <w:bookmarkStart w:id="383" w:name="__RefHeading___Toc6460178_1280447820"/>
      <w:bookmarkStart w:id="384" w:name="_Toc159"/>
      <w:bookmarkEnd w:id="382"/>
      <w:bookmarkEnd w:id="383"/>
      <w:r>
        <w:rPr>
          <w:rtl w:val="true"/>
        </w:rPr>
        <w:t>التمييز</w:t>
      </w:r>
      <w:r>
        <w:rPr>
          <w:rtl w:val="true"/>
        </w:rPr>
        <w:t>:</w:t>
      </w:r>
      <w:bookmarkEnd w:id="384"/>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400"/>
      </w:r>
      <w:r>
        <w:rPr>
          <w:rFonts w:ascii="Amiri" w:hAnsi="Amiri" w:eastAsia="Amiri" w:cs="Amiri"/>
          <w:color w:val="111111"/>
          <w:sz w:val="28"/>
          <w:sz w:val="28"/>
          <w:szCs w:val="28"/>
          <w:rtl w:val="true"/>
          <w:lang w:bidi="ar-SA"/>
        </w:rPr>
        <w:t xml:space="preserve">رواية حمّاد بن عثمان،عنه،عن أبي عبد اللّه عليه السلام في مواضع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لمؤسسة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95/11</w:t>
      </w:r>
      <w:r>
        <w:rPr>
          <w:rFonts w:ascii="Amiri" w:hAnsi="Amiri" w:eastAsia="Amiri" w:cs="Amiri"/>
          <w:color w:val="111111"/>
          <w:sz w:val="28"/>
          <w:sz w:val="28"/>
          <w:szCs w:val="28"/>
          <w:rtl w:val="true"/>
          <w:lang w:bidi="ar-SA"/>
        </w:rPr>
        <w:t>، الخرائج و 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318/5</w:t>
      </w:r>
      <w:r>
        <w:rPr>
          <w:rFonts w:ascii="Amiri" w:hAnsi="Amiri" w:eastAsia="Amiri" w:cs="Amiri"/>
          <w:color w:val="111111"/>
          <w:sz w:val="28"/>
          <w:sz w:val="28"/>
          <w:szCs w:val="28"/>
          <w:rtl w:val="true"/>
          <w:lang w:bidi="ar-SA"/>
        </w:rPr>
        <w:t xml:space="preserve">،المعرفة و التاريخ </w:t>
      </w:r>
      <w:r>
        <w:rPr>
          <w:rFonts w:eastAsia="Amiri" w:cs="Amiri" w:ascii="Amiri" w:hAnsi="Amiri"/>
          <w:color w:val="111111"/>
          <w:sz w:val="28"/>
          <w:szCs w:val="28"/>
          <w:lang w:bidi="ar-SA"/>
        </w:rPr>
        <w:t>554/1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2532</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8753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6460180_1280447820"/>
      <w:bookmarkStart w:id="386" w:name="_Toc160"/>
      <w:bookmarkEnd w:id="385"/>
      <w:r>
        <w:rPr/>
        <w:t>242</w:t>
      </w:r>
      <w:r>
        <w:rPr>
          <w:rtl w:val="true"/>
        </w:rPr>
        <w:t>-</w:t>
      </w:r>
      <w:r>
        <w:rPr>
          <w:rtl w:val="true"/>
        </w:rPr>
        <w:t>زيد بن الحسن بن الحسن بن علي بن</w:t>
      </w:r>
      <w:bookmarkEnd w:id="386"/>
    </w:p>
    <w:p>
      <w:pPr>
        <w:pStyle w:val="Heading5"/>
        <w:numPr>
          <w:ilvl w:val="4"/>
          <w:numId w:val="1"/>
        </w:numPr>
        <w:rPr/>
      </w:pPr>
      <w:bookmarkStart w:id="387" w:name="__RefHeading___Toc6460182_1280447820"/>
      <w:bookmarkStart w:id="388" w:name="_Toc161"/>
      <w:bookmarkEnd w:id="387"/>
      <w:r>
        <w:rPr>
          <w:rtl w:val="true"/>
        </w:rPr>
        <w:t>اشارة</w:t>
      </w:r>
      <w:bookmarkEnd w:id="388"/>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الحسن بن الحسن </w:t>
      </w:r>
      <w:r>
        <w:rPr>
          <w:rStyle w:val="FootnoteAnchor"/>
          <w:rtl w:val="true"/>
        </w:rPr>
        <w:footnoteReference w:id="402"/>
      </w:r>
      <w:r>
        <w:rPr>
          <w:rFonts w:ascii="Amiri" w:hAnsi="Amiri" w:eastAsia="Amiri" w:cs="Amiri"/>
          <w:color w:val="111111"/>
          <w:sz w:val="28"/>
          <w:sz w:val="28"/>
          <w:szCs w:val="28"/>
          <w:rtl w:val="true"/>
          <w:lang w:bidi="ar-SA"/>
        </w:rPr>
        <w:t>بن علي بن</w:t>
      </w:r>
    </w:p>
    <w:p>
      <w:pPr>
        <w:pStyle w:val="BookText"/>
        <w:rPr/>
      </w:pPr>
      <w:r>
        <w:rPr>
          <w:rFonts w:ascii="Amiri" w:hAnsi="Amiri" w:eastAsia="Amiri" w:cs="Amiri"/>
          <w:color w:val="111111"/>
          <w:sz w:val="28"/>
          <w:sz w:val="28"/>
          <w:szCs w:val="28"/>
          <w:rtl w:val="true"/>
          <w:lang w:bidi="ar-SA"/>
        </w:rPr>
        <w:t xml:space="preserve">أبي طالب عليه السّلام أبو الحسين </w:t>
      </w:r>
      <w:r>
        <w:rPr>
          <w:rStyle w:val="FootnoteAnchor"/>
          <w:rtl w:val="true"/>
        </w:rPr>
        <w:footnoteReference w:id="403"/>
      </w:r>
      <w:r>
        <w:rPr>
          <w:rFonts w:ascii="Amiri" w:hAnsi="Amiri" w:eastAsia="Amiri" w:cs="Amiri"/>
          <w:color w:val="111111"/>
          <w:sz w:val="28"/>
          <w:sz w:val="28"/>
          <w:szCs w:val="28"/>
          <w:rtl w:val="true"/>
          <w:lang w:bidi="ar-SA"/>
        </w:rPr>
        <w:t xml:space="preserve">الهاشمي </w:t>
      </w:r>
      <w:r>
        <w:rPr>
          <w:rStyle w:val="FootnoteAnchor"/>
          <w:rtl w:val="true"/>
        </w:rPr>
        <w:footnoteReference w:id="404"/>
      </w:r>
    </w:p>
    <w:p>
      <w:pPr>
        <w:pStyle w:val="Heading5"/>
        <w:numPr>
          <w:ilvl w:val="4"/>
          <w:numId w:val="1"/>
        </w:numPr>
        <w:rPr/>
      </w:pPr>
      <w:bookmarkStart w:id="389" w:name="__RefHeading___Toc6460184_1280447820"/>
      <w:bookmarkStart w:id="390" w:name="_Toc162"/>
      <w:bookmarkEnd w:id="389"/>
      <w:r>
        <w:rPr>
          <w:rtl w:val="true"/>
        </w:rPr>
        <w:t>الترجمة</w:t>
      </w:r>
      <w:r>
        <w:rPr>
          <w:rtl w:val="true"/>
        </w:rPr>
        <w:t>:</w:t>
      </w:r>
      <w:bookmarkEnd w:id="39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بهذا العنوان </w:t>
      </w:r>
      <w:r>
        <w:rPr>
          <w:rStyle w:val="FootnoteAnchor"/>
          <w:rtl w:val="true"/>
        </w:rPr>
        <w:footnoteReference w:id="405"/>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إرشاد المفيد رحمه اللّه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في عمدة الطالب أيضا في المقصد الأوّل في ذكر عقب أبي الحسين زيد بن الحسن عليه السلام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تخلّف عن عمّه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يخرج معه إلى العراق،و بايع بعد قتل عمّه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الزبير؛لأنّ اخته لأمّه و أبيه كانت تحت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النصر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عبد اللّه أخذ زيد بيد أخته و رجع إلى المدينة و له في ذلك مع الحجاج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زيد بن الحسن جوادا ممدوحا عاش مائة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 تسعين،و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تسعين،و مات بين مكة و المدينة بموضع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العقب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زيد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ابنه الحسن بن زيد،و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محمّد،كان أمير المدينة من قبل المنصور الدوانيقي،و عمل له على غير المدينة أيضا،و كان مظاهرا لبني العباس على بني عمّه الحسن المثنى،و هو أوّل من لبس السواد من العلويين و بلغ من السنّ ثمانين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 بن الحسن كان يلي صدقات رسول اللّه صلّى اللّه عليه و آله و سلّم و أسن،و كان جليل القدر،كريم الطبع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البرّ،</w:t>
      </w:r>
    </w:p>
    <w:p>
      <w:pPr>
        <w:pStyle w:val="BookText"/>
        <w:rPr/>
      </w:pPr>
      <w:r>
        <w:rPr>
          <w:rFonts w:ascii="IRNazanin" w:hAnsi="IRNazanin" w:eastAsia="IRNazanin"/>
          <w:color w:val="111111"/>
          <w:sz w:val="28"/>
          <w:sz w:val="28"/>
          <w:szCs w:val="28"/>
          <w:rtl w:val="true"/>
          <w:lang w:bidi="fa-IR"/>
        </w:rPr>
        <w:t xml:space="preserve">و مدحه الشعراء،و قصده الناس من الآفاق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في أوائل باب أحوال أصحاب الباقر عليه السلام و أهل زمانه من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من البحار </w:t>
      </w:r>
      <w:r>
        <w:rPr>
          <w:rStyle w:val="FootnoteAnchor"/>
          <w:rtl w:val="true"/>
        </w:rPr>
        <w:footnoteReference w:id="408"/>
      </w:r>
      <w:r>
        <w:rPr>
          <w:rFonts w:ascii="Amiri" w:hAnsi="Amiri" w:eastAsia="Amiri" w:cs="Amiri"/>
          <w:color w:val="111111"/>
          <w:sz w:val="28"/>
          <w:sz w:val="28"/>
          <w:szCs w:val="28"/>
          <w:rtl w:val="true"/>
          <w:lang w:bidi="ar-SA"/>
        </w:rPr>
        <w:t xml:space="preserve">حديثا طويلا </w:t>
      </w:r>
      <w:r>
        <w:rPr>
          <w:rStyle w:val="FootnoteAnchor"/>
          <w:rtl w:val="true"/>
        </w:rPr>
        <w:footnoteReference w:id="409"/>
      </w:r>
      <w:r>
        <w:rPr>
          <w:rFonts w:ascii="IRNazanin" w:hAnsi="IRNazanin" w:eastAsia="IRNazanin"/>
          <w:color w:val="111111"/>
          <w:sz w:val="28"/>
          <w:sz w:val="28"/>
          <w:szCs w:val="28"/>
          <w:rtl w:val="true"/>
          <w:lang w:bidi="fa-IR"/>
        </w:rPr>
        <w:t xml:space="preserve">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ظالم و محمّد أحقّ بالأمر منك فكفّ عنه و إلاّ 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 على زيد،فأخذ أبي بيده و انصرفت الشجرة إلى موضعها فحلف زيد أن لا يعرض لأبي و لا يخاصمه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و خرج زيد من يومه إلى عبد الملك بن مروان فدخل عليه،و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من عند ساحر كذّاب لا يحلّ لك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 عليه ما رأى،و كتب عبد الملك إلى عامل المدينة أن ابعث إلىّ محمّد بن عليّ مقيّدا،و قال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رأيتك إن وليتك قتله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الكتاب إلى العامل أجاب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كتابي هذا خلافا عليك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أردّ أمرك،و لكن رأيت أن أراجعك في الكتاب نصيحة لك و شفقة عليك،و إن الرجل الذي أردته ليس اليوم على وجه الأرض أعفّ منه و لا أزهد و لا أورع منه،و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محرابه فيجتمع عليه الطير و السباع تعجبا لصوته،و إنّ قراءته لتشبه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مزامير داود،و إنّه من أعلم الناس،و أرقّ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و عبادة،و كرهت لأمير المؤمنين التعرّض له فإنّ اللّه لا يغيّر ما بقوم حتّى يغيّروا ما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على عبد الملك سرّ بما أنهى إليه الوالي و علم أنّه قد نصحه،فدعى بزيد ابن الحسن فأقرأه الكتاب،فقال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و 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تعرف أمرا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نعم،عنده سلاح رسول اللّه صلّى اللّه عليه و آله و سلّم و سيفه و درعه و خاتمه و عصاه و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 إليه فيه،فإن هو لم يبعث به فقد وجدت إلى قتله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عبد الملك إلى العامل أن احمل إلى أبي جعفر محمّد بن علي ألف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ليعطيك ما عنده من ميراث رسول اللّه صلّى اللّه عليه و آله و سلّم،فأتى العامل منزل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فأقرأه الكتاب،فقال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أجّلني أياما،قال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نعم،فهيأ أبي متاعا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حمله و دفعه إلى العامل،فبعث به إلى عبد الملك و سرّ به سرورا شديدا،فأرسل إلى زيد فعرض عليه،فقال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بعث إليك من متاع رسول اللّه صلّى اللّه عليه و آله و سلّم قليلا و لا كثيرا،فكتب عبد الملك 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أخذت ما لنا و لم ترسل إلينا بما طلبنا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بعثت اليك بما قد رأيت،فإن شئت كان ما طلبت و إن شئت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فصدّقه عبد الملك و جمع أهل الشام،و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متاع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أتيت به، ثم أخذ زيدا و قيّده و بعث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أن أبتلي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 أحد منكم لقتلتك،و كتب 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بعثت إليك ابن عمك فأحسن أدبه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اطلق عنه و كساه،ثم إنّ زيدا ذهب إلى</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الخرائج و الجرائح </w:t>
      </w:r>
      <w:r>
        <w:rPr>
          <w:rStyle w:val="FootnoteAnchor"/>
          <w:rtl w:val="true"/>
        </w:rPr>
        <w:footnoteReference w:id="410"/>
      </w:r>
      <w:r>
        <w:rPr>
          <w:rFonts w:ascii="Amiri" w:hAnsi="Amiri" w:eastAsia="Amiri" w:cs="Amiri"/>
          <w:color w:val="111111"/>
          <w:sz w:val="28"/>
          <w:sz w:val="28"/>
          <w:szCs w:val="28"/>
          <w:rtl w:val="true"/>
          <w:lang w:bidi="ar-SA"/>
        </w:rPr>
        <w:t>،عن أبي بصير،عن أبي عبد اللّه عليه السلام في مخاصمة زيد بن الحسن مع زيد بن علي في صدقات رسول اللّه صلّى اللّه عليه و آله و سلّم، و توكيل زيد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واقعة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الباقر عليه السلام، و احتجاج الباقر عليه السلام عليه بمعجزات باهرة،تضمّن سعي زيد بن الحسن </w:t>
      </w:r>
    </w:p>
    <w:p>
      <w:pPr>
        <w:pStyle w:val="BookText"/>
        <w:rPr/>
      </w:pPr>
      <w:r>
        <w:rPr>
          <w:rFonts w:ascii="Amiri" w:hAnsi="Amiri" w:eastAsia="Amiri" w:cs="Amiri"/>
          <w:color w:val="111111"/>
          <w:sz w:val="28"/>
          <w:sz w:val="28"/>
          <w:szCs w:val="28"/>
          <w:rtl w:val="true"/>
          <w:lang w:bidi="ar-SA"/>
        </w:rPr>
        <w:t>في قتل مولانا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ذاك هذا الذي نحن بصدد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قول الشيخ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يلي صدقات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 الشيخ رحمه اللّه له و سكوته عن فعله هذا غريب،إلاّ أن يكون لم يقف الشيخ المفيد رحمه اللّه على الخبر،أو بان له كونه غير هذا،و إلاّ كان ينبغي إبدال مدحه بجلالة القدر بلعنه و التعوّذ إلى اللّه تعالى من فعله الشنيع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اتّحاد الرجل قويّ،فالإعراض عن روايته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روايته قبل فعله هذا من الحسان لكونه إماميّا من أصحاب السجاد عليه السلام ممدوحا،و عروض الفسق أو الكفر له بفعله ذاك لا يفسد ما رواه في زمان استقامته،فتأمّل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 في المعرفة و التاريخ </w:t>
      </w: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الوليد بن عبد الملك كتب إلى زيد بن حسن بن علي يسأله أن يبايع لعبد العزيز ابن الوليد و يخلع سليمان بن عبد الملك،ففرق زيد بن حسن من الوليد فأجابه،فلمّا استخلف سليمان وجد كتاب زيد بن حسن إلى الوليد بذلك،فكتب إلى أبي بكر 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أمير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زيد بن حسن فأخبره بهذا الكتاب،فإن عرفه أكتب إليّ بذلك،و إن هو نكل فقدّمه فأظهر يمينه على منبر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ما كتب بهذا الكتاب،و لا أمر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إليه أبو بكر بن حزم فأقرأه الكتاب،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انظرني ما بيني و بين العشاء استخير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فيرسل زيد بن الحسن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القاسم بن محمّد و سالم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يستشيرهما،قال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فأقاما ربيعة معهم،فذكر لهما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أكن آمن من الوليد على دمي لو لم أجبه، فقد كتبت هذا الكتاب،فترون أن أحلف،قالوا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 و لا تبادر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عند منبر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سلّم،فإنا نرجوا أن ينجيك اللّه عزّ و جلّ بالصدق،فأقرّ بالكتاب و لم يحلف،فكتب بذلك أبو بكر،فكتب سليمان إلى أبي بكر أن يضربه مائة سوط،و يدر عنه عباءة و يمشيه حافيا،قال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 عمر بن عبد العزيز الرسول من عسكر سليمان،و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حتى أكلّم أمير المؤمنين فيما كتب في زيد بن حسن لعلّي استطيب نفسه فيترك هذا الكتاب،قال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الرسول و مرض سليمان،فقال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فإنّ أمير المؤمنين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افضى الأمر إلى عمر بن العزيز فدعا بالكتاب فخرقه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تاريخ دمشق </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عن أبي معشر،قال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في صدقته أنّها إلى ذي الدين و الفضل من أكابر ولده،قال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فانتهت صدقته في زمن الوليد بن عبد الملك إلى زيد بن الحسن فنازعه فيها أبو هاشم عبد اللّه بن محمّد بن الحنفية،فقال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أنّي و إياك في النسب سواء إلى جدنا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تلدني و ولدتك،فإنّ هذه الصدقة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أفقه منك،و أعلم بالكتاب و السنة،و طالت المنازعة بينهما فخرج زيد من المدينة إلى الوليد بن عبد الملك و هو بدمشق،فكبر عنده على أبي هاشم،و أعلمه أن له شيعة بالعراق يتخذونه إماما،و أنّه يدعو إلى نفسه حيث كان،فوقع ذلك في نفس الوليد و وقّر في صدره و صدّق زيدا فيما ذكره و حمله منه على جهة النصيحة،و تزوّج ابنته نفيسة بنت زيد،و كتب الوليد إلى عامله بالمدينة في إشخاص أبي هاشم إليه،و أنفذ بكتابه رسولا قاصدا يأتي بأبي هاشم،فلمّا وصل إلى باب الوليد أمر بحبسه في السجن فمكث فيه مدّة،فوفد في أمره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على الوليد،فكان أوّل ما افتتح به كلامه حين دخل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آل أبي بكر و آل عمر و آل عثمان يتقرّبون بآبائهم فيكرمون و يحبون،و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يتقرّبون به فلا ينفعهم ذلك،فبم حبست ابن عمي عبد اللّه بن محمّد طول هذه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عمكما زيد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بن علي بن أبي طالب عليهم السّلام</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عمدة الطالب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الحسين،و قال الموضح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الحسن،و كان يتولى صدقات رسول اللّه صلّى اللّه عليه و آله و سلّم، و تخلّف عن عمّه الحسين،فلم يخرج معه إلى العراق و بايع بعد قتل عمّه الحسين عليه السلام عبد اللّه بن الزبير؛لأنّ أخته لأمّه و أبيه كانت تحت عبد اللّه بن الزبير،قاله أبو نصر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قتل عبد اللّه أخذ زيد </w:t>
      </w:r>
      <w:r>
        <w:rPr>
          <w:rStyle w:val="FootnoteAnchor"/>
          <w:rtl w:val="true"/>
        </w:rPr>
        <w:footnoteReference w:id="414"/>
      </w:r>
      <w:r>
        <w:rPr>
          <w:rFonts w:ascii="Amiri" w:hAnsi="Amiri" w:eastAsia="Amiri" w:cs="Amiri"/>
          <w:color w:val="111111"/>
          <w:sz w:val="28"/>
          <w:sz w:val="28"/>
          <w:szCs w:val="28"/>
          <w:rtl w:val="true"/>
          <w:lang w:bidi="ar-SA"/>
        </w:rPr>
        <w:t xml:space="preserve">بيد أخته و رجع إلى المدينة و له </w:t>
      </w:r>
      <w:r>
        <w:rPr>
          <w:rStyle w:val="FootnoteAnchor"/>
          <w:rtl w:val="true"/>
        </w:rPr>
        <w:footnoteReference w:id="415"/>
      </w:r>
      <w:r>
        <w:rPr>
          <w:rFonts w:ascii="Amiri" w:hAnsi="Amiri" w:eastAsia="Amiri" w:cs="Amiri"/>
          <w:color w:val="111111"/>
          <w:sz w:val="28"/>
          <w:sz w:val="28"/>
          <w:szCs w:val="28"/>
          <w:rtl w:val="true"/>
          <w:lang w:bidi="ar-SA"/>
        </w:rPr>
        <w:t>مع الحجاج قصة،و كان زيد بن الحسن جوادا ممدوحا،عاش مائة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 تسعين،و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تسعين،و كانت وفاة زيد بن الحسن سنة عشرين و مائة </w:t>
      </w:r>
      <w:r>
        <w:rPr>
          <w:rStyle w:val="FootnoteAnchor"/>
          <w:rtl w:val="true"/>
        </w:rPr>
        <w:footnoteReference w:id="416"/>
      </w:r>
      <w:r>
        <w:rPr>
          <w:rFonts w:ascii="Amiri" w:hAnsi="Amiri" w:eastAsia="Amiri" w:cs="Amiri"/>
          <w:color w:val="111111"/>
          <w:sz w:val="28"/>
          <w:sz w:val="28"/>
          <w:szCs w:val="28"/>
          <w:rtl w:val="true"/>
          <w:lang w:bidi="ar-SA"/>
        </w:rPr>
        <w:t>،و مات بين مكة و المدينة بموضع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حاجر،و ام </w:t>
      </w:r>
    </w:p>
    <w:p>
      <w:pPr>
        <w:pStyle w:val="BookText"/>
        <w:rPr/>
      </w:pPr>
      <w:r>
        <w:rPr>
          <w:rFonts w:ascii="Amiri" w:hAnsi="Amiri" w:eastAsia="Amiri" w:cs="Amiri"/>
          <w:color w:val="111111"/>
          <w:sz w:val="28"/>
          <w:sz w:val="28"/>
          <w:szCs w:val="28"/>
          <w:rtl w:val="true"/>
          <w:lang w:bidi="ar-SA"/>
        </w:rPr>
        <w:t>زيد فاطمة بنت أبي مسعود عقبة بن عمرو بن ثعلبة الخزرجي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في العمدة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عنونا </w:t>
      </w:r>
      <w:r>
        <w:rPr>
          <w:rStyle w:val="FootnoteAnchor"/>
          <w:rtl w:val="true"/>
        </w:rPr>
        <w:footnoteReference w:id="418"/>
      </w:r>
      <w:r>
        <w:rPr>
          <w:rFonts w:ascii="Amiri" w:hAnsi="Amiri" w:eastAsia="Amiri" w:cs="Amiri"/>
          <w:color w:val="111111"/>
          <w:sz w:val="28"/>
          <w:sz w:val="28"/>
          <w:szCs w:val="28"/>
          <w:rtl w:val="true"/>
          <w:lang w:bidi="ar-SA"/>
        </w:rPr>
        <w:t>في باب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بن الحسن بن علي بن أبي طالب عليهما السلام أبي الحسين الهاشمي مريدا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المثنى،و لكن ملاحظة تكنية كليهما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 و وصفيهما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صدقات رسول اللّه صلّى اللّه عليه و آله و سلّم،دلّتنا على أنّ الحسن الأوّل هناك وقع سهوا،و أنّ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بن علي بن أبي طالب عليهما السلام أبو الحسين الهاشمي،و قد أكّد ذلك أنّا راجعنا كتب الأنساب فلم نجد ذكر ولد للحسن المثنّى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زيد،بل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أعقب من خمسة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المحض،و إبراهيم الغمر،و الحسن المثلث،و أمهم فاطمة بنت الحسين عليه السلام،و من داود و جعفر و أمهما ام ولد رومية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هامش عمدة الطالب نقلا عن مناهل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علّمها الإمام الصادق عليه السلام،الدعاء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داود،فعقبه خمسة أسباط و ليس منهم زيد،فما صدر منا في باب الزاي من تكرار الحسن بعد زيد تبعا لجملة من كتب الرجال اشتباه</w:t>
      </w:r>
      <w:r>
        <w:rPr>
          <w:rFonts w:eastAsia="Amiri" w:cs="Amiri" w:ascii="Amiri" w:hAnsi="Amiri"/>
          <w:color w:val="111111"/>
          <w:sz w:val="28"/>
          <w:szCs w:val="28"/>
          <w:rtl w:val="true"/>
          <w:lang w:bidi="ar-SA"/>
        </w:rPr>
        <w:t xml:space="preserve">] </w:t>
      </w:r>
      <w:r>
        <w:rPr>
          <w:rStyle w:val="FootnoteAnchor"/>
          <w:rtl w:val="true"/>
        </w:rPr>
        <w:footnoteReference w:id="419"/>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حاله رعاية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نسبه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أولى،و لو لا ذلك لحكمت بضعفه بل أكثر من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بن عيسى</w:t>
      </w:r>
    </w:p>
    <w:p>
      <w:pPr>
        <w:pStyle w:val="BookText"/>
        <w:rPr/>
      </w:pPr>
      <w:r>
        <w:rPr>
          <w:rFonts w:ascii="Amiri" w:hAnsi="Amiri" w:eastAsia="Amiri" w:cs="Amiri"/>
          <w:color w:val="111111"/>
          <w:sz w:val="28"/>
          <w:sz w:val="28"/>
          <w:szCs w:val="28"/>
          <w:rtl w:val="true"/>
          <w:lang w:bidi="ar-SA"/>
        </w:rPr>
        <w:t xml:space="preserve">جاء بهذا العنوان في إرشاد الشيخ المفيد رحمه اللّه </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الحسن بن عيسى،عن أبي بكر بن أبي اويس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259/28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الكوفي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الشيخين المفيد و الطوسي رحمهما اللّه،بسندهما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الحسن الكوفي،عن جعفر بن نجيح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أمالي الشيخ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 xml:space="preserve">. </w:t>
      </w:r>
      <w:bookmarkStart w:id="391" w:name="pg16354_368855"/>
    </w:p>
    <w:p>
      <w:pPr>
        <w:pStyle w:val="BookText"/>
        <w:rPr/>
      </w:pPr>
      <w:bookmarkEnd w:id="3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8756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6460186_1280447820"/>
      <w:bookmarkStart w:id="393" w:name="_Toc163"/>
      <w:bookmarkEnd w:id="392"/>
      <w:r>
        <w:rPr/>
        <w:t>243</w:t>
      </w:r>
      <w:r>
        <w:rPr>
          <w:rtl w:val="true"/>
        </w:rPr>
        <w:t>-</w:t>
      </w:r>
      <w:r>
        <w:rPr>
          <w:rtl w:val="true"/>
        </w:rPr>
        <w:t>زيد بن الحسن بن محمّد البيهقي</w:t>
      </w:r>
      <w:bookmarkEnd w:id="393"/>
    </w:p>
    <w:p>
      <w:pPr>
        <w:pStyle w:val="Heading5"/>
        <w:numPr>
          <w:ilvl w:val="4"/>
          <w:numId w:val="1"/>
        </w:numPr>
        <w:rPr/>
      </w:pPr>
      <w:bookmarkStart w:id="394" w:name="__RefHeading___Toc6460188_1280447820"/>
      <w:bookmarkStart w:id="395" w:name="_Toc164"/>
      <w:bookmarkEnd w:id="394"/>
      <w:r>
        <w:rPr>
          <w:rtl w:val="true"/>
        </w:rPr>
        <w:t>الترجمة</w:t>
      </w:r>
      <w:r>
        <w:rPr>
          <w:rtl w:val="true"/>
        </w:rPr>
        <w:t>:</w:t>
      </w:r>
      <w:bookmarkEnd w:id="395"/>
    </w:p>
    <w:p>
      <w:pPr>
        <w:pStyle w:val="BookText"/>
        <w:rPr/>
      </w:pPr>
      <w:r>
        <w:rPr>
          <w:rFonts w:ascii="Amiri" w:hAnsi="Amiri" w:eastAsia="Amiri" w:cs="Amiri"/>
          <w:color w:val="111111"/>
          <w:sz w:val="28"/>
          <w:sz w:val="28"/>
          <w:szCs w:val="28"/>
          <w:rtl w:val="true"/>
          <w:lang w:bidi="ar-SA"/>
        </w:rPr>
        <w:t xml:space="preserve">الشيخ أبو الحسين،فقيه صالح،قاله منتجب الدين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قال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زيد بن الحسين البيهقي،له حلية الأشراف و هي أنّ أولاد الحسين عليه السلام أولاد النبي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لابنه أبي الحسن فريد خراسان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مسائل من الذريعة للسيّد المرتضى رضي اللّه عنه،و الإفادة للشهادة،و جواب يوسف اليهودي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رياض العلماء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الحسين زيد بن الحسن بن محمّد البيهقي،فقيه صالح،قاله الشيخ منتجب الدين في الفهرس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عبارة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منتجب الدين في إسناد بعض أحاديث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زيد بن الحسن بن محمّد البيهقي قدم علينا الري قراءة،أخبرنا السيّد أبو الحسن علي بن محمّد بن جعفر الحسيني 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 ابن شهرآشوب أيضا،و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حلية الأشراف؛و هي في أن أولاد الحسين عليه السلام أولاد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يطابق الكلامان؛لأنّ الذي كان في معالم العلماء أبو القاسم زيد ابن الحسين البيهقي له حلية الأشراف و هي في أن أولاد الحسين عليه السلام أولاد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النبي،و لابنه أبي الحسن فريد خراسان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مسائل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 أن ما في المعالم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أن ابن شهرآشوب نفسه قال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أثناء ذكر كتب الخاصة 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ناولني أبو الحسن البيهقي حلية الأشراف،و الظاهر أنّ مراده هو هذا الشيخ،لكن فيه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أنّه جعل كنيته في المعالم كما عرفت هو أبو القاسم و هنا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أنّه لو قلنا بصحة كلام الشيخ منتجب الدين لكان الصواب أبو الحسين مصغّرا كما فيه لا أبو الحسن مكبّرا كما في المناقب،و لعل أمثال ذلك مبني على تعدد الكنى لشخص واحد،أو هو من جهة سهو بعض النسّاخ،فتأمّل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كنية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المشار إليه،و لكن ليس هو بصاحب حلية الأشراف بل والده كما عرفت،و سيجيء في باب الكنى في ترجمة ولده المذكور ما ينفع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في الذريعة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الأشراف؛للإمام أبي القاسم زيد بن الحاكم الإمام أميرك محمّد بن الحاكم أبي علي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نسبه المذكور في أوّل تاريخ بيهق المطبوع،و في مشارب التجارب المذكور في معجم الأدباء </w:t>
      </w:r>
      <w:r>
        <w:rPr>
          <w:rFonts w:eastAsia="Amiri" w:cs="Amiri" w:ascii="Amiri" w:hAnsi="Amiri"/>
          <w:color w:val="111111"/>
          <w:sz w:val="28"/>
          <w:szCs w:val="28"/>
          <w:lang w:bidi="ar-SA"/>
        </w:rPr>
        <w:t>219/13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لولد المؤلف أبي الحسن علي،الموصوف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فريد خراسان،و ذكر في المشارب أنّ والده المؤلف للحلية توفي سلخ جمادى الثانية سنة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،و المؤلف كان من مشايخ ابن شهرآشوب الذي توفي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مائة سنة إلاّ عشرة أشهر، فتكون ولادته حدود سنة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،قال في 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زيد بن الحسين البيهقي له حلية الأشراف،و هي في أنّ أولاد الحسين عليه السلام أولاد النبي صلّى اللّه عليه و آله و سلّم،و لابنه فريد خراسان تلخيص مسائل الذريعة،و قال ابن شهرآشوب في أوّل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ناولني أبو الحسن البيهقي حلية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أبو القاسم زيد؛لأنّ المناولة تكون من المؤلف اصطلاحا،كما أنّ نسبة زيد في معالم العلماء إلى الحسين نسبة إلى الجد و هي شائعة،ثم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فهرست منتجب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غلط النساخ فإنّه صرّح فريد خراسان في كتابيه المذكورين بأنّ جدّه الحسين مصغّرا و إن كنية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الذريعة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معجم الأدباء </w:t>
      </w:r>
      <w:r>
        <w:rPr>
          <w:rFonts w:eastAsia="Amiri" w:cs="Amiri" w:ascii="Amiri" w:hAnsi="Amiri"/>
          <w:color w:val="111111"/>
          <w:sz w:val="28"/>
          <w:szCs w:val="28"/>
          <w:lang w:bidi="ar-SA"/>
        </w:rPr>
        <w:t>219/13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زيد أبو الحسن بن أبي القاسم البيهقي مات سنة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،قال هو في كتب مشارب التجارب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ابن الإمام أبي القاسم زيد بن الحاكم الإمام أميرك محمّد بن الحاكم أبي علي الحسين بن أبي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يعلم أنّ ما ذكره مطابق لما عنونه الشيخ منتجب الدين، و ما ذكره شيخنا في الذريعة من سهو القلم،و قد علّق المحقق لفهرست الشيخ منتجب الدين في ذيل ترجمة زيد هذا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فخر الدين البروقني الزيدي المتوفى حدود سنة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بن علي بن أحمد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السيّد أبي الحسن علي بن محمّد بن جعفر الحسيني 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له ابن أبي الرجال في مطلع البدور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لدينا نسخة مطالع البدور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لا زال الكتاب مخطوطا،و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شيخ الحفّاظ إمام المعقول و المنقول زيد ابن علي بن الحسن بن علي بن أحمد بن عبد اللّه الخراساني الزيدي،و اشتهر بنسبته إلى جدّه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كثير الالتباس بتاج الدين زيد بن أحمد ابن الحسن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 لزيد هذا الجلة من الأصحاب، قال السيّد الصارم في علومه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الخراساني البيهقي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تطبيق ما ذكر في الفهرست و أمل الآمل و معجم الادباء و رياض العلماء يتّضح جليا أنّ المعنون في مطالع البدور يختلف عن المعنون هناك اختلافا كبيرا،فتدبر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حصيلة البحث إنّ ما توهّمه بعض بأنّ المعنون هو زيدي المذهب،و المذكور في مطالع البدور،في غير محلّه،و المعنون من أعلام فقهائنا الأعلام،و ينبغي عدّه في أعلى مراتب الحسن، و عد حديثه من جهته حسنا كالصحيح،و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الحسين الكوفي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البعثة</w:t>
      </w:r>
      <w:r>
        <w:rPr>
          <w:rFonts w:eastAsia="Amiri" w:cs="Amiri" w:ascii="Amiri" w:hAnsi="Amiri"/>
          <w:color w:val="111111"/>
          <w:sz w:val="28"/>
          <w:szCs w:val="28"/>
          <w:rtl w:val="true"/>
          <w:lang w:bidi="ar-SA"/>
        </w:rPr>
        <w:t xml:space="preserve">:- </w:t>
      </w:r>
      <w:bookmarkStart w:id="396" w:name="pg16354_368858"/>
    </w:p>
    <w:p>
      <w:pPr>
        <w:pStyle w:val="BookText"/>
        <w:rPr/>
      </w:pPr>
      <w:bookmarkEnd w:id="3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8758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6460190_1280447820"/>
      <w:bookmarkStart w:id="398" w:name="_Toc165"/>
      <w:bookmarkEnd w:id="397"/>
      <w:r>
        <w:rPr/>
        <w:t>244</w:t>
      </w:r>
      <w:r>
        <w:rPr>
          <w:rtl w:val="true"/>
        </w:rPr>
        <w:t>-</w:t>
      </w:r>
      <w:r>
        <w:rPr>
          <w:rtl w:val="true"/>
        </w:rPr>
        <w:t>زيد بن الحصين الأسلمي</w:t>
      </w:r>
      <w:bookmarkEnd w:id="398"/>
    </w:p>
    <w:p>
      <w:pPr>
        <w:pStyle w:val="Heading5"/>
        <w:numPr>
          <w:ilvl w:val="4"/>
          <w:numId w:val="1"/>
        </w:numPr>
        <w:rPr/>
      </w:pPr>
      <w:bookmarkStart w:id="399" w:name="__RefHeading___Toc6460192_1280447820"/>
      <w:bookmarkStart w:id="400" w:name="_Toc166"/>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من المهاجرين</w:t>
      </w:r>
    </w:p>
    <w:p>
      <w:pPr>
        <w:pStyle w:val="Heading5"/>
        <w:numPr>
          <w:ilvl w:val="4"/>
          <w:numId w:val="1"/>
        </w:numPr>
        <w:rPr/>
      </w:pPr>
      <w:bookmarkStart w:id="401" w:name="__RefHeading___Toc6460194_1280447820"/>
      <w:bookmarkStart w:id="402" w:name="_Toc167"/>
      <w:bookmarkEnd w:id="401"/>
      <w:r>
        <w:rPr>
          <w:rtl w:val="true"/>
        </w:rPr>
        <w:t>الترجمة</w:t>
      </w:r>
      <w:r>
        <w:rPr>
          <w:rtl w:val="true"/>
        </w:rPr>
        <w:t>:</w:t>
      </w:r>
      <w:bookmarkEnd w:id="40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22"/>
      </w:r>
      <w:r>
        <w:rPr>
          <w:rFonts w:ascii="Amiri" w:hAnsi="Amiri" w:eastAsia="Amiri" w:cs="Amiri"/>
          <w:color w:val="111111"/>
          <w:sz w:val="28"/>
          <w:sz w:val="28"/>
          <w:szCs w:val="28"/>
          <w:rtl w:val="true"/>
          <w:lang w:bidi="ar-SA"/>
        </w:rPr>
        <w:t xml:space="preserve">بهذا العنوان من أصحاب أمير المؤمنين عليه السلام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403" w:name="pg16354_368859"/>
    </w:p>
    <w:p>
      <w:pPr>
        <w:pStyle w:val="BookText"/>
        <w:rPr/>
      </w:pPr>
      <w:bookmarkEnd w:id="403"/>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6460196_1280447820"/>
      <w:bookmarkStart w:id="405" w:name="_Toc168"/>
      <w:bookmarkEnd w:id="404"/>
      <w:r>
        <w:rPr>
          <w:rtl w:val="true"/>
        </w:rPr>
        <w:t>الضبط</w:t>
      </w:r>
      <w:r>
        <w:rPr>
          <w:rtl w:val="true"/>
        </w:rPr>
        <w:t>:</w:t>
      </w:r>
      <w:bookmarkEnd w:id="405"/>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24"/>
      </w:r>
      <w:r>
        <w:rPr>
          <w:rFonts w:ascii="Amiri" w:hAnsi="Amiri" w:eastAsia="Amiri" w:cs="Amiri"/>
          <w:color w:val="111111"/>
          <w:sz w:val="28"/>
          <w:sz w:val="28"/>
          <w:szCs w:val="28"/>
          <w:rtl w:val="true"/>
          <w:lang w:bidi="ar-SA"/>
        </w:rPr>
        <w:t>ضبط الحصين في أوّل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حجر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قال في 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جذام من القحطانية،و جذام يأتي نسبه عند ذكره في حرف الجيم،و منازلهم بلاد غزّة،ذكرهم الحمداني،ثم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اختلطوا مع جذيمة من جرم طيّ،و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جذيمة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جرم طيّ من القحطانية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أنّهم اختلط بهم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فالمعنون أسلمي بأصل نسبه،و طائي باختلاطهم بطي،فيقال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أسلمي، كما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طائي،فتفطن،و هذا الذي عبّر عنه في قضية التحكيم في صفين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الطائي،و هو هذا المعنون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حمزة بن محمّد بن علي بن زياد القصّار</w:t>
      </w:r>
    </w:p>
    <w:p>
      <w:pPr>
        <w:pStyle w:val="BookText"/>
        <w:rPr/>
      </w:pPr>
      <w:r>
        <w:rPr>
          <w:rFonts w:ascii="Amiri" w:hAnsi="Amiri" w:eastAsia="Amiri" w:cs="Amiri"/>
          <w:color w:val="111111"/>
          <w:sz w:val="28"/>
          <w:sz w:val="28"/>
          <w:szCs w:val="28"/>
          <w:rtl w:val="true"/>
          <w:lang w:bidi="ar-SA"/>
        </w:rPr>
        <w:t>جاء في تفسير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وزارة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زيد بن حمزة بن محمّد بن علي بن زياد القصار،و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حمزة،عن سالم بن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حمزة معنعنا،عن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الهيثم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خالي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198/35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الحناط</w:t>
      </w:r>
    </w:p>
    <w:p>
      <w:pPr>
        <w:pStyle w:val="BookText"/>
        <w:rPr/>
      </w:pPr>
      <w:r>
        <w:rPr>
          <w:rFonts w:ascii="Amiri" w:hAnsi="Amiri" w:eastAsia="Amiri" w:cs="Amiri"/>
          <w:color w:val="111111"/>
          <w:sz w:val="28"/>
          <w:sz w:val="28"/>
          <w:szCs w:val="28"/>
          <w:rtl w:val="true"/>
          <w:lang w:bidi="ar-SA"/>
        </w:rPr>
        <w:t>جاء بهذا السند في النوادر لأحمد بن عيسى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الحناط،قال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238/104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295/15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الخياط</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الرجالية،فهو مهمل</w:t>
      </w:r>
      <w:r>
        <w:rPr>
          <w:rFonts w:eastAsia="Amiri" w:cs="Amiri" w:ascii="Amiri" w:hAnsi="Amiri"/>
          <w:color w:val="111111"/>
          <w:sz w:val="28"/>
          <w:szCs w:val="28"/>
          <w:rtl w:val="true"/>
          <w:lang w:bidi="ar-SA"/>
        </w:rPr>
        <w:t xml:space="preserve">. </w:t>
      </w:r>
      <w:bookmarkStart w:id="406" w:name="pg16354_368861"/>
    </w:p>
    <w:p>
      <w:pPr>
        <w:pStyle w:val="BookText"/>
        <w:rPr/>
      </w:pPr>
      <w:bookmarkEnd w:id="4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8761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6460198_1280447820"/>
      <w:bookmarkStart w:id="408" w:name="_Toc169"/>
      <w:bookmarkEnd w:id="407"/>
      <w:r>
        <w:rPr/>
        <w:t>245</w:t>
      </w:r>
      <w:r>
        <w:rPr>
          <w:rtl w:val="true"/>
        </w:rPr>
        <w:t>-</w:t>
      </w:r>
      <w:r>
        <w:rPr>
          <w:rtl w:val="true"/>
        </w:rPr>
        <w:t>زيد بن خالد الجهني</w:t>
      </w:r>
      <w:bookmarkEnd w:id="408"/>
    </w:p>
    <w:p>
      <w:pPr>
        <w:pStyle w:val="Heading5"/>
        <w:numPr>
          <w:ilvl w:val="4"/>
          <w:numId w:val="1"/>
        </w:numPr>
        <w:rPr/>
      </w:pPr>
      <w:bookmarkStart w:id="409" w:name="__RefHeading___Toc6460200_1280447820"/>
      <w:bookmarkStart w:id="410" w:name="_Toc170"/>
      <w:bookmarkEnd w:id="409"/>
      <w:r>
        <w:rPr>
          <w:rtl w:val="true"/>
        </w:rPr>
        <w:t>اشارة</w:t>
      </w:r>
      <w:bookmarkEnd w:id="410"/>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خالد الجهني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2895</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376/2</w:t>
      </w:r>
      <w:r>
        <w:rPr>
          <w:rFonts w:ascii="Amiri" w:hAnsi="Amiri" w:eastAsia="Amiri" w:cs="Amiri"/>
          <w:color w:val="111111"/>
          <w:sz w:val="28"/>
          <w:sz w:val="28"/>
          <w:szCs w:val="28"/>
          <w:rtl w:val="true"/>
          <w:lang w:bidi="ar-SA"/>
        </w:rPr>
        <w:t xml:space="preserve">،العلل لأحمد بن حنبل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،الكنى للدولابي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2540</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،رجال صحيح مسلم لابن منجويه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،رجال صحيح البخاري للكلاباذي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،الجمع بين رجال الصحيحين للمقدسي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 تهذيب الأسماء و اللغات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خلاصة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6460202_1280447820"/>
      <w:bookmarkStart w:id="412" w:name="_Toc171"/>
      <w:bookmarkEnd w:id="411"/>
      <w:r>
        <w:rPr>
          <w:rtl w:val="true"/>
        </w:rPr>
        <w:t>الترجمة</w:t>
      </w:r>
      <w:r>
        <w:rPr>
          <w:rtl w:val="true"/>
        </w:rPr>
        <w:t>:</w:t>
      </w:r>
      <w:bookmarkEnd w:id="412"/>
    </w:p>
    <w:p>
      <w:pPr>
        <w:pStyle w:val="BookText"/>
        <w:rPr/>
      </w:pPr>
      <w:r>
        <w:rPr>
          <w:rFonts w:ascii="Amiri" w:hAnsi="Amiri" w:eastAsia="Amiri" w:cs="Amiri"/>
          <w:color w:val="111111"/>
          <w:sz w:val="28"/>
          <w:sz w:val="28"/>
          <w:szCs w:val="28"/>
          <w:rtl w:val="true"/>
          <w:lang w:bidi="ar-SA"/>
        </w:rPr>
        <w:t xml:space="preserve">عدّه الشيخ رحمه اللّه بهذا العنوان في رجاله </w:t>
      </w:r>
      <w:r>
        <w:rPr>
          <w:rStyle w:val="FootnoteAnchor"/>
          <w:rtl w:val="true"/>
        </w:rPr>
        <w:footnoteReference w:id="42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اسد الغابة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الرحمن،و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زرعة،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طلحة،سكن المدينة،و شهد الحديبية مع رسول اللّه صلّى اللّه عليه و آله و سلّم،و كان معه لواء جهينة يوم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bookmarkStart w:id="413" w:name="pg16354_368862"/>
    </w:p>
    <w:p>
      <w:pPr>
        <w:pStyle w:val="BookText"/>
        <w:rPr/>
      </w:pPr>
      <w:bookmarkEnd w:id="413"/>
      <w:r>
        <w:rPr>
          <w:rFonts w:ascii="Amiri" w:hAnsi="Amiri" w:eastAsia="Amiri" w:cs="Amiri"/>
          <w:color w:val="111111"/>
          <w:sz w:val="28"/>
          <w:sz w:val="28"/>
          <w:szCs w:val="28"/>
          <w:rtl w:val="true"/>
          <w:lang w:bidi="ar-SA"/>
        </w:rPr>
        <w:t>و توفّي بالمدينة،و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بالكوفة،و كانت وفاته سنة ثمان و سبعين، و هو ابن خمس و ثمانين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خمسين و هو ابن ثمان و سبعين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آخر أيّام معاوية،و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سبعين،و هو ابن 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 الشيخ رحمه اللّه إيّاه من أصحاب علي عليه السلام دلالة على كونه إماميّا،فإن كان كون اللواء بيده يوم الفتح بأمر من رسول اللّه صلّى اللّه عليه و آله و سلّم أدرجه في الحسان،إن لم يدرجه في الثقات، و اللّه العالم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8762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6460204_1280447820"/>
      <w:bookmarkStart w:id="415" w:name="_Toc172"/>
      <w:bookmarkEnd w:id="414"/>
      <w:r>
        <w:rPr/>
        <w:t>246</w:t>
      </w:r>
      <w:r>
        <w:rPr>
          <w:rtl w:val="true"/>
        </w:rPr>
        <w:t>-</w:t>
      </w:r>
      <w:r>
        <w:rPr>
          <w:rtl w:val="true"/>
        </w:rPr>
        <w:t>زيد الخبّاز</w:t>
      </w:r>
      <w:bookmarkEnd w:id="415"/>
    </w:p>
    <w:p>
      <w:pPr>
        <w:pStyle w:val="Heading5"/>
        <w:numPr>
          <w:ilvl w:val="4"/>
          <w:numId w:val="1"/>
        </w:numPr>
        <w:rPr/>
      </w:pPr>
      <w:bookmarkStart w:id="416" w:name="__RefHeading___Toc6460206_1280447820"/>
      <w:bookmarkStart w:id="417" w:name="_Toc173"/>
      <w:bookmarkEnd w:id="416"/>
      <w:r>
        <w:rPr>
          <w:rtl w:val="true"/>
        </w:rPr>
        <w:t>اشارة</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يبيع الخبز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p>
    <w:p>
      <w:pPr>
        <w:pStyle w:val="Heading5"/>
        <w:numPr>
          <w:ilvl w:val="4"/>
          <w:numId w:val="1"/>
        </w:numPr>
        <w:rPr/>
      </w:pPr>
      <w:bookmarkStart w:id="418" w:name="__RefHeading___Toc6460208_1280447820"/>
      <w:bookmarkStart w:id="419" w:name="_Toc174"/>
      <w:bookmarkEnd w:id="418"/>
      <w:r>
        <w:rPr>
          <w:rtl w:val="true"/>
        </w:rPr>
        <w:t>الترجمة</w:t>
      </w:r>
      <w:r>
        <w:rPr>
          <w:rtl w:val="true"/>
        </w:rPr>
        <w:t>:</w:t>
      </w:r>
      <w:bookmarkEnd w:id="41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31"/>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كلّ حال فهو ممّن لم يتّضح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مستدرك الوسائل </w:t>
      </w:r>
      <w:r>
        <w:rPr>
          <w:rFonts w:eastAsia="Amiri" w:cs="Amiri" w:ascii="Amiri" w:hAnsi="Amiri"/>
          <w:color w:val="111111"/>
          <w:sz w:val="28"/>
          <w:szCs w:val="28"/>
          <w:lang w:bidi="ar-SA"/>
        </w:rPr>
        <w:t>295/15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18294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محمد بن عيسى في نوادره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الخياط،قال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158/104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النوادر لأحمد بن محمد بن عيسى الأشعري،عنه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،و كذا في بحار الأنوار </w:t>
      </w:r>
      <w:r>
        <w:rPr>
          <w:rFonts w:eastAsia="Amiri" w:cs="Amiri" w:ascii="Amiri" w:hAnsi="Amiri"/>
          <w:color w:val="111111"/>
          <w:sz w:val="28"/>
          <w:szCs w:val="28"/>
          <w:lang w:bidi="ar-SA"/>
        </w:rPr>
        <w:t>238/104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الحنّاط،فراجع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خيثمة</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186/78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زيد بن خيثمة،عن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كشف الغمة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خثيمة،و في البداية و النهاية لابن كثير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خيثمة الجعفي الكوفي،روى عن أبي إسحاق السبيعي،و نعيم بن أبي هند،و سعد بن مجاهد الطائي،و سماك بن حرب،و عطية العوفي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 و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ذكره ابن حبان في الثقات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التهذيب أحدهما مصحّف الآخر،و 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المعنون مهمل إن كان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دثنة</w:t>
      </w:r>
    </w:p>
    <w:p>
      <w:pPr>
        <w:pStyle w:val="BookText"/>
        <w:rPr/>
      </w:pPr>
      <w:r>
        <w:rPr>
          <w:rFonts w:ascii="Amiri" w:hAnsi="Amiri" w:eastAsia="Amiri" w:cs="Amiri"/>
          <w:color w:val="111111"/>
          <w:sz w:val="28"/>
          <w:sz w:val="28"/>
          <w:szCs w:val="28"/>
          <w:rtl w:val="true"/>
          <w:lang w:bidi="ar-SA"/>
        </w:rPr>
        <w:t xml:space="preserve">و هو من أصحاب النبي الأكرم صلّى اللّه عليه و آله و سلّم،و هو أحد الذين بعثهم الرسول الكريم صلّى اللّه عليه و آله و سلّم إلى عضل و الديش حينما طلبوا منه أن يبعث لهم من يعلمهم القرآن و يفقههم في الدين،كما ذكره الطبرسي في إعلام الورى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،و ابن شهرآشوب في مناقبه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150/20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ربيع</w:t>
      </w:r>
    </w:p>
    <w:p>
      <w:pPr>
        <w:pStyle w:val="BookText"/>
        <w:rPr/>
      </w:pPr>
      <w:r>
        <w:rPr>
          <w:rFonts w:ascii="Amiri" w:hAnsi="Amiri" w:eastAsia="Amiri" w:cs="Amiri"/>
          <w:color w:val="111111"/>
          <w:sz w:val="28"/>
          <w:sz w:val="28"/>
          <w:szCs w:val="28"/>
          <w:rtl w:val="true"/>
          <w:lang w:bidi="ar-SA"/>
        </w:rPr>
        <w:t>جاء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الفزاري معنعنا عن زيد بن ربيع،قال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يشدّ على بطنه الحجر من الغوث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252/35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لكن في الطبعة الجديدة لتفسير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أرقم،و كذلك في تفسير شواهد التنزيل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روايته مؤيدة بروايات اخرى كثيرة</w:t>
      </w:r>
      <w:r>
        <w:rPr>
          <w:rFonts w:eastAsia="Amiri" w:cs="Amiri" w:ascii="Amiri" w:hAnsi="Amiri"/>
          <w:color w:val="111111"/>
          <w:sz w:val="28"/>
          <w:szCs w:val="28"/>
          <w:rtl w:val="true"/>
          <w:lang w:bidi="ar-SA"/>
        </w:rPr>
        <w:t xml:space="preserve">. </w:t>
      </w:r>
      <w:bookmarkStart w:id="420" w:name="pg16354_368865"/>
    </w:p>
    <w:p>
      <w:pPr>
        <w:pStyle w:val="BookText"/>
        <w:rPr/>
      </w:pPr>
      <w:bookmarkEnd w:id="4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8767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6460210_1280447820"/>
      <w:bookmarkStart w:id="422" w:name="_Toc175"/>
      <w:bookmarkEnd w:id="421"/>
      <w:r>
        <w:rPr/>
        <w:t>247</w:t>
      </w:r>
      <w:r>
        <w:rPr>
          <w:rtl w:val="true"/>
        </w:rPr>
        <w:t>-</w:t>
      </w:r>
      <w:r>
        <w:rPr>
          <w:rtl w:val="true"/>
        </w:rPr>
        <w:t>زيد بن ربيعة يكنّى</w:t>
      </w:r>
      <w:r>
        <w:rPr>
          <w:rtl w:val="true"/>
        </w:rPr>
        <w:t>:</w:t>
      </w:r>
      <w:r>
        <w:rPr>
          <w:rtl w:val="true"/>
        </w:rPr>
        <w:t>أبا سعيد</w:t>
      </w:r>
      <w:bookmarkEnd w:id="422"/>
    </w:p>
    <w:p>
      <w:pPr>
        <w:pStyle w:val="Heading5"/>
        <w:numPr>
          <w:ilvl w:val="4"/>
          <w:numId w:val="1"/>
        </w:numPr>
        <w:rPr/>
      </w:pPr>
      <w:bookmarkStart w:id="423" w:name="__RefHeading___Toc6460212_1280447820"/>
      <w:bookmarkStart w:id="424" w:name="_Toc176"/>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تبعا لهم</w:t>
      </w:r>
    </w:p>
    <w:p>
      <w:pPr>
        <w:pStyle w:val="Heading5"/>
        <w:numPr>
          <w:ilvl w:val="4"/>
          <w:numId w:val="1"/>
        </w:numPr>
        <w:rPr/>
      </w:pPr>
      <w:bookmarkStart w:id="425" w:name="__RefHeading___Toc6460214_1280447820"/>
      <w:bookmarkStart w:id="426" w:name="_Toc177"/>
      <w:bookmarkEnd w:id="425"/>
      <w:r>
        <w:rPr>
          <w:rtl w:val="true"/>
        </w:rPr>
        <w:t>الترجمة</w:t>
      </w:r>
      <w:r>
        <w:rPr>
          <w:rtl w:val="true"/>
        </w:rPr>
        <w:t>:</w:t>
      </w:r>
      <w:bookmarkEnd w:id="42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33"/>
      </w:r>
      <w:r>
        <w:rPr>
          <w:rFonts w:ascii="Amiri" w:hAnsi="Amiri" w:eastAsia="Amiri" w:cs="Amiri"/>
          <w:color w:val="111111"/>
          <w:sz w:val="28"/>
          <w:sz w:val="28"/>
          <w:szCs w:val="28"/>
          <w:rtl w:val="true"/>
          <w:lang w:bidi="ar-SA"/>
        </w:rPr>
        <w:t>من أصحاب علي عليه السلام بالعنوان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ابن منده،و أبو نعيم زيد بن ربيعة القرشي الأسدي من بني أسد بن عبد العزّى من الصحابة،و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استشهد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اسد الغابة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تصريح المذكورين بأنّه استشهد يوم حنين كونه غير المعنون؛لأنّ المعنون عدّ من أصحاب أمير المؤمنين 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إسحاق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ربيعة بن الأسود بن المطّلب بن أسد،و أنّه إنّما قتل؛لأنّه أجمح به فرس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 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 الشيخ رحمه اللّه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مشتبه المراد في حقّ الرجل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رفيع</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حجر،عن حمزة النصيبي،عن زيد بن رفيع،عن أبي عبيدة،عن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لسان الميزان </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2028</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رفيع جزريّ،عن أبي عبيدة بن عبد اللّه بن مسعود،ضعفه الدار قطني،و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بالقوي،روى عنه محمّد بن حمزة،و ذكره ابن حبان في الثقات،و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 ورعا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توثيق جمع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الظاهر من الحديث أنّه إمامي،لكن ذكره في لسان الميزان يوجب الريب في إماميته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رقيش</w:t>
      </w:r>
    </w:p>
    <w:p>
      <w:pPr>
        <w:pStyle w:val="BookText"/>
        <w:rPr/>
      </w:pPr>
      <w:r>
        <w:rPr>
          <w:rFonts w:ascii="Amiri" w:hAnsi="Amiri" w:eastAsia="Amiri" w:cs="Amiri"/>
          <w:color w:val="111111"/>
          <w:sz w:val="28"/>
          <w:sz w:val="28"/>
          <w:szCs w:val="28"/>
          <w:rtl w:val="true"/>
          <w:lang w:bidi="ar-SA"/>
        </w:rPr>
        <w:t xml:space="preserve">عدّ من الصحابة كما في اسد الغابة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هو نسخة بدل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قيس الذي سيأتي من المصنف رحمه اللّه عنونته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موضوعا مهمل حكما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6354_368867"/>
    </w:p>
    <w:p>
      <w:pPr>
        <w:pStyle w:val="BookText"/>
        <w:rPr/>
      </w:pPr>
      <w:bookmarkEnd w:id="4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8770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6460216_1280447820"/>
      <w:bookmarkStart w:id="429" w:name="_Toc178"/>
      <w:bookmarkEnd w:id="428"/>
      <w:r>
        <w:rPr/>
        <w:t>248</w:t>
      </w:r>
      <w:r>
        <w:rPr>
          <w:rtl w:val="true"/>
        </w:rPr>
        <w:t>-</w:t>
      </w:r>
      <w:r>
        <w:rPr>
          <w:rtl w:val="true"/>
        </w:rPr>
        <w:t>زيد الزرّاد</w:t>
      </w:r>
      <w:bookmarkEnd w:id="429"/>
    </w:p>
    <w:p>
      <w:pPr>
        <w:pStyle w:val="Heading5"/>
        <w:numPr>
          <w:ilvl w:val="4"/>
          <w:numId w:val="1"/>
        </w:numPr>
        <w:rPr/>
      </w:pPr>
      <w:bookmarkStart w:id="430" w:name="__RefHeading___Toc6460218_1280447820"/>
      <w:bookmarkStart w:id="431" w:name="_Toc179"/>
      <w:bookmarkEnd w:id="430"/>
      <w:r>
        <w:rPr>
          <w:rtl w:val="true"/>
        </w:rPr>
        <w:t>الترجمة</w:t>
      </w:r>
      <w:r>
        <w:rPr>
          <w:rtl w:val="true"/>
        </w:rPr>
        <w:t>:</w:t>
      </w:r>
      <w:bookmarkEnd w:id="431"/>
    </w:p>
    <w:p>
      <w:pPr>
        <w:pStyle w:val="BookText"/>
        <w:rPr/>
      </w:pPr>
      <w:r>
        <w:rPr>
          <w:rFonts w:ascii="Amiri" w:hAnsi="Amiri" w:eastAsia="Amiri" w:cs="Amiri"/>
          <w:color w:val="111111"/>
          <w:sz w:val="28"/>
          <w:sz w:val="28"/>
          <w:szCs w:val="28"/>
          <w:rtl w:val="true"/>
          <w:lang w:bidi="ar-SA"/>
        </w:rPr>
        <w:t xml:space="preserve">نسب إلى رجال الشيخ رحمه اللّه </w:t>
      </w:r>
      <w:r>
        <w:rPr>
          <w:rStyle w:val="FootnoteAnchor"/>
          <w:rtl w:val="true"/>
        </w:rPr>
        <w:footnoteReference w:id="437"/>
      </w:r>
      <w:r>
        <w:rPr>
          <w:rFonts w:ascii="Amiri" w:hAnsi="Amiri" w:eastAsia="Amiri" w:cs="Amiri"/>
          <w:color w:val="111111"/>
          <w:sz w:val="28"/>
          <w:sz w:val="28"/>
          <w:szCs w:val="28"/>
          <w:rtl w:val="true"/>
          <w:lang w:bidi="ar-SA"/>
        </w:rPr>
        <w:t>عدّه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عليه في عدّة نسخ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النرسي،و زيد الزرّاد،لهما أصلان لم يروهما محمّد بن علي بن الحسين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يروهما محمّد بن الحسن بن الوليد،و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موضوعان،و كذلك كتاب خالد بن عبد اللّه بن سدير،و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هذه الأصول محمّد بن موسى الهمداني،و كتاب زيد النرسي رواه ابن أبي عمير،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الزرّاد كوفيّ،روى عن أبي عبد اللّه عليه السلام،له كتاب،أخبرنا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علي بن الحسين بن موسى،قالا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عيسى بن عبيد،عن ابن أبي عمير،عن زيد،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نقله رواية ابن أبي عمير كتابه يوهن ما سمعته في عبارة الفهرست نقلا عن ابن بابويه،كما نبّه على ذلك ابن الغضائري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 في خاتمة مستدرك الوسائل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الفائدة الثانية من الخاتمة بحث مسهب في أصلي زيد الزراد و النرسي و إثبات صحة الأصلين و وثاقة الزيدين،فراجع،فإنّه رحمه اللّه بحث الموضوع بحثا تحقيقيا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النرسي،و زيد الزرّاد،رويا عن أبي عبد اللّه عليه السلام، قال أبو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كتابيهما موضوع،وضعه محمّد بن موسى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غلط أبو جعفر في هذا القول،فإنّي رأيت كتبهما </w:t>
      </w:r>
      <w:r>
        <w:rPr>
          <w:rStyle w:val="FootnoteAnchor"/>
          <w:rtl w:val="true"/>
        </w:rPr>
        <w:footnoteReference w:id="441"/>
      </w:r>
      <w:r>
        <w:rPr>
          <w:rFonts w:ascii="Amiri" w:hAnsi="Amiri" w:eastAsia="Amiri" w:cs="Amiri"/>
          <w:color w:val="111111"/>
          <w:sz w:val="28"/>
          <w:sz w:val="28"/>
          <w:szCs w:val="28"/>
          <w:rtl w:val="true"/>
          <w:lang w:bidi="ar-SA"/>
        </w:rPr>
        <w:t>مسموعة من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رحمه اللّه في القسم الثاني من الخلاصة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أصلان لم يروهما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يروهما محمّد ابن الحسن بن الوليد،و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w:t>
      </w:r>
      <w:r>
        <w:rPr>
          <w:rStyle w:val="FootnoteAnchor"/>
          <w:rtl w:val="true"/>
        </w:rPr>
        <w:footnoteReference w:id="443"/>
      </w:r>
      <w:r>
        <w:rPr>
          <w:rFonts w:ascii="Amiri" w:hAnsi="Amiri" w:eastAsia="Amiri" w:cs="Amiri"/>
          <w:color w:val="111111"/>
          <w:sz w:val="28"/>
          <w:sz w:val="28"/>
          <w:szCs w:val="28"/>
          <w:rtl w:val="true"/>
          <w:lang w:bidi="ar-SA"/>
        </w:rPr>
        <w:t>موضوعان،و كذلك كتاب خالد بن محمد بن سدير،و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هذه الأصول محمّد بن موسى الهمداني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زيد النرسي رواه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w:t>
      </w:r>
    </w:p>
    <w:p>
      <w:pPr>
        <w:pStyle w:val="BookText"/>
        <w:rPr/>
      </w:pPr>
      <w:r>
        <w:rPr>
          <w:rFonts w:ascii="Amiri" w:hAnsi="Amiri" w:eastAsia="Amiri" w:cs="Amiri"/>
          <w:color w:val="111111"/>
          <w:sz w:val="28"/>
          <w:sz w:val="28"/>
          <w:szCs w:val="28"/>
          <w:rtl w:val="true"/>
          <w:lang w:bidi="ar-SA"/>
        </w:rPr>
        <w:t>عين عبارة ابن الغضائري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قاله الشيخ عن ابن بابويه،و ابن الغضائري،لا يدلّ على طعن في الرجلين </w:t>
      </w:r>
      <w:r>
        <w:rPr>
          <w:rStyle w:val="FootnoteAnchor"/>
          <w:rtl w:val="true"/>
        </w:rPr>
        <w:footnoteReference w:id="444"/>
      </w:r>
      <w:r>
        <w:rPr>
          <w:rFonts w:ascii="Amiri" w:hAnsi="Amiri" w:eastAsia="Amiri" w:cs="Amiri"/>
          <w:color w:val="111111"/>
          <w:sz w:val="28"/>
          <w:sz w:val="28"/>
          <w:szCs w:val="28"/>
          <w:rtl w:val="true"/>
          <w:lang w:bidi="ar-SA"/>
        </w:rPr>
        <w:t xml:space="preserve">فإن كان توقّف ففي </w:t>
      </w:r>
      <w:r>
        <w:rPr>
          <w:rStyle w:val="FootnoteAnchor"/>
          <w:rtl w:val="true"/>
        </w:rPr>
        <w:footnoteReference w:id="445"/>
      </w:r>
      <w:r>
        <w:rPr>
          <w:rFonts w:ascii="Amiri" w:hAnsi="Amiri" w:eastAsia="Amiri" w:cs="Amiri"/>
          <w:color w:val="111111"/>
          <w:sz w:val="28"/>
          <w:sz w:val="28"/>
          <w:szCs w:val="28"/>
          <w:rtl w:val="true"/>
          <w:lang w:bidi="ar-SA"/>
        </w:rPr>
        <w:t>رواية الكتابين،و لمّا لم أجد لأصحابنا تعديلا لهما و لا طعنا فيهما،توقّفت عن قبول روايتهما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ابن داود </w:t>
      </w:r>
      <w:r>
        <w:rPr>
          <w:rStyle w:val="FootnoteAnchor"/>
          <w:rtl w:val="true"/>
        </w:rPr>
        <w:footnoteReference w:id="446"/>
      </w:r>
      <w:r>
        <w:rPr>
          <w:rFonts w:ascii="Amiri" w:hAnsi="Amiri" w:eastAsia="Amiri" w:cs="Amiri"/>
          <w:color w:val="111111"/>
          <w:sz w:val="28"/>
          <w:sz w:val="28"/>
          <w:szCs w:val="28"/>
          <w:rtl w:val="true"/>
          <w:lang w:bidi="ar-SA"/>
        </w:rPr>
        <w:t>أيضا التوقف؛لأنّه ذكره في البابين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في الثاني كلام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الفاضل المجلسي رحمه اللّه قال في البحار </w:t>
      </w:r>
      <w:r>
        <w:rPr>
          <w:rStyle w:val="FootnoteAnchor"/>
          <w:rtl w:val="true"/>
        </w:rPr>
        <w:footnoteReference w:id="44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عنه أولو العلم و الرشاد،ثمّ ذكر كلام النجاشي،و الفهرست،و ابن الغضائري،ثمّ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النرسي و 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يوثّقهما أرباب الرجال،لكن أخذ أكابر المحدّثين من كتابهما و اعتمادهم عليهما حتّى الصدوق رحمه اللّه في 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ابن أبي عمير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الشيخ رحمه اللّه كتابهما في </w:t>
      </w:r>
      <w:r>
        <w:rPr>
          <w:rStyle w:val="FootnoteAnchor"/>
          <w:rtl w:val="true"/>
        </w:rPr>
        <w:footnoteReference w:id="448"/>
      </w:r>
      <w:r>
        <w:rPr>
          <w:rFonts w:ascii="Amiri" w:hAnsi="Amiri" w:eastAsia="Amiri" w:cs="Amiri"/>
          <w:color w:val="111111"/>
          <w:sz w:val="28"/>
          <w:sz w:val="28"/>
          <w:szCs w:val="28"/>
          <w:rtl w:val="true"/>
          <w:lang w:bidi="ar-SA"/>
        </w:rPr>
        <w:t>الأصول لعلّها تكفي لجواز الاعتماد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أنّا وجدنا نسخة </w:t>
      </w:r>
      <w:r>
        <w:rPr>
          <w:rStyle w:val="FootnoteAnchor"/>
          <w:rtl w:val="true"/>
        </w:rPr>
        <w:footnoteReference w:id="449"/>
      </w:r>
      <w:r>
        <w:rPr>
          <w:rFonts w:ascii="Amiri" w:hAnsi="Amiri" w:eastAsia="Amiri" w:cs="Amiri"/>
          <w:color w:val="111111"/>
          <w:sz w:val="28"/>
          <w:sz w:val="28"/>
          <w:szCs w:val="28"/>
          <w:rtl w:val="true"/>
          <w:lang w:bidi="ar-SA"/>
        </w:rPr>
        <w:t xml:space="preserve">قديمة مصحّحة بخط الشيخ منصور بن الحسن الآبي،و هو نقله من خطّ الشيخ الجليل محمّد بن الحسن القمي،و كان تاريخ كتابتها سنة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،و ذكر أنّه </w:t>
      </w:r>
    </w:p>
    <w:p>
      <w:pPr>
        <w:pStyle w:val="BookText"/>
        <w:rPr/>
      </w:pPr>
      <w:r>
        <w:rPr>
          <w:rFonts w:ascii="Amiri" w:hAnsi="Amiri" w:eastAsia="Amiri" w:cs="Amiri"/>
          <w:color w:val="111111"/>
          <w:sz w:val="28"/>
          <w:sz w:val="28"/>
          <w:szCs w:val="28"/>
          <w:rtl w:val="true"/>
          <w:lang w:bidi="ar-SA"/>
        </w:rPr>
        <w:t>أخذهما و سائر الأصول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 الشيخ الأجلّ هارون ابن موسى بن أحمد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أوّل كتاب النرسي سنده،هكذا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الشيخ أبو محمّد هارون بن موسى بن أحمد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 الهمداني،قال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عبد اللّه العلوي أبو عبد اللّه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عمير،عن زيد النرسي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أوّل كتاب الزرّاد سنده،هكذا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بن موسى التلعكبري</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،عن أبي علي محمّد بن همام،عن حميد بن زياد،عن </w:t>
      </w:r>
      <w:r>
        <w:rPr>
          <w:rStyle w:val="FootnoteAnchor"/>
          <w:rtl w:val="true"/>
        </w:rPr>
        <w:footnoteReference w:id="451"/>
      </w:r>
      <w:r>
        <w:rPr>
          <w:rFonts w:ascii="Amiri" w:hAnsi="Amiri" w:eastAsia="Amiri" w:cs="Amiri"/>
          <w:color w:val="111111"/>
          <w:sz w:val="28"/>
          <w:sz w:val="28"/>
          <w:szCs w:val="28"/>
          <w:rtl w:val="true"/>
          <w:lang w:bidi="ar-SA"/>
        </w:rPr>
        <w:t xml:space="preserve">حمّاد، عن أبي العباس عبد اللّه </w:t>
      </w:r>
      <w:r>
        <w:rPr>
          <w:rStyle w:val="FootnoteAnchor"/>
          <w:rtl w:val="true"/>
        </w:rPr>
        <w:footnoteReference w:id="452"/>
      </w:r>
      <w:r>
        <w:rPr>
          <w:rFonts w:ascii="Amiri" w:hAnsi="Amiri" w:eastAsia="Amiri" w:cs="Amiri"/>
          <w:color w:val="111111"/>
          <w:sz w:val="28"/>
          <w:sz w:val="28"/>
          <w:szCs w:val="28"/>
          <w:rtl w:val="true"/>
          <w:lang w:bidi="ar-SA"/>
        </w:rPr>
        <w:t>بن أحمد بن نهيك،عن محمّد بن أبي عمير،عن زيد 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السندان غير ما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موجّه متين،لكن غاية ما هناك كون حديثهما من الحسن المعتمد كالصحيح الذي هو حجّة عندنا،لا من الصحيح المصطلح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الثمرة فيما إذا عارضه حديث صحيح،فإنّه يرجّح عليه إن كان أوثق في النفس،كما لا يخفى على الفطن العارف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عثرت بعد حين على استيفاء العلاّمة الطباطبائي قدّس سرّه </w:t>
      </w:r>
      <w:r>
        <w:rPr>
          <w:rStyle w:val="FootnoteAnchor"/>
          <w:rtl w:val="true"/>
        </w:rPr>
        <w:footnoteReference w:id="453"/>
      </w:r>
      <w:r>
        <w:rPr>
          <w:rFonts w:ascii="Amiri" w:hAnsi="Amiri" w:eastAsia="Amiri" w:cs="Amiri"/>
          <w:color w:val="111111"/>
          <w:sz w:val="28"/>
          <w:sz w:val="28"/>
          <w:szCs w:val="28"/>
          <w:rtl w:val="true"/>
          <w:lang w:bidi="ar-SA"/>
        </w:rPr>
        <w:t xml:space="preserve">الكلام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المعاصرين سامحه اللّه على طريقته المعلومة بعد أن نقل كلام النجاشي و الشيخ في الفهرست و كلام ابن الغضائري و ردّه لأبي جعفر في نسبة الوضع للأصلين،قال في قاموسه </w:t>
      </w: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أصليهما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روايات من الأصل و من الكافي عن زيد 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كان؛فاختلف في أصليهما لا في أنفسهما إلاّ أنّه لا أثر لذلك بعد حصر رواياتهما في أصليهما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وثاقة الراوي شيء،و صحة كتابه و عدمها،أو اشتماله على رواية صحيحة أو باطلة شيء آخر،و هل يلزم أن لا يروي الثقة الجليل خبرا لا نهتدي إلى معناه،و إذا روى ذلك فهو من شواهد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يخلو كتاب معتمد في الحديث عن رواية لا يمكن الأخذ بظاهرها و لا بدّ من توجيهها؟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فربط وثاقة الرجل بكتابه أو أصله لا معنى له،و هذا المعاصر فرق بين الزرّاد و النرسي فاعتمد على الزرّاد و ضعف النرسي؛ لأنّ أصله يحتوي على روايات لم تظهر له معناها،أو أنّه لم يتمكن من توجيهها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للشيخ الكاظمي في تكملة الرجال </w:t>
      </w:r>
      <w:r>
        <w:rPr>
          <w:rFonts w:eastAsia="IRNazanin" w:cs="IRNazanin"/>
          <w:color w:val="111111"/>
          <w:sz w:val="28"/>
          <w:szCs w:val="28"/>
          <w:lang w:bidi="fa-IR"/>
        </w:rPr>
        <w:t>420/1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حول الزراد و النرسي،و كذا القهپائي في مجمع الرجال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تصفحت أصل زيد الزراد فلم أجد ما يخالف أصول المذهب،و تصفحت أصل زيد النرسي فوجدت فيه ثلاث روايات،اثنان منها يمكن توجيهها،و لكن رواية واحدة لم اهتد إلى معرفة الصحيح من معناها،ففي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زيد،عن عبد اللّه ابن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ينزل في يوم عرفة في أوّل الزوال إلى الأرض،على جمل أفرق،يصال بفخذيه أهل عرفات يمينا و شمالا، و لا يزال كذلك حتى إذا كان عند المغرب و نفر الناس،و كلّ اللّه ملكين بجبال المازمين يناديان عند المضيق الذي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 يصعد إلى السماء و يقول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آمين يا رب العالمين،فلذلك لا تكاد ترى صريعا و لا كسيرا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التعبد بظاهرها كفر،و لم أستطع توجيهها،و لعلك تهتدي إلى ذلك،و إني أعتقد أنّ الأيدي الأثيمة و الوضاعة دمجت هذه الرواية في الأصل كي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العامّة رووا أنّ اللّه جلّ و عزّ ينزل ليلة الجمعة على سطح المسجد،و هو على حمار،و في رجليه نعال من ذهب،فوضعوا هذه الرواية و أدخلوها في هذا الأصل لكي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أيضا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ينزل من السماء على جمل،تعالى عن ذلك علوا كبيرا،و من المعلوم أنّ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تعالى شأنهم و أهلك من يريد السوء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أصل زيد النرسي،بل و أصل زيد الزرّاد فأحببت نقل كلامه برمّته، لتضمنه لئالئ ثمينة،قال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الطرق المزبورة إلى أصل زيد النرسي،ما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إنّما أوردنا هذه الطرق تنبيها على اشتهار اعتبار هذا الأصل،و الطعن فيمن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 زيد النرسي،إذ لم ينصّ علماء الرجال بمدح فيه و 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الكتاب المنسوب إليه مطعون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،فإنّ الشيخ رحمه اللّه حكى في الفهرست عن ابن بابويه أنّه لم يرو أصل زيد النرسي،ثمّ نقل ما مرّ نقله عن ابن الوليد و ابن بابويه،ثمّ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رواية ابن أبي عمير لهذا الأصل تدل على صحته و اعتبار الوثوق بمن رواه،فإنّ المستفاد من تتبع الحديث و كتب الرجال بلوغه الغاية في الثقة و العدالة و الورع و الضبط، و التحذّر </w:t>
      </w:r>
      <w:r>
        <w:rPr>
          <w:rStyle w:val="FootnoteAnchor"/>
          <w:rtl w:val="true"/>
        </w:rPr>
        <w:footnoteReference w:id="455"/>
      </w:r>
      <w:r>
        <w:rPr>
          <w:rFonts w:ascii="Amiri" w:hAnsi="Amiri" w:eastAsia="Amiri" w:cs="Amiri"/>
          <w:color w:val="111111"/>
          <w:sz w:val="28"/>
          <w:sz w:val="28"/>
          <w:szCs w:val="28"/>
          <w:rtl w:val="true"/>
          <w:lang w:bidi="ar-SA"/>
        </w:rPr>
        <w:t>عن التخليط و الرواية عن الضعفاء و المجاهيل،و لذا ترى أنّ الأصحاب يسكنون إلى روايته،و يعتمدون على مراسيله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الشيخ رحمه اللّه في العدّة </w:t>
      </w:r>
      <w:r>
        <w:rPr>
          <w:rStyle w:val="FootnoteAnchor"/>
          <w:rtl w:val="true"/>
        </w:rPr>
        <w:footnoteReference w:id="456"/>
      </w:r>
      <w:r>
        <w:rPr>
          <w:rFonts w:ascii="Amiri" w:hAnsi="Amiri" w:eastAsia="Amiri" w:cs="Amiri"/>
          <w:color w:val="111111"/>
          <w:sz w:val="28"/>
          <w:sz w:val="28"/>
          <w:szCs w:val="28"/>
          <w:rtl w:val="true"/>
          <w:lang w:bidi="ar-SA"/>
        </w:rPr>
        <w:t xml:space="preserve">أنّه لا يروي و لا يرسل إلاّ عمّن يوثق </w:t>
      </w:r>
    </w:p>
    <w:p>
      <w:pPr>
        <w:pStyle w:val="BookText"/>
        <w:rPr/>
      </w:pPr>
      <w:r>
        <w:rPr>
          <w:rFonts w:ascii="Amiri" w:hAnsi="Amiri" w:eastAsia="Amiri" w:cs="Amiri"/>
          <w:color w:val="111111"/>
          <w:sz w:val="28"/>
          <w:sz w:val="28"/>
          <w:szCs w:val="28"/>
          <w:rtl w:val="true"/>
          <w:lang w:bidi="ar-SA"/>
        </w:rPr>
        <w:t>به،و هذا توثيق عامّ لمن روى عنه،و لا معارض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الكشّي </w:t>
      </w:r>
      <w:r>
        <w:rPr>
          <w:rStyle w:val="FootnoteAnchor"/>
          <w:rtl w:val="true"/>
        </w:rPr>
        <w:footnoteReference w:id="457"/>
      </w:r>
      <w:r>
        <w:rPr>
          <w:rFonts w:ascii="Amiri" w:hAnsi="Amiri" w:eastAsia="Amiri" w:cs="Amiri"/>
          <w:color w:val="111111"/>
          <w:sz w:val="28"/>
          <w:sz w:val="28"/>
          <w:szCs w:val="28"/>
          <w:rtl w:val="true"/>
          <w:lang w:bidi="ar-SA"/>
        </w:rPr>
        <w:t>في رجاله إجماع العصابة على تصحيح ما يصحّ عنه، و الإقرار له بالفقه و العلم،و مقتضى ذلك صحّة الأصل المذكور لكونه ممّا قد صحّ عنه،بل توثيق راويه أيضا لكونه العلّة في التصحيح غالبا،و الاستناد إلى القرائن و إن كان ممكنا،إلاّ أنّه بعيد في جميع روايات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النرسي من أصحاب الأصول،و تسمية كتابه أصلا،ممّا يشهد بحسن حاله و اعتبار كتابه،فإنّ الأصل في اصطلاح المحدّثين من أصحابنا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المعتمد الذي لم ينتزع من كتاب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بعد جملة من الكلام أخذ في الجواب عمّا سمعته من ابني الوليد و بابويه،فقال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الطعن على هذا الأصل،و القدح فيه بما ذكر؛فإنّما الأصل فيه محمّد بن الحسن بن الوليد القمّي،و تبعه على ذلك ابن بابويه على ما هو دأبه في الجرح و التعديل و التضعيف و التصحيح،و لا موافق لهما فيما أعلم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الاعتماد على تضعيف القميّين و قدحهم في الأصول و الرجال طريق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معروف،فإنّ طريقتهم في الانتقاد تخالف ما عليه جماهير النقّاد،و تسرّعهم إلى الطعن بلا سبب ظاهر ممّا يريب اللبيب الماهر،و لم يلتفت أحد من أئمّة الحديث و الرجال إلى ما قاله الشيخان المذكوران في هذا المجال،بل المستفاد من تصريحاتهم و تلويحاتهم تخطئتهما في ذلك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ابن الغضائري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الزرّاد و زيد النرسي،رويا عن أبي عبد اللّه عليه السلام،قال أبو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كتابيهما </w:t>
      </w:r>
      <w:r>
        <w:rPr>
          <w:rStyle w:val="FootnoteAnchor"/>
          <w:rtl w:val="true"/>
        </w:rPr>
        <w:footnoteReference w:id="460"/>
      </w:r>
      <w:r>
        <w:rPr>
          <w:rFonts w:ascii="Amiri" w:hAnsi="Amiri" w:eastAsia="Amiri" w:cs="Amiri"/>
          <w:color w:val="111111"/>
          <w:sz w:val="28"/>
          <w:sz w:val="28"/>
          <w:szCs w:val="28"/>
          <w:rtl w:val="true"/>
          <w:lang w:bidi="ar-SA"/>
        </w:rPr>
        <w:t xml:space="preserve">موضوع، وضعه محمّد بن موسى السمّان،و غلط أبو جعفر في هذا القول،فإنّي رأيت كتبهما </w:t>
      </w:r>
      <w:r>
        <w:rPr>
          <w:rStyle w:val="FootnoteAnchor"/>
          <w:rtl w:val="true"/>
        </w:rPr>
        <w:footnoteReference w:id="461"/>
      </w:r>
      <w:r>
        <w:rPr>
          <w:rFonts w:ascii="Amiri" w:hAnsi="Amiri" w:eastAsia="Amiri" w:cs="Amiri"/>
          <w:color w:val="111111"/>
          <w:sz w:val="28"/>
          <w:sz w:val="28"/>
          <w:szCs w:val="28"/>
          <w:rtl w:val="true"/>
          <w:lang w:bidi="ar-SA"/>
        </w:rPr>
        <w:t>مسموعة من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ناهيك بهذه المجاهرة في الردّ من هذا الشيخ الذي بلغ الغاية في تضعيف الروايات،و الطعن في الرواة،حتى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السالم من رجال الحديث من سلم منه،و إنّ الاعتماد على كتابه في الجرح طرح لما سواه من الكتب،و لو لا أنّ هذا الأصل من الأصول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المتلقاة</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بالقبول بين الطائفة لما سلم من طعنه و غمزه على ما جرت به عادته في كتابه الموضوع لهذا الغرض؛فإنّه قد ضعّف فيه كثيرا من أجلاّء الأصحاب المعروفين بالتوثيق،نحو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حيّان،و إبراهيم بن عمر اليماني،و إدريس بن زياد،و إسماعيل بن مهران، و حذيفة بن منصور،و أبي بصير ليث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من أعاظم الرواة، </w:t>
      </w:r>
    </w:p>
    <w:p>
      <w:pPr>
        <w:pStyle w:val="BookText"/>
        <w:rPr/>
      </w:pPr>
      <w:r>
        <w:rPr>
          <w:rFonts w:ascii="Amiri" w:hAnsi="Amiri" w:eastAsia="Amiri" w:cs="Amiri"/>
          <w:color w:val="111111"/>
          <w:sz w:val="28"/>
          <w:sz w:val="28"/>
          <w:szCs w:val="28"/>
          <w:rtl w:val="true"/>
          <w:lang w:bidi="ar-SA"/>
        </w:rPr>
        <w:t>و أصحاب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اعتمد في الطعن عليهم غالبا بأمور لا توجب قدحا فيهم، بل في رواياتهم،كاعتماد المراسيل،و الرواية عن المجاهيل،و الخلط بين الصحيح و السقيم،و عدم المبالاة في أخذ الروايات،و كون رواياتهم ممّا تعرف تارة و تنكر اخرى،و ما يقرب من ذلك،هذا كلامه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هؤلاء المشاهير الأجلّة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وجد في أحد ضعفا بيّنا،و طعنا ظاهرا،و خصوصا إذا تعلّق بصدق الحديث،فإنّه يقيم عليه النوائح،و يبلغ منه كلّ مبلغ،و يمزّقه كلّ ممزّق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فسكوت هذا الشيخ رحمه اللّه عن حال زيد النرسي،و مدافعته عن أصله بما سمعت من قوله،أعدل شاهد في أنّه لم يجد فيه مغمزا،و لا للقول في أصله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قول الشيخ رحمه اللّه في عبارة الفهرست </w:t>
      </w:r>
      <w:r>
        <w:rPr>
          <w:rStyle w:val="FootnoteAnchor"/>
          <w:rtl w:val="true"/>
        </w:rPr>
        <w:footnoteReference w:id="464"/>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زيد النرسي رواه ابن أبي عمير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الكلام تخطئة ظاهرة للصدوق رحمه اللّه و شيخه في حكمهما بأنّ أصل زيد النرسي من موضوعات محمّد بن موسى الهمداني،فإنّه متى صحّت رواية ابن أبي عمير إيّاه عن صاحبه امتنع إسناد وضعه إلى الهمداني المتأخّر العصر عن زمن الراوي و المرويّ عنه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أبو عذرة هذا الأمر،و سباق </w:t>
      </w:r>
      <w:r>
        <w:rPr>
          <w:rStyle w:val="FootnoteAnchor"/>
          <w:rtl w:val="true"/>
        </w:rPr>
        <w:footnoteReference w:id="465"/>
      </w:r>
      <w:r>
        <w:rPr>
          <w:rFonts w:ascii="Amiri" w:hAnsi="Amiri" w:eastAsia="Amiri" w:cs="Amiri"/>
          <w:color w:val="111111"/>
          <w:sz w:val="28"/>
          <w:sz w:val="28"/>
          <w:szCs w:val="28"/>
          <w:rtl w:val="true"/>
          <w:lang w:bidi="ar-SA"/>
        </w:rPr>
        <w:t>حلبته،كما يعلم من كتابه الذي لا نظير له في فنّ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عرفت من كلامه </w:t>
      </w:r>
      <w:r>
        <w:rPr>
          <w:rStyle w:val="FootnoteAnchor"/>
          <w:rtl w:val="true"/>
        </w:rPr>
        <w:footnoteReference w:id="466"/>
      </w:r>
      <w:r>
        <w:rPr>
          <w:rFonts w:ascii="Amiri" w:hAnsi="Amiri" w:eastAsia="Amiri" w:cs="Amiri"/>
          <w:color w:val="111111"/>
          <w:sz w:val="28"/>
          <w:sz w:val="28"/>
          <w:szCs w:val="28"/>
          <w:rtl w:val="true"/>
          <w:lang w:bidi="ar-SA"/>
        </w:rPr>
        <w:t xml:space="preserve">روايته </w:t>
      </w:r>
    </w:p>
    <w:p>
      <w:pPr>
        <w:pStyle w:val="BookText"/>
        <w:rPr/>
      </w:pPr>
      <w:r>
        <w:rPr>
          <w:rFonts w:ascii="Amiri" w:hAnsi="Amiri" w:eastAsia="Amiri" w:cs="Amiri"/>
          <w:color w:val="111111"/>
          <w:sz w:val="28"/>
          <w:sz w:val="28"/>
          <w:szCs w:val="28"/>
          <w:rtl w:val="true"/>
          <w:lang w:bidi="ar-SA"/>
        </w:rPr>
        <w:t>لهذا الأصل في الحسن كالصحيح،بل الصحيح على الأصحّ،عن ابن أبي عمير، عن صاحب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أصل زيد الزرّاد عن المفيد،عن ابن قولويه، عن أبيه،و علي بن بابويه،عن علي بن إبراهيم،عن محمّد بن عيسى بن عبيد،عن ابن أبي عمير،عن زيد الزرّاد،و رجال هذا الطريق وجوه الأصحاب و مشايخهم،و ليس فيه من يتوقّف في شأنه سوى العبيدي، و الصحيح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اكتفى النجاشي على ذكر هذين الطريقين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يتعرّض لحكاية الوضع في شيء من الأصلين،بل أعرض عنها صفحا،و طوى عنها كشحا،تنبيها على غاية فسادها،مع دلالة الإسناد الصحيح المتّصل على بطلانها،و في كلامه في زيد النرسي دلالة على أنّ أصله من جملة الاصول المشهورة المتلقّاة بالقبول بين الطائفة،حيث أسند روايته عنه أوّلا إلى جماعة من الأصحاب،و لم يخصّه بابن أبي عمير،ثمّ عدّ في طريقه إليه من مرويّات المشايخ الأجلّة،و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نوح السيرافي،و محمّد بن أحمد بن عبد اللّه الصفواني،و علي بن إبراهيم القمي،و أبوه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ثقة في حديثه،متقنا لما يرويه،فقيها بصيرا في الحديث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الصفواني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شيخ ثقة،فقيه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 من نشر أحاديث الكوفيين بقم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أنّ رواية مثل هؤلاء الفضلاء الأجلاء يقتضي اشتهار الاصول </w:t>
      </w:r>
    </w:p>
    <w:p>
      <w:pPr>
        <w:pStyle w:val="BookText"/>
        <w:rPr/>
      </w:pPr>
      <w:r>
        <w:rPr>
          <w:rFonts w:ascii="Amiri" w:hAnsi="Amiri" w:eastAsia="Amiri" w:cs="Amiri"/>
          <w:color w:val="111111"/>
          <w:sz w:val="28"/>
          <w:sz w:val="28"/>
          <w:szCs w:val="28"/>
          <w:rtl w:val="true"/>
          <w:lang w:bidi="ar-SA"/>
        </w:rPr>
        <w:t>في زمانهم،و انتشار أخباره فيما بينهم،و قد علم بما سبق كونه من مرويّات الشيخ المفيد،و شيخه أبي القاسم جعفر بن قولويه،و الشيخ الجليل الذي انتهت إليه رواية جميع الأصول و المصنّفات أبي محمّد هارون بن موسى التلعكبري، و أبي العباس أحمد بن محمّد بن سعيد بن عقدة الحافظ المشهور،و أبي عبد اللّه جعفر بن عبد اللّه رأس المذري،الذي قالوا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أوثق الناس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مشايخ الطائفة،و نقدة الأحاديث،و أساطين الجرح و التعديل،و كلّهم ثقات أثبات،و منهم المعاصر لابن الوليد،و المتقدّم عليه،و المتأخّر عنه الواقف على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الأصل المذكور موضوعا معروف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خفي على هؤلاء الجهابذة النّقاد بمقتضى العادة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 ثقة الإسلام الكليني رحمه اللّه لزيد النرسي في جامعه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 أنّه قد جمع فيه الآثار الصحيحة عن الصادقين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التقبيل من كتاب الإيمان و الكفر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الصوم،في باب صوم عاشوراء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الروايتين جميعا بسندهما و متنهما</w:t>
      </w:r>
      <w:r>
        <w:rPr>
          <w:rFonts w:eastAsia="Amiri" w:cs="Amiri" w:ascii="Amiri" w:hAnsi="Amiri"/>
          <w:color w:val="111111"/>
          <w:sz w:val="28"/>
          <w:szCs w:val="28"/>
          <w:rtl w:val="true"/>
          <w:lang w:bidi="ar-SA"/>
        </w:rPr>
        <w:t xml:space="preserve">. </w:t>
      </w:r>
      <w:bookmarkStart w:id="432" w:name="pg16354_368878"/>
    </w:p>
    <w:p>
      <w:pPr>
        <w:pStyle w:val="BookText"/>
        <w:rPr/>
      </w:pPr>
      <w:bookmarkEnd w:id="432"/>
      <w:r>
        <w:rPr>
          <w:rFonts w:ascii="Amiri" w:hAnsi="Amiri" w:eastAsia="Amiri" w:cs="Amiri"/>
          <w:color w:val="111111"/>
          <w:sz w:val="28"/>
          <w:sz w:val="28"/>
          <w:szCs w:val="28"/>
          <w:rtl w:val="true"/>
          <w:lang w:bidi="ar-SA"/>
        </w:rPr>
        <w:t>ثمّ أشار إلى الثانية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في كتابي الأخبار </w:t>
      </w:r>
      <w:r>
        <w:rPr>
          <w:rStyle w:val="FootnoteAnchor"/>
          <w:rtl w:val="true"/>
        </w:rPr>
        <w:footnoteReference w:id="469"/>
      </w:r>
      <w:r>
        <w:rPr>
          <w:rFonts w:ascii="Amiri" w:hAnsi="Amiri" w:eastAsia="Amiri" w:cs="Amiri"/>
          <w:color w:val="111111"/>
          <w:sz w:val="28"/>
          <w:sz w:val="28"/>
          <w:szCs w:val="28"/>
          <w:rtl w:val="true"/>
          <w:lang w:bidi="ar-SA"/>
        </w:rPr>
        <w:t>أورد هذه الرواية بإسناده عن محمّد بن يعقوب،و أخرج لزيد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الوصايا من التهذيب </w:t>
      </w:r>
      <w:r>
        <w:rPr>
          <w:rStyle w:val="FootnoteAnchor"/>
          <w:rtl w:val="true"/>
        </w:rPr>
        <w:footnoteReference w:id="470"/>
      </w:r>
      <w:r>
        <w:rPr>
          <w:rFonts w:ascii="Amiri" w:hAnsi="Amiri" w:eastAsia="Amiri" w:cs="Amiri"/>
          <w:color w:val="111111"/>
          <w:sz w:val="28"/>
          <w:sz w:val="28"/>
          <w:szCs w:val="28"/>
          <w:rtl w:val="true"/>
          <w:lang w:bidi="ar-SA"/>
        </w:rPr>
        <w:t>، في باب وصيّة الإنسان لعبده حديثا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الغرض من إيراد هذه الأحاديث </w:t>
      </w:r>
      <w:r>
        <w:rPr>
          <w:rStyle w:val="FootnoteAnchor"/>
          <w:rtl w:val="true"/>
        </w:rPr>
        <w:footnoteReference w:id="471"/>
      </w:r>
      <w:r>
        <w:rPr>
          <w:rFonts w:ascii="Amiri" w:hAnsi="Amiri" w:eastAsia="Amiri" w:cs="Amiri"/>
          <w:color w:val="111111"/>
          <w:sz w:val="28"/>
          <w:sz w:val="28"/>
          <w:szCs w:val="28"/>
          <w:rtl w:val="true"/>
          <w:lang w:bidi="ar-SA"/>
        </w:rPr>
        <w:t>التنبيه على عدم خلوّ الكتب الأربعة عن أخبار زيد النرسي،و بيان صحّة رواية ابن أبي عمير عنه، و الإشارة إلى تعداد الطرق إليه،و اشتمالها على عدّة من الرجال الموثوق بهم سوى من تقدّم ذكره في 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كلّه تنبيه على صحّة هذا الأصل و بطلان دعوى وضعه،كما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أيضا أنّ محمّد بن موسى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ادّعي عليه وضع هذه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ضعفه بعد،فضلا عن كونه وضّاعا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قدّس سرّه في الكلام على محمّد بن موسى الهمداني بما يأتي نقله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أجاد هذا العلاّمة فيما أفاد،و أتى بما هو فوق المراد،و للّه درّه</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6460220_1280447820"/>
      <w:bookmarkStart w:id="434" w:name="_Toc180"/>
      <w:bookmarkEnd w:id="433"/>
      <w:r>
        <w:rPr>
          <w:rtl w:val="true"/>
        </w:rPr>
        <w:t>تذييل</w:t>
      </w:r>
      <w:r>
        <w:rPr>
          <w:rtl w:val="true"/>
        </w:rPr>
        <w:t>:</w:t>
      </w:r>
      <w:bookmarkEnd w:id="43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صدر الدين في تعليقه على منتهى المقال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w:t>
      </w:r>
    </w:p>
    <w:p>
      <w:pPr>
        <w:pStyle w:val="BookText"/>
        <w:rPr/>
      </w:pPr>
      <w:r>
        <w:rPr>
          <w:rFonts w:ascii="Amiri" w:hAnsi="Amiri" w:eastAsia="Amiri" w:cs="Amiri"/>
          <w:color w:val="111111"/>
          <w:sz w:val="28"/>
          <w:sz w:val="28"/>
          <w:szCs w:val="28"/>
          <w:rtl w:val="true"/>
          <w:lang w:bidi="ar-SA"/>
        </w:rPr>
        <w:t>على ظهر كتاب زيد الزرّاد بخطّ محمّد بن الحسن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محمّد،عن جعفر بن محمّد،عن أبيه،و علي بن الحسين بن موسى،عن محمّد بن أبي عمير،عن زيد الزرّاد،قاله النجاشي،كذا بخط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ظفرت بحمد اللّه تعالى بكتاب زيد الزرّاد،و فيه ثلاثة و ثلاثون حديثا،و صورة السند في أوّل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بن موسى بن أحمد التلعكبري،قال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حميد بن زياد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نهيك أبو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عمير،عن زيد الزرّاد،قال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 من نسخه من أصل أبي الحسن محمّد بن الحسين بن الحسن بن أيوب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الخميس لليلتين بقيتا من ذي القعدة الحرام سنة أربع و سبعين و ثلاثمائة،و رجال السند كلّهم ثقات أجلاّء من أصحابنا،نعم يرمى حميد بن زياد بالوقف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ترجمة زيد 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الحرّ العاملي رحمه اللّه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النرسي،روى عن أبي عبد اللّه و أبي الحسن عليهما السلام،له كتاب يرويه جماعة،أخبرنا علي بن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أحمد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أبيه،عن محمّد ابن أبي عمير،عن زيد النرسي بكتابه،قاله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كتاب زيد النرسي منقولا من خطّ منصور بن الحسن ابن الحسين الآبي،و تاريخه في ذي الحجّة الحرام سنة أربع و سبعين و ثلاثمائة، و في أوّل الكتاب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الشيخ أبو هارون موسى بن أحمد بن </w:t>
      </w:r>
    </w:p>
    <w:p>
      <w:pPr>
        <w:pStyle w:val="BookText"/>
        <w:rPr/>
      </w:pP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العلوي أبو عبد اللّه المحمّدي،قال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عمير،عن زيد النرسي،عن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السند كلّهم ثقات،بل من الأجلاّء أيضا،و إن كان أبو العباس منهم زيديّا جاروديّا،فمع ما ذكرنا من السندين لكتاب الزيدين، و ما ذكرنا من خطّ الحرّ العاملي نقلا عن النجاشي،كيف يتصوّر كون الكتابين موضوعين،مع أخذها يدا بيد 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p>
    <w:p>
      <w:pPr>
        <w:pStyle w:val="BookText"/>
        <w:rPr/>
      </w:pPr>
      <w:r>
        <w:rPr>
          <w:rFonts w:ascii="Amiri" w:hAnsi="Amiri" w:eastAsia="Amiri" w:cs="Amiri"/>
          <w:color w:val="111111"/>
          <w:sz w:val="28"/>
          <w:sz w:val="28"/>
          <w:szCs w:val="28"/>
          <w:rtl w:val="true"/>
          <w:lang w:bidi="ar-SA"/>
        </w:rPr>
        <w:t xml:space="preserve">روى الكوفي في كتابه مناقب الإمام أمير المؤمنين عليه السلام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الحميد بن أبي الحسناء،عنه،عن أبيه و فروة الغطفاني،عن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الذي جاء في الإيضاح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بن أبي الخنساء،عن زياد بن يزيد،عن أبيه،عن جده فروة الظفاري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أرباب الجرح و التعديل،و لكن روايته سديدة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6354_368881"/>
    </w:p>
    <w:p>
      <w:pPr>
        <w:pStyle w:val="BookText"/>
        <w:rPr/>
      </w:pPr>
      <w:bookmarkEnd w:id="4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8772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6460222_1280447820"/>
      <w:bookmarkStart w:id="437" w:name="_Toc181"/>
      <w:bookmarkEnd w:id="436"/>
      <w:r>
        <w:rPr/>
        <w:t>249</w:t>
      </w:r>
      <w:r>
        <w:rPr>
          <w:rtl w:val="true"/>
        </w:rPr>
        <w:t>-</w:t>
      </w:r>
      <w:r>
        <w:rPr>
          <w:rtl w:val="true"/>
        </w:rPr>
        <w:t>زيد السرّاج الكوفي</w:t>
      </w:r>
      <w:bookmarkEnd w:id="437"/>
    </w:p>
    <w:p>
      <w:pPr>
        <w:pStyle w:val="Heading5"/>
        <w:numPr>
          <w:ilvl w:val="4"/>
          <w:numId w:val="1"/>
        </w:numPr>
        <w:rPr/>
      </w:pPr>
      <w:bookmarkStart w:id="438" w:name="__RefHeading___Toc6460224_1280447820"/>
      <w:bookmarkStart w:id="439" w:name="_Toc182"/>
      <w:bookmarkEnd w:id="438"/>
      <w:r>
        <w:rPr>
          <w:rtl w:val="true"/>
        </w:rPr>
        <w:t>الترجمة</w:t>
      </w:r>
      <w:r>
        <w:rPr>
          <w:rtl w:val="true"/>
        </w:rPr>
        <w:t>:</w:t>
      </w:r>
      <w:bookmarkEnd w:id="439"/>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74"/>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يرد فيه ما يلحقه بالحسان</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6460226_1280447820"/>
      <w:bookmarkStart w:id="441" w:name="_Toc183"/>
      <w:bookmarkEnd w:id="440"/>
      <w:r>
        <w:rPr>
          <w:rtl w:val="true"/>
        </w:rPr>
        <w:t>الضبط</w:t>
      </w:r>
      <w:r>
        <w:rPr>
          <w:rtl w:val="true"/>
        </w:rPr>
        <w:t>:</w:t>
      </w:r>
      <w:bookmarkEnd w:id="441"/>
    </w:p>
    <w:p>
      <w:pPr>
        <w:pStyle w:val="BookText"/>
        <w:rPr/>
      </w:pPr>
      <w:r>
        <w:rPr>
          <w:rFonts w:ascii="Amiri" w:hAnsi="Amiri" w:eastAsia="Amiri" w:cs="Amiri"/>
          <w:color w:val="111111"/>
          <w:sz w:val="28"/>
          <w:sz w:val="28"/>
          <w:szCs w:val="28"/>
          <w:rtl w:val="true"/>
          <w:lang w:bidi="ar-SA"/>
        </w:rPr>
        <w:t>و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المفتوحة،و الراء المهملة المشدّدة المفتوحة، و الألف،و الجيم،الذي يصنع السروج و يبيعها،و السرج ما يوضع على ظهر الفرس للركوب </w:t>
      </w:r>
      <w:r>
        <w:rPr>
          <w:rStyle w:val="FootnoteAnchor"/>
          <w:rtl w:val="true"/>
        </w:rPr>
        <w:footnoteReference w:id="475"/>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سعد الأنصاري أبو طلحة</w:t>
      </w:r>
    </w:p>
    <w:p>
      <w:pPr>
        <w:pStyle w:val="BookText"/>
        <w:rPr/>
      </w:pPr>
      <w:r>
        <w:rPr>
          <w:rFonts w:ascii="Amiri" w:hAnsi="Amiri" w:eastAsia="Amiri" w:cs="Amiri"/>
          <w:color w:val="111111"/>
          <w:sz w:val="28"/>
          <w:sz w:val="28"/>
          <w:szCs w:val="28"/>
          <w:rtl w:val="true"/>
          <w:lang w:bidi="ar-SA"/>
        </w:rPr>
        <w:t>جاء بهذا العنوان في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6354_368882"/>
    </w:p>
    <w:p>
      <w:pPr>
        <w:pStyle w:val="BookText"/>
        <w:rPr/>
      </w:pPr>
      <w:bookmarkEnd w:id="4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8774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6460228_1280447820"/>
      <w:bookmarkStart w:id="444" w:name="_Toc184"/>
      <w:bookmarkEnd w:id="443"/>
      <w:r>
        <w:rPr/>
        <w:t>250</w:t>
      </w:r>
      <w:r>
        <w:rPr>
          <w:rtl w:val="true"/>
        </w:rPr>
        <w:t>-</w:t>
      </w:r>
      <w:r>
        <w:rPr>
          <w:rtl w:val="true"/>
        </w:rPr>
        <w:t>زيد بن سعيد الأسدي</w:t>
      </w:r>
      <w:bookmarkEnd w:id="444"/>
    </w:p>
    <w:p>
      <w:pPr>
        <w:pStyle w:val="Heading5"/>
        <w:numPr>
          <w:ilvl w:val="4"/>
          <w:numId w:val="1"/>
        </w:numPr>
        <w:rPr/>
      </w:pPr>
      <w:bookmarkStart w:id="445" w:name="__RefHeading___Toc6460230_1280447820"/>
      <w:bookmarkStart w:id="446" w:name="_Toc185"/>
      <w:bookmarkEnd w:id="445"/>
      <w:r>
        <w:rPr>
          <w:rtl w:val="true"/>
        </w:rPr>
        <w:t>الترجمة</w:t>
      </w:r>
      <w:r>
        <w:rPr>
          <w:rtl w:val="true"/>
        </w:rPr>
        <w:t>:</w:t>
      </w:r>
      <w:bookmarkEnd w:id="446"/>
    </w:p>
    <w:p>
      <w:pPr>
        <w:pStyle w:val="BookText"/>
        <w:rPr/>
      </w:pPr>
      <w:r>
        <w:rPr>
          <w:rFonts w:ascii="Amiri" w:hAnsi="Amiri" w:eastAsia="Amiri" w:cs="Amiri"/>
          <w:color w:val="111111"/>
          <w:sz w:val="28"/>
          <w:sz w:val="28"/>
          <w:szCs w:val="28"/>
          <w:rtl w:val="true"/>
          <w:lang w:bidi="ar-SA"/>
        </w:rPr>
        <w:t xml:space="preserve">هذا كسابقه،في عدّ الشيخ إيّاه في رجاله </w:t>
      </w:r>
      <w:r>
        <w:rPr>
          <w:rStyle w:val="FootnoteAnchor"/>
          <w:rtl w:val="true"/>
        </w:rPr>
        <w:footnoteReference w:id="47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ظهوره في كونه إماميّا،و جهالة حاله</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6460232_1280447820"/>
      <w:bookmarkStart w:id="448" w:name="_Toc186"/>
      <w:bookmarkEnd w:id="447"/>
      <w:r>
        <w:rPr>
          <w:rtl w:val="true"/>
        </w:rPr>
        <w:t>الضبط</w:t>
      </w:r>
      <w:r>
        <w:rPr>
          <w:rtl w:val="true"/>
        </w:rPr>
        <w:t>:</w:t>
      </w:r>
      <w:bookmarkEnd w:id="44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78"/>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سعيد الهاشمي</w:t>
      </w:r>
    </w:p>
    <w:p>
      <w:pPr>
        <w:pStyle w:val="BookText"/>
        <w:rPr/>
      </w:pPr>
      <w:r>
        <w:rPr>
          <w:rFonts w:ascii="Amiri" w:hAnsi="Amiri" w:eastAsia="Amiri" w:cs="Amiri"/>
          <w:color w:val="111111"/>
          <w:sz w:val="28"/>
          <w:sz w:val="28"/>
          <w:szCs w:val="28"/>
          <w:rtl w:val="true"/>
          <w:lang w:bidi="ar-SA"/>
        </w:rPr>
        <w:t xml:space="preserve">روى في مستدرك وسائل الشيعة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5547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سعيد الهاشمي،عن أبي عبيدة بن محمد بن عمار بن ياسر،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الأمالي للشيخ الطوسي رحمه اللّه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سعيد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الظاهر،و قد سلف مستدركا،فراجع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في معاجمنا،قوي على اصطلاحنا لمدلول روايته،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سلام الجعفي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193/23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الزهري رفعه إلى زيد بن سلام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171/24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الفرات،و </w:t>
      </w:r>
      <w:r>
        <w:rPr>
          <w:rFonts w:eastAsia="Amiri" w:cs="Amiri" w:ascii="Amiri" w:hAnsi="Amiri"/>
          <w:color w:val="111111"/>
          <w:sz w:val="28"/>
          <w:szCs w:val="28"/>
          <w:lang w:bidi="ar-SA"/>
        </w:rPr>
        <w:t>56/68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الزهري معنعنا،عن زيد ابن سلام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معنعنا عن زيد بن سلام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مهمل،إلاّ أنّ روايته سديدة</w:t>
      </w:r>
      <w:r>
        <w:rPr>
          <w:rFonts w:eastAsia="Amiri" w:cs="Amiri" w:ascii="Amiri" w:hAnsi="Amiri"/>
          <w:color w:val="111111"/>
          <w:sz w:val="28"/>
          <w:szCs w:val="28"/>
          <w:rtl w:val="true"/>
          <w:lang w:bidi="ar-SA"/>
        </w:rPr>
        <w:t xml:space="preserve">. </w:t>
      </w:r>
      <w:bookmarkStart w:id="449" w:name="pg16354_368884"/>
    </w:p>
    <w:p>
      <w:pPr>
        <w:pStyle w:val="BookText"/>
        <w:rPr/>
      </w:pPr>
      <w:bookmarkEnd w:id="4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8777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6460234_1280447820"/>
      <w:bookmarkStart w:id="451" w:name="_Toc187"/>
      <w:bookmarkEnd w:id="450"/>
      <w:r>
        <w:rPr/>
        <w:t>251</w:t>
      </w:r>
      <w:r>
        <w:rPr>
          <w:rtl w:val="true"/>
        </w:rPr>
        <w:t>-</w:t>
      </w:r>
      <w:r>
        <w:rPr>
          <w:rtl w:val="true"/>
        </w:rPr>
        <w:t>زيد بن سليط</w:t>
      </w:r>
      <w:bookmarkEnd w:id="451"/>
    </w:p>
    <w:p>
      <w:pPr>
        <w:pStyle w:val="Heading5"/>
        <w:numPr>
          <w:ilvl w:val="4"/>
          <w:numId w:val="1"/>
        </w:numPr>
        <w:rPr/>
      </w:pPr>
      <w:bookmarkStart w:id="452" w:name="__RefHeading___Toc6460236_1280447820"/>
      <w:bookmarkStart w:id="453" w:name="_Toc188"/>
      <w:bookmarkEnd w:id="452"/>
      <w:r>
        <w:rPr>
          <w:rtl w:val="true"/>
        </w:rPr>
        <w:t>الترجمة</w:t>
      </w:r>
      <w:r>
        <w:rPr>
          <w:rtl w:val="true"/>
        </w:rPr>
        <w:t>:</w:t>
      </w:r>
      <w:bookmarkEnd w:id="453"/>
    </w:p>
    <w:p>
      <w:pPr>
        <w:pStyle w:val="BookText"/>
        <w:rPr/>
      </w:pPr>
      <w:r>
        <w:rPr>
          <w:rFonts w:ascii="Amiri" w:hAnsi="Amiri" w:eastAsia="Amiri" w:cs="Amiri"/>
          <w:color w:val="111111"/>
          <w:sz w:val="28"/>
          <w:sz w:val="28"/>
          <w:szCs w:val="28"/>
          <w:rtl w:val="true"/>
          <w:lang w:bidi="ar-SA"/>
        </w:rPr>
        <w:t xml:space="preserve">عدّه فى بعض النسخ من رجال الشيخ رحمه اللّه </w:t>
      </w:r>
      <w:r>
        <w:rPr>
          <w:rStyle w:val="FootnoteAnchor"/>
          <w:rtl w:val="true"/>
        </w:rPr>
        <w:footnoteReference w:id="480"/>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خلت عنه النسخة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كان،فحاله مجهول </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سنان البجلي</w:t>
      </w:r>
    </w:p>
    <w:p>
      <w:pPr>
        <w:pStyle w:val="BookText"/>
        <w:rPr/>
      </w:pPr>
      <w:r>
        <w:rPr>
          <w:rFonts w:ascii="Amiri" w:hAnsi="Amiri" w:eastAsia="Amiri" w:cs="Amiri"/>
          <w:color w:val="111111"/>
          <w:sz w:val="28"/>
          <w:sz w:val="28"/>
          <w:szCs w:val="28"/>
          <w:rtl w:val="true"/>
          <w:lang w:bidi="ar-SA"/>
        </w:rPr>
        <w:t xml:space="preserve">جاء في مدينة المعاجز </w:t>
      </w: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معاوية قد كاتب زيد بن سنان البجلي ابن أخي جرير بن عبد اللّه البجلي،و بذل له مالا على اغتيال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البداية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سنان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ملعون خبيث رمى الإمام الحسن عليه السلام بحربة فأثبتها فيه،ثم ذهب إلى معاوية عليه الهاوية،و إني أعدّه من أضعف الضعفاء، عليه و أسياده لعنة اللّه و الملائكة و الناس أجمعين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16354_368885"/>
    </w:p>
    <w:p>
      <w:pPr>
        <w:pStyle w:val="BookText"/>
        <w:rPr/>
      </w:pPr>
      <w:bookmarkEnd w:id="4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8779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6460238_1280447820"/>
      <w:bookmarkStart w:id="456" w:name="_Toc189"/>
      <w:bookmarkEnd w:id="455"/>
      <w:r>
        <w:rPr/>
        <w:t>252</w:t>
      </w:r>
      <w:r>
        <w:rPr>
          <w:rtl w:val="true"/>
        </w:rPr>
        <w:t>-</w:t>
      </w:r>
      <w:r>
        <w:rPr>
          <w:rtl w:val="true"/>
        </w:rPr>
        <w:t>زيد بن سوقة البجلي</w:t>
      </w:r>
      <w:bookmarkEnd w:id="456"/>
    </w:p>
    <w:p>
      <w:pPr>
        <w:pStyle w:val="Heading5"/>
        <w:numPr>
          <w:ilvl w:val="4"/>
          <w:numId w:val="1"/>
        </w:numPr>
        <w:rPr/>
      </w:pPr>
      <w:bookmarkStart w:id="457" w:name="__RefHeading___Toc6460240_1280447820"/>
      <w:bookmarkStart w:id="458" w:name="_Toc190"/>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مولى جرير بن عبد اللّه أبو الحسن كوفي</w:t>
      </w:r>
    </w:p>
    <w:p>
      <w:pPr>
        <w:pStyle w:val="Heading5"/>
        <w:numPr>
          <w:ilvl w:val="4"/>
          <w:numId w:val="1"/>
        </w:numPr>
        <w:rPr/>
      </w:pPr>
      <w:bookmarkStart w:id="459" w:name="__RefHeading___Toc6460242_1280447820"/>
      <w:bookmarkStart w:id="460" w:name="_Toc191"/>
      <w:bookmarkEnd w:id="459"/>
      <w:r>
        <w:rPr>
          <w:rtl w:val="true"/>
        </w:rPr>
        <w:t>الترجمة</w:t>
      </w:r>
      <w:r>
        <w:rPr>
          <w:rtl w:val="true"/>
        </w:rPr>
        <w:t>:</w:t>
      </w:r>
      <w:bookmarkEnd w:id="460"/>
    </w:p>
    <w:p>
      <w:pPr>
        <w:pStyle w:val="BookText"/>
        <w:rPr/>
      </w:pPr>
      <w:r>
        <w:rPr>
          <w:rFonts w:ascii="Amiri" w:hAnsi="Amiri" w:eastAsia="Amiri" w:cs="Amiri"/>
          <w:color w:val="111111"/>
          <w:sz w:val="28"/>
          <w:sz w:val="28"/>
          <w:szCs w:val="28"/>
          <w:rtl w:val="true"/>
          <w:lang w:bidi="ar-SA"/>
        </w:rPr>
        <w:t xml:space="preserve">عدّه الشيخ رحمه اللّه بهذا العنوان في رجاله </w:t>
      </w:r>
      <w:r>
        <w:rPr>
          <w:rStyle w:val="FootnoteAnchor"/>
          <w:rtl w:val="true"/>
        </w:rPr>
        <w:footnoteReference w:id="48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6460244_1280447820"/>
      <w:bookmarkStart w:id="462" w:name="_Toc192"/>
      <w:bookmarkEnd w:id="461"/>
      <w:r>
        <w:rPr>
          <w:rtl w:val="true"/>
        </w:rPr>
        <w:t>الضبط</w:t>
      </w:r>
      <w:r>
        <w:rPr>
          <w:rtl w:val="true"/>
        </w:rPr>
        <w:t>:</w:t>
      </w:r>
      <w:bookmarkEnd w:id="462"/>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83"/>
      </w:r>
      <w:r>
        <w:rPr>
          <w:rFonts w:ascii="Amiri" w:hAnsi="Amiri" w:eastAsia="Amiri" w:cs="Amiri"/>
          <w:color w:val="111111"/>
          <w:sz w:val="28"/>
          <w:sz w:val="28"/>
          <w:szCs w:val="28"/>
          <w:rtl w:val="true"/>
          <w:lang w:bidi="ar-SA"/>
        </w:rPr>
        <w:t>ضبط سوقة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البجلي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463" w:name="pg16354_368886"/>
    </w:p>
    <w:p>
      <w:pPr>
        <w:pStyle w:val="BookText"/>
        <w:rPr/>
      </w:pPr>
      <w:bookmarkEnd w:id="463"/>
      <w:r>
        <w:rPr>
          <w:rFonts w:ascii="Amiri" w:hAnsi="Amiri" w:eastAsia="Amiri" w:cs="Amiri"/>
          <w:color w:val="111111"/>
          <w:sz w:val="28"/>
          <w:sz w:val="28"/>
          <w:szCs w:val="28"/>
          <w:rtl w:val="true"/>
          <w:lang w:bidi="ar-SA"/>
        </w:rPr>
        <w:t>و ضبط جرير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جرير </w:t>
      </w:r>
      <w:r>
        <w:rPr>
          <w:rStyle w:val="FootnoteAnchor"/>
          <w:rtl w:val="true"/>
        </w:rPr>
        <w:footnoteReference w:id="485"/>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8780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6460246_1280447820"/>
      <w:bookmarkStart w:id="465" w:name="_Toc193"/>
      <w:bookmarkEnd w:id="464"/>
      <w:r>
        <w:rPr/>
        <w:t>253</w:t>
      </w:r>
      <w:r>
        <w:rPr>
          <w:rtl w:val="true"/>
        </w:rPr>
        <w:t>-</w:t>
      </w:r>
      <w:r>
        <w:rPr>
          <w:rtl w:val="true"/>
        </w:rPr>
        <w:t>زيد بن سويد الأنصاري الحارثي</w:t>
      </w:r>
      <w:bookmarkEnd w:id="465"/>
    </w:p>
    <w:p>
      <w:pPr>
        <w:pStyle w:val="Heading5"/>
        <w:numPr>
          <w:ilvl w:val="4"/>
          <w:numId w:val="1"/>
        </w:numPr>
        <w:rPr/>
      </w:pPr>
      <w:bookmarkStart w:id="466" w:name="__RefHeading___Toc6460248_1280447820"/>
      <w:bookmarkStart w:id="467" w:name="_Toc194"/>
      <w:bookmarkEnd w:id="466"/>
      <w:r>
        <w:rPr>
          <w:rtl w:val="true"/>
        </w:rPr>
        <w:t>الترجمة</w:t>
      </w:r>
      <w:r>
        <w:rPr>
          <w:rtl w:val="true"/>
        </w:rPr>
        <w:t>:</w:t>
      </w:r>
      <w:bookmarkEnd w:id="46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8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6460250_1280447820"/>
      <w:bookmarkStart w:id="469" w:name="_Toc195"/>
      <w:bookmarkEnd w:id="468"/>
      <w:r>
        <w:rPr>
          <w:rtl w:val="true"/>
        </w:rPr>
        <w:t>الضبط</w:t>
      </w:r>
      <w:r>
        <w:rPr>
          <w:rtl w:val="true"/>
        </w:rPr>
        <w:t>:</w:t>
      </w:r>
      <w:bookmarkEnd w:id="46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88"/>
      </w:r>
      <w:r>
        <w:rPr>
          <w:rFonts w:ascii="Amiri" w:hAnsi="Amiri" w:eastAsia="Amiri" w:cs="Amiri"/>
          <w:color w:val="111111"/>
          <w:sz w:val="28"/>
          <w:sz w:val="28"/>
          <w:szCs w:val="28"/>
          <w:rtl w:val="true"/>
          <w:lang w:bidi="ar-SA"/>
        </w:rPr>
        <w:t>ضبط سويد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سويد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الحارثي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أبي إسحاق </w:t>
      </w:r>
      <w:r>
        <w:rPr>
          <w:rStyle w:val="FootnoteAnchor"/>
          <w:rtl w:val="true"/>
        </w:rPr>
        <w:footnoteReference w:id="489"/>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470" w:name="pg16354_368887"/>
    </w:p>
    <w:p>
      <w:pPr>
        <w:pStyle w:val="BookText"/>
        <w:rPr/>
      </w:pPr>
      <w:bookmarkEnd w:id="4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8781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6460252_1280447820"/>
      <w:bookmarkStart w:id="472" w:name="_Toc196"/>
      <w:bookmarkEnd w:id="471"/>
      <w:r>
        <w:rPr/>
        <w:t>254</w:t>
      </w:r>
      <w:r>
        <w:rPr>
          <w:rtl w:val="true"/>
        </w:rPr>
        <w:t>-</w:t>
      </w:r>
      <w:r>
        <w:rPr>
          <w:rtl w:val="true"/>
        </w:rPr>
        <w:t>زيد بن سهل أبو طلحة</w:t>
      </w:r>
      <w:bookmarkEnd w:id="472"/>
    </w:p>
    <w:p>
      <w:pPr>
        <w:pStyle w:val="Heading5"/>
        <w:numPr>
          <w:ilvl w:val="4"/>
          <w:numId w:val="1"/>
        </w:numPr>
        <w:rPr/>
      </w:pPr>
      <w:bookmarkStart w:id="473" w:name="__RefHeading___Toc6460254_1280447820"/>
      <w:bookmarkStart w:id="474" w:name="_Toc197"/>
      <w:bookmarkEnd w:id="473"/>
      <w:r>
        <w:rPr>
          <w:rtl w:val="true"/>
        </w:rPr>
        <w:t>الترجمة</w:t>
      </w:r>
      <w:r>
        <w:rPr>
          <w:rtl w:val="true"/>
        </w:rPr>
        <w:t>:</w:t>
      </w:r>
      <w:bookmarkEnd w:id="47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91"/>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الأنصاري الخزرجي النجاري عقبيّ بدريّ نقيب، و امّه عبادة بنت مالك،و هو مشهور بكنيته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طلحة،و هو زوج ام سليم بنت ملحان ام أنس بن مالك،و هو الذي حفر قبر رسول اللّه صلّى اللّه عليه و آله و سلّم و لحّده و صام بعد رسول اللّه صلّى اللّه عليه و آله و سلّم أربعين سنة،و لم يفطر إلاّ أيّام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سنة إحدى أو اثنتين أو ثلاث و ثلاثين،و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إحدى و خمسين،و هو أقرب بالنظر إلى رواية مدّة صومه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 قال الطبري في تاريخه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عليّا و عثمان و الزبير و سعدا،قال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انتظروا أخاكم طلحة ثلاثا فإن جاء،و إلاّ فاقضوا 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أبا طلحة الأنصاري،فقال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على بابهم،فلا تدع أحدا يدخل إليهم،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،و قال لأبي طلحة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طالما أعزّ الإسلام بكم،فاختر خمسين رجلا من الأنصار،فاستحثّ هؤلاء الرهط حتى يختاروا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2905</w:t>
      </w:r>
      <w:r>
        <w:rPr>
          <w:rFonts w:ascii="Amiri" w:hAnsi="Amiri" w:eastAsia="Amiri" w:cs="Amiri"/>
          <w:color w:val="111111"/>
          <w:sz w:val="28"/>
          <w:sz w:val="28"/>
          <w:szCs w:val="28"/>
          <w:rtl w:val="true"/>
          <w:lang w:bidi="ar-SA"/>
        </w:rPr>
        <w:t xml:space="preserve">، و تهذيب تاريخ دمشق الكبير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فيها ذكروا المعنون و ذكروا جهاده و 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234/5</w:t>
      </w:r>
      <w:r>
        <w:rPr>
          <w:rFonts w:ascii="Amiri" w:hAnsi="Amiri" w:eastAsia="Amiri" w:cs="Amiri"/>
          <w:color w:val="111111"/>
          <w:sz w:val="28"/>
          <w:sz w:val="28"/>
          <w:szCs w:val="28"/>
          <w:rtl w:val="true"/>
          <w:lang w:bidi="ar-SA"/>
        </w:rPr>
        <w:t>،ذكر له ترجمة وافيه،و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غزوت مع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حتى قبض،و مع أبي بكر</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مع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سهل بن الأسود بن حرام بن عمرو بن زيد مناة بن عديّ بن عمرو بن مالك بن النجار النجاري،أبو طلحة الأنصاري المدني صاحب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شهد العقبة،و بدرا،و احدا و المشاهد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 و روى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طلحة لا يصوم على عهد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من أجل الغزو،فصام بعده أربعين سنة لا يفطر إلاّ يوم أضحى،أو يوم 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زرعة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بالشام،و عاش بعد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ثابت البناني،و علي ابن زيد بن جدعان،عن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طلحة غزا البحر،فمات فيه،فما وجدوا جزيرة يدفنونه فيها إلاّ بعد سبعة أيام،و لم يتغير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مات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موته في غزوته في البحر فكيف صلّى عليه عثمان الذي كان بالمدينة؟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كل ما ذكر في تهذيب الكمال و أضاف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كان لا يرى ابتلاع البرد للصائم بأسا،و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بطعام و لا شراب،و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طلحة عاش بعد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أربعين سنة يسرد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عاش</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حسن،و اللّه العالم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475" w:name="pg16354_368890"/>
    </w:p>
    <w:p>
      <w:pPr>
        <w:pStyle w:val="BookText"/>
        <w:rPr/>
      </w:pPr>
      <w:bookmarkEnd w:id="4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8782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6460256_1280447820"/>
      <w:bookmarkStart w:id="477" w:name="_Toc198"/>
      <w:bookmarkEnd w:id="476"/>
      <w:r>
        <w:rPr/>
        <w:t>255</w:t>
      </w:r>
      <w:r>
        <w:rPr>
          <w:rtl w:val="true"/>
        </w:rPr>
        <w:t>-</w:t>
      </w:r>
      <w:r>
        <w:rPr>
          <w:rtl w:val="true"/>
        </w:rPr>
        <w:t>زيد بن سيف القيسيالعبسي</w:t>
      </w:r>
      <w:bookmarkEnd w:id="477"/>
    </w:p>
    <w:p>
      <w:pPr>
        <w:pStyle w:val="Heading5"/>
        <w:numPr>
          <w:ilvl w:val="4"/>
          <w:numId w:val="1"/>
        </w:numPr>
        <w:rPr/>
      </w:pPr>
      <w:bookmarkStart w:id="478" w:name="__RefHeading___Toc6460258_1280447820"/>
      <w:bookmarkStart w:id="479" w:name="_Toc199"/>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البكري الكوفي</w:t>
      </w:r>
    </w:p>
    <w:p>
      <w:pPr>
        <w:pStyle w:val="Heading5"/>
        <w:numPr>
          <w:ilvl w:val="4"/>
          <w:numId w:val="1"/>
        </w:numPr>
        <w:rPr/>
      </w:pPr>
      <w:bookmarkStart w:id="480" w:name="__RefHeading___Toc6460260_1280447820"/>
      <w:bookmarkStart w:id="481" w:name="_Toc200"/>
      <w:bookmarkEnd w:id="480"/>
      <w:r>
        <w:rPr>
          <w:rtl w:val="true"/>
        </w:rPr>
        <w:t>الترجمة</w:t>
      </w:r>
      <w:r>
        <w:rPr>
          <w:rtl w:val="true"/>
        </w:rPr>
        <w:t>:</w:t>
      </w:r>
      <w:bookmarkEnd w:id="48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9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6460262_1280447820"/>
      <w:bookmarkStart w:id="483" w:name="_Toc201"/>
      <w:bookmarkEnd w:id="482"/>
      <w:r>
        <w:rPr>
          <w:rtl w:val="true"/>
        </w:rPr>
        <w:t>الضبط</w:t>
      </w:r>
      <w:r>
        <w:rPr>
          <w:rtl w:val="true"/>
        </w:rPr>
        <w:t>:</w:t>
      </w:r>
      <w:bookmarkEnd w:id="483"/>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95"/>
      </w:r>
      <w:r>
        <w:rPr>
          <w:rFonts w:ascii="Amiri" w:hAnsi="Amiri" w:eastAsia="Amiri" w:cs="Amiri"/>
          <w:color w:val="111111"/>
          <w:sz w:val="28"/>
          <w:sz w:val="28"/>
          <w:szCs w:val="28"/>
          <w:rtl w:val="true"/>
          <w:lang w:bidi="ar-SA"/>
        </w:rPr>
        <w:t>ضبط القيسي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ضبط البكري </w:t>
      </w:r>
      <w:r>
        <w:rPr>
          <w:rStyle w:val="FootnoteAnchor"/>
          <w:rtl w:val="true"/>
        </w:rPr>
        <w:footnoteReference w:id="496"/>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تغلب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484" w:name="pg16354_368891"/>
    </w:p>
    <w:p>
      <w:pPr>
        <w:pStyle w:val="BookText"/>
        <w:rPr/>
      </w:pPr>
      <w:bookmarkEnd w:id="4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8783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6460264_1280447820"/>
      <w:bookmarkStart w:id="486" w:name="_Toc202"/>
      <w:bookmarkEnd w:id="485"/>
      <w:r>
        <w:rPr/>
        <w:t>256</w:t>
      </w:r>
      <w:r>
        <w:rPr>
          <w:rtl w:val="true"/>
        </w:rPr>
        <w:t>-</w:t>
      </w:r>
      <w:r>
        <w:rPr>
          <w:rtl w:val="true"/>
        </w:rPr>
        <w:t>زيد الشحّام أبو اسامة الأزدي</w:t>
      </w:r>
      <w:bookmarkEnd w:id="486"/>
    </w:p>
    <w:p>
      <w:pPr>
        <w:pStyle w:val="Heading5"/>
        <w:numPr>
          <w:ilvl w:val="4"/>
          <w:numId w:val="1"/>
        </w:numPr>
        <w:rPr/>
      </w:pPr>
      <w:bookmarkStart w:id="487" w:name="__RefHeading___Toc6460266_1280447820"/>
      <w:bookmarkStart w:id="488" w:name="_Toc203"/>
      <w:bookmarkEnd w:id="487"/>
      <w:r>
        <w:rPr>
          <w:rtl w:val="true"/>
        </w:rPr>
        <w:t>الترجمة</w:t>
      </w:r>
      <w:r>
        <w:rPr>
          <w:rtl w:val="true"/>
        </w:rPr>
        <w:t>:</w:t>
      </w:r>
      <w:bookmarkEnd w:id="488"/>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أخّر الميرزا قدّس سرّه </w:t>
      </w:r>
      <w:r>
        <w:rPr>
          <w:rStyle w:val="FootnoteAnchor"/>
          <w:rtl w:val="true"/>
        </w:rPr>
        <w:footnoteReference w:id="498"/>
      </w:r>
      <w:r>
        <w:rPr>
          <w:rFonts w:ascii="Amiri" w:hAnsi="Amiri" w:eastAsia="Amiri" w:cs="Amiri"/>
          <w:color w:val="111111"/>
          <w:sz w:val="28"/>
          <w:sz w:val="28"/>
          <w:szCs w:val="28"/>
          <w:rtl w:val="true"/>
          <w:lang w:bidi="ar-SA"/>
        </w:rPr>
        <w:t>عنوانه إلى زيد ابن يونس،و حيث إنّ الوارد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الشحّام من دون اسم أبيه، و وقع الاختلاف في اسم أبيه،كان عنوانه هنا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489" w:name="__RefHeading___Toc6460268_1280447820"/>
      <w:bookmarkStart w:id="490" w:name="_Toc204"/>
      <w:bookmarkEnd w:id="489"/>
      <w:r>
        <w:rPr>
          <w:rtl w:val="true"/>
        </w:rPr>
        <w:t>الضبط</w:t>
      </w:r>
      <w:r>
        <w:rPr>
          <w:rtl w:val="true"/>
        </w:rPr>
        <w:t>:</w:t>
      </w:r>
      <w:bookmarkEnd w:id="490"/>
    </w:p>
    <w:p>
      <w:pPr>
        <w:pStyle w:val="BookText"/>
        <w:rPr/>
      </w:pPr>
      <w:r>
        <w:rPr>
          <w:rFonts w:ascii="Amiri" w:hAnsi="Amiri" w:eastAsia="Amiri" w:cs="Amiri"/>
          <w:color w:val="111111"/>
          <w:sz w:val="28"/>
          <w:sz w:val="28"/>
          <w:szCs w:val="28"/>
          <w:rtl w:val="true"/>
          <w:lang w:bidi="ar-SA"/>
        </w:rPr>
        <w:t>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المفتوحة،و الحاء المهملة المشدّدة،و الألف،و الميم، بيّاع الشحم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00"/>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6460270_1280447820"/>
      <w:bookmarkStart w:id="492" w:name="_Toc205"/>
      <w:bookmarkEnd w:id="491"/>
      <w:r>
        <w:rPr>
          <w:rtl w:val="true"/>
        </w:rPr>
        <w:t>الترجمة</w:t>
      </w:r>
      <w:r>
        <w:rPr>
          <w:rtl w:val="true"/>
        </w:rPr>
        <w:t>:</w:t>
      </w:r>
      <w:bookmarkEnd w:id="49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501"/>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يونس أبو اسامة الشحّام الكوفي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يونس أبو اسامة الأزدي،مولاهم الشحّام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الشحّام،يكنى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اسامة،ثقة،له كتاب، أخبرنا به ابن أبي جيّد،عن محمّد بن الحسن بن الوليد،و عدّة من أصحابنا،عن محمّد بن علي بن الحسين،عن أبيه،و محمّد بن الحسن،عن سعد بن عبد اللّه،عن محمّد بن عبد الحميد،عن أبي جميلة،عن زيد 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معالم ابن شهرآشوب </w:t>
      </w:r>
      <w:r>
        <w:rPr>
          <w:rStyle w:val="FootnoteAnchor"/>
          <w:rtl w:val="true"/>
        </w:rPr>
        <w:footnoteReference w:id="504"/>
      </w:r>
      <w:r>
        <w:rPr>
          <w:rFonts w:ascii="Amiri" w:hAnsi="Amiri" w:eastAsia="Amiri" w:cs="Amiri"/>
          <w:color w:val="111111"/>
          <w:sz w:val="28"/>
          <w:sz w:val="28"/>
          <w:szCs w:val="28"/>
          <w:rtl w:val="true"/>
          <w:lang w:bidi="ar-SA"/>
        </w:rPr>
        <w:t xml:space="preserve">،و الوجيزة </w:t>
      </w:r>
      <w:r>
        <w:rPr>
          <w:rStyle w:val="FootnoteAnchor"/>
          <w:rtl w:val="true"/>
        </w:rPr>
        <w:footnoteReference w:id="505"/>
      </w:r>
      <w:r>
        <w:rPr>
          <w:rFonts w:ascii="Amiri" w:hAnsi="Amiri" w:eastAsia="Amiri" w:cs="Amiri"/>
          <w:color w:val="111111"/>
          <w:sz w:val="28"/>
          <w:sz w:val="28"/>
          <w:szCs w:val="28"/>
          <w:rtl w:val="true"/>
          <w:lang w:bidi="ar-SA"/>
        </w:rPr>
        <w:t xml:space="preserve">،و البلغة </w:t>
      </w:r>
      <w:r>
        <w:rPr>
          <w:rStyle w:val="FootnoteAnchor"/>
          <w:rtl w:val="true"/>
        </w:rPr>
        <w:footnoteReference w:id="506"/>
      </w:r>
      <w:r>
        <w:rPr>
          <w:rFonts w:ascii="Amiri" w:hAnsi="Amiri" w:eastAsia="Amiri" w:cs="Amiri"/>
          <w:color w:val="111111"/>
          <w:sz w:val="28"/>
          <w:sz w:val="28"/>
          <w:szCs w:val="28"/>
          <w:rtl w:val="true"/>
          <w:lang w:bidi="ar-SA"/>
        </w:rPr>
        <w:t xml:space="preserve">، و المشتركاتين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 الشيخ المفيد </w:t>
      </w:r>
      <w:r>
        <w:rPr>
          <w:rStyle w:val="FootnoteAnchor"/>
          <w:rtl w:val="true"/>
        </w:rPr>
        <w:footnoteReference w:id="509"/>
      </w:r>
      <w:r>
        <w:rPr>
          <w:rFonts w:ascii="Amiri" w:hAnsi="Amiri" w:eastAsia="Amiri" w:cs="Amiri"/>
          <w:color w:val="111111"/>
          <w:sz w:val="28"/>
          <w:sz w:val="28"/>
          <w:szCs w:val="28"/>
          <w:rtl w:val="true"/>
          <w:lang w:bidi="ar-SA"/>
        </w:rPr>
        <w:t xml:space="preserve">في عبارته المتقدمة في </w:t>
      </w:r>
    </w:p>
    <w:p>
      <w:pPr>
        <w:pStyle w:val="BookText"/>
        <w:rPr/>
      </w:pPr>
      <w:r>
        <w:rPr>
          <w:rFonts w:ascii="Amiri" w:hAnsi="Amiri" w:eastAsia="Amiri" w:cs="Amiri"/>
          <w:color w:val="111111"/>
          <w:sz w:val="28"/>
          <w:sz w:val="28"/>
          <w:szCs w:val="28"/>
          <w:rtl w:val="true"/>
          <w:lang w:bidi="ar-SA"/>
        </w:rPr>
        <w:t xml:space="preserve">الفائدة الثانية عشرة </w:t>
      </w:r>
      <w:r>
        <w:rPr>
          <w:rStyle w:val="FootnoteAnchor"/>
          <w:rtl w:val="true"/>
        </w:rPr>
        <w:footnoteReference w:id="510"/>
      </w:r>
      <w:r>
        <w:rPr>
          <w:rFonts w:ascii="Amiri" w:hAnsi="Amiri" w:eastAsia="Amiri" w:cs="Amiri"/>
          <w:color w:val="111111"/>
          <w:sz w:val="28"/>
          <w:sz w:val="28"/>
          <w:szCs w:val="28"/>
          <w:rtl w:val="true"/>
          <w:lang w:bidi="ar-SA"/>
        </w:rPr>
        <w:t>من فقهاء أصحاب الصادقين عليهما السلام الأعلام الرؤساء،المأخوذ عنهم الحلال و الحرام،و الفتيا،و أحكام الدين،لا مطعن عليهم و لا طريق إلى ذمّ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يونس،و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أبو اسامة الشحّام،مولى سديد </w:t>
      </w:r>
      <w:r>
        <w:rPr>
          <w:rStyle w:val="FootnoteAnchor"/>
          <w:rtl w:val="true"/>
        </w:rPr>
        <w:footnoteReference w:id="512"/>
      </w:r>
      <w:r>
        <w:rPr>
          <w:rFonts w:ascii="Amiri" w:hAnsi="Amiri" w:eastAsia="Amiri" w:cs="Amiri"/>
          <w:color w:val="111111"/>
          <w:sz w:val="28"/>
          <w:sz w:val="28"/>
          <w:szCs w:val="28"/>
          <w:rtl w:val="true"/>
          <w:lang w:bidi="ar-SA"/>
        </w:rPr>
        <w:t>بن عبد الرحمن بن نعيم الأزدي الغامدي، كوفي،روى عن أبي عبد اللّه و أبي الحسن عليهما السلام،له كتاب يرويه عنه جماعة،أخبرني محمّد بن علي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بكر بن جناح،قال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بن يحيى،عن زيد،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قولا بأنّه ابن موسى اشتباه من القائل أو منه،فإنّ ابن موسى واقفي يأتي ذكره،و أمّا هذا فأمّا ابن محمّد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سمعته من الشيخ في باب أصحاب الباقر عليه السلام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سمعته منه في باب أصحاب الصادق عليه السلام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بين عبارتيه يقضي بأنّه ابن محمّد بن يونس،و لكن اشتهر نسبته إلى الجدّ،و قد لوّح إلى ما ذكرنا ابن داود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عبارة النجاشي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 احتمل بعض المعاصرين في قاموسه </w:t>
      </w: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نقل العلاّمة عن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فهاتين الكلمتين ساقطتين من النسخ التي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يشر العلاّمة في الخلاصة بأنّه أخذ ذلك عن النجاشي،و عليه يحتمل توثيقه من توثيق الشيخ في الفهرست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،بزيادة ضبط الشحّام في الأثناء،و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عين،في آخره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ابن داود أيضا في القسم الأوّل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توثيق الشيخ رحمه اللّه إيّاه، ثمّ أشار إلى اختلاف كلامي الشيخ رحمه اللّه في نسبته إلى الأب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التحرير الطاوسي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 المفضل بن صالح،عن أبي اسامة زيد الشحام،عن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الشحّام روى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مدحه حديثين،في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 الهمداني،و قد ضعّفه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عثمان سجّادة،و قد ضعّفه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البناء في تزكيته على هاتين الروايتين،بل على ما ظهر من تزكية الأشياخ المعتبرين 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صدور توثيقه من غير الشيخ رحمه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حجة بديعة كافية في وثاقة الرجل،إلاّ أنّه لا بأس بنقل الأخبار الواردة فيه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w:t>
      </w:r>
      <w:r>
        <w:rPr>
          <w:rStyle w:val="FootnoteAnchor"/>
          <w:rtl w:val="true"/>
        </w:rPr>
        <w:footnoteReference w:id="518"/>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محمّد بن موسى الهمداني،عن منصور ابن العباس،عن مروك بن عبيد،عمّن رواه،عن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اسمى في تلك الأسامي؟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كتاب 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للّه </w:t>
      </w:r>
      <w:r>
        <w:rPr>
          <w:rStyle w:val="FootnoteAnchor"/>
          <w:rtl w:val="true"/>
        </w:rPr>
        <w:footnoteReference w:id="519"/>
      </w:r>
      <w:r>
        <w:rPr>
          <w:rFonts w:ascii="Amiri" w:hAnsi="Amiri" w:eastAsia="Amiri" w:cs="Amiri"/>
          <w:color w:val="111111"/>
          <w:sz w:val="28"/>
          <w:sz w:val="28"/>
          <w:szCs w:val="28"/>
          <w:rtl w:val="true"/>
          <w:lang w:bidi="ar-SA"/>
        </w:rPr>
        <w:t>عن 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عثمان سجّادة،قال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وضاح </w:t>
      </w:r>
      <w:r>
        <w:rPr>
          <w:rStyle w:val="FootnoteAnchor"/>
          <w:rtl w:val="true"/>
        </w:rPr>
        <w:footnoteReference w:id="520"/>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التوبة، و أحدث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عندنا خير لك </w:t>
      </w:r>
      <w:r>
        <w:rPr>
          <w:rStyle w:val="FootnoteAnchor"/>
          <w:rtl w:val="true"/>
        </w:rPr>
        <w:footnoteReference w:id="521"/>
      </w:r>
      <w:r>
        <w:rPr>
          <w:rFonts w:ascii="Amiri" w:hAnsi="Amiri" w:eastAsia="Amiri" w:cs="Amiri"/>
          <w:color w:val="111111"/>
          <w:sz w:val="28"/>
          <w:sz w:val="28"/>
          <w:szCs w:val="28"/>
          <w:rtl w:val="true"/>
          <w:lang w:bidi="ar-SA"/>
        </w:rPr>
        <w:t>،و أنت من شيعتنا،إلينا الصراط،و إلينا الميزان،و إلينا حساب شيعتنا،و اللّه،لإنّا لكم أرحم من أحدكم بنفسه،يا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انظر إليك في درجتك من الجنّة،و رفيقك فيها الحارث بن المغيرة النصري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522"/>
      </w:r>
      <w:r>
        <w:rPr>
          <w:rFonts w:ascii="Amiri" w:hAnsi="Amiri" w:eastAsia="Amiri" w:cs="Amiri"/>
          <w:color w:val="111111"/>
          <w:sz w:val="28"/>
          <w:sz w:val="28"/>
          <w:szCs w:val="28"/>
          <w:rtl w:val="true"/>
          <w:lang w:bidi="ar-SA"/>
        </w:rPr>
        <w:t>،عن علي بن محمّد القتيبي،عن الفضل ابن شاذان،عن ابن أبي عمير،عن بكر بن محمّد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لي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لأطوف حول الكعبة،و كفّي في كفّ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دمعه </w:t>
      </w:r>
      <w:r>
        <w:rPr>
          <w:rStyle w:val="FootnoteAnchor"/>
          <w:rtl w:val="true"/>
        </w:rPr>
        <w:footnoteReference w:id="523"/>
      </w:r>
      <w:r>
        <w:rPr>
          <w:rFonts w:ascii="Amiri" w:hAnsi="Amiri" w:eastAsia="Amiri" w:cs="Amiri"/>
          <w:color w:val="111111"/>
          <w:sz w:val="28"/>
          <w:sz w:val="28"/>
          <w:szCs w:val="28"/>
          <w:rtl w:val="true"/>
          <w:lang w:bidi="ar-SA"/>
        </w:rPr>
        <w:t>يجري على خدّيه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ما رأيت ما صنع ربي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و دعا،ثمّ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طلبت إلى إلهي في سدير،و عبد السلام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فوهبهما لي و خلّي سبيلهما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أخذ أبي عبد اللّه عليه السلام يد الشحام بيده،يكشف عن جلالته، و كونه راجعا إلى حال نفسه،غير قادح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كشف الغمّة </w:t>
      </w:r>
      <w:r>
        <w:rPr>
          <w:rStyle w:val="FootnoteAnchor"/>
          <w:rtl w:val="true"/>
        </w:rPr>
        <w:footnoteReference w:id="5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فأنت معنا،و أنت من شيعتنا،أما ترضى أن تكون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سيّدي،فكيف لي أن أكون معكم؟فقال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الصراط </w:t>
      </w:r>
      <w:r>
        <w:rPr>
          <w:rStyle w:val="FootnoteAnchor"/>
          <w:rtl w:val="true"/>
        </w:rPr>
        <w:footnoteReference w:id="526"/>
      </w:r>
      <w:r>
        <w:rPr>
          <w:rFonts w:ascii="Amiri" w:hAnsi="Amiri" w:eastAsia="Amiri" w:cs="Amiri"/>
          <w:color w:val="111111"/>
          <w:sz w:val="28"/>
          <w:sz w:val="28"/>
          <w:szCs w:val="28"/>
          <w:rtl w:val="true"/>
          <w:lang w:bidi="ar-SA"/>
        </w:rPr>
        <w:t>،و إلينا الميزان،و إلينا حساب شيعتنا،و اللّه لإنّا لكم أرحم من أحدكم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انظر إليك في درجتك من الجنة،و رفيقك فيها الحارث بن المغيرة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الوحيد </w:t>
      </w:r>
      <w:r>
        <w:rPr>
          <w:rStyle w:val="FootnoteAnchor"/>
          <w:rtl w:val="true"/>
        </w:rPr>
        <w:footnoteReference w:id="52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ضعف السند،و الشهادة للنفس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ربّما يوهم ذمّه،ممّا رواه الكشي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الغريب استفادة الذمّ من هذه الرواية،مع أنّ صريح العبارة هي أنّ المخاطب و إن كان أبو اسامة إلاّ أنّ المقصود بالخطاب ليس هو،أ فلا تدلّ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و للناس قد حملتم الناس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 عامّ،و المخاطب وسيلة لنشر تضجّره عليه السلام من جماعة خاصة من شيعته،ليرتدعوا عمّا هم عليه،بل يمكن استفادة المدح منها بتقريب أنّ أبا اسامة لو لم يكن ممّن يعتمد عليه صلوات اللّه تعالى عليه لما جعله الوسيط في إبلاغ استنكاره لشيعته، الذين تعدّوا عما ينبغي لهم،و على كلّ حال،فلحن الرواية لا يدلّ على ذم أبي اسامة أصلا،و على فرض أنّها تدلّ على الذم أ فلا يمكن حمل كلامه عليه السلام على العتب و النهي عن مخالفته،فالحق أن كلامه عليه السلام ليس ذما خاصا مشينا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ابن نوح،عن محمّد بن الفضيل،عن أبي اسامة،قال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لأودّعه،فقال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و للنّاس،قد حمّلتم الناس</w:t>
      </w:r>
      <w:bookmarkStart w:id="493" w:name="pg16354_368898"/>
    </w:p>
    <w:p>
      <w:pPr>
        <w:pStyle w:val="BookText"/>
        <w:rPr/>
      </w:pPr>
      <w:bookmarkEnd w:id="493"/>
      <w:r>
        <w:rPr>
          <w:rFonts w:ascii="Amiri" w:hAnsi="Amiri" w:eastAsia="Amiri" w:cs="Amiri"/>
          <w:color w:val="111111"/>
          <w:sz w:val="28"/>
          <w:sz w:val="28"/>
          <w:szCs w:val="28"/>
          <w:rtl w:val="true"/>
          <w:lang w:bidi="ar-SA"/>
        </w:rPr>
        <w:t xml:space="preserve">عليّ،إني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 أحدا يطيعني و يأخذ بقولي إلاّ رجلا واحدا رحمه اللّه؛عبد اللّه بن أبي يعفور،فإنّي أمرته و أوصيته بوصية فاتّبع أمري، و أخذ بقولي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أنّه غير قادح فيه،و إلاّ للزم القدح في أجلاّء أصحاب الصادق عليه السلام إلاّ ابن أبي يعفور،و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مثل هذا العتاب ليس ذمّا،و لو فرض كونه ذمّا،لكفى برهانا على ورعه و إخلاصه لهم عليهم السلام على وجه روى حتّى ما يتضمّن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ثقة جليل</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6460272_1280447820"/>
      <w:bookmarkStart w:id="495" w:name="_Toc206"/>
      <w:bookmarkEnd w:id="494"/>
      <w:r>
        <w:rPr>
          <w:rtl w:val="true"/>
        </w:rPr>
        <w:t>التمييز</w:t>
      </w:r>
      <w:r>
        <w:rPr>
          <w:rtl w:val="true"/>
        </w:rPr>
        <w:t>:</w:t>
      </w:r>
      <w:bookmarkEnd w:id="495"/>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530"/>
      </w:r>
      <w:r>
        <w:rPr>
          <w:rFonts w:ascii="Amiri" w:hAnsi="Amiri" w:eastAsia="Amiri" w:cs="Amiri"/>
          <w:color w:val="111111"/>
          <w:sz w:val="28"/>
          <w:sz w:val="28"/>
          <w:szCs w:val="28"/>
          <w:rtl w:val="true"/>
          <w:lang w:bidi="ar-SA"/>
        </w:rPr>
        <w:t xml:space="preserve">بما أفاده كلام الشيخ في الفهرست،و النجاشي، و الكشّي من رواية صفوان بن يحيى،و أبي جميلة،و محمّد بن صباح </w:t>
      </w:r>
      <w:r>
        <w:rPr>
          <w:rStyle w:val="FootnoteAnchor"/>
          <w:rtl w:val="true"/>
        </w:rPr>
        <w:footnoteReference w:id="531"/>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وليته أضاف إلى ذلك محمّد بن وضاح،و محمّد بن الفضيل،حيث عرفت روايتهما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شاء الاطلاع على موارد رواياته فعليه بمراجعة معجم رجال الحديث </w:t>
      </w: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راوية المفضّل بن صالح،و أبان بن عثمان،و سيف ابن عميرة،و جميل بن دراج،و حمّاد بن عثمان،و حريز،و العلاء بن رزين، و يحيى الحلبي،و علي بن النعمان،و إبراهيم بن عمر اليماني،و الحسن بن محبوب،</w:t>
      </w:r>
    </w:p>
    <w:p>
      <w:pPr>
        <w:pStyle w:val="BookText"/>
        <w:rPr/>
      </w:pPr>
      <w:r>
        <w:rPr>
          <w:rFonts w:ascii="Amiri" w:hAnsi="Amiri" w:eastAsia="Amiri" w:cs="Amiri"/>
          <w:color w:val="111111"/>
          <w:sz w:val="28"/>
          <w:sz w:val="28"/>
          <w:szCs w:val="28"/>
          <w:rtl w:val="true"/>
          <w:lang w:bidi="ar-SA"/>
        </w:rPr>
        <w:t>و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عمرو بن عثمان،و ابن أذينة،و عبد الرحمن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 ابن أبي عمير،و عمّار بن مروان،و الحسين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534"/>
      </w:r>
      <w:r>
        <w:rPr>
          <w:rFonts w:ascii="Amiri" w:hAnsi="Amiri" w:eastAsia="Amiri" w:cs="Amiri"/>
          <w:color w:val="111111"/>
          <w:sz w:val="28"/>
          <w:sz w:val="28"/>
          <w:szCs w:val="28"/>
          <w:rtl w:val="true"/>
          <w:lang w:bidi="ar-SA"/>
        </w:rPr>
        <w:t xml:space="preserve">رواية الحسين بن المختار،و سلمة صاحب السابري، و معاوية بن عمّار،و سدير الصيرفي،و عبد الكريم بن عمرو،و مثنّى الحنّاط، و إبراهيم بن عبد الحميد،و يونس بن يعقوب،و صباح الحذّاء،و محمّد بن سنان، و حسّان،و إبراهيم بن أبي البلاد،و محمّد بن عبد الحميد العطار،و هارون ابن خارجة،و صالح بن عقبة،و صندل الخياط،و محمّد بن مروان،و أيمن ابن محرز،و الحكم بن أيمن،و معاوية بن وهب،و درست،و أبي عبد الرحمن الحذّاء،عنه </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شراحيل الأنصاري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66/26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شراحيل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بأفضلكم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344/35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6354_368900"/>
    </w:p>
    <w:p>
      <w:pPr>
        <w:pStyle w:val="BookText"/>
        <w:rPr/>
      </w:pPr>
      <w:bookmarkEnd w:id="4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8785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6460274_1280447820"/>
      <w:bookmarkStart w:id="498" w:name="_Toc207"/>
      <w:bookmarkEnd w:id="497"/>
      <w:r>
        <w:rPr/>
        <w:t>257</w:t>
      </w:r>
      <w:r>
        <w:rPr>
          <w:rtl w:val="true"/>
        </w:rPr>
        <w:t>-</w:t>
      </w:r>
      <w:r>
        <w:rPr>
          <w:rtl w:val="true"/>
        </w:rPr>
        <w:t>زيد بن شروانشاه بن مانكديم</w:t>
      </w:r>
      <w:bookmarkEnd w:id="498"/>
    </w:p>
    <w:p>
      <w:pPr>
        <w:pStyle w:val="BookText"/>
        <w:rPr/>
      </w:pPr>
      <w:r>
        <w:rPr>
          <w:rFonts w:ascii="Amiri" w:hAnsi="Amiri" w:eastAsia="Amiri" w:cs="Amiri"/>
          <w:color w:val="111111"/>
          <w:sz w:val="28"/>
          <w:sz w:val="28"/>
          <w:szCs w:val="28"/>
          <w:rtl w:val="true"/>
          <w:lang w:bidi="ar-SA"/>
        </w:rPr>
        <w:t>العلوي العباسي</w:t>
      </w:r>
    </w:p>
    <w:p>
      <w:pPr>
        <w:pStyle w:val="BookText"/>
        <w:rPr/>
      </w:pPr>
      <w:r>
        <w:rPr>
          <w:rFonts w:ascii="Amiri" w:hAnsi="Amiri" w:eastAsia="Amiri" w:cs="Amiri"/>
          <w:color w:val="111111"/>
          <w:sz w:val="28"/>
          <w:sz w:val="28"/>
          <w:szCs w:val="28"/>
          <w:rtl w:val="true"/>
          <w:lang w:bidi="ar-SA"/>
        </w:rPr>
        <w:t xml:space="preserve">السيّد أبو الفضل،عالم صالح،قاله منتجب الدين </w:t>
      </w:r>
      <w:r>
        <w:rPr>
          <w:rStyle w:val="FootnoteAnchor"/>
          <w:rtl w:val="true"/>
        </w:rPr>
        <w:footnoteReference w:id="536"/>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شهاب الأزدي</w:t>
      </w:r>
    </w:p>
    <w:p>
      <w:pPr>
        <w:pStyle w:val="BookText"/>
        <w:rPr/>
      </w:pPr>
      <w:r>
        <w:rPr>
          <w:rFonts w:ascii="Amiri" w:hAnsi="Amiri" w:eastAsia="Amiri" w:cs="Amiri"/>
          <w:color w:val="111111"/>
          <w:sz w:val="28"/>
          <w:sz w:val="28"/>
          <w:szCs w:val="28"/>
          <w:rtl w:val="true"/>
          <w:lang w:bidi="ar-SA"/>
        </w:rPr>
        <w:t>جاء بهذا العنوان في 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عنه،عن زيد بن كثير اللخمي،عن أبي سمينة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مهمل،لم يترجم فيما عندنا من مصادر،فراجع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16354_368901"/>
    </w:p>
    <w:p>
      <w:pPr>
        <w:pStyle w:val="BookText"/>
        <w:rPr/>
      </w:pPr>
      <w:bookmarkEnd w:id="4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8787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6460276_1280447820"/>
      <w:bookmarkStart w:id="501" w:name="_Toc208"/>
      <w:bookmarkEnd w:id="500"/>
      <w:r>
        <w:rPr/>
        <w:t>258</w:t>
      </w:r>
      <w:r>
        <w:rPr>
          <w:rtl w:val="true"/>
        </w:rPr>
        <w:t>-</w:t>
      </w:r>
      <w:r>
        <w:rPr>
          <w:rtl w:val="true"/>
        </w:rPr>
        <w:t>زيد بن صالح الأسدي</w:t>
      </w:r>
      <w:bookmarkEnd w:id="501"/>
    </w:p>
    <w:p>
      <w:pPr>
        <w:pStyle w:val="Heading5"/>
        <w:numPr>
          <w:ilvl w:val="4"/>
          <w:numId w:val="1"/>
        </w:numPr>
        <w:rPr/>
      </w:pPr>
      <w:bookmarkStart w:id="502" w:name="__RefHeading___Toc6460278_1280447820"/>
      <w:bookmarkStart w:id="503" w:name="_Toc209"/>
      <w:bookmarkEnd w:id="502"/>
      <w:r>
        <w:rPr>
          <w:rtl w:val="true"/>
        </w:rPr>
        <w:t>الترجمة</w:t>
      </w:r>
      <w:r>
        <w:rPr>
          <w:rtl w:val="true"/>
        </w:rPr>
        <w:t>:</w:t>
      </w:r>
      <w:bookmarkEnd w:id="50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مدح يلحقه بالحسان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8788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6460280_1280447820"/>
      <w:bookmarkStart w:id="505" w:name="_Toc210"/>
      <w:bookmarkEnd w:id="504"/>
      <w:r>
        <w:rPr/>
        <w:t>259</w:t>
      </w:r>
      <w:r>
        <w:rPr>
          <w:rtl w:val="true"/>
        </w:rPr>
        <w:t>-</w:t>
      </w:r>
      <w:r>
        <w:rPr>
          <w:rtl w:val="true"/>
        </w:rPr>
        <w:t>زيد الصائغ</w:t>
      </w:r>
      <w:bookmarkEnd w:id="505"/>
    </w:p>
    <w:p>
      <w:pPr>
        <w:pStyle w:val="Heading5"/>
        <w:numPr>
          <w:ilvl w:val="4"/>
          <w:numId w:val="1"/>
        </w:numPr>
        <w:rPr/>
      </w:pPr>
      <w:bookmarkStart w:id="506" w:name="__RefHeading___Toc6460282_1280447820"/>
      <w:bookmarkStart w:id="507" w:name="_Toc211"/>
      <w:bookmarkEnd w:id="506"/>
      <w:r>
        <w:rPr>
          <w:rtl w:val="true"/>
        </w:rPr>
        <w:t>الترجمة</w:t>
      </w:r>
      <w:r>
        <w:rPr>
          <w:rtl w:val="true"/>
        </w:rPr>
        <w:t>:</w:t>
      </w:r>
      <w:bookmarkEnd w:id="507"/>
    </w:p>
    <w:p>
      <w:pPr>
        <w:pStyle w:val="BookText"/>
        <w:rPr/>
      </w:pPr>
      <w:r>
        <w:rPr>
          <w:rFonts w:ascii="Amiri" w:hAnsi="Amiri" w:eastAsia="Amiri" w:cs="Amiri"/>
          <w:color w:val="111111"/>
          <w:sz w:val="28"/>
          <w:sz w:val="28"/>
          <w:szCs w:val="28"/>
          <w:rtl w:val="true"/>
          <w:lang w:bidi="ar-SA"/>
        </w:rPr>
        <w:t>لم أقف فيه إلاّ على رواية العلاء بن رزين،عن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زكاة الذهب و الفضة،من الكافي </w:t>
      </w:r>
      <w:r>
        <w:rPr>
          <w:rStyle w:val="FootnoteAnchor"/>
          <w:rtl w:val="true"/>
        </w:rPr>
        <w:footnoteReference w:id="540"/>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صعصعة التميمي</w:t>
      </w:r>
    </w:p>
    <w:p>
      <w:pPr>
        <w:pStyle w:val="BookText"/>
        <w:rPr/>
      </w:pPr>
      <w:r>
        <w:rPr>
          <w:rFonts w:ascii="Amiri" w:hAnsi="Amiri" w:eastAsia="Amiri" w:cs="Amiri"/>
          <w:color w:val="111111"/>
          <w:sz w:val="28"/>
          <w:sz w:val="28"/>
          <w:szCs w:val="28"/>
          <w:rtl w:val="true"/>
          <w:lang w:bidi="ar-SA"/>
        </w:rPr>
        <w:t>جاء بهذا العنوان في 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6354_368902"/>
    </w:p>
    <w:p>
      <w:pPr>
        <w:pStyle w:val="BookText"/>
        <w:rPr/>
      </w:pPr>
      <w:bookmarkEnd w:id="5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8790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6460284_1280447820"/>
      <w:bookmarkStart w:id="510" w:name="_Toc212"/>
      <w:bookmarkEnd w:id="509"/>
      <w:r>
        <w:rPr/>
        <w:t>260</w:t>
      </w:r>
      <w:r>
        <w:rPr>
          <w:rtl w:val="true"/>
        </w:rPr>
        <w:t>-</w:t>
      </w:r>
      <w:r>
        <w:rPr>
          <w:rtl w:val="true"/>
        </w:rPr>
        <w:t>زيد بن صوحان العبدي</w:t>
      </w:r>
      <w:bookmarkEnd w:id="510"/>
    </w:p>
    <w:p>
      <w:pPr>
        <w:pStyle w:val="Heading5"/>
        <w:numPr>
          <w:ilvl w:val="4"/>
          <w:numId w:val="1"/>
        </w:numPr>
        <w:rPr/>
      </w:pPr>
      <w:bookmarkStart w:id="511" w:name="__RefHeading___Toc6460286_1280447820"/>
      <w:bookmarkStart w:id="512" w:name="_Toc213"/>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أخو صعصعة،أكبر منه</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6460288_1280447820"/>
      <w:bookmarkStart w:id="514" w:name="_Toc214"/>
      <w:bookmarkEnd w:id="513"/>
      <w:r>
        <w:rPr>
          <w:rtl w:val="true"/>
        </w:rPr>
        <w:t>الضبط</w:t>
      </w:r>
      <w:r>
        <w:rPr>
          <w:rtl w:val="true"/>
        </w:rPr>
        <w:t>:</w:t>
      </w:r>
      <w:bookmarkEnd w:id="514"/>
    </w:p>
    <w:p>
      <w:pPr>
        <w:pStyle w:val="BookText"/>
        <w:rPr/>
      </w:pPr>
      <w:r>
        <w:rPr>
          <w:rFonts w:ascii="Amiri" w:hAnsi="Amiri" w:eastAsia="Amiri" w:cs="Amiri"/>
          <w:color w:val="111111"/>
          <w:sz w:val="28"/>
          <w:sz w:val="28"/>
          <w:szCs w:val="28"/>
          <w:rtl w:val="true"/>
          <w:lang w:bidi="ar-SA"/>
        </w:rPr>
        <w:t>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الصاد المهملة،و سكون الواو،و فتح الحاء المهملة،بعدها ألف،و نون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قتلت علباء و هند الجمل و ابنا لصوحان على دين عليّ و بنو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عبد القيس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543"/>
      </w:r>
      <w:r>
        <w:rPr>
          <w:rFonts w:ascii="Amiri" w:hAnsi="Amiri" w:eastAsia="Amiri" w:cs="Amiri"/>
          <w:color w:val="111111"/>
          <w:sz w:val="28"/>
          <w:sz w:val="28"/>
          <w:szCs w:val="28"/>
          <w:rtl w:val="true"/>
          <w:lang w:bidi="ar-SA"/>
        </w:rPr>
        <w:t>ضبط العبدي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6460290_1280447820"/>
      <w:bookmarkStart w:id="516" w:name="_Toc215"/>
      <w:bookmarkEnd w:id="515"/>
      <w:r>
        <w:rPr>
          <w:rtl w:val="true"/>
        </w:rPr>
        <w:t>الترجمة</w:t>
      </w:r>
      <w:r>
        <w:rPr>
          <w:rtl w:val="true"/>
        </w:rPr>
        <w:t>:</w:t>
      </w:r>
      <w:bookmarkEnd w:id="51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44"/>
      </w:r>
      <w:r>
        <w:rPr>
          <w:rFonts w:ascii="Amiri" w:hAnsi="Amiri" w:eastAsia="Amiri" w:cs="Amiri"/>
          <w:color w:val="111111"/>
          <w:sz w:val="28"/>
          <w:sz w:val="28"/>
          <w:szCs w:val="28"/>
          <w:rtl w:val="true"/>
          <w:lang w:bidi="ar-SA"/>
        </w:rPr>
        <w:t>من أصحاب أمير المؤمنين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صوحان،و كان من الأبدال،قتل يوم الجمل،و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عائشة استرجعت حين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45"/>
      </w:r>
      <w:r>
        <w:rPr>
          <w:rFonts w:ascii="Amiri" w:hAnsi="Amiri" w:eastAsia="Amiri" w:cs="Amiri"/>
          <w:color w:val="111111"/>
          <w:sz w:val="28"/>
          <w:sz w:val="28"/>
          <w:szCs w:val="28"/>
          <w:rtl w:val="true"/>
          <w:lang w:bidi="ar-SA"/>
        </w:rPr>
        <w:t xml:space="preserve">في الفائدة الثانية عشرة نقل ما تضمن من كلام العلاّمة رحمه اللّه </w:t>
      </w:r>
      <w:r>
        <w:rPr>
          <w:rStyle w:val="FootnoteAnchor"/>
          <w:rtl w:val="true"/>
        </w:rPr>
        <w:footnoteReference w:id="546"/>
      </w:r>
      <w:r>
        <w:rPr>
          <w:rFonts w:ascii="Amiri" w:hAnsi="Amiri" w:eastAsia="Amiri" w:cs="Amiri"/>
          <w:color w:val="111111"/>
          <w:sz w:val="28"/>
          <w:sz w:val="28"/>
          <w:szCs w:val="28"/>
          <w:rtl w:val="true"/>
          <w:lang w:bidi="ar-SA"/>
        </w:rPr>
        <w:t xml:space="preserve">نقل كونه من أصحاب أمير المؤمنين عليه السلام من ربيعة، عن البرقي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548"/>
      </w:r>
      <w:r>
        <w:rPr>
          <w:rFonts w:ascii="Amiri" w:hAnsi="Amiri" w:eastAsia="Amiri" w:cs="Amiri"/>
          <w:color w:val="111111"/>
          <w:sz w:val="28"/>
          <w:sz w:val="28"/>
          <w:szCs w:val="28"/>
          <w:rtl w:val="true"/>
          <w:lang w:bidi="ar-SA"/>
        </w:rPr>
        <w:t>عن 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معاوية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سعد </w:t>
      </w:r>
      <w:r>
        <w:rPr>
          <w:rStyle w:val="FootnoteAnchor"/>
          <w:rtl w:val="true"/>
        </w:rPr>
        <w:footnoteReference w:id="549"/>
      </w:r>
      <w:r>
        <w:rPr>
          <w:rFonts w:ascii="Amiri" w:hAnsi="Amiri" w:eastAsia="Amiri" w:cs="Amiri"/>
          <w:color w:val="111111"/>
          <w:sz w:val="28"/>
          <w:sz w:val="28"/>
          <w:szCs w:val="28"/>
          <w:rtl w:val="true"/>
          <w:lang w:bidi="ar-SA"/>
        </w:rPr>
        <w:t xml:space="preserve">عن عبد اللّه الواسطي،عن واصل بن سليمان </w:t>
      </w:r>
      <w:r>
        <w:rPr>
          <w:rStyle w:val="FootnoteAnchor"/>
          <w:rtl w:val="true"/>
        </w:rPr>
        <w:footnoteReference w:id="550"/>
      </w:r>
      <w:r>
        <w:rPr>
          <w:rFonts w:ascii="Amiri" w:hAnsi="Amiri" w:eastAsia="Amiri" w:cs="Amiri"/>
          <w:color w:val="111111"/>
          <w:sz w:val="28"/>
          <w:sz w:val="28"/>
          <w:szCs w:val="28"/>
          <w:rtl w:val="true"/>
          <w:lang w:bidi="ar-SA"/>
        </w:rPr>
        <w:t>الكوفي،عن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صرع زيد بن صوحان رحمة اللّه عليه يوم الجمل،جاء أمير المؤمنين عليه السلام حتى جلس عند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خفيف المؤنة،عظيم 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زيد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فجزاك اللّه خيرا يا أمير المؤمنين،فو اللّه ما علمتك إلاّ باللّه عليما،و في ام الكتاب لعليّا </w:t>
      </w:r>
      <w:r>
        <w:rPr>
          <w:rStyle w:val="FootnoteAnchor"/>
          <w:rtl w:val="true"/>
        </w:rPr>
        <w:footnoteReference w:id="551"/>
      </w:r>
      <w:r>
        <w:rPr>
          <w:rFonts w:ascii="Amiri" w:hAnsi="Amiri" w:eastAsia="Amiri" w:cs="Amiri"/>
          <w:color w:val="111111"/>
          <w:sz w:val="28"/>
          <w:sz w:val="28"/>
          <w:szCs w:val="28"/>
          <w:rtl w:val="true"/>
          <w:lang w:bidi="ar-SA"/>
        </w:rPr>
        <w:t xml:space="preserve">حكيما،و إنّ اللّه لفي </w:t>
      </w:r>
      <w:r>
        <w:rPr>
          <w:rStyle w:val="FootnoteAnchor"/>
          <w:rtl w:val="true"/>
        </w:rPr>
        <w:footnoteReference w:id="552"/>
      </w:r>
      <w:r>
        <w:rPr>
          <w:rFonts w:ascii="Amiri" w:hAnsi="Amiri" w:eastAsia="Amiri" w:cs="Amiri"/>
          <w:color w:val="111111"/>
          <w:sz w:val="28"/>
          <w:sz w:val="28"/>
          <w:szCs w:val="28"/>
          <w:rtl w:val="true"/>
          <w:lang w:bidi="ar-SA"/>
        </w:rPr>
        <w:t>صدرك لعظيم،و اللّه ما قاتلت معك على جهالة،و لكنّي سمعت ام سلمة زوج رسول اللّه صلّى اللّه عليه و آله و سلّم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مولاه،اللهم و ال </w:t>
      </w:r>
    </w:p>
    <w:p>
      <w:pPr>
        <w:pStyle w:val="BookText"/>
        <w:rPr/>
      </w:pPr>
      <w:r>
        <w:rPr>
          <w:rFonts w:ascii="Amiri" w:hAnsi="Amiri" w:eastAsia="Amiri" w:cs="Amiri"/>
          <w:color w:val="111111"/>
          <w:sz w:val="28"/>
          <w:sz w:val="28"/>
          <w:szCs w:val="28"/>
          <w:rtl w:val="true"/>
          <w:lang w:bidi="ar-SA"/>
        </w:rPr>
        <w:t>من والاه،و عاد من عاداه،و انصر من نصره،و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،فكرهت و اللّه أنّ أخذلك فيخذلني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هو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أورده الشيخ المفيد رحمه اللّه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علي ابن أبي طالب عليه السلام من التابعين ثلاثة نفر بصفين،شهد لهم رسول اللّه صلّى اللّه عليه و آله و سلّم بالجنة و لم 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القرني،و زيد بن صوحان العبدي،و جندب الخير الأزدي رحمة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المجلسي في بحار الأنوار </w:t>
      </w:r>
      <w:r>
        <w:rPr>
          <w:rFonts w:eastAsia="Amiri" w:cs="Amiri" w:ascii="Amiri" w:hAnsi="Amiri"/>
          <w:color w:val="111111"/>
          <w:sz w:val="28"/>
          <w:szCs w:val="28"/>
          <w:lang w:bidi="ar-SA"/>
        </w:rPr>
        <w:t>522/8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عن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عرف الناس بعده،فمن التابعين و رؤساهم و زهّادهم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الكشي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عائشة كتبت من البصرة إلى زيد بن صوحان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عائشة زوج النبي صلّى اللّه عليه و آله و سلّم إلى ابنها زيد بن صوحان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بعد؛فإذا أتاك كتابي هذا فاجلس في بيتك،و خذّل الناس على علي بن أبي طالب حتّى يأتيك أمري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كتابها،قال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بأمر و أمرنا بغيره،فركبت ما أمرنا به،و أمرتنا أن نركب ما أمرت هي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أن تقرّ في بيتها،و أمرنا أن نقاتل حتى لا تكون فتنة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بالبصرة،كتبت عائشة إلى زيد بن صوحان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عائشة بنت أبي بكر الصديق زوج النبي صلّى اللّه عليه و آله و سلّم إلى ابنها الخالص زيد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بعد؛فأقم في بيتك،و خذّل الناس عن علي،و ليبلغني عنك ما أحبّ، فإنك أوثق أهلي عندي،و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زيد بن صوحان إلى عائشة بنت أبي بكر،أما بعد؛فإنّ اللّه أمرك بأمر و أمرنا بأمر،أمرك أن تقرّي في بيتك،و أمرنا أن نجاهد،و قد أتاني كتابك، فأمرتيني أن أصنع خلاف ما أمرني اللّه،فأكون قد صنعت ما أمرك اللّه به،و صنعت ما أمرني اللّه به،فأمرك عندي غير مطاع،و كتابك غير مجاب،و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الكتاب و جواب زيد رحمة اللّه عليه،الطبري في تاريخه </w:t>
      </w:r>
      <w:r>
        <w:rPr>
          <w:rFonts w:eastAsia="Amiri" w:cs="Amiri" w:ascii="Amiri" w:hAnsi="Amiri"/>
          <w:color w:val="111111"/>
          <w:sz w:val="28"/>
          <w:szCs w:val="28"/>
          <w:lang w:bidi="ar-SA"/>
        </w:rPr>
        <w:t>476/4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ذكر نبذ يسير من مواقفه،و لمعة من حياته نجمعها من طيات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الواقدي،قال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سير بالنفر الذين طردهم عثمان عن الكوفة إلى 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الأشتر،و ثابت بن قيس الهمداني،و كميل بن زياد النخعي،و زيد بن صوحان و أخوه صعصعة،و جندب بن زهير الغامدي،و جندب بن كعب الأزدي،و عروة بن الجعد،و عمرو بن الحمق الخزاعي، و ابن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الواقدي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أجلب الناس على عثمان و كثرت القالة فيه،خرج ناس من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ناس من الكوفة،منهم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العبدي،و مالك الأشتر النخعي،و زياد بن النضر الحارثي،و عبد اللّه بن الأصم الغامدي في ألفين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إلى الكوفة الحسن ابنه عليه السلام و عمّار بن ياسر و زيد ابن صوحان و قيس بن سعد بن عبادة و معهم كتاب إلى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أرسل أمير المؤمنين عليه السلام الحسن عليه السلام و عمار إلى الكوفة أتاهما مسروق بن الأجدع و سلّم عليهما،ثمّ وبّخ عمّارا بموقفه من عثمان و نال منه،فغضب عمّار و ساءه ذلك،فثار زيد بن صوحان و طبقته،فانتصروا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زيد بن صوحان لمّا ورد كتاب عائشة إليه و كتابها لأهل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تقرّ في بيتها،و أمرنا نحن أن نقاتل حتى لا تكون فتنة، فأمرتنا بما امرت به،و ركبت ما أمرنا به،فقام إليه شبث بن ربعي،فقال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ذاك أيها العمّاني الأحمق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 أمس بجلولاء فقطعك اللّه،و تسبّ ام المؤمنين،فقام زيد،و شال يده المقطوعة و أومأ بيده إلى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قيس،أ تردّ الفرات عن أمواجه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ما لست تدركه،ثم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يُتْرَكُوا أَنْ يَقُولُوا آمَنّٰا وَ هُمْ لاٰ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إلى أمير المؤمنين،و صراط سيد المرسلين،و انفروا إليه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هذا الموقف له الطبري في تاريخه </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226/2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قال بتفضيله على الناس كافة من التابعين فخلق كثير كأويس القرني و زيد ابن صوحان و صعصعة أخيه،و جندب الخير و عبيدة السلماني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ممّن لا يحصى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الطبري في تاريخه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أشراف العراق أجتمع نفر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يطعنون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أشراف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الحارث الأشتر،و ثابت بن قيس النخعي،و كميل بن زياد النخعي،و زيد بن صوحان العبدي،و جندب بن زهير الغامدي،و جندب بن كعب الأزدي،و عروة بن الجعد،و عمرو بن الحمق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أهل الكوفة في أربع رفاق،و على الرفاق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ابن صوحان العبدي،و الأشتر النخعي،و زياد بن النضر الحارثي،و عبد اللّه بن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المترجم الطبري في تاريخه </w:t>
      </w: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رؤساء النفّار الذين استنفروا الناس لحرب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 غير مضر،فمنهم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صوحان،فقال له رجل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إلى قومك،مالك و لهذا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تعلم أنّ مضر بحيالك،و أنّ الجمل بين يديك،و أن الموت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خير من الحياة، الموت ما أريد،فأصيب و أخوه سيحان،و ارتثّ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اقبلت ربيعة،فقتل على راية الميسرة من أهل الكوفة زيد،و صرع صعصعة،ثم سيحان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صرع عمرو بن يثربي قاتل زيد و جماعة و هو يرتجز و يقول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تقتلوني فأنا ابن يثربي قاتل علباء و هند الجملي ثم ابن صوحان على دين علي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أسيرا حتى انتهى به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ثلاثة تقبل عليهم بسيفك تضرب به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 به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الفتح إلى عامله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اصيب ممّن اصيب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المثنى،و هند بن عمرو،و علباء بن الهيثم،و سيحان و زيد ابنا صوحان، و محدوج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 بن حجر بن الحارث بن الهجاس بن صبرة بن حدرجان العبدي أبو سليمان،و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عائشة أخو صعصعة و سيحان،قال ابن الكلبي في تسمية من شهد الجمل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بن صوحان أدرك النبي صلّى اللّه عليه و آله و سلّم و 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تعقبه أبو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له صحبة،و إنّما أدرك و كان فاضلا ديّنا سيّدا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الرشاطي عن أبي عبيدة معمّر بن المثنى أنّ له وفادة،و يأتي في ترجمة زيد العبدي ما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من يسبقه بعض أعضائه إلى الجنة فلينظر إلى زيد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 رسول اللّه صلّى اللّه عليه و آله و سلّم بأصحابه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و ما جندب؟و الأقطع الحبر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جندب؛ فيضرب ضربة يكون فيها أمّة وحده،و أما زيد؛فرجل من أمتي تدخل الجنة يده قبل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زيد بن صوحان فقطعت يده يوم القادسية،و قتل يوم الجمل،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ادفنوني في ثيابي فإني مخاصم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العيزار بن حريث،عن زيد بن صوحان،قال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تغسلوا عنا دماءنا فإنّي رجل محاجّ،و قال 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بن صوحان من الأمراء يوم الجمل،و كان على عبد القيس</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كان سيّره فيمن سيّر من أهل الكوفة إلى الشام،فجرى بينه و بين معاوية كلام،فقال له زيد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كنّا ظالمين فنحن نتوب،و إن كنّا مظلومين فنحن نسأل اللّه العافية،فقال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امرؤ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له بالرجوع إلى الكوفة،و كتب إلى سعيد بن العاص يوصيه به لما رأى من فضله و هديه و قصده،و أمره باحسان جواره و كف الأذى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وطّأ عمر لزيد بن صوحان راحلته،و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فاصنعوا بزيد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زيد بن صوحان يحبّ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فمن شدّة حبه له اكتنى أبا سلمان،و كان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اسد الغابة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زيد بن صوحان قطعت يده يوم جلولاء،و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بالقادسية في قتال الفرس،و قتل هو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يرو عن النبي صلّى اللّه عليه و آله و سلّم شيئا،و إنّما روى عن عمر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الاستيعاب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الكلبي في كتابه نسب معد و اليمن الكبير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 بن حجر ابن الحارث بن الهجرس بن صبرة أخ صعصعة بن صوحان،و كان سيحان الخطيب قبل صعصعة،فقتل هو و زيد يوم الجمل و معهما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في كتابه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سلسلة مصنفات الشيخ المفيد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يده لمّا خذل أبو موسى الأشعري الناس عن أن ينفروا لحرب طلحة و الزبير،فقام زيد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يده قطعت يوم جلولاء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تردّ الفرات عن أدراجه،إنّه لا يرجع من حيث بدأ،فإن قدرت على ذلك فستقدر على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سلسلة مصنفات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لست مدركه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يُتْرَكُوا أَنْ يَقُولُوا آمَنّٰا وَ هُمْ لاٰ يُفْتَنُونَ،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إلى أمير المؤمنين،و اطيعوا ابن سيد المرسلين،و انفروا إليه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،تصيبوا الحقّ و تظفروا بالرشد،قد و اللّه نصحتكم فاتبعوا رأيي ترشدون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في كتابه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سلسلة مصنفات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 من بعده عمر بن يثري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مصنفات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ابن يثربي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شياطين أصحاب الجمل،فنادى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مقامه زيد بن صوحان العبدي فتضاربا،و جاء فارس من أصحاب الجمل و وقف بجنب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يحميه،فطعنه زيد في خاصرته طعنة اثخنه بها،و بدر إليه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فقضى منها،و بدأ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يفتخر و يقول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تنكروني فأنا ابن يثربي قاتل علباء و هند الجملي ثم ابن صوحان على دين علي و قال ابن سعد في طبقاته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رحل من الكوفة 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 مالك بن الحارث،و يزيد بن مكفّف،و ثابت بن قيس،و كميل بن زياد النخعي،و زيد و صعصعة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 صوحان العبديان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صعصعة أخا زيد بن صوحان لأبيه و امّه،و كان صعصعة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طلحة،و كان من أصحاب الخطط بالكوفة،و كان خطيبا،و كان من أصحاب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معه الجمل هو و أخواه زيد و سيحان ابنا صوحان،و كان سيحان الخطيب قبل صعصعة،و كانت الراية يوم الجمل في يده فقتل، فأخذها زيد فقتل،فأخذها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في تاريخ بغداد </w:t>
      </w:r>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عائشة،و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سلمان،و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مسلم،و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كنيتان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اللّه،و أبو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بن صوحان يقوم الليل و يصوم النهار،و إذا كانت ليلة الجمعة أحياها،فإن كان ليكرهها إذا جاءت ممّا كان يلقى فيها،فبلغ سلمان ما كان يصنع،فأتاه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زيد؟قالت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هاهنا،قال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فأني أقسم عليك لما صنعت طعاما،و لبست محاسن ثيابك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بعثت إلى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زيد فقرب الطعام،فقال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دينك،إنّ شر السير الحقحقة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الحقحقة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 من السير،و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تحمل الدابة على ما لا تطيقه،انظر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ابن الأثير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لعينك عليك حقا،و إنّ لبدنك عليك حقا،و إنّ لزوجتك عليك حقا،كل 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فأكل،و ترك ما كان يصنع،و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يسبقه بعض أعضائه إلى الجنة فلينظر إلى زيد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يد زيد في جهاده المشركين،و عاش بعد ذلك دهرا حتى قتل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 العبدي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عائشة،قتل يوم الجمل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 قول رسول اللّه صلّى اللّه عليه و آله و سلّم هذا،و قول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ذاك أيها العماني الأحمق سرقت بجلولاء فقطعك اللّه،لشد ما اختلفا في الدنيا، و اختلافها في الآخرة أشدّ،فلعنة اللّه و ملائكته و الناس أجمعين على من خالف رسول اللّه صلّى اللّه عليه و آله و سلّم قولا و فعلا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أعثم في فتوحه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 زيد بن صوحان العبدي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حتى قتل،فأخذ الراية أخوه صعصعة فقاتل فجرح،و أخذ الراية أبو عبيدة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خيار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عمرو بن يثربي من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إليه عمار سريعا فأخذ برجله و جعل يجره حتى ألقاه بين يدي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استبقني حتى أقتل لك منهم كما قتلت منكم،فقال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أبعد ثلاثة من خيار أصحابي استبقيك؟،لا كان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الطبري في تاريخه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هذا قتل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 بن الهيثم، و هند بن عمرو الجملي و زيد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قول أمير المؤمنين 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ثلاثة من خيار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زيد بن صوحان من خيار أصحابه شرف ليس فوقه شرف،و وسام مقدس منح أمير المؤمنين عليه السلام به زيدا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ذكره المجلسي في بحار الأنوار </w:t>
      </w:r>
      <w:r>
        <w:rPr>
          <w:rFonts w:eastAsia="IRNazanin" w:cs="IRNazanin"/>
          <w:color w:val="111111"/>
          <w:sz w:val="28"/>
          <w:szCs w:val="28"/>
          <w:lang w:bidi="fa-IR"/>
        </w:rPr>
        <w:t>176/32</w:t>
      </w:r>
      <w:r>
        <w:rPr>
          <w:rFonts w:eastAsia="IRNazanin" w:cs="IRNazanin"/>
          <w:color w:val="111111"/>
          <w:sz w:val="28"/>
          <w:szCs w:val="28"/>
          <w:rtl w:val="true"/>
          <w:lang w:bidi="fa-IR"/>
        </w:rPr>
        <w:t>[</w:t>
      </w:r>
      <w:r>
        <w:rPr>
          <w:rFonts w:eastAsia="IRNazanin" w:cs="IRNazanin"/>
          <w:color w:val="111111"/>
          <w:sz w:val="28"/>
          <w:szCs w:val="28"/>
          <w:lang w:bidi="fa-IR"/>
        </w:rPr>
        <w:t>432/8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الكمپاني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المسعودي في مروج الذهب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أشتد حزن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قتل من ربيعة قبل وروده البصرة،و هم الذين قتلهم طلحة و الزبير من عبد القيس و غيرهم من ربيعة،و جدّد حزنه قتل زيد بن صوحان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على ربيعة ربيعة السامعة المطيعة و قال في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 لي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أبدا بآل صوحان فإنّهم مخاريق الكلام،قال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صعصعة؛ فعظيم الشأن،عضب اللسان،قائد فرسان،قاتل أقران،يرتق ما فتق،و يفتق ما رتق، قليل النظير،و أما زيد و عبد اللّه؛فإنهما نهران جاريان،يصبّ فيهما الخلجان،و يغاث بهما البلدان،رجلا جدّ لا لعب معه،و بنو صوحان كما قال الشاعر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نزل العدوّ فإن عندي أسودا تخلس الأسد النفوسا و قال في مروج الذهب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أخواك منك يا بن صوحان؟صفهما لأعرف وزنكم،قال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زيد،فكما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لا يبالي أن يكون بوجهه إذا سدّ خلات الكرام شحوب إذا ما ترا آه الرجال تحفّظوا فلم ينطقوا العوراء و هو قريب حليف الندى يدعو الندى فيجيبه إليه و يدعوه الندى فيجيب يبيت الندى يا ام عمرو ضجيعه إذا لم يكن في المنقيات حلوب كأن بيوت الحيّ ما لم يكن بها بسابس ما يلفي بهنّ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أبيات،كان و اللّه يا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المروءة،شريف الاخوة،جليل الخطر، بعيد الأثر،كميش العروة،أليف البدوة،سليم جوانح الصدر،قليل وساوس الدهر، ذاكرا للّه طرفي النهار و زلفا من الليل،الجوع و الشبع عنده سيان،لا ينافس في الدنيا، و أقلّ أصحابه من ينافس فيها،يطيل السكوت،و يحفظ الكلام،و إن نطق نطق بمقام، يهرب منه الدعار و الأشرار،و يألفه الأحرار الأخيار،فقال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ظنّك برجل من أهل الجنة،رحم اللّه زيدا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سير أعلام النبلاء </w:t>
      </w: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 بن حجر ابن الحارث بن هجرس بن صبرة بن حدرجان بن عساس العبدي الكوفي،أخو صعصعة بن صوحان،و لهما أخ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سيحان لا يكاد يعرف،كنية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العلماء العباد،ذكروه في كتب معرفة الصحابة،و لا صحبة له،لكنّه أسلم في حياة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سلّم،و سمع من عمر،و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بعضهم أنّه وفد على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الأجلح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جندب،فقتل الساحر، و أمّا زيد،فقطعت يده يوم جلولاء،و قتل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سماك،عن النعمان أبي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في جيش عليهم سلمان الفارسي فكان يؤمّهم زيد بن صوحان يأمره بذلك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 ابن سعد في طبقاته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ملحان بن ثروان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سلمان كان يقول لزيد بن صوحان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فذكّر قومك، 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بن صوحان إلى عثمان،فقال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 فمالت امّتك،اعتدل يعتدلوا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سامع مطيع أنت؟قال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 امرأته،ثم لحق بحيث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السختياني،عن غيلان بن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ارتثّ زيد بن صوحان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شدّوا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قد أسبقنا </w:t>
      </w:r>
      <w:r>
        <w:rPr>
          <w:rStyle w:val="FootnoteAnchor"/>
          <w:rtl w:val="true"/>
        </w:rPr>
        <w:footnoteReference w:id="55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كعب حديثا تضمّن أخبار رسول اللّه صلّى اللّه عليه و آله و سلّم بأنّ يد زيد بن صوحان تقطع في سبيل اللّه،ثمّ يتبع اللّه آخر جسده بأوّله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في الخلاصة </w:t>
      </w:r>
      <w:r>
        <w:rPr>
          <w:rStyle w:val="FootnoteAnchor"/>
          <w:rtl w:val="true"/>
        </w:rPr>
        <w:footnoteReference w:id="558"/>
      </w:r>
      <w:r>
        <w:rPr>
          <w:rFonts w:ascii="Amiri" w:hAnsi="Amiri" w:eastAsia="Amiri" w:cs="Amiri"/>
          <w:color w:val="111111"/>
          <w:sz w:val="28"/>
          <w:sz w:val="28"/>
          <w:szCs w:val="28"/>
          <w:rtl w:val="true"/>
          <w:lang w:bidi="ar-SA"/>
        </w:rPr>
        <w:t>في القسم الأوّل،و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الأبدال،قتل يوم الجمل،من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مضمون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رجال ابن داود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 التحرير الطاوسي </w:t>
      </w:r>
      <w:r>
        <w:rPr>
          <w:rStyle w:val="FootnoteAnchor"/>
          <w:rtl w:val="true"/>
        </w:rPr>
        <w:footnoteReference w:id="560"/>
      </w:r>
      <w:r>
        <w:rPr>
          <w:rFonts w:ascii="Amiri" w:hAnsi="Amiri" w:eastAsia="Amiri" w:cs="Amiri"/>
          <w:color w:val="111111"/>
          <w:sz w:val="28"/>
          <w:sz w:val="28"/>
          <w:szCs w:val="28"/>
          <w:rtl w:val="true"/>
          <w:lang w:bidi="ar-SA"/>
        </w:rPr>
        <w:t>ما سمعته من أمير المؤمنين عليه السلام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المعونة،ثمّ نقل طريقه الذي سمعته من الكشي،ثم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مدحه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ما نقله الكشي عن الفضل بن شاذان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عدّه الفاضل الجزائري </w:t>
      </w:r>
      <w:r>
        <w:rPr>
          <w:rStyle w:val="FootnoteAnchor"/>
          <w:rtl w:val="true"/>
        </w:rPr>
        <w:footnoteReference w:id="561"/>
      </w:r>
      <w:r>
        <w:rPr>
          <w:rFonts w:ascii="Amiri" w:hAnsi="Amiri" w:eastAsia="Amiri" w:cs="Amiri"/>
          <w:color w:val="111111"/>
          <w:sz w:val="28"/>
          <w:sz w:val="28"/>
          <w:szCs w:val="28"/>
          <w:rtl w:val="true"/>
          <w:lang w:bidi="ar-SA"/>
        </w:rPr>
        <w:t>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محلّه؛لأنّه </w:t>
      </w:r>
    </w:p>
    <w:p>
      <w:pPr>
        <w:pStyle w:val="BookText"/>
        <w:rPr/>
      </w:pPr>
      <w:r>
        <w:rPr>
          <w:rFonts w:ascii="Amiri" w:hAnsi="Amiri" w:eastAsia="Amiri" w:cs="Amiri"/>
          <w:color w:val="111111"/>
          <w:sz w:val="28"/>
          <w:sz w:val="28"/>
          <w:szCs w:val="28"/>
          <w:rtl w:val="true"/>
          <w:lang w:bidi="ar-SA"/>
        </w:rPr>
        <w:t>شيعي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سمعته من المدائح إن لم يدلّ على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صراحتها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أقلّ من إفادتها أعلى درجات الحسن له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فمثل هذا البطل المؤمن العارف بمقام أمير المؤمنين و سيد المسلمين صلوات اللّه عليه يعدّ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مواقفة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عاصم الخياط</w:t>
      </w:r>
    </w:p>
    <w:p>
      <w:pPr>
        <w:pStyle w:val="BookText"/>
        <w:rPr/>
      </w:pPr>
      <w:r>
        <w:rPr>
          <w:rFonts w:ascii="Amiri" w:hAnsi="Amiri" w:eastAsia="Amiri" w:cs="Amiri"/>
          <w:color w:val="111111"/>
          <w:sz w:val="28"/>
          <w:sz w:val="28"/>
          <w:szCs w:val="28"/>
          <w:rtl w:val="true"/>
          <w:lang w:bidi="ar-SA"/>
        </w:rPr>
        <w:t>جاء بهذا العنوان في 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الحسين،عن أبيه الحسين،عن زيد بن عاصم الخياط،عن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6354_368914"/>
    </w:p>
    <w:p>
      <w:pPr>
        <w:pStyle w:val="BookText"/>
        <w:rPr/>
      </w:pPr>
      <w:bookmarkEnd w:id="5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8792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6460292_1280447820"/>
      <w:bookmarkStart w:id="519" w:name="_Toc216"/>
      <w:bookmarkEnd w:id="518"/>
      <w:r>
        <w:rPr/>
        <w:t>261</w:t>
      </w:r>
      <w:r>
        <w:rPr>
          <w:rtl w:val="true"/>
        </w:rPr>
        <w:t>-</w:t>
      </w:r>
      <w:r>
        <w:rPr>
          <w:rtl w:val="true"/>
        </w:rPr>
        <w:t>زيد بن عاصم بن المهاجر</w:t>
      </w:r>
      <w:bookmarkEnd w:id="519"/>
    </w:p>
    <w:p>
      <w:pPr>
        <w:pStyle w:val="Heading5"/>
        <w:numPr>
          <w:ilvl w:val="4"/>
          <w:numId w:val="1"/>
        </w:numPr>
        <w:rPr/>
      </w:pPr>
      <w:bookmarkStart w:id="520" w:name="__RefHeading___Toc6460294_1280447820"/>
      <w:bookmarkStart w:id="521" w:name="_Toc217"/>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الناعظي الكوفي</w:t>
      </w:r>
    </w:p>
    <w:p>
      <w:pPr>
        <w:pStyle w:val="Heading5"/>
        <w:numPr>
          <w:ilvl w:val="4"/>
          <w:numId w:val="1"/>
        </w:numPr>
        <w:rPr/>
      </w:pPr>
      <w:bookmarkStart w:id="522" w:name="__RefHeading___Toc6460296_1280447820"/>
      <w:bookmarkStart w:id="523" w:name="_Toc218"/>
      <w:bookmarkEnd w:id="522"/>
      <w:r>
        <w:rPr>
          <w:rtl w:val="true"/>
        </w:rPr>
        <w:t>الترجمة</w:t>
      </w:r>
      <w:r>
        <w:rPr>
          <w:rtl w:val="true"/>
        </w:rPr>
        <w:t>:</w:t>
      </w:r>
      <w:bookmarkEnd w:id="52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6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أنّا لم نقف فيه على مدح يدرجه في الحسان</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6460298_1280447820"/>
      <w:bookmarkStart w:id="525" w:name="_Toc219"/>
      <w:bookmarkEnd w:id="524"/>
      <w:r>
        <w:rPr>
          <w:rtl w:val="true"/>
        </w:rPr>
        <w:t>الضبط</w:t>
      </w:r>
      <w:r>
        <w:rPr>
          <w:rtl w:val="true"/>
        </w:rPr>
        <w:t>:</w:t>
      </w:r>
      <w:bookmarkEnd w:id="525"/>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64"/>
      </w:r>
      <w:r>
        <w:rPr>
          <w:rFonts w:ascii="Amiri" w:hAnsi="Amiri" w:eastAsia="Amiri" w:cs="Amiri"/>
          <w:color w:val="111111"/>
          <w:sz w:val="28"/>
          <w:sz w:val="28"/>
          <w:szCs w:val="28"/>
          <w:rtl w:val="true"/>
          <w:lang w:bidi="ar-SA"/>
        </w:rPr>
        <w:t>ضبط الناعظي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بعض من يتكلّم على الحدس و التخمين،أنّ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بني ناعط،بطن من همدان،مع اعترافه بأنّ الموجود في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الناعظي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استند في هذا التخمين إلى أنّه ليس في الأحياء بنو ناعظ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تصحيف من النساخ بلا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اشتبه في ذلك بلا شبهة،أ لا ترى إلى ما في التاج </w:t>
      </w:r>
      <w:r>
        <w:rPr>
          <w:rStyle w:val="FootnoteAnchor"/>
          <w:rtl w:val="true"/>
        </w:rPr>
        <w:footnoteReference w:id="565"/>
      </w:r>
      <w:r>
        <w:rPr>
          <w:rFonts w:ascii="IRNazanin" w:hAnsi="IRNazanin" w:eastAsia="IRNazanin"/>
          <w:color w:val="111111"/>
          <w:sz w:val="28"/>
          <w:sz w:val="28"/>
          <w:szCs w:val="28"/>
          <w:rtl w:val="true"/>
          <w:lang w:bidi="fa-IR"/>
        </w:rPr>
        <w:t>مازجا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بنو ناعظ بطن من العرب،قاله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أمنع أن يكون المترجم ناعطيّا،نسبة إلى ربيعة بن مرثد بن جشم بن حاشد بن جشم بن خيران بن نوف أبي بطن من همدان،نزل ربيعة جبلا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ناعط،فسمّي به،و غلب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غرضي أنّ إنكار نسبة الناعظي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ما ينبغي </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عامر الطاطري</w:t>
      </w:r>
    </w:p>
    <w:p>
      <w:pPr>
        <w:pStyle w:val="BookText"/>
        <w:rPr/>
      </w:pPr>
      <w:r>
        <w:rPr>
          <w:rFonts w:ascii="Amiri" w:hAnsi="Amiri" w:eastAsia="Amiri" w:cs="Amiri"/>
          <w:color w:val="111111"/>
          <w:sz w:val="28"/>
          <w:sz w:val="28"/>
          <w:szCs w:val="28"/>
          <w:rtl w:val="true"/>
          <w:lang w:bidi="ar-SA"/>
        </w:rPr>
        <w:t xml:space="preserve">جاء في مستدرك وسائل الشيعة </w:t>
      </w:r>
      <w:r>
        <w:rPr>
          <w:rFonts w:eastAsia="Amiri" w:cs="Amiri" w:ascii="Amiri" w:hAnsi="Amiri"/>
          <w:color w:val="111111"/>
          <w:sz w:val="28"/>
          <w:szCs w:val="28"/>
          <w:lang w:bidi="ar-SA"/>
        </w:rPr>
        <w:t>65/15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الحضيني في كتاب الهداية،عن زيد بن عامر،عن محمّد بن شهاب الأزدي،عن زيد بن كثير الجمحي،عن أبي سمينة،عن أبي بصير،عن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6354_368916"/>
    </w:p>
    <w:p>
      <w:pPr>
        <w:pStyle w:val="BookText"/>
        <w:rPr/>
      </w:pPr>
      <w:bookmarkEnd w:id="5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8794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6460300_1280447820"/>
      <w:bookmarkStart w:id="528" w:name="_Toc220"/>
      <w:bookmarkEnd w:id="527"/>
      <w:r>
        <w:rPr/>
        <w:t>262</w:t>
      </w:r>
      <w:r>
        <w:rPr>
          <w:rtl w:val="true"/>
        </w:rPr>
        <w:t>-</w:t>
      </w:r>
      <w:r>
        <w:rPr>
          <w:rtl w:val="true"/>
        </w:rPr>
        <w:t>زيد بن عبد الرحمن الأسدي الكوفي</w:t>
      </w:r>
      <w:bookmarkEnd w:id="528"/>
    </w:p>
    <w:p>
      <w:pPr>
        <w:pStyle w:val="Heading5"/>
        <w:numPr>
          <w:ilvl w:val="4"/>
          <w:numId w:val="1"/>
        </w:numPr>
        <w:rPr/>
      </w:pPr>
      <w:bookmarkStart w:id="529" w:name="__RefHeading___Toc6460302_1280447820"/>
      <w:bookmarkStart w:id="530" w:name="_Toc221"/>
      <w:bookmarkEnd w:id="529"/>
      <w:r>
        <w:rPr>
          <w:rtl w:val="true"/>
        </w:rPr>
        <w:t>الترجمة</w:t>
      </w:r>
      <w:r>
        <w:rPr>
          <w:rtl w:val="true"/>
        </w:rPr>
        <w:t>:</w:t>
      </w:r>
      <w:bookmarkEnd w:id="53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68"/>
      </w:r>
      <w:r>
        <w:rPr>
          <w:rFonts w:ascii="Amiri" w:hAnsi="Amiri" w:eastAsia="Amiri" w:cs="Amiri"/>
          <w:color w:val="111111"/>
          <w:sz w:val="28"/>
          <w:sz w:val="28"/>
          <w:szCs w:val="28"/>
          <w:rtl w:val="true"/>
          <w:lang w:bidi="ar-SA"/>
        </w:rPr>
        <w:t>من أصحاب الصادق عليه السلام، و هو كسابقه</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6460304_1280447820"/>
      <w:bookmarkStart w:id="532" w:name="_Toc222"/>
      <w:bookmarkEnd w:id="531"/>
      <w:r>
        <w:rPr>
          <w:rtl w:val="true"/>
        </w:rPr>
        <w:t>الضبط</w:t>
      </w:r>
      <w:r>
        <w:rPr>
          <w:rtl w:val="true"/>
        </w:rPr>
        <w:t>:</w:t>
      </w:r>
      <w:bookmarkEnd w:id="532"/>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569"/>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8795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6460306_1280447820"/>
      <w:bookmarkStart w:id="534" w:name="_Toc223"/>
      <w:bookmarkEnd w:id="533"/>
      <w:r>
        <w:rPr/>
        <w:t>263</w:t>
      </w:r>
      <w:r>
        <w:rPr>
          <w:rtl w:val="true"/>
        </w:rPr>
        <w:t>-</w:t>
      </w:r>
      <w:r>
        <w:rPr>
          <w:rtl w:val="true"/>
        </w:rPr>
        <w:t>زيد بن عبد الرحمن بن عبد يغوث</w:t>
      </w:r>
      <w:bookmarkEnd w:id="534"/>
    </w:p>
    <w:p>
      <w:pPr>
        <w:pStyle w:val="Heading5"/>
        <w:numPr>
          <w:ilvl w:val="4"/>
          <w:numId w:val="1"/>
        </w:numPr>
        <w:rPr/>
      </w:pPr>
      <w:bookmarkStart w:id="535" w:name="__RefHeading___Toc6460308_1280447820"/>
      <w:bookmarkStart w:id="536" w:name="_Toc224"/>
      <w:bookmarkEnd w:id="535"/>
      <w:r>
        <w:rPr>
          <w:rtl w:val="true"/>
        </w:rPr>
        <w:t>الضبط</w:t>
      </w:r>
      <w:r>
        <w:rPr>
          <w:rtl w:val="true"/>
        </w:rPr>
        <w:t>:</w:t>
      </w:r>
      <w:bookmarkEnd w:id="53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الياء،و ضمّ الغين المعجمة،و سكون الواو،بعدها ثاء مثلّثة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537" w:name="pg16354_368917"/>
    </w:p>
    <w:p>
      <w:pPr>
        <w:pStyle w:val="Heading5"/>
        <w:numPr>
          <w:ilvl w:val="4"/>
          <w:numId w:val="1"/>
        </w:numPr>
        <w:rPr/>
      </w:pPr>
      <w:bookmarkStart w:id="538" w:name="__RefHeading___Toc6460310_1280447820"/>
      <w:bookmarkStart w:id="539" w:name="_Toc225"/>
      <w:bookmarkEnd w:id="537"/>
      <w:bookmarkEnd w:id="538"/>
      <w:r>
        <w:rPr>
          <w:rtl w:val="true"/>
        </w:rPr>
        <w:t>الترجمة</w:t>
      </w:r>
      <w:r>
        <w:rPr>
          <w:rtl w:val="true"/>
        </w:rPr>
        <w:t>:</w:t>
      </w:r>
      <w:bookmarkEnd w:id="539"/>
    </w:p>
    <w:p>
      <w:pPr>
        <w:pStyle w:val="BookText"/>
        <w:rPr/>
      </w:pPr>
      <w:r>
        <w:rPr>
          <w:rFonts w:ascii="Amiri" w:hAnsi="Amiri" w:eastAsia="Amiri" w:cs="Amiri"/>
          <w:color w:val="111111"/>
          <w:sz w:val="28"/>
          <w:sz w:val="28"/>
          <w:szCs w:val="28"/>
          <w:rtl w:val="true"/>
          <w:lang w:bidi="ar-SA"/>
        </w:rPr>
        <w:t xml:space="preserve">روى الكشّي رحمه اللّه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يغوث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عوف؛لأنّي بعد الفحص لم أجد لعبد اللّه بن عبد يغوث ذكرا أصلا،و ابن عوف الزهري ذكره جمع منهم ابن قتيبة في معارفه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عبد الرحمن بن عوف،فقال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عبد الرحمن، محمّد،و إبراهيم،و حميد،و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زيد بن عبد الرحمن فلا عقب له،و قال الطبري في تاريخه </w:t>
      </w: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زيد ابن عبد الرحمن بن عوف في رجال من أهل المدينة،و واقعة الحرة لم تكن بأمر الإمام كي نزكي من قتل فيها،فهذه الرواية تدل على حسنه ظاهرا،لكن بل في الدلالة على ضعفه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يدلّ على ذمّه،حيث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الوليد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هلال،عن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حذيفة لما حضرته الوفاة،و كان آخر الليل قال لابنته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ساعة هذه؟قالت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بلغني هذا المبلغ،و لم أوال ظالما على صاحب حقّ،و لم أعاد صاحب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زيد بن عبد الرحمن بن عبد يغوث،فقال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و اللّه،لقد والى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بعض من 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والاه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اللّه يا أخا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منقطع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73"/>
      </w:r>
      <w:r>
        <w:rPr>
          <w:rFonts w:ascii="Amiri" w:hAnsi="Amiri" w:eastAsia="Amiri" w:cs="Amiri"/>
          <w:color w:val="111111"/>
          <w:sz w:val="28"/>
          <w:sz w:val="28"/>
          <w:szCs w:val="28"/>
          <w:rtl w:val="true"/>
          <w:lang w:bidi="ar-SA"/>
        </w:rPr>
        <w:t xml:space="preserve">في ترجمة حذيفة،فإنّه يكشف عن أنّه كان عثمانيا،حيث انتصر له و كذب مثل حذيفة الذي هو أتقى للّه و أبرّ و أورع من عثمان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شيعته،لم يستبعد صدور التكذيب من ابنه لمثل حذيفة بن اليمان الذي كان من خواصّ أمير المؤمنين عليه السلام،فالمعنون ضعيف،و الرواية من جهته لا يعتد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 الغفار الطيالسي</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عبد اللّه 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عبد الغفار الطيالسي،قال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موسى بن جعفر بن محمّد بن علي بن الحسين بن فاطمة بنت رسول اللّه صلّى اللّه عليه و آله و سلّم،عن عمّه علي ابن جعفر بن محمّد بن علي بن الحسين بن فاطمة بنت رسول اللّه صلّى اللّه عليه و آله و سلّم،عن أخيه موسى بن جعفر بن محمّد بن علي بن الحسين بن فاطمة بنت رسول اللّه صلّى اللّه عليه و آله و سلّم، عن جعفر بن محمّد بن علي بن الحسين بن فاطمة بنت رسول اللّه صلّى اللّه عليه و آله و سلّم،عن محمّد بن علي بن الحسين بن فاطمة بنت رسول اللّه صلّى اللّه عليه و آله و سلّم،عن علي بن الحسين بن فاطمة بنت رسول اللّه صلّى اللّه عليه و آله و سلّم،عن الحسين بن فاطمة بنت رسول اللّه صلّى اللّه عليه و آله و سلّم،عن علي بن أبي طالب زوج فاطمة بنت رسول اللّه صلّى اللّه عليه و آله و 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21693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زيدان بن عبد الغفار،و كذلك في بحار الأنوار </w:t>
      </w:r>
      <w:r>
        <w:rPr>
          <w:rFonts w:eastAsia="Amiri" w:cs="Amiri" w:ascii="Amiri" w:hAnsi="Amiri"/>
          <w:color w:val="111111"/>
          <w:sz w:val="28"/>
          <w:szCs w:val="28"/>
          <w:lang w:bidi="ar-SA"/>
        </w:rPr>
        <w:t>225/96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يذكره علماء الرجال من الخاصة و العامة و لذلك يعدّ مهملا، و لا يبعد كونه من رواة العامة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 اللّه جاء بهذا العنوان في كتاب النوادر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جعفر،عن زيد بن عبد اللّه،عن أبيه،عن أنس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 اللّه البغدادي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63/76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 أحمد بن الحسين الآبي العروضي،عن زيد بن عبد اللّه البغدادي،عن علي بن سنان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مستدرك وسائل الشيعة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10220</w:t>
      </w:r>
      <w:r>
        <w:rPr>
          <w:rFonts w:ascii="Amiri" w:hAnsi="Amiri" w:eastAsia="Amiri" w:cs="Amiri"/>
          <w:color w:val="111111"/>
          <w:sz w:val="28"/>
          <w:sz w:val="28"/>
          <w:szCs w:val="28"/>
          <w:rtl w:val="true"/>
          <w:lang w:bidi="ar-SA"/>
        </w:rPr>
        <w:t>،و لكن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بن زيد بن عبد اللّه البغدادي،و كذلك في بحار الأنوار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ابن عبد اللّه البغدادي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لا يمكن ترجيح إحدى العناوين المذكورة،و على التقادير فهو مهمل</w:t>
      </w:r>
      <w:r>
        <w:rPr>
          <w:rFonts w:eastAsia="Amiri" w:cs="Amiri" w:ascii="Amiri" w:hAnsi="Amiri"/>
          <w:color w:val="111111"/>
          <w:sz w:val="28"/>
          <w:szCs w:val="28"/>
          <w:rtl w:val="true"/>
          <w:lang w:bidi="ar-SA"/>
        </w:rPr>
        <w:t xml:space="preserve">. </w:t>
      </w:r>
      <w:bookmarkStart w:id="540" w:name="pg16354_368920"/>
    </w:p>
    <w:p>
      <w:pPr>
        <w:pStyle w:val="BookText"/>
        <w:rPr/>
      </w:pPr>
      <w:bookmarkEnd w:id="5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8799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6460312_1280447820"/>
      <w:bookmarkStart w:id="542" w:name="_Toc226"/>
      <w:bookmarkEnd w:id="541"/>
      <w:r>
        <w:rPr/>
        <w:t>264</w:t>
      </w:r>
      <w:r>
        <w:rPr>
          <w:rtl w:val="true"/>
        </w:rPr>
        <w:t>-</w:t>
      </w:r>
      <w:r>
        <w:rPr>
          <w:rtl w:val="true"/>
        </w:rPr>
        <w:t>زيد بن عبد اللّه الخيّاطالحناط</w:t>
      </w:r>
      <w:bookmarkEnd w:id="542"/>
    </w:p>
    <w:p>
      <w:pPr>
        <w:pStyle w:val="Heading5"/>
        <w:numPr>
          <w:ilvl w:val="4"/>
          <w:numId w:val="1"/>
        </w:numPr>
        <w:rPr/>
      </w:pPr>
      <w:bookmarkStart w:id="543" w:name="__RefHeading___Toc6460314_1280447820"/>
      <w:bookmarkStart w:id="544" w:name="_Toc227"/>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أبو حكيم الجمحي</w:t>
      </w:r>
    </w:p>
    <w:p>
      <w:pPr>
        <w:pStyle w:val="Heading5"/>
        <w:numPr>
          <w:ilvl w:val="4"/>
          <w:numId w:val="1"/>
        </w:numPr>
        <w:rPr/>
      </w:pPr>
      <w:bookmarkStart w:id="545" w:name="__RefHeading___Toc6460316_1280447820"/>
      <w:bookmarkStart w:id="546" w:name="_Toc228"/>
      <w:bookmarkEnd w:id="545"/>
      <w:r>
        <w:rPr>
          <w:rtl w:val="true"/>
        </w:rPr>
        <w:t>الضبط</w:t>
      </w:r>
      <w:r>
        <w:rPr>
          <w:rtl w:val="true"/>
        </w:rPr>
        <w:t>:</w:t>
      </w:r>
      <w:bookmarkEnd w:id="546"/>
    </w:p>
    <w:p>
      <w:pPr>
        <w:pStyle w:val="BookText"/>
        <w:rPr/>
      </w:pP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المعجمة،و الياء المثنّاة من تحت المشدّدة،و الألف، و الطاء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6460318_1280447820"/>
      <w:bookmarkStart w:id="548" w:name="_Toc229"/>
      <w:bookmarkEnd w:id="547"/>
      <w:r>
        <w:rPr>
          <w:rtl w:val="true"/>
        </w:rPr>
        <w:t>الترجمة</w:t>
      </w:r>
      <w:r>
        <w:rPr>
          <w:rtl w:val="true"/>
        </w:rPr>
        <w:t>:</w:t>
      </w:r>
      <w:bookmarkEnd w:id="54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76"/>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عبد اللّه الخيّاط،روى عنه أبان،يكنّى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حكيم كوفي جمحي،و أصله مدني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في القسم الأوّل من رجال ابن داود </w:t>
      </w:r>
      <w:r>
        <w:rPr>
          <w:rStyle w:val="FootnoteAnchor"/>
          <w:rtl w:val="true"/>
        </w:rPr>
        <w:footnoteReference w:id="578"/>
      </w:r>
      <w:r>
        <w:rPr>
          <w:rFonts w:ascii="Amiri" w:hAnsi="Amiri" w:eastAsia="Amiri" w:cs="Amiri"/>
          <w:color w:val="111111"/>
          <w:sz w:val="28"/>
          <w:sz w:val="28"/>
          <w:szCs w:val="28"/>
          <w:rtl w:val="true"/>
          <w:lang w:bidi="ar-SA"/>
        </w:rPr>
        <w:t xml:space="preserve">،بل مثله غايته نسبته </w:t>
      </w:r>
      <w:bookmarkStart w:id="549" w:name="pg16354_368921"/>
    </w:p>
    <w:p>
      <w:pPr>
        <w:pStyle w:val="BookText"/>
        <w:rPr/>
      </w:pPr>
      <w:bookmarkEnd w:id="549"/>
      <w:r>
        <w:rPr>
          <w:rFonts w:ascii="Amiri" w:hAnsi="Amiri" w:eastAsia="Amiri" w:cs="Amiri"/>
          <w:color w:val="111111"/>
          <w:sz w:val="28"/>
          <w:sz w:val="28"/>
          <w:szCs w:val="28"/>
          <w:rtl w:val="true"/>
          <w:lang w:bidi="ar-SA"/>
        </w:rPr>
        <w:t>ذلك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الصادق عليه السلام من رجال الشيخ رحمه اللّه</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6460320_1280447820"/>
      <w:bookmarkStart w:id="551" w:name="_Toc230"/>
      <w:bookmarkEnd w:id="550"/>
      <w:r>
        <w:rPr/>
        <w:t>265</w:t>
      </w:r>
      <w:r>
        <w:rPr>
          <w:rtl w:val="true"/>
        </w:rPr>
        <w:t>-</w:t>
      </w:r>
      <w:r>
        <w:rPr>
          <w:rtl w:val="true"/>
        </w:rPr>
        <w:t>زيد بن عبيد الأزدي الغامدي</w:t>
      </w:r>
      <w:bookmarkEnd w:id="551"/>
    </w:p>
    <w:p>
      <w:pPr>
        <w:pStyle w:val="Heading5"/>
        <w:numPr>
          <w:ilvl w:val="4"/>
          <w:numId w:val="1"/>
        </w:numPr>
        <w:rPr/>
      </w:pPr>
      <w:bookmarkStart w:id="552" w:name="__RefHeading___Toc6460322_1280447820"/>
      <w:bookmarkStart w:id="553" w:name="_Toc231"/>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مولاهم كوفي</w:t>
      </w:r>
    </w:p>
    <w:p>
      <w:pPr>
        <w:pStyle w:val="Heading5"/>
        <w:numPr>
          <w:ilvl w:val="4"/>
          <w:numId w:val="1"/>
        </w:numPr>
        <w:rPr/>
      </w:pPr>
      <w:bookmarkStart w:id="554" w:name="__RefHeading___Toc6460324_1280447820"/>
      <w:bookmarkStart w:id="555" w:name="_Toc232"/>
      <w:bookmarkEnd w:id="554"/>
      <w:r>
        <w:rPr>
          <w:rtl w:val="true"/>
        </w:rPr>
        <w:t>الترجمة</w:t>
      </w:r>
      <w:r>
        <w:rPr>
          <w:rtl w:val="true"/>
        </w:rPr>
        <w:t>:</w:t>
      </w:r>
      <w:bookmarkEnd w:id="555"/>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80"/>
      </w:r>
      <w:r>
        <w:rPr>
          <w:rFonts w:ascii="Amiri" w:hAnsi="Amiri" w:eastAsia="Amiri" w:cs="Amiri"/>
          <w:color w:val="111111"/>
          <w:sz w:val="28"/>
          <w:sz w:val="28"/>
          <w:szCs w:val="28"/>
          <w:rtl w:val="true"/>
          <w:lang w:bidi="ar-SA"/>
        </w:rPr>
        <w:t>بهذا العنوان 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6460326_1280447820"/>
      <w:bookmarkStart w:id="557" w:name="_Toc233"/>
      <w:bookmarkEnd w:id="556"/>
      <w:r>
        <w:rPr>
          <w:rtl w:val="true"/>
        </w:rPr>
        <w:t>الضبط</w:t>
      </w:r>
      <w:r>
        <w:rPr>
          <w:rtl w:val="true"/>
        </w:rPr>
        <w:t>:</w:t>
      </w:r>
      <w:bookmarkEnd w:id="557"/>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81"/>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الغامدي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محمّد الأزدي </w:t>
      </w:r>
      <w:r>
        <w:rPr>
          <w:rStyle w:val="FootnoteAnchor"/>
          <w:rtl w:val="true"/>
        </w:rPr>
        <w:footnoteReference w:id="582"/>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558" w:name="pg16354_368922"/>
    </w:p>
    <w:p>
      <w:pPr>
        <w:pStyle w:val="BookText"/>
        <w:rPr/>
      </w:pPr>
      <w:bookmarkEnd w:id="5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6460328_1280447820"/>
      <w:bookmarkStart w:id="560" w:name="_Toc234"/>
      <w:bookmarkEnd w:id="559"/>
      <w:r>
        <w:rPr/>
        <w:t>266</w:t>
      </w:r>
      <w:r>
        <w:rPr>
          <w:rtl w:val="true"/>
        </w:rPr>
        <w:t>-</w:t>
      </w:r>
      <w:r>
        <w:rPr>
          <w:rtl w:val="true"/>
        </w:rPr>
        <w:t>زيد بن عبيد الكناسي</w:t>
      </w:r>
      <w:bookmarkEnd w:id="560"/>
    </w:p>
    <w:p>
      <w:pPr>
        <w:pStyle w:val="Heading5"/>
        <w:numPr>
          <w:ilvl w:val="4"/>
          <w:numId w:val="1"/>
        </w:numPr>
        <w:rPr/>
      </w:pPr>
      <w:bookmarkStart w:id="561" w:name="__RefHeading___Toc6460330_1280447820"/>
      <w:bookmarkStart w:id="562" w:name="_Toc235"/>
      <w:bookmarkEnd w:id="561"/>
      <w:r>
        <w:rPr>
          <w:rtl w:val="true"/>
        </w:rPr>
        <w:t>الترجمة</w:t>
      </w:r>
      <w:r>
        <w:rPr>
          <w:rtl w:val="true"/>
        </w:rPr>
        <w:t>:</w:t>
      </w:r>
      <w:bookmarkEnd w:id="56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8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يرد فيه مدح يلحقه بالحسان</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6460332_1280447820"/>
      <w:bookmarkStart w:id="564" w:name="_Toc236"/>
      <w:bookmarkEnd w:id="563"/>
      <w:r>
        <w:rPr>
          <w:rtl w:val="true"/>
        </w:rPr>
        <w:t>الضبط</w:t>
      </w:r>
      <w:r>
        <w:rPr>
          <w:rtl w:val="true"/>
        </w:rPr>
        <w:t>:</w:t>
      </w:r>
      <w:bookmarkEnd w:id="564"/>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85"/>
      </w:r>
      <w:r>
        <w:rPr>
          <w:rFonts w:ascii="Amiri" w:hAnsi="Amiri" w:eastAsia="Amiri" w:cs="Amiri"/>
          <w:color w:val="111111"/>
          <w:sz w:val="28"/>
          <w:sz w:val="28"/>
          <w:szCs w:val="28"/>
          <w:rtl w:val="true"/>
          <w:lang w:bidi="ar-SA"/>
        </w:rPr>
        <w:t>ضبط الكناسي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الكناسي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6460334_1280447820"/>
      <w:bookmarkStart w:id="566" w:name="_Toc237"/>
      <w:bookmarkEnd w:id="565"/>
      <w:r>
        <w:rPr/>
        <w:t>267</w:t>
      </w:r>
      <w:r>
        <w:rPr>
          <w:rtl w:val="true"/>
        </w:rPr>
        <w:t>-</w:t>
      </w:r>
      <w:r>
        <w:rPr>
          <w:rtl w:val="true"/>
        </w:rPr>
        <w:t>زيد بن عبيد بن المعلّى بن لوذان</w:t>
      </w:r>
      <w:bookmarkEnd w:id="566"/>
    </w:p>
    <w:p>
      <w:pPr>
        <w:pStyle w:val="Heading5"/>
        <w:numPr>
          <w:ilvl w:val="4"/>
          <w:numId w:val="1"/>
        </w:numPr>
        <w:rPr/>
      </w:pPr>
      <w:bookmarkStart w:id="567" w:name="__RefHeading___Toc6460336_1280447820"/>
      <w:bookmarkStart w:id="568" w:name="_Toc238"/>
      <w:bookmarkEnd w:id="567"/>
      <w:r>
        <w:rPr>
          <w:rtl w:val="true"/>
        </w:rPr>
        <w:t>الترجمة</w:t>
      </w:r>
      <w:r>
        <w:rPr>
          <w:rtl w:val="true"/>
        </w:rPr>
        <w:t>:</w:t>
      </w:r>
      <w:bookmarkEnd w:id="56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 الأثير </w:t>
      </w:r>
      <w:r>
        <w:rPr>
          <w:rStyle w:val="FootnoteAnchor"/>
          <w:rtl w:val="true"/>
        </w:rPr>
        <w:footnoteReference w:id="587"/>
      </w: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بدرا،و قتل يوم موتة</w:t>
      </w:r>
      <w:r>
        <w:rPr>
          <w:rFonts w:eastAsia="Amiri" w:cs="Amiri" w:ascii="Amiri" w:hAnsi="Amiri"/>
          <w:color w:val="111111"/>
          <w:sz w:val="28"/>
          <w:szCs w:val="28"/>
          <w:rtl w:val="true"/>
          <w:lang w:bidi="ar-SA"/>
        </w:rPr>
        <w:t xml:space="preserve">. </w:t>
      </w:r>
      <w:bookmarkStart w:id="569" w:name="pg16354_368923"/>
    </w:p>
    <w:p>
      <w:pPr>
        <w:pStyle w:val="BookText"/>
        <w:rPr/>
      </w:pPr>
      <w:bookmarkEnd w:id="56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نعتبره حسن الحال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6460338_1280447820"/>
      <w:bookmarkStart w:id="571" w:name="_Toc239"/>
      <w:bookmarkEnd w:id="570"/>
      <w:r>
        <w:rPr/>
        <w:t>268</w:t>
      </w:r>
      <w:r>
        <w:rPr>
          <w:rtl w:val="true"/>
        </w:rPr>
        <w:t>-</w:t>
      </w:r>
      <w:r>
        <w:rPr>
          <w:rtl w:val="true"/>
        </w:rPr>
        <w:t>زيد بن عطاء بن السائب</w:t>
      </w:r>
      <w:bookmarkEnd w:id="571"/>
    </w:p>
    <w:p>
      <w:pPr>
        <w:pStyle w:val="Heading5"/>
        <w:numPr>
          <w:ilvl w:val="4"/>
          <w:numId w:val="1"/>
        </w:numPr>
        <w:rPr/>
      </w:pPr>
      <w:bookmarkStart w:id="572" w:name="__RefHeading___Toc6460340_1280447820"/>
      <w:bookmarkStart w:id="573" w:name="_Toc240"/>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الثقفي كوفي</w:t>
      </w:r>
    </w:p>
    <w:p>
      <w:pPr>
        <w:pStyle w:val="Heading5"/>
        <w:numPr>
          <w:ilvl w:val="4"/>
          <w:numId w:val="1"/>
        </w:numPr>
        <w:rPr/>
      </w:pPr>
      <w:bookmarkStart w:id="574" w:name="__RefHeading___Toc6460342_1280447820"/>
      <w:bookmarkStart w:id="575" w:name="_Toc241"/>
      <w:bookmarkEnd w:id="574"/>
      <w:r>
        <w:rPr>
          <w:rtl w:val="true"/>
        </w:rPr>
        <w:t>الترجمة</w:t>
      </w:r>
      <w:r>
        <w:rPr>
          <w:rtl w:val="true"/>
        </w:rPr>
        <w:t>:</w:t>
      </w:r>
      <w:bookmarkEnd w:id="575"/>
    </w:p>
    <w:p>
      <w:pPr>
        <w:pStyle w:val="BookText"/>
        <w:rPr/>
      </w:pPr>
      <w:r>
        <w:rPr>
          <w:rFonts w:ascii="Amiri" w:hAnsi="Amiri" w:eastAsia="Amiri" w:cs="Amiri"/>
          <w:color w:val="111111"/>
          <w:sz w:val="28"/>
          <w:sz w:val="28"/>
          <w:szCs w:val="28"/>
          <w:rtl w:val="true"/>
          <w:lang w:bidi="ar-SA"/>
        </w:rPr>
        <w:t xml:space="preserve">قاله الشيخ رحمه اللّه </w:t>
      </w:r>
      <w:r>
        <w:rPr>
          <w:rStyle w:val="FootnoteAnchor"/>
          <w:rtl w:val="true"/>
        </w:rPr>
        <w:footnoteReference w:id="589"/>
      </w:r>
      <w:r>
        <w:rPr>
          <w:rFonts w:ascii="Amiri" w:hAnsi="Amiri" w:eastAsia="Amiri" w:cs="Amiri"/>
          <w:color w:val="111111"/>
          <w:sz w:val="28"/>
          <w:sz w:val="28"/>
          <w:szCs w:val="28"/>
          <w:rtl w:val="true"/>
          <w:lang w:bidi="ar-SA"/>
        </w:rPr>
        <w:t>في باب أصحاب الصادق عليه السلام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6460344_1280447820"/>
      <w:bookmarkStart w:id="577" w:name="_Toc242"/>
      <w:bookmarkEnd w:id="576"/>
      <w:r>
        <w:rPr>
          <w:rtl w:val="true"/>
        </w:rPr>
        <w:t>الضبط</w:t>
      </w:r>
      <w:r>
        <w:rPr>
          <w:rtl w:val="true"/>
        </w:rPr>
        <w:t>:</w:t>
      </w:r>
      <w:bookmarkEnd w:id="577"/>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90"/>
      </w:r>
      <w:r>
        <w:rPr>
          <w:rFonts w:ascii="Amiri" w:hAnsi="Amiri" w:eastAsia="Amiri" w:cs="Amiri"/>
          <w:color w:val="111111"/>
          <w:sz w:val="28"/>
          <w:sz w:val="28"/>
          <w:szCs w:val="28"/>
          <w:rtl w:val="true"/>
          <w:lang w:bidi="ar-SA"/>
        </w:rPr>
        <w:t>ضبط السائب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الأحوص</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الملك </w:t>
      </w:r>
      <w:r>
        <w:rPr>
          <w:rStyle w:val="FootnoteAnchor"/>
          <w:rtl w:val="true"/>
        </w:rPr>
        <w:footnoteReference w:id="591"/>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578" w:name="pg16354_368924"/>
    </w:p>
    <w:p>
      <w:pPr>
        <w:pStyle w:val="BookText"/>
        <w:rPr/>
      </w:pPr>
      <w:bookmarkEnd w:id="5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6460346_1280447820"/>
      <w:bookmarkStart w:id="580" w:name="_Toc243"/>
      <w:bookmarkEnd w:id="579"/>
      <w:r>
        <w:rPr/>
        <w:t>269</w:t>
      </w:r>
      <w:r>
        <w:rPr>
          <w:rtl w:val="true"/>
        </w:rPr>
        <w:t>-</w:t>
      </w:r>
      <w:r>
        <w:rPr>
          <w:rtl w:val="true"/>
        </w:rPr>
        <w:t>زيد بن عطيّة السلمي</w:t>
      </w:r>
      <w:bookmarkEnd w:id="580"/>
    </w:p>
    <w:p>
      <w:pPr>
        <w:pStyle w:val="Heading5"/>
        <w:numPr>
          <w:ilvl w:val="4"/>
          <w:numId w:val="1"/>
        </w:numPr>
        <w:rPr/>
      </w:pPr>
      <w:bookmarkStart w:id="581" w:name="__RefHeading___Toc6460348_1280447820"/>
      <w:bookmarkStart w:id="582" w:name="_Toc244"/>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الكوفي تابعي</w:t>
      </w:r>
    </w:p>
    <w:p>
      <w:pPr>
        <w:pStyle w:val="Heading5"/>
        <w:numPr>
          <w:ilvl w:val="4"/>
          <w:numId w:val="1"/>
        </w:numPr>
        <w:rPr/>
      </w:pPr>
      <w:bookmarkStart w:id="583" w:name="__RefHeading___Toc6460350_1280447820"/>
      <w:bookmarkStart w:id="584" w:name="_Toc245"/>
      <w:bookmarkEnd w:id="583"/>
      <w:r>
        <w:rPr>
          <w:rtl w:val="true"/>
        </w:rPr>
        <w:t>الترجمة</w:t>
      </w:r>
      <w:r>
        <w:rPr>
          <w:rtl w:val="true"/>
        </w:rPr>
        <w:t>:</w:t>
      </w:r>
      <w:bookmarkEnd w:id="584"/>
    </w:p>
    <w:p>
      <w:pPr>
        <w:pStyle w:val="BookText"/>
        <w:rPr/>
      </w:pPr>
      <w:r>
        <w:rPr>
          <w:rFonts w:ascii="Amiri" w:hAnsi="Amiri" w:eastAsia="Amiri" w:cs="Amiri"/>
          <w:color w:val="111111"/>
          <w:sz w:val="28"/>
          <w:sz w:val="28"/>
          <w:szCs w:val="28"/>
          <w:rtl w:val="true"/>
          <w:lang w:bidi="ar-SA"/>
        </w:rPr>
        <w:t xml:space="preserve">عدّه الشيخ رحمه اللّه كذلك في رجاله </w:t>
      </w:r>
      <w:r>
        <w:rPr>
          <w:rStyle w:val="FootnoteAnchor"/>
          <w:rtl w:val="true"/>
        </w:rPr>
        <w:footnoteReference w:id="593"/>
      </w:r>
      <w:r>
        <w:rPr>
          <w:rFonts w:ascii="Amiri" w:hAnsi="Amiri" w:eastAsia="Amiri" w:cs="Amiri"/>
          <w:color w:val="111111"/>
          <w:sz w:val="28"/>
          <w:sz w:val="28"/>
          <w:szCs w:val="28"/>
          <w:rtl w:val="true"/>
          <w:lang w:bidi="ar-SA"/>
        </w:rPr>
        <w:t>من أصحاب الصادق عليه السلام، و هو كسابقه</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6460352_1280447820"/>
      <w:bookmarkStart w:id="586" w:name="_Toc246"/>
      <w:bookmarkEnd w:id="585"/>
      <w:r>
        <w:rPr>
          <w:rtl w:val="true"/>
        </w:rPr>
        <w:t>الضبط</w:t>
      </w:r>
      <w:r>
        <w:rPr>
          <w:rtl w:val="true"/>
        </w:rPr>
        <w:t>:</w:t>
      </w:r>
      <w:bookmarkEnd w:id="58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94"/>
      </w:r>
      <w:r>
        <w:rPr>
          <w:rFonts w:ascii="Amiri" w:hAnsi="Amiri" w:eastAsia="Amiri" w:cs="Amiri"/>
          <w:color w:val="111111"/>
          <w:sz w:val="28"/>
          <w:sz w:val="28"/>
          <w:szCs w:val="28"/>
          <w:rtl w:val="true"/>
          <w:lang w:bidi="ar-SA"/>
        </w:rPr>
        <w:t>ضبط السلمي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أدرع أبي الجعد </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أبي بلال الكوفي</w:t>
      </w:r>
    </w:p>
    <w:p>
      <w:pPr>
        <w:pStyle w:val="BookText"/>
        <w:rPr/>
      </w:pPr>
      <w:r>
        <w:rPr>
          <w:rFonts w:ascii="Amiri" w:hAnsi="Amiri" w:eastAsia="Amiri" w:cs="Amiri"/>
          <w:color w:val="111111"/>
          <w:sz w:val="28"/>
          <w:sz w:val="28"/>
          <w:szCs w:val="28"/>
          <w:rtl w:val="true"/>
          <w:lang w:bidi="ar-SA"/>
        </w:rPr>
        <w:t>كذا جاء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16354_368925"/>
    </w:p>
    <w:p>
      <w:pPr>
        <w:pStyle w:val="BookText"/>
        <w:rPr/>
      </w:pPr>
      <w:bookmarkEnd w:id="5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6460354_1280447820"/>
      <w:bookmarkStart w:id="589" w:name="_Toc247"/>
      <w:bookmarkEnd w:id="588"/>
      <w:r>
        <w:rPr/>
        <w:t>270</w:t>
      </w:r>
      <w:r>
        <w:rPr>
          <w:rtl w:val="true"/>
        </w:rPr>
        <w:t>-</w:t>
      </w:r>
      <w:r>
        <w:rPr>
          <w:rtl w:val="true"/>
        </w:rPr>
        <w:t>زيد بن علي بن الحسين الحسني</w:t>
      </w:r>
      <w:bookmarkEnd w:id="589"/>
    </w:p>
    <w:p>
      <w:pPr>
        <w:pStyle w:val="Heading5"/>
        <w:numPr>
          <w:ilvl w:val="4"/>
          <w:numId w:val="1"/>
        </w:numPr>
        <w:rPr/>
      </w:pPr>
      <w:bookmarkStart w:id="590" w:name="__RefHeading___Toc6460356_1280447820"/>
      <w:bookmarkStart w:id="591" w:name="_Toc248"/>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السيّد أبو محمّد</w:t>
      </w:r>
    </w:p>
    <w:p>
      <w:pPr>
        <w:pStyle w:val="Heading5"/>
        <w:numPr>
          <w:ilvl w:val="4"/>
          <w:numId w:val="1"/>
        </w:numPr>
        <w:rPr/>
      </w:pPr>
      <w:bookmarkStart w:id="592" w:name="__RefHeading___Toc6460358_1280447820"/>
      <w:bookmarkStart w:id="593" w:name="_Toc249"/>
      <w:bookmarkEnd w:id="592"/>
      <w:r>
        <w:rPr>
          <w:rtl w:val="true"/>
        </w:rPr>
        <w:t>الترجمة</w:t>
      </w:r>
      <w:r>
        <w:rPr>
          <w:rtl w:val="true"/>
        </w:rPr>
        <w:t>:</w:t>
      </w:r>
      <w:bookmarkEnd w:id="59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بذلك منتجب الدين </w:t>
      </w:r>
      <w:r>
        <w:rPr>
          <w:rStyle w:val="FootnoteAnchor"/>
          <w:rtl w:val="true"/>
        </w:rPr>
        <w:footnoteReference w:id="59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w:t>
      </w:r>
      <w:r>
        <w:rPr>
          <w:rStyle w:val="FootnoteAnchor"/>
          <w:rtl w:val="true"/>
        </w:rPr>
        <w:footnoteReference w:id="597"/>
      </w:r>
      <w:r>
        <w:rPr>
          <w:rFonts w:ascii="Amiri" w:hAnsi="Amiri" w:eastAsia="Amiri" w:cs="Amiri"/>
          <w:color w:val="111111"/>
          <w:sz w:val="28"/>
          <w:sz w:val="28"/>
          <w:szCs w:val="28"/>
          <w:rtl w:val="true"/>
          <w:lang w:bidi="ar-SA"/>
        </w:rPr>
        <w:t>فقيه،قرأ على الشيخ أبي جعفر الطوسي رحمه اللّه،و له كتاب المذهب،و كتاب الطالبية، و كتاب علم الطبّ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الوالد، عنه رحمهما اللّه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594" w:name="pg16354_368926"/>
    </w:p>
    <w:p>
      <w:pPr>
        <w:pStyle w:val="BookText"/>
        <w:rPr/>
      </w:pPr>
      <w:bookmarkEnd w:id="5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6460360_1280447820"/>
      <w:bookmarkStart w:id="596" w:name="_Toc250"/>
      <w:bookmarkEnd w:id="595"/>
      <w:r>
        <w:rPr/>
        <w:t>271</w:t>
      </w:r>
      <w:r>
        <w:rPr>
          <w:rtl w:val="true"/>
        </w:rPr>
        <w:t>-</w:t>
      </w:r>
      <w:r>
        <w:rPr>
          <w:rtl w:val="true"/>
        </w:rPr>
        <w:t>زيد بن علي بن الحسين بن</w:t>
      </w:r>
      <w:bookmarkEnd w:id="596"/>
    </w:p>
    <w:p>
      <w:pPr>
        <w:pStyle w:val="Heading5"/>
        <w:numPr>
          <w:ilvl w:val="4"/>
          <w:numId w:val="1"/>
        </w:numPr>
        <w:rPr/>
      </w:pPr>
      <w:bookmarkStart w:id="597" w:name="__RefHeading___Toc6460362_1280447820"/>
      <w:bookmarkStart w:id="598" w:name="_Toc251"/>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زيد الشهيد</w:t>
      </w:r>
    </w:p>
    <w:p>
      <w:pPr>
        <w:pStyle w:val="Heading5"/>
        <w:numPr>
          <w:ilvl w:val="4"/>
          <w:numId w:val="1"/>
        </w:numPr>
        <w:rPr/>
      </w:pPr>
      <w:bookmarkStart w:id="599" w:name="__RefHeading___Toc6460364_1280447820"/>
      <w:bookmarkStart w:id="600" w:name="_Toc252"/>
      <w:bookmarkEnd w:id="599"/>
      <w:r>
        <w:rPr>
          <w:rtl w:val="true"/>
        </w:rPr>
        <w:t>الترجمة</w:t>
      </w:r>
      <w:r>
        <w:rPr>
          <w:rtl w:val="true"/>
        </w:rPr>
        <w:t>:</w:t>
      </w:r>
      <w:bookmarkEnd w:id="600"/>
    </w:p>
    <w:p>
      <w:pPr>
        <w:pStyle w:val="BookText"/>
        <w:rPr/>
      </w:pPr>
      <w:r>
        <w:rPr>
          <w:rFonts w:ascii="Amiri" w:hAnsi="Amiri" w:eastAsia="Amiri" w:cs="Amiri"/>
          <w:color w:val="111111"/>
          <w:sz w:val="28"/>
          <w:sz w:val="28"/>
          <w:szCs w:val="28"/>
          <w:rtl w:val="true"/>
          <w:lang w:bidi="ar-SA"/>
        </w:rPr>
        <w:t xml:space="preserve">لم أقف فيه إلاّ على ما في إرشاد المفيد رحمه اللّه </w:t>
      </w:r>
      <w:r>
        <w:rPr>
          <w:rStyle w:val="FootnoteAnchor"/>
          <w:rtl w:val="true"/>
        </w:rPr>
        <w:footnoteReference w:id="599"/>
      </w:r>
      <w:r>
        <w:rPr>
          <w:rFonts w:ascii="Amiri" w:hAnsi="Amiri" w:eastAsia="Amiri" w:cs="Amiri"/>
          <w:color w:val="111111"/>
          <w:sz w:val="28"/>
          <w:sz w:val="28"/>
          <w:szCs w:val="28"/>
          <w:rtl w:val="true"/>
          <w:lang w:bidi="ar-SA"/>
        </w:rPr>
        <w:t>عن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زيد بن علي بن الحسين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فدخل الطبيب عليّ ليلا،و وصف لي دواء آخذه في السحر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يوما،فلم يمكنني </w:t>
      </w:r>
      <w:r>
        <w:rPr>
          <w:rStyle w:val="FootnoteAnchor"/>
          <w:rtl w:val="true"/>
        </w:rPr>
        <w:footnoteReference w:id="600"/>
      </w:r>
      <w:r>
        <w:rPr>
          <w:rFonts w:ascii="Amiri" w:hAnsi="Amiri" w:eastAsia="Amiri" w:cs="Amiri"/>
          <w:color w:val="111111"/>
          <w:sz w:val="28"/>
          <w:sz w:val="28"/>
          <w:szCs w:val="28"/>
          <w:rtl w:val="true"/>
          <w:lang w:bidi="ar-SA"/>
        </w:rPr>
        <w:t>تحصيله من الليل،و خرج الطبيب،و ورد صاحب أبي الحسن عليه السلام في الحال،و معه صرّة فيها ذلك الدواء بعينه،فقال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عليه السلام يقرئك السلام،و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هذا الدواء كذا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 فشربته فبرئت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الغلاة عن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آخر باب مولد أبي الحسن علي بن محمّد عليه السلام من الكافي </w:t>
      </w:r>
      <w:r>
        <w:rPr>
          <w:rStyle w:val="FootnoteAnchor"/>
          <w:rtl w:val="true"/>
        </w:rPr>
        <w:footnoteReference w:id="602"/>
      </w:r>
      <w:r>
        <w:rPr>
          <w:rFonts w:ascii="Amiri" w:hAnsi="Amiri" w:eastAsia="Amiri" w:cs="Amiri"/>
          <w:color w:val="111111"/>
          <w:sz w:val="28"/>
          <w:sz w:val="28"/>
          <w:szCs w:val="28"/>
          <w:rtl w:val="true"/>
          <w:lang w:bidi="ar-SA"/>
        </w:rPr>
        <w:t>هذه الرواية بتغيير يسير غير مغيّر للمعنى،عن بعض أصحابنا،عن محمّد بن علي،عن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601" w:name="pg16354_368927"/>
    </w:p>
    <w:p>
      <w:pPr>
        <w:pStyle w:val="BookText"/>
        <w:rPr/>
      </w:pPr>
      <w:bookmarkEnd w:id="6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6460366_1280447820"/>
      <w:bookmarkStart w:id="603" w:name="_Toc253"/>
      <w:bookmarkEnd w:id="602"/>
      <w:r>
        <w:rPr/>
        <w:t>272</w:t>
      </w:r>
      <w:r>
        <w:rPr>
          <w:rtl w:val="true"/>
        </w:rPr>
        <w:t>-</w:t>
      </w:r>
      <w:r>
        <w:rPr>
          <w:rtl w:val="true"/>
        </w:rPr>
        <w:t>زيد بن علي بن الحسين بن علي</w:t>
      </w:r>
      <w:bookmarkEnd w:id="603"/>
    </w:p>
    <w:p>
      <w:pPr>
        <w:pStyle w:val="Heading5"/>
        <w:numPr>
          <w:ilvl w:val="4"/>
          <w:numId w:val="1"/>
        </w:numPr>
        <w:rPr/>
      </w:pPr>
      <w:bookmarkStart w:id="604" w:name="__RefHeading___Toc6460368_1280447820"/>
      <w:bookmarkStart w:id="605" w:name="_Toc254"/>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 xml:space="preserve">ابن أبي طالب عليه السّلام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قواعد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356/2</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،العيون و المحاسن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،و الخصال للشيخ الصدوق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 مصادر العامة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285/3</w:t>
      </w: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،و ذكره في تاريخ الطبري،و الكامل لابن الأثير في عدة مواضع منهما، الكنى و الألقاب للدولابي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310/6</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568/3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2578</w:t>
      </w:r>
      <w:r>
        <w:rPr>
          <w:rFonts w:ascii="Amiri" w:hAnsi="Amiri" w:eastAsia="Amiri" w:cs="Amiri"/>
          <w:color w:val="111111"/>
          <w:sz w:val="28"/>
          <w:sz w:val="28"/>
          <w:szCs w:val="28"/>
          <w:rtl w:val="true"/>
          <w:lang w:bidi="ar-SA"/>
        </w:rPr>
        <w:t xml:space="preserve">،الخطط للمقريزي </w:t>
      </w:r>
      <w:r>
        <w:rPr>
          <w:rFonts w:eastAsia="Amiri" w:cs="Amiri" w:ascii="Amiri" w:hAnsi="Amiri"/>
          <w:color w:val="111111"/>
          <w:sz w:val="28"/>
          <w:szCs w:val="28"/>
          <w:lang w:bidi="ar-SA"/>
        </w:rPr>
        <w:t>334/3</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249/4</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95/10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،تهذيب تاريخ دمشق الكبير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المجاهد المعروف،الذي تنسب إليه الزيديّة،أخو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في أذهان بعض القاصرين منه شيئا،يلزمنا شرح حاله حسب الوسع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605"/>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أبيه السجّاد عليه السلام بالعنوان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مضيفا إلى ما في العنوان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مدني تابعي،قتل سنة إحدى و عشرين و مائة،و له اثنتان و أربعون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التكملة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علماء الإسلام على جلالته و ثقته و ورعه و علمه و فضله،و قد روي في ذلك أخبارا كثيرة،حتّى عقد ابن بابويه في العيون بابا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صرّح الشهيد رحمه اللّه في قواعده </w:t>
      </w:r>
      <w:r>
        <w:rPr>
          <w:rStyle w:val="FootnoteAnchor"/>
          <w:rtl w:val="true"/>
        </w:rPr>
        <w:footnoteReference w:id="609"/>
      </w:r>
      <w:r>
        <w:rPr>
          <w:rFonts w:ascii="Amiri" w:hAnsi="Amiri" w:eastAsia="Amiri" w:cs="Amiri"/>
          <w:color w:val="111111"/>
          <w:sz w:val="28"/>
          <w:sz w:val="28"/>
          <w:szCs w:val="28"/>
          <w:rtl w:val="true"/>
          <w:lang w:bidi="ar-SA"/>
        </w:rPr>
        <w:t>في بحث الأمر بالمعروف و النهي عن المنكر بأنّ خروجه كان بإذن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المفيد رحمه اللّه في إرشاده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زيد بن علي بن الحسين عليهما السلام عين إخوته </w:t>
      </w:r>
      <w:r>
        <w:rPr>
          <w:rStyle w:val="FootnoteAnchor"/>
          <w:rtl w:val="true"/>
        </w:rPr>
        <w:footnoteReference w:id="611"/>
      </w:r>
      <w:r>
        <w:rPr>
          <w:rFonts w:ascii="Amiri" w:hAnsi="Amiri" w:eastAsia="Amiri" w:cs="Amiri"/>
          <w:color w:val="111111"/>
          <w:sz w:val="28"/>
          <w:sz w:val="28"/>
          <w:szCs w:val="28"/>
          <w:rtl w:val="true"/>
          <w:lang w:bidi="ar-SA"/>
        </w:rPr>
        <w:t>بعد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أفضلهم، و كان ورعا عابدا،فقيها سخيّا،شجاعا،و ظهر بالسيف،يأمر بالمعروف و ينهى عن المنكر،و يطلب بثارات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الشريف أبو محمّد الحسن بن محمّد،عن جدّه،عن الحسن </w:t>
      </w:r>
      <w:r>
        <w:rPr>
          <w:rStyle w:val="FootnoteAnchor"/>
          <w:rtl w:val="true"/>
        </w:rPr>
        <w:footnoteReference w:id="612"/>
      </w:r>
      <w:r>
        <w:rPr>
          <w:rFonts w:ascii="Amiri" w:hAnsi="Amiri" w:eastAsia="Amiri" w:cs="Amiri"/>
          <w:color w:val="111111"/>
          <w:sz w:val="28"/>
          <w:sz w:val="28"/>
          <w:szCs w:val="28"/>
          <w:rtl w:val="true"/>
          <w:lang w:bidi="ar-SA"/>
        </w:rPr>
        <w:t xml:space="preserve">بن يحيى،عن </w:t>
      </w:r>
      <w:r>
        <w:rPr>
          <w:rStyle w:val="FootnoteAnchor"/>
          <w:rtl w:val="true"/>
        </w:rPr>
        <w:footnoteReference w:id="613"/>
      </w:r>
      <w:r>
        <w:rPr>
          <w:rFonts w:ascii="Amiri" w:hAnsi="Amiri" w:eastAsia="Amiri" w:cs="Amiri"/>
          <w:color w:val="111111"/>
          <w:sz w:val="28"/>
          <w:sz w:val="28"/>
          <w:szCs w:val="28"/>
          <w:rtl w:val="true"/>
          <w:lang w:bidi="ar-SA"/>
        </w:rPr>
        <w:t xml:space="preserve">الحسن بن الحسين،عن يحيى بن مساور،عن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فجعلت كلّما سألت عن زيد بن علي عليه السلام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حليف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هشام بن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خالد بن صفوان عن زيد بن علي عليه السلام،و كان يحدّثنا عنه،فقلت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لقيته؟قال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بالرصافة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47/3</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 من خشية اللّه حتى تختلط دموعه بمخاطه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اعتقد كثير من الشيعة فيه الإمامة،و كان سبب اعتقادهم ذلك فيه خروجه بالسيف يدعو إلى الرضا من آل محمّد صلّى اللّه عليه و آله و سلّم فظنّوه يريد بذلك نفسه،و لم يكن يريدها به،لمعرفته باستحقاق أخيه عليه السلام للإمامة من قبله،و وصيّته عند وفاته إلى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سبب خروج أبي الحسين زيد بن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الذي ذكرناه من غرضه في الطلب بدم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على هشام بن عبد الملك،و قد جمع له هشام أهل الشام،و أمر أن يتضايقوا في المجلس حتّى لا يتمكّن من الوصول إلى قربه،فقال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عباد اللّه أحد فوق أن يوصي بتقوى اللّه، و لا من عباده أحد دون أن يوصي بتقوى اللّه،و أنا أوصيك بتقوى اللّه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المؤهّل نفسك للخلافة،الراجي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ذاك،لا أمّ لك،و إنّما أنت ابن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أعلم أحدا أعظم منزلة عند اللّه من نبيّه </w:t>
      </w:r>
      <w:r>
        <w:rPr>
          <w:rStyle w:val="FootnoteAnchor"/>
          <w:rtl w:val="true"/>
        </w:rPr>
        <w:footnoteReference w:id="615"/>
      </w:r>
      <w:r>
        <w:rPr>
          <w:rFonts w:ascii="Amiri" w:hAnsi="Amiri" w:eastAsia="Amiri" w:cs="Amiri"/>
          <w:color w:val="111111"/>
          <w:sz w:val="28"/>
          <w:sz w:val="28"/>
          <w:szCs w:val="28"/>
          <w:rtl w:val="true"/>
          <w:lang w:bidi="ar-SA"/>
        </w:rPr>
        <w:t>صلى اللّه عليه و آله و سلّم،و هو ابن أمة،فلو كان ذلك يقصر عن منتهى غاية لم يبعث،و هو إسماعيل بن إبراهيم عليهما السلام،فالنبوّة أعظم منزلة عند اللّه أم الخلافة يا هشام؟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يقصر برجل أبوه رسول اللّه صلّى اللّه عليه و آله و سلّم،و هو ابن </w:t>
      </w:r>
    </w:p>
    <w:p>
      <w:pPr>
        <w:pStyle w:val="BookText"/>
        <w:rPr/>
      </w:pPr>
      <w:r>
        <w:rPr>
          <w:rFonts w:ascii="Amiri" w:hAnsi="Amiri" w:eastAsia="Amiri" w:cs="Amiri"/>
          <w:color w:val="111111"/>
          <w:sz w:val="28"/>
          <w:sz w:val="28"/>
          <w:szCs w:val="28"/>
          <w:rtl w:val="true"/>
          <w:lang w:bidi="ar-SA"/>
        </w:rPr>
        <w:t>علي بن أبي طالب عليه السلام أن يكون ابن أمة؟</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فوثب هشام عن مجلسه،و دعا قهرمانه،و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يبيتنّ هذا في 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زيد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يكره قوم قطّ حرّ السيوف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الكوفة اجتمع إليه أهلها،فلم يزالوا به حتّى بايعوه على الحرب، ثمّ نقضوا بيعته و أسلموه،فقتل رحمه اللّه،و صلب بينهم أربع سنين لا ينكر أحد منهم،و لا يغيّر بيد و لا لسان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قتل بلغ ذلك أبا عبد اللّه </w:t>
      </w:r>
      <w:r>
        <w:rPr>
          <w:rStyle w:val="FootnoteAnchor"/>
          <w:rtl w:val="true"/>
        </w:rPr>
        <w:footnoteReference w:id="618"/>
      </w:r>
      <w:r>
        <w:rPr>
          <w:rFonts w:ascii="Amiri" w:hAnsi="Amiri" w:eastAsia="Amiri" w:cs="Amiri"/>
          <w:color w:val="111111"/>
          <w:sz w:val="28"/>
          <w:sz w:val="28"/>
          <w:szCs w:val="28"/>
          <w:rtl w:val="true"/>
          <w:lang w:bidi="ar-SA"/>
        </w:rPr>
        <w:t xml:space="preserve">الصادق عليه السلام كلّ مبلغ،و حزن له حزنا شديدا </w:t>
      </w:r>
      <w:r>
        <w:rPr>
          <w:rStyle w:val="FootnoteAnchor"/>
          <w:rtl w:val="true"/>
        </w:rPr>
        <w:footnoteReference w:id="619"/>
      </w:r>
      <w:r>
        <w:rPr>
          <w:rFonts w:ascii="Amiri" w:hAnsi="Amiri" w:eastAsia="Amiri" w:cs="Amiri"/>
          <w:color w:val="111111"/>
          <w:sz w:val="28"/>
          <w:sz w:val="28"/>
          <w:szCs w:val="28"/>
          <w:rtl w:val="true"/>
          <w:lang w:bidi="ar-SA"/>
        </w:rPr>
        <w:t>عظيما،حتى بان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 من ماله في </w:t>
      </w:r>
      <w:r>
        <w:rPr>
          <w:rStyle w:val="FootnoteAnchor"/>
          <w:rtl w:val="true"/>
        </w:rPr>
        <w:footnoteReference w:id="620"/>
      </w:r>
      <w:r>
        <w:rPr>
          <w:rFonts w:ascii="Amiri" w:hAnsi="Amiri" w:eastAsia="Amiri" w:cs="Amiri"/>
          <w:color w:val="111111"/>
          <w:sz w:val="28"/>
          <w:sz w:val="28"/>
          <w:szCs w:val="28"/>
          <w:rtl w:val="true"/>
          <w:lang w:bidi="ar-SA"/>
        </w:rPr>
        <w:t>عيال من أصيب مع زيد من أصحابه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مقتله يوم الاثنين لليلتين خلتا من صفر سنة عشرين و مائة،و كان </w:t>
      </w:r>
      <w:r>
        <w:rPr>
          <w:rStyle w:val="FootnoteAnchor"/>
          <w:rtl w:val="true"/>
        </w:rPr>
        <w:footnoteReference w:id="621"/>
      </w:r>
      <w:r>
        <w:rPr>
          <w:rFonts w:ascii="Amiri" w:hAnsi="Amiri" w:eastAsia="Amiri" w:cs="Amiri"/>
          <w:color w:val="111111"/>
          <w:sz w:val="28"/>
          <w:sz w:val="28"/>
          <w:szCs w:val="28"/>
          <w:rtl w:val="true"/>
          <w:lang w:bidi="ar-SA"/>
        </w:rPr>
        <w:t xml:space="preserve">سنّه يومئذ اثنتين و أربعين سنة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في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قدّس اللّه سرّه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مقتله يوم الاثنين لليلتين خلتا من صفر 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،و مثله الطبرسي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في سنة إحدى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رحمه اللّه في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صفر أوّل يوم منه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مقتل زيد بن علي بن الحسين عليهما السلام،و هو يوم يتجدّد فيه أحزان آل محمّد صلّى اللّه عليه و آله و سلّم،و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زيد بن علي يوم الجمعة في صفر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،و ذهب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سنة إحدى و عشرين و مائة،و له اثنان و أربعون سنة،و ابن قتيبة في معارفه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زيد بن علي رحمة اللّه عليه و على آبائه الطاهرين،قتله يوسف بن عمر سنة إحدى و عشرين و مائة بالكوفة،و الشيخ الطوسي رحمه اللّه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 أوّل يوم منه سنة إحدى و عشرين و مائة كان مقتل زيد بن علي بن الحسين بن علي بن أبي طالب عليهم السلام،و في شذرات الذهب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قتل الإمام الشهيد زيد بن علي بن الحسين رضي اللّه عنهم بالكوفة،و مرآة الجنان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قتل زيد بن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الطوسي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سنة إحدى و عشرين و مائة،و له اثنتان و أربعون سنة،و الكاشف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،قال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في صفر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في سنة اثنتين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ابن قتيبة في معارفه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زيد بن علي بن الحسين فكان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سندية،و خرج في خلافة هشام سنة اثنتين و عشرين و مائة، و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قتله على ما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عشرين و مائة،و قال ابن إسحاق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على رأس مائة سنة و عشرين سنة و شهر و خمسة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سنة اثنتين و عشرين و مائة، و هو ابن اثنتين و أربعين سنة،و قال ابن خرداذبه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و هو ابن ثمان و أربعين سنة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التاريخ الكبير للبخاري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سنة اثنتين و عشرين و مائة،و النجوم الزاهرة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خرج زيد بن علي بن الحسين بن علي بن أبي طالب 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 في سنة اثنتين و عشرين و مائة،و قال ابن سعد في الطبقات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الفضل بن دكين و محمّد بن عمر،قالا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زيد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زيد بن علي،و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الحضرمي،توفي سنة اثنتين و عشرين و مائة حين قتل زيد بن علي بالكوفة،و في تهذيب التهذيب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فبايعه ناس و خرج فقتل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في صفر 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قال مصعب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و هو ابن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سنة،و قال في تقريب التهذيب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المدني،ثقة،من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بالكوفة سنة اثنتين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الطبري في تاريخه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مائة و اثنتين و عشرين خبر مقتل زيد بن علي،و قال أحمد بن حنبل في رجاله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سفيان بن عيينة،قال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بن علي إلى الكوفة زمان يوسف في إحدى و عشرين،فجئنا نحن إلى مكة،فلمّا حج الناس قتل زيد في أول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سنة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خليفة خياط في تاريخه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حوادث سنة اثنتين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قتل زيد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جملة من الأقوال في تاريخ شهادة سيدنا المترجم رضوان اللّه عليه،و من المتفق عليه أنّ شهادته كانت بالكوفة في زمن يوسف بن عمر الثقفي لعنه اللّه،و خالف هذا الاتفاق من العامة و الخاصة ابن عبد ربّه الأندلسي في العقد الفريد </w:t>
      </w:r>
      <w:r>
        <w:rPr>
          <w:rFonts w:eastAsia="Amiri" w:cs="Amiri" w:ascii="Amiri" w:hAnsi="Amiri"/>
          <w:color w:val="111111"/>
          <w:sz w:val="28"/>
          <w:szCs w:val="28"/>
          <w:lang w:bidi="ar-SA"/>
        </w:rPr>
        <w:t>409/2</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الزيدية؛و هم أصحاب زيد بن علي المقتول بخراسان، و في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زيد على هشام بن عبد الملك،قال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بخراسان،فقتل و صلب في 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سديف بن ميمون في دولة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مقتل الحسين و زي‍ دا و قتيلا بجانب المهراس 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زيد حتى قدم الكوفة،فقال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شرّده الخوف و أزرى به كذاك من يكره حرّ الجلاد محتفي الرجلين يشكو الوجى تنكبه أطراف مرو حداد قد كان في الموت له راحة و الموت حتم في رقاب العباد ثم خرج بخراسان فوجه يوسف بن عمر إليه الخيل،و خرج في أثرها حتى لقيه فقاتله،فرمي زيد في آخر النهار بنشابة في نحره فمات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انتهى ما في الإرشاد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داود من رجاله </w:t>
      </w:r>
      <w:r>
        <w:rPr>
          <w:rStyle w:val="FootnoteAnchor"/>
          <w:rtl w:val="true"/>
        </w:rPr>
        <w:footnoteReference w:id="623"/>
      </w:r>
      <w:r>
        <w:rPr>
          <w:rFonts w:ascii="Amiri" w:hAnsi="Amiri" w:eastAsia="Amiri" w:cs="Amiri"/>
          <w:color w:val="111111"/>
          <w:sz w:val="28"/>
          <w:sz w:val="28"/>
          <w:szCs w:val="28"/>
          <w:rtl w:val="true"/>
          <w:lang w:bidi="ar-SA"/>
        </w:rPr>
        <w:t>،و رمز لما سمعته من فقرات رجال الشيخ رحمه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له الصادق عليه السلام بالوفاء و 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عمدة الطالب </w:t>
      </w:r>
      <w:r>
        <w:rPr>
          <w:rStyle w:val="FootnoteAnchor"/>
          <w:rtl w:val="true"/>
        </w:rPr>
        <w:footnoteReference w:id="624"/>
      </w:r>
      <w:r>
        <w:rPr>
          <w:rFonts w:ascii="Amiri" w:hAnsi="Amiri" w:eastAsia="Amiri" w:cs="Amiri"/>
          <w:color w:val="111111"/>
          <w:sz w:val="28"/>
          <w:sz w:val="28"/>
          <w:szCs w:val="28"/>
          <w:rtl w:val="true"/>
          <w:lang w:bidi="ar-SA"/>
        </w:rPr>
        <w:t>نحوا ممّا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 قوم قطّ حرّ السيوف إلاّ ذلّوا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كلمته إلى هشام،فقال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لستم تزعمون أنّ أهل هذا البيت قد بادوا؟و لعمري ما انقرضوا </w:t>
      </w:r>
      <w:r>
        <w:rPr>
          <w:rStyle w:val="FootnoteAnchor"/>
          <w:rtl w:val="true"/>
        </w:rPr>
        <w:footnoteReference w:id="625"/>
      </w:r>
      <w:r>
        <w:rPr>
          <w:rFonts w:ascii="IRNazanin" w:hAnsi="IRNazanin" w:eastAsia="IRNazanin"/>
          <w:color w:val="111111"/>
          <w:sz w:val="28"/>
          <w:sz w:val="28"/>
          <w:szCs w:val="28"/>
          <w:rtl w:val="true"/>
          <w:lang w:bidi="fa-IR"/>
        </w:rPr>
        <w:t>من مثل هذا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Style w:val="FootnoteAnchor"/>
          <w:rtl w:val="true"/>
        </w:rPr>
        <w:footnoteReference w:id="626"/>
      </w:r>
      <w:r>
        <w:rPr>
          <w:rFonts w:ascii="Amiri" w:hAnsi="Amiri" w:eastAsia="Amiri" w:cs="Amiri"/>
          <w:color w:val="111111"/>
          <w:sz w:val="28"/>
          <w:sz w:val="28"/>
          <w:szCs w:val="28"/>
          <w:rtl w:val="true"/>
          <w:lang w:bidi="ar-SA"/>
        </w:rPr>
        <w:t xml:space="preserve">رجع زيد </w:t>
      </w:r>
      <w:r>
        <w:rPr>
          <w:rStyle w:val="FootnoteAnchor"/>
          <w:rtl w:val="true"/>
        </w:rPr>
        <w:footnoteReference w:id="627"/>
      </w:r>
      <w:r>
        <w:rPr>
          <w:rFonts w:ascii="Amiri" w:hAnsi="Amiri" w:eastAsia="Amiri" w:cs="Amiri"/>
          <w:color w:val="111111"/>
          <w:sz w:val="28"/>
          <w:sz w:val="28"/>
          <w:szCs w:val="28"/>
          <w:rtl w:val="true"/>
          <w:lang w:bidi="ar-SA"/>
        </w:rPr>
        <w:t>إلى الكوفة،أقبلت الشيعة تختلف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المحكمة</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يبايعونه حتّى أحصى ديوانه خمسة عشر ألف رجل من أهل الكوفة </w:t>
      </w:r>
      <w:r>
        <w:rPr>
          <w:rStyle w:val="FootnoteAnchor"/>
          <w:rtl w:val="true"/>
        </w:rPr>
        <w:footnoteReference w:id="629"/>
      </w:r>
      <w:r>
        <w:rPr>
          <w:rFonts w:ascii="Amiri" w:hAnsi="Amiri" w:eastAsia="Amiri" w:cs="Amiri"/>
          <w:color w:val="111111"/>
          <w:sz w:val="28"/>
          <w:sz w:val="28"/>
          <w:szCs w:val="28"/>
          <w:rtl w:val="true"/>
          <w:lang w:bidi="ar-SA"/>
        </w:rPr>
        <w:t>،سوى أهل المدائن و البصرة و واسط و الموصل و خراسان و الري و جرجان و 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نقل شطر من الأخبار و الآثار الواردة فيه،حتّى تكون على </w:t>
      </w:r>
    </w:p>
    <w:p>
      <w:pPr>
        <w:pStyle w:val="BookText"/>
        <w:rPr/>
      </w:pPr>
      <w:r>
        <w:rPr>
          <w:rFonts w:ascii="Amiri" w:hAnsi="Amiri" w:eastAsia="Amiri" w:cs="Amiri"/>
          <w:color w:val="111111"/>
          <w:sz w:val="28"/>
          <w:sz w:val="28"/>
          <w:szCs w:val="28"/>
          <w:rtl w:val="true"/>
          <w:lang w:bidi="ar-SA"/>
        </w:rPr>
        <w:t>طمأنينة من حاله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رحمه اللّه </w:t>
      </w:r>
      <w:r>
        <w:rPr>
          <w:rStyle w:val="FootnoteAnchor"/>
          <w:rtl w:val="true"/>
        </w:rPr>
        <w:footnoteReference w:id="630"/>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الشاذاني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به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يعقوب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كبار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عمرو ابن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رؤساء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 و كان رأس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جالسا،إذ أقبل زيد بن علي عليه السلام،فلمّا نظر إليه أبو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 أهل بيتي، و الطالب بأوتارهم</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3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الحميري،عن نصر بن الصباح، عن إسحاق بن محمّد البصري،عن علي بن إسماعيل،عن فضيل الرسّان،قال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 بعد ما قتل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بيتا جوف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عمّي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اللّه،أما إنّه كان مؤمنا،و كان عارفا،و كان عالما، و كان 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لو ظفر لوفى،أما إنّه لو ملك لعرف كيف يضعها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هذا أنّ غرض زيد رحمه اللّه من الخروج إخراج الخلافة عن </w:t>
      </w:r>
    </w:p>
    <w:p>
      <w:pPr>
        <w:pStyle w:val="BookText"/>
        <w:rPr/>
      </w:pPr>
      <w:r>
        <w:rPr>
          <w:rFonts w:ascii="Amiri" w:hAnsi="Amiri" w:eastAsia="Amiri" w:cs="Amiri"/>
          <w:color w:val="111111"/>
          <w:sz w:val="28"/>
          <w:sz w:val="28"/>
          <w:szCs w:val="28"/>
          <w:rtl w:val="true"/>
          <w:lang w:bidi="ar-SA"/>
        </w:rPr>
        <w:t>أيدي المتغلّبين ليضعها في مستحقّها،و كان قد صدّق بإمامة أبي جعفر و أبي عبد اللّه عليهما السلام،و لكنّه كان يخفي ذلك حتى عن أتباعه،لئلاّ يتضرّر بذلك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الصدوق رحمه اللّه في العيون </w:t>
      </w:r>
      <w:r>
        <w:rPr>
          <w:rStyle w:val="FootnoteAnchor"/>
          <w:rtl w:val="true"/>
        </w:rPr>
        <w:footnoteReference w:id="633"/>
      </w:r>
      <w:r>
        <w:rPr>
          <w:rFonts w:ascii="Amiri" w:hAnsi="Amiri" w:eastAsia="Amiri" w:cs="Amiri"/>
          <w:color w:val="111111"/>
          <w:sz w:val="28"/>
          <w:sz w:val="28"/>
          <w:szCs w:val="28"/>
          <w:rtl w:val="true"/>
          <w:lang w:bidi="ar-SA"/>
        </w:rPr>
        <w:t xml:space="preserve">،عن محمّد بن بريد </w:t>
      </w:r>
      <w:r>
        <w:rPr>
          <w:rStyle w:val="FootnoteAnchor"/>
          <w:rtl w:val="true"/>
        </w:rPr>
        <w:footnoteReference w:id="634"/>
      </w:r>
      <w:r>
        <w:rPr>
          <w:rFonts w:ascii="Amiri" w:hAnsi="Amiri" w:eastAsia="Amiri" w:cs="Amiri"/>
          <w:color w:val="111111"/>
          <w:sz w:val="28"/>
          <w:sz w:val="28"/>
          <w:szCs w:val="28"/>
          <w:rtl w:val="true"/>
          <w:lang w:bidi="ar-SA"/>
        </w:rPr>
        <w:t xml:space="preserve">النحوي،عن أبي عبدون </w:t>
      </w:r>
      <w:r>
        <w:rPr>
          <w:rStyle w:val="FootnoteAnchor"/>
          <w:rtl w:val="true"/>
        </w:rPr>
        <w:footnoteReference w:id="635"/>
      </w: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زيد بن موسى بن جعفر إلى المأمون،و كان قد خرج بالبصرة،و أحرق دور ولد بني العباس،و وهب المأمون جرمه لأخيه علي بن موسى الرضا عليهما السلام،و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خرج أخوك و فعل ما فعل،لقد خرج من قبله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مكانك لقتلته،فليس ما أتاه بصغير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تقس أخي زيد إلى زيد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كان من علماء آل محمّد صلّى اللّه عليه و آله و سلّم،غضب للّه فجاهد أعداءه حتى قتل في سبيله،و لقد حدّثني أبي موسى بن جعفر عليهما السلام أنّه سمع أباه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زيدا،إنّه دعا إلى الرضا من آل محمّد صلّى اللّه عليه و آله و سلّم، و لو ظفر لوفى بما دعا إليه،و لقد استشارني في خروجه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رضيت أن تكون المقتول المصلوب بالكناسة فشأنك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ولّى،قال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سمع واعيته فلم يجبه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قد جاء فيمن ادّعى الإمامة بغير حقّها </w:t>
      </w:r>
    </w:p>
    <w:p>
      <w:pPr>
        <w:pStyle w:val="BookText"/>
        <w:rPr/>
      </w:pPr>
      <w:r>
        <w:rPr>
          <w:rFonts w:ascii="Amiri" w:hAnsi="Amiri" w:eastAsia="Amiri" w:cs="Amiri"/>
          <w:color w:val="111111"/>
          <w:sz w:val="28"/>
          <w:sz w:val="28"/>
          <w:szCs w:val="28"/>
          <w:rtl w:val="true"/>
          <w:lang w:bidi="ar-SA"/>
        </w:rPr>
        <w:t>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ما ليس له بحقّ،و إنّه كان أتقى للّه من ذاك،إنّه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أدعوكم إلى الرضا من آل محمّد صلّى اللّه عليه و آله و سلّم،و إنّما جاء ما جاء فيمن يدّعي أنّ اللّه نصّ عليه،ثمّ يدعو إلى غير دين اللّه،و يضلّ عن سبيله بغير علم،و كان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ممّن خوطب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قال في كشف الغمة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روى الحسين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زيد بن علي فتنقصته عند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تفعل،رحم اللّه عمّي زيدا، فإنّه أتى أبي الباقر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الخروج على هذا الطاغية،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يا زيد،فإنّي أخاف أن تكون المقتول المصلوب بظهر الكوفة،أما علمت يا زيد أنّه لا يخرج أحد من ولد فاطمة على أحد من السلاطين قبل خروج السفياني 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حصنت فرجها فحرم اللّه ذريتها على النار،و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فالظالم لنفسه الذي لا يعرف الإمام،و المقتصد العارف بحق الإمام،و السابق بالخيرات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لا نخرج من الدنيا حتى نقرّ لكل ذي فضل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فيه،عن محمّد بن عبد اللّه بن جعفر الحميري،عن أبيه،عن محمّد بن الحسين بن أبي الخطّاب،عن الحسين بن علوان،عن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ثابت،عن داود بن عبد الجبار،عن جابر بن يزيد الجعفي،عن أبي جعفر محمّد بن علي الباقر عليهما السلام،عن أبيه عليه السلام،</w:t>
      </w:r>
    </w:p>
    <w:p>
      <w:pPr>
        <w:pStyle w:val="BookText"/>
        <w:rPr/>
      </w:pPr>
      <w:r>
        <w:rPr>
          <w:rFonts w:ascii="Amiri" w:hAnsi="Amiri" w:eastAsia="Amiri" w:cs="Amiri"/>
          <w:color w:val="111111"/>
          <w:sz w:val="28"/>
          <w:sz w:val="28"/>
          <w:szCs w:val="28"/>
          <w:rtl w:val="true"/>
          <w:lang w:bidi="ar-SA"/>
        </w:rPr>
        <w:t>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صلبك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زيد،يتخطى هو و أصحابه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رقاب الناس غرّا محجّلين،يدخلون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168/46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علي بن أحمد بن محمّد بن عمران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علي بن الحسين القاضي العلوي، عن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علي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سرّه،عن علي بن أحمد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رشيد،بدلا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رشيد، عن عمر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أخيه معمر،قال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الصادق عليه السلام فجاء زيد بن علي بن الحسين عليهما السلام فأخذ بعضادتي الباب، فقال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اعيذك باللّه أن تكون المصلوب بالكناسة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يحملك على هذا القول غير الحسد لابني،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ليته حسدا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ليته حسدا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ليته حسدا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عليه السلام،عن جدّي عليه السلام،أنّه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من ولدي </w:t>
      </w:r>
      <w:r>
        <w:rPr>
          <w:rStyle w:val="FootnoteAnchor"/>
          <w:rtl w:val="true"/>
        </w:rPr>
        <w:footnoteReference w:id="640"/>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زيد،يقتل بالكوفة،و يصلب بالكناسة،يخرج من قبره حين ينشر،تفتح له أبواب السماء يتبهج به أهل السموات و الأرض،يجعل روحه في حوصلة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أحاديث بهذا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أظنه أنّ هذه الجملة اقحمت في الحديث،و إلاّ فالحديث مجعول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طير أخضر يسرح في الجنّة حيث يشاء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42"/>
      </w:r>
      <w:r>
        <w:rPr>
          <w:rFonts w:ascii="Amiri" w:hAnsi="Amiri" w:eastAsia="Amiri" w:cs="Amiri"/>
          <w:color w:val="111111"/>
          <w:sz w:val="28"/>
          <w:sz w:val="28"/>
          <w:szCs w:val="28"/>
          <w:rtl w:val="true"/>
          <w:lang w:bidi="ar-SA"/>
        </w:rPr>
        <w:t xml:space="preserve">فيه،عن أحمد بن الحسن القطان،عن الحسن بن علي السكري،عن أحمد بن زكريا الجوهري </w:t>
      </w:r>
      <w:r>
        <w:rPr>
          <w:rStyle w:val="FootnoteAnchor"/>
          <w:rtl w:val="true"/>
        </w:rPr>
        <w:footnoteReference w:id="643"/>
      </w:r>
      <w:r>
        <w:rPr>
          <w:rFonts w:ascii="Amiri" w:hAnsi="Amiri" w:eastAsia="Amiri" w:cs="Amiri"/>
          <w:color w:val="111111"/>
          <w:sz w:val="28"/>
          <w:sz w:val="28"/>
          <w:szCs w:val="28"/>
          <w:rtl w:val="true"/>
          <w:lang w:bidi="ar-SA"/>
        </w:rPr>
        <w:t>،عن جعفر بن محمّد ابن عمارة،عن أبيه،عن عمرو بن خالد،عن عبد اللّه بن سيابة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رسول بسام الصيرفي بكتاب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يوم الأربعاء غرّة صفر،و مكث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الأربعاء و الخميس،و قتل يوم الجمعة،و قتل معه 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فدخلنا على الصادق عليه السلام فدفعنا إليه الكتاب </w:t>
      </w:r>
      <w:r>
        <w:rPr>
          <w:rStyle w:val="FootnoteAnchor"/>
          <w:rtl w:val="true"/>
        </w:rPr>
        <w:footnoteReference w:id="645"/>
      </w:r>
      <w:r>
        <w:rPr>
          <w:rFonts w:ascii="Amiri" w:hAnsi="Amiri" w:eastAsia="Amiri" w:cs="Amiri"/>
          <w:color w:val="111111"/>
          <w:sz w:val="28"/>
          <w:sz w:val="28"/>
          <w:szCs w:val="28"/>
          <w:rtl w:val="true"/>
          <w:lang w:bidi="ar-SA"/>
        </w:rPr>
        <w:t>فقرأه و بكى،ثمّ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 ،عند اللّه أحتسب عمّي،إنّه كان نعم العمّ،إنّ عمّي كان رجلا لدنيانا و آخرتنا،مضى و اللّه عمي شهيدا كشهداء استشهدوا مع النبي صلّى اللّه عليه و آله و سلّم و عليّ و الحسن و الحسين عليهم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46"/>
      </w:r>
      <w:r>
        <w:rPr>
          <w:rFonts w:ascii="Amiri" w:hAnsi="Amiri" w:eastAsia="Amiri" w:cs="Amiri"/>
          <w:color w:val="111111"/>
          <w:sz w:val="28"/>
          <w:sz w:val="28"/>
          <w:szCs w:val="28"/>
          <w:rtl w:val="true"/>
          <w:lang w:bidi="ar-SA"/>
        </w:rPr>
        <w:t xml:space="preserve">فيه،عن محمّد بن الحسين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بن الوليد،عن محمّد بن الحسن الصفّار،عن أحمد بن أبي عبد اللّه البرقي،عن أبيه، عن محمّد بن الحسن بن ميمون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انتهيت إلى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صبيحة يوم خرج بالكوفة،فسمعته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يعينني منكم على قتال أنباط أهل الشام،فو الذي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بشيرا و نذيرا لا يعينني على قتالهم منكم أحد إلاّ أخذت بيده يوم القيامة فأدخلته الجنة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رضي اللّه عنه اكتريت راحلة،و توجّهت نحو المدينة،فدخلت على أبي عبد اللّه عليه السلام،فقلت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أخبرته بقتل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فيجزع عليه،فلمّا دخلت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عمّي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فخنقتني العبرة،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قتلوه،قال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صلبوه،فأقبل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دموعه تنحدر على ديباجتي خدّه </w:t>
      </w:r>
      <w:r>
        <w:rPr>
          <w:rStyle w:val="FootnoteAnchor"/>
          <w:rtl w:val="true"/>
        </w:rPr>
        <w:footnoteReference w:id="648"/>
      </w:r>
      <w:r>
        <w:rPr>
          <w:rFonts w:ascii="Amiri" w:hAnsi="Amiri" w:eastAsia="Amiri" w:cs="Amiri"/>
          <w:color w:val="111111"/>
          <w:sz w:val="28"/>
          <w:sz w:val="28"/>
          <w:szCs w:val="28"/>
          <w:rtl w:val="true"/>
          <w:lang w:bidi="ar-SA"/>
        </w:rPr>
        <w:t>كأنّها الجمان،ثمّ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 عمّي زيد قتال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قتلت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شاكّ في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شاكّا في دمائهم ما قتلتهم،فسمعته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أشركني اللّه في تلك الدماء،مضى و اللّه عمّي زيد و أصحابه شهداء مثل ما مضى عليه علي بن أبي طالب عليه السلام و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رحمه اللّه </w:t>
      </w:r>
      <w:r>
        <w:rPr>
          <w:rStyle w:val="FootnoteAnchor"/>
          <w:rtl w:val="true"/>
        </w:rPr>
        <w:footnoteReference w:id="649"/>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خالد،عن محمّد ابن الحسن،و عثمان بن حامد،قالا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يزداد،عن محمّد بن الحسين،عن الحسن بن علي بن فضال،عن مروان بن مسلم،عن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سليمان بن خالد خرج مع زيد بن علي عليه السلام حين خرج،قال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 و نحن وقوف في ناحية،و زيد واقف في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زيد،هو خير أم جعفر عليه السلام؟قال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ليوم من جعفر خير من زيد أيّام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فحرّك دابته،و أتى زيدا و قصّ عليه القصّة،قال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مضيت نحوه فانتهيت إلى زيد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إمامنا في الحلال و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50"/>
      </w:r>
      <w:r>
        <w:rPr>
          <w:rFonts w:ascii="Amiri" w:hAnsi="Amiri" w:eastAsia="Amiri" w:cs="Amiri"/>
          <w:color w:val="111111"/>
          <w:sz w:val="28"/>
          <w:sz w:val="28"/>
          <w:szCs w:val="28"/>
          <w:rtl w:val="true"/>
          <w:lang w:bidi="ar-SA"/>
        </w:rPr>
        <w:t>في ترجمة سورة بن 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إشكيب،عن عبد الرحمن بن حمّاد،عن محمّد ابن إسماعيل الميثمي،عن حذيفة بن منصور،عن سورة بن كليب،قال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علمتم أنّ صاحبكم على ما تذكرونه؟قال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الخبير سقطت،قال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نأتي أخاك محمّد ابن علي عليهما السلام نسأله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جلّ و عزّ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أخوك عليه السلام فاتيناكم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فيمن أتينا،فتخبرونا ببعض و لا تخبرونا بكلّ الذي نسألكم عنه،حتى أتينا ابن أخيك جعفر عليه السلام،فقال لنا كما قال </w:t>
      </w:r>
    </w:p>
    <w:p>
      <w:pPr>
        <w:pStyle w:val="BookText"/>
        <w:rPr/>
      </w:pPr>
      <w:r>
        <w:rPr>
          <w:rFonts w:ascii="Amiri" w:hAnsi="Amiri" w:eastAsia="Amiri" w:cs="Amiri"/>
          <w:color w:val="111111"/>
          <w:sz w:val="28"/>
          <w:sz w:val="28"/>
          <w:szCs w:val="28"/>
          <w:rtl w:val="true"/>
          <w:lang w:bidi="ar-SA"/>
        </w:rPr>
        <w:t>أبوه عليه السلام،قال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قلت هذا فإنّ كتب علي عليه السلام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اعتراف منه بإمامة الصادق عليه السلام،لعلمه و علم كلّ أحد بأنّ تلك الكتب لا تكون عند أحد بالغلبة،و لا بميراث النسب،بل بالوصية و ميراث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الأمالي </w:t>
      </w:r>
      <w:r>
        <w:rPr>
          <w:rStyle w:val="FootnoteAnchor"/>
          <w:rtl w:val="true"/>
        </w:rPr>
        <w:footnoteReference w:id="651"/>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أبي عمير،عن حمزة بن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الكوفة،فبكى عليه السلام حتى بلّت دموعه لحيته،فقلت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أكثرت من البكاء؟فقال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عمّي زيدا،و ما صنع به فبكيت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ذكرت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مقتله، و قد أصاب جبينه سهم،فجاء ابنه يحيى فانكبّ عليه،و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أبتاه فإنّك ترد على رسول اللّه و علي و فاطمة و الحسن و الحسين عليهم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بحدّاد فنزع السهم من جبينه،فكانت نفسه معه،فجيء به إلى ساقية تجري إلى بستان زائدة،فحفر له فيها و دفن،و أجرى عليه الماء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معهم غلام 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إلى يوسف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الغد فأخبره بدفنهم إيّاه،فأخرجه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صلبه في الكناسة أربع سنين،ثمّ أمر به فأحرق بالنار،و ذري في الرياح،فلعن اللّه قاتله و خاذله،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جلّ اسمه أشكو ما نزل بنا أهل بيت نبيّه بعد موته،و به نستعين على </w:t>
      </w:r>
    </w:p>
    <w:p>
      <w:pPr>
        <w:pStyle w:val="BookText"/>
        <w:rPr/>
      </w:pPr>
      <w:r>
        <w:rPr>
          <w:rFonts w:ascii="Amiri" w:hAnsi="Amiri" w:eastAsia="Amiri" w:cs="Amiri"/>
          <w:color w:val="111111"/>
          <w:sz w:val="28"/>
          <w:sz w:val="28"/>
          <w:szCs w:val="28"/>
          <w:rtl w:val="true"/>
          <w:lang w:bidi="ar-SA"/>
        </w:rPr>
        <w:t>عدونا و هو خير 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بعض المراسيل،من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أقبلت الشيعة إليه،و بايعت معه، خرج سنة إحدى و عشرين و مائة،فلمّا صفقت الراية على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أكمل لي دينه،إنّي كنت أستحي من رسول اللّه صلّى اللّه عليه و آله و سلّم أن أرد عليه الحوض غدا و لم آمر في امّته بمعروف،و لا أنهى عن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يوسف بن عمر الثقفي في عشرة آلاف فصفّ أصحابه صفا بعد صفّ، حتى لا يستطيع أحدهم أن يولّي عنقه،فجاء سهم فأصاب جبين زيد بن علي عليه السلام،و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مملوك ليوسف بن عمر الثقفي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فأصاب بين عينيه فأنزل،و كان رأسه في حجر محمّد بن مسلم الخيّاط،ثمّ نزع السهم و كانت نفسه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الناصر الكبير الطبرستاني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زيد بعثوا برأسه إلى المدينة،فنصب عند قبر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عن بعضهم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زيد بن علي عليه السلام و صلب، رأيت رسول اللّه صلّى اللّه عليه و آله و سلّم تلك اللّيلة مستندا إلى خشبة،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أ يفعلون هذا بولدي؟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الأخبار المسندة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 ثمّة ذكر ما هو أصرح في المدح منها،و هي من الكثرة و وضوح الدلالة بحيث لا يبقى شكّ في تواترها سندا،و القطع بصدورها مضمونا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أيّها القحطاني،فإنا لا نجيب مثلك،فقال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ترغب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إني لخير منك،و أبي خير من أبيك،و أمي خير من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الدين قد ذهب،أ فذهبت الأحساب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عبد اللّه بن واقد بن عبد اللّه بن عمر بن الخطاب،فقال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أيّها القحطاني، و اللّه لهو خير منك نفسا و أبا و أمّا و محتدا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تناوله بكلام كثير،و أخذ كفّا من الحصى، فضرب به الأرض،و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اللّه ما لنا على هذا من صبر،و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زيد أيضا فشخص من فوره إلى هشام بن عبد الملك،فجعل هشام لا يأذن له و زيد يرفع إليه القصص،و كلّما رفع إليه قصة كتب هشام في أسفلها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أرضك،فيقول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أرجع إلى ابن الحارث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 له بعد حبس طويل و هشام في علية له، فرقى زيد إليها،و قد أمر هشام خادما له أن يتبعه حيث لا يراه زيد،و يسمع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في بعض الدرجة،فسمعه الخادم،و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الحياة إلاّ من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الخادم هشاما بذلك،فلمّا قعد زيد بين يدي هشام و حدثه حلف له على شيء،فقال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أصدقك،فقال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يرفع أحدا عن أن يرضى باللّه،و لم يضع أحدا عن أن يرضى بذلك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بلغني أنك تذكر الخلافة و تتمنّاها،و لست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ابن أمة،فقال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جوابا،قال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أحد أولى باللّه و لا أرفع درجة عنده من نبيّ ابتعثه،و هو إسماعيل بن إبراهيم و هو ابن أمة،قد اختاره اللّه لنبوته،و أخرج منه خير البشر،فقال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يصنع أخوك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زيد حتى كاد يخرج من إهابه،ثم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الباقر،و تسميه أنت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اختلفتما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لتخالفنه في الآخرة كما خالفته في الدنيا،فيرد الجنّة،و ترد النار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بيد هذا الأحمق المائق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فأخرجوه،فأخذ الغلمان بيده فأقاموه، 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هذا الخائن الأهوج إلى عامله،فقال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حملتني إليه لا أجتمع أنا و أنت حيّين،و ليموتنّ الأعجل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زيد و اشخص إلى المدينة، و معه نفر يسيرونه حتى طردوه عن حدود الشام،فلمّا فارقوه عدل إلى العراق،و دخل الكوفة،و بايع لنفسه،فأعطاه البيعة أكثر أهلها،و العامل عليها و على العراق يومئذ يوسف بن عمر الثقفي،فكان بينهما من الحرب ما هو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هناك أخبار أخر ربّما تفيد ذمّه؛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w:t>
      </w:r>
      <w:r>
        <w:rPr>
          <w:rStyle w:val="FootnoteAnchor"/>
          <w:rtl w:val="true"/>
        </w:rPr>
        <w:footnoteReference w:id="654"/>
      </w:r>
      <w:r>
        <w:rPr>
          <w:rFonts w:ascii="Amiri" w:hAnsi="Amiri" w:eastAsia="Amiri" w:cs="Amiri"/>
          <w:color w:val="111111"/>
          <w:sz w:val="28"/>
          <w:sz w:val="28"/>
          <w:szCs w:val="28"/>
          <w:rtl w:val="true"/>
          <w:lang w:bidi="ar-SA"/>
        </w:rPr>
        <w:t>،عن حمدويه،عن أيّوب،عن حنان بن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الحسن </w:t>
      </w:r>
      <w:r>
        <w:rPr>
          <w:rStyle w:val="FootnoteAnchor"/>
          <w:rtl w:val="true"/>
        </w:rPr>
        <w:footnoteReference w:id="655"/>
      </w:r>
      <w:r>
        <w:rPr>
          <w:rFonts w:ascii="Amiri" w:hAnsi="Amiri" w:eastAsia="Amiri" w:cs="Amiri"/>
          <w:color w:val="111111"/>
          <w:sz w:val="28"/>
          <w:sz w:val="28"/>
          <w:szCs w:val="28"/>
          <w:rtl w:val="true"/>
          <w:lang w:bidi="ar-SA"/>
        </w:rPr>
        <w:t>بن الحسين،فجاء 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رؤساء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النبيذ؛فإنّ زيدا كان يشربه عندنا؟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أصدّق على زيد إنّه كان يشرب مسكرا،قال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قد يشربه،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فعل،فإنّ زيدا ليس بنبيّ و لا وصي نبي،إنّما هو رجل من آل محمّد صلّى اللّه عليه و آله و سلّم يخطئ و يصيب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زيدا و إن كان بنفسه ممدوحا،لكن لا شبهة في كون الزيديّة فسقة بحكم الصادق و الجواد و الهادي عليهم السلام،نصّابا أو بمنزلتهم </w:t>
      </w:r>
      <w:r>
        <w:rPr>
          <w:rStyle w:val="FootnoteAnchor"/>
          <w:rtl w:val="true"/>
        </w:rPr>
        <w:footnoteReference w:id="656"/>
      </w:r>
      <w:r>
        <w:rPr>
          <w:rFonts w:ascii="Amiri" w:hAnsi="Amiri" w:eastAsia="Amiri" w:cs="Amiri"/>
          <w:color w:val="111111"/>
          <w:sz w:val="28"/>
          <w:sz w:val="28"/>
          <w:szCs w:val="28"/>
          <w:rtl w:val="true"/>
          <w:lang w:bidi="ar-SA"/>
        </w:rPr>
        <w:t>،فلا اعتماد على ما رواه رئيسهم،و هو 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يعقل بكاء الصادق عليه السلام و حزنه الشديد على من كان يشرب المسكر؟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فالخبر كذب بلا شبهة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58"/>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بكر الحضرمي،عن علي بن محمّد بن قتيبة القتيبي،عن الفضل بن شاذان،عن أبيه،عن محمّد بن جمهور </w:t>
      </w:r>
      <w:r>
        <w:rPr>
          <w:rStyle w:val="FootnoteAnchor"/>
          <w:rtl w:val="true"/>
        </w:rPr>
        <w:footnoteReference w:id="65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بكار بن أبي بكر الحضرمي </w:t>
      </w:r>
      <w:r>
        <w:rPr>
          <w:rStyle w:val="FootnoteAnchor"/>
          <w:rtl w:val="true"/>
        </w:rPr>
        <w:footnoteReference w:id="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بكر و علقمة على زيد بن علي عليه السلام،و كان علقمة أكبر من أبي،فجلس أحدهما عن يمينه و الآخر عن يساره،و كان بلغهما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الإمام منّا من أرخى عليه ستره،إنّما الإمام من شهر سيفه،فقال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أجرأهما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علي بن أبي طالب عليه السلام كان </w:t>
      </w:r>
      <w:r>
        <w:rPr>
          <w:rStyle w:val="FootnoteAnchor"/>
          <w:rtl w:val="true"/>
        </w:rPr>
        <w:footnoteReference w:id="661"/>
      </w:r>
      <w:r>
        <w:rPr>
          <w:rFonts w:ascii="Amiri" w:hAnsi="Amiri" w:eastAsia="Amiri" w:cs="Amiri"/>
          <w:color w:val="111111"/>
          <w:sz w:val="28"/>
          <w:sz w:val="28"/>
          <w:szCs w:val="28"/>
          <w:rtl w:val="true"/>
          <w:lang w:bidi="ar-SA"/>
        </w:rPr>
        <w:t>إماما و هو مرخى عليه ستره،أو لم يكن إماما حتى خرج و شهر سيفه؟قال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زيد يبصر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فلم يجبه، فردّ عليه الكلام ثلاث مرات،كلّ ذلك لا يجيبه بشيء،فقال له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يجوز أن يكون بعده إمام مرخى عليه ستره،و إن كان علي عليه السلام لم يكن إماما و هو مرخ عليه ستره،فأنت ما جاء بك هاهنا،قال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إلى علقمة أن يكفّ عنه،فكفّ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ذلك بعدم مقاومته للأخبار المزبورة الناطقة باعترافه بإمامة أخيه و ابن أخيه الباقرين عليهما السلام،فيحمل هذا على نحو من المصلحة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إنّما ادّعى الإمامة ليتّبعوه فيستنقذ الحقّ من المتغلّبين ثمّ يسلّمه إلى أهله،و الظاهر أنّ هذا هو الضرب من التدبير الذي أشار إليه </w:t>
      </w:r>
    </w:p>
    <w:p>
      <w:pPr>
        <w:pStyle w:val="BookText"/>
        <w:rPr/>
      </w:pPr>
      <w:r>
        <w:rPr>
          <w:rFonts w:ascii="Amiri" w:hAnsi="Amiri" w:eastAsia="Amiri" w:cs="Amiri"/>
          <w:color w:val="111111"/>
          <w:sz w:val="28"/>
          <w:sz w:val="28"/>
          <w:szCs w:val="28"/>
          <w:rtl w:val="true"/>
          <w:lang w:bidi="ar-SA"/>
        </w:rPr>
        <w:t xml:space="preserve">العياشي في كتابه مقتضب الأثر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 بن علي عليه السلام خرج على سبيل الأمر بالمعروف و النهي عن المنكر،لا على سبيل المخالفة لابن أخيه جعفر بن محمّد عليهما السلام،و إنّما وقع الخلاف من جهة الناس،و ذلك أنّ زيد بن علي عليه السلام لما خرج و لم يخرج جعفر بن محمّد عليهما السلام،توهم قوم من الشيعة أنّ امتناع جعفر عليه السلام كان للمخالفة،و إنّما كان لضرب من التدبير،فلمّا رأى الذين صاروا للزيدية سلفا 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الحديث حسين بن الجارود المهمل،و موسى بن بكر بن داب المجهول، عمّن حدثه المجهول فمثل هذا الحديث كيف يمكن أن 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من جلس في بيته و أغلق بابه و أرخى ستره،و إنّما الإمام من خرج بسيفه يأمر بالمعروف و ينهى عن المنكر،فهذا سبب وقوع الخلاف بين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جعفر عليه السلام و زيد فما كان بينهما خلاف،و الدليل على صحة قولنا قول زيد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الجهاد فاليّ،و من أراد العلم فإلى ابن أخي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الإمامة لنفسه لم ينف كمال العلم عن نفسه، إذ الإمام أعلم من الرعية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مشهور قول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عمي زيدا،لو ظفر لوفّى، </w:t>
      </w:r>
    </w:p>
    <w:p>
      <w:pPr>
        <w:pStyle w:val="BookText"/>
        <w:rPr/>
      </w:pPr>
      <w:r>
        <w:rPr>
          <w:rFonts w:ascii="IRNazanin" w:hAnsi="IRNazanin" w:eastAsia="IRNazanin"/>
          <w:color w:val="111111"/>
          <w:sz w:val="28"/>
          <w:sz w:val="28"/>
          <w:szCs w:val="28"/>
          <w:rtl w:val="true"/>
          <w:lang w:bidi="fa-IR"/>
        </w:rPr>
        <w:t>إنّما دعى إلى الرضا من آل محمّد،و أنا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تصديق ذلك ما حدّثنا به </w:t>
      </w:r>
      <w:r>
        <w:rPr>
          <w:rStyle w:val="FootnoteAnchor"/>
          <w:rtl w:val="true"/>
        </w:rPr>
        <w:footnoteReference w:id="663"/>
      </w:r>
      <w:r>
        <w:rPr>
          <w:rFonts w:ascii="Amiri" w:hAnsi="Amiri" w:eastAsia="Amiri" w:cs="Amiri"/>
          <w:color w:val="111111"/>
          <w:sz w:val="28"/>
          <w:sz w:val="28"/>
          <w:szCs w:val="28"/>
          <w:rtl w:val="true"/>
          <w:lang w:bidi="ar-SA"/>
        </w:rPr>
        <w:t>علي بن الحسن،عن عامر بن عيسى بن عامر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في ذي الحجة سنة ثلاثمائة و إحدى و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محمّد الحسن بن محمّد بن يحيى بن الحسن بن جعفر بن عبيد اللّه بن الحسين بن علي بن الحسين بن علي بن أبي طالب عليهم السلام،عن محمّد بن مطهّر،عن أبيه،عن عمير </w:t>
      </w:r>
      <w:r>
        <w:rPr>
          <w:rStyle w:val="FootnoteAnchor"/>
          <w:rtl w:val="true"/>
        </w:rPr>
        <w:footnoteReference w:id="664"/>
      </w:r>
      <w:r>
        <w:rPr>
          <w:rFonts w:ascii="Amiri" w:hAnsi="Amiri" w:eastAsia="Amiri" w:cs="Amiri"/>
          <w:color w:val="111111"/>
          <w:sz w:val="28"/>
          <w:sz w:val="28"/>
          <w:szCs w:val="28"/>
          <w:rtl w:val="true"/>
          <w:lang w:bidi="ar-SA"/>
        </w:rPr>
        <w:t xml:space="preserve">بن المتوكل </w:t>
      </w:r>
      <w:r>
        <w:rPr>
          <w:rStyle w:val="FootnoteAnchor"/>
          <w:rtl w:val="true"/>
        </w:rPr>
        <w:footnoteReference w:id="665"/>
      </w:r>
      <w:r>
        <w:rPr>
          <w:rFonts w:ascii="Amiri" w:hAnsi="Amiri" w:eastAsia="Amiri" w:cs="Amiri"/>
          <w:color w:val="111111"/>
          <w:sz w:val="28"/>
          <w:sz w:val="28"/>
          <w:szCs w:val="28"/>
          <w:rtl w:val="true"/>
          <w:lang w:bidi="ar-SA"/>
        </w:rPr>
        <w:t>بن هارون البجلي،عن أبيه المتوكّل ابن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يحيى بن زيد بعد قتل أبيه،و هو متوجّه إلى خراسان،فما رأيت مثله رجلا في عقله و فضله،فسألته عن أبيه،فقال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قتل و صلب بالكناسة،ثمّ بكى و بكيت حتّى غشي عليه،فلمّا سكن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أخرجه إلى قتال هذا الطاغي،و قد علم من أهل الكوفة ما علم؟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نعم،لقد سألته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عليه السلام يحدّث عن أبيه الحسين بن علي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صلّى اللّه عليه و آله و سلّم يده على صلبي،فقال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صلبك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يقتل شهيدا،فإذا كان يوم القيامة يتخطّى هو و أصحابه رقاب الناس،و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أكون كما وصفني رسول اللّه صلّى اللّه عليه و آله و سلّم</w:t>
      </w:r>
      <w:r>
        <w:rPr>
          <w:rFonts w:eastAsia="Amiri" w:cs="Amiri" w:ascii="Amiri" w:hAnsi="Amiri"/>
          <w:color w:val="111111"/>
          <w:sz w:val="28"/>
          <w:szCs w:val="28"/>
          <w:rtl w:val="true"/>
          <w:lang w:bidi="ar-SA"/>
        </w:rPr>
        <w:t xml:space="preserve">. </w:t>
      </w:r>
      <w:bookmarkStart w:id="606" w:name="pg16354_368952"/>
    </w:p>
    <w:p>
      <w:pPr>
        <w:pStyle w:val="BookText"/>
        <w:rPr/>
      </w:pPr>
      <w:bookmarkEnd w:id="6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أبي زيدا،كان و اللّه أحد المتعبّدين،قائم ليله،صائم نهاره، مجاهد في سبيل اللّه عزّ و جلّ حق جهاده،فقلت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السلام بهذه الصفة؟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لم يكن بإمام،و لكن من السادة الكرام و زهادهم،و كان من المجاهدين في سبيل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أباك قد ادّعى الإمامة،و خرج مجاهدا،و قد جاء عن رسول اللّه صلّى اللّه عليه و آله و سلّم فيمن ادّعى الإمامة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كان أعقل من أن يدّعي ما ليس له بحق،و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أدعوكم إلى الرضا من آل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بذلك عمّي جعفرا،قلت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اليوم صاحب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أفقه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أخبرك عن أبي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نقله من زهد أبيه و عبادته،و إنّما نقلناه بطوله لمتانة أصله و تفريعه و إحاطته بالفوائد المهمّة في هذا الباب،و إصابته ما هو الحقّ في الجواب</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6460370_1280447820"/>
      <w:bookmarkStart w:id="608" w:name="_Toc255"/>
      <w:bookmarkEnd w:id="607"/>
      <w:r>
        <w:rPr>
          <w:rtl w:val="true"/>
        </w:rPr>
        <w:t>تذييل</w:t>
      </w:r>
      <w:r>
        <w:rPr>
          <w:rtl w:val="true"/>
        </w:rPr>
        <w:t>:</w:t>
      </w:r>
      <w:bookmarkEnd w:id="60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قد دلّ على أنّ سبب خروجه هو أن يكون هو المعني بقول رسول اللّه صلّى اللّه عليه و آله و سلّم،و أنّه داع إلى الرضا من آل محمّد،و دلّ غيره من الأخبار بأنّه خرج غضبا للّه و أمرا بالمعروف و دعوة إلى الرضا من آل محمّد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روي في كشف الغمة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الروضة من الكافي </w:t>
      </w: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،و في شرحه للمولى المازندراني </w:t>
      </w:r>
      <w:r>
        <w:rPr>
          <w:rFonts w:eastAsia="Amiri" w:cs="Amiri" w:ascii="Amiri" w:hAnsi="Amiri"/>
          <w:color w:val="111111"/>
          <w:sz w:val="28"/>
          <w:szCs w:val="28"/>
          <w:lang w:bidi="ar-SA"/>
        </w:rPr>
        <w:t>573/12</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1570</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192/46</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دلائل الحميري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على هشام أحد إلاّ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لزيد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شهدت هشاما و رسول اللّه صلّى اللّه عليه و آله و سلّم يسبّ عنده، فلم ينكر ذلك و لم يغيّره،فو اللّه لو لم يكن إلاّ أنا و آخر لخرجت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تنافي بين جميع الأخبار؛إذ يجوز أن يكون لخروجه أسباب كثيرة غير متنافية،أهمّها و عمدتها استخلاص الإمامة لأهلها،و يحتمل أن يكون دعواه في الخروج غير الإمامة لا قناع الناس الذين لا يقرّون بإمامة الأئمّة عليهم السلام،و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أعتبر زيدا ثقة،و أخباره صحاحا اصطلاحا، بعد كون خروجه بإذن الصادق عليه السلام لمقصد عقلائي عظيم،و هو مطالبة حقّ الإمامة إتماما للحجّة على الناس،و قطعا لعذرهم،بعدم مطالب 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جمع فيه الإمامة بتسويل الشيطان،مع نفيه إيّاها عن نفسه،و إثباته لها لابن أخيه الصادق عليه السلام لا يزري فيه،كعدم إزراء نسبة القائلين بإمامته إليه أحكاما فقهية مخالفة للحقّ مباهتين إيّاه بها،كما لا يخفى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68"/>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النعمان الأحول، عن محمّد بن مسعود،عن إسحاق بن محمّد البصري،عن أحمد بن صدقة الكاتب الأنباري،عن أبي مالك الأحمسي،عن 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محمّد ابن علي بن النعمان أبي جعفر الأحول،قال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فدخل زيد بن علي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تزعم أنّ في آل محمّد إماما مفترض الطاعة،معروفا بعينه؟قال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نعم،أبوك عليه السلام أحدهم،قال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يمنعه أن يقول لي،فو اللّه لقد كان يؤتى بالطعام الحارّ فيقعدني على فخذه،و يتناول البضغة فيبرّدها،ثمّ يلقمنيها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فتراه كان يشفق عليّ من حرّ الطعام،و لا يشفق عليّ من حرّ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أن يقول لك فتكفر،فيجب عليك من اللّه الوعيد،و لا يكون له فيك شفاعة، فتركك مرجئا للّه فيك المسألة </w:t>
      </w:r>
      <w:r>
        <w:rPr>
          <w:rStyle w:val="FootnoteAnchor"/>
          <w:rtl w:val="true"/>
        </w:rPr>
        <w:footnoteReference w:id="670"/>
      </w:r>
      <w:r>
        <w:rPr>
          <w:rFonts w:ascii="Amiri" w:hAnsi="Amiri" w:eastAsia="Amiri" w:cs="Amiri"/>
          <w:color w:val="111111"/>
          <w:sz w:val="28"/>
          <w:sz w:val="28"/>
          <w:szCs w:val="28"/>
          <w:rtl w:val="true"/>
          <w:lang w:bidi="ar-SA"/>
        </w:rPr>
        <w:t>،و له فيك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بطريق آخر،و زاد فيه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من بين يديه و من خلفه،فما تركت له مخرجا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7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الصباح إبراهيم بن نعيم،عن </w:t>
      </w:r>
    </w:p>
    <w:p>
      <w:pPr>
        <w:pStyle w:val="BookText"/>
        <w:rPr/>
      </w:pPr>
      <w:r>
        <w:rPr>
          <w:rFonts w:ascii="Amiri" w:hAnsi="Amiri" w:eastAsia="Amiri" w:cs="Amiri"/>
          <w:color w:val="111111"/>
          <w:sz w:val="28"/>
          <w:sz w:val="28"/>
          <w:szCs w:val="28"/>
          <w:rtl w:val="true"/>
          <w:lang w:bidi="ar-SA"/>
        </w:rPr>
        <w:t>محمّد بن مسعود،قال كتب إليّ الشاذاني،قال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غيره،عن أبي الصباح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سدير،فقال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تبرّأ 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عليّ ثيابي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الصباح رجلا ضاريا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xml:space="preserve">،و النهاية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فدخلت عليه،فسلّمت عليه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زعمت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الائمّة أربعة،ثلاثة مضوا و الرابع هو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قلت،قال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تذكر قولك لي بالمدينة في حياة أبي جعفر عليه السلام،و أنت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قضى في كتابه أنّ من قتل مظلوما فقد جعلنا لوليّه سلطانا،و إنّما الأئمّة ولاة الدّم،و أهل الباب،و هذا أبو جعفر الإمام، فإن حدث به حدث فإنّ فينا خلفا،فقال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أتذكّر هذا القول،فقلت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بلى </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قول سدير،فتدبر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منكم من هو كذلك،قال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خرجت من عنده،فتهيأت و هيّأت راحلة،و مضيت إلى أبي عبد اللّه عليه السلام و دخلت عليه،و قصصت ما جرى بيني و بين زيد،فقال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أنّ اللّه تعالى ابتلى زيدا فخرج منّا سيفان آخران بأيّ شيء يعرف أيّ السيوف سيف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هو كما قال،و لئن خرج ليقتلنّ،قال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فانتهيت إلى القادسية،فاستقبلني الخبر بقتله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 الدالة على دعواه الإمامة،المحمولة على ما ذكرناه في الجواب عن الأوّل،فيكون معتقدا بإمامة الصادقين عليهما السلام، بحكم الأخبار الأوّلة،مظهرا لإمامة نفسه ليأخذها و يسلّمها إلى الصادق عليه السلام؛و لأن لا يصيب ضرره الصادق عليه السلام إن صار مغلوبا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الوحيد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يظهر من بعض الأخبار من الذم لعلّه ورد تقيّة،أو صونا للشيعة عن الضلال،أو تخطئة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ما ذكرنا من اعتقاده إمامة الأئمّة عليهم السلام و كون خروجه لاستخلاص إمامة إمام الحقّ من يد الغصّاب،بحيث يتعيّن حمل ما يظهر منه الذّم على التقية أو نحوها،زيادة على ما مرّ نقله عدّة أخبار أخر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الصدوق رحمه اللّه في الأمالي </w:t>
      </w:r>
      <w:r>
        <w:rPr>
          <w:rStyle w:val="FootnoteAnchor"/>
          <w:rtl w:val="true"/>
        </w:rPr>
        <w:footnoteReference w:id="674"/>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بن علي بن الحسين بن علي بن أبي طالب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كلّ زمان رجل منّا أهل البيت يحتجّ اللّه به على خلقه،و حجّة زماننا ابن أخي جعفر بن محمّد عليها السلام،لا يضلّ من تبعه،و لا يهتدي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عيّاش،في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مقتضب الأثر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مقتضب الأثر و هو اشتباه و إنما جاء في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علي،عن هارون بن موسى،عن أحمد بن علي بن إبراهيم العلوي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الحوات،عن أبيه،عن علي بن إبراهيم،عن عبد اللّه بن محمّد المديني،عن عمارة بن زيد الأنصاري،عن عبد اللّه بن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لزيد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الشيخين؟قال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ألعنهما؛قلت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صاحب الأمر؟قال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لكنّي من العترة،قلت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تأمرنا،قال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بصاحب الشعر،و أشار إلى الصادق عليه السلام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فيه </w:t>
      </w:r>
      <w:r>
        <w:rPr>
          <w:rStyle w:val="FootnoteAnchor"/>
          <w:rtl w:val="true"/>
        </w:rPr>
        <w:footnoteReference w:id="676"/>
      </w:r>
      <w:r>
        <w:rPr>
          <w:rFonts w:ascii="Amiri" w:hAnsi="Amiri" w:eastAsia="Amiri" w:cs="Amiri"/>
          <w:color w:val="111111"/>
          <w:sz w:val="28"/>
          <w:sz w:val="28"/>
          <w:szCs w:val="28"/>
          <w:rtl w:val="true"/>
          <w:lang w:bidi="ar-SA"/>
        </w:rPr>
        <w:t>عن أبي علي أحمد بن سليمان،عن عليّ بن همام،عن الحسن بن محمّد بن جمهور العمي،عن أبيه،عن حمّاد بن عيسى،عن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زيد بن علي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يزعمون أنّك صاحب هذا الأمر؟قال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677"/>
      </w:r>
      <w:r>
        <w:rPr>
          <w:rFonts w:ascii="Amiri" w:hAnsi="Amiri" w:eastAsia="Amiri" w:cs="Amiri"/>
          <w:color w:val="111111"/>
          <w:sz w:val="28"/>
          <w:sz w:val="28"/>
          <w:szCs w:val="28"/>
          <w:rtl w:val="true"/>
          <w:lang w:bidi="ar-SA"/>
        </w:rPr>
        <w:t>،و لكنّي من العترة،قلت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يلي هذا الأمر بعدكم؟قال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من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على الباقر محمّد بن علي عليهما السلام فأخبرته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أخي زيد،سيلي هذا الأمر بعدي سبعة من الأوصياء،و المهدي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 و قد صلب في الكناسة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صلّى اللّه عليه و آله و سلّم يده على كتفي،و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صلبك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زيد،يقتل مظلوما،فإذا كان يوم القيامة حشر و أصحابه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فيه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 جاء في روضة الكافي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إبراهيم،عن أبيه،عن صفوان بن يحيى،عن عيص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بتقوى اللّه وحده لا شريك له،و انظروا لأنفسكم، فو اللّه إنّ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أحقّ أن تختاروا لأنفسكم إن أتاكم آت منّا فانظروا على أيّ شيء تخرجون،و لا تقولوا خرج زيد،فإن زيدا كان عالما،و كان صدوقا،و لم يدعكم إلى نفسه إنّما دعاكم إلى الرضا من آل محمّد عليه السلام و لو ظهر لوفى بما دعاكم إليه،إنمّا خرج إلى سلطان مجتمع لينقضه،فالخارج منّا اليوم إلى أيّ شيء يدعوكم؟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الرضا من آل محمد عليه السلام،فنحن نشهدكم إنّا لسنا نرضى به و هو يعصينا اليوم و ليس معه أحد،و هو إذا كانت الرايات و الألوية أجدر أن لا يسمع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الصحيحة أقوى دليل على نزاهة سيدنا المترجم له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جعفر التميمي،عن محمّد بن القسم بن زكريا،عن هشام بن يونس،عن القسم بن خليفة،عن يحيى بن زيد،قال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أبي عن الأئمّة عليهم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عشر،أربعة من الماضين، و ثمانية من الباقين،قلت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فسمّهم 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الماضين،فعليّ بن أبي طالب و الحسن،و الحسين،و علي بن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الباقر،و بعده جعفر الصادق عليه السلام ابنه،و بعده موسى ابنه،و بعده علي ابنه،و بعده محمّد ابنه،و بعده علي ابنه،و بعده الحسن ابنه،و بعده المهدي ابنه </w:t>
      </w:r>
      <w:r>
        <w:rPr>
          <w:rStyle w:val="FootnoteAnchor"/>
          <w:rtl w:val="true"/>
        </w:rPr>
        <w:footnoteReference w:id="6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لكنّي من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أين عرفت أسماءهم </w:t>
      </w:r>
      <w:r>
        <w:rPr>
          <w:rStyle w:val="FootnoteAnchor"/>
          <w:rtl w:val="true"/>
        </w:rPr>
        <w:footnoteReference w:id="6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معهود عهده إلينا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الإشكال من وجه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يعتقد بإمامة الصادقين عليهما السلام فما هذه الفتاوى الغريبة،بل الموافق أكثرها للعامّة؟</w:t>
      </w:r>
    </w:p>
    <w:p>
      <w:pPr>
        <w:pStyle w:val="BookText"/>
        <w:rPr/>
      </w:pPr>
      <w:r>
        <w:rPr>
          <w:rFonts w:ascii="Amiri" w:hAnsi="Amiri" w:eastAsia="Amiri" w:cs="Amiri"/>
          <w:color w:val="111111"/>
          <w:sz w:val="28"/>
          <w:sz w:val="28"/>
          <w:szCs w:val="28"/>
          <w:rtl w:val="true"/>
          <w:lang w:bidi="ar-SA"/>
        </w:rPr>
        <w:t xml:space="preserve">قال الفاضل المجلسي رحمه اللّه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الغالب من أخباره الموافقة للعامة،فهي إمّا التقية من زيد أو لكذب الحسين بن علوان،و عمرو بن خالد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المحقق الوحيد رحمه اللّه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الأظهر الأوّل،لعدم تمكّن أهل البيت عليهم السلام من إظهار الحق إلى أن اشتغل بنو أميّة ببني العباس، و زيد و إن كان حين خروجه لا يتّقي،لكن لعلّه ما كان يرى المصلحة،أو صدرت الروايات عنه قبله،لكن يظهر من الأخبار أنّ مثل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أهل البيت ما كان مطّلعا على حقّ حكم اللّه في جميع المسائل،و ليس ذلك ببعيد أيضا،و لعلّه لا بعد في كون زيد أيضا كذلك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لا يخلو من وجه،إلاّ ما يظهر منه من افتاء زيد بما لا يعلم، فإنّ ذلك في غاية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لا،و قد جاء </w:t>
      </w:r>
      <w:r>
        <w:rPr>
          <w:rStyle w:val="FootnoteAnchor"/>
          <w:rtl w:val="true"/>
        </w:rPr>
        <w:footnoteReference w:id="683"/>
      </w:r>
      <w:r>
        <w:rPr>
          <w:rFonts w:ascii="Amiri" w:hAnsi="Amiri" w:eastAsia="Amiri" w:cs="Amiri"/>
          <w:color w:val="111111"/>
          <w:sz w:val="28"/>
          <w:sz w:val="28"/>
          <w:szCs w:val="28"/>
          <w:rtl w:val="true"/>
          <w:lang w:bidi="ar-SA"/>
        </w:rPr>
        <w:t xml:space="preserve">في حديث المتوكل بن هارون،عن يحيى بن زيد،وصفه أباه زيدا بغاية الورع و الزهد و العبادة، </w:t>
      </w:r>
    </w:p>
    <w:p>
      <w:pPr>
        <w:pStyle w:val="BookText"/>
        <w:rPr/>
      </w:pPr>
      <w:r>
        <w:rPr>
          <w:rFonts w:ascii="Amiri" w:hAnsi="Amiri" w:eastAsia="Amiri" w:cs="Amiri"/>
          <w:color w:val="111111"/>
          <w:sz w:val="28"/>
          <w:sz w:val="28"/>
          <w:szCs w:val="28"/>
          <w:rtl w:val="true"/>
          <w:lang w:bidi="ar-SA"/>
        </w:rPr>
        <w:t xml:space="preserve">و أنّ النور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يجري في أسارير وجهه،و قد أثّر السجود في جبهته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يصوم دهره،قال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يصوم في السنة ثلاثة أشهر، و يصوم في الشهر ثلاثة أيّام،قلت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يفتي الناس في معالم دينهم،قال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أذكر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أبو الفرج في المقاتل </w:t>
      </w:r>
      <w:r>
        <w:rPr>
          <w:rStyle w:val="FootnoteAnchor"/>
          <w:rtl w:val="true"/>
        </w:rPr>
        <w:footnoteReference w:id="685"/>
      </w:r>
      <w:r>
        <w:rPr>
          <w:rFonts w:ascii="Amiri" w:hAnsi="Amiri" w:eastAsia="Amiri" w:cs="Amiri"/>
          <w:color w:val="111111"/>
          <w:sz w:val="28"/>
          <w:sz w:val="28"/>
          <w:szCs w:val="28"/>
          <w:rtl w:val="true"/>
          <w:lang w:bidi="ar-SA"/>
        </w:rPr>
        <w:t>عن رجاله،عن أبي قرّة،أنّ زيدا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يعلم ما تحت وريدي زيد بن علي،إنّ زيد بن علي عليه السلام لم يهتك للّه محرّما مذ عرف يمينه من شماله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أيضا </w:t>
      </w:r>
      <w:r>
        <w:rPr>
          <w:rStyle w:val="FootnoteAnchor"/>
          <w:rtl w:val="true"/>
        </w:rPr>
        <w:footnoteReference w:id="686"/>
      </w:r>
      <w:r>
        <w:rPr>
          <w:rFonts w:ascii="Amiri" w:hAnsi="Amiri" w:eastAsia="Amiri" w:cs="Amiri"/>
          <w:color w:val="111111"/>
          <w:sz w:val="28"/>
          <w:sz w:val="28"/>
          <w:szCs w:val="28"/>
          <w:rtl w:val="true"/>
          <w:lang w:bidi="ar-SA"/>
        </w:rPr>
        <w:t xml:space="preserve">عن الحسين </w:t>
      </w:r>
      <w:r>
        <w:rPr>
          <w:rStyle w:val="FootnoteAnchor"/>
          <w:rtl w:val="true"/>
        </w:rPr>
        <w:footnoteReference w:id="687"/>
      </w:r>
      <w:r>
        <w:rPr>
          <w:rFonts w:ascii="Amiri" w:hAnsi="Amiri" w:eastAsia="Amiri" w:cs="Amiri"/>
          <w:color w:val="111111"/>
          <w:sz w:val="28"/>
          <w:sz w:val="28"/>
          <w:szCs w:val="28"/>
          <w:rtl w:val="true"/>
          <w:lang w:bidi="ar-SA"/>
        </w:rPr>
        <w:t xml:space="preserve">بن علي السلوي </w:t>
      </w:r>
      <w:r>
        <w:rPr>
          <w:rStyle w:val="FootnoteAnchor"/>
          <w:rtl w:val="true"/>
        </w:rPr>
        <w:footnoteReference w:id="6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سعيد بن خيثم،قال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قرّة،قال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زيد بن علي عليه السلام ليلا إلى الجبانة </w:t>
      </w:r>
      <w:r>
        <w:rPr>
          <w:rStyle w:val="FootnoteAnchor"/>
          <w:rtl w:val="true"/>
        </w:rPr>
        <w:footnoteReference w:id="689"/>
      </w:r>
      <w:r>
        <w:rPr>
          <w:rFonts w:ascii="Amiri" w:hAnsi="Amiri" w:eastAsia="Amiri" w:cs="Amiri"/>
          <w:color w:val="111111"/>
          <w:sz w:val="28"/>
          <w:sz w:val="28"/>
          <w:szCs w:val="28"/>
          <w:rtl w:val="true"/>
          <w:lang w:bidi="ar-SA"/>
        </w:rPr>
        <w:t>،و هو مرخى اليدين لا شيء معه،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جائع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نعم،فناولني كمثراة ملأ الكفّ، </w:t>
      </w:r>
    </w:p>
    <w:p>
      <w:pPr>
        <w:pStyle w:val="BookText"/>
        <w:rPr/>
      </w:pPr>
      <w:r>
        <w:rPr>
          <w:rFonts w:ascii="Amiri" w:hAnsi="Amiri" w:eastAsia="Amiri" w:cs="Amiri"/>
          <w:color w:val="111111"/>
          <w:sz w:val="28"/>
          <w:sz w:val="28"/>
          <w:szCs w:val="28"/>
          <w:rtl w:val="true"/>
          <w:lang w:bidi="ar-SA"/>
        </w:rPr>
        <w:t>ما أدري أ ريحها أطيب أم طعمها؟ثمّ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أين نحن؟،نحن في روضة من رياض الجنّة،نحن عند قبر أمير المؤمنين علي عليه السلام، يا أبا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يعلم ما تحت وريد زيد بن علي عليه السلام إنّ زيد بن علي لم يهتك للّه محرما منذ عرف يمينه من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أطاعه ما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أبو الفرج </w:t>
      </w:r>
      <w:r>
        <w:rPr>
          <w:rStyle w:val="FootnoteAnchor"/>
          <w:rtl w:val="true"/>
        </w:rPr>
        <w:footnoteReference w:id="690"/>
      </w:r>
      <w:r>
        <w:rPr>
          <w:rFonts w:ascii="Amiri" w:hAnsi="Amiri" w:eastAsia="Amiri" w:cs="Amiri"/>
          <w:color w:val="111111"/>
          <w:sz w:val="28"/>
          <w:sz w:val="28"/>
          <w:szCs w:val="28"/>
          <w:rtl w:val="true"/>
          <w:lang w:bidi="ar-SA"/>
        </w:rPr>
        <w:t xml:space="preserve">،و الشيخ المفيد في الإرشاد </w:t>
      </w:r>
      <w:r>
        <w:rPr>
          <w:rStyle w:val="FootnoteAnchor"/>
          <w:rtl w:val="true"/>
        </w:rPr>
        <w:footnoteReference w:id="691"/>
      </w:r>
      <w:r>
        <w:rPr>
          <w:rFonts w:ascii="Amiri" w:hAnsi="Amiri" w:eastAsia="Amiri" w:cs="Amiri"/>
          <w:color w:val="111111"/>
          <w:sz w:val="28"/>
          <w:sz w:val="28"/>
          <w:szCs w:val="28"/>
          <w:rtl w:val="true"/>
          <w:lang w:bidi="ar-SA"/>
        </w:rPr>
        <w:t>،عن أبي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كلّما سئل عن زيد أحدا،قال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حليف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إفتاءه بما لا يعلم من أظهر أفراد هتك المحرّم،و من أجلى مصاديق مخالفة القرآن لا مخالفته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ورد من شدّة محبّة الإمام السجاد عليه السلام له،بل و محبّة رسول اللّه صلّى اللّه عليه و آله و سلّم له،و هما لا يحبّان من يهتك حرمات اللّه بالإفتاء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السرائر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رسول اللّه صلّى اللّه عليه و آله و سلّم إلى زيد بن حارثة،فقال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في اللّه، و المصلوب في امتي المظلوم </w:t>
      </w:r>
      <w:r>
        <w:rPr>
          <w:rStyle w:val="FootnoteAnchor"/>
          <w:rtl w:val="true"/>
        </w:rPr>
        <w:footnoteReference w:id="693"/>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زيد بن حارثة،ثمّ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 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اسمك عندي حبا،فأنت سمي الحبيب من أهل بيتي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الناصر الكبير الطبرستاني و أبو الفرج في كتاب المقاتل </w:t>
      </w:r>
      <w:r>
        <w:rPr>
          <w:rStyle w:val="FootnoteAnchor"/>
          <w:rtl w:val="true"/>
        </w:rPr>
        <w:footnoteReference w:id="694"/>
      </w:r>
      <w:r>
        <w:rPr>
          <w:rFonts w:ascii="Amiri" w:hAnsi="Amiri" w:eastAsia="Amiri" w:cs="Amiri"/>
          <w:color w:val="111111"/>
          <w:sz w:val="28"/>
          <w:sz w:val="28"/>
          <w:szCs w:val="28"/>
          <w:rtl w:val="true"/>
          <w:lang w:bidi="ar-SA"/>
        </w:rPr>
        <w:t>،عن رجاله،عن جرير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و سلّم في </w:t>
      </w:r>
    </w:p>
    <w:p>
      <w:pPr>
        <w:pStyle w:val="BookText"/>
        <w:rPr/>
      </w:pPr>
      <w:r>
        <w:rPr>
          <w:rFonts w:ascii="Amiri" w:hAnsi="Amiri" w:eastAsia="Amiri" w:cs="Amiri"/>
          <w:color w:val="111111"/>
          <w:sz w:val="28"/>
          <w:sz w:val="28"/>
          <w:szCs w:val="28"/>
          <w:rtl w:val="true"/>
          <w:lang w:bidi="ar-SA"/>
        </w:rPr>
        <w:t>المنام و هو متساند إلى جذع زيد بن علي عليه السلام و هو مصلوب،و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هكذا تفعلون بولدي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السيّد المرتضى في شرح المسائل الناصرية </w:t>
      </w:r>
      <w:r>
        <w:rPr>
          <w:rStyle w:val="FootnoteAnchor"/>
          <w:rtl w:val="true"/>
        </w:rPr>
        <w:footnoteReference w:id="696"/>
      </w:r>
      <w:r>
        <w:rPr>
          <w:rFonts w:ascii="Amiri" w:hAnsi="Amiri" w:eastAsia="Amiri" w:cs="Amiri"/>
          <w:color w:val="111111"/>
          <w:sz w:val="28"/>
          <w:sz w:val="28"/>
          <w:szCs w:val="28"/>
          <w:rtl w:val="true"/>
          <w:lang w:bidi="ar-SA"/>
        </w:rPr>
        <w:t>عن أبي الجارود،زياد ابن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إخوتك أحبّ إليك و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عبد اللّه فيدي التي أبطش بها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عمر؛فبصري الذي أبصر به،و أما زيد؛فلساني الذي أنطق به،و أمّا الحسين؛فحليم يمشي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لعمرك ما إن أبو مالك بوان و لا بضعيف قواه و لا بالذي لدّ في قوله يعاد الحكيم إذا ما نهاه و لكنّه سيّد بارع كريم الطبايع حلو ثناه إذا سدته سدت مطواعة و مهما وكلت إليه كفاه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أبو جعفر محمّد بن علي عليهما السلام يده على كتفي زيد،و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صفتك يا أبا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الصدوق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روى أيضا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فأتيت علي ابن الحسين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أحدثك عن رؤيا رأيتها،رأيت كأنّي دخلت الجنة فأتيت بحوراء لم أر أحسن منها،فبينا أنا متكئ على أريكتي إذ</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المذكور هو الأرقط،و هو أخو الباقر عليه السلام لأبيه و أمّه،و تأتي ترجمته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عمر؛فهو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الأشرف،كان فخم السيادة،جليل القدر و المنزلة،و كان ذا علم،و قد روي عنه الحديث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الحسين؛فقيل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الحسين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الدمعة،و لعلّه من الوهم، فإن ذا الدمعة هو الحسين بن زيد،و قد مر </w:t>
      </w:r>
      <w:r>
        <w:rPr>
          <w:rStyle w:val="FootnoteAnchor"/>
          <w:rtl w:val="true"/>
        </w:rPr>
        <w:footnoteReference w:id="700"/>
      </w:r>
      <w:r>
        <w:rPr>
          <w:rFonts w:ascii="Amiri" w:hAnsi="Amiri" w:eastAsia="Amiri" w:cs="Amiri"/>
          <w:color w:val="111111"/>
          <w:sz w:val="28"/>
          <w:sz w:val="28"/>
          <w:szCs w:val="28"/>
          <w:rtl w:val="true"/>
          <w:lang w:bidi="ar-SA"/>
        </w:rPr>
        <w:t xml:space="preserve">ذكره في باب الحسين من أبواب الحاء المهملة </w:t>
      </w:r>
      <w:r>
        <w:rPr>
          <w:rStyle w:val="FootnoteAnchor"/>
          <w:rtl w:val="true"/>
        </w:rPr>
        <w:footnoteReference w:id="701"/>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عاشها،و طواغيت الظلم و الجور الذي عاصرهم،ثم تأمّل في الشهادات المتكررة من أئمّة الدين و أمناء اللّه المعصومين عليهم الصلاة و السلام بنزاهته و جلالته،اتضح له أنّ هذا الشهم في قمة الجلالة و الورع و التقوى،و أنّه من المتفانين في سبيل إعلاء كلمة الحقّ و الذبّ عن حريم النبيّ و أهل بيته الطاهرين،فهو فوق الوثاقة،و رواياته من جهته صحاح،و بعض الروايات التي رويت في الحطّ من مقامه الرفيع إنّما هي إمّا عن غال أو مجهول الحال،و هي مع مقارنتها مع الروايات الأخر يتّضح كذبها و وضعها،فصلوات اللّه عليه و على آبائه الطاهرين،و حشرنا اللّه معه في مستقر رحمته إنّه رءوف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هلال</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206/92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حديث </w:t>
      </w:r>
      <w:r>
        <w:rPr>
          <w:rFonts w:eastAsia="Amiri" w:cs="Amiri" w:ascii="Amiri" w:hAnsi="Amiri"/>
          <w:color w:val="111111"/>
          <w:sz w:val="28"/>
          <w:szCs w:val="28"/>
          <w:lang w:bidi="ar-SA"/>
        </w:rPr>
        <w:t>4980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هلال،عن محمّد بن محمّد بن عقبة،عن جعفر بن محمّد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أبي بلال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لسان الميزان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زكريا بن صمصامة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الحمامي،عن شيخه زيد بن أبي بلال الكوفي،عن محمّد ابن عقبة الشيباني المعدل،ثنا جعفر بن محمّد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بين ابن هلال أو ابن أبي بلال مع اتحاد متن الحديث، و على التقديرين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bookmarkStart w:id="609" w:name="pg16354_368965"/>
    </w:p>
    <w:p>
      <w:pPr>
        <w:pStyle w:val="BookText"/>
        <w:rPr/>
      </w:pPr>
      <w:bookmarkEnd w:id="6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8811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6460372_1280447820"/>
      <w:bookmarkStart w:id="611" w:name="_Toc256"/>
      <w:bookmarkEnd w:id="610"/>
      <w:r>
        <w:rPr/>
        <w:t>273</w:t>
      </w:r>
      <w:r>
        <w:rPr>
          <w:rtl w:val="true"/>
        </w:rPr>
        <w:t>-</w:t>
      </w:r>
      <w:r>
        <w:rPr>
          <w:rtl w:val="true"/>
        </w:rPr>
        <w:t>زيد العمي البصري</w:t>
      </w:r>
      <w:bookmarkEnd w:id="611"/>
    </w:p>
    <w:p>
      <w:pPr>
        <w:pStyle w:val="Heading5"/>
        <w:numPr>
          <w:ilvl w:val="4"/>
          <w:numId w:val="1"/>
        </w:numPr>
        <w:rPr/>
      </w:pPr>
      <w:bookmarkStart w:id="612" w:name="__RefHeading___Toc6460374_1280447820"/>
      <w:bookmarkStart w:id="613" w:name="_Toc257"/>
      <w:bookmarkEnd w:id="612"/>
      <w:r>
        <w:rPr>
          <w:rtl w:val="true"/>
        </w:rPr>
        <w:t>الترجمة</w:t>
      </w:r>
      <w:r>
        <w:rPr>
          <w:rtl w:val="true"/>
        </w:rPr>
        <w:t>:</w:t>
      </w:r>
      <w:bookmarkEnd w:id="61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03"/>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على مدح فيه يدرجه في الحسان</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6460376_1280447820"/>
      <w:bookmarkStart w:id="615" w:name="_Toc258"/>
      <w:bookmarkEnd w:id="614"/>
      <w:r>
        <w:rPr>
          <w:rtl w:val="true"/>
        </w:rPr>
        <w:t>الضبط</w:t>
      </w:r>
      <w:r>
        <w:rPr>
          <w:rtl w:val="true"/>
        </w:rPr>
        <w:t>:</w:t>
      </w:r>
      <w:bookmarkEnd w:id="61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04"/>
      </w:r>
      <w:r>
        <w:rPr>
          <w:rFonts w:ascii="Amiri" w:hAnsi="Amiri" w:eastAsia="Amiri" w:cs="Amiri"/>
          <w:color w:val="111111"/>
          <w:sz w:val="28"/>
          <w:sz w:val="28"/>
          <w:szCs w:val="28"/>
          <w:rtl w:val="true"/>
          <w:lang w:bidi="ar-SA"/>
        </w:rPr>
        <w:t>ضبط العمّي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إبراهيم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616" w:name="pg16354_368966"/>
    </w:p>
    <w:p>
      <w:pPr>
        <w:pStyle w:val="BookText"/>
        <w:rPr/>
      </w:pPr>
      <w:bookmarkEnd w:id="6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6460378_1280447820"/>
      <w:bookmarkStart w:id="618" w:name="_Toc259"/>
      <w:bookmarkEnd w:id="617"/>
      <w:r>
        <w:rPr/>
        <w:t>274</w:t>
      </w:r>
      <w:r>
        <w:rPr>
          <w:rtl w:val="true"/>
        </w:rPr>
        <w:t>-</w:t>
      </w:r>
      <w:r>
        <w:rPr>
          <w:rtl w:val="true"/>
        </w:rPr>
        <w:t>زيد بن عمرو بن نفيل</w:t>
      </w:r>
      <w:bookmarkEnd w:id="618"/>
    </w:p>
    <w:p>
      <w:pPr>
        <w:pStyle w:val="Heading5"/>
        <w:numPr>
          <w:ilvl w:val="4"/>
          <w:numId w:val="1"/>
        </w:numPr>
        <w:rPr/>
      </w:pPr>
      <w:bookmarkStart w:id="619" w:name="__RefHeading___Toc6460380_1280447820"/>
      <w:bookmarkStart w:id="620" w:name="_Toc260"/>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القرشي العدوي</w:t>
      </w:r>
    </w:p>
    <w:p>
      <w:pPr>
        <w:pStyle w:val="Heading5"/>
        <w:numPr>
          <w:ilvl w:val="4"/>
          <w:numId w:val="1"/>
        </w:numPr>
        <w:rPr/>
      </w:pPr>
      <w:bookmarkStart w:id="621" w:name="__RefHeading___Toc6460382_1280447820"/>
      <w:bookmarkStart w:id="622" w:name="_Toc261"/>
      <w:bookmarkEnd w:id="621"/>
      <w:r>
        <w:rPr>
          <w:rtl w:val="true"/>
        </w:rPr>
        <w:t>الترجمة</w:t>
      </w:r>
      <w:r>
        <w:rPr>
          <w:rtl w:val="true"/>
        </w:rPr>
        <w:t>:</w:t>
      </w:r>
      <w:bookmarkEnd w:id="62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70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يتعبّد في الجاهلية،و يطلب دين إبراهيم عليه السلام،و يوحّد اللّه تعالى،و يعيب على قريش ذبائحهم على غير اسم اللّه،و كان لا يأكل ما ذبح على النصب،و قال النبي صلّى اللّه عليه و آله و سلّم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يبعث يوم القيامة أمّة وحده</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 مات قبل مبعثه عليه السلام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623" w:name="pg16354_368967"/>
    </w:p>
    <w:p>
      <w:pPr>
        <w:pStyle w:val="BookText"/>
        <w:rPr/>
      </w:pPr>
      <w:bookmarkEnd w:id="6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8813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6460384_1280447820"/>
      <w:bookmarkStart w:id="625" w:name="_Toc262"/>
      <w:bookmarkEnd w:id="624"/>
      <w:r>
        <w:rPr/>
        <w:t>275</w:t>
      </w:r>
      <w:r>
        <w:rPr>
          <w:rtl w:val="true"/>
        </w:rPr>
        <w:t>-</w:t>
      </w:r>
      <w:r>
        <w:rPr>
          <w:rtl w:val="true"/>
        </w:rPr>
        <w:t>زيد بن عياض الكناني الكوفي</w:t>
      </w:r>
      <w:bookmarkEnd w:id="625"/>
    </w:p>
    <w:p>
      <w:pPr>
        <w:pStyle w:val="Heading5"/>
        <w:numPr>
          <w:ilvl w:val="4"/>
          <w:numId w:val="1"/>
        </w:numPr>
        <w:rPr/>
      </w:pPr>
      <w:bookmarkStart w:id="626" w:name="__RefHeading___Toc6460386_1280447820"/>
      <w:bookmarkStart w:id="627" w:name="_Toc263"/>
      <w:bookmarkEnd w:id="626"/>
      <w:r>
        <w:rPr>
          <w:rtl w:val="true"/>
        </w:rPr>
        <w:t>الترجمة</w:t>
      </w:r>
      <w:r>
        <w:rPr>
          <w:rtl w:val="true"/>
        </w:rPr>
        <w:t>:</w:t>
      </w:r>
      <w:bookmarkEnd w:id="62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09"/>
      </w:r>
      <w:r>
        <w:rPr>
          <w:rFonts w:ascii="Amiri" w:hAnsi="Amiri" w:eastAsia="Amiri" w:cs="Amiri"/>
          <w:color w:val="111111"/>
          <w:sz w:val="28"/>
          <w:sz w:val="28"/>
          <w:szCs w:val="28"/>
          <w:rtl w:val="true"/>
          <w:lang w:bidi="ar-SA"/>
        </w:rPr>
        <w:t>من أصحاب الصادق عليه السلام، و هو كسابقه</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6460388_1280447820"/>
      <w:bookmarkStart w:id="629" w:name="_Toc264"/>
      <w:bookmarkEnd w:id="628"/>
      <w:r>
        <w:rPr>
          <w:rtl w:val="true"/>
        </w:rPr>
        <w:t>الضبط</w:t>
      </w:r>
      <w:r>
        <w:rPr>
          <w:rtl w:val="true"/>
        </w:rPr>
        <w:t>:</w:t>
      </w:r>
      <w:bookmarkEnd w:id="62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10"/>
      </w:r>
      <w:r>
        <w:rPr>
          <w:rFonts w:ascii="Amiri" w:hAnsi="Amiri" w:eastAsia="Amiri" w:cs="Amiri"/>
          <w:color w:val="111111"/>
          <w:sz w:val="28"/>
          <w:sz w:val="28"/>
          <w:szCs w:val="28"/>
          <w:rtl w:val="true"/>
          <w:lang w:bidi="ar-SA"/>
        </w:rPr>
        <w:t>ضبط عياض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الكناني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سلمة </w:t>
      </w:r>
      <w:r>
        <w:rPr>
          <w:rStyle w:val="FootnoteAnchor"/>
          <w:rtl w:val="true"/>
        </w:rPr>
        <w:footnoteReference w:id="711"/>
      </w:r>
      <w:r>
        <w:rPr>
          <w:rStyle w:val="FootnoteAnchor"/>
          <w:rtl w:val="true"/>
        </w:rPr>
        <w:footnoteReference w:id="7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عيسى</w:t>
      </w:r>
    </w:p>
    <w:p>
      <w:pPr>
        <w:pStyle w:val="BookText"/>
        <w:rPr/>
      </w:pPr>
      <w:r>
        <w:rPr>
          <w:rFonts w:ascii="Amiri" w:hAnsi="Amiri" w:eastAsia="Amiri" w:cs="Amiri"/>
          <w:color w:val="111111"/>
          <w:sz w:val="28"/>
          <w:sz w:val="28"/>
          <w:szCs w:val="28"/>
          <w:rtl w:val="true"/>
          <w:lang w:bidi="ar-SA"/>
        </w:rPr>
        <w:t xml:space="preserve">جاء بهذا العنوان في وسائل الشيعة </w:t>
      </w:r>
      <w:r>
        <w:rPr>
          <w:rFonts w:eastAsia="Amiri" w:cs="Amiri" w:ascii="Amiri" w:hAnsi="Amiri"/>
          <w:color w:val="111111"/>
          <w:sz w:val="28"/>
          <w:szCs w:val="28"/>
          <w:lang w:bidi="ar-SA"/>
        </w:rPr>
        <w:t>364/19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الإسلامية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430/13-431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عائذ بن حبيب،عن زيد ابن عيسى،عن جعفر بن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هامش 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اختلف ذكره و ضبطه في الأسانيد،و لم أعثر على مرجّح للعنوانين،فعليه يعدّ مجهول العنوان،و قد أهمل ذكره أعلام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عيسى بن موسى</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281/36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بدر،عن زيد بن عيسى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مهيبا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أدركت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عيسى،عن أبيه 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الصحيح في العنوان زيد أو بدر؛فإنّه ممّن لم يذكر في المعاجم الرجالية،فهو لذلك يعد مهمل،لكن روايته سديدة عندنا لأنّها مؤيدة بأخبار 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القتات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الاعتراف بالذنوب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عمر،عن زيد القتات،عن أبان بن تغلب،قال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كراهية الكسل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عمر الحلبي،عن زيد القتات،عن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جابر الكوفي أخو زيد القتات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سوى رجال الشيخ،فهو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قدامة</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الحسن الميثمي،عن زيد بن قدامة، عن بعض رجاله،عن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مرت ترجمته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سواء أ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قدامة،أو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قدامة،فهما مهملان،و قد ذكر الثاني في المتن،و حكم المؤلف قدّس سرّه عليه بأنّه إمامي مجهول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قميع</w:t>
      </w:r>
    </w:p>
    <w:p>
      <w:pPr>
        <w:pStyle w:val="BookText"/>
        <w:rPr/>
      </w:pPr>
      <w:r>
        <w:rPr>
          <w:rFonts w:ascii="IRNazanin" w:hAnsi="IRNazanin" w:eastAsia="IRNazanin"/>
          <w:color w:val="111111"/>
          <w:sz w:val="28"/>
          <w:sz w:val="28"/>
          <w:szCs w:val="28"/>
          <w:rtl w:val="true"/>
          <w:lang w:bidi="fa-IR"/>
        </w:rPr>
        <w:t>كذا جاء في رجال الشيخ الطوسي رحمه اللّه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 أمير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نسخة المصنف رحمه اللّه من رجال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تبيع،و لذا عنونه،و كأنّ نسخة 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مجمع الرجال </w:t>
      </w: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التفريشي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نقد الرجال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جامع الرواة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رجال السيد الخوئي </w:t>
      </w: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بيروت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تبيع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نجد في المجاميع الرجالية و التاريخية ما يستكشف منه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كامل بن أبي نوفل</w:t>
      </w:r>
    </w:p>
    <w:p>
      <w:pPr>
        <w:pStyle w:val="BookText"/>
        <w:rPr/>
      </w:pPr>
      <w:r>
        <w:rPr>
          <w:rFonts w:ascii="Amiri" w:hAnsi="Amiri" w:eastAsia="Amiri" w:cs="Amiri"/>
          <w:color w:val="111111"/>
          <w:sz w:val="28"/>
          <w:sz w:val="28"/>
          <w:szCs w:val="28"/>
          <w:rtl w:val="true"/>
          <w:lang w:bidi="ar-SA"/>
        </w:rPr>
        <w:t xml:space="preserve">جاء بهذا العنوان في مدينة المعاجز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إبراهيم الضبي،عن زيد بن كامل بن أبي نوفل محمد بن نوفل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كامل،عن أبي نوفل محمد بن نوفل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مستدركا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مردّد الاسم،و مهمل عند أعلام الجرح و التعديل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كثير الجمحي</w:t>
      </w:r>
    </w:p>
    <w:p>
      <w:pPr>
        <w:pStyle w:val="BookText"/>
        <w:rPr/>
      </w:pPr>
      <w:r>
        <w:rPr>
          <w:rFonts w:ascii="Amiri" w:hAnsi="Amiri" w:eastAsia="Amiri" w:cs="Amiri"/>
          <w:color w:val="111111"/>
          <w:sz w:val="28"/>
          <w:sz w:val="28"/>
          <w:szCs w:val="28"/>
          <w:rtl w:val="true"/>
          <w:lang w:bidi="ar-SA"/>
        </w:rPr>
        <w:t xml:space="preserve">جاء في مستدرك وسائل الشيعة </w:t>
      </w:r>
      <w:r>
        <w:rPr>
          <w:rFonts w:eastAsia="Amiri" w:cs="Amiri" w:ascii="Amiri" w:hAnsi="Amiri"/>
          <w:color w:val="111111"/>
          <w:sz w:val="28"/>
          <w:szCs w:val="28"/>
          <w:lang w:bidi="ar-SA"/>
        </w:rPr>
        <w:t>65/15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الحضيني،و في كتاب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،عن زيد بن عامر،عن محمّد بن شهاب الأزدي،عن زيد بن كثير الجمحي،عن أبي سمينة،عن أبي بصير،عن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كثير اللخمي</w:t>
      </w:r>
    </w:p>
    <w:p>
      <w:pPr>
        <w:pStyle w:val="BookText"/>
        <w:rPr/>
      </w:pPr>
      <w:r>
        <w:rPr>
          <w:rFonts w:ascii="Amiri" w:hAnsi="Amiri" w:eastAsia="Amiri" w:cs="Amiri"/>
          <w:color w:val="111111"/>
          <w:sz w:val="28"/>
          <w:sz w:val="28"/>
          <w:szCs w:val="28"/>
          <w:rtl w:val="true"/>
          <w:lang w:bidi="ar-SA"/>
        </w:rPr>
        <w:t>جاء بهذا العنوان في 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شهاب الأزدي،عن زيد بن كثير اللخمي،عن أبي سمينة محمد ابن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يعنون المعنون فيما لدينا من مصادر رجالية و غيرها،و لذا نعدّه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كثير المرادي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282/33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زيد بن كثير المرادي،و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بالأمس و أنت تجهز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عن 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630" w:name="pg16354_368972"/>
    </w:p>
    <w:p>
      <w:pPr>
        <w:pStyle w:val="BookText"/>
        <w:rPr/>
      </w:pPr>
      <w:bookmarkEnd w:id="6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8823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6460390_1280447820"/>
      <w:bookmarkStart w:id="632" w:name="_Toc265"/>
      <w:bookmarkEnd w:id="631"/>
      <w:r>
        <w:rPr/>
        <w:t>276</w:t>
      </w:r>
      <w:r>
        <w:rPr>
          <w:rtl w:val="true"/>
        </w:rPr>
        <w:t>-</w:t>
      </w:r>
      <w:r>
        <w:rPr>
          <w:rtl w:val="true"/>
        </w:rPr>
        <w:t>زيد بن مانكديم بن أبي الفضل</w:t>
      </w:r>
      <w:bookmarkEnd w:id="632"/>
    </w:p>
    <w:p>
      <w:pPr>
        <w:pStyle w:val="Heading5"/>
        <w:numPr>
          <w:ilvl w:val="4"/>
          <w:numId w:val="1"/>
        </w:numPr>
        <w:rPr/>
      </w:pPr>
      <w:bookmarkStart w:id="633" w:name="__RefHeading___Toc6460392_1280447820"/>
      <w:bookmarkStart w:id="634" w:name="_Toc266"/>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العلوي الحسني</w:t>
      </w:r>
    </w:p>
    <w:p>
      <w:pPr>
        <w:pStyle w:val="Heading5"/>
        <w:numPr>
          <w:ilvl w:val="4"/>
          <w:numId w:val="1"/>
        </w:numPr>
        <w:rPr/>
      </w:pPr>
      <w:bookmarkStart w:id="635" w:name="__RefHeading___Toc6460394_1280447820"/>
      <w:bookmarkStart w:id="636" w:name="_Toc267"/>
      <w:bookmarkEnd w:id="635"/>
      <w:r>
        <w:rPr>
          <w:rtl w:val="true"/>
        </w:rPr>
        <w:t>الترجمة</w:t>
      </w:r>
      <w:r>
        <w:rPr>
          <w:rtl w:val="true"/>
        </w:rPr>
        <w:t>:</w:t>
      </w:r>
      <w:bookmarkEnd w:id="636"/>
    </w:p>
    <w:p>
      <w:pPr>
        <w:pStyle w:val="BookText"/>
        <w:rPr/>
      </w:pP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مانكديم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له بالقمر في الجمال في اللهجة الطبرية كما حققه جلال الدين الأرومي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راوية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المجنون</w:t>
      </w:r>
    </w:p>
    <w:p>
      <w:pPr>
        <w:pStyle w:val="BookText"/>
        <w:rPr/>
      </w:pPr>
      <w:r>
        <w:rPr>
          <w:rFonts w:ascii="Amiri" w:hAnsi="Amiri" w:eastAsia="Amiri" w:cs="Amiri"/>
          <w:color w:val="111111"/>
          <w:sz w:val="28"/>
          <w:sz w:val="28"/>
          <w:szCs w:val="28"/>
          <w:rtl w:val="true"/>
          <w:lang w:bidi="ar-SA"/>
        </w:rPr>
        <w:t xml:space="preserve">قال في بحار الأنوار </w:t>
      </w:r>
      <w:r>
        <w:rPr>
          <w:rFonts w:eastAsia="Amiri" w:cs="Amiri" w:ascii="Amiri" w:hAnsi="Amiri"/>
          <w:color w:val="111111"/>
          <w:sz w:val="28"/>
          <w:szCs w:val="28"/>
          <w:lang w:bidi="ar-SA"/>
        </w:rPr>
        <w:t>401/45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المتوكل بحرث قبر الحسين عليه السلام و أن يجري الماء عليه من العلقمي،أتى زيد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أخذه طاب ثراه من المناقب لابن شهرآشوب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قم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حرث المتوكل لعنه اللّه تعالى قبر ابن بنت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آله و سمع بذلك رجل من أهل الخير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مجنون،و لكنّه ذو عقل سديد و رأي رشيد،و إنّما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 لأنّه أفحم كلّ لبيب،و قطع حجّة كل أريب،و كان لا يعيا عن الجواب و لا يملّ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مهمل،بل لا نعرف له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البغدادي أبو محمّد</w:t>
      </w:r>
    </w:p>
    <w:p>
      <w:pPr>
        <w:pStyle w:val="BookText"/>
        <w:rPr/>
      </w:pPr>
      <w:r>
        <w:rPr>
          <w:rFonts w:ascii="Amiri" w:hAnsi="Amiri" w:eastAsia="Amiri" w:cs="Amiri"/>
          <w:color w:val="111111"/>
          <w:sz w:val="28"/>
          <w:sz w:val="28"/>
          <w:szCs w:val="28"/>
          <w:rtl w:val="true"/>
          <w:lang w:bidi="ar-SA"/>
        </w:rPr>
        <w:t xml:space="preserve">في عيون أخبار الرضا عليه السلام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منصور أحمد بن إبراهيم الحوري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محمّد البغدادي،قال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محمّد الطائي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محمّد البغدادي،قال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داود ابن قبيصة الأنصاري،عن موسى بن علي القرشي،عن أبي الحسن الرضا عليه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منصور أحمد بن إبراهيم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ابن محمّد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عبد اللّه بن أحمد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منصور أحمد بن إبراهيم بن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زيد</w:t>
      </w:r>
      <w:r>
        <w:rPr>
          <w:rFonts w:eastAsia="Amiri" w:cs="Amiri" w:ascii="Amiri" w:hAnsi="Amiri"/>
          <w:color w:val="111111"/>
          <w:sz w:val="28"/>
          <w:szCs w:val="28"/>
          <w:rtl w:val="true"/>
          <w:lang w:bidi="ar-SA"/>
        </w:rPr>
        <w:t xml:space="preserve">- </w:t>
      </w:r>
      <w:bookmarkStart w:id="637" w:name="pg16354_368974"/>
    </w:p>
    <w:p>
      <w:pPr>
        <w:pStyle w:val="BookText"/>
        <w:rPr/>
      </w:pPr>
      <w:bookmarkEnd w:id="6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8826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6460396_1280447820"/>
      <w:bookmarkStart w:id="639" w:name="_Toc268"/>
      <w:bookmarkEnd w:id="638"/>
      <w:r>
        <w:rPr/>
        <w:t>277</w:t>
      </w:r>
      <w:r>
        <w:rPr>
          <w:rtl w:val="true"/>
        </w:rPr>
        <w:t>-</w:t>
      </w:r>
      <w:r>
        <w:rPr>
          <w:rtl w:val="true"/>
        </w:rPr>
        <w:t>زيد بن محمّد بن جعفر</w:t>
      </w:r>
      <w:bookmarkEnd w:id="639"/>
    </w:p>
    <w:p>
      <w:pPr>
        <w:pStyle w:val="Heading5"/>
        <w:numPr>
          <w:ilvl w:val="4"/>
          <w:numId w:val="1"/>
        </w:numPr>
        <w:rPr/>
      </w:pPr>
      <w:bookmarkStart w:id="640" w:name="__RefHeading___Toc6460398_1280447820"/>
      <w:bookmarkStart w:id="641" w:name="_Toc269"/>
      <w:bookmarkEnd w:id="640"/>
      <w:r>
        <w:rPr>
          <w:rtl w:val="true"/>
        </w:rPr>
        <w:t>الترجمة</w:t>
      </w:r>
      <w:r>
        <w:rPr>
          <w:rtl w:val="true"/>
        </w:rPr>
        <w:t>:</w:t>
      </w:r>
      <w:bookmarkEnd w:id="64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14"/>
      </w:r>
      <w:r>
        <w:rPr>
          <w:rFonts w:ascii="Amiri" w:hAnsi="Amiri" w:eastAsia="Amiri" w:cs="Amiri"/>
          <w:color w:val="111111"/>
          <w:sz w:val="28"/>
          <w:sz w:val="28"/>
          <w:szCs w:val="28"/>
          <w:rtl w:val="true"/>
          <w:lang w:bidi="ar-SA"/>
        </w:rPr>
        <w:t>ممّن لم يرو عنهم عليهم السلام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زيد بن محمّد بن جعفر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إلياس الكوفي،روى عنه التلعكبري،قال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بغداد،و نزل في نهر البزّازين،سمع منه سنة ثلاثين و ثلاثمائة،و له منه إجازة،و كان له كتاب الفضائل،روى عنه الحسين بن علي بن الحسين الدينوري </w:t>
      </w:r>
      <w:r>
        <w:rPr>
          <w:rStyle w:val="FootnoteAnchor"/>
          <w:rtl w:val="true"/>
        </w:rPr>
        <w:footnoteReference w:id="715"/>
      </w:r>
      <w:r>
        <w:rPr>
          <w:rFonts w:ascii="Amiri" w:hAnsi="Amiri" w:eastAsia="Amiri" w:cs="Amiri"/>
          <w:color w:val="111111"/>
          <w:sz w:val="28"/>
          <w:sz w:val="28"/>
          <w:szCs w:val="28"/>
          <w:rtl w:val="true"/>
          <w:lang w:bidi="ar-SA"/>
        </w:rPr>
        <w:t xml:space="preserve">العلوي </w:t>
      </w:r>
      <w:r>
        <w:rPr>
          <w:rStyle w:val="FootnoteAnchor"/>
          <w:rtl w:val="true"/>
        </w:rPr>
        <w:footnoteReference w:id="716"/>
      </w:r>
      <w:r>
        <w:rPr>
          <w:rFonts w:ascii="Amiri" w:hAnsi="Amiri" w:eastAsia="Amiri" w:cs="Amiri"/>
          <w:color w:val="111111"/>
          <w:sz w:val="28"/>
          <w:sz w:val="28"/>
          <w:szCs w:val="28"/>
          <w:rtl w:val="true"/>
          <w:lang w:bidi="ar-SA"/>
        </w:rPr>
        <w:t>،روى عنه 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 ترجم له الخطيب البغدادي في تاريخ بغداد </w:t>
      </w: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4562</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جعفر بن المبارك بن فلفل بن دينار أبو الحسين الكوفي،المعروف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اليابس،قدم بغداد و حدث بها عن إبراهيم بن عبد اللّه العبسي القصار و داود ابن يحيى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ابن سفيان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،فيها مات أبو الحسين زيد بن محمّد العامري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اليابس البيع لخمس بقين من ذي القعدة،و كان شيخا صالحا صدوقا،و أقام ببغداد سنين و حدّث،ثم قدم إلى الكوفة،و كان قد اختلط عقله في آخر عمره و وسوس،كتبت عنه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ترجمة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363/2</w:t>
      </w:r>
      <w:r>
        <w:rPr>
          <w:rFonts w:ascii="Amiri" w:hAnsi="Amiri" w:eastAsia="Amiri" w:cs="Amiri"/>
          <w:color w:val="111111"/>
          <w:sz w:val="28"/>
          <w:sz w:val="28"/>
          <w:szCs w:val="28"/>
          <w:rtl w:val="true"/>
          <w:lang w:bidi="ar-SA"/>
        </w:rPr>
        <w:t xml:space="preserve">، و أمل الآمل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343/1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2" w:name="pg16354_368976"/>
    </w:p>
    <w:p>
      <w:pPr>
        <w:pStyle w:val="BookText"/>
        <w:rPr/>
      </w:pPr>
      <w:bookmarkEnd w:id="642"/>
      <w:r>
        <w:rPr>
          <w:rFonts w:ascii="Amiri" w:hAnsi="Amiri" w:eastAsia="Amiri" w:cs="Amiri"/>
          <w:color w:val="111111"/>
          <w:sz w:val="28"/>
          <w:sz w:val="28"/>
          <w:szCs w:val="28"/>
          <w:rtl w:val="true"/>
          <w:lang w:bidi="ar-SA"/>
        </w:rPr>
        <w:t xml:space="preserve">و ظاهره كونه إماميّا،و رواية التلعكبري عنه،و كونه شيخ إجازة،توجبان عدّ حديثه في الحسان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8827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6460400_1280447820"/>
      <w:bookmarkStart w:id="644" w:name="_Toc270"/>
      <w:bookmarkEnd w:id="643"/>
      <w:r>
        <w:rPr/>
        <w:t>278</w:t>
      </w:r>
      <w:r>
        <w:rPr>
          <w:rtl w:val="true"/>
        </w:rPr>
        <w:t>-</w:t>
      </w:r>
      <w:r>
        <w:rPr>
          <w:rtl w:val="true"/>
        </w:rPr>
        <w:t>زيد بن محمّد بن جعفر التيملي</w:t>
      </w:r>
      <w:bookmarkEnd w:id="644"/>
    </w:p>
    <w:p>
      <w:pPr>
        <w:pStyle w:val="Heading5"/>
        <w:numPr>
          <w:ilvl w:val="4"/>
          <w:numId w:val="1"/>
        </w:numPr>
        <w:rPr/>
      </w:pPr>
      <w:bookmarkStart w:id="645" w:name="__RefHeading___Toc6460402_1280447820"/>
      <w:bookmarkStart w:id="646" w:name="_Toc271"/>
      <w:bookmarkEnd w:id="645"/>
      <w:r>
        <w:rPr>
          <w:rtl w:val="true"/>
        </w:rPr>
        <w:t>اشارة</w:t>
      </w:r>
      <w:bookmarkEnd w:id="646"/>
    </w:p>
    <w:p>
      <w:pPr>
        <w:pStyle w:val="BookText"/>
        <w:rPr/>
      </w:pPr>
      <w:r>
        <w:rPr>
          <w:rFonts w:ascii="IRNazanin" w:hAnsi="IRNazanin" w:eastAsia="IRNazanin"/>
          <w:color w:val="111111"/>
          <w:sz w:val="28"/>
          <w:sz w:val="28"/>
          <w:szCs w:val="28"/>
          <w:rtl w:val="true"/>
          <w:lang w:bidi="fa-IR"/>
        </w:rPr>
        <w:t>أبو الحسن</w:t>
      </w:r>
    </w:p>
    <w:p>
      <w:pPr>
        <w:pStyle w:val="Heading5"/>
        <w:numPr>
          <w:ilvl w:val="4"/>
          <w:numId w:val="1"/>
        </w:numPr>
        <w:rPr/>
      </w:pPr>
      <w:bookmarkStart w:id="647" w:name="__RefHeading___Toc6460404_1280447820"/>
      <w:bookmarkStart w:id="648" w:name="_Toc272"/>
      <w:bookmarkEnd w:id="647"/>
      <w:r>
        <w:rPr>
          <w:rtl w:val="true"/>
        </w:rPr>
        <w:t>الترجمة</w:t>
      </w:r>
      <w:r>
        <w:rPr>
          <w:rtl w:val="true"/>
        </w:rPr>
        <w:t>:</w:t>
      </w:r>
      <w:bookmarkEnd w:id="648"/>
    </w:p>
    <w:p>
      <w:pPr>
        <w:pStyle w:val="BookText"/>
        <w:rPr/>
      </w:pPr>
      <w:r>
        <w:rPr>
          <w:rFonts w:ascii="Amiri" w:hAnsi="Amiri" w:eastAsia="Amiri" w:cs="Amiri"/>
          <w:color w:val="111111"/>
          <w:sz w:val="28"/>
          <w:sz w:val="28"/>
          <w:szCs w:val="28"/>
          <w:rtl w:val="true"/>
          <w:lang w:bidi="ar-SA"/>
        </w:rPr>
        <w:t xml:space="preserve">لم أقف فيه إلاّ على ما في أمالي الشيخ أبي علي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ما في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التيملي،و المعنون من مشايخ الشيخ المفيد قدّس سرّه،و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محمّد بن جعفر أبو الحسن التيملي من مشايخ أبو عبد اللّه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والده الشيخ الطوسي، عن الشيخ المفيد،قال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زيد بن محمّد بن جعفر التيملي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649" w:name="pg16354_368977"/>
    </w:p>
    <w:p>
      <w:pPr>
        <w:pStyle w:val="BookText"/>
        <w:rPr/>
      </w:pPr>
      <w:bookmarkEnd w:id="649"/>
      <w:r>
        <w:rPr>
          <w:rFonts w:ascii="Amiri" w:hAnsi="Amiri" w:eastAsia="Amiri" w:cs="Amiri"/>
          <w:color w:val="111111"/>
          <w:sz w:val="28"/>
          <w:sz w:val="28"/>
          <w:szCs w:val="28"/>
          <w:rtl w:val="true"/>
          <w:lang w:bidi="ar-SA"/>
        </w:rPr>
        <w:t>و لازم كونه شيخ إجازة المفيد وثاقته،كما هو ظاهر</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6460406_1280447820"/>
      <w:bookmarkStart w:id="651" w:name="_Toc273"/>
      <w:bookmarkEnd w:id="650"/>
      <w:r>
        <w:rPr>
          <w:rtl w:val="true"/>
        </w:rPr>
        <w:t>الضبط</w:t>
      </w:r>
      <w:r>
        <w:rPr>
          <w:rtl w:val="true"/>
        </w:rPr>
        <w:t>:</w:t>
      </w:r>
      <w:bookmarkEnd w:id="651"/>
    </w:p>
    <w:p>
      <w:pPr>
        <w:pStyle w:val="BookText"/>
        <w:rPr/>
      </w:pPr>
      <w:r>
        <w:rPr>
          <w:rFonts w:ascii="Amiri" w:hAnsi="Amiri" w:eastAsia="Amiri" w:cs="Amiri"/>
          <w:color w:val="111111"/>
          <w:sz w:val="28"/>
          <w:sz w:val="28"/>
          <w:szCs w:val="28"/>
          <w:rtl w:val="true"/>
          <w:lang w:bidi="ar-SA"/>
        </w:rPr>
        <w:t>و التيملي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تيم اللّه،أو تيم اللات،و هم بطون كثيرة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20"/>
      </w:r>
      <w:r>
        <w:rPr>
          <w:rFonts w:ascii="Amiri" w:hAnsi="Amiri" w:eastAsia="Amiri" w:cs="Amiri"/>
          <w:color w:val="111111"/>
          <w:sz w:val="28"/>
          <w:sz w:val="28"/>
          <w:szCs w:val="28"/>
          <w:rtl w:val="true"/>
          <w:lang w:bidi="ar-SA"/>
        </w:rPr>
        <w:t>ذكر ذلك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يوسف التيمي </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جعفر السلمي</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السعيد الوالد أبو جعفر محمّد بن الحسن الطوسي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زيد بن محمّد بن جعفر السلمي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صبيح اليشكري،قال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العلاء،عن المنهال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مع محمّد بن علي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المفيد أبو عبد اللّه محمّد بن محمّد بن النعمان الحارثي رحمه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زيد بن محمّد بن جعفر السلمي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الحكيم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بعضهم بأنّ المعنون متّحد مع زيد بن محمّد بن جعفر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ابن أبي رافع،و هذا ليس بالبعيد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حال؛المعنون من مشايخ الشيخ المفيد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رواياته سديدة و كونه شيخا للشيخ المفيد تسبغ عليه نوع حسن أقلا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جعفر العامري</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داود بن يحيى بن البشير الدهقان،قال أبو محمّد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محمّد بن جعفر العامري عنه،أخبرني بذلك محمّد بن علي الكاتب القناني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الطيب محمّد ابن الحجاج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محمّد بن جعفر العامري،قال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عبيد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 الأزدي،عن عمرو بن ثابت،عن ميسرة بن حبيب،عن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يتضح لي حال المعنون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جعفر الكوفي أبو الحسين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القاضي أبو إسحاق إبراهيم 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زيد بن محمّد بن جعفر الكوفي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الحسين بن الحكم الحبري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إسماعيل بن صبيح،قال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مساور،عن علي بن حزور،عن القاسم بن أبي سعيد الخدري رفع الحديث إلى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الحسيني الجرجاني القصي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محمد الحسن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الزاهد أبو عبد اللّه الحسن بن الحسين بن زيد الحسيني الجرجاني القصي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والدي رحمه اللّه،عن جدي زيد بن محمد،قال أبو الطيب الحسن بن أحمد السبعي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هذا في بحار الأنوار </w:t>
      </w:r>
      <w:r>
        <w:rPr>
          <w:rFonts w:eastAsia="Amiri" w:cs="Amiri" w:ascii="Amiri" w:hAnsi="Amiri"/>
          <w:color w:val="111111"/>
          <w:sz w:val="28"/>
          <w:szCs w:val="28"/>
          <w:lang w:bidi="ar-SA"/>
        </w:rPr>
        <w:t>168/37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مستدرك وسائل الشيعة </w:t>
      </w:r>
      <w:r>
        <w:rPr>
          <w:rFonts w:eastAsia="Amiri" w:cs="Amiri" w:ascii="Amiri" w:hAnsi="Amiri"/>
          <w:color w:val="111111"/>
          <w:sz w:val="28"/>
          <w:szCs w:val="28"/>
          <w:lang w:bidi="ar-SA"/>
        </w:rPr>
        <w:t>210/18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22523</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مهمل،إلاّ أنّ رواياته سديدة معتضدة بروايات أخر</w:t>
      </w:r>
      <w:r>
        <w:rPr>
          <w:rFonts w:eastAsia="Amiri" w:cs="Amiri" w:ascii="Amiri" w:hAnsi="Amiri"/>
          <w:color w:val="111111"/>
          <w:sz w:val="28"/>
          <w:szCs w:val="28"/>
          <w:rtl w:val="true"/>
          <w:lang w:bidi="ar-SA"/>
        </w:rPr>
        <w:t xml:space="preserve">. </w:t>
      </w:r>
      <w:bookmarkStart w:id="652" w:name="pg16354_368980"/>
    </w:p>
    <w:p>
      <w:pPr>
        <w:pStyle w:val="BookText"/>
        <w:rPr/>
      </w:pPr>
      <w:bookmarkEnd w:id="6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8832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6460408_1280447820"/>
      <w:bookmarkStart w:id="654" w:name="_Toc274"/>
      <w:bookmarkEnd w:id="653"/>
      <w:r>
        <w:rPr/>
        <w:t>279</w:t>
      </w:r>
      <w:r>
        <w:rPr>
          <w:rtl w:val="true"/>
        </w:rPr>
        <w:t>-</w:t>
      </w:r>
      <w:r>
        <w:rPr>
          <w:rtl w:val="true"/>
        </w:rPr>
        <w:t>زيد بن محمّد الخلقي</w:t>
      </w:r>
      <w:bookmarkEnd w:id="654"/>
    </w:p>
    <w:p>
      <w:pPr>
        <w:pStyle w:val="Heading5"/>
        <w:numPr>
          <w:ilvl w:val="4"/>
          <w:numId w:val="1"/>
        </w:numPr>
        <w:rPr/>
      </w:pPr>
      <w:bookmarkStart w:id="655" w:name="__RefHeading___Toc6460410_1280447820"/>
      <w:bookmarkStart w:id="656" w:name="_Toc275"/>
      <w:bookmarkEnd w:id="655"/>
      <w:r>
        <w:rPr>
          <w:rtl w:val="true"/>
        </w:rPr>
        <w:t>اشارة</w:t>
      </w:r>
      <w:bookmarkEnd w:id="656"/>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محمّد الخلقي </w:t>
      </w:r>
      <w:r>
        <w:rPr>
          <w:rStyle w:val="FootnoteAnchor"/>
          <w:rtl w:val="true"/>
        </w:rPr>
        <w:footnoteReference w:id="722"/>
      </w:r>
    </w:p>
    <w:p>
      <w:pPr>
        <w:pStyle w:val="Heading5"/>
        <w:numPr>
          <w:ilvl w:val="4"/>
          <w:numId w:val="1"/>
        </w:numPr>
        <w:rPr/>
      </w:pPr>
      <w:bookmarkStart w:id="657" w:name="__RefHeading___Toc6460412_1280447820"/>
      <w:bookmarkStart w:id="658" w:name="_Toc276"/>
      <w:bookmarkEnd w:id="657"/>
      <w:r>
        <w:rPr>
          <w:rtl w:val="true"/>
        </w:rPr>
        <w:t>الترجمة</w:t>
      </w:r>
      <w:r>
        <w:rPr>
          <w:rtl w:val="true"/>
        </w:rPr>
        <w:t>:</w:t>
      </w:r>
      <w:bookmarkEnd w:id="658"/>
    </w:p>
    <w:p>
      <w:pPr>
        <w:pStyle w:val="BookText"/>
        <w:rPr/>
      </w:pPr>
      <w:r>
        <w:rPr>
          <w:rFonts w:ascii="Amiri" w:hAnsi="Amiri" w:eastAsia="Amiri" w:cs="Amiri"/>
          <w:color w:val="111111"/>
          <w:sz w:val="28"/>
          <w:sz w:val="28"/>
          <w:szCs w:val="28"/>
          <w:rtl w:val="true"/>
          <w:lang w:bidi="ar-SA"/>
        </w:rPr>
        <w:t xml:space="preserve">يظهر من عبارة الفهرست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 قال النجاشي في رجاله</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المصطفوية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طبعة جماعة المدرسين</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أوفست طبعة 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،و طبعة بيروت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ترجمة علي بن محمّد العدوي الشمشاطي في عدّ 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تمم كتاب الموصل لأبي زكريا زيد بن محمّد، و كان فيه إلى سنة إحدى و عشرين و ثلاثمائة،فعمل فيه من أوّل سنة اثنين و عشرين و ثلاثمائة إلى وقته،فدخلت فيه زيادة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جزم القهپائي بأنّ الذي ذكره النجاشي صاحب كتاب الموصل و المعنون هنا متحدان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المزبورة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w:t>
      </w:r>
    </w:p>
    <w:p>
      <w:pPr>
        <w:pStyle w:val="BookText"/>
        <w:rPr/>
      </w:pPr>
      <w:r>
        <w:rPr>
          <w:rFonts w:ascii="Amiri" w:hAnsi="Amiri" w:eastAsia="Amiri" w:cs="Amiri"/>
          <w:color w:val="111111"/>
          <w:sz w:val="28"/>
          <w:sz w:val="28"/>
          <w:szCs w:val="28"/>
          <w:rtl w:val="true"/>
          <w:lang w:bidi="ar-SA"/>
        </w:rPr>
        <w:t xml:space="preserve">ابن نعيم </w:t>
      </w:r>
      <w:r>
        <w:rPr>
          <w:rStyle w:val="FootnoteAnchor"/>
          <w:rtl w:val="true"/>
        </w:rPr>
        <w:footnoteReference w:id="724"/>
      </w:r>
      <w:r>
        <w:rPr>
          <w:rFonts w:ascii="Amiri" w:hAnsi="Amiri" w:eastAsia="Amiri" w:cs="Amiri"/>
          <w:color w:val="111111"/>
          <w:sz w:val="28"/>
          <w:sz w:val="28"/>
          <w:szCs w:val="28"/>
          <w:rtl w:val="true"/>
          <w:lang w:bidi="ar-SA"/>
        </w:rPr>
        <w:t xml:space="preserve">كونه من الأجلاّء المشهورين،و من نظراء ابن قولويه و الكشي،و نحن لا نعرفه،و هم لم يذكروه في كتب الرجال،و لا يبعد حسن حاله </w:t>
      </w:r>
      <w:r>
        <w:rPr>
          <w:rStyle w:val="FootnoteAnchor"/>
          <w:rtl w:val="true"/>
        </w:rPr>
        <w:footnoteReference w:id="7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الرهاوي أبو فروة</w:t>
      </w:r>
    </w:p>
    <w:p>
      <w:pPr>
        <w:pStyle w:val="BookText"/>
        <w:rPr/>
      </w:pPr>
      <w:r>
        <w:rPr>
          <w:rFonts w:ascii="Amiri" w:hAnsi="Amiri" w:eastAsia="Amiri" w:cs="Amiri"/>
          <w:color w:val="111111"/>
          <w:sz w:val="28"/>
          <w:sz w:val="28"/>
          <w:szCs w:val="28"/>
          <w:rtl w:val="true"/>
          <w:lang w:bidi="ar-SA"/>
        </w:rPr>
        <w:t>جاء بهذا العنوان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صالح سهل بن محمد الطرطوسي القاضي،عن أبي فروة زيد بن محمد الرهاوي،عن عمار بن مطر،عن أبي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رواياته سديدة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9" w:name="pg16354_368982"/>
    </w:p>
    <w:p>
      <w:pPr>
        <w:pStyle w:val="BookText"/>
        <w:rPr/>
      </w:pPr>
      <w:bookmarkEnd w:id="6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8834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6460414_1280447820"/>
      <w:bookmarkStart w:id="661" w:name="_Toc277"/>
      <w:bookmarkEnd w:id="660"/>
      <w:r>
        <w:rPr/>
        <w:t>280</w:t>
      </w:r>
      <w:r>
        <w:rPr>
          <w:rtl w:val="true"/>
        </w:rPr>
        <w:t>-</w:t>
      </w:r>
      <w:r>
        <w:rPr>
          <w:rtl w:val="true"/>
        </w:rPr>
        <w:t>زيد بن محمّد بن عطاء</w:t>
      </w:r>
      <w:bookmarkEnd w:id="661"/>
    </w:p>
    <w:p>
      <w:pPr>
        <w:pStyle w:val="Heading5"/>
        <w:numPr>
          <w:ilvl w:val="4"/>
          <w:numId w:val="1"/>
        </w:numPr>
        <w:rPr/>
      </w:pPr>
      <w:bookmarkStart w:id="662" w:name="__RefHeading___Toc6460416_1280447820"/>
      <w:bookmarkStart w:id="663" w:name="_Toc278"/>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ابن السائب الثقفي</w:t>
      </w:r>
    </w:p>
    <w:p>
      <w:pPr>
        <w:pStyle w:val="BookText"/>
        <w:rPr/>
      </w:pP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p>
    <w:p>
      <w:pPr>
        <w:pStyle w:val="Heading5"/>
        <w:numPr>
          <w:ilvl w:val="4"/>
          <w:numId w:val="1"/>
        </w:numPr>
        <w:rPr/>
      </w:pPr>
      <w:bookmarkStart w:id="664" w:name="__RefHeading___Toc6460418_1280447820"/>
      <w:bookmarkStart w:id="665" w:name="_Toc279"/>
      <w:bookmarkEnd w:id="664"/>
      <w:r>
        <w:rPr>
          <w:rtl w:val="true"/>
        </w:rPr>
        <w:t>الترجمة</w:t>
      </w:r>
      <w:r>
        <w:rPr>
          <w:rtl w:val="true"/>
        </w:rPr>
        <w:t>:</w:t>
      </w:r>
      <w:bookmarkEnd w:id="665"/>
    </w:p>
    <w:p>
      <w:pPr>
        <w:pStyle w:val="BookText"/>
        <w:rPr/>
      </w:pPr>
      <w:r>
        <w:rPr>
          <w:rFonts w:ascii="Amiri" w:hAnsi="Amiri" w:eastAsia="Amiri" w:cs="Amiri"/>
          <w:color w:val="111111"/>
          <w:sz w:val="28"/>
          <w:sz w:val="28"/>
          <w:szCs w:val="28"/>
          <w:rtl w:val="true"/>
          <w:lang w:bidi="ar-SA"/>
        </w:rPr>
        <w:t xml:space="preserve">نسب عدّه كذلك من أصحاب الصادق عليه السلام إلى رجال الشيخ رحمه اللّه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نسخة المؤلف قدّس سرّه من رجال الشيخ رحمه اللّه سقط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المعنون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فيه إلاّ على 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عدّه زيد بن عطاء بن السائب الثقفي من أصحابه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نسختنا سقطت منها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زيدت في نسخة الميرزا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حال؛فالظاهر كونه إماميّا،إلاّ أنّه مجهول الحال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قابوس</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أمير المؤمنين عليه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الطيالسي،عن زيد بن محمّد،عن النظر ابن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سليمان بن سفيان المسترق،عن ثعلبة بن ميمون،عن مالك الجهني،عن الحارث بن المغيرة البصري،عن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ابن محمّد الطيالسي،عن منذر بن محمّد بن قابوس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الصحيح،و زيد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السري،عن أبي داود سليمان بن سفيان المسترق،عن ثعلبة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محمّد بن المنذر أبو الجهم القابوس،ترجم له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من أصحابنا،و مما يطمأن به أنّ زيدا في العنوان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منذر،و على فرض وجود زيد بن محمّد بن قابوس فهو لم يذكره علماء الرجال و يعد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من المطمأن به أنّ العنوان مصحّف و لذا يعدّ العنوان ساقطا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المبارك الكوفي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359/35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المظفر،عن زيد بن محمد بن المبارك الكوفي،عن أحمد ابن موسى بن إسحاق</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أوردها فرات بن إبراهيم الكوفي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w:t>
      </w:r>
      <w:r>
        <w:rPr>
          <w:rFonts w:eastAsia="Amiri" w:cs="Amiri" w:ascii="Amiri" w:hAnsi="Amiri"/>
          <w:color w:val="111111"/>
          <w:sz w:val="28"/>
          <w:szCs w:val="28"/>
          <w:rtl w:val="true"/>
          <w:lang w:bidi="ar-SA"/>
        </w:rPr>
        <w:t xml:space="preserve">. </w:t>
      </w:r>
      <w:bookmarkStart w:id="666" w:name="pg16354_368984"/>
    </w:p>
    <w:p>
      <w:pPr>
        <w:pStyle w:val="BookText"/>
        <w:rPr/>
      </w:pPr>
      <w:bookmarkEnd w:id="6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8837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6460420_1280447820"/>
      <w:bookmarkStart w:id="668" w:name="_Toc280"/>
      <w:bookmarkEnd w:id="667"/>
      <w:r>
        <w:rPr/>
        <w:t>281</w:t>
      </w:r>
      <w:r>
        <w:rPr>
          <w:rtl w:val="true"/>
        </w:rPr>
        <w:t>-</w:t>
      </w:r>
      <w:r>
        <w:rPr>
          <w:rtl w:val="true"/>
        </w:rPr>
        <w:t>زيد بن محمّد بن يونس</w:t>
      </w:r>
      <w:bookmarkEnd w:id="668"/>
    </w:p>
    <w:p>
      <w:pPr>
        <w:pStyle w:val="BookText"/>
        <w:rPr/>
      </w:pPr>
      <w:r>
        <w:rPr>
          <w:rFonts w:ascii="Amiri" w:hAnsi="Amiri" w:eastAsia="Amiri" w:cs="Amiri"/>
          <w:color w:val="111111"/>
          <w:sz w:val="28"/>
          <w:sz w:val="28"/>
          <w:szCs w:val="28"/>
          <w:rtl w:val="true"/>
          <w:lang w:bidi="ar-SA"/>
        </w:rPr>
        <w:t>أبو أسامة الشحّام</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28"/>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الشحام،فراجع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8838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6460422_1280447820"/>
      <w:bookmarkStart w:id="670" w:name="_Toc281"/>
      <w:bookmarkEnd w:id="669"/>
      <w:r>
        <w:rPr/>
        <w:t>282</w:t>
      </w:r>
      <w:r>
        <w:rPr>
          <w:rtl w:val="true"/>
        </w:rPr>
        <w:t>-</w:t>
      </w:r>
      <w:r>
        <w:rPr>
          <w:rtl w:val="true"/>
        </w:rPr>
        <w:t>زيد بن المستهل بن الكميت</w:t>
      </w:r>
      <w:bookmarkEnd w:id="670"/>
    </w:p>
    <w:p>
      <w:pPr>
        <w:pStyle w:val="Heading5"/>
        <w:numPr>
          <w:ilvl w:val="4"/>
          <w:numId w:val="1"/>
        </w:numPr>
        <w:rPr/>
      </w:pPr>
      <w:bookmarkStart w:id="671" w:name="__RefHeading___Toc6460424_1280447820"/>
      <w:bookmarkStart w:id="672" w:name="_Toc282"/>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الأسدي الكوفي</w:t>
      </w:r>
    </w:p>
    <w:p>
      <w:pPr>
        <w:pStyle w:val="Heading5"/>
        <w:numPr>
          <w:ilvl w:val="4"/>
          <w:numId w:val="1"/>
        </w:numPr>
        <w:rPr/>
      </w:pPr>
      <w:bookmarkStart w:id="673" w:name="__RefHeading___Toc6460426_1280447820"/>
      <w:bookmarkStart w:id="674" w:name="_Toc283"/>
      <w:bookmarkEnd w:id="673"/>
      <w:r>
        <w:rPr>
          <w:rtl w:val="true"/>
        </w:rPr>
        <w:t>الترجمة</w:t>
      </w:r>
      <w:r>
        <w:rPr>
          <w:rtl w:val="true"/>
        </w:rPr>
        <w:t>:</w:t>
      </w:r>
      <w:bookmarkEnd w:id="674"/>
    </w:p>
    <w:p>
      <w:pPr>
        <w:pStyle w:val="BookText"/>
        <w:rPr/>
      </w:pP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72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مطرف</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إسحاق،عن زيد بن مطرف،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ترجمة ابن مطرف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مطرف، و كذا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مطرف،عن زيد بن أرقم،و يحتمل أنّه الصحيح،فقد ذكر السند ابن حجر في لسان الميزان </w:t>
      </w: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متن الحديث في المقامين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ليس له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المعدّل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المعدّل، عن سيف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عشر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إسماعيل،عن زيد بن المعدّل،عن يحيى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العشرين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المعدّل،عن أبان بن عثمان الأجلح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السادس،بسنده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إسماعيل،عن زيد بن المعدّل،عن يحيى بن صالح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بصائر الدرجات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معدل النميري،و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 الظاهر اتحاده مع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اخرى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،و تأويل الآيات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ابن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فهو مهمل و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المعدّل النميري</w:t>
      </w:r>
    </w:p>
    <w:p>
      <w:pPr>
        <w:pStyle w:val="BookText"/>
        <w:rPr/>
      </w:pPr>
      <w:r>
        <w:rPr>
          <w:rFonts w:ascii="Amiri" w:hAnsi="Amiri" w:eastAsia="Amiri" w:cs="Amiri"/>
          <w:color w:val="111111"/>
          <w:sz w:val="28"/>
          <w:sz w:val="28"/>
          <w:szCs w:val="28"/>
          <w:rtl w:val="true"/>
          <w:lang w:bidi="ar-SA"/>
        </w:rPr>
        <w:t>جاء في كتاب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يزيد،عن زيد بن المعدّل النميري و عبد اللّه بن سنان،عن جابر،عن أبي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إسماعيل،عن زيد بن المعدل،عن يحيى بن صالح الطيالسي،عن إسماعيل بن زياد،عن ربيعة بن ناجذ</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75" w:name="pg16354_368987"/>
    </w:p>
    <w:p>
      <w:pPr>
        <w:pStyle w:val="BookText"/>
        <w:rPr/>
      </w:pPr>
      <w:bookmarkEnd w:id="6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8842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6460428_1280447820"/>
      <w:bookmarkStart w:id="677" w:name="_Toc284"/>
      <w:bookmarkEnd w:id="676"/>
      <w:r>
        <w:rPr/>
        <w:t>283</w:t>
      </w:r>
      <w:r>
        <w:rPr>
          <w:rtl w:val="true"/>
        </w:rPr>
        <w:t>-</w:t>
      </w:r>
      <w:r>
        <w:rPr>
          <w:rtl w:val="true"/>
        </w:rPr>
        <w:t>زيد بن معقل</w:t>
      </w:r>
      <w:bookmarkEnd w:id="677"/>
    </w:p>
    <w:p>
      <w:pPr>
        <w:pStyle w:val="Heading5"/>
        <w:numPr>
          <w:ilvl w:val="4"/>
          <w:numId w:val="1"/>
        </w:numPr>
        <w:rPr/>
      </w:pPr>
      <w:bookmarkStart w:id="678" w:name="__RefHeading___Toc6460430_1280447820"/>
      <w:bookmarkStart w:id="679" w:name="_Toc285"/>
      <w:bookmarkEnd w:id="678"/>
      <w:r>
        <w:rPr>
          <w:rtl w:val="true"/>
        </w:rPr>
        <w:t>الترجمة</w:t>
      </w:r>
      <w:r>
        <w:rPr>
          <w:rtl w:val="true"/>
        </w:rPr>
        <w:t>:</w:t>
      </w:r>
      <w:bookmarkEnd w:id="67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31"/>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معقل الجعفي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زيد بن معقل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بحار الأنوار </w:t>
      </w:r>
      <w:r>
        <w:rPr>
          <w:rFonts w:eastAsia="Amiri" w:cs="Amiri" w:ascii="Amiri" w:hAnsi="Amiri"/>
          <w:color w:val="111111"/>
          <w:sz w:val="28"/>
          <w:szCs w:val="28"/>
          <w:lang w:bidi="ar-SA"/>
        </w:rPr>
        <w:t>273/101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0" w:name="pg16354_368988"/>
    </w:p>
    <w:p>
      <w:pPr>
        <w:pStyle w:val="BookText"/>
        <w:rPr/>
      </w:pPr>
      <w:bookmarkEnd w:id="6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8844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6460432_1280447820"/>
      <w:bookmarkStart w:id="682" w:name="_Toc286"/>
      <w:bookmarkEnd w:id="681"/>
      <w:r>
        <w:rPr/>
        <w:t>284</w:t>
      </w:r>
      <w:r>
        <w:rPr>
          <w:rtl w:val="true"/>
        </w:rPr>
        <w:t>-</w:t>
      </w:r>
      <w:r>
        <w:rPr>
          <w:rtl w:val="true"/>
        </w:rPr>
        <w:t>زيد بن موسى الجعفي الكوفي</w:t>
      </w:r>
      <w:bookmarkEnd w:id="682"/>
    </w:p>
    <w:p>
      <w:pPr>
        <w:pStyle w:val="Heading5"/>
        <w:numPr>
          <w:ilvl w:val="4"/>
          <w:numId w:val="1"/>
        </w:numPr>
        <w:rPr/>
      </w:pPr>
      <w:bookmarkStart w:id="683" w:name="__RefHeading___Toc6460434_1280447820"/>
      <w:bookmarkStart w:id="684" w:name="_Toc287"/>
      <w:bookmarkEnd w:id="683"/>
      <w:r>
        <w:rPr>
          <w:rtl w:val="true"/>
        </w:rPr>
        <w:t>الترجمة</w:t>
      </w:r>
      <w:r>
        <w:rPr>
          <w:rtl w:val="true"/>
        </w:rPr>
        <w:t>:</w:t>
      </w:r>
      <w:bookmarkEnd w:id="68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3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بالعنوان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34"/>
      </w:r>
      <w:r>
        <w:rPr>
          <w:rFonts w:ascii="Amiri" w:hAnsi="Amiri" w:eastAsia="Amiri" w:cs="Amiri"/>
          <w:color w:val="111111"/>
          <w:sz w:val="28"/>
          <w:sz w:val="28"/>
          <w:szCs w:val="28"/>
          <w:rtl w:val="true"/>
          <w:lang w:bidi="ar-SA"/>
        </w:rPr>
        <w:t>من أصحاب الكاظم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موسى واقفي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موسى من رجال الكاظم عليه السلام،واقفي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685" w:name="pg16354_368989"/>
    </w:p>
    <w:p>
      <w:pPr>
        <w:pStyle w:val="BookText"/>
        <w:rPr/>
      </w:pPr>
      <w:bookmarkEnd w:id="6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8845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6460436_1280447820"/>
      <w:bookmarkStart w:id="687" w:name="_Toc288"/>
      <w:bookmarkEnd w:id="686"/>
      <w:r>
        <w:rPr/>
        <w:t>285</w:t>
      </w:r>
      <w:r>
        <w:rPr>
          <w:rtl w:val="true"/>
        </w:rPr>
        <w:t>-</w:t>
      </w:r>
      <w:r>
        <w:rPr>
          <w:rtl w:val="true"/>
        </w:rPr>
        <w:t>زيد بن موسى الكاظم عليه السّلام</w:t>
      </w:r>
      <w:bookmarkEnd w:id="687"/>
    </w:p>
    <w:p>
      <w:pPr>
        <w:pStyle w:val="Heading5"/>
        <w:numPr>
          <w:ilvl w:val="4"/>
          <w:numId w:val="1"/>
        </w:numPr>
        <w:rPr/>
      </w:pPr>
      <w:bookmarkStart w:id="688" w:name="__RefHeading___Toc6460438_1280447820"/>
      <w:bookmarkStart w:id="689" w:name="_Toc289"/>
      <w:bookmarkEnd w:id="688"/>
      <w:r>
        <w:rPr>
          <w:rtl w:val="true"/>
        </w:rPr>
        <w:t>اشارة</w:t>
      </w:r>
      <w:bookmarkEnd w:id="689"/>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موسى الكاظم عليه السّلام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535/8</w:t>
      </w:r>
      <w:r>
        <w:rPr>
          <w:rFonts w:ascii="Amiri" w:hAnsi="Amiri" w:eastAsia="Amiri" w:cs="Amiri"/>
          <w:color w:val="111111"/>
          <w:sz w:val="28"/>
          <w:sz w:val="28"/>
          <w:szCs w:val="28"/>
          <w:rtl w:val="true"/>
          <w:lang w:bidi="ar-SA"/>
        </w:rPr>
        <w:t xml:space="preserve">،و تاريخ الكامل لابن الأثير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الإمام الرضا عليه السلام برقم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،و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6460440_1280447820"/>
      <w:bookmarkStart w:id="691" w:name="_Toc290"/>
      <w:bookmarkEnd w:id="690"/>
      <w:r>
        <w:rPr>
          <w:rtl w:val="true"/>
        </w:rPr>
        <w:t>الترجمة</w:t>
      </w:r>
      <w:r>
        <w:rPr>
          <w:rtl w:val="true"/>
        </w:rPr>
        <w:t>:</w:t>
      </w:r>
      <w:bookmarkEnd w:id="691"/>
    </w:p>
    <w:p>
      <w:pPr>
        <w:pStyle w:val="BookText"/>
        <w:rPr/>
      </w:pPr>
      <w:r>
        <w:rPr>
          <w:rFonts w:ascii="Amiri" w:hAnsi="Amiri" w:eastAsia="Amiri" w:cs="Amiri"/>
          <w:color w:val="111111"/>
          <w:sz w:val="28"/>
          <w:sz w:val="28"/>
          <w:szCs w:val="28"/>
          <w:rtl w:val="true"/>
          <w:lang w:bidi="ar-SA"/>
        </w:rPr>
        <w:t>لم أقف فيه إلاّ على رواية الكليني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يفصل به بين الحقّ و الباطل،من باب إمامة الكافي </w:t>
      </w:r>
      <w:r>
        <w:rPr>
          <w:rStyle w:val="FootnoteAnchor"/>
          <w:rtl w:val="true"/>
        </w:rPr>
        <w:footnoteReference w:id="738"/>
      </w:r>
      <w:r>
        <w:rPr>
          <w:rFonts w:ascii="Amiri" w:hAnsi="Amiri" w:eastAsia="Amiri" w:cs="Amiri"/>
          <w:color w:val="111111"/>
          <w:sz w:val="28"/>
          <w:sz w:val="28"/>
          <w:szCs w:val="28"/>
          <w:rtl w:val="true"/>
          <w:lang w:bidi="ar-SA"/>
        </w:rPr>
        <w:t>،عن موسى بن محمّد بن إسماعيل بن عبد اللّه ابن عبيد اللّه بن العباس بن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ابن زيد بن موسى،عن أبيه عليه السلام،عن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 هذا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النار،خرج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فأحرق و قتل،ثمّ مضى إلى البصرة سنة ستّ و تسعين و مائة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الفرج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محمّد بن إبراهيم بن إسماعيل طباطبا بن إبراهيم </w:t>
      </w:r>
    </w:p>
    <w:p>
      <w:pPr>
        <w:pStyle w:val="BookText"/>
        <w:rPr/>
      </w:pPr>
      <w:r>
        <w:rPr>
          <w:rFonts w:ascii="Amiri" w:hAnsi="Amiri" w:eastAsia="Amiri" w:cs="Amiri"/>
          <w:color w:val="111111"/>
          <w:sz w:val="28"/>
          <w:sz w:val="28"/>
          <w:szCs w:val="28"/>
          <w:rtl w:val="true"/>
          <w:lang w:bidi="ar-SA"/>
        </w:rPr>
        <w:t>ابن الحسن بن الحسن مع أبي السرايا بالكوفة،و كان محمّد هذا إمام الزيديّة، و صاحب الدعوة،ولي الناس بعده محمّد بن زيد بن علي عليه السلام،و بايعه الزيدية،و فرّق في الآفاق عمّاله،فولى زيد بن موسى بن جعفر عليهما السلام الأهواز فمرّ بالبصرة و عليها علي بن جعفر بن محمّد فأحرق دور العباسيين فلقّب بذلك،و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535/8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 بن أبي سعيد حين عبر أبو السرايا توجه إليه،فلمّا فاته توجه إلى البصرة فافتتحها،و الذي كان بالبصرة من الطالبيين زيد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جماعة من أهل بيته،و هو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النار لكثرة ما حرّق من الدور بالبصرة من دور بني العباس و أتباعهم، و كان إذا أتى برجل من المسوّدة كانت عقوبته عنده أن يحرقه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انتهبوا بالبصرة أموالا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دخول الحسن بن سهل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يعطي فلم يتمّ لهم إعطاءهم حتى خرج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 لكنّ الصحيح ما أثبتناه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بالبصرة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النار،كان أفلت من الحبس عند علي بن أبي سعيد،فخرج في ناحية الأنبار و معه أخو أبي السرايا في ذي القعدة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تاريخ الكامل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استولى أبو السرايا على الكوفة و فرق الولاة،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ولى الأهواز زيد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إلى البصرة،و غلب عليها،و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علي بن سعيد إلى البصرة،فأخذها من العلويّين،و كان بها زيد بن موسى بن جعفر بن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متن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 السلام و هو الذي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النار،و إنّما سمي بها لكثرة ما أحرق بالبصرة من دور العباسيين و أتباعهم،و كان إذا أتى برجل من المسوّدة أحرقه،و أخذ أموالا كثيرة من أموال التجار سوى أموال بني العباس،فلمّا وصل علي إلى البصرة استأمنه منه زيد فأمنه،و أخذه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يتم العطاء حتى أتاهم خبر زيد بن موسى من البصرة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النار،و كان هرب من الحبس،و كان عند علي بن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من بعض أهل السير ما ينافي ذلك،حيث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ظهر أمر أبي السرايا بالكوفة،قدم عليه فولاّه عليها،فلمّا كان من أمر أبي السرايا ما كان،و تفرّق أصحابه،استتر زيد هذا فطلبه الحسن بن سهل،فدلّ عليه فحبسه،فلم يزل في الحبس ببغداد حتى ظهر إبراهيم المهدي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شكلة </w:t>
      </w:r>
      <w:r>
        <w:rPr>
          <w:rStyle w:val="FootnoteAnchor"/>
          <w:rtl w:val="true"/>
        </w:rPr>
        <w:footnoteReference w:id="740"/>
      </w:r>
      <w:r>
        <w:rPr>
          <w:rFonts w:ascii="Amiri" w:hAnsi="Amiri" w:eastAsia="Amiri" w:cs="Amiri"/>
          <w:color w:val="111111"/>
          <w:sz w:val="28"/>
          <w:sz w:val="28"/>
          <w:szCs w:val="28"/>
          <w:rtl w:val="true"/>
          <w:lang w:bidi="ar-SA"/>
        </w:rPr>
        <w:t>فجسر أهل بغداد بالحسن،فأخرجوا زيدا من حبسه،فمضى إلى المدينة فأحرق و قتل،و دعا لبيعة محمّد؛بن جعفر بن محمّد؛ فبعث إليه المأمون فأسر و حمل إليه،فقال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بالبصرة، و تركت أن تبدأ بدور أعدائنا من أميّة،و ثقيف،و غنيّ،و باهلة، و آل زياد،و قصدت دور بني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مزّاحا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جهة،و إن عدت للخروج،بدأت بأعدائنا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المأمون،و بعثه إلى أخيه الرضا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وهبت لك جرمه،فأحسن أدبه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جاءوا به عنّفه و خلّى سبيله،و حلف أن لا يكلّمه أبدا ما عاش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أورد الصدوق رحمه اللّه في العيون </w:t>
      </w:r>
      <w:r>
        <w:rPr>
          <w:rStyle w:val="FootnoteAnchor"/>
          <w:rtl w:val="true"/>
        </w:rPr>
        <w:footnoteReference w:id="742"/>
      </w:r>
      <w:r>
        <w:rPr>
          <w:rFonts w:ascii="Amiri" w:hAnsi="Amiri" w:eastAsia="Amiri" w:cs="Amiri"/>
          <w:color w:val="111111"/>
          <w:sz w:val="28"/>
          <w:sz w:val="28"/>
          <w:szCs w:val="28"/>
          <w:rtl w:val="true"/>
          <w:lang w:bidi="ar-SA"/>
        </w:rPr>
        <w:t xml:space="preserve">أخبارا كثيرة تدلّ على ذمّه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ممّن توارى زيد بن موسى هذا،فطلبه الحسن بن سهل حتى دلّ عليه،فأتي به فحبسه،ثم أحضره على أن يضرب عنقه،و جرّد السيّاف السيف ليضرب عنقه،و كان حضر هناك الحجاج بن خيثمة،فقال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أن لا تعجل و تدعوني إليك،فإنّ عندي نصيحة،ففعل و أمسك السيّاف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دنى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بما تريد أن تفعله أمر من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تقتل ابن عمّ أمير المؤمنين من غير إذنه و أمره و استطلاع رأيه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حدّثه بحديث أبي عبد اللّه بن أفطس،و أنّ الرشيد حبسه عند جعفر بن يحيى،فأقدم عليه جعفر فقتله من غير أمره، و بعث برأسه إليه في طبق مع هدايا النيروز،و أنّ الرشيد لمّا أمر مسرور الكبير بقتل جعفر بن يحيى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سألك جعفر عن ذنبه الذي تقتله به،فقل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أقتلك يا بن عمّي بابن الأفطس الذي قتلته من غير أمري،ثم قال الحجاج بن خيثمة للحسن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فتأمن أيّها الأمير حادثة تحدث بينك و بين أمير المؤمنين و قد قتلت هذا الرجل فيحتجّ عليك بمثل ما احتج به الرشيد على جعفر بن يحيى؟فقال الحسن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خيرا،ثم أمر برفع زيد،و أن يردّ إلى محبسه،فلم يزل محبوسا إلى أن ظهر أمر إبراهيم المهدي،فخيّر أهل بغداد بالحسن بن سهل فأخرجوه عنها،فلم يزل محبوسا حتى حمل إلى المأمون،فبعث به إلى أخيه الرضا عليه السلام فاطلقه،و عاش زيد بن موسى إلى آخر خلافة المتوكل،و مات بسرّمن‌رأى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ابن أبي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 بن علي الوشّاء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بخراسان مع علي بن موسى الرضا عليهما السلام في مجلسه و زيد بن موسى حاضر، قد أقبل على جماعة في المجلس يفتخر عليهم،و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عليه السلام مقبل على قوم يحدّثهم فسمع مقالة زيد،فالتفت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أغرّك قول ناقلي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ذاك إلاّ للحسن و الحسين و ولد بطنها خاصة فأمّا أن يكون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يطيع اللّه و يصوم نهاره و يقوم ليله،و تعصيه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تجيئان يوم القيامة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 أعزّ على اللّه عزّ و جلّ منه،إنّ علي بن الحسين عليهما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لمحسننا كفلان من الأجر،و لمسيئنا ضعفان من العذاب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تقرؤون هذه 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سوء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المفيد رحمه اللّه في الإرشاد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مدحا لأحمد بن موسى،و محمّد بن موسى،و إبراهيم بن موسى عليه السلام و لم يتعرّض لزيد بن موسى بمدح أصلا،و عدم ذكر المفيد رحمه اللّه ربّما يشير إلى عدم ارتضائه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قال في آخر ذكر أولاده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واحد من ولد أبي الحسن موسى عليه السلام فضل و منقبة مشهورة،و كان الرضا عليه السلام المقدّم عليهم في الفضل على حسب ما ذكرناه و ظن بعض أنّ هذا الكلام يشمل زيد،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يستثنه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w:t>
      </w:r>
    </w:p>
    <w:p>
      <w:pPr>
        <w:pStyle w:val="BookText"/>
        <w:rPr/>
      </w:pPr>
      <w:r>
        <w:rPr>
          <w:rFonts w:ascii="Amiri" w:hAnsi="Amiri" w:eastAsia="Amiri" w:cs="Amiri"/>
          <w:color w:val="111111"/>
          <w:sz w:val="28"/>
          <w:sz w:val="28"/>
          <w:szCs w:val="28"/>
          <w:rtl w:val="true"/>
          <w:lang w:bidi="ar-SA"/>
        </w:rPr>
        <w:t>ولد أبي الحسن عليه السلام فضل و منقبة مشهورة،و كان الرضا عليه السلام المقدّم عليهم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زيد هذا إلى آخر خلافة المتوكّل،و كان ينادم المنتصر،و كان في لسانه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في العيون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زيد بن موسى هذا زيديّا،و كان ينزل بغداد على نهر كرخايا </w:t>
      </w:r>
      <w:r>
        <w:rPr>
          <w:rStyle w:val="FootnoteAnchor"/>
          <w:rtl w:val="true"/>
        </w:rPr>
        <w:footnoteReference w:id="7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1155/3</w:t>
      </w:r>
      <w:r>
        <w:rPr>
          <w:rFonts w:ascii="Amiri" w:hAnsi="Amiri" w:eastAsia="Amiri" w:cs="Amiri"/>
          <w:color w:val="111111"/>
          <w:sz w:val="28"/>
          <w:sz w:val="28"/>
          <w:szCs w:val="28"/>
          <w:rtl w:val="true"/>
          <w:lang w:bidi="ar-SA"/>
        </w:rPr>
        <w:t xml:space="preserve">، و معجم البلدان </w:t>
      </w:r>
      <w:r>
        <w:rPr>
          <w:rFonts w:eastAsia="Amiri" w:cs="Amiri" w:ascii="Amiri" w:hAnsi="Amiri"/>
          <w:color w:val="111111"/>
          <w:sz w:val="28"/>
          <w:szCs w:val="28"/>
          <w:lang w:bidi="ar-SA"/>
        </w:rPr>
        <w:t>507/4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خرج بالكوفة أيّام أبي السرايا فولّوه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لسانه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كونه مزاحا بلسانه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مراده من كونه زيديا أنّه يذهب مذهب الزيديّة في الخروج،لا أنّه يعتقد </w:t>
      </w:r>
    </w:p>
    <w:p>
      <w:pPr>
        <w:pStyle w:val="BookText"/>
        <w:rPr/>
      </w:pPr>
      <w:r>
        <w:rPr>
          <w:rFonts w:ascii="Amiri" w:hAnsi="Amiri" w:eastAsia="Amiri" w:cs="Amiri"/>
          <w:color w:val="111111"/>
          <w:sz w:val="28"/>
          <w:sz w:val="28"/>
          <w:szCs w:val="28"/>
          <w:rtl w:val="true"/>
          <w:lang w:bidi="ar-SA"/>
        </w:rPr>
        <w:t>إمامة الخارج،كما هو مذهبهم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كفى بخروجه و قتله و حرقه مسقطا له، فضلا عن منادمته للخلفاء،و حضوره معهم في مجالسهم المشهورة،فلا اعتماد على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نعم؛قد أمرنا بعدم التعرّض لذرّيتهم،و عدم الانتقاص لأحد منهم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عنهم عليهم السلام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لا يخرج أحدنا من الدنيا حتى يقرّ لكلّ ذي فضل بفضله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مولى ابن هبيرة</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مسكان،عن زيد مولى ابن هبيرة،قال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258/36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سندا و متنا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يذكره أعلام الجرح و التعديل فهو مهمل،و الراوون عنه ثقات و لا يبعد حسنه،و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هو و زيد مولى هبيرة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مولى زينب بنت جحش</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الحادي عشر،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جذير أو جدمر بن عبد اللّه المازني،عن زيد مولى زينب بنت جحش،عن زينب بنت جحش،قالت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ذات يوم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مولى هبيرة الفزاري</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زيد مولى ابن هبيرة،قال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مولى هبيرة الفزاري،و لعلّه متّحد مع زيد مولى ابن هبيرة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سواء اتّحد المعنون مع من في رجال البرقي أم تعدّد يعدّ مهملا إلاّ أنّ متن رواية كامل الزيارات سديدة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ناصر العلوي</w:t>
      </w:r>
    </w:p>
    <w:p>
      <w:pPr>
        <w:pStyle w:val="BookText"/>
        <w:rPr/>
      </w:pPr>
      <w:r>
        <w:rPr>
          <w:rFonts w:ascii="Amiri" w:hAnsi="Amiri" w:eastAsia="Amiri" w:cs="Amiri"/>
          <w:color w:val="111111"/>
          <w:sz w:val="28"/>
          <w:sz w:val="28"/>
          <w:szCs w:val="28"/>
          <w:rtl w:val="true"/>
          <w:lang w:bidi="ar-SA"/>
        </w:rPr>
        <w:t>جاء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ابن ناصر العلوي الشريف النقيب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الحسيني،من مشايخ أبي عبد اللّه محمّد بن أحمد بن شهريار الخازن تلميذ الطوسي و صهره على بنته،و يروي صاحب الترجمة عن الشريف أبي عبد اللّه محمّد بن علي بن عبد الرحمن العلوي،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لعماد الدين محمّد بن علي الطبري،و في صدر نسخة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يرويه ابن شهريار الخازن عن صاحب الترجمة قراءة عليه بمشهد أمير المؤمنين و أنّه يروي صاحب الترجمة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مؤلّفه الشريف أبي عبد اللّه العلوي في شوّال سنة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،يعني قبل وفاة مؤلفه بسنين،فإنّ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بعض المواضع أنّ الخازن يروي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مؤلّفه بغير واسطة أيضا،كما ذكرناه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عبد اللّه محمّد بن محمّد بن شهريار الخازن،قال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النقيب أبو الحسن زيد بن الناصر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 عبد اللّه محمّد ابن عبد الرحمن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إبراهيم الكتاني المقري و محمّد بن عبد الرحمن المخلص</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يذكره علماء الرجال فهو مهمل اصطلاحا،و عندي الجزم بحسنه متعيّن و عدّ الحديث من جهته حسنا متيقن</w:t>
      </w:r>
      <w:r>
        <w:rPr>
          <w:rFonts w:eastAsia="Amiri" w:cs="Amiri" w:ascii="Amiri" w:hAnsi="Amiri"/>
          <w:color w:val="111111"/>
          <w:sz w:val="28"/>
          <w:szCs w:val="28"/>
          <w:rtl w:val="true"/>
          <w:lang w:bidi="ar-SA"/>
        </w:rPr>
        <w:t xml:space="preserve">. </w:t>
      </w:r>
      <w:bookmarkStart w:id="692" w:name="pg16354_368998"/>
    </w:p>
    <w:p>
      <w:pPr>
        <w:pStyle w:val="BookText"/>
        <w:rPr/>
      </w:pPr>
      <w:bookmarkEnd w:id="6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8850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6460442_1280447820"/>
      <w:bookmarkStart w:id="694" w:name="_Toc291"/>
      <w:bookmarkEnd w:id="693"/>
      <w:r>
        <w:rPr/>
        <w:t>286</w:t>
      </w:r>
      <w:r>
        <w:rPr>
          <w:rtl w:val="true"/>
        </w:rPr>
        <w:t>-</w:t>
      </w:r>
      <w:r>
        <w:rPr>
          <w:rtl w:val="true"/>
        </w:rPr>
        <w:t>زيد النرسي</w:t>
      </w:r>
      <w:bookmarkEnd w:id="694"/>
    </w:p>
    <w:p>
      <w:pPr>
        <w:pStyle w:val="Heading5"/>
        <w:numPr>
          <w:ilvl w:val="4"/>
          <w:numId w:val="1"/>
        </w:numPr>
        <w:rPr/>
      </w:pPr>
      <w:bookmarkStart w:id="695" w:name="__RefHeading___Toc6460444_1280447820"/>
      <w:bookmarkStart w:id="696" w:name="_Toc292"/>
      <w:bookmarkEnd w:id="695"/>
      <w:r>
        <w:rPr>
          <w:rtl w:val="true"/>
        </w:rPr>
        <w:t>الضبط</w:t>
      </w:r>
      <w:r>
        <w:rPr>
          <w:rtl w:val="true"/>
        </w:rPr>
        <w:t>:</w:t>
      </w:r>
      <w:bookmarkEnd w:id="696"/>
    </w:p>
    <w:p>
      <w:pPr>
        <w:pStyle w:val="BookText"/>
        <w:rPr/>
      </w:pPr>
      <w:r>
        <w:rPr>
          <w:rFonts w:ascii="Amiri" w:hAnsi="Amiri" w:eastAsia="Amiri" w:cs="Amiri"/>
          <w:color w:val="111111"/>
          <w:sz w:val="28"/>
          <w:sz w:val="28"/>
          <w:szCs w:val="28"/>
          <w:rtl w:val="true"/>
          <w:lang w:bidi="ar-SA"/>
        </w:rPr>
        <w:t>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نرس،بفتح النون،و سكون الراء المهملة،و السين غير المعجمة،نهر حفره نرس </w:t>
      </w:r>
      <w:r>
        <w:rPr>
          <w:rStyle w:val="FootnoteAnchor"/>
          <w:rtl w:val="true"/>
        </w:rPr>
        <w:footnoteReference w:id="750"/>
      </w:r>
      <w:r>
        <w:rPr>
          <w:rFonts w:ascii="Amiri" w:hAnsi="Amiri" w:eastAsia="Amiri" w:cs="Amiri"/>
          <w:color w:val="111111"/>
          <w:sz w:val="28"/>
          <w:sz w:val="28"/>
          <w:szCs w:val="28"/>
          <w:rtl w:val="true"/>
          <w:lang w:bidi="ar-SA"/>
        </w:rPr>
        <w:t>بن بهرام بنواحي الكوفة مأخذه من الفرات،و عليه عدّة قرى،نسب إليها جماعة من المحدثين بالكوفة،و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قرية من قرى الكوفة تنسب إليها الثياب النرسيّة،و يمكن كون تسمية القرية بذلك باعتبار وقوعها على النهر المذكور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احتمال ثالث ذكره في توضيح المشتبه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بعض المسمّين بالنّرسي منسوبون إلى جدهم نصر،و كانت الفرس يقولونه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نرس،فلا يفصحون به، فغلب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6460446_1280447820"/>
      <w:bookmarkStart w:id="698" w:name="_Toc293"/>
      <w:bookmarkEnd w:id="697"/>
      <w:r>
        <w:rPr>
          <w:rtl w:val="true"/>
        </w:rPr>
        <w:t>الترجمة</w:t>
      </w:r>
      <w:r>
        <w:rPr>
          <w:rtl w:val="true"/>
        </w:rPr>
        <w:t>:</w:t>
      </w:r>
      <w:bookmarkEnd w:id="698"/>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النرسي،روى عن أبي عبد اللّه و أبي الحسن عليهما السلام،له كتاب يرويه جماعة،أخبرنا أحمد بن علي بن نوح،قال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إبراهيم بن هاشم،عن </w:t>
      </w:r>
    </w:p>
    <w:p>
      <w:pPr>
        <w:pStyle w:val="BookText"/>
        <w:rPr/>
      </w:pPr>
      <w:r>
        <w:rPr>
          <w:rFonts w:ascii="Amiri" w:hAnsi="Amiri" w:eastAsia="Amiri" w:cs="Amiri"/>
          <w:color w:val="111111"/>
          <w:sz w:val="28"/>
          <w:sz w:val="28"/>
          <w:szCs w:val="28"/>
          <w:rtl w:val="true"/>
          <w:lang w:bidi="ar-SA"/>
        </w:rPr>
        <w:t>أبيه،عن ابن أبي عمير،عن زيد النرسي،بكتابه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الطباطبائي قدّس سرّه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الاصول، صحيح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54"/>
      </w:r>
      <w:r>
        <w:rPr>
          <w:rFonts w:ascii="Amiri" w:hAnsi="Amiri" w:eastAsia="Amiri" w:cs="Amiri"/>
          <w:color w:val="111111"/>
          <w:sz w:val="28"/>
          <w:sz w:val="28"/>
          <w:szCs w:val="28"/>
          <w:rtl w:val="true"/>
          <w:lang w:bidi="ar-SA"/>
        </w:rPr>
        <w:t>ما قيل أو ينبغي أن يقال فيه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الزراد،فلاحظ </w:t>
      </w:r>
      <w:r>
        <w:rPr>
          <w:rStyle w:val="FootnoteAnchor"/>
          <w:rtl w:val="true"/>
        </w:rPr>
        <w:footnoteReference w:id="7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نفيع</w:t>
      </w:r>
    </w:p>
    <w:p>
      <w:pPr>
        <w:pStyle w:val="BookText"/>
        <w:rPr/>
      </w:pPr>
      <w:r>
        <w:rPr>
          <w:rFonts w:ascii="Amiri" w:hAnsi="Amiri" w:eastAsia="Amiri" w:cs="Amiri"/>
          <w:color w:val="111111"/>
          <w:sz w:val="28"/>
          <w:sz w:val="28"/>
          <w:szCs w:val="28"/>
          <w:rtl w:val="true"/>
          <w:lang w:bidi="ar-SA"/>
        </w:rPr>
        <w:t>جاء في الأمالي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فطر، عن أبي إسحاق،عن عمرو ذي مر،و سعيد بن وهب،و عن زيد بن نفيع،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الذهبي في ميزان الاعتدال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ابن نفيع تابعيّ أرسل،روى عنه أسيد بن أبي أسيد،مجهول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 فهو مهمل أو مجهول عندنا، و لعلّه من رواة العامّة،و يمكن عدّ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الوليد الخثعمي</w:t>
      </w:r>
    </w:p>
    <w:p>
      <w:pPr>
        <w:pStyle w:val="BookText"/>
        <w:rPr/>
      </w:pPr>
      <w:r>
        <w:rPr>
          <w:rFonts w:ascii="Amiri" w:hAnsi="Amiri" w:eastAsia="Amiri" w:cs="Amiri"/>
          <w:color w:val="111111"/>
          <w:sz w:val="28"/>
          <w:sz w:val="28"/>
          <w:szCs w:val="28"/>
          <w:rtl w:val="true"/>
          <w:lang w:bidi="ar-SA"/>
        </w:rPr>
        <w:t xml:space="preserve">هكذا جاء في روضة الكافي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16354_369000"/>
    </w:p>
    <w:p>
      <w:pPr>
        <w:pStyle w:val="BookText"/>
        <w:rPr/>
      </w:pPr>
      <w:bookmarkEnd w:id="6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8853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6460448_1280447820"/>
      <w:bookmarkStart w:id="701" w:name="_Toc294"/>
      <w:bookmarkEnd w:id="700"/>
      <w:r>
        <w:rPr/>
        <w:t>287</w:t>
      </w:r>
      <w:r>
        <w:rPr>
          <w:rtl w:val="true"/>
        </w:rPr>
        <w:t>-</w:t>
      </w:r>
      <w:r>
        <w:rPr>
          <w:rtl w:val="true"/>
        </w:rPr>
        <w:t>زيد بن وهب الجهني</w:t>
      </w:r>
      <w:bookmarkEnd w:id="701"/>
    </w:p>
    <w:p>
      <w:pPr>
        <w:pStyle w:val="Heading5"/>
        <w:numPr>
          <w:ilvl w:val="4"/>
          <w:numId w:val="1"/>
        </w:numPr>
        <w:rPr/>
      </w:pPr>
      <w:bookmarkStart w:id="702" w:name="__RefHeading___Toc6460450_1280447820"/>
      <w:bookmarkStart w:id="703" w:name="_Toc295"/>
      <w:bookmarkEnd w:id="702"/>
      <w:r>
        <w:rPr>
          <w:rtl w:val="true"/>
        </w:rPr>
        <w:t>الضبط</w:t>
      </w:r>
      <w:r>
        <w:rPr>
          <w:rtl w:val="true"/>
        </w:rPr>
        <w:t>:</w:t>
      </w:r>
      <w:bookmarkEnd w:id="703"/>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56"/>
      </w:r>
      <w:r>
        <w:rPr>
          <w:rFonts w:ascii="Amiri" w:hAnsi="Amiri" w:eastAsia="Amiri" w:cs="Amiri"/>
          <w:color w:val="111111"/>
          <w:sz w:val="28"/>
          <w:sz w:val="28"/>
          <w:szCs w:val="28"/>
          <w:rtl w:val="true"/>
          <w:lang w:bidi="ar-SA"/>
        </w:rPr>
        <w:t>ضبط وهب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الجهني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حبيب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6460452_1280447820"/>
      <w:bookmarkStart w:id="705" w:name="_Toc296"/>
      <w:bookmarkEnd w:id="704"/>
      <w:r>
        <w:rPr>
          <w:rtl w:val="true"/>
        </w:rPr>
        <w:t>الترجمة</w:t>
      </w:r>
      <w:r>
        <w:rPr>
          <w:rtl w:val="true"/>
        </w:rPr>
        <w:t>:</w:t>
      </w:r>
      <w:bookmarkEnd w:id="705"/>
    </w:p>
    <w:p>
      <w:pPr>
        <w:pStyle w:val="BookText"/>
        <w:rPr/>
      </w:pP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758"/>
      </w:r>
      <w:r>
        <w:rPr>
          <w:rFonts w:ascii="Amiri" w:hAnsi="Amiri" w:eastAsia="Amiri" w:cs="Amiri"/>
          <w:color w:val="111111"/>
          <w:sz w:val="28"/>
          <w:sz w:val="28"/>
          <w:szCs w:val="28"/>
          <w:rtl w:val="true"/>
          <w:lang w:bidi="ar-SA"/>
        </w:rPr>
        <w:t>الرجل بهذا العنوان،بزيادة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كوفي،في باب أصحاب أمير المؤمنين عليه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وهب،له كتاب خطب أمير المؤمنين عليه السلام على المنابر في الجمع و الأعياد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غيرها،أخبرنا به أحمد بن محمّد ابن موسى،عن أحمد بن محمّد بن سعيد بن عقدة،عن يعقوب بن يوسف بن زياد الضبّي،عن نصر بن مزاحم المنقري،عن عمرو </w:t>
      </w:r>
      <w:r>
        <w:rPr>
          <w:rStyle w:val="FootnoteAnchor"/>
          <w:rtl w:val="true"/>
        </w:rPr>
        <w:footnoteReference w:id="760"/>
      </w:r>
      <w:r>
        <w:rPr>
          <w:rFonts w:ascii="Amiri" w:hAnsi="Amiri" w:eastAsia="Amiri" w:cs="Amiri"/>
          <w:color w:val="111111"/>
          <w:sz w:val="28"/>
          <w:sz w:val="28"/>
          <w:szCs w:val="28"/>
          <w:rtl w:val="true"/>
          <w:lang w:bidi="ar-SA"/>
        </w:rPr>
        <w:t xml:space="preserve">بن ثابت،عن عطيّة بن </w:t>
      </w:r>
    </w:p>
    <w:p>
      <w:pPr>
        <w:pStyle w:val="BookText"/>
        <w:rPr/>
      </w:pPr>
      <w:r>
        <w:rPr>
          <w:rFonts w:ascii="Amiri" w:hAnsi="Amiri" w:eastAsia="Amiri" w:cs="Amiri"/>
          <w:color w:val="111111"/>
          <w:sz w:val="28"/>
          <w:sz w:val="28"/>
          <w:szCs w:val="28"/>
          <w:rtl w:val="true"/>
          <w:lang w:bidi="ar-SA"/>
        </w:rPr>
        <w:t>الحارث،عن عمر بن سعد،عن أبي مخنف لوط بن يحيى،عن أبي منصور الجهني،عن زيد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الكتاب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في جيش علي عليه السلام عند مسيره إلى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763"/>
      </w:r>
      <w:r>
        <w:rPr>
          <w:rFonts w:ascii="Amiri" w:hAnsi="Amiri" w:eastAsia="Amiri" w:cs="Amiri"/>
          <w:color w:val="111111"/>
          <w:sz w:val="28"/>
          <w:sz w:val="28"/>
          <w:szCs w:val="28"/>
          <w:rtl w:val="true"/>
          <w:lang w:bidi="ar-SA"/>
        </w:rPr>
        <w:t xml:space="preserve">في الفائدة الثانية عشرة نقل العلاّمة </w:t>
      </w:r>
      <w:r>
        <w:rPr>
          <w:rStyle w:val="FootnoteAnchor"/>
          <w:rtl w:val="true"/>
        </w:rPr>
        <w:footnoteReference w:id="764"/>
      </w:r>
      <w:r>
        <w:rPr>
          <w:rFonts w:ascii="Amiri" w:hAnsi="Amiri" w:eastAsia="Amiri" w:cs="Amiri"/>
          <w:color w:val="111111"/>
          <w:sz w:val="28"/>
          <w:sz w:val="28"/>
          <w:szCs w:val="28"/>
          <w:rtl w:val="true"/>
          <w:lang w:bidi="ar-SA"/>
        </w:rPr>
        <w:t xml:space="preserve">،عن البرقي </w:t>
      </w:r>
      <w:r>
        <w:rPr>
          <w:rStyle w:val="FootnoteAnchor"/>
          <w:rtl w:val="true"/>
        </w:rPr>
        <w:footnoteReference w:id="765"/>
      </w:r>
      <w:r>
        <w:rPr>
          <w:rFonts w:ascii="Amiri" w:hAnsi="Amiri" w:eastAsia="Amiri" w:cs="Amiri"/>
          <w:color w:val="111111"/>
          <w:sz w:val="28"/>
          <w:sz w:val="28"/>
          <w:szCs w:val="28"/>
          <w:rtl w:val="true"/>
          <w:lang w:bidi="ar-SA"/>
        </w:rPr>
        <w:t xml:space="preserve">كونه من أصحاب أمير المؤمنين عليه السلام من ربيعة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 أورده في الإصابة </w:t>
      </w: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اتفقوا على توثيقه،إلاّ أنّ يعقوب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سفيان أشار إلى أنّه كبر و تغيّر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ست و تسعين،كما و قد ذكره في تجريد أسماء الصحابة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4550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وهب أبو سليمان الهمداني،ثم الجهني،جاهلي،ذكر أنّه رحل إلى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فقبض و هو في الطريق،و أسلم،سمع عمر بن الخطاب،و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مسعود،و أبا ذر الغفاري،و عمّار بن ياسر،و حذيفة بن اليمان،و أبا موسى الأشعري،و جرير بن عبد اللّه،و البراء بن عازب،و عبد اللّه بن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حبيب بن أبي ثابت،و الحكم بن عتبة،و منصور بن المعتمر، و سليمان الأعمش،و 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نزل الكوفة،و حضر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بالنهروان،ثم ذكر توثيقه عن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وهب الجهني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سليمان،توفي في ولاية الحجاج بعد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574/3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2600</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تقريب التهذيب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وهب الجهني،أبو سليمان الكوفي،مخضرم،ثقة جليل،لم يصب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خلل،مات بعد الثمانين،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ميزان الاعتدال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وهب من أجلّة التابعين و ثقاتهم،متّفق على الاحتجاج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تسعين أو بعدها،و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171/4</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،و طبقات الحفاظ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 طبقات ابن سعد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المترجم في كتب التاريخ و السير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في تاريخه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الجهني،روى خطبة لأمير المؤمنين عليه السلام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 مقابلة هؤلاء بالجماعة المجهولين من أصحابه عليهم السلام كون من سمّاهم أوّلا معلوم الثقة و الديانة،و لعلّ ذلك بضميمة كونه ذا كتاب يقتضي عدّه من الحسان </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هاشم المري</w:t>
      </w:r>
    </w:p>
    <w:p>
      <w:pPr>
        <w:pStyle w:val="BookText"/>
        <w:rPr/>
      </w:pPr>
      <w:r>
        <w:rPr>
          <w:rFonts w:ascii="Amiri" w:hAnsi="Amiri" w:eastAsia="Amiri" w:cs="Amiri"/>
          <w:color w:val="111111"/>
          <w:sz w:val="28"/>
          <w:sz w:val="28"/>
          <w:szCs w:val="28"/>
          <w:rtl w:val="true"/>
          <w:lang w:bidi="ar-SA"/>
        </w:rPr>
        <w:t>ذكره ابن مزاحم في كتابه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أحد الذين اصيبوا في المبارزة يوم صفّين من أصحاب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حسن لموقفه المذكور،فتدبر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6" w:name="pg16354_369004"/>
    </w:p>
    <w:p>
      <w:pPr>
        <w:pStyle w:val="BookText"/>
        <w:rPr/>
      </w:pPr>
      <w:bookmarkEnd w:id="7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8855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 w:name="__RefHeading___Toc6460454_1280447820"/>
      <w:bookmarkStart w:id="708" w:name="_Toc297"/>
      <w:bookmarkEnd w:id="707"/>
      <w:r>
        <w:rPr/>
        <w:t>288</w:t>
      </w:r>
      <w:r>
        <w:rPr>
          <w:rtl w:val="true"/>
        </w:rPr>
        <w:t>-</w:t>
      </w:r>
      <w:r>
        <w:rPr>
          <w:rtl w:val="true"/>
        </w:rPr>
        <w:t>زيد الهاشمي مولاهم المدني أبو محمّد</w:t>
      </w:r>
      <w:bookmarkEnd w:id="708"/>
    </w:p>
    <w:p>
      <w:pPr>
        <w:pStyle w:val="Heading5"/>
        <w:numPr>
          <w:ilvl w:val="4"/>
          <w:numId w:val="1"/>
        </w:numPr>
        <w:rPr/>
      </w:pPr>
      <w:bookmarkStart w:id="709" w:name="__RefHeading___Toc6460456_1280447820"/>
      <w:bookmarkStart w:id="710" w:name="_Toc298"/>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مولى أبي جعفر عليه السّلام</w:t>
      </w:r>
    </w:p>
    <w:p>
      <w:pPr>
        <w:pStyle w:val="Heading5"/>
        <w:numPr>
          <w:ilvl w:val="4"/>
          <w:numId w:val="1"/>
        </w:numPr>
        <w:rPr/>
      </w:pPr>
      <w:bookmarkStart w:id="711" w:name="__RefHeading___Toc6460458_1280447820"/>
      <w:bookmarkStart w:id="712" w:name="_Toc299"/>
      <w:bookmarkEnd w:id="711"/>
      <w:r>
        <w:rPr>
          <w:rtl w:val="true"/>
        </w:rPr>
        <w:t>الترجمة</w:t>
      </w:r>
      <w:r>
        <w:rPr>
          <w:rtl w:val="true"/>
        </w:rPr>
        <w:t>:</w:t>
      </w:r>
      <w:bookmarkEnd w:id="71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68"/>
      </w:r>
      <w:r>
        <w:rPr>
          <w:rFonts w:ascii="Amiri" w:hAnsi="Amiri" w:eastAsia="Amiri" w:cs="Amiri"/>
          <w:color w:val="111111"/>
          <w:sz w:val="28"/>
          <w:sz w:val="28"/>
          <w:szCs w:val="28"/>
          <w:rtl w:val="true"/>
          <w:lang w:bidi="ar-SA"/>
        </w:rPr>
        <w:t>بهذا العنوان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مدح يلحقه بالحسان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8856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3" w:name="__RefHeading___Toc6460460_1280447820"/>
      <w:bookmarkStart w:id="714" w:name="_Toc300"/>
      <w:bookmarkEnd w:id="713"/>
      <w:r>
        <w:rPr/>
        <w:t>289</w:t>
      </w:r>
      <w:r>
        <w:rPr>
          <w:rtl w:val="true"/>
        </w:rPr>
        <w:t>-</w:t>
      </w:r>
      <w:r>
        <w:rPr>
          <w:rtl w:val="true"/>
        </w:rPr>
        <w:t>زيد بن هاني السبيعي</w:t>
      </w:r>
      <w:bookmarkEnd w:id="714"/>
    </w:p>
    <w:p>
      <w:pPr>
        <w:pStyle w:val="Heading5"/>
        <w:numPr>
          <w:ilvl w:val="4"/>
          <w:numId w:val="1"/>
        </w:numPr>
        <w:rPr/>
      </w:pPr>
      <w:bookmarkStart w:id="715" w:name="__RefHeading___Toc6460462_1280447820"/>
      <w:bookmarkStart w:id="716" w:name="_Toc301"/>
      <w:bookmarkEnd w:id="715"/>
      <w:r>
        <w:rPr>
          <w:rtl w:val="true"/>
        </w:rPr>
        <w:t>الترجمة</w:t>
      </w:r>
      <w:r>
        <w:rPr>
          <w:rtl w:val="true"/>
        </w:rPr>
        <w:t>:</w:t>
      </w:r>
      <w:bookmarkEnd w:id="71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70"/>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 xml:space="preserve">. </w:t>
      </w:r>
      <w:bookmarkStart w:id="717" w:name="pg16354_369005"/>
    </w:p>
    <w:p>
      <w:pPr>
        <w:pStyle w:val="BookText"/>
        <w:rPr/>
      </w:pPr>
      <w:bookmarkEnd w:id="717"/>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6460464_1280447820"/>
      <w:bookmarkStart w:id="719" w:name="_Toc302"/>
      <w:bookmarkEnd w:id="718"/>
      <w:r>
        <w:rPr>
          <w:rtl w:val="true"/>
        </w:rPr>
        <w:t>الضبط</w:t>
      </w:r>
      <w:r>
        <w:rPr>
          <w:rtl w:val="true"/>
        </w:rPr>
        <w:t>:</w:t>
      </w:r>
      <w:bookmarkEnd w:id="71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71"/>
      </w:r>
      <w:r>
        <w:rPr>
          <w:rFonts w:ascii="Amiri" w:hAnsi="Amiri" w:eastAsia="Amiri" w:cs="Amiri"/>
          <w:color w:val="111111"/>
          <w:sz w:val="28"/>
          <w:sz w:val="28"/>
          <w:szCs w:val="28"/>
          <w:rtl w:val="true"/>
          <w:lang w:bidi="ar-SA"/>
        </w:rPr>
        <w:t>ضبط السبيعي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السبيعي </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الهروي</w:t>
      </w:r>
    </w:p>
    <w:p>
      <w:pPr>
        <w:pStyle w:val="BookText"/>
        <w:rPr/>
      </w:pPr>
      <w:r>
        <w:rPr>
          <w:rFonts w:ascii="Amiri" w:hAnsi="Amiri" w:eastAsia="Amiri" w:cs="Amiri"/>
          <w:color w:val="111111"/>
          <w:sz w:val="28"/>
          <w:sz w:val="28"/>
          <w:szCs w:val="28"/>
          <w:rtl w:val="true"/>
          <w:lang w:bidi="ar-SA"/>
        </w:rPr>
        <w:t>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يحيى الفارسي،عن زيد الهروي،عن الحسن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مدينة المعاجز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63/15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ليس له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اليمامي</w:t>
      </w:r>
    </w:p>
    <w:p>
      <w:pPr>
        <w:pStyle w:val="BookText"/>
        <w:rPr/>
      </w:pPr>
      <w:r>
        <w:rPr>
          <w:rFonts w:ascii="Amiri" w:hAnsi="Amiri" w:eastAsia="Amiri" w:cs="Amiri"/>
          <w:color w:val="111111"/>
          <w:sz w:val="28"/>
          <w:sz w:val="28"/>
          <w:szCs w:val="28"/>
          <w:rtl w:val="true"/>
          <w:lang w:bidi="ar-SA"/>
        </w:rPr>
        <w:t xml:space="preserve">جاء في اصول الكافي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الإشارة و النصّ على الحسن بن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0" w:name="pg16354_369006"/>
    </w:p>
    <w:p>
      <w:pPr>
        <w:pStyle w:val="BookText"/>
        <w:rPr/>
      </w:pPr>
      <w:bookmarkEnd w:id="7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8859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1" w:name="__RefHeading___Toc6460466_1280447820"/>
      <w:bookmarkStart w:id="722" w:name="_Toc303"/>
      <w:bookmarkEnd w:id="721"/>
      <w:r>
        <w:rPr/>
        <w:t>290</w:t>
      </w:r>
      <w:r>
        <w:rPr>
          <w:rtl w:val="true"/>
        </w:rPr>
        <w:t>-</w:t>
      </w:r>
      <w:r>
        <w:rPr>
          <w:rtl w:val="true"/>
        </w:rPr>
        <w:t>زيد بن يونس الشحّام</w:t>
      </w:r>
      <w:bookmarkEnd w:id="72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73"/>
      </w:r>
      <w:r>
        <w:rPr>
          <w:rFonts w:ascii="Amiri" w:hAnsi="Amiri" w:eastAsia="Amiri" w:cs="Amiri"/>
          <w:color w:val="111111"/>
          <w:sz w:val="28"/>
          <w:sz w:val="28"/>
          <w:szCs w:val="28"/>
          <w:rtl w:val="true"/>
          <w:lang w:bidi="ar-SA"/>
        </w:rPr>
        <w:t>شرح الحال فيه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 xml:space="preserve">. </w:t>
      </w:r>
      <w:bookmarkStart w:id="723" w:name="pg16354_369007"/>
    </w:p>
    <w:p>
      <w:pPr>
        <w:pStyle w:val="Heading3"/>
        <w:numPr>
          <w:ilvl w:val="2"/>
          <w:numId w:val="1"/>
        </w:numPr>
        <w:rPr/>
      </w:pPr>
      <w:bookmarkStart w:id="724" w:name="__RefHeading___Toc6460468_1280447820"/>
      <w:bookmarkStart w:id="725" w:name="_Toc304"/>
      <w:bookmarkEnd w:id="723"/>
      <w:bookmarkEnd w:id="724"/>
      <w:r>
        <w:rPr>
          <w:rtl w:val="true"/>
        </w:rPr>
        <w:t>تذييل</w:t>
      </w:r>
      <w:bookmarkEnd w:id="725"/>
    </w:p>
    <w:p>
      <w:pPr>
        <w:pStyle w:val="Heading4"/>
        <w:numPr>
          <w:ilvl w:val="3"/>
          <w:numId w:val="1"/>
        </w:numPr>
        <w:rPr/>
      </w:pPr>
      <w:bookmarkStart w:id="726" w:name="__RefHeading___Toc6460470_1280447820"/>
      <w:bookmarkStart w:id="727" w:name="_Toc305"/>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قد عدّ المتصدّون لتعداد الصحابة جماعة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زيد،كلّهم عندنا مجاهيل،و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6460472_1280447820"/>
      <w:bookmarkStart w:id="729" w:name="_Toc306"/>
      <w:bookmarkEnd w:id="728"/>
      <w:r>
        <w:rPr/>
        <w:t>291</w:t>
      </w:r>
      <w:r>
        <w:rPr>
          <w:rtl w:val="true"/>
        </w:rPr>
        <w:t>-</w:t>
      </w:r>
      <w:r>
        <w:rPr>
          <w:rtl w:val="true"/>
        </w:rPr>
        <w:t>زيد بن الأخنس</w:t>
      </w:r>
      <w:bookmarkEnd w:id="729"/>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الأخنس </w:t>
      </w:r>
      <w:r>
        <w:rPr>
          <w:rStyle w:val="FootnoteAnchor"/>
          <w:rtl w:val="true"/>
        </w:rPr>
        <w:footnoteReference w:id="774"/>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الأخنس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6460474_1280447820"/>
      <w:bookmarkStart w:id="731" w:name="_Toc307"/>
      <w:bookmarkEnd w:id="730"/>
      <w:r>
        <w:rPr/>
        <w:t>292</w:t>
      </w:r>
      <w:r>
        <w:rPr>
          <w:rtl w:val="true"/>
        </w:rPr>
        <w:t>-</w:t>
      </w:r>
      <w:r>
        <w:rPr>
          <w:rtl w:val="true"/>
        </w:rPr>
        <w:t>زيد بن أبي أرطاة</w:t>
      </w:r>
      <w:bookmarkEnd w:id="73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بني عامر بن لؤي </w:t>
      </w:r>
      <w:r>
        <w:rPr>
          <w:rStyle w:val="FootnoteAnchor"/>
          <w:rtl w:val="true"/>
        </w:rPr>
        <w:footnoteReference w:id="776"/>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732" w:name="pg16354_369008"/>
    </w:p>
    <w:p>
      <w:pPr>
        <w:pStyle w:val="BookText"/>
        <w:rPr/>
      </w:pPr>
      <w:bookmarkEnd w:id="732"/>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6460476_1280447820"/>
      <w:bookmarkStart w:id="734" w:name="_Toc308"/>
      <w:bookmarkEnd w:id="733"/>
      <w:r>
        <w:rPr/>
        <w:t>293</w:t>
      </w:r>
      <w:r>
        <w:rPr>
          <w:rtl w:val="true"/>
        </w:rPr>
        <w:t>-</w:t>
      </w:r>
      <w:r>
        <w:rPr>
          <w:rtl w:val="true"/>
        </w:rPr>
        <w:t>زيد بن إسحاق الأنصاري</w:t>
      </w:r>
      <w:bookmarkEnd w:id="734"/>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إسحاق الأنصاري </w:t>
      </w:r>
      <w:r>
        <w:rPr>
          <w:rStyle w:val="FootnoteAnchor"/>
          <w:rtl w:val="true"/>
        </w:rPr>
        <w:footnoteReference w:id="778"/>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إسحاق الأنصاري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6460478_1280447820"/>
      <w:bookmarkStart w:id="736" w:name="_Toc309"/>
      <w:bookmarkEnd w:id="735"/>
      <w:r>
        <w:rPr/>
        <w:t>294</w:t>
      </w:r>
      <w:r>
        <w:rPr>
          <w:rtl w:val="true"/>
        </w:rPr>
        <w:t>-</w:t>
      </w:r>
      <w:r>
        <w:rPr>
          <w:rtl w:val="true"/>
        </w:rPr>
        <w:t>زيد بن أسلم البلوي العجلاني</w:t>
      </w:r>
      <w:bookmarkEnd w:id="736"/>
    </w:p>
    <w:p>
      <w:pPr>
        <w:pStyle w:val="BookText"/>
        <w:rPr/>
      </w:pPr>
      <w:r>
        <w:rPr>
          <w:rFonts w:ascii="Amiri" w:hAnsi="Amiri" w:eastAsia="Amiri" w:cs="Amiri"/>
          <w:color w:val="111111"/>
          <w:sz w:val="28"/>
          <w:sz w:val="28"/>
          <w:szCs w:val="28"/>
          <w:rtl w:val="true"/>
          <w:lang w:bidi="ar-SA"/>
        </w:rPr>
        <w:t xml:space="preserve">حليف الأنصار،شهد بدرا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إنّه ممّن شهد مع علي عليه السلام حربه،قاله عبيد اللّه بن أبي رافع و خالفه هشام الكلبي،فقال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طليحة بن خويلد الأسدي يوم بزاحة أوّل خلافة أبي بكر و قتل معه عكاشة بن محصن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7" w:name="pg16354_369009"/>
    </w:p>
    <w:p>
      <w:pPr>
        <w:pStyle w:val="BookText"/>
        <w:rPr/>
      </w:pPr>
      <w:bookmarkEnd w:id="737"/>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8" w:name="__RefHeading___Toc6460480_1280447820"/>
      <w:bookmarkStart w:id="739" w:name="_Toc310"/>
      <w:bookmarkEnd w:id="738"/>
      <w:r>
        <w:rPr/>
        <w:t>295</w:t>
      </w:r>
      <w:r>
        <w:rPr>
          <w:rtl w:val="true"/>
        </w:rPr>
        <w:t>-</w:t>
      </w:r>
      <w:r>
        <w:rPr>
          <w:rtl w:val="true"/>
        </w:rPr>
        <w:t>زيد بن أبي أوفى الأسلمي</w:t>
      </w:r>
      <w:bookmarkEnd w:id="739"/>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أبي أوفى الأسلمي </w:t>
      </w:r>
      <w:r>
        <w:rPr>
          <w:rStyle w:val="FootnoteAnchor"/>
          <w:rtl w:val="true"/>
        </w:rPr>
        <w:footnoteReference w:id="781"/>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أبي أوفى الأسلمي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6460482_1280447820"/>
      <w:bookmarkStart w:id="741" w:name="_Toc311"/>
      <w:bookmarkEnd w:id="740"/>
      <w:r>
        <w:rPr/>
        <w:t>296</w:t>
      </w:r>
      <w:r>
        <w:rPr>
          <w:rtl w:val="true"/>
        </w:rPr>
        <w:t>-</w:t>
      </w:r>
      <w:r>
        <w:rPr>
          <w:rtl w:val="true"/>
        </w:rPr>
        <w:t>زيد بن بولا</w:t>
      </w:r>
      <w:bookmarkEnd w:id="741"/>
    </w:p>
    <w:p>
      <w:pPr>
        <w:pStyle w:val="BookText"/>
        <w:rPr/>
      </w:pPr>
      <w:r>
        <w:rPr>
          <w:rFonts w:ascii="Amiri" w:hAnsi="Amiri" w:eastAsia="Amiri" w:cs="Amiri"/>
          <w:color w:val="111111"/>
          <w:sz w:val="28"/>
          <w:sz w:val="28"/>
          <w:szCs w:val="28"/>
          <w:rtl w:val="true"/>
          <w:lang w:bidi="ar-SA"/>
        </w:rPr>
        <w:t xml:space="preserve">مولى رسول اللّه صلّى اللّه عليه و آله و سلّم </w:t>
      </w:r>
      <w:r>
        <w:rPr>
          <w:rStyle w:val="FootnoteAnchor"/>
          <w:rtl w:val="true"/>
        </w:rPr>
        <w:footnoteReference w:id="783"/>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6460484_1280447820"/>
      <w:bookmarkStart w:id="743" w:name="_Toc312"/>
      <w:bookmarkEnd w:id="742"/>
      <w:r>
        <w:rPr/>
        <w:t>297</w:t>
      </w:r>
      <w:r>
        <w:rPr>
          <w:rtl w:val="true"/>
        </w:rPr>
        <w:t>-</w:t>
      </w:r>
      <w:r>
        <w:rPr>
          <w:rtl w:val="true"/>
        </w:rPr>
        <w:t>زيد بن ثعلبة الأنصاري الخزرجي</w:t>
      </w:r>
      <w:bookmarkEnd w:id="74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ثعلبة الأنصاري الخزرجي </w:t>
      </w:r>
      <w:r>
        <w:rPr>
          <w:rStyle w:val="FootnoteAnchor"/>
          <w:rtl w:val="true"/>
        </w:rPr>
        <w:footnoteReference w:id="785"/>
      </w:r>
      <w:r>
        <w:rPr>
          <w:rStyle w:val="FootnoteAnchor"/>
          <w:rtl w:val="true"/>
        </w:rPr>
        <w:footnoteReference w:id="786"/>
      </w:r>
      <w:bookmarkStart w:id="744" w:name="pg16354_369010"/>
    </w:p>
    <w:p>
      <w:pPr>
        <w:pStyle w:val="BookText"/>
        <w:rPr/>
      </w:pPr>
      <w:bookmarkEnd w:id="744"/>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6460486_1280447820"/>
      <w:bookmarkStart w:id="746" w:name="_Toc313"/>
      <w:bookmarkEnd w:id="745"/>
      <w:r>
        <w:rPr/>
        <w:t>298</w:t>
      </w:r>
      <w:r>
        <w:rPr>
          <w:rtl w:val="true"/>
        </w:rPr>
        <w:t>-</w:t>
      </w:r>
      <w:r>
        <w:rPr>
          <w:rtl w:val="true"/>
        </w:rPr>
        <w:t>زيد بن جارية الأوسي العمري</w:t>
      </w:r>
      <w:bookmarkEnd w:id="746"/>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جارية الأوسي العمري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غير معلوم الحال،بل إلى الضعف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جارية الأوسي العمري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6460488_1280447820"/>
      <w:bookmarkStart w:id="748" w:name="_Toc314"/>
      <w:bookmarkEnd w:id="747"/>
      <w:r>
        <w:rPr/>
        <w:t>299</w:t>
      </w:r>
      <w:r>
        <w:rPr>
          <w:rtl w:val="true"/>
        </w:rPr>
        <w:t>-</w:t>
      </w:r>
      <w:r>
        <w:rPr>
          <w:rtl w:val="true"/>
        </w:rPr>
        <w:t>زيد بن الجلاس</w:t>
      </w:r>
      <w:bookmarkEnd w:id="748"/>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الجلاس </w:t>
      </w:r>
      <w:r>
        <w:rPr>
          <w:rStyle w:val="FootnoteAnchor"/>
          <w:rtl w:val="true"/>
        </w:rPr>
        <w:footnoteReference w:id="789"/>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6460490_1280447820"/>
      <w:bookmarkStart w:id="750" w:name="_Toc315"/>
      <w:bookmarkEnd w:id="749"/>
      <w:r>
        <w:rPr/>
        <w:t>300</w:t>
      </w:r>
      <w:r>
        <w:rPr>
          <w:rtl w:val="true"/>
        </w:rPr>
        <w:t>-</w:t>
      </w:r>
      <w:r>
        <w:rPr>
          <w:rtl w:val="true"/>
        </w:rPr>
        <w:t>زيد بن الحارث الأنصاري</w:t>
      </w:r>
      <w:bookmarkEnd w:id="75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الحارث الأنصاري </w:t>
      </w:r>
      <w:r>
        <w:rPr>
          <w:rStyle w:val="FootnoteAnchor"/>
          <w:rtl w:val="true"/>
        </w:rPr>
        <w:footnoteReference w:id="791"/>
      </w:r>
      <w:r>
        <w:rPr>
          <w:rStyle w:val="FootnoteAnchor"/>
          <w:rtl w:val="true"/>
        </w:rPr>
        <w:footnoteReference w:id="792"/>
      </w:r>
      <w:bookmarkStart w:id="751" w:name="pg16354_369011"/>
    </w:p>
    <w:p>
      <w:pPr>
        <w:pStyle w:val="BookText"/>
        <w:rPr/>
      </w:pPr>
      <w:bookmarkEnd w:id="751"/>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6460492_1280447820"/>
      <w:bookmarkStart w:id="753" w:name="_Toc316"/>
      <w:bookmarkEnd w:id="752"/>
      <w:r>
        <w:rPr/>
        <w:t>301</w:t>
      </w:r>
      <w:r>
        <w:rPr>
          <w:rtl w:val="true"/>
        </w:rPr>
        <w:t>-</w:t>
      </w:r>
      <w:r>
        <w:rPr>
          <w:rtl w:val="true"/>
        </w:rPr>
        <w:t>زيد أبو حسن الأنصاري</w:t>
      </w:r>
      <w:bookmarkEnd w:id="753"/>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أبو حسن الأنصاري </w:t>
      </w:r>
      <w:r>
        <w:rPr>
          <w:rStyle w:val="FootnoteAnchor"/>
          <w:rtl w:val="true"/>
        </w:rPr>
        <w:footnoteReference w:id="793"/>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أبو حسن الأنصاري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6460494_1280447820"/>
      <w:bookmarkStart w:id="755" w:name="_Toc317"/>
      <w:bookmarkEnd w:id="754"/>
      <w:r>
        <w:rPr/>
        <w:t>302</w:t>
      </w:r>
      <w:r>
        <w:rPr>
          <w:rtl w:val="true"/>
        </w:rPr>
        <w:t>-</w:t>
      </w:r>
      <w:r>
        <w:rPr>
          <w:rtl w:val="true"/>
        </w:rPr>
        <w:t>زيد بن خارجة الخزرجي الحارثي</w:t>
      </w:r>
      <w:bookmarkEnd w:id="755"/>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خارجة الخزرجي الحارثي </w:t>
      </w:r>
      <w:r>
        <w:rPr>
          <w:rStyle w:val="FootnoteAnchor"/>
          <w:rtl w:val="true"/>
        </w:rPr>
        <w:footnoteReference w:id="795"/>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6460496_1280447820"/>
      <w:bookmarkStart w:id="757" w:name="_Toc318"/>
      <w:bookmarkEnd w:id="756"/>
      <w:r>
        <w:rPr/>
        <w:t>303</w:t>
      </w:r>
      <w:r>
        <w:rPr>
          <w:rtl w:val="true"/>
        </w:rPr>
        <w:t>-</w:t>
      </w:r>
      <w:r>
        <w:rPr>
          <w:rtl w:val="true"/>
        </w:rPr>
        <w:t>زيد بن خريم</w:t>
      </w:r>
      <w:bookmarkEnd w:id="75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خريم </w:t>
      </w:r>
      <w:r>
        <w:rPr>
          <w:rStyle w:val="FootnoteAnchor"/>
          <w:rtl w:val="true"/>
        </w:rPr>
        <w:footnoteReference w:id="797"/>
      </w:r>
      <w:r>
        <w:rPr>
          <w:rStyle w:val="FootnoteAnchor"/>
          <w:rtl w:val="true"/>
        </w:rPr>
        <w:footnoteReference w:id="798"/>
      </w:r>
      <w:bookmarkStart w:id="758" w:name="pg16354_369012"/>
    </w:p>
    <w:p>
      <w:pPr>
        <w:pStyle w:val="BookText"/>
        <w:rPr/>
      </w:pPr>
      <w:bookmarkEnd w:id="758"/>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6460498_1280447820"/>
      <w:bookmarkStart w:id="760" w:name="_Toc319"/>
      <w:bookmarkEnd w:id="759"/>
      <w:r>
        <w:rPr/>
        <w:t>304</w:t>
      </w:r>
      <w:r>
        <w:rPr>
          <w:rtl w:val="true"/>
        </w:rPr>
        <w:t>-</w:t>
      </w:r>
      <w:r>
        <w:rPr>
          <w:rtl w:val="true"/>
        </w:rPr>
        <w:t>زيد بنأبيخزامة</w:t>
      </w:r>
      <w:bookmarkEnd w:id="760"/>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خزامة </w:t>
      </w:r>
      <w:r>
        <w:rPr>
          <w:rStyle w:val="FootnoteAnchor"/>
          <w:rtl w:val="true"/>
        </w:rPr>
        <w:footnoteReference w:id="799"/>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خزامة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1" w:name="__RefHeading___Toc6460500_1280447820"/>
      <w:bookmarkStart w:id="762" w:name="_Toc320"/>
      <w:bookmarkEnd w:id="761"/>
      <w:r>
        <w:rPr/>
        <w:t>305</w:t>
      </w:r>
      <w:r>
        <w:rPr>
          <w:rtl w:val="true"/>
        </w:rPr>
        <w:t>-</w:t>
      </w:r>
      <w:r>
        <w:rPr>
          <w:rtl w:val="true"/>
        </w:rPr>
        <w:t>زيد بن الخطاب القرشي العدوي</w:t>
      </w:r>
      <w:bookmarkEnd w:id="76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عمر بن الخطاب لأبيه،و كان أسنّ من عمر،و هو من المهاجرين الأوّلين،شهد بدرا و احدا و الخندق و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المشاهد كلّها،و قتل باليمامة في خلافة أبي بكر </w:t>
      </w:r>
      <w:r>
        <w:rPr>
          <w:rStyle w:val="FootnoteAnchor"/>
          <w:rtl w:val="true"/>
        </w:rPr>
        <w:footnoteReference w:id="801"/>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763" w:name="pg16354_369013"/>
    </w:p>
    <w:p>
      <w:pPr>
        <w:pStyle w:val="BookText"/>
        <w:rPr/>
      </w:pPr>
      <w:bookmarkEnd w:id="763"/>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4" w:name="__RefHeading___Toc6460502_1280447820"/>
      <w:bookmarkStart w:id="765" w:name="_Toc321"/>
      <w:bookmarkEnd w:id="764"/>
      <w:r>
        <w:rPr/>
        <w:t>306</w:t>
      </w:r>
      <w:r>
        <w:rPr>
          <w:rtl w:val="true"/>
        </w:rPr>
        <w:t>-</w:t>
      </w:r>
      <w:r>
        <w:rPr>
          <w:rtl w:val="true"/>
        </w:rPr>
        <w:t>زيد بن الدثنة الخزرجي البياضي</w:t>
      </w:r>
      <w:bookmarkEnd w:id="765"/>
    </w:p>
    <w:p>
      <w:pPr>
        <w:pStyle w:val="BookText"/>
        <w:rPr/>
      </w:pPr>
      <w:r>
        <w:rPr>
          <w:rFonts w:ascii="Amiri" w:hAnsi="Amiri" w:eastAsia="Amiri" w:cs="Amiri"/>
          <w:color w:val="111111"/>
          <w:sz w:val="28"/>
          <w:sz w:val="28"/>
          <w:szCs w:val="28"/>
          <w:rtl w:val="true"/>
          <w:lang w:bidi="ar-SA"/>
        </w:rPr>
        <w:t xml:space="preserve">الذي شهد بدرا و احدا </w:t>
      </w:r>
      <w:r>
        <w:rPr>
          <w:rStyle w:val="FootnoteAnchor"/>
          <w:rtl w:val="true"/>
        </w:rPr>
        <w:footnoteReference w:id="803"/>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6460504_1280447820"/>
      <w:bookmarkStart w:id="767" w:name="_Toc322"/>
      <w:bookmarkEnd w:id="766"/>
      <w:r>
        <w:rPr/>
        <w:t>307</w:t>
      </w:r>
      <w:r>
        <w:rPr>
          <w:rtl w:val="true"/>
        </w:rPr>
        <w:t>-</w:t>
      </w:r>
      <w:r>
        <w:rPr>
          <w:rtl w:val="true"/>
        </w:rPr>
        <w:t>زيد الديلمي</w:t>
      </w:r>
      <w:bookmarkEnd w:id="76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سهم بن مازن </w:t>
      </w:r>
      <w:r>
        <w:rPr>
          <w:rStyle w:val="FootnoteAnchor"/>
          <w:rtl w:val="true"/>
        </w:rPr>
        <w:footnoteReference w:id="805"/>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768" w:name="pg16354_369014"/>
    </w:p>
    <w:p>
      <w:pPr>
        <w:pStyle w:val="BookText"/>
        <w:rPr/>
      </w:pPr>
      <w:bookmarkEnd w:id="768"/>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9" w:name="__RefHeading___Toc6460506_1280447820"/>
      <w:bookmarkStart w:id="770" w:name="_Toc323"/>
      <w:bookmarkEnd w:id="769"/>
      <w:r>
        <w:rPr/>
        <w:t>308</w:t>
      </w:r>
      <w:r>
        <w:rPr>
          <w:rtl w:val="true"/>
        </w:rPr>
        <w:t>-</w:t>
      </w:r>
      <w:r>
        <w:rPr>
          <w:rtl w:val="true"/>
        </w:rPr>
        <w:t>زيد مولى رسول اللّه صلّى اللّه عليه و آله</w:t>
      </w:r>
      <w:bookmarkEnd w:id="770"/>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مولى رسول اللّه صلّى اللّه عليه و آله </w:t>
      </w:r>
      <w:r>
        <w:rPr>
          <w:rStyle w:val="FootnoteAnchor"/>
          <w:rtl w:val="true"/>
        </w:rPr>
        <w:footnoteReference w:id="807"/>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مولى رسول اللّه صلّى اللّه عليه و آله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1" w:name="__RefHeading___Toc6460508_1280447820"/>
      <w:bookmarkStart w:id="772" w:name="_Toc324"/>
      <w:bookmarkEnd w:id="771"/>
      <w:r>
        <w:rPr/>
        <w:t>309</w:t>
      </w:r>
      <w:r>
        <w:rPr>
          <w:rtl w:val="true"/>
        </w:rPr>
        <w:t>-</w:t>
      </w:r>
      <w:r>
        <w:rPr>
          <w:rtl w:val="true"/>
        </w:rPr>
        <w:t>زيد بن رقيش</w:t>
      </w:r>
      <w:bookmarkEnd w:id="772"/>
    </w:p>
    <w:p>
      <w:pPr>
        <w:pStyle w:val="BookText"/>
        <w:rPr/>
      </w:pPr>
      <w:r>
        <w:rPr>
          <w:rFonts w:ascii="Amiri" w:hAnsi="Amiri" w:eastAsia="Amiri" w:cs="Amiri"/>
          <w:color w:val="111111"/>
          <w:sz w:val="28"/>
          <w:sz w:val="28"/>
          <w:szCs w:val="28"/>
          <w:rtl w:val="true"/>
          <w:lang w:bidi="ar-SA"/>
        </w:rPr>
        <w:t xml:space="preserve">حليف بني اميّة،قتل يوم اليمامة </w:t>
      </w:r>
      <w:r>
        <w:rPr>
          <w:rStyle w:val="FootnoteAnchor"/>
          <w:rtl w:val="true"/>
        </w:rPr>
        <w:footnoteReference w:id="809"/>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3" w:name="__RefHeading___Toc6460510_1280447820"/>
      <w:bookmarkStart w:id="774" w:name="_Toc325"/>
      <w:bookmarkEnd w:id="773"/>
      <w:r>
        <w:rPr/>
        <w:t>310</w:t>
      </w:r>
      <w:r>
        <w:rPr>
          <w:rtl w:val="true"/>
        </w:rPr>
        <w:t>-</w:t>
      </w:r>
      <w:r>
        <w:rPr>
          <w:rtl w:val="true"/>
        </w:rPr>
        <w:t>زيد بن سراقة الخزرجي</w:t>
      </w:r>
      <w:bookmarkEnd w:id="77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قتال الفرس،المقتول يوم جسر المدائن مع سعد بن أبي وقاص،سنة خمس عشرة،و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جسر أبي عبيد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القادسية </w:t>
      </w:r>
      <w:r>
        <w:rPr>
          <w:rStyle w:val="FootnoteAnchor"/>
          <w:rtl w:val="true"/>
        </w:rPr>
        <w:footnoteReference w:id="811"/>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775" w:name="pg16354_369015"/>
    </w:p>
    <w:p>
      <w:pPr>
        <w:pStyle w:val="BookText"/>
        <w:rPr/>
      </w:pPr>
      <w:bookmarkEnd w:id="775"/>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6" w:name="__RefHeading___Toc6460512_1280447820"/>
      <w:bookmarkStart w:id="777" w:name="_Toc326"/>
      <w:bookmarkEnd w:id="776"/>
      <w:r>
        <w:rPr/>
        <w:t>311</w:t>
      </w:r>
      <w:r>
        <w:rPr>
          <w:rtl w:val="true"/>
        </w:rPr>
        <w:t>-</w:t>
      </w:r>
      <w:r>
        <w:rPr>
          <w:rtl w:val="true"/>
        </w:rPr>
        <w:t>زيد بن سفنة الحبر</w:t>
      </w:r>
      <w:bookmarkEnd w:id="777"/>
    </w:p>
    <w:p>
      <w:pPr>
        <w:pStyle w:val="BookText"/>
        <w:rPr/>
      </w:pPr>
      <w:r>
        <w:rPr>
          <w:rFonts w:ascii="Amiri" w:hAnsi="Amiri" w:eastAsia="Amiri" w:cs="Amiri"/>
          <w:color w:val="111111"/>
          <w:sz w:val="28"/>
          <w:sz w:val="28"/>
          <w:szCs w:val="28"/>
          <w:rtl w:val="true"/>
          <w:lang w:bidi="ar-SA"/>
        </w:rPr>
        <w:t xml:space="preserve">أحد أحبار اليهود،و من أكثرهم مالا،أسلم و حسن إسلامه،شهد مع النبي صلّى اللّه عليه و آله و سلّم مشاهد كثيرة،و توفي في غزوة تبوك مقبلا إلى المدينة </w:t>
      </w:r>
      <w:r>
        <w:rPr>
          <w:rStyle w:val="FootnoteAnchor"/>
          <w:rtl w:val="true"/>
        </w:rPr>
        <w:footnoteReference w:id="813"/>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6460514_1280447820"/>
      <w:bookmarkStart w:id="779" w:name="_Toc327"/>
      <w:bookmarkEnd w:id="778"/>
      <w:r>
        <w:rPr/>
        <w:t>312</w:t>
      </w:r>
      <w:r>
        <w:rPr>
          <w:rtl w:val="true"/>
        </w:rPr>
        <w:t>-</w:t>
      </w:r>
      <w:r>
        <w:rPr>
          <w:rtl w:val="true"/>
        </w:rPr>
        <w:t>زيد بن سلمة</w:t>
      </w:r>
      <w:bookmarkEnd w:id="779"/>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سلمة </w:t>
      </w:r>
      <w:r>
        <w:rPr>
          <w:rStyle w:val="FootnoteAnchor"/>
          <w:rtl w:val="true"/>
        </w:rPr>
        <w:footnoteReference w:id="815"/>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0" w:name="__RefHeading___Toc6460516_1280447820"/>
      <w:bookmarkStart w:id="781" w:name="_Toc328"/>
      <w:bookmarkEnd w:id="780"/>
      <w:r>
        <w:rPr/>
        <w:t>313</w:t>
      </w:r>
      <w:r>
        <w:rPr>
          <w:rtl w:val="true"/>
        </w:rPr>
        <w:t>-</w:t>
      </w:r>
      <w:r>
        <w:rPr>
          <w:rtl w:val="true"/>
        </w:rPr>
        <w:t>زيد بن شراحيل</w:t>
      </w:r>
      <w:bookmarkEnd w:id="78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شراحيل </w:t>
      </w:r>
      <w:r>
        <w:rPr>
          <w:rStyle w:val="FootnoteAnchor"/>
          <w:rtl w:val="true"/>
        </w:rPr>
        <w:footnoteReference w:id="817"/>
      </w:r>
      <w:r>
        <w:rPr>
          <w:rStyle w:val="FootnoteAnchor"/>
          <w:rtl w:val="true"/>
        </w:rPr>
        <w:footnoteReference w:id="818"/>
      </w:r>
      <w:bookmarkStart w:id="782" w:name="pg16354_369016"/>
    </w:p>
    <w:p>
      <w:pPr>
        <w:pStyle w:val="BookText"/>
        <w:rPr/>
      </w:pPr>
      <w:bookmarkEnd w:id="782"/>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3" w:name="__RefHeading___Toc6460518_1280447820"/>
      <w:bookmarkStart w:id="784" w:name="_Toc329"/>
      <w:bookmarkEnd w:id="783"/>
      <w:r>
        <w:rPr/>
        <w:t>314</w:t>
      </w:r>
      <w:r>
        <w:rPr>
          <w:rtl w:val="true"/>
        </w:rPr>
        <w:t>-</w:t>
      </w:r>
      <w:r>
        <w:rPr>
          <w:rtl w:val="true"/>
        </w:rPr>
        <w:t>زيد بن أبي شيبة</w:t>
      </w:r>
      <w:bookmarkEnd w:id="784"/>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أبي شيبة </w:t>
      </w:r>
      <w:r>
        <w:rPr>
          <w:rStyle w:val="FootnoteAnchor"/>
          <w:rtl w:val="true"/>
        </w:rPr>
        <w:footnoteReference w:id="819"/>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أبي شيبة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5" w:name="__RefHeading___Toc6460520_1280447820"/>
      <w:bookmarkStart w:id="786" w:name="_Toc330"/>
      <w:bookmarkEnd w:id="785"/>
      <w:r>
        <w:rPr/>
        <w:t>315</w:t>
      </w:r>
      <w:r>
        <w:rPr>
          <w:rtl w:val="true"/>
        </w:rPr>
        <w:t>-</w:t>
      </w:r>
      <w:r>
        <w:rPr>
          <w:rtl w:val="true"/>
        </w:rPr>
        <w:t>زيد بن الصامت الأنصاري</w:t>
      </w:r>
      <w:bookmarkEnd w:id="786"/>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الصامت الأنصاري </w:t>
      </w:r>
      <w:r>
        <w:rPr>
          <w:rStyle w:val="FootnoteAnchor"/>
          <w:rtl w:val="true"/>
        </w:rPr>
        <w:footnoteReference w:id="821"/>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7" w:name="__RefHeading___Toc6460522_1280447820"/>
      <w:bookmarkStart w:id="788" w:name="_Toc331"/>
      <w:bookmarkEnd w:id="787"/>
      <w:r>
        <w:rPr/>
        <w:t>316</w:t>
      </w:r>
      <w:r>
        <w:rPr>
          <w:rtl w:val="true"/>
        </w:rPr>
        <w:t>-</w:t>
      </w:r>
      <w:r>
        <w:rPr>
          <w:rtl w:val="true"/>
        </w:rPr>
        <w:t>زيد بن صحار العبدي</w:t>
      </w:r>
      <w:bookmarkEnd w:id="78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صحار العبدي </w:t>
      </w:r>
      <w:r>
        <w:rPr>
          <w:rStyle w:val="FootnoteAnchor"/>
          <w:rtl w:val="true"/>
        </w:rPr>
        <w:footnoteReference w:id="823"/>
      </w:r>
      <w:r>
        <w:rPr>
          <w:rStyle w:val="FootnoteAnchor"/>
          <w:rtl w:val="true"/>
        </w:rPr>
        <w:footnoteReference w:id="824"/>
      </w:r>
      <w:bookmarkStart w:id="789" w:name="pg16354_369017"/>
    </w:p>
    <w:p>
      <w:pPr>
        <w:pStyle w:val="BookText"/>
        <w:rPr/>
      </w:pPr>
      <w:bookmarkEnd w:id="789"/>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0" w:name="__RefHeading___Toc6460524_1280447820"/>
      <w:bookmarkStart w:id="791" w:name="_Toc332"/>
      <w:bookmarkEnd w:id="790"/>
      <w:r>
        <w:rPr/>
        <w:t>317</w:t>
      </w:r>
      <w:r>
        <w:rPr>
          <w:rtl w:val="true"/>
        </w:rPr>
        <w:t>-</w:t>
      </w:r>
      <w:r>
        <w:rPr>
          <w:rtl w:val="true"/>
        </w:rPr>
        <w:t>زيد بن عاصم الخزرجي النجّاري</w:t>
      </w:r>
      <w:bookmarkEnd w:id="791"/>
    </w:p>
    <w:p>
      <w:pPr>
        <w:pStyle w:val="BookText"/>
        <w:rPr/>
      </w:pPr>
      <w:r>
        <w:rPr>
          <w:rFonts w:ascii="Amiri" w:hAnsi="Amiri" w:eastAsia="Amiri" w:cs="Amiri"/>
          <w:color w:val="111111"/>
          <w:sz w:val="28"/>
          <w:sz w:val="28"/>
          <w:szCs w:val="28"/>
          <w:rtl w:val="true"/>
          <w:lang w:bidi="ar-SA"/>
        </w:rPr>
        <w:t xml:space="preserve">الذي شهد العقبة،و بدرا و احدا </w:t>
      </w:r>
      <w:r>
        <w:rPr>
          <w:rStyle w:val="FootnoteAnchor"/>
          <w:rtl w:val="true"/>
        </w:rPr>
        <w:footnoteReference w:id="825"/>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2" w:name="__RefHeading___Toc6460526_1280447820"/>
      <w:bookmarkStart w:id="793" w:name="_Toc333"/>
      <w:bookmarkEnd w:id="792"/>
      <w:r>
        <w:rPr/>
        <w:t>318</w:t>
      </w:r>
      <w:r>
        <w:rPr>
          <w:rtl w:val="true"/>
        </w:rPr>
        <w:t>-</w:t>
      </w:r>
      <w:r>
        <w:rPr>
          <w:rtl w:val="true"/>
        </w:rPr>
        <w:t>زيد بن عامر الثقفي</w:t>
      </w:r>
      <w:bookmarkEnd w:id="793"/>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عامر الثقفي </w:t>
      </w:r>
      <w:r>
        <w:rPr>
          <w:rStyle w:val="FootnoteAnchor"/>
          <w:rtl w:val="true"/>
        </w:rPr>
        <w:footnoteReference w:id="827"/>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6460528_1280447820"/>
      <w:bookmarkStart w:id="795" w:name="_Toc334"/>
      <w:bookmarkEnd w:id="794"/>
      <w:r>
        <w:rPr/>
        <w:t>319</w:t>
      </w:r>
      <w:r>
        <w:rPr>
          <w:rtl w:val="true"/>
        </w:rPr>
        <w:t>-</w:t>
      </w:r>
      <w:r>
        <w:rPr>
          <w:rtl w:val="true"/>
        </w:rPr>
        <w:t>زيد بن عايش المزني</w:t>
      </w:r>
      <w:bookmarkEnd w:id="79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عايش المزني </w:t>
      </w:r>
      <w:r>
        <w:rPr>
          <w:rStyle w:val="FootnoteAnchor"/>
          <w:rtl w:val="true"/>
        </w:rPr>
        <w:footnoteReference w:id="829"/>
      </w:r>
      <w:r>
        <w:rPr>
          <w:rStyle w:val="FootnoteAnchor"/>
          <w:rtl w:val="true"/>
        </w:rPr>
        <w:footnoteReference w:id="830"/>
      </w:r>
      <w:bookmarkStart w:id="796" w:name="pg16354_369018"/>
    </w:p>
    <w:p>
      <w:pPr>
        <w:pStyle w:val="BookText"/>
        <w:rPr/>
      </w:pPr>
      <w:bookmarkEnd w:id="796"/>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7" w:name="__RefHeading___Toc6460530_1280447820"/>
      <w:bookmarkStart w:id="798" w:name="_Toc335"/>
      <w:bookmarkEnd w:id="797"/>
      <w:r>
        <w:rPr/>
        <w:t>320</w:t>
      </w:r>
      <w:r>
        <w:rPr>
          <w:rtl w:val="true"/>
        </w:rPr>
        <w:t>-</w:t>
      </w:r>
      <w:r>
        <w:rPr>
          <w:rtl w:val="true"/>
        </w:rPr>
        <w:t>زيد بن عبد اللّه الأنصاري</w:t>
      </w:r>
      <w:bookmarkEnd w:id="798"/>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عبد اللّه الأنصاري </w:t>
      </w:r>
      <w:r>
        <w:rPr>
          <w:rStyle w:val="FootnoteAnchor"/>
          <w:rtl w:val="true"/>
        </w:rPr>
        <w:footnoteReference w:id="831"/>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عبد اللّه الأنصاري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8890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9" w:name="__RefHeading___Toc6460532_1280447820"/>
      <w:bookmarkStart w:id="800" w:name="_Toc336"/>
      <w:bookmarkEnd w:id="799"/>
      <w:r>
        <w:rPr/>
        <w:t>321</w:t>
      </w:r>
      <w:r>
        <w:rPr>
          <w:rtl w:val="true"/>
        </w:rPr>
        <w:t>-</w:t>
      </w:r>
      <w:r>
        <w:rPr>
          <w:rtl w:val="true"/>
        </w:rPr>
        <w:t>زيد أبو عبد اللّه</w:t>
      </w:r>
      <w:bookmarkEnd w:id="800"/>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أبو عبد اللّه </w:t>
      </w:r>
      <w:r>
        <w:rPr>
          <w:rStyle w:val="FootnoteAnchor"/>
          <w:rtl w:val="true"/>
        </w:rPr>
        <w:footnoteReference w:id="833"/>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8891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1" w:name="__RefHeading___Toc6460534_1280447820"/>
      <w:bookmarkStart w:id="802" w:name="_Toc337"/>
      <w:bookmarkEnd w:id="801"/>
      <w:r>
        <w:rPr/>
        <w:t>322</w:t>
      </w:r>
      <w:r>
        <w:rPr>
          <w:rtl w:val="true"/>
        </w:rPr>
        <w:t>-</w:t>
      </w:r>
      <w:r>
        <w:rPr>
          <w:rtl w:val="true"/>
        </w:rPr>
        <w:t>زيد أبو العجلان</w:t>
      </w:r>
      <w:bookmarkEnd w:id="80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أبو العجلان </w:t>
      </w:r>
      <w:r>
        <w:rPr>
          <w:rStyle w:val="FootnoteAnchor"/>
          <w:rtl w:val="true"/>
        </w:rPr>
        <w:footnoteReference w:id="835"/>
      </w:r>
      <w:r>
        <w:rPr>
          <w:rStyle w:val="FootnoteAnchor"/>
          <w:rtl w:val="true"/>
        </w:rPr>
        <w:footnoteReference w:id="836"/>
      </w:r>
      <w:bookmarkStart w:id="803" w:name="pg16354_369019"/>
    </w:p>
    <w:p>
      <w:pPr>
        <w:pStyle w:val="BookText"/>
        <w:rPr/>
      </w:pPr>
      <w:bookmarkEnd w:id="803"/>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8892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4" w:name="__RefHeading___Toc6460536_1280447820"/>
      <w:bookmarkStart w:id="805" w:name="_Toc338"/>
      <w:bookmarkEnd w:id="804"/>
      <w:r>
        <w:rPr/>
        <w:t>323</w:t>
      </w:r>
      <w:r>
        <w:rPr>
          <w:rtl w:val="true"/>
        </w:rPr>
        <w:t>-</w:t>
      </w:r>
      <w:r>
        <w:rPr>
          <w:rtl w:val="true"/>
        </w:rPr>
        <w:t>زيد بن عمرو بن غزية الأنصاري</w:t>
      </w:r>
      <w:bookmarkEnd w:id="805"/>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عمرو بن غزية الأنصاري </w:t>
      </w:r>
      <w:r>
        <w:rPr>
          <w:rStyle w:val="FootnoteAnchor"/>
          <w:rtl w:val="true"/>
        </w:rPr>
        <w:footnoteReference w:id="837"/>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عمرو بن غزية الأنصاري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8893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6" w:name="__RefHeading___Toc6460538_1280447820"/>
      <w:bookmarkStart w:id="807" w:name="_Toc339"/>
      <w:bookmarkEnd w:id="806"/>
      <w:r>
        <w:rPr/>
        <w:t>324</w:t>
      </w:r>
      <w:r>
        <w:rPr>
          <w:rtl w:val="true"/>
        </w:rPr>
        <w:t>-</w:t>
      </w:r>
      <w:r>
        <w:rPr>
          <w:rtl w:val="true"/>
        </w:rPr>
        <w:t>زيد بن عمير</w:t>
      </w:r>
      <w:bookmarkEnd w:id="807"/>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عمير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شاهد كتاب العلاء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8894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8" w:name="__RefHeading___Toc6460540_1280447820"/>
      <w:bookmarkStart w:id="809" w:name="_Toc340"/>
      <w:bookmarkEnd w:id="808"/>
      <w:r>
        <w:rPr/>
        <w:t>325</w:t>
      </w:r>
      <w:r>
        <w:rPr>
          <w:rtl w:val="true"/>
        </w:rPr>
        <w:t>-</w:t>
      </w:r>
      <w:r>
        <w:rPr>
          <w:rtl w:val="true"/>
        </w:rPr>
        <w:t>زيد بن عمير العبدي</w:t>
      </w:r>
      <w:bookmarkEnd w:id="80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عمير العبدي </w:t>
      </w:r>
      <w:r>
        <w:rPr>
          <w:rStyle w:val="FootnoteAnchor"/>
          <w:rtl w:val="true"/>
        </w:rPr>
        <w:footnoteReference w:id="841"/>
      </w:r>
      <w:r>
        <w:rPr>
          <w:rStyle w:val="FootnoteAnchor"/>
          <w:rtl w:val="true"/>
        </w:rPr>
        <w:footnoteReference w:id="842"/>
      </w:r>
      <w:bookmarkStart w:id="810" w:name="pg16354_369020"/>
    </w:p>
    <w:p>
      <w:pPr>
        <w:pStyle w:val="BookText"/>
        <w:rPr/>
      </w:pPr>
      <w:bookmarkEnd w:id="810"/>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8895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6460542_1280447820"/>
      <w:bookmarkStart w:id="812" w:name="_Toc341"/>
      <w:bookmarkEnd w:id="811"/>
      <w:r>
        <w:rPr/>
        <w:t>326</w:t>
      </w:r>
      <w:r>
        <w:rPr>
          <w:rtl w:val="true"/>
        </w:rPr>
        <w:t>-</w:t>
      </w:r>
      <w:r>
        <w:rPr>
          <w:rtl w:val="true"/>
        </w:rPr>
        <w:t>زيد بن عمير الكندي</w:t>
      </w:r>
      <w:bookmarkEnd w:id="812"/>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عمير الكندي </w:t>
      </w:r>
      <w:r>
        <w:rPr>
          <w:rStyle w:val="FootnoteAnchor"/>
          <w:rtl w:val="true"/>
        </w:rPr>
        <w:footnoteReference w:id="843"/>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عمير الكندي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8896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3" w:name="__RefHeading___Toc6460544_1280447820"/>
      <w:bookmarkStart w:id="814" w:name="_Toc342"/>
      <w:bookmarkEnd w:id="813"/>
      <w:r>
        <w:rPr/>
        <w:t>327</w:t>
      </w:r>
      <w:r>
        <w:rPr>
          <w:rtl w:val="true"/>
        </w:rPr>
        <w:t>-</w:t>
      </w:r>
      <w:r>
        <w:rPr>
          <w:rtl w:val="true"/>
        </w:rPr>
        <w:t>زيد بن قيس</w:t>
      </w:r>
      <w:bookmarkEnd w:id="814"/>
    </w:p>
    <w:p>
      <w:pPr>
        <w:pStyle w:val="BookText"/>
        <w:rPr/>
      </w:pPr>
      <w:r>
        <w:rPr>
          <w:rFonts w:ascii="Amiri" w:hAnsi="Amiri" w:eastAsia="Amiri" w:cs="Amiri"/>
          <w:color w:val="111111"/>
          <w:sz w:val="28"/>
          <w:sz w:val="28"/>
          <w:szCs w:val="28"/>
          <w:rtl w:val="true"/>
          <w:lang w:bidi="ar-SA"/>
        </w:rPr>
        <w:t xml:space="preserve">حليف بني اميّة </w:t>
      </w:r>
      <w:r>
        <w:rPr>
          <w:rStyle w:val="FootnoteAnchor"/>
          <w:rtl w:val="true"/>
        </w:rPr>
        <w:footnoteReference w:id="845"/>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8897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6460546_1280447820"/>
      <w:bookmarkStart w:id="816" w:name="_Toc343"/>
      <w:bookmarkEnd w:id="815"/>
      <w:r>
        <w:rPr/>
        <w:t>328</w:t>
      </w:r>
      <w:r>
        <w:rPr>
          <w:rtl w:val="true"/>
        </w:rPr>
        <w:t>-</w:t>
      </w:r>
      <w:r>
        <w:rPr>
          <w:rtl w:val="true"/>
        </w:rPr>
        <w:t>زيد بن كعابة</w:t>
      </w:r>
      <w:bookmarkEnd w:id="81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كعابة </w:t>
      </w:r>
      <w:r>
        <w:rPr>
          <w:rStyle w:val="FootnoteAnchor"/>
          <w:rtl w:val="true"/>
        </w:rPr>
        <w:footnoteReference w:id="847"/>
      </w:r>
      <w:r>
        <w:rPr>
          <w:rStyle w:val="FootnoteAnchor"/>
          <w:rtl w:val="true"/>
        </w:rPr>
        <w:footnoteReference w:id="848"/>
      </w:r>
      <w:bookmarkStart w:id="817" w:name="pg16354_369021"/>
    </w:p>
    <w:p>
      <w:pPr>
        <w:pStyle w:val="BookText"/>
        <w:rPr/>
      </w:pPr>
      <w:bookmarkEnd w:id="817"/>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8898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6460548_1280447820"/>
      <w:bookmarkStart w:id="819" w:name="_Toc344"/>
      <w:bookmarkEnd w:id="818"/>
      <w:r>
        <w:rPr/>
        <w:t>329</w:t>
      </w:r>
      <w:r>
        <w:rPr>
          <w:rtl w:val="true"/>
        </w:rPr>
        <w:t>-</w:t>
      </w:r>
      <w:r>
        <w:rPr>
          <w:rtl w:val="true"/>
        </w:rPr>
        <w:t>زيد بن كعب السلمي</w:t>
      </w:r>
      <w:bookmarkEnd w:id="819"/>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كعب السلمي </w:t>
      </w:r>
      <w:r>
        <w:rPr>
          <w:rStyle w:val="FootnoteAnchor"/>
          <w:rtl w:val="true"/>
        </w:rPr>
        <w:footnoteReference w:id="849"/>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كعب السلمي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8899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0" w:name="__RefHeading___Toc6460550_1280447820"/>
      <w:bookmarkStart w:id="821" w:name="_Toc345"/>
      <w:bookmarkEnd w:id="820"/>
      <w:r>
        <w:rPr/>
        <w:t>330</w:t>
      </w:r>
      <w:r>
        <w:rPr>
          <w:rtl w:val="true"/>
        </w:rPr>
        <w:t>-</w:t>
      </w:r>
      <w:r>
        <w:rPr>
          <w:rtl w:val="true"/>
        </w:rPr>
        <w:t>زيد بن لبيد الأنصاري البياضي</w:t>
      </w:r>
      <w:bookmarkEnd w:id="821"/>
    </w:p>
    <w:p>
      <w:pPr>
        <w:pStyle w:val="BookText"/>
        <w:rPr/>
      </w:pPr>
      <w:r>
        <w:rPr>
          <w:rFonts w:ascii="Amiri" w:hAnsi="Amiri" w:eastAsia="Amiri" w:cs="Amiri"/>
          <w:color w:val="111111"/>
          <w:sz w:val="28"/>
          <w:sz w:val="28"/>
          <w:szCs w:val="28"/>
          <w:rtl w:val="true"/>
          <w:lang w:bidi="ar-SA"/>
        </w:rPr>
        <w:t xml:space="preserve">ممّن شهد العقبة </w:t>
      </w:r>
      <w:r>
        <w:rPr>
          <w:rStyle w:val="FootnoteAnchor"/>
          <w:rtl w:val="true"/>
        </w:rPr>
        <w:footnoteReference w:id="851"/>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8900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6460552_1280447820"/>
      <w:bookmarkStart w:id="823" w:name="_Toc346"/>
      <w:bookmarkEnd w:id="822"/>
      <w:r>
        <w:rPr/>
        <w:t>331</w:t>
      </w:r>
      <w:r>
        <w:rPr>
          <w:rtl w:val="true"/>
        </w:rPr>
        <w:t>-</w:t>
      </w:r>
      <w:r>
        <w:rPr>
          <w:rtl w:val="true"/>
        </w:rPr>
        <w:t>زيد بن لصيت القينقاعي</w:t>
      </w:r>
      <w:bookmarkEnd w:id="823"/>
    </w:p>
    <w:p>
      <w:pPr>
        <w:pStyle w:val="Heading5"/>
        <w:numPr>
          <w:ilvl w:val="4"/>
          <w:numId w:val="1"/>
        </w:numPr>
        <w:rPr/>
      </w:pPr>
      <w:bookmarkStart w:id="824" w:name="__RefHeading___Toc6460554_1280447820"/>
      <w:bookmarkStart w:id="825" w:name="_Toc347"/>
      <w:bookmarkEnd w:id="824"/>
      <w:r>
        <w:rPr>
          <w:rtl w:val="true"/>
        </w:rPr>
        <w:t>اشارة</w:t>
      </w:r>
      <w:bookmarkEnd w:id="825"/>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لصيت القينقاعي </w:t>
      </w:r>
      <w:r>
        <w:rPr>
          <w:rStyle w:val="FootnoteAnchor"/>
          <w:rtl w:val="true"/>
        </w:rPr>
        <w:footnoteReference w:id="853"/>
      </w:r>
    </w:p>
    <w:p>
      <w:pPr>
        <w:pStyle w:val="Heading5"/>
        <w:numPr>
          <w:ilvl w:val="4"/>
          <w:numId w:val="1"/>
        </w:numPr>
        <w:rPr/>
      </w:pPr>
      <w:bookmarkStart w:id="826" w:name="__RefHeading___Toc6460556_1280447820"/>
      <w:bookmarkStart w:id="827" w:name="_Toc348"/>
      <w:bookmarkEnd w:id="826"/>
      <w:r>
        <w:rPr>
          <w:rtl w:val="true"/>
        </w:rPr>
        <w:t>الضبط</w:t>
      </w:r>
      <w:r>
        <w:rPr>
          <w:rtl w:val="true"/>
        </w:rPr>
        <w:t>:</w:t>
      </w:r>
      <w:bookmarkEnd w:id="82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القينقاعي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بني قينقاع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القاف،و تثليث النون،و المشهور </w:t>
      </w:r>
      <w:bookmarkStart w:id="828" w:name="pg16354_369022"/>
    </w:p>
    <w:p>
      <w:pPr>
        <w:pStyle w:val="BookText"/>
        <w:rPr/>
      </w:pPr>
      <w:bookmarkEnd w:id="828"/>
      <w:r>
        <w:rPr>
          <w:rFonts w:ascii="Amiri" w:hAnsi="Amiri" w:eastAsia="Amiri" w:cs="Amiri"/>
          <w:color w:val="111111"/>
          <w:sz w:val="28"/>
          <w:sz w:val="28"/>
          <w:szCs w:val="28"/>
          <w:rtl w:val="true"/>
          <w:lang w:bidi="ar-SA"/>
        </w:rPr>
        <w:t>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القاموس </w:t>
      </w:r>
      <w:r>
        <w:rPr>
          <w:rStyle w:val="FootnoteAnchor"/>
          <w:rtl w:val="true"/>
        </w:rPr>
        <w:footnoteReference w:id="854"/>
      </w:r>
      <w:r>
        <w:rPr>
          <w:rFonts w:ascii="Amiri" w:hAnsi="Amiri" w:eastAsia="Amiri" w:cs="Amiri"/>
          <w:color w:val="111111"/>
          <w:sz w:val="28"/>
          <w:sz w:val="28"/>
          <w:szCs w:val="28"/>
          <w:rtl w:val="true"/>
          <w:lang w:bidi="ar-SA"/>
        </w:rPr>
        <w:t>،و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المحيط و التكملة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 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قينقاع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 و تثليث النون،ذكر الفتح مستدرك،و المشهور في النون 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أهمله الجوهري و صاحب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الصاغاني ذكره ابن عباد في 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شعب،و في المحيط و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اليهود كانوا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اليهود كانوا بالمدينة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8901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9" w:name="__RefHeading___Toc6460558_1280447820"/>
      <w:bookmarkStart w:id="830" w:name="_Toc349"/>
      <w:bookmarkEnd w:id="829"/>
      <w:r>
        <w:rPr/>
        <w:t>332</w:t>
      </w:r>
      <w:r>
        <w:rPr>
          <w:rtl w:val="true"/>
        </w:rPr>
        <w:t>-</w:t>
      </w:r>
      <w:r>
        <w:rPr>
          <w:rtl w:val="true"/>
        </w:rPr>
        <w:t>زيد بن مالك</w:t>
      </w:r>
      <w:bookmarkEnd w:id="830"/>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مالك </w:t>
      </w:r>
      <w:r>
        <w:rPr>
          <w:rStyle w:val="FootnoteAnchor"/>
          <w:rtl w:val="true"/>
        </w:rPr>
        <w:footnoteReference w:id="856"/>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8902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1" w:name="__RefHeading___Toc6460560_1280447820"/>
      <w:bookmarkStart w:id="832" w:name="_Toc350"/>
      <w:bookmarkEnd w:id="831"/>
      <w:r>
        <w:rPr/>
        <w:t>333</w:t>
      </w:r>
      <w:r>
        <w:rPr>
          <w:rtl w:val="true"/>
        </w:rPr>
        <w:t>-</w:t>
      </w:r>
      <w:r>
        <w:rPr>
          <w:rtl w:val="true"/>
        </w:rPr>
        <w:t>زيد بن مريع بن قيظي الأنصاري</w:t>
      </w:r>
      <w:bookmarkEnd w:id="83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بلحارث </w:t>
      </w:r>
      <w:r>
        <w:rPr>
          <w:rStyle w:val="FootnoteAnchor"/>
          <w:rtl w:val="true"/>
        </w:rPr>
        <w:footnoteReference w:id="858"/>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833" w:name="pg16354_369023"/>
    </w:p>
    <w:p>
      <w:pPr>
        <w:pStyle w:val="BookText"/>
        <w:rPr/>
      </w:pPr>
      <w:bookmarkEnd w:id="833"/>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8903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6460562_1280447820"/>
      <w:bookmarkStart w:id="835" w:name="_Toc351"/>
      <w:bookmarkEnd w:id="834"/>
      <w:r>
        <w:rPr/>
        <w:t>334</w:t>
      </w:r>
      <w:r>
        <w:rPr>
          <w:rtl w:val="true"/>
        </w:rPr>
        <w:t>-</w:t>
      </w:r>
      <w:r>
        <w:rPr>
          <w:rtl w:val="true"/>
        </w:rPr>
        <w:t>زيد بن المرس الأنصاري</w:t>
      </w:r>
      <w:bookmarkEnd w:id="835"/>
    </w:p>
    <w:p>
      <w:p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860"/>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8904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6460564_1280447820"/>
      <w:bookmarkStart w:id="837" w:name="_Toc352"/>
      <w:bookmarkEnd w:id="836"/>
      <w:r>
        <w:rPr/>
        <w:t>335</w:t>
      </w:r>
      <w:r>
        <w:rPr>
          <w:rtl w:val="true"/>
        </w:rPr>
        <w:t>-</w:t>
      </w:r>
      <w:r>
        <w:rPr>
          <w:rtl w:val="true"/>
        </w:rPr>
        <w:t>زيد بن المزين الخزرجي الحارثي</w:t>
      </w:r>
      <w:bookmarkEnd w:id="837"/>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المزين الخزرجي الحارثي </w:t>
      </w:r>
      <w:r>
        <w:rPr>
          <w:rStyle w:val="FootnoteAnchor"/>
          <w:rtl w:val="true"/>
        </w:rPr>
        <w:footnoteReference w:id="862"/>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8905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8" w:name="__RefHeading___Toc6460566_1280447820"/>
      <w:bookmarkStart w:id="839" w:name="_Toc353"/>
      <w:bookmarkEnd w:id="838"/>
      <w:r>
        <w:rPr/>
        <w:t>336</w:t>
      </w:r>
      <w:r>
        <w:rPr>
          <w:rtl w:val="true"/>
        </w:rPr>
        <w:t>-</w:t>
      </w:r>
      <w:r>
        <w:rPr>
          <w:rtl w:val="true"/>
        </w:rPr>
        <w:t>زيد بن معاوية النميري</w:t>
      </w:r>
      <w:bookmarkEnd w:id="83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معاوية النميري </w:t>
      </w:r>
      <w:r>
        <w:rPr>
          <w:rStyle w:val="FootnoteAnchor"/>
          <w:rtl w:val="true"/>
        </w:rPr>
        <w:footnoteReference w:id="864"/>
      </w:r>
      <w:r>
        <w:rPr>
          <w:rStyle w:val="FootnoteAnchor"/>
          <w:rtl w:val="true"/>
        </w:rPr>
        <w:footnoteReference w:id="865"/>
      </w:r>
      <w:bookmarkStart w:id="840" w:name="pg16354_369024"/>
    </w:p>
    <w:p>
      <w:pPr>
        <w:pStyle w:val="BookText"/>
        <w:rPr/>
      </w:pPr>
      <w:bookmarkEnd w:id="840"/>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1" w:name="__RefHeading___Toc6460568_1280447820"/>
      <w:bookmarkStart w:id="842" w:name="_Toc354"/>
      <w:bookmarkEnd w:id="841"/>
      <w:r>
        <w:rPr/>
        <w:t>337</w:t>
      </w:r>
      <w:r>
        <w:rPr>
          <w:rtl w:val="true"/>
        </w:rPr>
        <w:t>-</w:t>
      </w:r>
      <w:r>
        <w:rPr>
          <w:rtl w:val="true"/>
        </w:rPr>
        <w:t>زيد بن ملحان النجاري</w:t>
      </w:r>
      <w:bookmarkEnd w:id="842"/>
    </w:p>
    <w:p>
      <w:pPr>
        <w:pStyle w:val="BookText"/>
        <w:rPr/>
      </w:pPr>
      <w:r>
        <w:rPr>
          <w:rFonts w:ascii="IRNazanin" w:hAnsi="IRNazanin" w:eastAsia="IRNazanin"/>
          <w:color w:val="111111"/>
          <w:sz w:val="28"/>
          <w:sz w:val="28"/>
          <w:szCs w:val="28"/>
          <w:rtl w:val="true"/>
          <w:lang w:bidi="fa-IR"/>
        </w:rPr>
        <w:t xml:space="preserve">الشاهد احدا </w:t>
      </w:r>
      <w:r>
        <w:rPr>
          <w:rStyle w:val="FootnoteAnchor"/>
          <w:rtl w:val="true"/>
        </w:rPr>
        <w:footnoteReference w:id="866"/>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8907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3" w:name="__RefHeading___Toc6460570_1280447820"/>
      <w:bookmarkStart w:id="844" w:name="_Toc355"/>
      <w:bookmarkEnd w:id="843"/>
      <w:r>
        <w:rPr/>
        <w:t>338</w:t>
      </w:r>
      <w:r>
        <w:rPr>
          <w:rtl w:val="true"/>
        </w:rPr>
        <w:t>-</w:t>
      </w:r>
      <w:r>
        <w:rPr>
          <w:rtl w:val="true"/>
        </w:rPr>
        <w:t>زيد بن مهلهل الطائي النبهاني</w:t>
      </w:r>
      <w:bookmarkEnd w:id="844"/>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مهلهل الطائي النبهاني </w:t>
      </w:r>
      <w:r>
        <w:rPr>
          <w:rStyle w:val="FootnoteAnchor"/>
          <w:rtl w:val="true"/>
        </w:rPr>
        <w:footnoteReference w:id="868"/>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8908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6460572_1280447820"/>
      <w:bookmarkStart w:id="846" w:name="_Toc356"/>
      <w:bookmarkEnd w:id="845"/>
      <w:r>
        <w:rPr/>
        <w:t>339</w:t>
      </w:r>
      <w:r>
        <w:rPr>
          <w:rtl w:val="true"/>
        </w:rPr>
        <w:t>-</w:t>
      </w:r>
      <w:r>
        <w:rPr>
          <w:rtl w:val="true"/>
        </w:rPr>
        <w:t>زيد بن وديعة الخزرجي</w:t>
      </w:r>
      <w:bookmarkEnd w:id="84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بدرا و احدا </w:t>
      </w:r>
      <w:r>
        <w:rPr>
          <w:rStyle w:val="FootnoteAnchor"/>
          <w:rtl w:val="true"/>
        </w:rPr>
        <w:footnoteReference w:id="870"/>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847" w:name="pg16354_369025"/>
    </w:p>
    <w:p>
      <w:pPr>
        <w:pStyle w:val="BookText"/>
        <w:rPr/>
      </w:pPr>
      <w:bookmarkEnd w:id="847"/>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8909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8" w:name="__RefHeading___Toc6460574_1280447820"/>
      <w:bookmarkStart w:id="849" w:name="_Toc357"/>
      <w:bookmarkEnd w:id="848"/>
      <w:r>
        <w:rPr/>
        <w:t>340</w:t>
      </w:r>
      <w:r>
        <w:rPr>
          <w:rtl w:val="true"/>
        </w:rPr>
        <w:t>-</w:t>
      </w:r>
      <w:r>
        <w:rPr>
          <w:rtl w:val="true"/>
        </w:rPr>
        <w:t>زيد أبو يسار</w:t>
      </w:r>
      <w:bookmarkEnd w:id="849"/>
    </w:p>
    <w:p>
      <w:pPr>
        <w:pStyle w:val="BookText"/>
        <w:rPr/>
      </w:pPr>
      <w:r>
        <w:rPr>
          <w:rFonts w:ascii="Amiri" w:hAnsi="Amiri" w:eastAsia="Amiri" w:cs="Amiri"/>
          <w:color w:val="111111"/>
          <w:sz w:val="28"/>
          <w:sz w:val="28"/>
          <w:szCs w:val="28"/>
          <w:rtl w:val="true"/>
          <w:lang w:bidi="ar-SA"/>
        </w:rPr>
        <w:t xml:space="preserve">مولى رسول اللّه صلّى اللّه عليه و آله و سلّم </w:t>
      </w:r>
      <w:r>
        <w:rPr>
          <w:rStyle w:val="FootnoteAnchor"/>
          <w:rtl w:val="true"/>
        </w:rPr>
        <w:footnoteReference w:id="872"/>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6460576_1280447820"/>
      <w:bookmarkStart w:id="851" w:name="_Toc358"/>
      <w:bookmarkEnd w:id="850"/>
      <w:r>
        <w:rPr/>
        <w:t>341</w:t>
      </w:r>
      <w:r>
        <w:rPr>
          <w:rtl w:val="true"/>
        </w:rPr>
        <w:t>-</w:t>
      </w:r>
      <w:r>
        <w:rPr>
          <w:rtl w:val="true"/>
        </w:rPr>
        <w:t>زيد بن يساف بن غزية</w:t>
      </w:r>
      <w:bookmarkEnd w:id="851"/>
    </w:p>
    <w:p>
      <w:pPr>
        <w:pStyle w:val="BookText"/>
        <w:rPr/>
      </w:pPr>
      <w:r>
        <w:rPr>
          <w:rFonts w:ascii="IRNazanin" w:hAnsi="IRNazanin" w:eastAsia="IRNazanin"/>
          <w:color w:val="111111"/>
          <w:sz w:val="28"/>
          <w:sz w:val="28"/>
          <w:szCs w:val="28"/>
          <w:rtl w:val="true"/>
          <w:lang w:bidi="fa-IR"/>
        </w:rPr>
        <w:t xml:space="preserve">الشاهد احدا </w:t>
      </w:r>
      <w:r>
        <w:rPr>
          <w:rStyle w:val="FootnoteAnchor"/>
          <w:rtl w:val="true"/>
        </w:rPr>
        <w:footnoteReference w:id="874"/>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852" w:name="pg16354_369026"/>
    </w:p>
    <w:p>
      <w:pPr>
        <w:pStyle w:val="BookText"/>
        <w:rPr/>
      </w:pPr>
      <w:bookmarkEnd w:id="8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6460578_1280447820"/>
      <w:bookmarkStart w:id="854" w:name="_Toc359"/>
      <w:bookmarkEnd w:id="853"/>
      <w:r>
        <w:rPr/>
        <w:t>342</w:t>
      </w:r>
      <w:r>
        <w:rPr>
          <w:rtl w:val="true"/>
        </w:rPr>
        <w:t>-</w:t>
      </w:r>
      <w:r>
        <w:rPr>
          <w:rtl w:val="true"/>
        </w:rPr>
        <w:t>زيدان بن أبي دلف الكليني</w:t>
      </w:r>
      <w:bookmarkEnd w:id="854"/>
    </w:p>
    <w:p>
      <w:pPr>
        <w:pStyle w:val="Heading5"/>
        <w:numPr>
          <w:ilvl w:val="4"/>
          <w:numId w:val="1"/>
        </w:numPr>
        <w:rPr/>
      </w:pPr>
      <w:bookmarkStart w:id="855" w:name="__RefHeading___Toc6460580_1280447820"/>
      <w:bookmarkStart w:id="856" w:name="_Toc360"/>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ساكن بخانقاه قوهدة العليا</w:t>
      </w:r>
    </w:p>
    <w:p>
      <w:pPr>
        <w:pStyle w:val="Heading5"/>
        <w:numPr>
          <w:ilvl w:val="4"/>
          <w:numId w:val="1"/>
        </w:numPr>
        <w:rPr/>
      </w:pPr>
      <w:bookmarkStart w:id="857" w:name="__RefHeading___Toc6460582_1280447820"/>
      <w:bookmarkStart w:id="858" w:name="_Toc361"/>
      <w:bookmarkEnd w:id="857"/>
      <w:r>
        <w:rPr>
          <w:rtl w:val="true"/>
        </w:rPr>
        <w:t>الترجمة</w:t>
      </w:r>
      <w:r>
        <w:rPr>
          <w:rtl w:val="true"/>
        </w:rPr>
        <w:t>:</w:t>
      </w:r>
      <w:bookmarkEnd w:id="858"/>
    </w:p>
    <w:p>
      <w:pPr>
        <w:pStyle w:val="BookText"/>
        <w:rPr/>
      </w:pPr>
      <w:r>
        <w:rPr>
          <w:rFonts w:ascii="Amiri" w:hAnsi="Amiri" w:eastAsia="Amiri" w:cs="Amiri"/>
          <w:color w:val="111111"/>
          <w:sz w:val="28"/>
          <w:sz w:val="28"/>
          <w:szCs w:val="28"/>
          <w:rtl w:val="true"/>
          <w:lang w:bidi="ar-SA"/>
        </w:rPr>
        <w:t>عنونه منتجب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قوهد العليا ذكرها،في معجم البلدان </w:t>
      </w:r>
      <w:r>
        <w:rPr>
          <w:rFonts w:eastAsia="Amiri" w:cs="Amiri" w:ascii="Amiri" w:hAnsi="Amiri"/>
          <w:color w:val="111111"/>
          <w:sz w:val="28"/>
          <w:szCs w:val="28"/>
          <w:lang w:bidi="ar-SA"/>
        </w:rPr>
        <w:t>416/4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ثم السكون،و الهاء مفتوحة،و ذال 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اسم لقريتين كبيرتين،بينهما و بين الري مرحلة،قوهذ العليا،و هي قوهذ الماء؛لأنّ عندها تنقسم مياه الأنهار التي تتفرق في نواحي الري،و عهدي بها كبيرة ذات أسواق،و أربطة،و خانقاه حسن للصوفية في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ورود التتر إليها، و قوهذ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النسخة التي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الصحيحة،حيث إنّ الذي يظهر من معجم البلدان أنّه كان فيها خانقاه و الخانقاه مركز للصوفية،فكأنّه يريد الشيخ منتجب الدين أن يقول ليس المترجم منهم،و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الشيخ الطهراني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،و اكتفى بنقل ما في فهرست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نجيب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عالم عارف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9" w:name="pg16354_369027"/>
    </w:p>
    <w:p>
      <w:pPr>
        <w:pStyle w:val="BookText"/>
        <w:rPr/>
      </w:pPr>
      <w:bookmarkEnd w:id="8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0" w:name="__RefHeading___Toc6460584_1280447820"/>
      <w:bookmarkStart w:id="861" w:name="_Toc362"/>
      <w:bookmarkEnd w:id="860"/>
      <w:r>
        <w:rPr/>
        <w:t>343</w:t>
      </w:r>
      <w:r>
        <w:rPr>
          <w:rtl w:val="true"/>
        </w:rPr>
        <w:t>-</w:t>
      </w:r>
      <w:r>
        <w:rPr>
          <w:rtl w:val="true"/>
        </w:rPr>
        <w:t>زيدان بن الحسن بن سعيد</w:t>
      </w:r>
      <w:bookmarkEnd w:id="861"/>
    </w:p>
    <w:p>
      <w:pPr>
        <w:pStyle w:val="Heading5"/>
        <w:numPr>
          <w:ilvl w:val="4"/>
          <w:numId w:val="1"/>
        </w:numPr>
        <w:rPr/>
      </w:pPr>
      <w:bookmarkStart w:id="862" w:name="__RefHeading___Toc6460586_1280447820"/>
      <w:bookmarkStart w:id="863" w:name="_Toc363"/>
      <w:bookmarkEnd w:id="862"/>
      <w:r>
        <w:rPr>
          <w:rtl w:val="true"/>
        </w:rPr>
        <w:t>الترجمة</w:t>
      </w:r>
      <w:r>
        <w:rPr>
          <w:rtl w:val="true"/>
        </w:rPr>
        <w:t>:</w:t>
      </w:r>
      <w:bookmarkEnd w:id="863"/>
    </w:p>
    <w:p>
      <w:pPr>
        <w:pStyle w:val="BookText"/>
        <w:rPr/>
      </w:pPr>
      <w:r>
        <w:rPr>
          <w:rFonts w:ascii="Amiri" w:hAnsi="Amiri" w:eastAsia="Amiri" w:cs="Amiri"/>
          <w:color w:val="111111"/>
          <w:sz w:val="28"/>
          <w:sz w:val="28"/>
          <w:szCs w:val="28"/>
          <w:rtl w:val="true"/>
          <w:lang w:bidi="ar-SA"/>
        </w:rPr>
        <w:t xml:space="preserve">عدّه ابن النديم في فهرسته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 استظهر بعض المعاصرين في قاموسه أنّ زيدان مصحّف دندان،فقال في قاموس الرجال </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 بن حسين بن سعيد،فمر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سعيد الأهوازي أنّه 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دندان،و عدّا له كتاب الاحتجاج،و لو لم يكن محرّفا لنقله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يعنون عمّن من صرّح بتشيّعه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هذا الاستظهار يكون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 بن الحسين بن سعيد مع أنّه ليس في المعاجم الرجالية و الحديثية بهذا العنوان أحد،و أحمد بن الحسين له كتاب الاحتجاج،ثم لم يعهد أن يعنون الراوي بلقبه،بل يذكر اسمه ثم لقبه،و على كل حال ما استظهره المعاصر بعيد جدا بل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فقهاء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الكتب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فقيها،مدح يدرجه في الحسان،كما لا يخفى </w:t>
      </w:r>
      <w:r>
        <w:rPr>
          <w:rStyle w:val="FootnoteAnchor"/>
          <w:rtl w:val="true"/>
        </w:rPr>
        <w:footnoteReference w:id="8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 بن عبد الغفار</w:t>
      </w:r>
    </w:p>
    <w:p>
      <w:pPr>
        <w:pStyle w:val="BookText"/>
        <w:rPr/>
      </w:pPr>
      <w:r>
        <w:rPr>
          <w:rFonts w:ascii="Amiri" w:hAnsi="Amiri" w:eastAsia="Amiri" w:cs="Amiri"/>
          <w:color w:val="111111"/>
          <w:sz w:val="28"/>
          <w:sz w:val="28"/>
          <w:szCs w:val="28"/>
          <w:rtl w:val="true"/>
          <w:lang w:bidi="ar-SA"/>
        </w:rPr>
        <w:t xml:space="preserve">روى في وسائل الشيعة </w:t>
      </w:r>
      <w:r>
        <w:rPr>
          <w:rFonts w:eastAsia="Amiri" w:cs="Amiri" w:ascii="Amiri" w:hAnsi="Amiri"/>
          <w:color w:val="111111"/>
          <w:sz w:val="28"/>
          <w:szCs w:val="28"/>
          <w:lang w:bidi="ar-SA"/>
        </w:rPr>
        <w:t>333/16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21693</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الشيخ الطوسي رحمه اللّه،بإسناده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عبد اللّه ابن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زيدان بن عبد الغفار، عن حسين بن موسى بن جعفر،عن أخيه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225/96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،إلاّ أنّ في الأمالي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 الغفار الطيالسي،و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لم يذكره علماء الخاصة و العامة،و لعلّه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 بن عمر</w:t>
      </w:r>
    </w:p>
    <w:p>
      <w:pPr>
        <w:pStyle w:val="BookText"/>
        <w:rPr/>
      </w:pPr>
      <w:r>
        <w:rPr>
          <w:rFonts w:ascii="Amiri" w:hAnsi="Amiri" w:eastAsia="Amiri" w:cs="Amiri"/>
          <w:color w:val="111111"/>
          <w:sz w:val="28"/>
          <w:sz w:val="28"/>
          <w:szCs w:val="28"/>
          <w:rtl w:val="true"/>
          <w:lang w:bidi="ar-SA"/>
        </w:rPr>
        <w:t>جاء في فهرست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إسناد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و معلى،عن زيد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نسخة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 بن عمر،فراجع ما هناك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لخلو المعاجم الرجالية عن ترجمته</w:t>
      </w:r>
      <w:r>
        <w:rPr>
          <w:rFonts w:eastAsia="Amiri" w:cs="Amiri" w:ascii="Amiri" w:hAnsi="Amiri"/>
          <w:color w:val="111111"/>
          <w:sz w:val="28"/>
          <w:szCs w:val="28"/>
          <w:rtl w:val="true"/>
          <w:lang w:bidi="ar-SA"/>
        </w:rPr>
        <w:t xml:space="preserve">. </w:t>
      </w:r>
      <w:bookmarkStart w:id="864" w:name="pg16354_369029"/>
    </w:p>
    <w:p>
      <w:pPr>
        <w:pStyle w:val="BookText"/>
        <w:rPr/>
      </w:pPr>
      <w:bookmarkEnd w:id="8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5" w:name="__RefHeading___Toc6460588_1280447820"/>
      <w:bookmarkStart w:id="866" w:name="_Toc364"/>
      <w:bookmarkEnd w:id="865"/>
      <w:r>
        <w:rPr/>
        <w:t>344</w:t>
      </w:r>
      <w:r>
        <w:rPr>
          <w:rtl w:val="true"/>
        </w:rPr>
        <w:t>-</w:t>
      </w:r>
      <w:r>
        <w:rPr>
          <w:rtl w:val="true"/>
        </w:rPr>
        <w:t>الزيرقان البصري</w:t>
      </w:r>
      <w:bookmarkEnd w:id="866"/>
    </w:p>
    <w:p>
      <w:pPr>
        <w:pStyle w:val="Heading5"/>
        <w:numPr>
          <w:ilvl w:val="4"/>
          <w:numId w:val="1"/>
        </w:numPr>
        <w:rPr/>
      </w:pPr>
      <w:bookmarkStart w:id="867" w:name="__RefHeading___Toc6460590_1280447820"/>
      <w:bookmarkStart w:id="868" w:name="_Toc365"/>
      <w:bookmarkEnd w:id="867"/>
      <w:r>
        <w:rPr>
          <w:rtl w:val="true"/>
        </w:rPr>
        <w:t>اشارة</w:t>
      </w:r>
      <w:bookmarkEnd w:id="868"/>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w:t>
      </w:r>
    </w:p>
    <w:p>
      <w:pPr>
        <w:pStyle w:val="Heading5"/>
        <w:numPr>
          <w:ilvl w:val="4"/>
          <w:numId w:val="1"/>
        </w:numPr>
        <w:rPr/>
      </w:pPr>
      <w:bookmarkStart w:id="869" w:name="__RefHeading___Toc6460592_1280447820"/>
      <w:bookmarkStart w:id="870" w:name="_Toc366"/>
      <w:bookmarkEnd w:id="869"/>
      <w:r>
        <w:rPr>
          <w:rtl w:val="true"/>
        </w:rPr>
        <w:t>الترجمة</w:t>
      </w:r>
      <w:r>
        <w:rPr>
          <w:rtl w:val="true"/>
        </w:rPr>
        <w:t>:</w:t>
      </w:r>
      <w:bookmarkEnd w:id="87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المصادر العاميّة عنوانين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الزبرقان بن عبد اللّه الضمري،و الزبرقان بن عبد اللّه العبدي أبو الورقاء الكوفي،و يظن أنّ المعنون أحد هذين الراويين،فإن كان أحدهما فهو من رواة العامة؛لأنّي لم أظفر على قرينة ترجّح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6460594_1280447820"/>
      <w:bookmarkStart w:id="872" w:name="_Toc367"/>
      <w:bookmarkEnd w:id="871"/>
      <w:r>
        <w:rPr>
          <w:rtl w:val="true"/>
        </w:rPr>
        <w:t>الضبط</w:t>
      </w:r>
      <w:r>
        <w:rPr>
          <w:rtl w:val="true"/>
        </w:rPr>
        <w:t>:</w:t>
      </w:r>
      <w:bookmarkEnd w:id="87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الموحدة،و لذا ذكرناه في أوائل الباب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bookmarkStart w:id="873" w:name="pg16354_369030"/>
    </w:p>
    <w:p>
      <w:pPr>
        <w:pStyle w:val="BookText"/>
        <w:rPr/>
      </w:pPr>
      <w:bookmarkEnd w:id="8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4" w:name="__RefHeading___Toc6460596_1280447820"/>
      <w:bookmarkStart w:id="875" w:name="_Toc368"/>
      <w:bookmarkEnd w:id="874"/>
      <w:r>
        <w:rPr/>
        <w:t>345</w:t>
      </w:r>
      <w:r>
        <w:rPr>
          <w:rtl w:val="true"/>
        </w:rPr>
        <w:t>-</w:t>
      </w:r>
      <w:r>
        <w:rPr>
          <w:rtl w:val="true"/>
        </w:rPr>
        <w:t>زين الدين بن جعفر بن الحسام</w:t>
      </w:r>
      <w:bookmarkEnd w:id="875"/>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الدين بن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،خاتمة مستدرك الوسائل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الحسام</w:t>
      </w:r>
    </w:p>
    <w:p>
      <w:pPr>
        <w:pStyle w:val="BookText"/>
        <w:rPr/>
      </w:pPr>
      <w:r>
        <w:rPr>
          <w:rFonts w:ascii="Amiri" w:hAnsi="Amiri" w:eastAsia="Amiri" w:cs="Amiri"/>
          <w:color w:val="111111"/>
          <w:sz w:val="28"/>
          <w:sz w:val="28"/>
          <w:szCs w:val="28"/>
          <w:rtl w:val="true"/>
          <w:lang w:bidi="ar-SA"/>
        </w:rPr>
        <w:t xml:space="preserve">العاملي العيناثي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883"/>
      </w:r>
      <w:r>
        <w:rPr>
          <w:rFonts w:ascii="IRNazanin" w:hAnsi="IRNazanin" w:eastAsia="IRNazanin"/>
          <w:color w:val="111111"/>
          <w:sz w:val="28"/>
          <w:sz w:val="28"/>
          <w:szCs w:val="28"/>
          <w:rtl w:val="true"/>
          <w:lang w:bidi="fa-IR"/>
        </w:rPr>
        <w:t xml:space="preserve">بعنوان اسمه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6" w:name="__RefHeading___Toc6460598_1280447820"/>
      <w:bookmarkStart w:id="877" w:name="_Toc369"/>
      <w:bookmarkEnd w:id="876"/>
      <w:r>
        <w:rPr/>
        <w:t>346</w:t>
      </w:r>
      <w:r>
        <w:rPr>
          <w:rtl w:val="true"/>
        </w:rPr>
        <w:t>-</w:t>
      </w:r>
      <w:r>
        <w:rPr>
          <w:rtl w:val="true"/>
        </w:rPr>
        <w:t>زين بن الداعي الحسيني</w:t>
      </w:r>
      <w:bookmarkEnd w:id="877"/>
    </w:p>
    <w:p>
      <w:pPr>
        <w:pStyle w:val="Heading5"/>
        <w:numPr>
          <w:ilvl w:val="4"/>
          <w:numId w:val="1"/>
        </w:numPr>
        <w:rPr/>
      </w:pPr>
      <w:bookmarkStart w:id="878" w:name="__RefHeading___Toc6460600_1280447820"/>
      <w:bookmarkStart w:id="879" w:name="_Toc370"/>
      <w:bookmarkEnd w:id="878"/>
      <w:r>
        <w:rPr>
          <w:rtl w:val="true"/>
        </w:rPr>
        <w:t>الترجمة</w:t>
      </w:r>
      <w:r>
        <w:rPr>
          <w:rtl w:val="true"/>
        </w:rPr>
        <w:t>:</w:t>
      </w:r>
      <w:bookmarkEnd w:id="87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الشيخ الحرّ رحمه اللّه في أمل الآمل </w:t>
      </w:r>
      <w:r>
        <w:rPr>
          <w:rStyle w:val="FootnoteAnchor"/>
          <w:rtl w:val="true"/>
        </w:rPr>
        <w:footnoteReference w:id="885"/>
      </w:r>
      <w:r>
        <w:rPr>
          <w:rFonts w:ascii="Amiri" w:hAnsi="Amiri" w:eastAsia="Amiri" w:cs="Amiri"/>
          <w:color w:val="111111"/>
          <w:sz w:val="28"/>
          <w:sz w:val="28"/>
          <w:szCs w:val="28"/>
          <w:rtl w:val="true"/>
          <w:lang w:bidi="ar-SA"/>
        </w:rPr>
        <w:t>كذلك،و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زاهد </w:t>
      </w:r>
      <w:bookmarkStart w:id="880" w:name="pg16354_369031"/>
    </w:p>
    <w:p>
      <w:pPr>
        <w:pStyle w:val="BookText"/>
        <w:rPr/>
      </w:pPr>
      <w:bookmarkEnd w:id="880"/>
      <w:r>
        <w:rPr>
          <w:rFonts w:ascii="Amiri" w:hAnsi="Amiri" w:eastAsia="Amiri" w:cs="Amiri"/>
          <w:color w:val="111111"/>
          <w:sz w:val="28"/>
          <w:sz w:val="28"/>
          <w:szCs w:val="28"/>
          <w:rtl w:val="true"/>
          <w:lang w:bidi="ar-SA"/>
        </w:rPr>
        <w:t>فاضل،يروي عن الشيخ و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عاصرهما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1" w:name="__RefHeading___Toc6460602_1280447820"/>
      <w:bookmarkStart w:id="882" w:name="_Toc371"/>
      <w:bookmarkEnd w:id="881"/>
      <w:r>
        <w:rPr/>
        <w:t>347</w:t>
      </w:r>
      <w:r>
        <w:rPr>
          <w:rtl w:val="true"/>
        </w:rPr>
        <w:t>-</w:t>
      </w:r>
      <w:r>
        <w:rPr>
          <w:rtl w:val="true"/>
        </w:rPr>
        <w:t>زين الدينبنعلي بن أحمد بن</w:t>
      </w:r>
      <w:bookmarkEnd w:id="882"/>
    </w:p>
    <w:p>
      <w:pPr>
        <w:pStyle w:val="Heading5"/>
        <w:numPr>
          <w:ilvl w:val="4"/>
          <w:numId w:val="1"/>
        </w:numPr>
        <w:rPr/>
      </w:pPr>
      <w:bookmarkStart w:id="883" w:name="__RefHeading___Toc6460604_1280447820"/>
      <w:bookmarkStart w:id="884" w:name="_Toc372"/>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جمال الدين بن تقي الدين بن صالح</w:t>
      </w:r>
    </w:p>
    <w:p>
      <w:pPr>
        <w:pStyle w:val="BookText"/>
        <w:rPr/>
      </w:pPr>
      <w:r>
        <w:rPr>
          <w:rFonts w:ascii="Amiri" w:hAnsi="Amiri" w:eastAsia="Amiri" w:cs="Amiri"/>
          <w:color w:val="111111"/>
          <w:sz w:val="28"/>
          <w:sz w:val="28"/>
          <w:szCs w:val="28"/>
          <w:rtl w:val="true"/>
          <w:lang w:bidi="ar-SA"/>
        </w:rPr>
        <w:t>تلميذ العلاّمة ابن شرف الدين العاملي الجبعي الشهيد الثاني قدّس اللّه روحه و نوّر ضريحه</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6460606_1280447820"/>
      <w:bookmarkStart w:id="886" w:name="_Toc373"/>
      <w:bookmarkEnd w:id="885"/>
      <w:r>
        <w:rPr>
          <w:rtl w:val="true"/>
        </w:rPr>
        <w:t>الترجمة</w:t>
      </w:r>
      <w:r>
        <w:rPr>
          <w:rtl w:val="true"/>
        </w:rPr>
        <w:t>:</w:t>
      </w:r>
      <w:bookmarkEnd w:id="88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في الثقة و العلم،و الفضل و الزهد،و العبادة و الورع،و التحقيق و التبحّر،و جلالة القدر،و عظم الشأن،و جمع الفضائل و الكمالات،أشهر من أن يذكر،و محاسنه و أوصافه الحميدة أكثر من أن تحصى و تحصر،و كان كثير الحفظ،نقي الكلام،و وضع كتابنا و إن لم يكن لشرح تراجم العلماء بل تراجم الرجال خاصّة،إلاّ أنّ أمثال هذا الشيخ نذكر شطرا من حالهم تيمنا،ملتقطا من أمل الآمل و تكملته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 عن رسالته التي ترجم فيها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 عشر شوال،سنة تسعمائة و إحدى عشرة،و ختم القرآن و عمره تسع سنين،و قرأ على والده في فنون العربية و الفقه إلى أن توفّي والده سنة تسعمائة و خمس و عشرين، فارتحل في تلك السنة مهاجرا إلى ميس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1159/3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الراء و آخره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في أصل جبل لبنان،و مثله في معجم البلدان </w:t>
      </w:r>
      <w:r>
        <w:rPr>
          <w:rFonts w:eastAsia="Amiri" w:cs="Amiri" w:ascii="Amiri" w:hAnsi="Amiri"/>
          <w:color w:val="111111"/>
          <w:sz w:val="28"/>
          <w:szCs w:val="28"/>
          <w:lang w:bidi="ar-SA"/>
        </w:rPr>
        <w:t>452/4</w:t>
      </w:r>
      <w:r>
        <w:rPr>
          <w:rFonts w:ascii="Amiri" w:hAnsi="Amiri" w:eastAsia="Amiri" w:cs="Amiri"/>
          <w:color w:val="111111"/>
          <w:sz w:val="28"/>
          <w:sz w:val="28"/>
          <w:szCs w:val="28"/>
          <w:rtl w:val="true"/>
          <w:lang w:bidi="ar-SA"/>
        </w:rPr>
        <w:t>،و لم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معجم البلدان و لا في مراصد الاطلاع،نعم؛كون ميس من قرى جبل عامل مشهور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،فاشتغل على الشيخ علي بن عبد العالي إلى أواخر سنة تسعمائة و ثلاث و ثلاثين،ثمّ ارتحل إلى كرك نوح، و قرأ بها على السيّد حسن بن جعفر جملة من الفنون،ثمّ انتقل إلى وطنه،ثمّ رحل إلى مصر سنة اثنتين و أربعين و تسعمائة لتحصيل ما أمكن من العلوم،و قرأ على جماعة من علماء العامّة،و ذكر في رسالته المزبورة أسماءهم،و ما قرأ عليه من كتبهم في الحديث و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إنّه قرأ بمصر على ستّة عشر رجلا من أكابر 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مفصّلا،و أنّه ارتحل سنة أربع و أربعين و تسعمائة إلى الحجاز فحجّ و رجع إلى جبع،ثمّ سافر إلى العراق لزيارة الأئمّة عليهم السلام سنة ست و أربعين و تسعمائة،و رجع تلك السنة،ثمّ سافر إلى بلاد الروم سنة إحدى و خمسين و تسعمائة،و أقام بقسطنطينية ثلاثة أشهر،و أعطوه المدرسة النوريّة ببعلبك و رجع و أقام بها،و درّس في المذاهب الخمسة مدّة طويلة، و يظهر من الرسالة و من إجازة الشيخ حسن و إجازات والده أنّه قرأ على</w:t>
      </w:r>
    </w:p>
    <w:p>
      <w:pPr>
        <w:pStyle w:val="BookText"/>
        <w:rPr/>
      </w:pPr>
      <w:r>
        <w:rPr>
          <w:rFonts w:ascii="Amiri" w:hAnsi="Amiri" w:eastAsia="Amiri" w:cs="Amiri"/>
          <w:color w:val="111111"/>
          <w:sz w:val="28"/>
          <w:sz w:val="28"/>
          <w:szCs w:val="28"/>
          <w:rtl w:val="true"/>
          <w:lang w:bidi="ar-SA"/>
        </w:rPr>
        <w:t>كثيرين جدا من علماء العامّة،و قرأ عندهم كثيرا من كتبهم في الفقه و الحديث و الاصولين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ذلك،و روى جميع كتبهم،و كذلك فعل الشهيد و العلاّمة، و لا شكّ أنّ غرضهم كان صحيحا،و لكن ترتب على ذلك ما ترتّب من المضارّ الدنيويّة،و قتل بقسطينية سنة ست و ستين و تسعمائة،و لازم الجمع بين تاريخ ولادته و وفاته أنّ عمره الشريف خمس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بعض الأدباء سنة تاريخ وفاته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وفاة ذلك الأوّاه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مستقرّه و اللّه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شهادته أنّه ترافع إليه رجلان فحكم لأحدهما على الآخر،فغضب المحكوم عليه و ذهب إلى قاضي صيدا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معروف،فأرسل القاضي إلى جبع من يطلبه،و كان مقيما في كرم له مدّة منفردا عن البلد للتأليف،فقال له بعض أهل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سافر عنّا،فخطر ببال الشيخ أن يسافر إلى الحج،و كان قد حجّ مرارا،لكنّه قصد الاختفاء،فسافر في محمل مغطّى،و كتب قاضي صيدا إلى سلطان الروم أنّه قد وجد ببلاد الشام رجل مبدع خارج عن المذاهب الأربعة، فأرسل السلطان رجلا في طلب الشيخ،و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ايتيني به حيّا حتّى أجمع بينه و بين علماء بلادي فيبحثوا معه،و يطّلعوا على مذهبه،فيخبروني فأحكم عليه بما يقتضيه مذهبي،فجاء الرجل فأخبر أنّ الشيخ رحمه اللّه توجّه إلى مكّة، فذهب في طلبه فاجتمع به في طريق مكّة،فقال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معي حتى نحجّ بيت اللّه ثم افعل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 بذلك،فلمّا فرغ من الحجّ سافر معه إلى بلاد الروم،فلمّا وصل إليها رآه رجل فسأله عن الشيخ،فقال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علماء الشيعة الإمامية أريد أن أوصله إلى السلطان،فقال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تخاف أن يخبر </w:t>
      </w:r>
    </w:p>
    <w:p>
      <w:pPr>
        <w:pStyle w:val="BookText"/>
        <w:rPr/>
      </w:pPr>
      <w:r>
        <w:rPr>
          <w:rFonts w:ascii="Amiri" w:hAnsi="Amiri" w:eastAsia="Amiri" w:cs="Amiri"/>
          <w:color w:val="111111"/>
          <w:sz w:val="28"/>
          <w:sz w:val="28"/>
          <w:szCs w:val="28"/>
          <w:rtl w:val="true"/>
          <w:lang w:bidi="ar-SA"/>
        </w:rPr>
        <w:t>السلطان بأنّك قد قصرت في خدمته و آذيته،و له هناك أصحاب يساعدونه فيكون سببا لهلاكك،بل الرأي أن تقتله و تأخذ رأسه إلى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في مكان من ساحل البحر،و كان هناك جماعة من التركمان،فرأوا في تلك الليلة أنوارا تنزل من السماء و تصعد،فدفنوه هناك،و بنوا عليه قبّة،و أخذ الرجل رأسه إلى السلطان فأنكر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أمرتك أن تأتيني به حيّا فقتلته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سعى السيد عبد الرحيم العباسي في قتل ذلك الرجل فقتله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مصنفاته كثيرة مذكورة في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 في الفقه للعلاّمة؛يسمّى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الجنان،خرج منه الطهارة و الصلاة و لم يتمّ،و هو أوّل ما ألّفه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شرح متوسط،و شرح مطوّل،و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النفلية،و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الأفهام،ثلاث مجلدات،و حاشية فتوى خلافيّات الشرائع، و حاشية الشرائع و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فوائد الشرائع،و حاشية القواعد،و حاشية الإرشاد </w:t>
      </w:r>
      <w:r>
        <w:rPr>
          <w:rStyle w:val="FootnoteAnchor"/>
          <w:rtl w:val="true"/>
        </w:rPr>
        <w:footnoteReference w:id="889"/>
      </w:r>
      <w:r>
        <w:rPr>
          <w:rFonts w:ascii="Amiri" w:hAnsi="Amiri" w:eastAsia="Amiri" w:cs="Amiri"/>
          <w:color w:val="111111"/>
          <w:sz w:val="28"/>
          <w:sz w:val="28"/>
          <w:szCs w:val="28"/>
          <w:rtl w:val="true"/>
          <w:lang w:bidi="ar-SA"/>
        </w:rPr>
        <w:t xml:space="preserve">،و منية المريد في آداب المفيد و المستفيد،و حاشية المختصر النافع، و رسالة في أسرار الصلاة،و رسالة في نجاسة البئر بالملاقاة و عدمها،و رسالة في تيقن الطهارة و الحدث و الشك في السابق،و رسالة فيمن أحدث في أثناء غسل الجنابة،و رسالة في تحريم طلاق الحائض الحامل الحاضر زوجها المدخول بها، و رسالة في طلاق الغائب،و رسالة صلاة الجمعة،و رسالة في الحث على صلاة الجمعة،و رسالة في آداب الجمعة،و رسالة في حكم المقيمين في الأسفار،و منسك الحج الكبير،و منسك الحج الصغير،و رسالة في إثبات الحجّ و العمرة،و رسالة في </w:t>
      </w:r>
    </w:p>
    <w:p>
      <w:pPr>
        <w:pStyle w:val="BookText"/>
        <w:rPr/>
      </w:pPr>
      <w:r>
        <w:rPr>
          <w:rFonts w:ascii="Amiri" w:hAnsi="Amiri" w:eastAsia="Amiri" w:cs="Amiri"/>
          <w:color w:val="111111"/>
          <w:sz w:val="28"/>
          <w:sz w:val="28"/>
          <w:szCs w:val="28"/>
          <w:rtl w:val="true"/>
          <w:lang w:bidi="ar-SA"/>
        </w:rPr>
        <w:t>أحكام الحبوة،و رسالة في ميراث الزوجة،و رسالة في جواب ثلاث مسائل، و رسالة في عشرة مباحث مشكلة في عشرة علوم،و كتاب مسكّن الفؤاد عند فقد الأحبّة و الأولاد،و كتاب كشف الريبة في أحكام الغيبة،و رسالة في عدم جواز تقليد الميّت،و رسالة في الاجتهاد،و البداية في الدراية،و شرح الدراية للشهيد الأوّل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الرعاية في شرح الدراية،و كتاب غنية القاصدين في اصطلاحات المحدثين،و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القاصدين في أسرار معالم الدين،و رسالة في تحقيق النيّة،و رسالة في أنّ الصلاة لا تقبل إلاّ بالولاية،و رسالة في فتوى الخلاف من اللمعة،و رسالة في تحقيق الإجماع،و كتاب الإجازات،و حاشية على عقود الإرشاد،و منظومة في النحو و شرحها،و رسالة في شرح البسملة، و سؤالات الشيخ زين الدين و أجوبتها،و سؤالات الشيخ أحمد و أجوبتها، و فتاوى الشرائع،و فتاوى الإرشاد،و مختصر منية المريد،و مختصر مسكّن الفؤاد،و مختصر الخلاصة،و فتاوى المختصر،و رسالة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،و رسالة في تحقيق العدالة،و جواب المسائل الخراسانيّة،و جواب المباحث النجفيّة،و جواب المسائل الهنديّة،و جواب المسائل الشاميّة،و رسالة المسائل الإسلامبوليّة في الواجبات العينيّة،و البداية في سبيل الهداية،و إجازة الشيخ حسين بن عبد الصمد،و فوائد خلاصة الرجال،و رسالة دعوى الإجماع في مسائل من الشيخ رحمه اللّه مخالفة نفسه، و رسالة في ذكر أحواله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الرسائل و الإجازات و الحواشي،و آخر ما صنّف </w:t>
      </w:r>
      <w:bookmarkStart w:id="887" w:name="pg16354_369036"/>
    </w:p>
    <w:p>
      <w:pPr>
        <w:pStyle w:val="BookText"/>
        <w:rPr/>
      </w:pPr>
      <w:bookmarkEnd w:id="887"/>
      <w:r>
        <w:rPr>
          <w:rFonts w:ascii="Amiri" w:hAnsi="Amiri" w:eastAsia="Amiri" w:cs="Amiri"/>
          <w:color w:val="111111"/>
          <w:sz w:val="28"/>
          <w:sz w:val="28"/>
          <w:szCs w:val="28"/>
          <w:rtl w:val="true"/>
          <w:lang w:bidi="ar-SA"/>
        </w:rPr>
        <w:t>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الحرّ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يكتب منه غالبا كراسا،ثمّ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نسخة الأصل أنّه ألّفه في ستة أشهر و ستّة أيّام؛لأنّه كتب على ظهر النسخة تاريخ ابتداء التأليف و على آخره انتهاءه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8" w:name="__RefHeading___Toc6460608_1280447820"/>
      <w:bookmarkStart w:id="889" w:name="_Toc374"/>
      <w:bookmarkEnd w:id="888"/>
      <w:r>
        <w:rPr/>
        <w:t>348</w:t>
      </w:r>
      <w:r>
        <w:rPr>
          <w:rtl w:val="true"/>
        </w:rPr>
        <w:t>-</w:t>
      </w:r>
      <w:r>
        <w:rPr>
          <w:rtl w:val="true"/>
        </w:rPr>
        <w:t>زين الدين علي الخونساري</w:t>
      </w:r>
      <w:bookmarkEnd w:id="889"/>
    </w:p>
    <w:p>
      <w:pPr>
        <w:pStyle w:val="Heading5"/>
        <w:numPr>
          <w:ilvl w:val="4"/>
          <w:numId w:val="1"/>
        </w:numPr>
        <w:rPr/>
      </w:pPr>
      <w:bookmarkStart w:id="890" w:name="__RefHeading___Toc6460610_1280447820"/>
      <w:bookmarkStart w:id="891" w:name="_Toc375"/>
      <w:bookmarkEnd w:id="890"/>
      <w:r>
        <w:rPr>
          <w:rtl w:val="true"/>
        </w:rPr>
        <w:t>الترجمة</w:t>
      </w:r>
      <w:r>
        <w:rPr>
          <w:rtl w:val="true"/>
        </w:rPr>
        <w:t>:</w:t>
      </w:r>
      <w:bookmarkEnd w:id="89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العلاّمة الطباطبائي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كذلك في باب الزاي،و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رسالة في تحقيق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الناصب،ردّ ملا حيدر علي رحمهما اللّه،و في آخر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مؤلّفه المعترف بيمناه الخاطئة في شعبان سنة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فيما لا تتمّ الصلاة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فيها على المولى محمّد شفيع التبريزي،ذكر أنّه حرّرها في سنة خمسين و مائة بعد الألف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892" w:name="pg16354_369038"/>
    </w:p>
    <w:p>
      <w:pPr>
        <w:pStyle w:val="BookText"/>
        <w:rPr/>
      </w:pPr>
      <w:bookmarkEnd w:id="8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8920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3" w:name="__RefHeading___Toc6460612_1280447820"/>
      <w:bookmarkStart w:id="894" w:name="_Toc376"/>
      <w:bookmarkEnd w:id="893"/>
      <w:r>
        <w:rPr/>
        <w:t>349</w:t>
      </w:r>
      <w:r>
        <w:rPr>
          <w:rtl w:val="true"/>
        </w:rPr>
        <w:t>-</w:t>
      </w:r>
      <w:r>
        <w:rPr>
          <w:rtl w:val="true"/>
        </w:rPr>
        <w:t>زين الدين بن علي الفقعاني العاملي</w:t>
      </w:r>
      <w:bookmarkEnd w:id="894"/>
    </w:p>
    <w:p>
      <w:pPr>
        <w:pStyle w:val="Heading5"/>
        <w:numPr>
          <w:ilvl w:val="4"/>
          <w:numId w:val="1"/>
        </w:numPr>
        <w:rPr/>
      </w:pPr>
      <w:bookmarkStart w:id="895" w:name="__RefHeading___Toc6460614_1280447820"/>
      <w:bookmarkStart w:id="896" w:name="_Toc377"/>
      <w:bookmarkEnd w:id="895"/>
      <w:r>
        <w:rPr>
          <w:rtl w:val="true"/>
        </w:rPr>
        <w:t>اشارة</w:t>
      </w:r>
      <w:bookmarkEnd w:id="896"/>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الدين بن علي الفقعاني </w:t>
      </w:r>
      <w:r>
        <w:rPr>
          <w:rStyle w:val="FootnoteAnchor"/>
          <w:rtl w:val="true"/>
        </w:rPr>
        <w:footnoteReference w:id="894"/>
      </w:r>
      <w:r>
        <w:rPr>
          <w:rFonts w:ascii="Amiri" w:hAnsi="Amiri" w:eastAsia="Amiri" w:cs="Amiri"/>
          <w:color w:val="111111"/>
          <w:sz w:val="28"/>
          <w:sz w:val="28"/>
          <w:szCs w:val="28"/>
          <w:rtl w:val="true"/>
          <w:lang w:bidi="ar-SA"/>
        </w:rPr>
        <w:t>العاملي</w:t>
      </w:r>
    </w:p>
    <w:p>
      <w:pPr>
        <w:pStyle w:val="Heading5"/>
        <w:numPr>
          <w:ilvl w:val="4"/>
          <w:numId w:val="1"/>
        </w:numPr>
        <w:rPr/>
      </w:pPr>
      <w:bookmarkStart w:id="897" w:name="__RefHeading___Toc6460616_1280447820"/>
      <w:bookmarkStart w:id="898" w:name="_Toc378"/>
      <w:bookmarkEnd w:id="897"/>
      <w:r>
        <w:rPr>
          <w:rtl w:val="true"/>
        </w:rPr>
        <w:t>الترجمة</w:t>
      </w:r>
      <w:r>
        <w:rPr>
          <w:rtl w:val="true"/>
        </w:rPr>
        <w:t>:</w:t>
      </w:r>
      <w:bookmarkEnd w:id="898"/>
    </w:p>
    <w:p>
      <w:pPr>
        <w:pStyle w:val="BookText"/>
        <w:rPr/>
      </w:pPr>
      <w:r>
        <w:rPr>
          <w:rFonts w:ascii="Amiri" w:hAnsi="Amiri" w:eastAsia="Amiri" w:cs="Amiri"/>
          <w:color w:val="111111"/>
          <w:sz w:val="28"/>
          <w:sz w:val="28"/>
          <w:szCs w:val="28"/>
          <w:rtl w:val="true"/>
          <w:lang w:bidi="ar-SA"/>
        </w:rPr>
        <w:t xml:space="preserve">قال الشيخ الحرّ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التتبع أنّ البقعاني و النقعاني تصحيف من النساخ،و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الفقعاني،و أما قول رياض العلماء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فهو ممّا لم أقف له على مستند،و كل من ذكره فقد صرّح بأنّ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و أنّ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 فقعاني نسبة إلى فقعية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بفاء مفتوحة،و قاف ساكنة،و عين مهملة مفتوحة،و ياء ساكنة و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في ساحل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تلامذة الشيخ علي بن عبد العالي العاملي الميسي كان فاضلا صالحا ورعا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9" w:name="pg16354_369039"/>
    </w:p>
    <w:p>
      <w:pPr>
        <w:pStyle w:val="BookText"/>
        <w:rPr/>
      </w:pPr>
      <w:bookmarkEnd w:id="8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0" w:name="__RefHeading___Toc6460618_1280447820"/>
      <w:bookmarkStart w:id="901" w:name="_Toc379"/>
      <w:bookmarkEnd w:id="900"/>
      <w:r>
        <w:rPr/>
        <w:t>350</w:t>
      </w:r>
      <w:r>
        <w:rPr>
          <w:rtl w:val="true"/>
        </w:rPr>
        <w:t>-</w:t>
      </w:r>
      <w:r>
        <w:rPr>
          <w:rtl w:val="true"/>
        </w:rPr>
        <w:t>زين الدين بن علي بن محمّد بن الحسن</w:t>
      </w:r>
      <w:bookmarkEnd w:id="901"/>
    </w:p>
    <w:p>
      <w:pPr>
        <w:pStyle w:val="Heading5"/>
        <w:numPr>
          <w:ilvl w:val="4"/>
          <w:numId w:val="1"/>
        </w:numPr>
        <w:rPr/>
      </w:pPr>
      <w:bookmarkStart w:id="902" w:name="__RefHeading___Toc6460620_1280447820"/>
      <w:bookmarkStart w:id="903" w:name="_Toc380"/>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ابن زين الدين الشهيد الثاني رحمه اللّه</w:t>
      </w:r>
    </w:p>
    <w:p>
      <w:pPr>
        <w:pStyle w:val="Heading5"/>
        <w:numPr>
          <w:ilvl w:val="4"/>
          <w:numId w:val="1"/>
        </w:numPr>
        <w:rPr/>
      </w:pPr>
      <w:bookmarkStart w:id="904" w:name="__RefHeading___Toc6460622_1280447820"/>
      <w:bookmarkStart w:id="905" w:name="_Toc381"/>
      <w:bookmarkEnd w:id="904"/>
      <w:r>
        <w:rPr>
          <w:rtl w:val="true"/>
        </w:rPr>
        <w:t>الترجمة</w:t>
      </w:r>
      <w:r>
        <w:rPr>
          <w:rtl w:val="true"/>
        </w:rPr>
        <w:t>:</w:t>
      </w:r>
      <w:bookmarkEnd w:id="905"/>
    </w:p>
    <w:p>
      <w:pPr>
        <w:pStyle w:val="BookText"/>
        <w:rPr/>
      </w:pPr>
      <w:r>
        <w:rPr>
          <w:rFonts w:ascii="Amiri" w:hAnsi="Amiri" w:eastAsia="Amiri" w:cs="Amiri"/>
          <w:color w:val="111111"/>
          <w:sz w:val="28"/>
          <w:sz w:val="28"/>
          <w:szCs w:val="28"/>
          <w:rtl w:val="true"/>
          <w:lang w:bidi="ar-SA"/>
        </w:rPr>
        <w:t xml:space="preserve">عنونه كذلك في أمل الآمل </w:t>
      </w:r>
      <w:r>
        <w:rPr>
          <w:rStyle w:val="FootnoteAnchor"/>
          <w:rtl w:val="true"/>
        </w:rPr>
        <w:footnoteReference w:id="89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عالم،صالح معاصر،ولد في أصفهان لمّا سكن والده بها،و قرأ عند والده و غيره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8922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6" w:name="__RefHeading___Toc6460624_1280447820"/>
      <w:bookmarkStart w:id="907" w:name="_Toc382"/>
      <w:bookmarkEnd w:id="906"/>
      <w:r>
        <w:rPr/>
        <w:t>351</w:t>
      </w:r>
      <w:r>
        <w:rPr>
          <w:rtl w:val="true"/>
        </w:rPr>
        <w:t>-</w:t>
      </w:r>
      <w:r>
        <w:rPr>
          <w:rtl w:val="true"/>
        </w:rPr>
        <w:t>زين الدين بن محمّد بن الحسن بن</w:t>
      </w:r>
      <w:bookmarkEnd w:id="907"/>
    </w:p>
    <w:p>
      <w:pPr>
        <w:pStyle w:val="Heading5"/>
        <w:numPr>
          <w:ilvl w:val="4"/>
          <w:numId w:val="1"/>
        </w:numPr>
        <w:rPr/>
      </w:pPr>
      <w:bookmarkStart w:id="908" w:name="__RefHeading___Toc6460626_1280447820"/>
      <w:bookmarkStart w:id="909" w:name="_Toc383"/>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زين الدين الشهيد الثاني العاملي الجبعي</w:t>
      </w:r>
    </w:p>
    <w:p>
      <w:pPr>
        <w:pStyle w:val="Heading5"/>
        <w:numPr>
          <w:ilvl w:val="4"/>
          <w:numId w:val="1"/>
        </w:numPr>
        <w:rPr/>
      </w:pPr>
      <w:bookmarkStart w:id="910" w:name="__RefHeading___Toc6460628_1280447820"/>
      <w:bookmarkStart w:id="911" w:name="_Toc384"/>
      <w:bookmarkEnd w:id="910"/>
      <w:r>
        <w:rPr>
          <w:rtl w:val="true"/>
        </w:rPr>
        <w:t>الترجمة</w:t>
      </w:r>
      <w:r>
        <w:rPr>
          <w:rtl w:val="true"/>
        </w:rPr>
        <w:t>:</w:t>
      </w:r>
      <w:bookmarkEnd w:id="91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في أمل الآمل </w:t>
      </w:r>
      <w:r>
        <w:rPr>
          <w:rStyle w:val="FootnoteAnchor"/>
          <w:rtl w:val="true"/>
        </w:rPr>
        <w:footnoteReference w:id="89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الأوحد،كان عالما فاضلا،كاملا </w:t>
      </w:r>
    </w:p>
    <w:p>
      <w:pPr>
        <w:pStyle w:val="BookText"/>
        <w:rPr/>
      </w:pPr>
      <w:r>
        <w:rPr>
          <w:rFonts w:ascii="Amiri" w:hAnsi="Amiri" w:eastAsia="Amiri" w:cs="Amiri"/>
          <w:color w:val="111111"/>
          <w:sz w:val="28"/>
          <w:sz w:val="28"/>
          <w:szCs w:val="28"/>
          <w:rtl w:val="true"/>
          <w:lang w:bidi="ar-SA"/>
        </w:rPr>
        <w:t>متبحّرا،محقّقا ثقة،صالحا عابدا،ورعا شاعرا،منشيا أديبا،حافظا جامعا لفنون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العقليات و النقليّات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القدر،عظيم المنزلة،لا نظير له في زمانه،قرأ على أبيه،و على الشيخ الأجلّ بهاء الدين العاملي،و على مولانا محمّد أمين 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من علماء العرب و العجم،و جاور بمكّة مدّة و توفّي بها،و دفن عند خديجة الكبرى،قرأت عليه جملة من كتب العربيّة و الرياضي و الحديث،و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كان له شعر رائق،و فوائد و حواش كثيرة،و ديوان شعر صغير رأيته بخطّه،و لم يؤلّف كتابا مدوّنا لشدّة احتياطه و لخوف الشهرة،و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 المتأخّرون التأليف،و في مؤلّفاتهم سقطات كثيرة عفى اللّه عنا و عنهم،و قد أدّى ذلك إلى قتل جماعة منهم،و كان يتعجّب من جدّه الشهيد الثاني،و من الشهيد الأوّل، و من العلاّمة في كثرة قراءتهم على علماء العامّة،و كثرة تتبع كتبهم في الفقه و الحديث و الأصولين،و قراءتها عندهم،و كان ينكر عليهم،و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ترتّب على ذلك ما ترتّب،عفى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أهمّنا من كلام الشيخ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ارتضائه لما صدر من هؤلاء الأعلام اشتباه منه،و هم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قدّس سرّه سبط الشيخ حسن صاحب المعالم،و حافد الشهيد الثاني،و هذا الشيخ هو الأخ الأكبر للشيخ علي بن الشيخ محمّد المعاصر الذي كان يسكن بأصبهان، و كان رضي اللّه عنه علاّمة عصره في أنحاء العلوم،و فهّامة دهره في أقسام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عبارة أمل الآمل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أخوه الشيخ علي بن محمّد العاملي في كتاب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ترجمه في سلافة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الأئمة و فاضل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جملا في التعريف به و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فتوفّي سنة اثنين و ستين و ألف رحمه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مصيبون فيما فعلوا،كما لا يخفى على ذوي الأفكار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الحرّ قال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أخوه الشيخ علي بن محمّد العاملي في كتاب الدرّ المنثور،فقال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زكيّا،و عالما لوذعيّا،و كاملا رضيّا،و عابدا تقيّا،اشتغل في أوّل أمره في بلادنا على تلامذة أبيه و جدّه،ثمّ سافر إلى العراق في أوقات إقامة والده بها،ثمّ سافر إلى بلاد العجم،فأنزله المرحوم المبرور الشيخ بهاء الدين في منزله،و أكرمه إكراما تامّا،و بقي عنده مدة طويلة مشتغلا عنده قراءة و سماعا لمصنّفاته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يقرأ عند غيره من الفضلاء في تلك البلاد في العلوم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غيرها،ثمّ سافر إلى مكّة في السنة التي انتقل فيها الشيخ بهاء الدين فأقام بها،ثمّ رجع إلى بلادنا،و كان مولده سنة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،و توفي سنة ألف و أربع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أمل الآمل جملة من أشعاره،ثمّ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شعره كلّه جيّد،ما رأيت له بيتا واحدا رديّا،كما قالوه في شعر الرضيّ،و كان حسن التقرير جدّا،عظيم الاستحضار،حاضر الجواب،دقيق الفكر،أخبرني قدّس سرّه بأنّ بعض أمراء الملاحدة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 علماء هذه البلاد عن مسألتين فلم يقدروا على الجواب عنهما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 في القرآن في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أَلْفَ سَنَةٍ إِلاّٰ خَمْسِينَ عٰاماً </w:t>
      </w:r>
      <w:r>
        <w:rPr>
          <w:rStyle w:val="FootnoteAnchor"/>
          <w:rtl w:val="true"/>
        </w:rPr>
        <w:footnoteReference w:id="900"/>
      </w:r>
      <w:r>
        <w:rPr>
          <w:rFonts w:ascii="Amiri" w:hAnsi="Amiri" w:eastAsia="Amiri" w:cs="Amiri"/>
          <w:color w:val="111111"/>
          <w:sz w:val="28"/>
          <w:sz w:val="28"/>
          <w:szCs w:val="28"/>
          <w:rtl w:val="true"/>
          <w:lang w:bidi="ar-SA"/>
        </w:rPr>
        <w:t xml:space="preserve">لا يقبله العقل،لأنّا رأينا كثيرا من القلاع و العمارات المحكمة المبنيّة </w:t>
      </w:r>
    </w:p>
    <w:p>
      <w:pPr>
        <w:pStyle w:val="BookText"/>
        <w:rPr/>
      </w:pPr>
      <w:r>
        <w:rPr>
          <w:rFonts w:ascii="Amiri" w:hAnsi="Amiri" w:eastAsia="Amiri" w:cs="Amiri"/>
          <w:color w:val="111111"/>
          <w:sz w:val="28"/>
          <w:sz w:val="28"/>
          <w:szCs w:val="28"/>
          <w:rtl w:val="true"/>
          <w:lang w:bidi="ar-SA"/>
        </w:rPr>
        <w:t>بالصخر المنحوت قد خربت و تكسّرت أحجارها،و تفرّقت أجزاء صخورها في مدّة يسيرة أقل من ثلاث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يبقى البدن المؤلف من لحم و دم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عجيبا و لا بعيدا؛لأنّ الحجر ليس فيه نمو و زيادة،فإذا تحلّل منه جزء و لم يخلفه في مكانه جزء آخر تحلّل في عشر سنين، و بدن الحيوان إذا تحلّل منه جزء حصل مكانه جزء بسبب الغذاء و النمو كما هو مشاهد فيمن جرح أو قطع منه لحم أو شعر أو ظفر؛فإنّه يخلف مكانه في وقت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فاستحسن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تفسيرا صنّفه بعض المتأخرين،و ذكر أنّه ألّفه لرجل من الأكابر،و أثنى عليه ثناء بليغا جدّا بما يليق بالملوك، و لم يذكر اسمه و إنّما قال اسمه مذكور في سورة الرحمن،فقال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تعرّفوني اسم هذا الرجل،و لم يذكر المؤلف اسمه مع هذا الثناء البليغ؟</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مرجان؛لأنّي سمعت أنّ في بغداد مدرسة تسمى المرجانيّة،و إنّما لم يذكر اسمه؛لأنّه من أسماء العبيد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فاستحسن منه الجوابين،و تعجب منه،و كان يكثر الثناء عليه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912" w:name="pg16354_369043"/>
    </w:p>
    <w:p>
      <w:pPr>
        <w:pStyle w:val="BookText"/>
        <w:rPr/>
      </w:pPr>
      <w:bookmarkEnd w:id="9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8923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3" w:name="__RefHeading___Toc6460630_1280447820"/>
      <w:bookmarkStart w:id="914" w:name="_Toc385"/>
      <w:bookmarkEnd w:id="913"/>
      <w:r>
        <w:rPr/>
        <w:t>352</w:t>
      </w:r>
      <w:r>
        <w:rPr>
          <w:rtl w:val="true"/>
        </w:rPr>
        <w:t>-</w:t>
      </w:r>
      <w:r>
        <w:rPr>
          <w:rtl w:val="true"/>
        </w:rPr>
        <w:t>زين العابدين بن الحسن بن علي</w:t>
      </w:r>
      <w:bookmarkEnd w:id="914"/>
    </w:p>
    <w:p>
      <w:pPr>
        <w:pStyle w:val="Heading5"/>
        <w:numPr>
          <w:ilvl w:val="4"/>
          <w:numId w:val="1"/>
        </w:numPr>
        <w:rPr/>
      </w:pPr>
      <w:bookmarkStart w:id="915" w:name="__RefHeading___Toc6460632_1280447820"/>
      <w:bookmarkStart w:id="916" w:name="_Toc386"/>
      <w:bookmarkEnd w:id="915"/>
      <w:r>
        <w:rPr>
          <w:rtl w:val="true"/>
        </w:rPr>
        <w:t>اشارة</w:t>
      </w:r>
      <w:bookmarkEnd w:id="916"/>
    </w:p>
    <w:p>
      <w:pPr>
        <w:pStyle w:val="BookText"/>
        <w:rPr/>
      </w:pPr>
      <w:r>
        <w:rPr>
          <w:rFonts w:ascii="Amiri" w:hAnsi="Amiri" w:eastAsia="Amiri" w:cs="Amiri"/>
          <w:color w:val="111111"/>
          <w:sz w:val="28"/>
          <w:sz w:val="28"/>
          <w:szCs w:val="28"/>
          <w:rtl w:val="true"/>
          <w:lang w:bidi="ar-SA"/>
        </w:rPr>
        <w:t>ابن محمّد الحرّ العاملي المشغري</w:t>
      </w:r>
    </w:p>
    <w:p>
      <w:pPr>
        <w:pStyle w:val="BookText"/>
        <w:rPr/>
      </w:pPr>
      <w:r>
        <w:rPr>
          <w:rFonts w:ascii="Amiri" w:hAnsi="Amiri" w:eastAsia="Amiri" w:cs="Amiri"/>
          <w:color w:val="111111"/>
          <w:sz w:val="28"/>
          <w:sz w:val="28"/>
          <w:szCs w:val="28"/>
          <w:rtl w:val="true"/>
          <w:lang w:bidi="ar-SA"/>
        </w:rPr>
        <w:t>أخو الشيخ الحرّ</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6460634_1280447820"/>
      <w:bookmarkStart w:id="918" w:name="_Toc387"/>
      <w:bookmarkEnd w:id="917"/>
      <w:r>
        <w:rPr>
          <w:rtl w:val="true"/>
        </w:rPr>
        <w:t>الترجمة</w:t>
      </w:r>
      <w:r>
        <w:rPr>
          <w:rtl w:val="true"/>
        </w:rPr>
        <w:t>:</w:t>
      </w:r>
      <w:bookmarkEnd w:id="918"/>
    </w:p>
    <w:p>
      <w:pPr>
        <w:pStyle w:val="BookText"/>
        <w:rPr/>
      </w:pPr>
      <w:r>
        <w:rPr>
          <w:rFonts w:ascii="Amiri" w:hAnsi="Amiri" w:eastAsia="Amiri" w:cs="Amiri"/>
          <w:color w:val="111111"/>
          <w:sz w:val="28"/>
          <w:sz w:val="28"/>
          <w:szCs w:val="28"/>
          <w:rtl w:val="true"/>
          <w:lang w:bidi="ar-SA"/>
        </w:rPr>
        <w:t xml:space="preserve">قال رحمه اللّه في أمل الآمل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عالما،محقّقا صالحا،أديبا شاعرا،منشئا عارفا بالعربية و الفقه و الحديث و الرياضي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الفنون،له شرح الرسالة الحجيّة لشيخنا البهائي،سمّاها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 المرويّة في شرح الاثني عشرية الحجيّة،و رسالة في الهيئة،سمّاها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متوسّط الفتوح بين المتون و الشروح،و رسالة في التقيّة،و تاريخ بالفارسيّة،و ديوان شعر يقارب خمسة آلاف بيت،توفّي بصنعاء بعد رجوعه من الحجّ سنة ألف و ثمان و سبعين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8924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9" w:name="__RefHeading___Toc6460636_1280447820"/>
      <w:bookmarkStart w:id="920" w:name="_Toc388"/>
      <w:bookmarkEnd w:id="919"/>
      <w:r>
        <w:rPr/>
        <w:t>353</w:t>
      </w:r>
      <w:r>
        <w:rPr>
          <w:rtl w:val="true"/>
        </w:rPr>
        <w:t>-</w:t>
      </w:r>
      <w:r>
        <w:rPr>
          <w:rtl w:val="true"/>
        </w:rPr>
        <w:t>زين العابدين بن محمّد بن أحمد بن</w:t>
      </w:r>
      <w:bookmarkEnd w:id="920"/>
    </w:p>
    <w:p>
      <w:pPr>
        <w:pStyle w:val="Heading5"/>
        <w:numPr>
          <w:ilvl w:val="4"/>
          <w:numId w:val="1"/>
        </w:numPr>
        <w:rPr/>
      </w:pPr>
      <w:bookmarkStart w:id="921" w:name="__RefHeading___Toc6460638_1280447820"/>
      <w:bookmarkStart w:id="922" w:name="_Toc389"/>
      <w:bookmarkEnd w:id="921"/>
      <w:r>
        <w:rPr>
          <w:rtl w:val="true"/>
        </w:rPr>
        <w:t>اشارة</w:t>
      </w:r>
      <w:bookmarkEnd w:id="922"/>
    </w:p>
    <w:p>
      <w:pPr>
        <w:pStyle w:val="BookText"/>
        <w:rPr/>
      </w:pPr>
      <w:r>
        <w:rPr>
          <w:rFonts w:ascii="Amiri" w:hAnsi="Amiri" w:eastAsia="Amiri" w:cs="Amiri"/>
          <w:color w:val="111111"/>
          <w:sz w:val="28"/>
          <w:sz w:val="28"/>
          <w:szCs w:val="28"/>
          <w:rtl w:val="true"/>
          <w:lang w:bidi="ar-SA"/>
        </w:rPr>
        <w:t>سليمان العاملي النباطي</w:t>
      </w:r>
    </w:p>
    <w:p>
      <w:pPr>
        <w:pStyle w:val="Heading5"/>
        <w:numPr>
          <w:ilvl w:val="4"/>
          <w:numId w:val="1"/>
        </w:numPr>
        <w:rPr/>
      </w:pPr>
      <w:bookmarkStart w:id="923" w:name="__RefHeading___Toc6460640_1280447820"/>
      <w:bookmarkStart w:id="924" w:name="_Toc390"/>
      <w:bookmarkEnd w:id="923"/>
      <w:r>
        <w:rPr>
          <w:rtl w:val="true"/>
        </w:rPr>
        <w:t>الترجمة</w:t>
      </w:r>
      <w:r>
        <w:rPr>
          <w:rtl w:val="true"/>
        </w:rPr>
        <w:t>:</w:t>
      </w:r>
      <w:bookmarkEnd w:id="92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فاضلا صالحا،عابدا زاهدا،ورعا فقيها،محقّقا </w:t>
      </w:r>
      <w:bookmarkStart w:id="925" w:name="pg16354_369044"/>
    </w:p>
    <w:p>
      <w:pPr>
        <w:pStyle w:val="BookText"/>
        <w:rPr/>
      </w:pPr>
      <w:bookmarkEnd w:id="925"/>
      <w:r>
        <w:rPr>
          <w:rFonts w:ascii="Amiri" w:hAnsi="Amiri" w:eastAsia="Amiri" w:cs="Amiri"/>
          <w:color w:val="111111"/>
          <w:sz w:val="28"/>
          <w:sz w:val="28"/>
          <w:szCs w:val="28"/>
          <w:rtl w:val="true"/>
          <w:lang w:bidi="ar-SA"/>
        </w:rPr>
        <w:t xml:space="preserve">جليل القدر،قرأ عند عمي الشيخ محمّد الحرّ العاملي الجبعي،و روى عنه،و كان من تلامذة الشيخ حسن ابن الشهيد الثاني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8925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6" w:name="__RefHeading___Toc6460642_1280447820"/>
      <w:bookmarkStart w:id="927" w:name="_Toc391"/>
      <w:bookmarkEnd w:id="926"/>
      <w:r>
        <w:rPr/>
        <w:t>354</w:t>
      </w:r>
      <w:r>
        <w:rPr>
          <w:rtl w:val="true"/>
        </w:rPr>
        <w:t>-</w:t>
      </w:r>
      <w:r>
        <w:rPr>
          <w:rtl w:val="true"/>
        </w:rPr>
        <w:t>زين العابدين بن السيّد نور الدين</w:t>
      </w:r>
      <w:bookmarkEnd w:id="927"/>
    </w:p>
    <w:p>
      <w:pPr>
        <w:pStyle w:val="Heading5"/>
        <w:numPr>
          <w:ilvl w:val="4"/>
          <w:numId w:val="1"/>
        </w:numPr>
        <w:rPr/>
      </w:pPr>
      <w:bookmarkStart w:id="928" w:name="__RefHeading___Toc6460644_1280447820"/>
      <w:bookmarkStart w:id="929" w:name="_Toc392"/>
      <w:bookmarkEnd w:id="928"/>
      <w:r>
        <w:rPr>
          <w:rtl w:val="true"/>
        </w:rPr>
        <w:t>اشارة</w:t>
      </w:r>
      <w:bookmarkEnd w:id="929"/>
    </w:p>
    <w:p>
      <w:pPr>
        <w:pStyle w:val="BookText"/>
        <w:rPr/>
      </w:pPr>
      <w:r>
        <w:rPr>
          <w:rFonts w:ascii="Amiri" w:hAnsi="Amiri" w:eastAsia="Amiri" w:cs="Amiri"/>
          <w:color w:val="111111"/>
          <w:sz w:val="28"/>
          <w:sz w:val="28"/>
          <w:szCs w:val="28"/>
          <w:rtl w:val="true"/>
          <w:lang w:bidi="ar-SA"/>
        </w:rPr>
        <w:t>علي بن علي بن أبي الحسن</w:t>
      </w:r>
    </w:p>
    <w:p>
      <w:pPr>
        <w:pStyle w:val="BookText"/>
        <w:rPr/>
      </w:pPr>
      <w:r>
        <w:rPr>
          <w:rFonts w:ascii="Amiri" w:hAnsi="Amiri" w:eastAsia="Amiri" w:cs="Amiri"/>
          <w:color w:val="111111"/>
          <w:sz w:val="28"/>
          <w:sz w:val="28"/>
          <w:szCs w:val="28"/>
          <w:rtl w:val="true"/>
          <w:lang w:bidi="ar-SA"/>
        </w:rPr>
        <w:t>الموسوي العاملي الجبعي</w:t>
      </w:r>
    </w:p>
    <w:p>
      <w:pPr>
        <w:pStyle w:val="Heading5"/>
        <w:numPr>
          <w:ilvl w:val="4"/>
          <w:numId w:val="1"/>
        </w:numPr>
        <w:rPr/>
      </w:pPr>
      <w:bookmarkStart w:id="930" w:name="__RefHeading___Toc6460646_1280447820"/>
      <w:bookmarkStart w:id="931" w:name="_Toc393"/>
      <w:bookmarkEnd w:id="930"/>
      <w:r>
        <w:rPr>
          <w:rtl w:val="true"/>
        </w:rPr>
        <w:t>الترجمة</w:t>
      </w:r>
      <w:r>
        <w:rPr>
          <w:rtl w:val="true"/>
        </w:rPr>
        <w:t>:</w:t>
      </w:r>
      <w:bookmarkEnd w:id="931"/>
    </w:p>
    <w:p>
      <w:pPr>
        <w:pStyle w:val="BookText"/>
        <w:rPr/>
      </w:pPr>
      <w:r>
        <w:rPr>
          <w:rFonts w:ascii="Amiri" w:hAnsi="Amiri" w:eastAsia="Amiri" w:cs="Amiri"/>
          <w:color w:val="111111"/>
          <w:sz w:val="28"/>
          <w:sz w:val="28"/>
          <w:szCs w:val="28"/>
          <w:rtl w:val="true"/>
          <w:lang w:bidi="ar-SA"/>
        </w:rPr>
        <w:t xml:space="preserve">قال الشيخ الحرّ </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فاضلا،عابدا،عظيم الشأن،جليل القدر، حسن العشرة،كريم الأخلاق،من المعاصرين،قرأ على والده و على جملة من مشايخنا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رثاء أخيه إيّاه بقصيدة آخرها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أتى تاريخه سيّدا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ألبس الدّهر ثياب الحداد</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قد بلغ الحال بي إلى هنا في اليوم الحادي و العشرين من ذي القعدة الحرام سنة ألف و ثلاثمائة و ثمان و أربعين 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الكلام في المجلّد الرابع في باب السين إن شاء اللّه تعالى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تشرف بكتابة هذا الكتاب المستطاب الحقير الفقير الراجي رحمة ربه الغني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الشيخ محمّد حسين الزنجاني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جاء 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كتب المصنّف مدّ ظله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ظهر المجلّد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وقع في أثناء التراجم من الفوائد الشريفة ما كان ينبغي ثبته في فوائد المقدمة فينبغي الالتفات إلى 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تفرقتنا في استصحاب العدالة بين الصحابي و غيره بإجرائه في غير الصحابي إذا ثبتت عدالته في زمان و شك في عدالته إلى آخر عمره و كذا الصحابيّ الذي لم يبق إلى فوت النبي صلّى اللّه عليه و آله و سلّم و عدم جريانه في الصحابيّ الذي ثبتت عدالته في زمان النبي صلّى اللّه عليه و آله و سلّم و بقي بعده و أدرك زمان الفتنة و لم يعلم أنّه نجى منها أو غمسته الفتنة و أغرقته البلية؛فإنّه لا مجرى لاستصحاب عدالته؛ضرورة أنّ الاستصحاب إنّما يجري حيث لا يكون هناك علم تفصيلي و لا إجمالي محصور أو ما بحكمه و هو العلم الإجمالي في غير المحصور الذي تكون الشبهة في مورده من الكثير في الكثير حيث إنّه ملحق بالمحصور حكما يلزم فيه الاحتياط و ما نحن فيه من هذا القبيل؛لأنّا نعلم إجمالا بارتداد جمع كثير من الصحابة مشتبهين في جميع الصحابة سعوا في غصب حقّ علي أمير المؤمنين عليه السلام و ارتدّوا أو فسقوا بذلك على اختلافهم في إقداماتهم و هذا العلم الإجمالي يمنع من جريان الاستصحاب المذكور كما لا يخفى على من أحاط خبرا بالمسائل الأصولية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البهائي قدّس سرّه في بعض فوائده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جرح غير الإمامي لا عبرة به و إن كان الجارح ثقة،أما تعديل غير الإمامي إذا كان ثقة لمن هو إمامي المذهب،فحقيق بالاعتماد و الاعتبار؛لأنّ الفضل ما شهدت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نبّهنا في طيّ التراجم مرارا عديدة على أنّ توثيق غير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عاميّا كان أو فطحيّا أو زيديّا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 عليه إن كان صادرا من ثقة منهم لكن لا بما أنّه توثيق يوجب درج حديث من وثّقوه في الصحاح،بل بما أنّه مدح مدرج للرجل في الحسان للشك في مراد غير الإمامي بلفظ الثقة و عدم العلم بإرادته بذلك العدل الإمامي الضابط كما عليه اصطلاح أصحابنا و عدم العلم بما يوصف به الرجل عندهم بالعدالة،فلا بدّ من الأخذ فيه بالقدر المتيقّن و هو المدح المدرج له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نقحنا في مقباس الهداية </w:t>
      </w:r>
      <w:r>
        <w:rPr>
          <w:rStyle w:val="FootnoteAnchor"/>
          <w:rtl w:val="true"/>
        </w:rPr>
        <w:footnoteReference w:id="909"/>
      </w:r>
      <w:r>
        <w:rPr>
          <w:rFonts w:ascii="Amiri" w:hAnsi="Amiri" w:eastAsia="Amiri" w:cs="Amiri"/>
          <w:color w:val="111111"/>
          <w:sz w:val="28"/>
          <w:sz w:val="28"/>
          <w:szCs w:val="28"/>
          <w:rtl w:val="true"/>
          <w:lang w:bidi="ar-SA"/>
        </w:rPr>
        <w:t>أنّ كون الرجل ذا كتاب أو أصل بمجرّده لا يدلّ على الوثاقة،و ذكرنا في طيّ التراجم أنّ رواية ابن أبي عمير و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 من أصحاب الإجماع من شخص بنفسها لا تدل على وثاقته</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كلّه بمنزلة الأصل يرجع إليه عند عدم الظن الخاص، فإذا وجدت في كتابنا هذا جعل كون رجل ذا كتاب أو أصل مدرجا في الحسان و كذا جعل رواية أحد المذكورين عنه بمنزلة المدح المدرج له في الحسان؛فاعلم أنّ في خصوص ذلك الرجل حصل لنا الظنّ بحسنه فلا تعترض بالتنافي بين بعض فقرات الكتاب و بعض آخر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جاء في خاتمة المجلّد الأول من الكتاب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يقدّر هذا الكتاب حق التقدير إلاّ من راجع تمام كتب الرجال حتى يقف على ما تضمّنه هذا الكتاب من التحقيقات الرشيقة و التدقيقات الأنيقة و نفائس الأفكار المبتكرة العميقة،كثر اللّه تعالى في العلماء أمثال مصنّفه،و أدام لخدمة الدين وجوده،و قد قدّم الأدباء تقريظات لهذا الكتاب،و حيث إنّ كل مدح في حقّه و إن بلغ ما بلغ يسير،و الوجه الجميل لا يحتاج إلى زينة،نعتذر إلى أربابها في ترك ثبتها إلاّ آخر بيت من تقريظ بعض الأفاضل الأدباء المتضمن للتاريخ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 تنقيح المقال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عدد أبيات هذا المجلّد ست و ستون ألف بيت و مائتان و ست و ستون بيتا و ربعا تقريبا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بمباشرة الاستاذ محمد رضا </w:t>
      </w:r>
      <w:r>
        <w:rPr>
          <w:rStyle w:val="FootnoteAnchor"/>
          <w:rtl w:val="true"/>
        </w:rPr>
        <w:footnoteReference w:id="91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حرف الزاي و به يتم المجلد الأوّل من الكتاب في طبعته الاوفست دون الحجرية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حرف الزاي من تنقيح المقال من الطبعة الحجريّة دون الاوفست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ما قبل الأخيرة من المجلّد الأوّل من الكتاب في طبعته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تصويب الخطأ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حذفت من طبعة الاوفست هي و التي تليها حيث صحّح الكتاب عليها،ادرجت حفظا لإطار الكتاب </w:t>
      </w:r>
    </w:p>
    <w:p>
      <w:pPr>
        <w:pStyle w:val="BookText"/>
        <w:rPr/>
      </w:pPr>
      <w:r>
        <w:rPr>
          <w:rFonts w:ascii="Amiri" w:hAnsi="Amiri" w:eastAsia="Amiri" w:cs="Amiri"/>
          <w:color w:val="111111"/>
          <w:sz w:val="28"/>
          <w:sz w:val="28"/>
          <w:szCs w:val="28"/>
          <w:rtl w:val="true"/>
          <w:lang w:bidi="ar-SA"/>
        </w:rPr>
        <w:t>آخر المجلّد الأوّل من المجلّدات الثلاث من الموسوعة الرجالية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تنقيح المقال في طبعته الحجرية دون الاوفست </w:t>
      </w:r>
      <w:bookmarkStart w:id="932" w:name="pg16354_369055"/>
    </w:p>
    <w:p>
      <w:pPr>
        <w:pStyle w:val="Heading2"/>
        <w:numPr>
          <w:ilvl w:val="1"/>
          <w:numId w:val="1"/>
        </w:numPr>
        <w:rPr/>
      </w:pPr>
      <w:bookmarkStart w:id="933" w:name="__RefHeading___Toc6460648_1280447820"/>
      <w:bookmarkStart w:id="934" w:name="_Toc394"/>
      <w:bookmarkEnd w:id="932"/>
      <w:bookmarkEnd w:id="933"/>
      <w:r>
        <w:rPr>
          <w:rtl w:val="true"/>
        </w:rPr>
        <w:t>الفهرس</w:t>
      </w:r>
      <w:bookmarkEnd w:id="934"/>
    </w:p>
    <w:p>
      <w:pPr>
        <w:pStyle w:val="Heading3"/>
        <w:numPr>
          <w:ilvl w:val="2"/>
          <w:numId w:val="1"/>
        </w:numPr>
        <w:rPr/>
      </w:pPr>
      <w:bookmarkStart w:id="935" w:name="__RefHeading___Toc6460650_1280447820"/>
      <w:bookmarkStart w:id="936" w:name="_Toc395"/>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Heading3"/>
        <w:numPr>
          <w:ilvl w:val="2"/>
          <w:numId w:val="1"/>
        </w:numPr>
        <w:rPr/>
      </w:pPr>
      <w:bookmarkStart w:id="937" w:name="__RefHeading___Toc6460652_1280447820"/>
      <w:bookmarkStart w:id="938" w:name="_Toc396"/>
      <w:bookmarkEnd w:id="937"/>
      <w:r>
        <w:rPr>
          <w:rtl w:val="true"/>
        </w:rPr>
        <w:t>باب الزاي</w:t>
      </w:r>
      <w:bookmarkEnd w:id="938"/>
    </w:p>
    <w:p>
      <w:pPr>
        <w:pStyle w:val="BookText"/>
        <w:rPr/>
      </w:pPr>
      <w:r>
        <w:rPr>
          <w:rFonts w:eastAsia="Amiri" w:cs="Amiri" w:ascii="Amiri" w:hAnsi="Amiri"/>
          <w:color w:val="111111"/>
          <w:sz w:val="28"/>
          <w:szCs w:val="28"/>
          <w:lang w:bidi="ar-SA"/>
        </w:rPr>
        <w:t>8638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8639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عبيد الكناسي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عبيد اللّه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8641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عريب الهمداني الصائدي أبو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8642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علاقة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8643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عمارة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8644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عمر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8645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عمرو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8646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عيسى أبو عبيدة الحذّاء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8647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عيسى الكوفي بياع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8648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كعب بن مرحب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الكناسي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الكوفي 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8651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لبيد الخزرجي البياضي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8652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المحاربي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8653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8654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محمد بن زياد الحنفي أبو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8655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محمد بن سوقة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8656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محمد الملطي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مخراق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8659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القندي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8661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مسلم أبو عتاب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8662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المكفوف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8664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 أبو الجارود الأعمى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8665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 أبو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8666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موسى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939" w:name="pg16354_369057"/>
    </w:p>
    <w:p>
      <w:pPr>
        <w:pStyle w:val="BookText"/>
        <w:rPr/>
      </w:pPr>
      <w:bookmarkEnd w:id="939"/>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مهاجر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8669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8670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النصر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8671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النضر بن بشر بن مالك بن الديان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8672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8673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8674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8675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هارون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8676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الهاشمي مولاهم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8677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الهيثم الوشاء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8678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يحيى التميمي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8679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يحيى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8680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يحيى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8681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يزيد بن فروة الظفاري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8682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يزيد بن المظاهر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Heading3"/>
        <w:numPr>
          <w:ilvl w:val="2"/>
          <w:numId w:val="1"/>
        </w:numPr>
        <w:rPr/>
      </w:pPr>
      <w:bookmarkStart w:id="940" w:name="__RefHeading___Toc6460654_1280447820"/>
      <w:bookmarkStart w:id="941" w:name="_Toc397"/>
      <w:bookmarkEnd w:id="940"/>
      <w:r>
        <w:rPr>
          <w:rtl w:val="true"/>
        </w:rPr>
        <w:t>تذييل</w:t>
      </w:r>
      <w:bookmarkEnd w:id="94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الأخرس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أبو الأغر النهشلي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8685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جارية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8686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الجلاس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8687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جهور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8688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الحارث الصدائي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8689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حذرة بن عمرو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8690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سبرة اليعمري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8691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مولى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8692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سعد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8693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8694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اللّه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8695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اللّه الغطفاني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8696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8697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عياض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القرد أو ابن أبي القرد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كعب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نعيم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942" w:name="pg16354_369059"/>
    </w:p>
    <w:p>
      <w:pPr>
        <w:pStyle w:val="BookText"/>
        <w:rPr/>
      </w:pPr>
      <w:bookmarkEnd w:id="942"/>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نعيم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8703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النهشلي أبو الأغر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أبو هرماس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بن جمهور اللخمي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8707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بن فضالة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8708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 أبا محمد 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Heading3"/>
        <w:numPr>
          <w:ilvl w:val="2"/>
          <w:numId w:val="1"/>
        </w:numPr>
        <w:rPr/>
      </w:pPr>
      <w:bookmarkStart w:id="943" w:name="__RefHeading___Toc6460656_1280447820"/>
      <w:bookmarkStart w:id="944" w:name="_Toc398"/>
      <w:bookmarkEnd w:id="943"/>
      <w:r>
        <w:rPr>
          <w:rtl w:val="true"/>
        </w:rPr>
        <w:t>باب زيد</w:t>
      </w:r>
      <w:bookmarkEnd w:id="944"/>
    </w:p>
    <w:p>
      <w:pPr>
        <w:pStyle w:val="BookText"/>
        <w:rPr/>
      </w:pPr>
      <w:r>
        <w:rPr>
          <w:rFonts w:eastAsia="Amiri" w:cs="Amiri" w:ascii="Amiri" w:hAnsi="Amiri"/>
          <w:color w:val="111111"/>
          <w:sz w:val="28"/>
          <w:szCs w:val="28"/>
          <w:lang w:bidi="ar-SA"/>
        </w:rPr>
        <w:t>8709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الآجري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8710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أبان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8711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8712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اسامة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8713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 اسامة الشحام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8714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أنيسة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8715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بلال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8716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الحلال المزني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زيد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8719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شيبة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8720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أحزم أبو طالب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8721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أحمد الخلقي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8722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 الأنصاري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8723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8724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8725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إسحاق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8726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إسحاق بن عيسى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8727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8728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8729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 المدني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8730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إسماعيل الصائغ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8731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إسماعيل بن محمد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8732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8733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بكر بن حسن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8734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بكير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بكير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بكير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8737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8738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تبيع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8739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 بن الضحاك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8740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ثبيت القيسي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8741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8742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8743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جعفر العلوي المحمدي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8744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جعفر بن محمد بن حاجب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8745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جعفر بن محمد بن الحسين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8746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8747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8748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حباب الطائي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8749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8750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حجية بن عامر بن 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8751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8752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الأنماطي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بن الحسن بن علي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8755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8756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بن محمد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8757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الحسين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8758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الحصين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8759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حمزة بن محمد بن علي القصار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8760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8761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خالد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8762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الخباز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8763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8764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خيثمة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8765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دثنة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8766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8767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ربيعة أبا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8768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8769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رقيش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8770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الزرّاد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السراج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8773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سعد الأنصاري أبو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8774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سعيد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8775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سعيد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8776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سلام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8777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سليط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8778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سنان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8779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سوقة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8780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سويد الأنصاري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8781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سهل أبو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8782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سيف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8783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الشحام أبو اسامة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8784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شراحيل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8785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شروانشاه بن مانكديم العلوي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8786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شهاب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8787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صالح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8788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الصائغ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صعصعة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8791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عاصم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8792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عاصم بن المهاجر الناعظي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8793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عامر الطاطري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8794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 الرحمن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8795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 الرحمن بن عبد يغوث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8796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 الغفار الطيالسي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8797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8798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 اللّه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8799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 اللّه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حكيم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8800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عبيد الأزدي الغامدي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8801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عبيد بن الكناسي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8802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عبيد بن المعلى بن لوذان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8803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عطاء بن السائب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8804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عطية السلمي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8805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أبي بلال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8806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الحسين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الحسين بن زيد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الحسين بن علي بن أبي طالب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8809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8810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8811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العمي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8812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عمرو بن نفيل القرشي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8813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عياض الكناني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8814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8815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عيسى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8816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القتات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8817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قدامة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8818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قميع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8819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كامل بن أبي نوفل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كثير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8821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كثير اللخمي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8822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كثير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8823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مانكديم بن أبي الفضل العلوي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8824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البغدادي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8827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جعفر التيملي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جعفر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8829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جعفر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8830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جعفر الكوفي أبو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8831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الحسيني الجرجاني القصي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8832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الخلقي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8833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الرهاوي أبو فروة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8834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عطاء بن السائب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8835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قابوس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8836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المبارك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8837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يونس أبو اسامة الشحام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8838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المستهل بن الكميت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8839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8840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المعدّل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8841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المعدّل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معقل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8844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موسى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8845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موسى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8846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مولى ابن هبيرة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8847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مولى زينب بنت جحش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8848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مولى هبيرة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8849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ناصر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8850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8851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نفيع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8852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الوليد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8853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وهب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8854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هاشم المري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8855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الهاشمي مولاهم المدني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8856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هاني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8857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8858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اليمامي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يونس الشحّام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bookmarkStart w:id="945" w:name="pg16354_369068"/>
    </w:p>
    <w:p>
      <w:pPr>
        <w:pStyle w:val="BookText"/>
        <w:rPr/>
      </w:pPr>
      <w:bookmarkEnd w:id="945"/>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Heading3"/>
        <w:numPr>
          <w:ilvl w:val="2"/>
          <w:numId w:val="1"/>
        </w:numPr>
        <w:rPr/>
      </w:pPr>
      <w:bookmarkStart w:id="946" w:name="__RefHeading___Toc6460658_1280447820"/>
      <w:bookmarkStart w:id="947" w:name="_Toc399"/>
      <w:bookmarkEnd w:id="946"/>
      <w:r>
        <w:rPr>
          <w:rtl w:val="true"/>
        </w:rPr>
        <w:t>تذييل</w:t>
      </w:r>
      <w:bookmarkEnd w:id="947"/>
    </w:p>
    <w:p>
      <w:pPr>
        <w:pStyle w:val="BookText"/>
        <w:rPr/>
      </w:pPr>
      <w:r>
        <w:rPr>
          <w:rFonts w:eastAsia="Amiri" w:cs="Amiri" w:ascii="Amiri" w:hAnsi="Amiri"/>
          <w:color w:val="111111"/>
          <w:sz w:val="28"/>
          <w:szCs w:val="28"/>
          <w:lang w:bidi="ar-SA"/>
        </w:rPr>
        <w:t>8860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الأخنس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8861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أرطاة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8862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إسحاق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8863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 البلوي العجلاني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8864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8865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بولا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8866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ثعلبة الأنصاري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8867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جارية الأوسي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8868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الجلاس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8869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الحارث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8870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 حسن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8871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خارجة الخزرجي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8872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خريم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8873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8874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الخطاب القرشي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8875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الدثنة الخزرجي البياضي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8878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رقيش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8879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سراقة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8880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سفنة الحبر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8881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8882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شراحيل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8883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8884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الصامت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8885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صحار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8886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عاصم الخزرجي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8887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عامر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8888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عايش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8889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 اللّه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8890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8891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 العجلان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8892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عمرو بن غزية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8893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عمير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عمير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8896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8897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كعابة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8898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كعب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8899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لبيد الأنصاري البياضي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8900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لصيت القينقاعي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8901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8902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مريع بن قيظي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8903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المرس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8904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المزين الخزرجي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8905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معاوية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8906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ملحان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8907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مهلهل الطائي النبهاني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8908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وديعة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8909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8910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يساف بن غزية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8911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 بن أبي دلف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 بن الحسن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 بن عبد الغفار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8914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8915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الزيرقان البصري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8916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جعفر بن الحسام العاملي العيناثي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8917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بن الداعي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8918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علي بن أحمد بن جمال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8919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علي الخونساري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8920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علي الفقعاني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8921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علي بن محمد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8922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محمد بن الحسن ابن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8923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بن الحسن بن علي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8924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بن محمد بن أحمد العاملي النباطي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8925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بن السيد نور الدين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مجموع التسلسل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4297+354-4651</w:t>
      </w:r>
    </w:p>
    <w:p>
      <w:pPr>
        <w:pStyle w:val="BookText"/>
        <w:rPr/>
      </w:pPr>
      <w:r>
        <w:rPr>
          <w:rFonts w:ascii="Amiri" w:hAnsi="Amiri" w:eastAsia="Amiri" w:cs="Amiri"/>
          <w:color w:val="111111"/>
          <w:sz w:val="28"/>
          <w:sz w:val="28"/>
          <w:szCs w:val="28"/>
          <w:rtl w:val="true"/>
          <w:lang w:bidi="ar-SA"/>
        </w:rPr>
        <w:t>مجموع ما استدركناه حتى الآن هو</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4032+242-4274</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غريب جدا،إذ كيف يكون أبوه معروفا و قد اشترك فيه جمع و ادّعاه كل منهم أنّه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كان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أبيه؛لأنّه لم يعرف كي ينسب إلى واحد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ميزان الاعتدال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أبيه،الأمير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 له صحبة،مع أنّه ولد عام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حبان في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أحواله المعصية،و قد أجمع أهل العلم على ترك الاحتجاج بمن كان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عساكر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المعنون لا ريب أنّه من أئمّة الضلال،و هو و نغله عبيد اللّه بن زياد و ام زياد أشهر في كفرهم و خستهم من إبليس لعنه اللّه،و هو أحد من اشتراهم معاوية بن أبي سفيان بالاستلحاق و بالمال و الجاه،و خالف حكم اللّه و رسوله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 للعاهر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شأن أئمّة الضلال،فعليهم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كل من خالف رسول اللّه صلّى اللّه عليه و آله و سلّم،و ناصب له و لأحكامه و تشريعاته العداء و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و الملائكة و الناس أجمعين إلى يوم الدين،و لو أردنا أن نذكر مخازي هذا الخبيث لاستوعب مؤلّفا ضخما،و اللّه سبحانه و تعالى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لسان نبيه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تَحْسَبَنَّ اللّٰهَ غٰافِلاً عَمّٰا يَعْمَلُ الظّٰالِمُونَ إِنَّمٰا يُؤَخِّرُهُمْ لِيَوْمٍ تَشْخَصُ فِيهِ الْأَبْصٰارُ مُهْطِعِينَ مُقْنِعِي رُؤُسِهِمْ لاٰ يَرْتَدُّ إِلَيْهِمْ طَرْفُهُمْ وَ أَفْئِدَتُهُمْ هَوٰاءٌ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إبراهيم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سبق أن ذكر هذا اللعين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سفيان، فراجع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السماوي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عريب بن حنظلة بن دارم بن عبد اللّه ابن كعب الصائد بن شرحبيل بن شراحيل بن عمرو بن جشم بن حاشد بن جشم بن حيزون بن عوف بن همدان أبو عمرة الهمداني الصائدي،و بنو صائد بطن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حضر و قتل مع الحسين عليه السلام،و روى الشيخ ابن نما،عن مهران الكاهلي مولى لهم،قال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 كربلاء فرأيت رجلا يقاتل قتالا شديدا،لا يحمل على قوم إلاّ كشفهم،ثم يرجع إلى الحسين عليه السلام فيقول 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مولى،في طبعة جماعة المدرسين من رجال النجاشي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أخزم،و في طبعة بيروت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،و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الكشي المطبوع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 الإمام يا زياد،بدلا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،و رواها البحراني في تفسير البرهان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العياشي،عن زياد،عن أبي عبيدة الحذّاء،قال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لاتحاد الرواية سندا و متنا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زياد،و أبي عبيدة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و أنّ المجلسي رحمه اللّه روى في بحار الأنوار </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العياشي،عن أبي عبيدة الحذّاء،قال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فخبثت نفسي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عيسى أبو عبيدة 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رجاء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عيسى أبو عبيدة الحذّاء ثقة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عيسى أبو عبيدة الحذّاء ثقة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عيسى الثقة برواية علي بن رئاب عنه،و روايته هو عن أبي جعفر و أبي عبد اللّه حيث لا مشارك،و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عيسى أبو عبيدة الحذاء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الصحاح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عيسى أبو عبيدة 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اخته حمادة بنت رجاء،و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رجاء كوفي ثقة صحيح،و اسم أبي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أحزم و لم يصح،و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أن حمادة بنت الحسن،و لعلّه يرجّح كون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الحذّاء أبو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ينبغي أن يكون البناء عليه ما ظهر من تزكيته،و شرح المشيخة للمجلسي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روضة المتقين </w:t>
      </w:r>
      <w:r>
        <w:rPr>
          <w:rFonts w:eastAsia="IRNazanin" w:cs="IRNazanin"/>
          <w:b w:val="false"/>
          <w:bCs w:val="false"/>
          <w:i w:val="false"/>
          <w:iCs w:val="false"/>
          <w:color w:val="333333"/>
          <w:sz w:val="20"/>
          <w:szCs w:val="20"/>
        </w:rPr>
        <w:t>366/14</w:t>
      </w:r>
      <w:r>
        <w:rPr>
          <w:rFonts w:ascii="IRNazanin" w:hAnsi="IRNazanin" w:eastAsia="IRNazanin"/>
          <w:b w:val="false"/>
          <w:b w:val="false"/>
          <w:bCs w:val="false"/>
          <w:i w:val="false"/>
          <w:i w:val="false"/>
          <w:iCs w:val="false"/>
          <w:color w:val="333333"/>
          <w:sz w:val="20"/>
          <w:sz w:val="20"/>
          <w:szCs w:val="20"/>
          <w:rtl w:val="true"/>
        </w:rPr>
        <w:t>،و اللاهيجي في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 قال المولى صالح في شرحه على اصول الكافي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زياد بن أبي رجاء كوفي ثقة صحيح،و اسم أبي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 الحذّاء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عيسى،و أبو عبيدة كنيته أيضا لسليمان بن نصر،و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عيسى أبو عبيدة الحذّاء،كوفي مولى،ثقة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اخته حمادة بنت رجاء،و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الحسن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و العشرين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إنّ أسانيد الروايات متّفقة تقريبا بذكر الكنية و الوصف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 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النادر ذكر اسمه في سند رواية،و لذا إذا ورد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عيسى،و نظائره لم يعلم الراوي إلاّ بالقرينة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قد سلفت سائر الطبعات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عيسى الثقة برواية علي بن رئاب عنه، و روايته هو عن أبي جعفر و أبي عبد اللّه عليهما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عيسى الحذّاء الثقة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،و جاءت روايته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رئاب،عن أبي عبيدة الحذّاء،قال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قد ذكرنا بقية الطبعات هناك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 بن محمّد،عن الكاهلي،قال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حدّثتني حمادة بنت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 أبي عبيدة 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مرّت باقي الطبعات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ذكره الشيخ المفيد رضوان اللّه تعالى عليه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فصل؛فيمن روى النص على الرضا علي بن موسى عليهما السلام بالإمامة من أبيه و الإشارة منه بذلك من خاصته و ثقاته و أهل الورع و العلم و الفقه من شيعته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مروان،و أمّا ما نقله المؤلف قدّس سرّه عن الإرشاد أنّه ذكر في أصحاب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عيسى أبي عبيدة الحذّاء،فهو خطأ ناش من التحريف في نسخته من الإرشاد،و على هذا ليس التغاير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التغاير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في المقام إشكال يحتاج إلى التوجيه،فتفطن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وثاقة المترجم له و جلالته و قربه من أئمة الهدى عليهم أفضل الصلاة و السلام ممّا لا نقاش فيه،و موضع اتفاق جميع أرباب الجرح و التعديل من دون غمز فيه،فهو ثقة ثقة جليل،و الرواية من جهته صحيحة بلا ريب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نقل عبارة رجال الشيخ رحمه اللّه بلفظها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كعب بن مرحب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كمقعد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 أمير المؤمنين عليه السلام، و هو رسوله إلى الأشعث بن قيس إلى أذربيجان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في أمره،و ما كان منه في أمر الحسين عليه السلام فلينظر في مستنده،فلعلّه حرّف و قدّم و أخّر،و كأنّ الأصل،و هو رسوله عليه السلام إلى الأشعث لينظر في أمره و أمر ما بيده؛فإنّ الأشعث كان أراد في أوّل قيام أمير المؤمنين عليه السلام بالأمر أن يتصرف في بيت المال و يلحق بمعاوية،ثم آنف من ذلك،فكتب أمير المؤمنين عليه السلام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عملك ليس لك بطعمة،و لكنه أمانة بيدك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ظاهره إلى الذم أقرب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في الحكم على المعنون بالحسن،سوى قول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في أمره،و ما كان منه في أمر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استشم من هذه العبارة القدح، و كلما تفحصت المعاجم عن الكشف عمّا أشار إليه الشيخ لم أظفر على أثر له،فعليه لا أستطيع الحكم عليه بشيء،فأنا فيه من المتوقفين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يستكشف منها حال المعنون،فهو غير معلوم الحال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البياضي،و أثبتنا أنّه متحد مع المعنون هنا،فلا نعيد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تقدمت ترجمته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بياضة،و ثبت اتحاد العنوانين،و قد جزمنا في العنوان السابق بضعفه و خبثه،فراجع و تدبر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كثير،و هو سهو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المحاربي الكوفي،روى عن أبي عبد اللّه أيضا،روى عنه أبان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من تعرض لحال المعنون،فهو غير معلوم الحال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340/10</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276/15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مروان اسم رجل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الغازي القزويني في شرحه على الكافي،و هو لا زال مخطوطا،و ضبطه في توضيح المشتبه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أن يشير إلى وجه 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تعليق الإكمال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الاستدراك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نقطة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السمعاني في الأنساب </w:t>
      </w:r>
      <w:r>
        <w:rPr>
          <w:rFonts w:eastAsia="IRNazanin" w:cs="IRNazanin"/>
          <w:b w:val="false"/>
          <w:bCs w:val="false"/>
          <w:i w:val="false"/>
          <w:iCs w:val="false"/>
          <w:color w:val="333333"/>
          <w:sz w:val="20"/>
          <w:szCs w:val="20"/>
        </w:rPr>
        <w:t>493/10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ضبط القندي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النسبة إلى القند،و هو شيء من الحلاوة معمول من السكر،اختص بهذه النسبة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استدرك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القندهاري نسبة إلى مدينة من أرض سجستان من أفغانستان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عليه السلام،و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مروان القندي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بالقاف،و النون،و 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الخلاصة،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الفضل،و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الأنباري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النون الساكنة على الباء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واقفيّ،أحد أركان الوقف،و في روضة المتقين </w:t>
      </w:r>
      <w:r>
        <w:rPr>
          <w:rFonts w:eastAsia="IRNazanin" w:cs="IRNazanin"/>
          <w:b w:val="false"/>
          <w:bCs w:val="false"/>
          <w:i w:val="false"/>
          <w:iCs w:val="false"/>
          <w:color w:val="333333"/>
          <w:sz w:val="20"/>
          <w:szCs w:val="20"/>
        </w:rPr>
        <w:t>130/14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زياد بن مروان القندي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توثيق الشيخ المفيد رضوان اللّه تعالى عليه و روايته النص على إمامة الرضا عليه السلام،ثم ذكر عن العيون أنّه واقفيّ،و نقل عن النجاشي و الشيخ،ثم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الطريق صحيح،فالخبر موثّق،و السند في الفهرست من طريق المصنف إلى زياد بن مروان صحيح أيضا،و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عن النجاشي و رجال الشيخ،ثم ذكر أنّه من قوّام أبي الحسن عليه السلام و كان وقفه للاستيلاء على المال،ثم نقل توثيق الشيخ المفيد رحمه اللّه،و عنونه في جامع الرواة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 جاء بعد القندي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الطبعات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الوليد،عن الصفار،و يظهر أنّ نسخة المؤلف قدّس سرّه من الفهرست كانت ناقصة سقط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ابن الوليد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محمّد بن الحسن بن الوليد قبل الصفّار؛فإنّ محمّد بن علي بن بابويه يروي عن الصفار بواسطته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طبعة بيروت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علي،عن زياد بن مروان القندي،و كان من الواقفة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حمدويه،قال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موسى،قال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هو أحد أركان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الحسن حمدويه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زياد بن مروان القندي بغدادي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المولى صالح المازندراني في شرحه على اصول الكافي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زياد بن مروان القندي، و كان من الواقفة،وقف في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عنده سبعون ألف دينار من مال موسى بن جعفر عليهما السلام،فأنكر موته و إمامة الرضا عليه السلام لئلاّ يدفع المال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روينا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قلبه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مؤسسة المعارف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بطبعتيه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مؤسسة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قال،كما في المصدر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مهران،و هو الظاهر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السيّد النجفي المرعشي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مروان القندي موثق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مروان القندي موثق،و فيه نظر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مؤسسة آل البيت عليهم السلام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ممّن روى النصّ على الرضا عليه السلام بالإمامة من أبيه،و الإشارة إليه منه بذلك،من خاصّته و ثقاته،و أهل الورع و العلم و الفقه من الشيعة،بقوله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زياد بن مروان،و في المقام قال بعض أعلام المعاصرين في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شهادة الشيخ المفيد راجعة إلى زمان روايته النص على الرضا عليه السلام،و لذا قد وصفه بالورع فلا أثر لهذه الشهادة بالنسبة إلى زمان انحرافه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ما رواه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،و قد ذكره المصنف في المتن فلا نعيد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الوحيد لم أجده في حاشيته المطبوعة على منتهى المقال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مروان القندي موثق في المشهور، و فيه نظر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 الرجالية المشهورة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الفوائد أيضا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بالنقل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مقام المخاصمة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 الرجال في المقام معترضا على المؤلف قدّس سرّه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المضحك أنّ المصنف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وقفه حقيقة ممنوع لكشف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فتبطل هذه الأحاديث التي رويناها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مراده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فتبطل هذه الأحاديث التي رويناها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الأحاديث التي وضعها الواقفة أنّ الصادق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الكاظم عليه السلام هو القائم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يستفاد من مجموع الروايات،و كلمات الأعلام،هو أنّ المترجم كان من الثقات الأتقياء في زمان الإمام الكاظم عليه السلام،و كان وكيله و معتمده،و روى النص على إمامة الرضا عليه السلام،و بعد وفاة الكاظم عليه السلام أغرّته السبعون ألف دينار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المحقّقة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زياد بن مروان، و المخزومي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المخزومي،عدّه المفيد من خاصة 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المغيرة بن توبة المخزومي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المنهج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ذكره في آخر باب الميم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عنوان المؤلف قدّس سرّه هنا ناش من سقوط حرف العطف بين مروان و المخزومي،فظن أنّ زياد بن مروان هو المخزومي،ثم الظاهر عثوره على نسخة صحيحة من الإرشاد فتنبه إلى أنّهما اثنان،أحدهما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مروان القندي،و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المخزومي،و لذلك أكّد في ترجمة عبد اللّه بن الحارث المخزومي أنّه المراد في عبارة الإرشاد بقرائن ذكره في تلك الترجمة،و في ترجمة المغيرة بن توبة المخزومي،فراجع، فاعتراض بعض المعاصرين على المؤلف قدّس سرّه لا مورد له،و ناش من عدم مراجعة الترجمتين المذكورتين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أعيان الشيعة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بعض المعاصرين في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مروان المخزومي،و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المفيد عدّه في الإرشاد ممّن روى النصّ على الرضا عليه السلام من أبيه الكاظم عليه السلام،و تعجّب من الميرزا حيث عنون المخزومي في آخر باب الميم،و في الألقاب من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العجب من هذا الرجل في تسرعه و عدم ضبطه؛فالمفيد،قال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زياد بن مروان و المخزومي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فهما شخصان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مروان القندي،و المخزومي،و ذكر لهما روايتين في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للقندي و رواية للمخزومي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قد تقدّم الكلام في زياد بن أبي غياث،و أنّ الراجح أنّه ابن غياث لا أبو عتاب،فراجع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المفتوحة و التاء المشددة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مرّ من المصنف ضبطه، و قال في لسان العرب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 و عتبان و معتّب و عتبة و عتيبة كلّها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عتاب بكسر العين من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نعم؛قال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لبني أسد في طريق المدينة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غياث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المختار من اتّحاد زياد بن أبي غياث و ابن عتاب،فهو ثقة كما تقدم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،و روى شيخ الطائفة في أماليه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،بسندهما مع تغيير في بعض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إسحاق،عن زياد بن مطرف،عن زيد بن أرقم،قال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أن يحيا حياتي،و يموت مماتي،و يدخل الجنة التي وعدني ربي فليتولّ عليا بعدي،فإنّه لن يخرجكم من هدى،و لن يدخلكم في 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لفظ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فليتولّ عليّا و ذريته من بعده فإنّهم لن يخرجوه من باب هدى،و لن يدخلوه في باب 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هذه الرواية رواها في كنز العمال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في مجمع الزوائد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زياد بن مطرف،عن زيد بن أرقم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لم يذكر زيد بن أرقم،ثم ذكر الحديث، و محمّد بن جرير الطبري في منتخب ذيل المذيل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الاستقامة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زياد بن مطرف،قال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 أن يحيا حياتي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الحديث</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مطرف،ذكره مطين،و الباوردي،و ابن جرير،و ابن شاهين في الصحابة،و أخرجوا من طريق أبي اسحاق،عنه،قال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 أن يحيا حياتي،و يموت ميتتي، و يدخل الجنة،فليتولّ عليا و ذريته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منده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يصحّ،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يعلى المحاربي،و هو واه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كونه صحابيا لم ينكره في الإصابة،و الحديث الذي رواه يكشف عن إيمانه، فالاعتماد عليه لا بأس به لو لا حديث الارتداد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منذر و مناذر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الجارود و المجرود،و جارود أسماء رجال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السرحوب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 الحسن الجسم،و الأنثى سرحوبة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السرحوبة من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السريعة الطويلة،و من الخيل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العتيق الخفيف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اللّه روحه الطاهرة في مقباس الهداية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 الاولى في شرح الفرق 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الجاروديّة،و يقال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السرحوبية أيضا،لنسبتهم إلى أبي الجارود زياد بن المنذر السرحوب،الأعمى المذموم بالذم المفرط،و هم القائلون بالنص على علي عليه السلام و كفر الثلاثة،و كلّ من أنكره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 واسعة أول حدودها مما يلي العراق أزاذوار قصبة جوين و بيهق،و آخر حدودها مما يلي الهند طخارستان و غزنة و سجستان و كرمان،و ليس ذلك منها إنما هو أطراف حدودها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تشتمل على أمّهات من البلاد منها نيسابور و هراة و 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أبو الجارود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قضاعة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حرقة ابن خزيمة بن نهد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ضبطه ابن عباد الحرقة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نقله عنه الصاغاني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التبصير للحافظ أنّه كهمزة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ضبطه ابن ماكولا بالضم و الفاء،و هذا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العلاء بن عبد الرحمن بن يعقوب الحرقي مولى الحرقة بطن من جهينة؛كما في العباب و التبصير و الثقات لابن حبّان،و وقع للآخر في ترجمته أنّه بطن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غلط فليتنبه لذلك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معجم البلدان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ضبطه بفتح الحاء المهملة، و المشهور من الحوف موضعان في مصر كما في معجم البلدان،و كذا في توضيح المشتبه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جامعة مشهد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المرتضوية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الطبعة الحيدرية و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سعدك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مشهد من فهرست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 الدوري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عقدة،بدلا،من أحمد بن محمّد بن عقدة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الفهرست طبعة اسبرنگر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طبعة النجف الأشرف الحيدريّة و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جعفر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نسخة بدل في طبعة جامعة مشهد،و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المعرفة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اوفست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في الأصل،و لا في طبعة جماعة المدرسين من رجال النجاشي، و توجد في الثلاثة الباقية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عبد اللّه بن جعفر بن محمّد بن علي بن أبي طالب عليه السلام،و تسميته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المحمدي؛نسبة إلى جدّه محمّد بن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القهپائي عبارة رجال ابن الغضائري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الأرجني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النجفي المرعشي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يموت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البراني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منذر أبو الجارود ضعيف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ذكره في ملخص المقال في قسم الضعاف،و كذلك ضعّفه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،و الوسيط المخطوط من نسختنا،و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،و التكملة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العددية فقد عدّه في جملة الأعلام و الرؤساء المأخوذ عنهم الحلال و الحرام و الفتيا و الأحكام الذين لا يطعن عليهم و لا طريق إلى ذم أحد منهم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جمع من أرباب الجرح و التعديل من العامة،فمنهم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المنذر الهمداني،و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النهدي،و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الثقفي،أبو الجارود الأعمى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الأصبغ بن نباتة،و بشر بن غالب الأسدي، و حبيب بن يسار الكندي،و الحسن البصري،و أبي الحجاف داود بن أبي عوف،و زيد ابن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حسن بن حسن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عطية العوفي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جماعة ممّن روى عنهم و رووا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 اللّه بن أحمد بن حنبل،عن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متروك الحديث، و ضعفه جدا،و قال معاوية بن صالح،عن يحيى 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 عدو اللّه ليس يسوى فلسا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عباس الدوري عن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كذاب،يحدث عنه الفزاري بحديث أبي جعفر أنّ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أمر عليا أن يثلم الحيطان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تضعيف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الحسن بن موسى النوبختي في كتاب مقالات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فرق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فرق الزيدية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الجارودية منهم،و هم أصحاب أبي الجارود زياد بن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 بن أبي طالب عليه السلام أفضل الخلق بعد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أولاهم بالأمر من جميع الناس،و تبرّوا من أبي بكر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زعموا أنّ الإمامة مقصورة في ولد فاطمة عليها السلام،و أنّها لمن خرج منهم يدعوا إلى كتاب اللّه و سنة 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الجرح و التعديل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،و ديوان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كثير،و اتفقوا على تضعيفه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ظهر ممّا نقلناه عن المصادر المشار إليها أنّ المعنون ضعيف مبدع عند الخاصة و العامة،و أنّ حديثه ساقط عن الاعتبار إلاّ إذا ثبت أن روايته كانت قبل الانحراف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المنذر الأعمى،و هو أبو الجارود،و زياد بن أبي رجاء،و هو أبو عبيدة 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موسى،عن زياد بن المنذر،عن أبي جعفر عليه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،و قال الحسن بن علي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في أصحاب أبي جعفر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 الحذّاء،و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زياد،مات في حياة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زياد بن أبي رجاء كوفي صحيح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عيسى أبو عبيدة الحذّاء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كان المعنون متحدا مع ابن عيسى جرى عليه حكمه،فهو ثقة كما تقدّم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المحقّقة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بلفظه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الحديثية و الرجالية ما يشير إلى حال المعنون،فهو غير معلوم الحال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مولى أبي جعفر عليه السلام،و قد سقط من قلم الناسخ في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الصحيح إثباته،و قد ذكره في مجمع الرجال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بلفظه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زياد مولى أبي جعفر عليه 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على ما يشير إلى حال المعنون،فهو غير معلوم الحال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بالضاد المعجمة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الطبري في تاريخه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 بن النضر في تسعة موارد،في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،و قريب منه في شرح النهج لابن أبي الحديد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،في ذكر الوفود التي خرجت من البلاد إلى المدينة المنوّرة لتقديم شكايتها لعثمان من ولاته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أهل الكوفة في أربع رفاق،و على الرفاق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صوحان العبدي،و الأشتر النخعي،و زياد بن النضر الحارثي،و عبد اللّه بن الأصم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مشى فيما بين أهل مصر و أهل البصرة زياد بن النضر و عبد اللّه بن الأصمّ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النضر الحارثي طليعة في ثمانية آلاف،و بعث معه شريح بن هاني في أربعة 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لمّا قطع الفرات دعا زياد بن النضر و شريح بن هاني،فسرحهما أمامه نحو معاوية على حالهما التي كانا خرجا عليها من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لحقوا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بقرية دون قرقيسياء،و قد أرادوا أهل عانات،فتحصّنوا و فرّوا،و لمّا لحقت المقدّمة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مقدمتي تأتيني من ورائي،فتقدّم إليه زياد بن النضر الحارثي و شريح بن هاني،فأخبراه بالذي رأيا حين بلغهما من الأمر ما بلغهما،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 الرجل ذا الشرف فيخرج معه جماعة،و يخرج إليه من أصحاب معاوية آخر معه جماعة فيقتتلان في خيلهما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مرّة زياد بن النضر الحارثي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قد حكاه ابن أبي الحديد في شرح نهج البلاغة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نفاذ</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 و العشرون من الطبعة الحجرية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هو سهو</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جميع مواقفه و أقواله و أفعاله أنّه كان من شيعة أمير المؤمنين عليه السلام البصيرين بحقّه،الموالين له في السرّ و العلانية،و المتفاني في سبيل إمامه،و كان من أمراء جيشه المعتمدين لديه،و الموثوق به عنده عليه السلام،فعدّه ثقة جليلا ليس بجزاف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حضوره عند زياد بن سمية لعنه اللّه فهو ممّا كانت الطغاة تلجئ الرؤساء و ذوي المكانة الاجتماعية للحضور عندهم،تقوية لأمرهم و رفعا لسمعتهم،فالحقّ أنّ المترجم ثقة جليل، و اللّه العالم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بلفظه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من تعرّض لحال المعنون،فهو غير معلوم الحال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بلفظه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بعد الفحص في المعاجم الرجالية و الحديثية على ما يستفاد منها حال المعنون،فهو غير معلوم الحال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يحيى التميمي الحنظلي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قي،ق،مح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يذكر أحد من الرجاليين في معاجمهم بهذا العنوان أحدا سوى في جامع الرواة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البرقي،و أورد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ذكره الشيخ رحمه اللّه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 بن يحيى الكوفي،و ذكره في مجمع الرجال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رجال الشيخ رحمه اللّه بلفظه،و في جامع الرواة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 بن يحيى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الأخرس،و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الأخرس بن عمرو الجهني،و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بن عمر الجهني حليف بني ساعدة،ذكر ابن شاهين في تسمية من شهد بدرا من الأنصار ثم من بني ساعدة بن كعب بن 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يستظهر منه حال الرجل،فهو غير معلوم الحال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النهشلي أبو الأغر،روى عنه ابنه الأغرّ،و قد تقدّم في زياد أبي الأغرّ،كان ينزل البصرة،روى إسحاق بن إبراهيم الصوّاف،عن أبي الهيثم القصّاب،عن غسان بن الأغرّ بن زياد النهشلي،عن أبيه الأغر،عن جدّه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رواه موسى بن إسماعيل و الصلت بن محمّد و أبو سلمة،عن غسان بن الأغر،عن زياد بن الحصين،عن أبيه حصين،و هو الصواب،أخرجه ابن منده و أبو نعيم،و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الأغر النهشلي كان ينزل البصرة،روى حديثه ابن ابنه حسان بن الأغر بن زياد النهشلي،عن أبيه،عن جدّه زياد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يتّضح لي حاله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الرجال و الحديث للمعنون ما يستظهر منه حاله،فهو غير معلوم الحال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 بن جهور،و مثله في تجريد أسماء الصحابة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جهور اللخمي عداده في أهل فلسطين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المصادر الرجالية و الحديثية على ما يستكشف منها حال المعنون،فهو</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اسد الغابة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المترجمين للمعنون ما يستكشف منه حاله،فهو غير معلوم الحال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يستكشف منها حال المعنون،فهو</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يستظهر منه حال المعنون،فهو غير معلوم الحال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يستظهر منه حال المعنون،فهو غير معلوم الحال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طارق،و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 بن زياد 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و كلاهما صوّبا أن يكون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 بن زياد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أن يكون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،فالعنوان ساقط رأسا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للمعنون أحد من علماء الرجال و الحديث ما يستظهر منه حاله،فهو غير معلوم الحال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عمرو،و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بشر حليف الأنصار، شهد بدرا هو و أخوه ضمرة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المعاجم ما يستكشف منها حاله،فهو غير معلوم الحال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المعنون مختلف فيه في اسمه و صحبته،فهو مجهول موضوعا و حكما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عياض،و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عياض بن زياد الأشعري اختلف في صحبته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ما يستظهر منه حال المعنون،فهو غير معلوم الحال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القرد،و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القرد،و في الاستيعاب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الغرد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الغرد بالغين المعجمة،و الراء المكسورة،و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ساكنة،و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بقاف بدل الغين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الفرد،أو ابن أبي الفرد،و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ابن أبي الفرد،و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يستظهر منها صحة العنوان،فهو غير معلوم الحال و الموضوع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شيئا سوى أنّه شهد بدرا و احدا،فهو غير معلوم الحال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المعاجم الرجالية و الحديثية للمعنون ما يستظهر منه حاله،فهو غير معلوم الحال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الدار مع عثمان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ضعيف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صحابي مهمل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أبو الأغر النهشلي المتقدّم فلا نعيد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له في المعاجم الرجالية و الحديثية على ما يستكشف منها حاله،فهو غير معلوم الحال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أعثر على ما يوضّح حال المعنون،فهو غير معلوم الحال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جهور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رواية له،و تجريد أسماء الصحابة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المعاجم الرجالية ما يتّضح منه حاله،فهو غير معلوم الحال،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جهور المتقدّم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ضبط زيادة و بعض المسمين به في الإكمال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527/11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المصادر الرجالية و الحديثية ما يتضح منها حاله،فهو غير معلوم الحال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المعاجم الرجالية و الحديثية على ما يستظهر منها حاله،فهو غير معلوم الحال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زيد في توضيح المشتبه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الآجري مجهول،قال بعض المعاصرين في قاموسه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 أن يريد الشيخ مجهول نحلة،و أن يريد عدالة فعناوين رجال الشيخ أعمّ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جهالة المعنون عند شيخ الطائفة و عدم ذكر أحد من الأعلام لبيان حاله تثبت قطعيّة جهالته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سوف تقف على حاله في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الشحام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أبي الحلال المزني كوفي،و ذكره في مجمع الرجال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أبي الحلال لقي زياد الثقة،كتب كذا و يمكن أن يكون أخاه،فتأمّل،و لم نجده في تعليقته رحمه اللّه المطبوعة على هامش كتاب منهج المقال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رجاء،و هو سهو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المعاجم الرجالية و الحديثية على ما يوضّح حاله،فهو ممّن لم يبيّن حاله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اكتفى الجميع بنقل عبارة رجال الشيخ بلفظه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خلق الثوب،كنصر و كرم و سمع خلوقا و خلوقة و خلقا محركة و خلاقة،أي 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شرحا مبسوطا،فراجعه إن شئت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المعاجم الرجالية ما يوضّح حاله،فهو ممّن لم يتّضح لي حاله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 عن ابن مسعود و حذيفة؟فقال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حذيفة مثل ابن مسعود؛لأنّ حذيفة كان ركنا،و ابن مسعود خلط و والى القوم و مال معهم و قال بهم،و 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السابقين الذين رجعوا إلى أمير المؤمنين عليه السلام أبو الهيثم ابن التيهان و أبو أيّوب و خزيمة بن ثابت و جابر بن عبد اللّه و زيد بن أرقم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التي وردت في مقدمة تنقيح المقال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فوائده الرجالية المشهورة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اسد الغابة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،و كثير من الكتب العامة في الرجال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الإصابة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مشاهده الخندق،و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المريسيع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الآية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لَئِنْ رَجَعْنٰا إِلَى الْمَدِينَةِ لَيُخْرِجَنَّ الْأَعَزُّ مِنْهَا الْأَذَلَّ وَ لِلّٰهِ الْعِزَّةُ وَ لِرَسُولِهِ وَ لِلْمُؤْمِنِينَ وَ لٰكِنَّ الْمُنٰافِقِينَ لاٰ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المنافقين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صورة القضية كما نقلها في مجمع البيان </w:t>
      </w:r>
      <w:r>
        <w:rPr>
          <w:rFonts w:eastAsia="IRNazanin" w:cs="IRNazanin"/>
          <w:b w:val="false"/>
          <w:bCs w:val="false"/>
          <w:i w:val="false"/>
          <w:iCs w:val="false"/>
          <w:color w:val="333333"/>
          <w:sz w:val="20"/>
          <w:szCs w:val="20"/>
        </w:rPr>
        <w:t>292/10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سورة المنافقين نزلت في عبد اللّه بن أبيّ المنافق و أصحابه،و ذلك حينما ازدحم جهجاه و سنان الجهني على الماء فاقتتلا،فصرخ الجهني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صرخ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المهاجرين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فأعان الغفاري رجل من المهاجرين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الجعال،و كان فقيرا،فقال عبد اللّه بن أبيّ لجعال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لهتاك،فقال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يمنعني أن أفعل ذلك،و اشتدّ لسان جعال على عبد اللّه،فقال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يحلف به لآزرنك و يهمك غير هذا،و غضب ابن أبيّ، و عنده رهط من قومه،فيهم زيد بن أرقم حديث السن،فقال ابن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نافرونا و كاثرونا في بلادنا،و اللّه ما مثلنا و مثلهم إلاّ كما قال 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 كلبك يأكلك،أما و اللّه لئن رجعنا ليخرجن الأعزّ منها الأذلّ،يعني بالأعز نفسه،و بالأذل رسول اللّه صلّى اللّه عليه و آله و سلّم،فأخبر زيد بن أرقم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بالرحيل،و ذلك بعد فراغه من الغزو،و أرسل إلى عبد اللّه بن أبيّ،فقال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 الذي بلغني عنك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فأنكر عبد اللّه ما قاله أشد الإنكار،و كذّب زيد بن أرقم،و قال من حضر من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شيخنا و كبيرنا لا تصدّق عليه بكلام غلام من غلمان الأنصار،عسى أن يكون هذا الغلام و هم في حديثه،و فشت الملامة من الأنصار لزيد بن أرقم،فلمّا وصلوا إلى المدينة جلس زيد بن أرقم في داره لما أصابه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المترجم</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نهج البلاغة ابن أبي الحديد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ذكر المنحرفين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نشد الناس من سمع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روى من جهة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 بن حبيش،قال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علي بن أبي طالب عليه السلام من القصر فاستقبله ركبان متقلّدون بالسيوف عليهم العمائم،فقالوا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أمير المؤمنين و رحمة اللّه و بركاته،السلام عليك يا مولانا،فقال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هاهنا من أصحاب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خالد بن زيد أبو أيوب،و خزيمة ابن ثابت ذو الشهادتين،و قيس بن سعد بن عبادة،و عبد اللّه بن بديل بن 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فشهدوا جميعا أنّهم سمعوا رسول اللّه صلّى اللّه عليه و آله و سلّم يقول يوم غدير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 عليه السلام لأنس بن مالك و البراء بن عازب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منعكما أن تقوما فتشهدا،فقد سمعتما كما سمع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 كانا كتماها معاندة فابتلهما،فعمي البراء بن عازب،و برص قدما أنس بن مالك،فحلف أنس بن مالك أن لا يكتم منقبة لعلي بن أبي طالب و لا فضلا أبدا،و أما البراء بن عازب فكان يسأل عن منزله 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في 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كذا،فيقول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يرشد من أصابته الدعوة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العشرون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ذكر نصر بن مزاحم في صفينه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عليهما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زيد بن أرقم على معاوية،فإذا عمرو بن العاص جالس معه على السرير،فلمّا رأى ذلك زيد جاء حتى رمى بنفسه بينهما،فقال له عمرو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وجدت لك مجلسا إلاّ أن تقطع بيني و بين أمير المؤمنين؟فقال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 غزوة و أنتما معه،فرآكما مجتمعين فنظر إليكما نظرا شديدا،ثم رآكما اليوم الثاني،و اليوم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ذلك يديم النظر إليكما،فقال في اليوم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رأيتم معاوية و عمرو بن العاص مجتمعين ففرقوا بينهما،فإنّهما لن يجتمعا على خير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ذكرنا رواية نور الثقلين،و في بحار الأنوار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نعيد باختصار،ففي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مكتبة نينوى الحديثة،و في طبعة مؤسسة آل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قرب الإسناد بأسانيده إلى أبي عبد اللّه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لمّا نزلت هذه الآية على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إِلاَّ الْمَوَدَّةَ فِي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اللّه ما و فى بها إلاّ سبعة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و أبا ذر و عمار و المقداد بن الأسود الكندي و جابر بن عبد اللّه الأنصاري و مولى لرسول اللّه صلّى اللّه عليه و آله و سلّم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زيد بن أرقم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200/37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زيد بن أرقم ممدوح،و عدّه في ملخص المقال في قسم الحسان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الجنائز،ذكر العلل و العيادات و الاحتضار برقم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عاتب الصحيح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يحار المرء في تقييم مثل هذه الشخصية التي ظلمت في تقييمها،حيث قيل عنه إنّه كان مذموما،أو أنّه لم يكن بتلك المنزلة من القرب لأهل البيت عليهم السلام،أو غير ذلك،و لذلك ينبغي دراسة سيرته أيام حياته،أما في زمان النبي الكريم؛فقد جاهد تحت لوائه صلّى اللّه عليه و آله و سلّم سبعة عشر غزوة،و بعد أن ارتحل إلى الرفيق الأعلى كان المترجم من السابقين الذين رجعوا إلى أمير المؤمنين عليه السلام،و عدّه جمع من أعلام العامة من خاصة أصحابه عليه السلام،ففي الفتنة الكبرى كان من السابقين،و صرّحوا بأنّه قاتل في صفين تحت راية أمير المؤمنين عليه السلام،و أما بعد وفاته عليه السلام فلم يكن يوما من أشياع بني أميّة لعنهم اللّه تعالى،بل كان ممّن يشيّد بضلالهم و بصراحة يجابه معاوية و عمرا بأنّهما لا يجتمعان على خير،و ذلك عن لسان رسول ربّ العالمين صلّى اللّه عليه و آله و سلّم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هذا الصحابي الجليل إن لم نوثّقه فلا أقل من عدّه من الحسان،و اللّه العالم بحقيقة العباد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،نشر المكتبة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المرعشية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تمام عبارة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كتاب الدعوات هذا غير الصحيفة الكاملة،فلعله الصحيفة الثانية على نهج ما عمله شيخنا المعاصر،أو جمع فيه جميع أدعيته عليه السلام،فهو مشتمل على أدعية الصحيفة و غيرها،و أما حمله على أنّه عين الصحيفة فكلا،و ذكره في أمل الآمل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اكتفيا بنقل عبارة الفهرست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وصف العلاّمة الخبير منتجب الدين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 الحكم عليه بالحسن أقلاّ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يستفاد منها حال المعنون،فهو غير معلوم الحال،بل ضعفه ليس ببعيد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الحسان،فقال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أسلم العدوي مولاهم المدني،مولى عمر بن الخطاب تابعي، كان يجالسه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الظاهر أنّ الضمير في يجالسه لعليّ بن الحسين عليهما السلام،و حينئذ فيكون العدوي و الأوصاف الثلاثة بعده وصفا لأبيه لا له،و يؤيّده ذكر الشيخ له في أصحاب الصادق عليه السلام،لكنّه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نظر،كأنّه يشير إلى نفي كونه منهم،أو الشك فيه،و أعلم بأنّ زيدا لم يكن مولى عمر،بل أبوه كان مولاه، و الأوصاف التي ذكرها الشيخ ليست إلاّ لأسلم و ليست لزيد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في القسم الأوّل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القسم الثاني من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الغريب عدّ ابن داود له في القسمين من رجاله،فإنّ عدّه في القسم الأوّل يقتضي كونه إما ثقة عنده أو مهمل،و عدّه في القسم الثاني كونه مجهولا أو مجروحا عنده،و على كل حال؛فلا مساغ لعدّه في القسمين خصوصا في القسم الأوّل،و عدّه في ملخّص المقال في قسم غير البالغين مرتبة من المدح أو القدح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الحسن الميثمي،عن عبد الرحمن بن زيد بن أسلم،عن أبيه،عن عطاء بن يسار،عن أبي جعفر عليه السلام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أبي الحسين الفارسي،عن عبد الرحمن بن زيد،عن أبيه،عن أبي عبد اللّه عليه السلام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الذي يقتضيه التحقيق هو أنّ المترجم كان من رواة العامة،و كانت له عندهم منزلة؛لأنّ أباه مولى عمر بن الخطاب،لكن لم يكن ناصبيا ظاهرا متجاهرا بالعداء لأهل البيت عليهم السلام،بل كان يحضر في مجالس الأئمة الثلاثة صلوات اللّه عليهم، و قد يروي عنهم،و كان يحضر عند الإمام السجاد عليه السلام،و يأخذ منه،و لم يرق الجماعة ذلك فقلبوا ذلك،فقالوا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السجاد عليه السلام كان يحضر عند زيد،مع أنّهم ذكروا أنّ زيدا كان يروي عنه عليه السلام،و صرّح جمع منهم بأنّ زيدا كان يحضر عند السجاد عليه السلام،و متى كان أحد أئمة الهدى يحضر عند أحد من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عيبة علم رسول اللّه صلّى اللّه عليه و آله و سلّم،و حفّاظ وحيه،و أمناء دينه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رياض العلماء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أبو الحسين زيد بن إسماعيل بن محمّد الحسيني عالم فاضل،قاله الشيخ منتجب الدين في الفهرس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أسانيد بعض الحكايات المنقولة في أواخر كتاب الأربعين للشيخ منتجب الدين المذكور أنّ السيّد أبا الحسين زيد هذا يروي عن السيّد أبي العباس أحمد بن إبراهيم الحسني،و يروي عنه محمّد بن زيد بن علي الطبري أبو طالب بن أبي شجاع الزيدي الآملي،و يروي عنه الشيخ منتجب الدين المذكور بثلاث وسائط</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ابن بكير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في الجميع 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ابن 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فأبو المترجم له مردّد بين بكر و بكير،و اللّه العالم بالصحيح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و العشرين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بكر السلمي،و في مجمع الرجال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بكير السلمي،و مثله في جامع الرواة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،و كلاهما نقلا عن رجال الشيخ</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أدرع الأسلمي أو السلمي المدني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المعاجم الرجالية و الحديثية على ما يوضح حاله،فهو</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بنان التغلبي كوفي،و في مجمع الرجال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بنان،و لكن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بيان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بيان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 كما و قد مرّ ضبط 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أعثر في المعاجم الرجالية و الحديثية على ما استوضح منها حال المعنون،فهو غير معلوم الحال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،و ذكر الوجهين في الإكمال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و لكن ضبطه عبد الغني في المؤتلف 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توضيح المشتبه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فقط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قميع،لكن في مجمع الرجال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المحقّقة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تبيع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تبيع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المثناة على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كزبير أو شريف،و عدّه في ملخّص المقال في قسم الضعفاء،و لم أهتد إلى وجه ضعفه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التاريخية و الرجالية و الحديثية ما يستكشف منها حال المعنون، فهو غير معلوم الحال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الستة الذين جمعوا القرآن على عهد رسول اللّه صلّى اللّه عليه و آله و سلّم كما مرّ في ابنه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أصحاب عمر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،و الحديث بسنده و متنه في الكافي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،و قد ذكر المصنف طاب ثراه كلام المقدّسي باختصار،هذا لو كان قد نقله عن كتابه الجمع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يكنّى،و هو الصواب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ثابت بن الضحاك بن زيد بن لودان بن عمرو بن عوف بن عبد بن غنم بن مالك بن النجار الأنصاري الخزرجي ثم النجّاري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خارجة،و كان عمره لمّا قدم النبي صلّى اللّه عليه و آله و سلّم المدينة إحدى عشرة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زيد يكتب لرسول اللّه صلّى اللّه عليه و آله و سلّم الوحي و غيره،و كانت ترد على رسول اللّه صلّى اللّه عليه و آله و سلّم كتب بالسريانية،فأمر زيدا فتعلّمها،و كتب بعد النبي صلّى اللّه عليه و آله و سلّم لأبي بكر و عمر،و كتب لهما معه معيقيب الدوسي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أعلم الصحابة بالفرائض،فقال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أفرضكم زيد،فأخذ الشافعي بقوله في الفرائض عملا بهذا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على بيت المال لعثمان،فدخل عثمان يوما فسمع مولى لزيد يغنّي،فقال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هذا؟فقال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مولاي وهيب،ففرض له عثمان ألفا،و كان زيد عثمانيا،و لم يشهد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 من حروبه،و كان يظهر فضل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تعظيمه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سنة خمس و أربعين،و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 أربعين،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إحدى و خمسين،و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 خمسون،و صلّى عليه مروان بن الحكم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يغاث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معقوفين من المصدر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زيد بن ثابت عثمانيا شديدا في ذلك</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،و في بعض نسخ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ابن جابر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درس حياة المترجم و تأمّل في سيرته و رواياته و أحكامه بان له جليا أنّه كان من أعداء أمير المؤمنين عليه السلام،و ممّن باع دينه بدنياه،فهو ضعيف خبيث، و حديثه ساقط،حشره اللّه تعالى مع من كان يتولاه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جهم الهلالي الكوفي،و لكن في مجمع الرجال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جهيم الهلالي الكوفي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منصور بن يونس،عن زيد بن الجهم الهلالي،عن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حدثه،عن زيد بن جهم الهلالي،عن مالك بن أعين،عن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حفص بن قرعة،عن زيد ابن جهم،قال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زيد بن الجهيم الهلالي،قال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رواه زيد بن الجهم الهلالي،قال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رواية صفوان عن المعنون تسبغ عليه نوع حسن،فهو في أوّل مرتبة الحسن، و اللّه العالم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 بن الرئاب العكلي،والد زيد بن حباب الكوفي مولى،و 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في نفس الصفحة برقم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 بن حيان الطائي،و ربّما سها قلم الوحيد رحمه اللّه،أو سبق نظره فأخذ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ابن حيان و ألحقه بترجمة العكلي،و اللّه العالم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المصادر الرجالية و الحديثية ما يوضّح حاله،فهو ممّن لم يتّضح لي حاله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حارثة الذي تبنّاه رسول اللّه صلّى اللّه عليه و آله و سلّم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حارثة بن شراحيل الكلبي،و المعنون هنا لم يذكر أحد أنّه كلبي،و الذي تبنّاه النبي صلّى اللّه عليه و آله و سلّم استشهد في مؤتة في زمانه،و المعنون هنا من أصحاب أمير المؤمنين عليه السلام،و الصحيح أن نجعل عنوانا مستقلا لمن هو من أصحاب أمير المؤمنين عليه السلام،و العنوان هنا للشهيد زيد الذي يطلق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النبي؛لأنّ ما ذكره المؤلف قدّس سرّه كلّه في حبّ النبي صلّى اللّه عليه و آله و سلّم،و على هذا فالذي يعدّ من أصحاب أمير المؤمنين عليه السلام غير معلوم الحال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حارثة بن شراحيل الكعبي،و الكعبي خطأ بلا ريب،و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الكلبي،كما في ترجمة ابنه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فأغارت خيل لبني القين بن جسر في الجاهلية على أبيات بني معن فاحتملوا زيدا و هو غلام يفعة،فأتوا به في سوق عكاظ فعرضوه للبيع،فاشتراه حكيم بن حزام لعمته خديجة بأربعمائة درهم،فلمّا تزوجها رسول اللّه صلّى اللّه عليه و آله و سلّم و هبته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أطلع أبوه بمكانه خرج حارثة و كعب أخوه بفدائه فقدما مكة فسألا عن النبي صلّى اللّه عليه و آله،فقيل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المسجد،فدخلا عليه،فقالا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سيد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أهل حرم اللّه تفكون العاني و تطعمون الأسير،جئناك في ولدنا عبدك،فامنن علينا و أحسن في فدائه،فإنّا سنرفع لك،قال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حارثة،فقال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غير ذلك،ادعوه فخيّروه،فإن اختاركم فهو لكم بغير فداء،و إن اختارني فو اللّه ما أنا بالذي اختار على من اختارني 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زدتنا على النصف،فدعاه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تعرف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نعم،هذا أبي و هذا عمي،قال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 من قد علمت،و قد رأيت صحبتي لك فاخترني أو اخترهما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أنا بالذي اختار عليك أحدا،أنت منيّ بمكان الأب و العم،فقالا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 يا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تختار العبودية على الحرية،و على أبيك و عمك و أهل بيتك؟قال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نعم،إنّي قد رأيت من هذا الرجل شيئا ما أنا بالذي أختار عليه أحدا،فلمّا رأى رسول اللّه صلّى اللّه عليه و آله و سلّم ذلك، أخرجه إلى الحجر،فقال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اشهدوا أنّ زيد ابني يرثني و أرثه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سرايا زيد إلى القردة،ثم إلى الحموم،ثم إلى العيص،ثم إلى المطرف،ثم إلى جشمي،ثم إلى أمّ قرفة،ثم تأميره على غزوة مؤتة،و استشهد فيها و هو ابن خمس و خمسين سنة،و لم يقع في القرآن تسمية أحد باسمه إلاّ هو باتفاق،ثم السجل إن ثبت،و عن محمّد بن اسامة بن زيد، 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لزيد بن حارثة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مولاي و منّي و إليّ و أحبّ النّاس إليّ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الحسن الأنماطي أخو أبي الدياد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الدياء أو أخو أبي الدية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عنونه الخطيب البغدادي في تاريخ بغداد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الحسن أبو الحسين القرشي الكوفي،صاحب الأنماط،و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معروف بن خربوذ،و جعفر بن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سعيد ابن سليمان الواسطي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عبد الرحمن بن أبي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،و قد روى الكليني رحمه اللّه في الكافي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عثمان،عن زيد بن الحسن،قال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عثمان،عن زيد بن الحسن،قال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أحد الحسنين زائد،و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الحسن بن علي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عمدة الطالب في المقصد الأوّل من الفصل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عقب أبي الحسين زيد بن الحسن،و هو سبط واحد،و كان زيد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الموضح النسابة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إنّي اعتبر المعنون في أوّل درجة الحسن،لرواية حمّاد بن عثمان عنه،و اللّه العالم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الحسن بن علي بن أبي طالب عليه السلام أبو الحسن الهاشمي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زيد بن الحسن عليه السلام؛فكان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صدقات رسول اللّه صلّى اللّه عليه و آله و أسنّ و كان جليل القدر،كريم الطبع،طريف النفس،كثير البر، و مدحه الشعراء،و قصده الناس من الآفاق لطلب فضله،و ذكر أصحاب السير،أنّ زيد ابن الحسن كان يلي صدقات رسول اللّه صلّى اللّه عليه و آله و سلّم،فلمّا ولي سليمان بن عبد الملك كتب إلى عامله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بعد؛فإذا جاءك كتابي هذا فاعزل زيدا عن صدقات رسول اللّه صلّى اللّه عليه و آله،و ادفعها إلى فلان بن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اعنه على ما استعانك عليه،و السلام،فلمّا استخلف عمر بن عبد العزيز إذا كتاب قد جاء منه،أمّا بعد،فإنّ زيد بن الحسن شريف بني هاشم،و ذو سنهم فإذا جاءك كتابي هذا فأردد عليه صدقات رسول اللّه صلّى اللّه عليه و آله و أعنه على ما استعانك عليه،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زيد بن الحسن و له تسعون سنة،فرثاه جماعة من الشعراء و ذكروا مآثره و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شعرا،ثم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زيد بن الحسن رحمة اللّه عليه من الدنيا و لم يدع الإمامة و لا ادّعاها له مدّع من الشيعة و لا غيرهم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لطلب فضله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هي ما رواه في البحار في باب أصحاب الباقر عليه السلام و أهل زمانه من الخلفاء و غيرهم،عن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بصير،عن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زيد بن الحسن يخاصم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ميراث رسول اللّه صلّى اللّه عليه و آله و سلّم،و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من ولد الحسن و أولى بذلك منك؛لأنّي من ولد الأكبر،فقاسمني ميراث رسول اللّه صلّى اللّه عليه و آله و سلّم و ادفعه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فأبى أبي، فخاصمه إلى القاضي،فكان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إلى القاضي،فبينا هم كذلك ذات يوم في خصومتهم،إذ قال زيد بن الحسن لزيد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اسكت يا بن السندية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زيد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 لخصومة تذكر فيها الأمهات،و اللّه لا كلّمتك بالفصيح من رأسي أبدا حتى أموت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انصرف إلى أبي،فقال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حلفت بيمين ثقة بك و علمت أنك لا تكرهني و لا تخيبني،حلفت أن لا أكلّم زيد بن الحسن و لا أخاصمه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ما كان بينهما فأعفاه أبي،فاغتنمها زيد بن الحسن،فقال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يلي خصومتي محمّد بن علي فأعتبه و اوذيه،فيعتدي عليّ،فعدى على أبي،فقال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 و بينك القاضي،فقال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 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أخرجه،قال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معك سكّينة قد أخفيتها أ رأيتك إن نطقت هذه السكينة التي تسترها منّي فشهدت أني أولى بالحقّ منك،أ فتكفّ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 حلف له بذلك،فقال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أيتها السكينة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انطقي بإذن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،فوثبت السكّينة من يد زيد ابن الحسن على الأرض،ثم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ظالم و محمّد أحقّ منك و أولى و إن لم تكفّ لألينّ قتلك،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زيد مغشيا عليه،فأخذ أبي بيده فأقامه،ثم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نطقت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الصخرة التي نحن عليها أتقبل؟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حلف له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فرجفت الصخرة ممّا يلي زيد حتى كادت أن تفلق و لم ترجف ممّا يلي أبي،ثم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ظالم و محمّد أولى بالأمر منك،فكفّ عنه و إلاّ وليت قتلك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زيد مغشيا عليه،فأخذ أبي بيده فأقامه،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رأيت إن نطقت هذه 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تصير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فدعى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الشجرة،فاقبلت تخدّ الأرض حتى أظلّتّهم ثم قالت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طبقات ابن سعد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حسن بن علي بن أبي طالب بن عبد المطلب بن هاشم،و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 زيد بن حسن محمّدا،هلك لا بقيّة له،و أمّه ام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 بن زيد ولي المدينة لأبي جعفر المنصور،و أمّه أم ولد، و نفيسة بنت زيد تزوجها الوليد بن عبد الملك بن مروان فتوفّيت عنده،و أمها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لبابة بنت عبد اللّه بن العباس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العنوان و المعنون،أي كل ما بين المعقوفين من المصنف رحمه اللّه فيما استدركه على الكتاب في خاتمة الخاتمة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يتمّها حيث لم يف عمره الشريف بذلك،فلاحظ</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في ذلك</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الموضوع هنا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ما استدركه المصنف طاب ثراه من الأسماء التي فاتته ترجمته تحت عنوان خاتمة الخاتمة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التأمل فيما قيل في المعنون أرى الإعراض عن روايته و الإحجام عن بيان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في أمل الآمل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الحسن زيد بن الحسن بن محمّد البيهقي،فقيه صالح،قاله منتجب الدين،و ذكره ابن شهرآشوب،و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حلية الأشراف و هي أن أولاد الحسين أولاد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أمل الآمل من طبعة بغداد مكتبة الأندلس، و لكن في الطبعة الحجرية التي مع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الطبعة الحجرية التي ملحقة بمنهج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أمل الآمل،قال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الحسين زيد بن الحسن بن محمّد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أمل الآمل المحقّق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الحسن،و أبو الحسين جاء في هامشه نسخة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غيرهم،نقلا عن رجال الشيخ رحمه اللّه بلفظه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صفين 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شرح النهج لابن أبي الحديد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زيد بن حصين الطائي،و كان من أصحاب البرانس المجتهدين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كتاب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رجل من طيّ،فقال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زيد بن 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كلام سيدنا عدي بن حاتم تهجّن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رفع أهل الشام المصاحف على الرماح يدعون إلى حكم القرآن،قال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،و في طبقات ابن سعد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 الأحداث من أصحاب رسول اللّه صلّى اللّه عليه و آله و 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أحدث منهم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عامر الجهني،و زيد بن خالد الجهني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ذكروا أنّه مات آخر أيام معاوية،و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اثنتين و سبعين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أدرك الفتنة الكبرى،و عاش إلى آخر أيام معاوية،و ليس له ذكر في المواقف،فعليه ينبغي التوقف فيه،بل الجزم بضعفه في محلّه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في نقد الرجال،و المظنون اتحاده مع أحد المذكورين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اكتفى بنقل عبارة رجال الشيخ رحمه اللّه بلا زيادة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القرشي الأسدي من بني أسد ابن عبد العزّى،استشهد يوم حنين،قاله عروة 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يزيد بن ربيعة بن الأسود بن المطلب بن أسد،و إنما قتل لأنّه جمح به فرس له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الجناح فقتل،أخرجه ابن منده و أبو نعيم،و في الإصابة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ربعة،أو ربيعة بن اسد بن عبد العزى،ذكره أبو الأسود عن عروة،فيمن استشهد بحنين،و قيل 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زمعة،و برقم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زمعة بن الأسود بن أسد بن عبد العزى القرشي الأسدي،ذكره الطبري فيمن استشهد يوم حنين،و استدركه ابن فتحون،و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يزيد بن سلمة الآتي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مجملة،و الظاهر زيادتها،و لا يبعد أن يكون المقصود أنّه تبع لهم عليهم السلام،و العلم عند اللّه سبحانه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المعنون تعدّد أو اتّحد،فهو غير معلوم الحال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الزرّاد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في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اوفست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مجمع الرجال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 كما في المتن بلفظه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الرجال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 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الكمپاني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الجديدة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أنا أخذناهما من نسخة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بحر العلوم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 يتلخص كلامه أنّ زيد الزراد و زيد النرسي كلاهما ثقتان،و أصلهما من الاصول المعتمدة،لكنّ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 المطبوع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التحرّز</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ستاره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،و باختلاف يسير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بمبئي في بحثه عن الخبر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كان أحد الراويين مسندا و الآخر مرسلا،نظر في حال المرسل،فإن كان ممّن يعلم أنّه لا يرسل إلاّ عن ثقة موثوق به فلا ترجّح لخبر غيره على خبره،و لأجل ذلك سوّت الطائفة بين ما يرويه محمّد بن أبي عمير،و صفوان بن يحيى،و أحمد بن محمّد بن أبي نصر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الفقهاء من أصحاب أبي إبراهيم و أبي الحسن الرضا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أصحابنا على تصحيح ما يصح عن هؤلاء و تصديقهم،و أقرّوا لهم بالفقه و العلم،و هم ستة نفر آخر،دون الستة نفر الذين ذكرناهم في أصحاب أبي عبد اللّه عليه السلام،منهم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عبد الرحمن،و صفوان ابن يحيى بياع السابري،و محمّد بن أبي عمير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القهپائي عن رجال ابن الغضائري في مجمع الرجال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،و قد مر في أول الترجمة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كتابهما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نقل مجمع الرجال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رجال السيّد بحر العلوم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رجال السيّد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في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التقبيل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ابن أبي عمير، عن زيد النرسي،عن علي بن مزيد صاحب السابري،قال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عرفة و عاشوراء،و عنه،عن محمّد بن عيسى،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أبي عمير،عن زيد النرسي،قال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عبيد بن زرارة يسأل أبا عبد اللّه عليه 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بن فضال،عن معاوية بن حكيم و يعقوب الكاتب،عن ابن أبي عمير،عن زيد النرسي،عن علي بن مزيد صاحب السابري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حججت جئت إلى أبي عبد اللّه عليه 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الأسانيد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 أكثر من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خطية لا نعرف بطبعها و لا نسخة منها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التأمّل فيما حقّقه الأعلام يوجب الاطمئنان بما اختاره المؤلف قدّس سرّه من الاعتماد على الزرّاد و النرسي،و كون أصليهما معتمدين،و ليس في أصليهما ما يخالف المذهب الصحيح سوى رواية أشرت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المقطوع عندي أنها ادخلت في الأصل و ليست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 بحقيقة الحال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غيرهما،نقلا عن رجال الشيخ رحمه اللّه من دون زيادة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 المصنف قدّس سرّه ضبط السرّاج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الخامس فلا نعيد،و أما معنى السرج،فقال في لسان العرب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 الدابّة معروف،و الجمع سروج،و السرّاج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بائع السروج و صانعها،و حرفته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سعيد الأزدي،و لكن في مجمع الرجال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سعيد الأسدي،مع أن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سعيد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الأسدي الكوفي،و ربّما ذهب بعض إلى اتحادهما،مع أنّ الأسدي لا يوافق الأزدي،و ربّما كانت نسختهم كذلك،و على كلّ حال؛لم أهتد إلى مصدر نقل مجمع الرجال و من تبعه عن رجال الشيخ ذلك</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تصفّحت كتب الرجال و الحديث،فلم أجد للمعنون ما يوضّح حاله،فهو</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من ذكره سوى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رمز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أنّه من أصحاب الإمام الباقر عليه السلام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لم أقف في كتب الرجال على من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مجهول موضوعا و حكما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نسختنا من رجال الشيخ رحمه اللّه سوى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سوقة البجلي مولى جرير بن عبد اللّه أبو الحسن كوفي،ذكر ذلك في أصحاب الإمام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في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سوقة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المتقدم في أصحاب الباقر عليه السلام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النجاشي في حفص أخيه،و علّق القهپائي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هذا إمّا المتقدم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سوقة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أخوه على بعد،كما لا يخفى،و له أخوان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حفص ثقات،و في رجال الشيخ رحمه اللّه في أصحاب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سوقه البجلي الكوفي مولى تابعي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الحسن،مولى جرير بن عبد اللّه،و في أصحاب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سوقة الجريري مولاهم كوفي،و أخواه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حفص</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و العشرين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لي وقوع التصحيف في نسخة المؤلف من رجال الشيخ رحمه اللّه،و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الجميع،و أنّ الجميع واحد،و هو زياد بن سوقة،و أنّه ثقة كما تقدم تفصيل وثاقته في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إسحاق،و هو سهو</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على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اسد الغابة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سهل بن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طلحة الأنصاري الخزرجي النجاري عقبيّ،بدريّ،نقيب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مشهور بكنيته،و هو زوج ام سليم بنت ملحان،ام أنس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سنة أربع و ثلاثين،و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ثلاث و ثلاثين،و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اثنتين و ثلاثين،و قال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إحدى و خمسين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أنّ المترجم والى القوم،و اتّبع التيار الجارف للخلافة،و لم يكن يوما قريبا من أهل البيت عليهم السلام،و إنّي بحسب ما ذكره أرباب التراجم أعدّه ضعيفا، بل من أضعف الضعفاء،و الحديث من جهته ساقطا عن الاعتبار،إلاّ إذا كان ممّا يحتج به عليهم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سيف العبسي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البكري الكوفي،و علق القهپائي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كل من عنونه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319/12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شحّام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يبيع الشّحم،و الشحّام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يكثر إطعام الناس الشحم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محمّد بن يونس أبو اسامة الشحام الكوفي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في أصحاب الإمام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الشحام،أبو اسامة ثقة،له كتاب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اسامة الشحام،ثقة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يونس الشحام الثقة،برواية صفوان بن يحيى عنه،و لاحظ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كل من عنونه،فمنهم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القهپائي في مجمع الرجال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،و الأردبيلي في جامع الرواة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،و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المجلسي الأوّل في روضة المتقين </w:t>
      </w:r>
      <w:r>
        <w:rPr>
          <w:rFonts w:eastAsia="IRNazanin" w:cs="IRNazanin"/>
          <w:b w:val="false"/>
          <w:bCs w:val="false"/>
          <w:i w:val="false"/>
          <w:iCs w:val="false"/>
          <w:color w:val="333333"/>
          <w:sz w:val="20"/>
          <w:szCs w:val="20"/>
        </w:rPr>
        <w:t>131/14</w:t>
      </w:r>
      <w:r>
        <w:rPr>
          <w:rFonts w:ascii="IRNazanin" w:hAnsi="IRNazanin" w:eastAsia="IRNazanin"/>
          <w:b w:val="false"/>
          <w:b w:val="false"/>
          <w:bCs w:val="false"/>
          <w:i w:val="false"/>
          <w:i w:val="false"/>
          <w:iCs w:val="false"/>
          <w:color w:val="333333"/>
          <w:sz w:val="20"/>
          <w:sz w:val="20"/>
          <w:szCs w:val="20"/>
          <w:rtl w:val="true"/>
        </w:rPr>
        <w:t>،و الشيخ طه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الميرزا في ملخّص المقال في قسم الصحاح،و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الهلالية المشهورة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العددية و طبعت هذه الرسالة ضمن مؤلفات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جماعة المدرسين و بيروت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محمّد بن يونس أبو اسامة الشحام الكوفي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يونس أبو اسامة الأزدي،مولاهم، الشحام،الكوفي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يونس،و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موسى أبو اسامة الشحّام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 المعجمة،و الحاء المهملة المشددة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شديد بن عبد الرحمن ابن نعيم الأزدي الغامدي كوفي،روى عن أبي عبد اللّه و أبي الحسن عليهما السلام، ثقة،عين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نشر الرضي،قم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رجاله زيد بن محمّد بن يونس،أبو اسامة الشحام،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ثقة،أثبته الشيخ في رجال الباقر عليه السلام كذا،و أثبته في رجال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فحذف اسم أبيه،و أثبته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الجميع واحد،و قال بعض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غيره،واقفي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السيّد النجفي 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أدرك الإمام الصادق عليه السلام من أصحاب الإمام الباقر عليه السلام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الوضاح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خير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دموعه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أشرنا إلى بعضه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إلينا،و هكذا سائر ما يأتي كلّه بتقديم و تأخير في العبارة،أي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إلينا و حساب شيعتنا إلينا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أبي،بدلا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إني،كما جاء في هامش المصدر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جلالة المترجم و وثاقته ممّا لا يشوبها شيء،و ما توهم بعض من دلالة رواية الكشي على الذم واه،ناشئ ذلك من عدم معرفة خصوصيات مخاطبات العرب، فالحقّ الذي لا مرية فيه هو كون المترجم ثقة جليل،و الرواية من جهته صحيحة بلا ريب عندي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الفضل زيد بن شروانشاه مانكديم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شروانشاه 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مانكديم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،و كل من عنونه أكتفى بنقل عبارة فهرست الشيخ منتجب الدين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وصفه بالعلم و الصلاح يوجب عدّه حسنا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عنونه في مجمع الرجال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الكل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لم يذكروا ما يوضّح حاله،فهو ممّن لم يبيّن حاله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الذهب و الفضة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العلاء ابن رزين،عن زيد الصايغ،قال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له سوى هذه الرواية إلاّ في 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زيد بن إسماعيل الصائغ،قال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معاوية 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متحد مع المعنون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لم يعنونه علماء الرجال،لا بدّ من عدّه مهملا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اسم؛قال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خواص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و صعصعة ابنا صوحان،و جويرة بن مسهر العبدي شهد مع أمير المؤمنين عليه السلام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قد عدّه من أصحاب أمير المؤمنين عليه السلام،بقوله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أصحابه من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و صعصة ابنا صوحان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هذا الكتاب ابن أبي الحديد في شرح النهج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نزل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للعلاّمة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النجفي المرعشي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زيد بن صوحان حسنا فلا ثقة في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إنّه ثقة،في أعلى مراتب الوثاقة و الجلالة،و العجيب عدّ الجزائري للمترجم حسنا،فإنّ من كان من الأبدال،و من المجاهدين في سبيل الحق بيده و لسانه،و الباذلين لنفسه النفيسة في نصرة أمير المؤمنين عليه السلام،و من المعتمدين و المقربين لديه و من أبّنهم عليه السلام بقوله عند مصرعه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رحمك اللّه يا زيد،قد كنت خفيف المؤنة،عظيم المعونة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جوابه رضوان اللّه تعالى عليه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فجزاك اللّه خيرا 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اللّه ما علمتك إلاّ باللّه عليما،و في امّ الكتاب لعليّا حكيما،و إنّ اللّه لفي صدرك لعظيم،و اللّه ما قاتلت معك على جهالة،و لكن سمعت ام سلمة زوج رسول اللّه صلّى اللّه عليه و آله و سلّم،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 آل من والاه،و عاد من عاداه،و انصر من نصره،و اخذل من خذله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فكرهت أخذلك فيخذلني اللّه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ناعط اسم جبل قاله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اللباب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الناعطي،نسبة إلى ناعط،و هو ربيعة بن مرثد الهمداني،و أنّما قيل له ناعط؛لأنّه نزل جبلا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ناعط،فسمّي به و غلب عليه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عن المعنون ما يشير لحاله،فهو غير معلوم الحال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بلفظه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المصادر الرجالية و الحديثية على ما يعرب عن حاله،فهو غير معلوم الحال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يغوث صنم كان لمذحج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سيده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قول الزجّاج</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وقف على حال عبد الرحمن بن عوف،و عدائه لأمير المؤمنين عليه السلام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الخيّاط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أبي الأسود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نشر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عبد اللّه 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كوفي،جمحي،أصله 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،ثقة،و وثقه في مجمع الرجال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بالحاء المهملة،ثم النون،و كذا وثقه في جامع الرواة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يخفى أنّ المترجم ثقة من دون غمز فيه،و الرواية من جهته صحيحة،فتفطن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المعاجم الرجالية و الحديثية ما يستكشف منه حاله،فهو غير معلوم الحال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نسخ رجال الشيخ رحمه اللّه بهذا العنوان أحد إلاّ أنّه جاء في جامع الرواة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،و تبعه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لعل المؤلف قدّس سرّه أخذ العنوان من الأردبيلي في جامع الرواة،و أظن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الكناسي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جاء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عبيد الكناسي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في المعاجم الرجالية و الحديثية عن المعنون ذكر سوى من ذكرناه،فعليه يعدّ المعنون مجهولا موضوعا و حكما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شهادة المعنون تحت راية النبي صلّى اللّه عليه و آله و سلّم دليل حسنه،فهو حسن بلا ريب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غير زيادة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لم يبيّن حاله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لم يبيّن حاله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المرتضوية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المرعشية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بحث حول عنوانه،و أمل الآمل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،و طبقات أعلام الشيعة للقرن السادس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الصالح،في الطبعة المرعشية،و لعلها سقطت منها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أقلّ ما يوصف به الحسن فهو حسن،و الرواية من جهته حسنة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تكرر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تحصل لي القناعة الكافية في عدّه حسنا،فهو عندي غير معلوم الحال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مصادر الترجمة من الخاصة</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جاز أن يكون خروجهم بإذن إمام واجب الطاعة كخروج زيد بن علي عليهما السلام،و غيره من بني علي عليه السلام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المعقوفين مزيد من المصدر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شريفهم و سيدهم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الرصافة هذه هي رصافة هشام بن عبد الملك بن مروان بالشام،و هي مجتمع قصور لملوك من بني مروان،و قد صرّح بقصّة وصول زيد إلى الرصافة هذه أبو الفرج في كتاب المقاتل،و هي غير رصافة أبي جعفر المنصور ببغداد،و عليك بمراجعة 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نبي بعثه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ابن أمة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يعينونه بيد و لا لسان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أبي عبد اللّه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مؤسسة آل البيت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تاريخ شهادة المترجم أقوال ثلاثة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نشر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سنة إحدى و عشرين و مائة،و له اثنان و أربعون سنة،شهد له الصادق عليه السلام بالوفاء، و ترحّم عليه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انقرض</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زيد،في المصدر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ما رواه الشيخ الصدوق رحمه اللّه في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 الخمسون،بسنده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الجارود زياد بن المنذر،قال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لجالس عند أبي جعفر محمّد بن علي الباقر عليهما السلام إذ أقبل زيد بن علي عليه السلام،فلمّا نظر إليه أبو جعفر عليه السلام و هو مقبل،قال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سيد من أهل بيته و الطالب بأوتارهم،لقد أنجبت أم ولدتك يا زيد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عبدون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نقله في البحار عن العيون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الدقّاق،عن علي بن الحسين العلوي العباسي،عن الحسن بن علي الناصر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رشد،عن عمّه أبي معمر سعيد بن خيثم،عن أخيه معمر،قال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يخرج 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المؤمن لأعزّ عند اللّه سبحانه من أن يجعل روحه في حوصلة طير أخضر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زكريا الجوهري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أسارير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و الستون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إدريس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آخر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الإمام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استطرفه من رواية أبي القاسم ابن قولويه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أصحابنا،قال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علي بن الحسين عليهما السلام،و كان إذا صلّى الفجر لم يتكلم حتى تطلع الشمس،فجاءه يوم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ابن أبي الحديد في شرح نهج البلاغة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يشهد لذلك،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ممّن تقيّل مذاهب الأسلاف في إباء الضيم و كراهية الذل،و اختار القتل على ذلك،و أن يموت كريما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زيد بن علي بن الحسين بن علي بن أبي طالب عليه السلام،أمّه أمّ ولد،و كان السبب في خروجه و خلعه طاعة بني مروان،أنّه كان يخاصم عبد اللّه بن حسن بن حسن بن علي بن أبي طالب عليه السلام في صدقات علي عليه السلام،هذا يخاصم عن بني حسين،و هذا عن بني حسن،فتنازعا يوما عند خالد بن عبد الملك بن الحارث بن الحكم أمير المدينة،فأغلظ كلّ واحد منهما لصاحبه،فسرّ خالد بن عبد الملك بذلك،و أعجبه سبابهما،و قال لهما حين سكنا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اغدوا عليّ،فلست بابن عبد الملك إن لم أفصل بينكما غدا،فباتت المدينة تغلي كالمرجل،فمن قائل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زيد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قائل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 اللّه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كان الغد جلس خالد في المسجد،و جمع الناس،فمن بين شامت و مغموم،و دعا بهما و هو يحبّ أن يتشاتما،فذهب عبد اللّه يتكلم،فقال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تعجل يا أبا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 زيد ما يملك إن خاصمك إلى خالد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أقبل على خالد،فقال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أجمعت ذريّة رسول اللّه صلّى اللّه عليه و آله و سلّم لأمر ما كان يجمعهم عليه أبو بكر و لا عمر،فقال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لهذا السفيه أحد يكلّمه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فتكلم رجل من الأنصار من آل عمرو بن حزم،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أبي تراب،و يا بن حسين السفيه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ترى عليك لوال حقّا و لا طاعة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أبي الحسين بن زيد بن علي بن الحسين،أو هو الحسن بن الحسين بن علي 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الزيدية فرقتين،فرقة توالي الخلفاء و تعتقد لهم الإمامة و يبغضون عثمان و طلحة و الزبير و عائشة،و يرون الخروج مع بطون ولد علي عليه السلام،و يثبتون من باب الأمر بالمعروف و النهي عن المنكر لكلّ من خرج منهم عند خروجه الإمامة،و يسمّون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البترية،و هم زيدية العامة،و هؤلاء نصاب مارقون عن الحق،و الفريق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الذين يعتقدون إمامة أمير المؤمنين و الحسن و الحسين و زين العابدين عليهم السلام و إمامة زيد و من يخرج من بعده من آل محمّد صلى اللّه عليه و آله و سلم، و هؤلاء لا يسبون الأئمة المعصومين،و لا يتبرّءون من أحد من آل محمّد صلّى اللّه عليه و آله و سلّم،بل يتبرءون من جميع أعداء آل محمّد عليهم السلام، فتفطن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ليس فيها بيان نوع النبيذ،و ذلك أنّ النبيذ قسم مسكر،و هو حرام بلا ريب،و قسم كان أهل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لسوء مائهم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كانوا ينبذون في الماء شيئا من التمر أو الزبيب حتى إذا غيّر طعمه شربوه،يوضّح ذلك ما في اصول الكافي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سماعة بن مهران،قال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الكلبي النسابة،قال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 في النبيذ؟فقال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ننبذ فنطرح فيه العكر و ما سوى ذلك و نشربه،فقال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 شه تلك الخمرة المنتنة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 فأيّ نبيذ تعني؟فقال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أهل المدينة شكوا إلى رسول اللّه صلّى اللّه عليه و آله و سلّم تغير الماء و فساد طبائعهم،فأمرهم أن ينبذوا،فكان الرجل يأمر خادمه أن ينبذ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فيعمد إلى كف من التمر فيقذف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محمّد بن جمهور،غال،فاسد المذهب،ضعيف في الحديث</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بكار بن أبي بكر غير معلوم الحال،فهل في مثل هذه الرواية المسندة عن الغالي الفاسد المذهب و آخر غير معلوم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،يصح القدح في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و كلاّ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كان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عنه الفاضل المجلسي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المتوكل بن هارون هذا هو الذي ينتهي إليه جميع إسناد الصحيفة الكاملة،و قد وصف فيها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الثقفي،و هنا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البجلي،و أحد الوصفين مصحّف 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جاء عن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 هذه الرواية ضعيفة السند ساقطة عن الاعتبار بإسحاق بن محمّد البصري المرميّ بالغلو و فساد المذهب،و أحمد بن صدقة و أبو مالك الأحمسي المجهولان،و مع هذا السند الساقط كيف يصح التعويل على الرواية و الحكم على سيدنا زيد رضوان اللّه تعالى عليه بالضعف؟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المشيّة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،و الرواية ضعيفة بإبراهيم بن نعيم الصحاف المجهول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الضاري من الحيوان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السبع،و لها معان أخر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يسمع مني خطب أمير المؤمنين عليه السلام و أنا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تعلّموهم فإنهم أعلم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أتذكر هذا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بلى،فإن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أساميهم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الأوّل في روضة المتقين </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زيد بن علي 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الأخبار أنّ الصادق عليه السلام كان راضيا بخروجه باطنا و يظهر عدم رضاه به تقية و اللّه تعالى 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الأخبار التي يروى عنه أكثرها موافق للعامّة فهو إمّا من تقية و إمّا كذب رواته الزيدية العامّة عليه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رواه أبو الفرج في 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الرضي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الرواية ضعيفة السند بالحسن بن علي السلوي المهمل،و أحمد بن راشد المهمل،و سعيد بن خيثم الضعيف،و أبو قرة المجهول موضوعا،فعليه لا يصح الاعتماد عليها و اعتبار صحتها،ثم إنّ مضمون الرواية دالّة على غلو فاحش و لا يجوز اعتبارها صحيحة،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الكمثراة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أعطاها لأبي قرة من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مرويا بطريق صحيح وجب تأويله،فكيف و السند ضعيف،فتدبر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طبعة منشورات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السلولي،بدلا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المظلوم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الشريف الرضي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في روضات الجنات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بن المنذر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المسائل الناصريات قبل المسألة الاولى،قال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أبو الجارود زياد بن المنذر،قال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في روضات الجنات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عبد اللّه أخاه لأبيه و امه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الشيخ الصدوق رحمه اللّه 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الجعفي،قال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جعفر محمّد بن علي عليه السلام و عنده زيد أخوه عليه السلام،فدخل عليه معروف ابن خرّبوذ المكّي،فقال له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معروف أنشدني من طرائف ما عندك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،فأنشد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و العشرين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اصول الكافي للمازندراني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Pr>
        <w:t>365/12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،و الغدير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يخفى على من درس حياة سيدنا الشهيد رضوان اللّه تعالى عليه،و الظروف التي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،في ترجمة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سعيد بن زيد بن عمرو ابن نفيل،و ترجم له في الإصابة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،ترجمة مستقلة،و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البغوي و ابن منده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غيرهما في الصحابة،و فيه نظر،لأنّه مات قبل البعثة بخمس سنين،و في اسد الغابة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،ترجمه مستقلا و ذكر أنّه مات قبل البعثة، و لذلك لم أهتد لسبب ذكرهم له في الصحابة،و ترجم له ابن عساكر في تهذيب تاريخ دمشق الكبير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كتب الخاصة،اصول الكافي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كذا من مجاميع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وجه لذكر المعنون في زمرة الصحابة،كما لم يذكر له ما يكشف عن حاله سوى أنّه كان في طلب دين الحق،و على كلّ حال فهو ليس من الرواة،و لا من الصحابة، فالعنوان ساقط</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في المعاجم الرجالية و الحديثية لم أظفر على ما يوضّح حاله،فهو ممّن لم يبيّن حاله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جاء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الحسن الدينوري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مشايخ الصدوق قدّس سرّه،و في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أخبرنا أبو محمّد عبد اللّه بن أبي حامد بن جعفر،أخبرنا زيد بن محمّد بن جعفر بن المبارك الكوفي،أخبرنا محمّد بن جعفر العباب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،و طبعة أوفست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أبي رافع،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هذه النسخة من الكوفيين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محمّد بن جعفر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إلياس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الحكم الحبري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داود بن يحيى بن بشير الدهقان،قال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حديث علي بن الحسين عليهما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هارون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زيد ابن محمّد بن جعفر العامري عنه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أقلّ ما يوصف به المعنون هو الحسن،و عدّ رواياته حسنة كالصحيحة من جهته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بالإسناد،قال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الشيخ أبو علي الحسن بن محمّد الطوسي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الشيخ السعيد الوالد أبو جعفر محمّد بن الحسن الطوسي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محمّد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الحسن زيد بن محمّد بن جعفر السلمي إجازة،قال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إسماعيل بن صبيح اليشكري،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خالد بن العلاء،عن المنهال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جالسا مع محمّد ابن علي الباقر عليهما السلام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ينبغي عدّ المعنون حسنا؛و ذلك لشيخوخته للإجازة لمثل الشيخ المفيد أعلى اللّه مقامه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 اللام و القاف بنقطتين 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رجال الشيخ الطوسي رحمه اللّه،و في بعض النسخ المصححة من رجال الشيخ،و كذلك في مجمع الرجال 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و اللام ثم الفاء بنقطة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منسوبا إلى بني خلف،و هم بني خلف بن محارب،قيل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خلف بطن من ضبّة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حيدر بن محمّد،حيث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 أبي القاسم العلوي،و أبي القاسم جعفر بن محمّد بن قولويه،و عن محمّد بن عمر بن عبد العزيز الكشي،و عن زيد بن محمّد الحلقي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أحمد الخلقي يزدكي من أصحاب العياشي،و في مجمع الرجال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محمّد الحلقي،و الظاهر أنّ أحمد 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وقوع المعنون في عداد ابن قولويه و الكشي في الرواية عنه يوجب الاطمئنان بحسنه،فهو عندي حسن،و روايته أعدها حسنة،و اللّه العالم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عطاء بن السائب الثقفي كوفي،و بعد ثمانية أسماء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محمّد بن عطاء بن السائب الثقفي أسند عنه،و في مجمع الرجال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محمّد بن عطاء بن السائب الثقفي أسند عنه،و مثله نقلا عن رجال الشيخ في جامع الرواة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المتأخرون من الرجاليين نقلوا عن رجال الشيخ رحمه اللّه بهذا العنوان،إلاّ أنا لم نظفر عليه في مصدر آخر،و يحتمل أن يكون الكميت الشاعر المعروف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الكميت بن زيد أبو المستهل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النساخ قدّموا و أخّروا في العنوان،و على كلّ حال؛فإن لم يكن الشاعر المعروف فهو مجهول الحال، و سوف تأتي ترجمة الكميت إن شاء اللّه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التاريخية و الرجالية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 أكثر من قولهم إنّه واقفيا،و عليه يعدّ ضعيفا عندنا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جعفر بن زيد بن موسى، عن أبيه،عن آبائه عليهم السلام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الشريف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فجذبوا يد محمّد بن محمّد فبايعوه،و فرق عمّاله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ولي زيد بن موسى بن جعفر الأهواز،و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حرّق زيد بن موسى دور بني العباس بالبصرة،فلقّب بذلك،و 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النار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شكلة،هو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المهدي الذي تولّى الخلافة في أوّل زمن خلافة المأمون، و كان خليعا يسمى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امّه شكلة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في عيون أخبار الإمام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زيد بن موسى كان ينادم المستنصر،و كان في لسانه فضل،و كان زيديا،و كان زيد هذا ينزل بغداد على نهر كرخايا،و هو الذي كان بالكوفة أيام أبي السرايا،فولاّه،فلمّا قتل أبو السرايا تفرّق الطالبيّون،فتوارى بعضهم ببغداد،و بعضهم بالكوفة،و صار بعضهم إلى المدينة،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كرخايا شرب يفيض الماء إليه من عمود نهر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إطلاقه ما لا يخفى،فتدبر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باء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الخرائج و الجرائح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عنه في كشف الغمة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و إثبات الهداة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185/46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أورده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المعنون لمّا لم يكن محلّ اعتماد الإمام الرضا عليه السلام لكونه جنّاه و تعهد أن لا يكلّمه مدى الحياة،ثم التأمل في سيرته و حوادث حياته تسلب الوثوق به،فعدم الاعتماد عليه و طرح رواياته في محلّه ظاهرا،و اللّه العالم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بالألف المقصورة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حفره نرس بن بهرام بن بهرام بن بهرام بنواحي الكوفة مأخذه من الفرات،عليه عدّة قرى قد نسب إليه قوم و الثياب النرسية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 قرية كان ينزلها الضحّاك بيوراسب ببابل،و هذا النهر منسوب إليها و يسمّى بها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ذكره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و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مبسط عن الزيدين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تقدم البحث عن المعنون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الزرّاد،فلا نعيد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في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المرتضوية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 جميعها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وهب الجهني أدرك الجاهلية،و أسلم في حياة النبي صلّى اللّه عليه و آله و سلّم،و هاجر إليه فبلغته وفاته في الطريق،يكنّى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سليمان،و هو معدود في كبار التابعين،سكن الكوفة،و صحب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زيد بن وهب الجهني،أنّه كان في الجيش الذين كانوا مع علي الذين ساروا إلى الخوارج</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باب الكنى من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ذكره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الحسان،و في ملخّص المقال في قسم غير البالغين مرتبة المدح أو القدح</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أصحابه عليه السلام،و ذكره ابن داود في القسم الأوّل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خواص أمير المؤمنين عليه السلام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الاستيعاب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وهب الجهني أدرك الجاهلية،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سليمان،و كان مسلما على عهد رسول اللّه صلّى اللّه عليه و آله و سلّم، و رحل إليه في طائفة من قومه فبلغته وفاته في الطريق،و هو معدود في كبار التابعين بالكوفة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ثبت أنّ المترجم كان مواكبا لركب أمير المؤمنين عليه السلام في صفين و النهروان، و لكن لم أقف له على خطبة يستحث القوم،أو موقف مشرّف في الحرب،و لم يذكر له بعد أمير المؤمنين عليه السلام موقف واحد مع السبطين عليهما السلام،و لذلك كلّه فإنّي في ريب من أمره،و متوقف في الحكم عليه بشيء</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ذكره في ملخّص المقال في قسم المجاهيل،و كذا في مجمع الرجال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عن رجال الشيخ رحمه اللّه من دون زيادة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أعثر في طي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أحد سوى الجزري،و صرّح بأنّه وهم،فالعنوان لا مصداق له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الأخنس،أخرجه ابن منده و أبو نعيم، 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وهم،و الصواب يزيد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أرطاة العامري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تجريد أسماء الصحابة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للمعنون على ما يعرب عن حاله،فهو غير معلوم الحال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يستكشف منها حال المعنون،فهو غير معلوم الحال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تابعي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العجلاني،ثم البلوي،ثم الأنصاري، حليف لبني عمرو بن عوف،شهد بدرا في ما ذكره موسى بن عقبة،و شهد احدا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حاله،فهو غير معلوم الحال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أرباب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في اسد الغابة أنّه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يستكشف منها حال المعنون،فهو</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المعنون ضعيف كذاب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كلمات أرباب الجرح و التعديل على تحقيق اسمه و بيان حاله،فهو غير معلوم موضوعا و حكما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المصادر الرجالية و الحديثية على ما يعرب عن حاله،فهو غير معلوم الحال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 فهو غير معلوم الحال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 عندي و الظاهر ضعفه،بل ضعفه متيقن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،حيث قال في اسد الغابة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نفرا من أصحابك يفقهوننا في الدين و يقرءوننا القرآن فبعث رسول اللّه صلّى اللّه عليه و آله معهم خبيب بن عدي و زيد بن دثنة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زيد فابتاعه صفوان بن امية ليقتله بأبيه فأمر به مولى له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نسطاس فخرج به إلى التنعيم فضرب عنقه،و لما أرادوا قتله قال له أبو سفيان حين قدم ليقتل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نشدتك اللّه يا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تحبّ أنّ محمّدا عندنا الآن مكانك فنضرب عنقه و إنك في أهلك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أحب أنّ محمّدا الآن في مكانه الذي هو فيه تصيبه شوكة تأذيه و أنّي جالس في أهلي،فقال 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من الناس يحب أحدا كحب أصحاب محمّد محمدا،و كان قتله سنة ثلاث من الهجرة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المصادر المذكورة أنّ المعنون مع خبيب بن عدي أرسلهما النبي صلّى اللّه عليه و آله و سلّم إلى بني القارة ليعلمونهم معالم دينهم،فقتلهما المشركون، فهما ممّن استشهدا في السنة الثالثة من الهجرة،فعليه يعدّ المعنون حسنا لشهادته في سبيل اللّه،بل في أعلى مراتب الحسن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عمّا يوضّح حال المعنون،فهو غير معلوم الحال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أحد من أرباب الرجال و الحديث عن حال المعنون،فهو غير معلوم الحال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تحصل لي قناعة في الحكم على المعنون بشيء،فهو غير معلوم الحال عندي، و ربّما كونه حليف بني امية تشير إلى ضعفه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أحد من أصحاب الرجال و الحديث لحال المعنون،فهو غير مبيّن الحال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شهادة المعنون في غزوة تبوك دليل حسنه ظاهرا،فهو من الحسان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سلمة،ثمّ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سلمة،فالعنوان ساقط إذا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الظاهر أنّ المعنون لا وجود 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المعنون هو الذي روى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 آل من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 المعنون،فهو غير معلوم الحال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للمعنون أرباب المعاجم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المترجم،فهو غير معلوم الحال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كتب الرجال و الحديث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يوجد في المصادر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في المصادر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والد عبد اللّه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في المصادر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أرباب المعاجم الرجالية و الحديثية ما يكشف عن حال المعنون، فهو غير معلوم الحال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مبيّن الحال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مردّد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رقيش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مجهول موضوعا و حكما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2090</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كعابة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المصادر الرجالية و الحديثية ذكرا لحاله،فهو غير معلوم الحال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ناقش في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في الإصابة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كان المعنون هو زيد البياضي فقد تقدمت ترجمته،و إن كان غيره فهو مجهول الحال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تاج العروس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 فهو غير معلوم الحال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،و كذا في الإصابة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مريع،و تجريد أسماء الصحابة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عنوانا و حكما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المصادر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أرباب الرجال و الحديث عن حاله شيئا،فهو غير معلوم الحال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المصادر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ما يستكشف منه حال المعنون،فهو غير معلوم الحال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زيد الخيل،و كان من المؤلّفة قلوبهم،و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و حسن إسلامه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المعنون على ما أشارت له المصادر المذكورة،إمّا ملعون أو مجهول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احد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شهادة المعنون يوم أحد دليل حسنه،فهو من الحسان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و في الإصابة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بولا المتقدم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ابن بولا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المصادر الرجالية و الحديثية عمّا يستكشف به عن حاله،فهو غير معلوم الحال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الطبعة المرعشية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نجيب الدين زيدان بن أبي دلف الكليني، الساكن بخانقاه قوهدة العليا،عالم عارف،و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ليس عارف،و في أمل الآمل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،و مثله في رياض العلماء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ربّما يصحّ عدّه حسنا لتوصيفه بالفقيه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عدّ ابن النديم له ليس بتلك المتانة عندي،و اللّه العالم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،الزبرقان في نسختنا،و ذكره في مجمع الرجال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الظاهر أنّ المعنون غير معلوم موضوعا و حكما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من النساخ</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باب الجيم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الحسام العاملي العيناثي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ذكره بهذا العنوان في أمل الآمل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زين الدين جعفر بن الحسام العاملي العيناثي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رياض العلماء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زين الدين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الجيم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ممّا يطمأن به من القرائن أنّه ثقة جليل،و الرواية من جهته صحيحة،و إن أبيت عن ذلك فأقلّ ما يوصف به كونه في أعلى مراتب الحسن،و حديثه حسنا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 العلاّمة الثقة للمعنون بالعلم و الفضل و الزهادة تجعله في عداد أعلى الحسان،إن لم يعدّ ثقة،و تعدّ روايته حسنة كالصحيح</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ترجمه في الذريعة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،و شهداء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الميم،و سكون الياء المثناة،ثم السين،قرية من قرى جبل عامل،و كرك نوح أيضا قرية من قراه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غير محققة النسبة للشهيد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وثاقة المترجم،و شهرة ورعه و تقواه،و عظيم جلالته بين الطائفة، و مصنفاته الجليلة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تغنينا عن التصريح بمقامه،فهو أجل من توثيق الموثّقين و تعديل المعدلين،و قد استشهد سنة ست و ستين و تسعمائة،و كانت ولادته في سنة إحدى عشر و تسعمائة،رضي اللّه تعالى عنه و أرضاه،و جعل الجنة مثواه،و ضاعف عذاب ظالميه بمحمّد و آله عليهم السلام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بعض المعاصرين إنّه توفي في حدود سنة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في سنة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قيد الحياة،فتفطن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جمل الثناء التي أرخصها العلاّمة الخاتون‌آبادي قدّس سرّه للمترجم،ترفعه إلى قمة الوثاقة و الجلالة،فهو ثقة جليل،و روايته صحيحة من جهته،فتدبر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الفاء،و سكون القاف،و فتح العين المهملة،و الياء المنقوطة بنقطتين من تحت،و 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في ساحل بلدة صور من بلاد لبنان،و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النقعاني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زين الدين بن علي الفقعاني العاملي و هو الصحيح،و لكن في روضات الجنات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ترجمة الشهيد الثاني،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عرفت من موضعين من أوائل الترجمة إشارة إلى الشيخ زين الدين بن علي البقعاني الذي هو أيضا من الفضلاء الصالحين،و في أمل الآمل الطبعة الحجرية المطبوعة ذيل منهج المقال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،و قال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زين الدين بن علي النقعاني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زين الدين بن علي الفقعاني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عبارة أمل الآمل،ثم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يقال إنّ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غلط النساخ،و أن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علي،و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الدين،فلاحظ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 و ذكر عبارة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مراده هو الشيخ زين الدين ولده الموجود الآن في أصفهان،فهو يعدّ من أهل التحصيل،و ليس في درجة فحول العلماء</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 الشيخ الحرّ رحمه اللّه للمترجم بالفضل و العلم و الصلاح يقتضي عدّه حسنا،و عدّ رواياته حسنة،فلا تغفل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توثيق الثقة الخبير الشيخ الحرّ رحمه اللّه تعالى للمترجم،و توثيق صاحب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يلزمنا توثيقه،و عدّ رواياته صحيحة من جهته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الجزم بحسن المعنون و عدّ الحديث من جهته حسنا هو المتعيّن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،و نجوم السماء في تراجم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الأوصاف التي وصف بها توجب عدّه في أعلى مراتب الحسن إن لم نعده ثقة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 المعنون من الحسان في محلّه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ما كان قد قرره قدس سره في تبويب الكتاب أولا،ثم عدل عن ذلك و أخرجه في أجزاء ثلاثة،كان الجزء الأول منها يحوي مجلدات ثلاث،كما مرّ الكلام فيه في ما سطرناه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تم تحقيق هذه الفوائد و ما فيها في ما حققناه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هو مسرد للموسوعة،فلا نعيد هنا،فراجع</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محمد رضا المطبعي،العامل المباشر في المطبعة الحيدرية آنذاك، رحمة اللّه عليه و على كل العاملين لخدمة شريعة سيد المرسلين و آله الميامين صلوات اللّه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80.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37602</Words>
  <Characters>176049</Characters>
  <CharactersWithSpaces>211553</CharactersWithSpaces>
  <Paragraphs>2308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2026-08-25T12:24:09Z</dcterms:created>
  <dc:creator>ghaemiyeh.com</dc:creator>
  <dc:description/>
  <dc:language>en-US</dc:language>
  <cp:lastModifiedBy/>
  <dcterms:modified xsi:type="dcterms:W3CDTF">2026-08-25T15:54:25Z</dcterms:modified>
  <cp:revision>1</cp:revision>
  <dc:subject/>
  <dc:title>تنقیح المقال فی علم الرجال جلد 29</dc:title>
</cp:coreProperties>
</file>

<file path=docProps/custom.xml><?xml version="1.0" encoding="utf-8"?>
<Properties xmlns="http://schemas.openxmlformats.org/officeDocument/2006/custom-properties" xmlns:vt="http://schemas.openxmlformats.org/officeDocument/2006/docPropsVTypes"/>
</file>