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 حیاة المعصومین علیهم السلام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312046_2142443653">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9312048_214244365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9312050_2142443653">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9312052_2142443653">
            <w:r>
              <w:rPr>
                <w:webHidden/>
                <w:rStyle w:val="IndexLink"/>
                <w:rtl w:val="true"/>
              </w:rPr>
              <w:t>النسب الشريف</w:t>
            </w:r>
            <w:r>
              <w:rPr>
                <w:rStyle w:val="IndexLink"/>
                <w:rtl w:val="true"/>
              </w:rPr>
              <w:tab/>
            </w:r>
            <w:r>
              <w:rPr>
                <w:rStyle w:val="IndexLink"/>
              </w:rPr>
              <w:t>14</w:t>
            </w:r>
          </w:hyperlink>
        </w:p>
        <w:p>
          <w:pPr>
            <w:pStyle w:val="Contents3"/>
            <w:tabs>
              <w:tab w:val="clear" w:pos="8459"/>
              <w:tab w:val="right" w:pos="9026" w:leader="dot"/>
            </w:tabs>
            <w:rPr/>
          </w:pPr>
          <w:hyperlink w:anchor="__RefHeading___Toc9312054_2142443653">
            <w:r>
              <w:rPr>
                <w:webHidden/>
                <w:rStyle w:val="IndexLink"/>
                <w:rtl w:val="true"/>
              </w:rPr>
              <w:t>اسمه المبارك</w:t>
            </w:r>
            <w:r>
              <w:rPr>
                <w:rStyle w:val="IndexLink"/>
                <w:rtl w:val="true"/>
              </w:rPr>
              <w:tab/>
            </w:r>
            <w:r>
              <w:rPr>
                <w:rStyle w:val="IndexLink"/>
              </w:rPr>
              <w:t>14</w:t>
            </w:r>
          </w:hyperlink>
        </w:p>
        <w:p>
          <w:pPr>
            <w:pStyle w:val="Contents3"/>
            <w:tabs>
              <w:tab w:val="clear" w:pos="8459"/>
              <w:tab w:val="right" w:pos="9026" w:leader="dot"/>
            </w:tabs>
            <w:rPr/>
          </w:pPr>
          <w:hyperlink w:anchor="__RefHeading___Toc9312056_2142443653">
            <w:r>
              <w:rPr>
                <w:webHidden/>
                <w:rStyle w:val="IndexLink"/>
                <w:rtl w:val="true"/>
              </w:rPr>
              <w:t xml:space="preserve">كنيته </w:t>
            </w:r>
            <w:r>
              <w:rPr>
                <w:rStyle w:val="IndexLink"/>
                <w:rtl w:val="true"/>
              </w:rPr>
              <w:t>(</w:t>
            </w:r>
            <w:r>
              <w:rPr>
                <w:rStyle w:val="IndexLink"/>
                <w:rtl w:val="true"/>
              </w:rPr>
              <w:t>عليه السلام</w:t>
            </w:r>
            <w:r>
              <w:rPr>
                <w:rStyle w:val="IndexLink"/>
                <w:rtl w:val="true"/>
              </w:rPr>
              <w:t>)</w:t>
              <w:tab/>
            </w:r>
            <w:r>
              <w:rPr>
                <w:rStyle w:val="IndexLink"/>
              </w:rPr>
              <w:t>14</w:t>
            </w:r>
          </w:hyperlink>
        </w:p>
        <w:p>
          <w:pPr>
            <w:pStyle w:val="Contents3"/>
            <w:tabs>
              <w:tab w:val="clear" w:pos="8459"/>
              <w:tab w:val="right" w:pos="9026" w:leader="dot"/>
            </w:tabs>
            <w:rPr/>
          </w:pPr>
          <w:hyperlink w:anchor="__RefHeading___Toc9312058_2142443653">
            <w:r>
              <w:rPr>
                <w:webHidden/>
                <w:rStyle w:val="IndexLink"/>
                <w:rtl w:val="true"/>
              </w:rPr>
              <w:t xml:space="preserve">ألقابه </w:t>
            </w:r>
            <w:r>
              <w:rPr>
                <w:rStyle w:val="IndexLink"/>
                <w:rtl w:val="true"/>
              </w:rPr>
              <w:t>(</w:t>
            </w:r>
            <w:r>
              <w:rPr>
                <w:rStyle w:val="IndexLink"/>
                <w:rtl w:val="true"/>
              </w:rPr>
              <w:t>عليه السلام</w:t>
            </w:r>
            <w:r>
              <w:rPr>
                <w:rStyle w:val="IndexLink"/>
                <w:rtl w:val="true"/>
              </w:rPr>
              <w:t>)</w:t>
              <w:tab/>
            </w:r>
            <w:r>
              <w:rPr>
                <w:rStyle w:val="IndexLink"/>
              </w:rPr>
              <w:t>14</w:t>
            </w:r>
          </w:hyperlink>
        </w:p>
        <w:p>
          <w:pPr>
            <w:pStyle w:val="Contents3"/>
            <w:tabs>
              <w:tab w:val="clear" w:pos="8459"/>
              <w:tab w:val="right" w:pos="9026" w:leader="dot"/>
            </w:tabs>
            <w:rPr/>
          </w:pPr>
          <w:hyperlink w:anchor="__RefHeading___Toc9312060_2142443653">
            <w:r>
              <w:rPr>
                <w:webHidden/>
                <w:rStyle w:val="IndexLink"/>
                <w:rtl w:val="true"/>
              </w:rPr>
              <w:t>الجواد</w:t>
            </w:r>
            <w:r>
              <w:rPr>
                <w:rStyle w:val="IndexLink"/>
                <w:rtl w:val="true"/>
              </w:rPr>
              <w:tab/>
            </w:r>
            <w:r>
              <w:rPr>
                <w:rStyle w:val="IndexLink"/>
              </w:rPr>
              <w:t>15</w:t>
            </w:r>
          </w:hyperlink>
        </w:p>
        <w:p>
          <w:pPr>
            <w:pStyle w:val="Contents3"/>
            <w:tabs>
              <w:tab w:val="clear" w:pos="8459"/>
              <w:tab w:val="right" w:pos="9026" w:leader="dot"/>
            </w:tabs>
            <w:rPr/>
          </w:pPr>
          <w:hyperlink w:anchor="__RefHeading___Toc9312062_2142443653">
            <w:r>
              <w:rPr>
                <w:webHidden/>
                <w:rStyle w:val="IndexLink"/>
                <w:rtl w:val="true"/>
              </w:rPr>
              <w:t xml:space="preserve">والده </w:t>
            </w:r>
            <w:r>
              <w:rPr>
                <w:rStyle w:val="IndexLink"/>
                <w:rtl w:val="true"/>
              </w:rPr>
              <w:t>(</w:t>
            </w:r>
            <w:r>
              <w:rPr>
                <w:rStyle w:val="IndexLink"/>
                <w:rtl w:val="true"/>
              </w:rPr>
              <w:t>عليه السلام</w:t>
            </w:r>
            <w:r>
              <w:rPr>
                <w:rStyle w:val="IndexLink"/>
                <w:rtl w:val="true"/>
              </w:rPr>
              <w:t>)</w:t>
              <w:tab/>
            </w:r>
            <w:r>
              <w:rPr>
                <w:rStyle w:val="IndexLink"/>
              </w:rPr>
              <w:t>15</w:t>
            </w:r>
          </w:hyperlink>
        </w:p>
        <w:p>
          <w:pPr>
            <w:pStyle w:val="Contents3"/>
            <w:tabs>
              <w:tab w:val="clear" w:pos="8459"/>
              <w:tab w:val="right" w:pos="9026" w:leader="dot"/>
            </w:tabs>
            <w:rPr/>
          </w:pPr>
          <w:hyperlink w:anchor="__RefHeading___Toc9312064_2142443653">
            <w:r>
              <w:rPr>
                <w:webHidden/>
                <w:rStyle w:val="IndexLink"/>
                <w:rtl w:val="true"/>
              </w:rPr>
              <w:t xml:space="preserve">والدته </w:t>
            </w:r>
            <w:r>
              <w:rPr>
                <w:rStyle w:val="IndexLink"/>
                <w:rtl w:val="true"/>
              </w:rPr>
              <w:t>(</w:t>
            </w:r>
            <w:r>
              <w:rPr>
                <w:rStyle w:val="IndexLink"/>
                <w:rtl w:val="true"/>
              </w:rPr>
              <w:t>عليها السلام</w:t>
            </w:r>
            <w:r>
              <w:rPr>
                <w:rStyle w:val="IndexLink"/>
                <w:rtl w:val="true"/>
              </w:rPr>
              <w:t>)</w:t>
              <w:tab/>
            </w:r>
            <w:r>
              <w:rPr>
                <w:rStyle w:val="IndexLink"/>
              </w:rPr>
              <w:t>16</w:t>
            </w:r>
          </w:hyperlink>
        </w:p>
        <w:p>
          <w:pPr>
            <w:pStyle w:val="Contents3"/>
            <w:tabs>
              <w:tab w:val="clear" w:pos="8459"/>
              <w:tab w:val="right" w:pos="9026" w:leader="dot"/>
            </w:tabs>
            <w:rPr/>
          </w:pPr>
          <w:hyperlink w:anchor="__RefHeading___Toc9312066_2142443653">
            <w:r>
              <w:rPr>
                <w:webHidden/>
                <w:rStyle w:val="IndexLink"/>
                <w:rtl w:val="true"/>
              </w:rPr>
              <w:t>خَلْقه وخُلُقه</w:t>
            </w:r>
            <w:r>
              <w:rPr>
                <w:rStyle w:val="IndexLink"/>
                <w:rtl w:val="true"/>
              </w:rPr>
              <w:tab/>
            </w:r>
            <w:r>
              <w:rPr>
                <w:rStyle w:val="IndexLink"/>
              </w:rPr>
              <w:t>16</w:t>
            </w:r>
          </w:hyperlink>
        </w:p>
        <w:p>
          <w:pPr>
            <w:pStyle w:val="Contents3"/>
            <w:tabs>
              <w:tab w:val="clear" w:pos="8459"/>
              <w:tab w:val="right" w:pos="9026" w:leader="dot"/>
            </w:tabs>
            <w:rPr/>
          </w:pPr>
          <w:hyperlink w:anchor="__RefHeading___Toc9312068_2142443653">
            <w:r>
              <w:rPr>
                <w:webHidden/>
                <w:rStyle w:val="IndexLink"/>
                <w:rtl w:val="true"/>
              </w:rPr>
              <w:t>نقش خاتمه</w:t>
            </w:r>
            <w:r>
              <w:rPr>
                <w:rStyle w:val="IndexLink"/>
                <w:rtl w:val="true"/>
              </w:rPr>
              <w:tab/>
            </w:r>
            <w:r>
              <w:rPr>
                <w:rStyle w:val="IndexLink"/>
              </w:rPr>
              <w:t>17</w:t>
            </w:r>
          </w:hyperlink>
        </w:p>
        <w:p>
          <w:pPr>
            <w:pStyle w:val="Contents2"/>
            <w:tabs>
              <w:tab w:val="clear" w:pos="8743"/>
              <w:tab w:val="right" w:pos="9026" w:leader="dot"/>
            </w:tabs>
            <w:rPr/>
          </w:pPr>
          <w:hyperlink w:anchor="__RefHeading___Toc9312070_2142443653">
            <w:r>
              <w:rPr>
                <w:webHidden/>
                <w:rStyle w:val="IndexLink"/>
                <w:rtl w:val="true"/>
              </w:rPr>
              <w:t>الولادة المباركة</w:t>
            </w:r>
            <w:r>
              <w:rPr>
                <w:rStyle w:val="IndexLink"/>
                <w:rtl w:val="true"/>
              </w:rPr>
              <w:tab/>
            </w:r>
            <w:r>
              <w:rPr>
                <w:rStyle w:val="IndexLink"/>
              </w:rPr>
              <w:t>18</w:t>
            </w:r>
          </w:hyperlink>
        </w:p>
        <w:p>
          <w:pPr>
            <w:pStyle w:val="Contents3"/>
            <w:tabs>
              <w:tab w:val="clear" w:pos="8459"/>
              <w:tab w:val="right" w:pos="9026" w:leader="dot"/>
            </w:tabs>
            <w:rPr/>
          </w:pPr>
          <w:hyperlink w:anchor="__RefHeading___Toc9312072_2142443653">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9312074_2142443653">
            <w:r>
              <w:rPr>
                <w:webHidden/>
                <w:rStyle w:val="IndexLink"/>
                <w:rtl w:val="true"/>
              </w:rPr>
              <w:t>قصة الولادة</w:t>
            </w:r>
            <w:r>
              <w:rPr>
                <w:rStyle w:val="IndexLink"/>
                <w:rtl w:val="true"/>
              </w:rPr>
              <w:tab/>
            </w:r>
            <w:r>
              <w:rPr>
                <w:rStyle w:val="IndexLink"/>
              </w:rPr>
              <w:t>18</w:t>
            </w:r>
          </w:hyperlink>
        </w:p>
        <w:p>
          <w:pPr>
            <w:pStyle w:val="Contents3"/>
            <w:tabs>
              <w:tab w:val="clear" w:pos="8459"/>
              <w:tab w:val="right" w:pos="9026" w:leader="dot"/>
            </w:tabs>
            <w:rPr/>
          </w:pPr>
          <w:hyperlink w:anchor="__RefHeading___Toc9312076_2142443653">
            <w:r>
              <w:rPr>
                <w:webHidden/>
                <w:rStyle w:val="IndexLink"/>
                <w:rtl w:val="true"/>
              </w:rPr>
              <w:t xml:space="preserve">الرضا </w:t>
            </w:r>
            <w:r>
              <w:rPr>
                <w:rStyle w:val="IndexLink"/>
                <w:rtl w:val="true"/>
              </w:rPr>
              <w:t>(</w:t>
            </w:r>
            <w:r>
              <w:rPr>
                <w:rStyle w:val="IndexLink"/>
                <w:rtl w:val="true"/>
              </w:rPr>
              <w:t>عليه السلام</w:t>
            </w:r>
            <w:r>
              <w:rPr>
                <w:rStyle w:val="IndexLink"/>
                <w:rtl w:val="true"/>
              </w:rPr>
              <w:t xml:space="preserve">) </w:t>
            </w:r>
            <w:r>
              <w:rPr>
                <w:rStyle w:val="IndexLink"/>
                <w:rtl w:val="true"/>
              </w:rPr>
              <w:t>يناجيه</w:t>
            </w:r>
            <w:r>
              <w:rPr>
                <w:rStyle w:val="IndexLink"/>
                <w:rtl w:val="true"/>
              </w:rPr>
              <w:tab/>
            </w:r>
            <w:r>
              <w:rPr>
                <w:rStyle w:val="IndexLink"/>
              </w:rPr>
              <w:t>19</w:t>
            </w:r>
          </w:hyperlink>
        </w:p>
        <w:p>
          <w:pPr>
            <w:pStyle w:val="Contents2"/>
            <w:tabs>
              <w:tab w:val="clear" w:pos="8743"/>
              <w:tab w:val="right" w:pos="9026" w:leader="dot"/>
            </w:tabs>
            <w:rPr/>
          </w:pPr>
          <w:hyperlink w:anchor="__RefHeading___Toc9312078_2142443653">
            <w:r>
              <w:rPr>
                <w:webHidden/>
                <w:rStyle w:val="IndexLink"/>
                <w:rtl w:val="true"/>
              </w:rPr>
              <w:t>الإمامة</w:t>
            </w:r>
            <w:r>
              <w:rPr>
                <w:rStyle w:val="IndexLink"/>
                <w:rtl w:val="true"/>
              </w:rPr>
              <w:tab/>
            </w:r>
            <w:r>
              <w:rPr>
                <w:rStyle w:val="IndexLink"/>
              </w:rPr>
              <w:t>20</w:t>
            </w:r>
          </w:hyperlink>
        </w:p>
        <w:p>
          <w:pPr>
            <w:pStyle w:val="Contents3"/>
            <w:tabs>
              <w:tab w:val="clear" w:pos="8459"/>
              <w:tab w:val="right" w:pos="9026" w:leader="dot"/>
            </w:tabs>
            <w:rPr/>
          </w:pPr>
          <w:hyperlink w:anchor="__RefHeading___Toc9312080_2142443653">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9312082_2142443653">
            <w:r>
              <w:rPr>
                <w:webHidden/>
                <w:rStyle w:val="IndexLink"/>
                <w:rtl w:val="true"/>
              </w:rPr>
              <w:t>ظآتيناه الحكم صبياً</w:t>
            </w:r>
            <w:r>
              <w:rPr>
                <w:rStyle w:val="IndexLink"/>
                <w:rtl w:val="true"/>
              </w:rPr>
              <w:tab/>
            </w:r>
            <w:r>
              <w:rPr>
                <w:rStyle w:val="IndexLink"/>
              </w:rPr>
              <w:t>22</w:t>
            </w:r>
          </w:hyperlink>
        </w:p>
        <w:p>
          <w:pPr>
            <w:pStyle w:val="Contents3"/>
            <w:tabs>
              <w:tab w:val="clear" w:pos="8459"/>
              <w:tab w:val="right" w:pos="9026" w:leader="dot"/>
            </w:tabs>
            <w:rPr/>
          </w:pPr>
          <w:hyperlink w:anchor="__RefHeading___Toc9312084_2142443653">
            <w:r>
              <w:rPr>
                <w:webHidden/>
                <w:rStyle w:val="IndexLink"/>
                <w:rtl w:val="true"/>
              </w:rPr>
              <w:t>ما لهذا خُلِقت</w:t>
            </w:r>
            <w:r>
              <w:rPr>
                <w:rStyle w:val="IndexLink"/>
                <w:rtl w:val="true"/>
              </w:rPr>
              <w:tab/>
            </w:r>
            <w:r>
              <w:rPr>
                <w:rStyle w:val="IndexLink"/>
              </w:rPr>
              <w:t>23</w:t>
            </w:r>
          </w:hyperlink>
        </w:p>
        <w:p>
          <w:pPr>
            <w:pStyle w:val="Contents3"/>
            <w:tabs>
              <w:tab w:val="clear" w:pos="8459"/>
              <w:tab w:val="right" w:pos="9026" w:leader="dot"/>
            </w:tabs>
            <w:rPr/>
          </w:pPr>
          <w:hyperlink w:anchor="__RefHeading___Toc9312086_2142443653">
            <w:r>
              <w:rPr>
                <w:webHidden/>
                <w:rStyle w:val="IndexLink"/>
                <w:rtl w:val="true"/>
              </w:rPr>
              <w:t>العصا تشهد</w:t>
            </w:r>
            <w:r>
              <w:rPr>
                <w:rStyle w:val="IndexLink"/>
                <w:rtl w:val="true"/>
              </w:rPr>
              <w:tab/>
            </w:r>
            <w:r>
              <w:rPr>
                <w:rStyle w:val="IndexLink"/>
              </w:rPr>
              <w:t>23</w:t>
            </w:r>
          </w:hyperlink>
        </w:p>
        <w:p>
          <w:pPr>
            <w:pStyle w:val="Contents3"/>
            <w:tabs>
              <w:tab w:val="clear" w:pos="8459"/>
              <w:tab w:val="right" w:pos="9026" w:leader="dot"/>
            </w:tabs>
            <w:rPr/>
          </w:pPr>
          <w:hyperlink w:anchor="__RefHeading___Toc9312088_2142443653">
            <w:r>
              <w:rPr>
                <w:webHidden/>
                <w:rStyle w:val="IndexLink"/>
                <w:rtl w:val="true"/>
              </w:rPr>
              <w:t>إنه حجة اللّه</w:t>
            </w:r>
            <w:r>
              <w:rPr>
                <w:rStyle w:val="IndexLink"/>
                <w:rtl w:val="true"/>
              </w:rPr>
              <w:tab/>
            </w:r>
            <w:r>
              <w:rPr>
                <w:rStyle w:val="IndexLink"/>
              </w:rPr>
              <w:t>24</w:t>
            </w:r>
          </w:hyperlink>
        </w:p>
        <w:p>
          <w:pPr>
            <w:pStyle w:val="Contents2"/>
            <w:tabs>
              <w:tab w:val="clear" w:pos="8743"/>
              <w:tab w:val="right" w:pos="9026" w:leader="dot"/>
            </w:tabs>
            <w:rPr/>
          </w:pPr>
          <w:hyperlink w:anchor="__RefHeading___Toc9312090_2142443653">
            <w:r>
              <w:rPr>
                <w:webHidden/>
                <w:rStyle w:val="IndexLink"/>
                <w:rtl w:val="true"/>
              </w:rPr>
              <w:t xml:space="preserve">النص على إمامته </w:t>
            </w:r>
            <w:r>
              <w:rPr>
                <w:rStyle w:val="IndexLink"/>
                <w:rtl w:val="true"/>
              </w:rPr>
              <w:t>(</w:t>
            </w:r>
            <w:r>
              <w:rPr>
                <w:rStyle w:val="IndexLink"/>
                <w:rtl w:val="true"/>
              </w:rPr>
              <w:t>عليه السلام</w:t>
            </w:r>
            <w:r>
              <w:rPr>
                <w:rStyle w:val="IndexLink"/>
                <w:rtl w:val="true"/>
              </w:rPr>
              <w:t>)</w:t>
              <w:tab/>
            </w:r>
            <w:r>
              <w:rPr>
                <w:rStyle w:val="IndexLink"/>
              </w:rPr>
              <w:t>26</w:t>
            </w:r>
          </w:hyperlink>
        </w:p>
        <w:p>
          <w:pPr>
            <w:pStyle w:val="Contents3"/>
            <w:tabs>
              <w:tab w:val="clear" w:pos="8459"/>
              <w:tab w:val="right" w:pos="9026" w:leader="dot"/>
            </w:tabs>
            <w:rPr/>
          </w:pPr>
          <w:hyperlink w:anchor="__RefHeading___Toc9312092_2142443653">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9312094_2142443653">
            <w:r>
              <w:rPr>
                <w:webHidden/>
                <w:rStyle w:val="IndexLink"/>
                <w:rtl w:val="true"/>
              </w:rPr>
              <w:t>هو يرثني</w:t>
            </w:r>
            <w:r>
              <w:rPr>
                <w:rStyle w:val="IndexLink"/>
                <w:rtl w:val="true"/>
              </w:rPr>
              <w:tab/>
            </w:r>
            <w:r>
              <w:rPr>
                <w:rStyle w:val="IndexLink"/>
              </w:rPr>
              <w:t>29</w:t>
            </w:r>
          </w:hyperlink>
        </w:p>
        <w:p>
          <w:pPr>
            <w:pStyle w:val="Contents3"/>
            <w:tabs>
              <w:tab w:val="clear" w:pos="8459"/>
              <w:tab w:val="right" w:pos="9026" w:leader="dot"/>
            </w:tabs>
            <w:rPr/>
          </w:pPr>
          <w:hyperlink w:anchor="__RefHeading___Toc9312096_2142443653">
            <w:r>
              <w:rPr>
                <w:webHidden/>
                <w:rStyle w:val="IndexLink"/>
                <w:rtl w:val="true"/>
              </w:rPr>
              <w:t>عليك بابني محمد</w:t>
            </w:r>
            <w:r>
              <w:rPr>
                <w:rStyle w:val="IndexLink"/>
                <w:rtl w:val="true"/>
              </w:rPr>
              <w:tab/>
            </w:r>
            <w:r>
              <w:rPr>
                <w:rStyle w:val="IndexLink"/>
              </w:rPr>
              <w:t>29</w:t>
            </w:r>
          </w:hyperlink>
        </w:p>
        <w:p>
          <w:pPr>
            <w:pStyle w:val="Contents3"/>
            <w:tabs>
              <w:tab w:val="clear" w:pos="8459"/>
              <w:tab w:val="right" w:pos="9026" w:leader="dot"/>
            </w:tabs>
            <w:rPr/>
          </w:pPr>
          <w:hyperlink w:anchor="__RefHeading___Toc9312098_2142443653">
            <w:r>
              <w:rPr>
                <w:webHidden/>
                <w:rStyle w:val="IndexLink"/>
                <w:rtl w:val="true"/>
              </w:rPr>
              <w:t>من الصاحب بعدك؟</w:t>
            </w:r>
            <w:r>
              <w:rPr>
                <w:rStyle w:val="IndexLink"/>
                <w:rtl w:val="true"/>
              </w:rPr>
              <w:tab/>
            </w:r>
            <w:r>
              <w:rPr>
                <w:rStyle w:val="IndexLink"/>
              </w:rPr>
              <w:t>30</w:t>
            </w:r>
          </w:hyperlink>
        </w:p>
        <w:p>
          <w:pPr>
            <w:pStyle w:val="Contents3"/>
            <w:tabs>
              <w:tab w:val="clear" w:pos="8459"/>
              <w:tab w:val="right" w:pos="9026" w:leader="dot"/>
            </w:tabs>
            <w:rPr/>
          </w:pPr>
          <w:hyperlink w:anchor="__RefHeading___Toc9312100_2142443653">
            <w:r>
              <w:rPr>
                <w:webHidden/>
                <w:rStyle w:val="IndexLink"/>
                <w:rtl w:val="true"/>
              </w:rPr>
              <w:t>أبو جعفر خليفتي</w:t>
            </w:r>
            <w:r>
              <w:rPr>
                <w:rStyle w:val="IndexLink"/>
                <w:rtl w:val="true"/>
              </w:rPr>
              <w:tab/>
            </w:r>
            <w:r>
              <w:rPr>
                <w:rStyle w:val="IndexLink"/>
              </w:rPr>
              <w:t>30</w:t>
            </w:r>
          </w:hyperlink>
        </w:p>
        <w:p>
          <w:pPr>
            <w:pStyle w:val="Contents3"/>
            <w:tabs>
              <w:tab w:val="clear" w:pos="8459"/>
              <w:tab w:val="right" w:pos="9026" w:leader="dot"/>
            </w:tabs>
            <w:rPr/>
          </w:pPr>
          <w:hyperlink w:anchor="__RefHeading___Toc9312102_2142443653">
            <w:r>
              <w:rPr>
                <w:webHidden/>
                <w:rStyle w:val="IndexLink"/>
                <w:rtl w:val="true"/>
              </w:rPr>
              <w:t>فإلى من؟</w:t>
            </w:r>
            <w:r>
              <w:rPr>
                <w:rStyle w:val="IndexLink"/>
                <w:rtl w:val="true"/>
              </w:rPr>
              <w:tab/>
            </w:r>
            <w:r>
              <w:rPr>
                <w:rStyle w:val="IndexLink"/>
              </w:rPr>
              <w:t>31</w:t>
            </w:r>
          </w:hyperlink>
        </w:p>
        <w:p>
          <w:pPr>
            <w:pStyle w:val="Contents3"/>
            <w:tabs>
              <w:tab w:val="clear" w:pos="8459"/>
              <w:tab w:val="right" w:pos="9026" w:leader="dot"/>
            </w:tabs>
            <w:rPr/>
          </w:pPr>
          <w:hyperlink w:anchor="__RefHeading___Toc9312104_2142443653">
            <w:r>
              <w:rPr>
                <w:webHidden/>
                <w:rStyle w:val="IndexLink"/>
                <w:rtl w:val="true"/>
              </w:rPr>
              <w:t>إنه يفرق بين الحق والباطل</w:t>
            </w:r>
            <w:r>
              <w:rPr>
                <w:rStyle w:val="IndexLink"/>
                <w:rtl w:val="true"/>
              </w:rPr>
              <w:tab/>
            </w:r>
            <w:r>
              <w:rPr>
                <w:rStyle w:val="IndexLink"/>
              </w:rPr>
              <w:t>31</w:t>
            </w:r>
          </w:hyperlink>
        </w:p>
        <w:p>
          <w:pPr>
            <w:pStyle w:val="Contents3"/>
            <w:tabs>
              <w:tab w:val="clear" w:pos="8459"/>
              <w:tab w:val="right" w:pos="9026" w:leader="dot"/>
            </w:tabs>
            <w:rPr/>
          </w:pPr>
          <w:hyperlink w:anchor="__RefHeading___Toc9312106_2142443653">
            <w:r>
              <w:rPr>
                <w:webHidden/>
                <w:rStyle w:val="IndexLink"/>
                <w:rtl w:val="true"/>
              </w:rPr>
              <w:t>الإمام ابني</w:t>
            </w:r>
            <w:r>
              <w:rPr>
                <w:rStyle w:val="IndexLink"/>
                <w:rtl w:val="true"/>
              </w:rPr>
              <w:tab/>
            </w:r>
            <w:r>
              <w:rPr>
                <w:rStyle w:val="IndexLink"/>
              </w:rPr>
              <w:t>31</w:t>
            </w:r>
          </w:hyperlink>
        </w:p>
        <w:p>
          <w:pPr>
            <w:pStyle w:val="Contents3"/>
            <w:tabs>
              <w:tab w:val="clear" w:pos="8459"/>
              <w:tab w:val="right" w:pos="9026" w:leader="dot"/>
            </w:tabs>
            <w:rPr/>
          </w:pPr>
          <w:hyperlink w:anchor="__RefHeading___Toc9312108_2142443653">
            <w:r>
              <w:rPr>
                <w:webHidden/>
                <w:rStyle w:val="IndexLink"/>
                <w:rtl w:val="true"/>
              </w:rPr>
              <w:t>المثبت للحق والممحق للباطل</w:t>
            </w:r>
            <w:r>
              <w:rPr>
                <w:rStyle w:val="IndexLink"/>
                <w:rtl w:val="true"/>
              </w:rPr>
              <w:tab/>
            </w:r>
            <w:r>
              <w:rPr>
                <w:rStyle w:val="IndexLink"/>
              </w:rPr>
              <w:t>32</w:t>
            </w:r>
          </w:hyperlink>
        </w:p>
        <w:p>
          <w:pPr>
            <w:pStyle w:val="Contents3"/>
            <w:tabs>
              <w:tab w:val="clear" w:pos="8459"/>
              <w:tab w:val="right" w:pos="9026" w:leader="dot"/>
            </w:tabs>
            <w:rPr/>
          </w:pPr>
          <w:hyperlink w:anchor="__RefHeading___Toc9312110_2142443653">
            <w:r>
              <w:rPr>
                <w:webHidden/>
                <w:rStyle w:val="IndexLink"/>
                <w:rtl w:val="true"/>
              </w:rPr>
              <w:t>خاتم الإمامة</w:t>
            </w:r>
            <w:r>
              <w:rPr>
                <w:rStyle w:val="IndexLink"/>
                <w:rtl w:val="true"/>
              </w:rPr>
              <w:tab/>
            </w:r>
            <w:r>
              <w:rPr>
                <w:rStyle w:val="IndexLink"/>
              </w:rPr>
              <w:t>32</w:t>
            </w:r>
          </w:hyperlink>
        </w:p>
        <w:p>
          <w:pPr>
            <w:pStyle w:val="Contents3"/>
            <w:tabs>
              <w:tab w:val="clear" w:pos="8459"/>
              <w:tab w:val="right" w:pos="9026" w:leader="dot"/>
            </w:tabs>
            <w:rPr/>
          </w:pPr>
          <w:hyperlink w:anchor="__RefHeading___Toc9312112_2142443653">
            <w:r>
              <w:rPr>
                <w:webHidden/>
                <w:rStyle w:val="IndexLink"/>
                <w:rtl w:val="true"/>
              </w:rPr>
              <w:t>الأعظم بركة على شيعتنا</w:t>
            </w:r>
            <w:r>
              <w:rPr>
                <w:rStyle w:val="IndexLink"/>
                <w:rtl w:val="true"/>
              </w:rPr>
              <w:tab/>
            </w:r>
            <w:r>
              <w:rPr>
                <w:rStyle w:val="IndexLink"/>
              </w:rPr>
              <w:t>32</w:t>
            </w:r>
          </w:hyperlink>
        </w:p>
        <w:p>
          <w:pPr>
            <w:pStyle w:val="Contents3"/>
            <w:tabs>
              <w:tab w:val="clear" w:pos="8459"/>
              <w:tab w:val="right" w:pos="9026" w:leader="dot"/>
            </w:tabs>
            <w:rPr/>
          </w:pPr>
          <w:hyperlink w:anchor="__RefHeading___Toc9312114_2142443653">
            <w:r>
              <w:rPr>
                <w:webHidden/>
                <w:rStyle w:val="IndexLink"/>
                <w:rtl w:val="true"/>
              </w:rPr>
              <w:t>الأعظم بركة في الإسلام</w:t>
            </w:r>
            <w:r>
              <w:rPr>
                <w:rStyle w:val="IndexLink"/>
                <w:rtl w:val="true"/>
              </w:rPr>
              <w:tab/>
            </w:r>
            <w:r>
              <w:rPr>
                <w:rStyle w:val="IndexLink"/>
              </w:rPr>
              <w:t>33</w:t>
            </w:r>
          </w:hyperlink>
        </w:p>
        <w:p>
          <w:pPr>
            <w:pStyle w:val="Contents3"/>
            <w:tabs>
              <w:tab w:val="clear" w:pos="8459"/>
              <w:tab w:val="right" w:pos="9026" w:leader="dot"/>
            </w:tabs>
            <w:rPr/>
          </w:pPr>
          <w:hyperlink w:anchor="__RefHeading___Toc9312116_2142443653">
            <w:r>
              <w:rPr>
                <w:webHidden/>
                <w:rStyle w:val="IndexLink"/>
                <w:rtl w:val="true"/>
              </w:rPr>
              <w:t xml:space="preserve">إلى أبي جعفر </w:t>
            </w:r>
            <w:r>
              <w:rPr>
                <w:rStyle w:val="IndexLink"/>
                <w:rtl w:val="true"/>
              </w:rPr>
              <w:t>(</w:t>
            </w:r>
            <w:r>
              <w:rPr>
                <w:rStyle w:val="IndexLink"/>
                <w:rtl w:val="true"/>
              </w:rPr>
              <w:t>عليه السلام</w:t>
            </w:r>
            <w:r>
              <w:rPr>
                <w:rStyle w:val="IndexLink"/>
                <w:rtl w:val="true"/>
              </w:rPr>
              <w:t>)</w:t>
              <w:tab/>
            </w:r>
            <w:r>
              <w:rPr>
                <w:rStyle w:val="IndexLink"/>
              </w:rPr>
              <w:t>33</w:t>
            </w:r>
          </w:hyperlink>
        </w:p>
        <w:p>
          <w:pPr>
            <w:pStyle w:val="Contents3"/>
            <w:tabs>
              <w:tab w:val="clear" w:pos="8459"/>
              <w:tab w:val="right" w:pos="9026" w:leader="dot"/>
            </w:tabs>
            <w:rPr/>
          </w:pPr>
          <w:hyperlink w:anchor="__RefHeading___Toc9312118_2142443653">
            <w:r>
              <w:rPr>
                <w:webHidden/>
                <w:rStyle w:val="IndexLink"/>
                <w:rtl w:val="true"/>
              </w:rPr>
              <w:t>سلموا عليه بالإمامة</w:t>
            </w:r>
            <w:r>
              <w:rPr>
                <w:rStyle w:val="IndexLink"/>
                <w:rtl w:val="true"/>
              </w:rPr>
              <w:tab/>
            </w:r>
            <w:r>
              <w:rPr>
                <w:rStyle w:val="IndexLink"/>
              </w:rPr>
              <w:t>34</w:t>
            </w:r>
          </w:hyperlink>
        </w:p>
        <w:p>
          <w:pPr>
            <w:pStyle w:val="Contents3"/>
            <w:tabs>
              <w:tab w:val="clear" w:pos="8459"/>
              <w:tab w:val="right" w:pos="9026" w:leader="dot"/>
            </w:tabs>
            <w:rPr/>
          </w:pPr>
          <w:hyperlink w:anchor="__RefHeading___Toc9312120_2142443653">
            <w:r>
              <w:rPr>
                <w:webHidden/>
                <w:rStyle w:val="IndexLink"/>
                <w:rtl w:val="true"/>
              </w:rPr>
              <w:t>ذلك إلى اللّه</w:t>
            </w:r>
            <w:r>
              <w:rPr>
                <w:rStyle w:val="IndexLink"/>
                <w:rtl w:val="true"/>
              </w:rPr>
              <w:tab/>
            </w:r>
            <w:r>
              <w:rPr>
                <w:rStyle w:val="IndexLink"/>
              </w:rPr>
              <w:t>34</w:t>
            </w:r>
          </w:hyperlink>
        </w:p>
        <w:p>
          <w:pPr>
            <w:pStyle w:val="Contents3"/>
            <w:tabs>
              <w:tab w:val="clear" w:pos="8459"/>
              <w:tab w:val="right" w:pos="9026" w:leader="dot"/>
            </w:tabs>
            <w:rPr/>
          </w:pPr>
          <w:hyperlink w:anchor="__RefHeading___Toc9312122_2142443653">
            <w:r>
              <w:rPr>
                <w:webHidden/>
                <w:rStyle w:val="IndexLink"/>
                <w:rtl w:val="true"/>
              </w:rPr>
              <w:t>إنه صاحبك</w:t>
            </w:r>
            <w:r>
              <w:rPr>
                <w:rStyle w:val="IndexLink"/>
                <w:rtl w:val="true"/>
              </w:rPr>
              <w:tab/>
            </w:r>
            <w:r>
              <w:rPr>
                <w:rStyle w:val="IndexLink"/>
              </w:rPr>
              <w:t>38</w:t>
            </w:r>
          </w:hyperlink>
        </w:p>
        <w:p>
          <w:pPr>
            <w:pStyle w:val="Contents3"/>
            <w:tabs>
              <w:tab w:val="clear" w:pos="8459"/>
              <w:tab w:val="right" w:pos="9026" w:leader="dot"/>
            </w:tabs>
            <w:rPr/>
          </w:pPr>
          <w:hyperlink w:anchor="__RefHeading___Toc9312124_2142443653">
            <w:r>
              <w:rPr>
                <w:webHidden/>
                <w:rStyle w:val="IndexLink"/>
                <w:rtl w:val="true"/>
              </w:rPr>
              <w:t>ولد يقوم مقامي</w:t>
            </w:r>
            <w:r>
              <w:rPr>
                <w:rStyle w:val="IndexLink"/>
                <w:rtl w:val="true"/>
              </w:rPr>
              <w:tab/>
            </w:r>
            <w:r>
              <w:rPr>
                <w:rStyle w:val="IndexLink"/>
              </w:rPr>
              <w:t>38</w:t>
            </w:r>
          </w:hyperlink>
        </w:p>
        <w:p>
          <w:pPr>
            <w:pStyle w:val="Contents3"/>
            <w:tabs>
              <w:tab w:val="clear" w:pos="8459"/>
              <w:tab w:val="right" w:pos="9026" w:leader="dot"/>
            </w:tabs>
            <w:rPr/>
          </w:pPr>
          <w:hyperlink w:anchor="__RefHeading___Toc9312126_2142443653">
            <w:r>
              <w:rPr>
                <w:webHidden/>
                <w:rStyle w:val="IndexLink"/>
                <w:rtl w:val="true"/>
              </w:rPr>
              <w:t>إلى ابني محمد</w:t>
            </w:r>
            <w:r>
              <w:rPr>
                <w:rStyle w:val="IndexLink"/>
                <w:rtl w:val="true"/>
              </w:rPr>
              <w:tab/>
            </w:r>
            <w:r>
              <w:rPr>
                <w:rStyle w:val="IndexLink"/>
              </w:rPr>
              <w:t>39</w:t>
            </w:r>
          </w:hyperlink>
        </w:p>
        <w:p>
          <w:pPr>
            <w:pStyle w:val="Contents3"/>
            <w:tabs>
              <w:tab w:val="clear" w:pos="8459"/>
              <w:tab w:val="right" w:pos="9026" w:leader="dot"/>
            </w:tabs>
            <w:rPr/>
          </w:pPr>
          <w:hyperlink w:anchor="__RefHeading___Toc9312128_2142443653">
            <w:r>
              <w:rPr>
                <w:webHidden/>
                <w:rStyle w:val="IndexLink"/>
                <w:rtl w:val="true"/>
              </w:rPr>
              <w:t>الإمامة في ولدي</w:t>
            </w:r>
            <w:r>
              <w:rPr>
                <w:rStyle w:val="IndexLink"/>
                <w:rtl w:val="true"/>
              </w:rPr>
              <w:tab/>
            </w:r>
            <w:r>
              <w:rPr>
                <w:rStyle w:val="IndexLink"/>
              </w:rPr>
              <w:t>39</w:t>
            </w:r>
          </w:hyperlink>
        </w:p>
        <w:p>
          <w:pPr>
            <w:pStyle w:val="Contents3"/>
            <w:tabs>
              <w:tab w:val="clear" w:pos="8459"/>
              <w:tab w:val="right" w:pos="9026" w:leader="dot"/>
            </w:tabs>
            <w:rPr/>
          </w:pPr>
          <w:hyperlink w:anchor="__RefHeading___Toc9312130_2142443653">
            <w:r>
              <w:rPr>
                <w:webHidden/>
                <w:rStyle w:val="IndexLink"/>
                <w:rtl w:val="true"/>
              </w:rPr>
              <w:t>إنه مولى أبي جعفر</w:t>
            </w:r>
            <w:r>
              <w:rPr>
                <w:rStyle w:val="IndexLink"/>
                <w:rtl w:val="true"/>
              </w:rPr>
              <w:tab/>
            </w:r>
            <w:r>
              <w:rPr>
                <w:rStyle w:val="IndexLink"/>
              </w:rPr>
              <w:t>39</w:t>
            </w:r>
          </w:hyperlink>
        </w:p>
        <w:p>
          <w:pPr>
            <w:pStyle w:val="Contents3"/>
            <w:tabs>
              <w:tab w:val="clear" w:pos="8459"/>
              <w:tab w:val="right" w:pos="9026" w:leader="dot"/>
            </w:tabs>
            <w:rPr/>
          </w:pPr>
          <w:hyperlink w:anchor="__RefHeading___Toc9312132_2142443653">
            <w:r>
              <w:rPr>
                <w:webHidden/>
                <w:rStyle w:val="IndexLink"/>
                <w:rtl w:val="true"/>
              </w:rPr>
              <w:t>صيرته مكاني</w:t>
            </w:r>
            <w:r>
              <w:rPr>
                <w:rStyle w:val="IndexLink"/>
                <w:rtl w:val="true"/>
              </w:rPr>
              <w:tab/>
            </w:r>
            <w:r>
              <w:rPr>
                <w:rStyle w:val="IndexLink"/>
              </w:rPr>
              <w:t>40</w:t>
            </w:r>
          </w:hyperlink>
        </w:p>
        <w:p>
          <w:pPr>
            <w:pStyle w:val="Contents3"/>
            <w:tabs>
              <w:tab w:val="clear" w:pos="8459"/>
              <w:tab w:val="right" w:pos="9026" w:leader="dot"/>
            </w:tabs>
            <w:rPr/>
          </w:pPr>
          <w:hyperlink w:anchor="__RefHeading___Toc9312134_2142443653">
            <w:r>
              <w:rPr>
                <w:webHidden/>
                <w:rStyle w:val="IndexLink"/>
                <w:rtl w:val="true"/>
              </w:rPr>
              <w:t>وُلد من يرثني</w:t>
            </w:r>
            <w:r>
              <w:rPr>
                <w:rStyle w:val="IndexLink"/>
                <w:rtl w:val="true"/>
              </w:rPr>
              <w:tab/>
            </w:r>
            <w:r>
              <w:rPr>
                <w:rStyle w:val="IndexLink"/>
              </w:rPr>
              <w:t>40</w:t>
            </w:r>
          </w:hyperlink>
        </w:p>
        <w:p>
          <w:pPr>
            <w:pStyle w:val="Contents3"/>
            <w:tabs>
              <w:tab w:val="clear" w:pos="8459"/>
              <w:tab w:val="right" w:pos="9026" w:leader="dot"/>
            </w:tabs>
            <w:rPr/>
          </w:pPr>
          <w:hyperlink w:anchor="__RefHeading___Toc9312136_2142443653">
            <w:r>
              <w:rPr>
                <w:webHidden/>
                <w:rStyle w:val="IndexLink"/>
                <w:rtl w:val="true"/>
              </w:rPr>
              <w:t>الخلف من بعده</w:t>
            </w:r>
            <w:r>
              <w:rPr>
                <w:rStyle w:val="IndexLink"/>
                <w:rtl w:val="true"/>
              </w:rPr>
              <w:tab/>
            </w:r>
            <w:r>
              <w:rPr>
                <w:rStyle w:val="IndexLink"/>
              </w:rPr>
              <w:t>41</w:t>
            </w:r>
          </w:hyperlink>
        </w:p>
        <w:p>
          <w:pPr>
            <w:pStyle w:val="Contents3"/>
            <w:tabs>
              <w:tab w:val="clear" w:pos="8459"/>
              <w:tab w:val="right" w:pos="9026" w:leader="dot"/>
            </w:tabs>
            <w:rPr/>
          </w:pPr>
          <w:hyperlink w:anchor="__RefHeading___Toc9312138_2142443653">
            <w:r>
              <w:rPr>
                <w:webHidden/>
                <w:rStyle w:val="IndexLink"/>
                <w:rtl w:val="true"/>
              </w:rPr>
              <w:t>من يكون بعدك؟</w:t>
            </w:r>
            <w:r>
              <w:rPr>
                <w:rStyle w:val="IndexLink"/>
                <w:rtl w:val="true"/>
              </w:rPr>
              <w:tab/>
            </w:r>
            <w:r>
              <w:rPr>
                <w:rStyle w:val="IndexLink"/>
              </w:rPr>
              <w:t>41</w:t>
            </w:r>
          </w:hyperlink>
        </w:p>
        <w:p>
          <w:pPr>
            <w:pStyle w:val="Contents3"/>
            <w:tabs>
              <w:tab w:val="clear" w:pos="8459"/>
              <w:tab w:val="right" w:pos="9026" w:leader="dot"/>
            </w:tabs>
            <w:rPr/>
          </w:pPr>
          <w:hyperlink w:anchor="__RefHeading___Toc9312140_2142443653">
            <w:r>
              <w:rPr>
                <w:webHidden/>
                <w:rStyle w:val="IndexLink"/>
                <w:rtl w:val="true"/>
              </w:rPr>
              <w:t xml:space="preserve">نص من الكاظم </w:t>
            </w:r>
            <w:r>
              <w:rPr>
                <w:rStyle w:val="IndexLink"/>
                <w:rtl w:val="true"/>
              </w:rPr>
              <w:t>(</w:t>
            </w:r>
            <w:r>
              <w:rPr>
                <w:rStyle w:val="IndexLink"/>
                <w:rtl w:val="true"/>
              </w:rPr>
              <w:t>عليه السلام</w:t>
            </w:r>
            <w:r>
              <w:rPr>
                <w:rStyle w:val="IndexLink"/>
                <w:rtl w:val="true"/>
              </w:rPr>
              <w:t>)</w:t>
              <w:tab/>
            </w:r>
            <w:r>
              <w:rPr>
                <w:rStyle w:val="IndexLink"/>
              </w:rPr>
              <w:t>41</w:t>
            </w:r>
          </w:hyperlink>
        </w:p>
        <w:p>
          <w:pPr>
            <w:pStyle w:val="Contents2"/>
            <w:tabs>
              <w:tab w:val="clear" w:pos="8743"/>
              <w:tab w:val="right" w:pos="9026" w:leader="dot"/>
            </w:tabs>
            <w:rPr/>
          </w:pPr>
          <w:hyperlink w:anchor="__RefHeading___Toc9312142_2142443653">
            <w:r>
              <w:rPr>
                <w:webHidden/>
                <w:rStyle w:val="IndexLink"/>
                <w:rtl w:val="true"/>
              </w:rPr>
              <w:t>العباد ووجوب الطاعة</w:t>
            </w:r>
            <w:r>
              <w:rPr>
                <w:rStyle w:val="IndexLink"/>
                <w:rtl w:val="true"/>
              </w:rPr>
              <w:tab/>
            </w:r>
            <w:r>
              <w:rPr>
                <w:rStyle w:val="IndexLink"/>
              </w:rPr>
              <w:t>43</w:t>
            </w:r>
          </w:hyperlink>
        </w:p>
        <w:p>
          <w:pPr>
            <w:pStyle w:val="Contents3"/>
            <w:tabs>
              <w:tab w:val="clear" w:pos="8459"/>
              <w:tab w:val="right" w:pos="9026" w:leader="dot"/>
            </w:tabs>
            <w:rPr/>
          </w:pPr>
          <w:hyperlink w:anchor="__RefHeading___Toc9312144_2142443653">
            <w:r>
              <w:rPr>
                <w:webHidden/>
                <w:rStyle w:val="IndexLink"/>
                <w:rtl w:val="true"/>
              </w:rPr>
              <w:t>اشارة</w:t>
            </w:r>
            <w:r>
              <w:rPr>
                <w:rStyle w:val="IndexLink"/>
                <w:rtl w:val="true"/>
              </w:rPr>
              <w:tab/>
            </w:r>
            <w:r>
              <w:rPr>
                <w:rStyle w:val="IndexLink"/>
              </w:rPr>
              <w:t>43</w:t>
            </w:r>
          </w:hyperlink>
        </w:p>
        <w:p>
          <w:pPr>
            <w:pStyle w:val="Contents3"/>
            <w:tabs>
              <w:tab w:val="clear" w:pos="8459"/>
              <w:tab w:val="right" w:pos="9026" w:leader="dot"/>
            </w:tabs>
            <w:rPr/>
          </w:pPr>
          <w:hyperlink w:anchor="__RefHeading___Toc9312146_2142443653">
            <w:r>
              <w:rPr>
                <w:webHidden/>
                <w:rStyle w:val="IndexLink"/>
                <w:rtl w:val="true"/>
              </w:rPr>
              <w:t>رسالة إلى علي بن مهزيار</w:t>
            </w:r>
            <w:r>
              <w:rPr>
                <w:rStyle w:val="IndexLink"/>
                <w:rtl w:val="true"/>
              </w:rPr>
              <w:tab/>
            </w:r>
            <w:r>
              <w:rPr>
                <w:rStyle w:val="IndexLink"/>
              </w:rPr>
              <w:t>45</w:t>
            </w:r>
          </w:hyperlink>
        </w:p>
        <w:p>
          <w:pPr>
            <w:pStyle w:val="Contents3"/>
            <w:tabs>
              <w:tab w:val="clear" w:pos="8459"/>
              <w:tab w:val="right" w:pos="9026" w:leader="dot"/>
            </w:tabs>
            <w:rPr/>
          </w:pPr>
          <w:hyperlink w:anchor="__RefHeading___Toc9312148_2142443653">
            <w:r>
              <w:rPr>
                <w:webHidden/>
                <w:rStyle w:val="IndexLink"/>
                <w:rtl w:val="true"/>
              </w:rPr>
              <w:t>في وفاة زكريا بن آدم</w:t>
            </w:r>
            <w:r>
              <w:rPr>
                <w:rStyle w:val="IndexLink"/>
                <w:rtl w:val="true"/>
              </w:rPr>
              <w:tab/>
            </w:r>
            <w:r>
              <w:rPr>
                <w:rStyle w:val="IndexLink"/>
              </w:rPr>
              <w:t>46</w:t>
            </w:r>
          </w:hyperlink>
        </w:p>
        <w:p>
          <w:pPr>
            <w:pStyle w:val="Contents3"/>
            <w:tabs>
              <w:tab w:val="clear" w:pos="8459"/>
              <w:tab w:val="right" w:pos="9026" w:leader="dot"/>
            </w:tabs>
            <w:rPr/>
          </w:pPr>
          <w:hyperlink w:anchor="__RefHeading___Toc9312150_2142443653">
            <w:r>
              <w:rPr>
                <w:webHidden/>
                <w:rStyle w:val="IndexLink"/>
                <w:rtl w:val="true"/>
              </w:rPr>
              <w:t>غفر اللّه لك</w:t>
            </w:r>
            <w:r>
              <w:rPr>
                <w:rStyle w:val="IndexLink"/>
                <w:rtl w:val="true"/>
              </w:rPr>
              <w:tab/>
            </w:r>
            <w:r>
              <w:rPr>
                <w:rStyle w:val="IndexLink"/>
              </w:rPr>
              <w:t>46</w:t>
            </w:r>
          </w:hyperlink>
        </w:p>
        <w:p>
          <w:pPr>
            <w:pStyle w:val="Contents3"/>
            <w:tabs>
              <w:tab w:val="clear" w:pos="8459"/>
              <w:tab w:val="right" w:pos="9026" w:leader="dot"/>
            </w:tabs>
            <w:rPr/>
          </w:pPr>
          <w:hyperlink w:anchor="__RefHeading___Toc9312152_2142443653">
            <w:r>
              <w:rPr>
                <w:webHidden/>
                <w:rStyle w:val="IndexLink"/>
                <w:rtl w:val="true"/>
              </w:rPr>
              <w:t>أنت خيران؟</w:t>
            </w:r>
            <w:r>
              <w:rPr>
                <w:rStyle w:val="IndexLink"/>
                <w:rtl w:val="true"/>
              </w:rPr>
              <w:tab/>
            </w:r>
            <w:r>
              <w:rPr>
                <w:rStyle w:val="IndexLink"/>
              </w:rPr>
              <w:t>47</w:t>
            </w:r>
          </w:hyperlink>
        </w:p>
        <w:p>
          <w:pPr>
            <w:pStyle w:val="Contents3"/>
            <w:tabs>
              <w:tab w:val="clear" w:pos="8459"/>
              <w:tab w:val="right" w:pos="9026" w:leader="dot"/>
            </w:tabs>
            <w:rPr/>
          </w:pPr>
          <w:hyperlink w:anchor="__RefHeading___Toc9312154_2142443653">
            <w:r>
              <w:rPr>
                <w:webHidden/>
                <w:rStyle w:val="IndexLink"/>
                <w:rtl w:val="true"/>
              </w:rPr>
              <w:t>أعمل برأيك</w:t>
            </w:r>
            <w:r>
              <w:rPr>
                <w:rStyle w:val="IndexLink"/>
                <w:rtl w:val="true"/>
              </w:rPr>
              <w:tab/>
            </w:r>
            <w:r>
              <w:rPr>
                <w:rStyle w:val="IndexLink"/>
              </w:rPr>
              <w:t>48</w:t>
            </w:r>
          </w:hyperlink>
        </w:p>
        <w:p>
          <w:pPr>
            <w:pStyle w:val="Contents3"/>
            <w:tabs>
              <w:tab w:val="clear" w:pos="8459"/>
              <w:tab w:val="right" w:pos="9026" w:leader="dot"/>
            </w:tabs>
            <w:rPr/>
          </w:pPr>
          <w:hyperlink w:anchor="__RefHeading___Toc9312156_2142443653">
            <w:r>
              <w:rPr>
                <w:webHidden/>
                <w:rStyle w:val="IndexLink"/>
                <w:rtl w:val="true"/>
              </w:rPr>
              <w:t>أكثر من حمد اللّه</w:t>
            </w:r>
            <w:r>
              <w:rPr>
                <w:rStyle w:val="IndexLink"/>
                <w:rtl w:val="true"/>
              </w:rPr>
              <w:tab/>
            </w:r>
            <w:r>
              <w:rPr>
                <w:rStyle w:val="IndexLink"/>
              </w:rPr>
              <w:t>48</w:t>
            </w:r>
          </w:hyperlink>
        </w:p>
        <w:p>
          <w:pPr>
            <w:pStyle w:val="Contents3"/>
            <w:tabs>
              <w:tab w:val="clear" w:pos="8459"/>
              <w:tab w:val="right" w:pos="9026" w:leader="dot"/>
            </w:tabs>
            <w:rPr/>
          </w:pPr>
          <w:hyperlink w:anchor="__RefHeading___Toc9312158_2142443653">
            <w:r>
              <w:rPr>
                <w:webHidden/>
                <w:rStyle w:val="IndexLink"/>
                <w:rtl w:val="true"/>
              </w:rPr>
              <w:t>قد وصل الحساب</w:t>
            </w:r>
            <w:r>
              <w:rPr>
                <w:rStyle w:val="IndexLink"/>
                <w:rtl w:val="true"/>
              </w:rPr>
              <w:tab/>
            </w:r>
            <w:r>
              <w:rPr>
                <w:rStyle w:val="IndexLink"/>
              </w:rPr>
              <w:t>48</w:t>
            </w:r>
          </w:hyperlink>
        </w:p>
        <w:p>
          <w:pPr>
            <w:pStyle w:val="Contents2"/>
            <w:tabs>
              <w:tab w:val="clear" w:pos="8743"/>
              <w:tab w:val="right" w:pos="9026" w:leader="dot"/>
            </w:tabs>
            <w:rPr/>
          </w:pPr>
          <w:hyperlink w:anchor="__RefHeading___Toc9312160_2142443653">
            <w:r>
              <w:rPr>
                <w:webHidden/>
                <w:rStyle w:val="IndexLink"/>
                <w:rtl w:val="true"/>
              </w:rPr>
              <w:t xml:space="preserve">تواضع علي بن جعفر للإمام </w:t>
            </w:r>
            <w:r>
              <w:rPr>
                <w:rStyle w:val="IndexLink"/>
                <w:rtl w:val="true"/>
              </w:rPr>
              <w:t>(</w:t>
            </w:r>
            <w:r>
              <w:rPr>
                <w:rStyle w:val="IndexLink"/>
                <w:rtl w:val="true"/>
              </w:rPr>
              <w:t>عليهما السلام</w:t>
            </w:r>
            <w:r>
              <w:rPr>
                <w:rStyle w:val="IndexLink"/>
                <w:rtl w:val="true"/>
              </w:rPr>
              <w:t>)</w:t>
              <w:tab/>
            </w:r>
            <w:r>
              <w:rPr>
                <w:rStyle w:val="IndexLink"/>
              </w:rPr>
              <w:t>50</w:t>
            </w:r>
          </w:hyperlink>
        </w:p>
        <w:p>
          <w:pPr>
            <w:pStyle w:val="Contents3"/>
            <w:tabs>
              <w:tab w:val="clear" w:pos="8459"/>
              <w:tab w:val="right" w:pos="9026" w:leader="dot"/>
            </w:tabs>
            <w:rPr/>
          </w:pPr>
          <w:hyperlink w:anchor="__RefHeading___Toc9312162_2142443653">
            <w:r>
              <w:rPr>
                <w:webHidden/>
                <w:rStyle w:val="IndexLink"/>
                <w:rtl w:val="true"/>
              </w:rPr>
              <w:t>اشارة</w:t>
            </w:r>
            <w:r>
              <w:rPr>
                <w:rStyle w:val="IndexLink"/>
                <w:rtl w:val="true"/>
              </w:rPr>
              <w:tab/>
            </w:r>
            <w:r>
              <w:rPr>
                <w:rStyle w:val="IndexLink"/>
              </w:rPr>
              <w:t>50</w:t>
            </w:r>
          </w:hyperlink>
        </w:p>
        <w:p>
          <w:pPr>
            <w:pStyle w:val="Contents3"/>
            <w:tabs>
              <w:tab w:val="clear" w:pos="8459"/>
              <w:tab w:val="right" w:pos="9026" w:leader="dot"/>
            </w:tabs>
            <w:rPr/>
          </w:pPr>
          <w:hyperlink w:anchor="__RefHeading___Toc9312164_2142443653">
            <w:r>
              <w:rPr>
                <w:webHidden/>
                <w:rStyle w:val="IndexLink"/>
                <w:rtl w:val="true"/>
              </w:rPr>
              <w:t>هذا عم أبيه</w:t>
            </w:r>
            <w:r>
              <w:rPr>
                <w:rStyle w:val="IndexLink"/>
                <w:rtl w:val="true"/>
              </w:rPr>
              <w:tab/>
            </w:r>
            <w:r>
              <w:rPr>
                <w:rStyle w:val="IndexLink"/>
              </w:rPr>
              <w:t>50</w:t>
            </w:r>
          </w:hyperlink>
        </w:p>
        <w:p>
          <w:pPr>
            <w:pStyle w:val="Contents3"/>
            <w:tabs>
              <w:tab w:val="clear" w:pos="8459"/>
              <w:tab w:val="right" w:pos="9026" w:leader="dot"/>
            </w:tabs>
            <w:rPr/>
          </w:pPr>
          <w:hyperlink w:anchor="__RefHeading___Toc9312166_2142443653">
            <w:r>
              <w:rPr>
                <w:webHidden/>
                <w:rStyle w:val="IndexLink"/>
                <w:rtl w:val="true"/>
              </w:rPr>
              <w:t>أولياء اللّه والمحبة الإلهية</w:t>
            </w:r>
            <w:r>
              <w:rPr>
                <w:rStyle w:val="IndexLink"/>
                <w:rtl w:val="true"/>
              </w:rPr>
              <w:tab/>
            </w:r>
            <w:r>
              <w:rPr>
                <w:rStyle w:val="IndexLink"/>
              </w:rPr>
              <w:t>51</w:t>
            </w:r>
          </w:hyperlink>
        </w:p>
        <w:p>
          <w:pPr>
            <w:pStyle w:val="Contents3"/>
            <w:tabs>
              <w:tab w:val="clear" w:pos="8459"/>
              <w:tab w:val="right" w:pos="9026" w:leader="dot"/>
            </w:tabs>
            <w:rPr/>
          </w:pPr>
          <w:hyperlink w:anchor="__RefHeading___Toc9312168_2142443653">
            <w:r>
              <w:rPr>
                <w:webHidden/>
                <w:rStyle w:val="IndexLink"/>
                <w:rtl w:val="true"/>
              </w:rPr>
              <w:t xml:space="preserve">الشيخ جعفر الشوشتري </w:t>
            </w:r>
            <w:r>
              <w:rPr>
                <w:rStyle w:val="IndexLink"/>
                <w:rtl w:val="true"/>
              </w:rPr>
              <w:t>(</w:t>
            </w:r>
            <w:r>
              <w:rPr>
                <w:rStyle w:val="IndexLink"/>
                <w:rtl w:val="true"/>
              </w:rPr>
              <w:t>رحمه اللّه</w:t>
            </w:r>
            <w:r>
              <w:rPr>
                <w:rStyle w:val="IndexLink"/>
                <w:rtl w:val="true"/>
              </w:rPr>
              <w:t>)</w:t>
              <w:tab/>
            </w:r>
            <w:r>
              <w:rPr>
                <w:rStyle w:val="IndexLink"/>
              </w:rPr>
              <w:t>51</w:t>
            </w:r>
          </w:hyperlink>
        </w:p>
        <w:p>
          <w:pPr>
            <w:pStyle w:val="Contents3"/>
            <w:tabs>
              <w:tab w:val="clear" w:pos="8459"/>
              <w:tab w:val="right" w:pos="9026" w:leader="dot"/>
            </w:tabs>
            <w:rPr/>
          </w:pPr>
          <w:hyperlink w:anchor="__RefHeading___Toc9312170_2142443653">
            <w:r>
              <w:rPr>
                <w:webHidden/>
                <w:rStyle w:val="IndexLink"/>
                <w:rtl w:val="true"/>
              </w:rPr>
              <w:t xml:space="preserve">مع الشيخ علي القمي </w:t>
            </w:r>
            <w:r>
              <w:rPr>
                <w:rStyle w:val="IndexLink"/>
                <w:rtl w:val="true"/>
              </w:rPr>
              <w:t>(</w:t>
            </w:r>
            <w:r>
              <w:rPr>
                <w:rStyle w:val="IndexLink"/>
                <w:rtl w:val="true"/>
              </w:rPr>
              <w:t>رحمه اللّه</w:t>
            </w:r>
            <w:r>
              <w:rPr>
                <w:rStyle w:val="IndexLink"/>
                <w:rtl w:val="true"/>
              </w:rPr>
              <w:t>)</w:t>
              <w:tab/>
            </w:r>
            <w:r>
              <w:rPr>
                <w:rStyle w:val="IndexLink"/>
              </w:rPr>
              <w:t>52</w:t>
            </w:r>
          </w:hyperlink>
        </w:p>
        <w:p>
          <w:pPr>
            <w:pStyle w:val="Contents3"/>
            <w:tabs>
              <w:tab w:val="clear" w:pos="8459"/>
              <w:tab w:val="right" w:pos="9026" w:leader="dot"/>
            </w:tabs>
            <w:rPr/>
          </w:pPr>
          <w:hyperlink w:anchor="__RefHeading___Toc9312172_2142443653">
            <w:r>
              <w:rPr>
                <w:webHidden/>
                <w:rStyle w:val="IndexLink"/>
                <w:rtl w:val="true"/>
              </w:rPr>
              <w:t>لا للعُجب</w:t>
            </w:r>
            <w:r>
              <w:rPr>
                <w:rStyle w:val="IndexLink"/>
                <w:rtl w:val="true"/>
              </w:rPr>
              <w:tab/>
            </w:r>
            <w:r>
              <w:rPr>
                <w:rStyle w:val="IndexLink"/>
              </w:rPr>
              <w:t>53</w:t>
            </w:r>
          </w:hyperlink>
        </w:p>
        <w:p>
          <w:pPr>
            <w:pStyle w:val="Contents2"/>
            <w:tabs>
              <w:tab w:val="clear" w:pos="8743"/>
              <w:tab w:val="right" w:pos="9026" w:leader="dot"/>
            </w:tabs>
            <w:rPr/>
          </w:pPr>
          <w:hyperlink w:anchor="__RefHeading___Toc9312174_2142443653">
            <w:r>
              <w:rPr>
                <w:webHidden/>
                <w:rStyle w:val="IndexLink"/>
                <w:rtl w:val="true"/>
              </w:rPr>
              <w:t xml:space="preserve">علم الإمام </w:t>
            </w:r>
            <w:r>
              <w:rPr>
                <w:rStyle w:val="IndexLink"/>
                <w:rtl w:val="true"/>
              </w:rPr>
              <w:t>(</w:t>
            </w:r>
            <w:r>
              <w:rPr>
                <w:rStyle w:val="IndexLink"/>
                <w:rtl w:val="true"/>
              </w:rPr>
              <w:t>عليه السلام</w:t>
            </w:r>
            <w:r>
              <w:rPr>
                <w:rStyle w:val="IndexLink"/>
                <w:rtl w:val="true"/>
              </w:rPr>
              <w:t>)</w:t>
              <w:tab/>
            </w:r>
            <w:r>
              <w:rPr>
                <w:rStyle w:val="IndexLink"/>
              </w:rPr>
              <w:t>55</w:t>
            </w:r>
          </w:hyperlink>
        </w:p>
        <w:p>
          <w:pPr>
            <w:pStyle w:val="Contents3"/>
            <w:tabs>
              <w:tab w:val="clear" w:pos="8459"/>
              <w:tab w:val="right" w:pos="9026" w:leader="dot"/>
            </w:tabs>
            <w:rPr/>
          </w:pPr>
          <w:hyperlink w:anchor="__RefHeading___Toc9312176_2142443653">
            <w:r>
              <w:rPr>
                <w:webHidden/>
                <w:rStyle w:val="IndexLink"/>
                <w:rtl w:val="true"/>
              </w:rPr>
              <w:t>اشارة</w:t>
            </w:r>
            <w:r>
              <w:rPr>
                <w:rStyle w:val="IndexLink"/>
                <w:rtl w:val="true"/>
              </w:rPr>
              <w:tab/>
            </w:r>
            <w:r>
              <w:rPr>
                <w:rStyle w:val="IndexLink"/>
              </w:rPr>
              <w:t>55</w:t>
            </w:r>
          </w:hyperlink>
        </w:p>
        <w:p>
          <w:pPr>
            <w:pStyle w:val="Contents3"/>
            <w:tabs>
              <w:tab w:val="clear" w:pos="8459"/>
              <w:tab w:val="right" w:pos="9026" w:leader="dot"/>
            </w:tabs>
            <w:rPr/>
          </w:pPr>
          <w:hyperlink w:anchor="__RefHeading___Toc9312178_2142443653">
            <w:r>
              <w:rPr>
                <w:webHidden/>
                <w:rStyle w:val="IndexLink"/>
                <w:rtl w:val="true"/>
              </w:rPr>
              <w:t>كيف يعلم الإمام</w:t>
            </w:r>
            <w:r>
              <w:rPr>
                <w:rStyle w:val="IndexLink"/>
                <w:rtl w:val="true"/>
              </w:rPr>
              <w:tab/>
            </w:r>
            <w:r>
              <w:rPr>
                <w:rStyle w:val="IndexLink"/>
              </w:rPr>
              <w:t>55</w:t>
            </w:r>
          </w:hyperlink>
        </w:p>
        <w:p>
          <w:pPr>
            <w:pStyle w:val="Contents3"/>
            <w:tabs>
              <w:tab w:val="clear" w:pos="8459"/>
              <w:tab w:val="right" w:pos="9026" w:leader="dot"/>
            </w:tabs>
            <w:rPr/>
          </w:pPr>
          <w:hyperlink w:anchor="__RefHeading___Toc9312180_2142443653">
            <w:r>
              <w:rPr>
                <w:webHidden/>
                <w:rStyle w:val="IndexLink"/>
                <w:rtl w:val="true"/>
              </w:rPr>
              <w:t>سلني عن أخبار السماوات</w:t>
            </w:r>
            <w:r>
              <w:rPr>
                <w:rStyle w:val="IndexLink"/>
                <w:rtl w:val="true"/>
              </w:rPr>
              <w:tab/>
            </w:r>
            <w:r>
              <w:rPr>
                <w:rStyle w:val="IndexLink"/>
              </w:rPr>
              <w:t>56</w:t>
            </w:r>
          </w:hyperlink>
        </w:p>
        <w:p>
          <w:pPr>
            <w:pStyle w:val="Contents3"/>
            <w:tabs>
              <w:tab w:val="clear" w:pos="8459"/>
              <w:tab w:val="right" w:pos="9026" w:leader="dot"/>
            </w:tabs>
            <w:rPr/>
          </w:pPr>
          <w:hyperlink w:anchor="__RefHeading___Toc9312182_2142443653">
            <w:r>
              <w:rPr>
                <w:webHidden/>
                <w:rStyle w:val="IndexLink"/>
                <w:rtl w:val="true"/>
              </w:rPr>
              <w:t>علوم الإمامة</w:t>
            </w:r>
            <w:r>
              <w:rPr>
                <w:rStyle w:val="IndexLink"/>
                <w:rtl w:val="true"/>
              </w:rPr>
              <w:tab/>
            </w:r>
            <w:r>
              <w:rPr>
                <w:rStyle w:val="IndexLink"/>
              </w:rPr>
              <w:t>57</w:t>
            </w:r>
          </w:hyperlink>
        </w:p>
        <w:p>
          <w:pPr>
            <w:pStyle w:val="Contents3"/>
            <w:tabs>
              <w:tab w:val="clear" w:pos="8459"/>
              <w:tab w:val="right" w:pos="9026" w:leader="dot"/>
            </w:tabs>
            <w:rPr/>
          </w:pPr>
          <w:hyperlink w:anchor="__RefHeading___Toc9312184_2142443653">
            <w:r>
              <w:rPr>
                <w:webHidden/>
                <w:rStyle w:val="IndexLink"/>
                <w:rtl w:val="true"/>
              </w:rPr>
              <w:t>العرق الزاهر</w:t>
            </w:r>
            <w:r>
              <w:rPr>
                <w:rStyle w:val="IndexLink"/>
                <w:rtl w:val="true"/>
              </w:rPr>
              <w:tab/>
            </w:r>
            <w:r>
              <w:rPr>
                <w:rStyle w:val="IndexLink"/>
              </w:rPr>
              <w:t>57</w:t>
            </w:r>
          </w:hyperlink>
        </w:p>
        <w:p>
          <w:pPr>
            <w:pStyle w:val="Contents3"/>
            <w:tabs>
              <w:tab w:val="clear" w:pos="8459"/>
              <w:tab w:val="right" w:pos="9026" w:leader="dot"/>
            </w:tabs>
            <w:rPr/>
          </w:pPr>
          <w:hyperlink w:anchor="__RefHeading___Toc9312186_2142443653">
            <w:r>
              <w:rPr>
                <w:webHidden/>
                <w:rStyle w:val="IndexLink"/>
                <w:rtl w:val="true"/>
              </w:rPr>
              <w:t>الوداع الأخير</w:t>
            </w:r>
            <w:r>
              <w:rPr>
                <w:rStyle w:val="IndexLink"/>
                <w:rtl w:val="true"/>
              </w:rPr>
              <w:tab/>
            </w:r>
            <w:r>
              <w:rPr>
                <w:rStyle w:val="IndexLink"/>
              </w:rPr>
              <w:t>58</w:t>
            </w:r>
          </w:hyperlink>
        </w:p>
        <w:p>
          <w:pPr>
            <w:pStyle w:val="Contents3"/>
            <w:tabs>
              <w:tab w:val="clear" w:pos="8459"/>
              <w:tab w:val="right" w:pos="9026" w:leader="dot"/>
            </w:tabs>
            <w:rPr/>
          </w:pPr>
          <w:hyperlink w:anchor="__RefHeading___Toc9312188_2142443653">
            <w:r>
              <w:rPr>
                <w:webHidden/>
                <w:rStyle w:val="IndexLink"/>
                <w:rtl w:val="true"/>
              </w:rPr>
              <w:t>بعد أبيه الرضا</w:t>
            </w:r>
            <w:r>
              <w:rPr>
                <w:rStyle w:val="IndexLink"/>
                <w:rtl w:val="true"/>
              </w:rPr>
              <w:tab/>
            </w:r>
            <w:r>
              <w:rPr>
                <w:rStyle w:val="IndexLink"/>
              </w:rPr>
              <w:t>59</w:t>
            </w:r>
          </w:hyperlink>
        </w:p>
        <w:p>
          <w:pPr>
            <w:pStyle w:val="Contents3"/>
            <w:tabs>
              <w:tab w:val="clear" w:pos="8459"/>
              <w:tab w:val="right" w:pos="9026" w:leader="dot"/>
            </w:tabs>
            <w:rPr/>
          </w:pPr>
          <w:hyperlink w:anchor="__RefHeading___Toc9312190_2142443653">
            <w:r>
              <w:rPr>
                <w:webHidden/>
                <w:rStyle w:val="IndexLink"/>
                <w:rtl w:val="true"/>
              </w:rPr>
              <w:t>الخلف بعد الرضا</w:t>
            </w:r>
            <w:r>
              <w:rPr>
                <w:rStyle w:val="IndexLink"/>
                <w:rtl w:val="true"/>
              </w:rPr>
              <w:tab/>
            </w:r>
            <w:r>
              <w:rPr>
                <w:rStyle w:val="IndexLink"/>
              </w:rPr>
              <w:t>60</w:t>
            </w:r>
          </w:hyperlink>
        </w:p>
        <w:p>
          <w:pPr>
            <w:pStyle w:val="Contents3"/>
            <w:tabs>
              <w:tab w:val="clear" w:pos="8459"/>
              <w:tab w:val="right" w:pos="9026" w:leader="dot"/>
            </w:tabs>
            <w:rPr/>
          </w:pPr>
          <w:hyperlink w:anchor="__RefHeading___Toc9312192_2142443653">
            <w:r>
              <w:rPr>
                <w:webHidden/>
                <w:rStyle w:val="IndexLink"/>
                <w:rtl w:val="true"/>
              </w:rPr>
              <w:t>المؤتمر العلمي الكبير</w:t>
            </w:r>
            <w:r>
              <w:rPr>
                <w:rStyle w:val="IndexLink"/>
                <w:rtl w:val="true"/>
              </w:rPr>
              <w:tab/>
            </w:r>
            <w:r>
              <w:rPr>
                <w:rStyle w:val="IndexLink"/>
              </w:rPr>
              <w:t>62</w:t>
            </w:r>
          </w:hyperlink>
        </w:p>
        <w:p>
          <w:pPr>
            <w:pStyle w:val="Contents3"/>
            <w:tabs>
              <w:tab w:val="clear" w:pos="8459"/>
              <w:tab w:val="right" w:pos="9026" w:leader="dot"/>
            </w:tabs>
            <w:rPr/>
          </w:pPr>
          <w:hyperlink w:anchor="__RefHeading___Toc9312194_2142443653">
            <w:r>
              <w:rPr>
                <w:webHidden/>
                <w:rStyle w:val="IndexLink"/>
                <w:rtl w:val="true"/>
              </w:rPr>
              <w:t>أسئلة يحيى بن أكثم</w:t>
            </w:r>
            <w:r>
              <w:rPr>
                <w:rStyle w:val="IndexLink"/>
                <w:rtl w:val="true"/>
              </w:rPr>
              <w:tab/>
            </w:r>
            <w:r>
              <w:rPr>
                <w:rStyle w:val="IndexLink"/>
              </w:rPr>
              <w:t>62</w:t>
            </w:r>
          </w:hyperlink>
        </w:p>
        <w:p>
          <w:pPr>
            <w:pStyle w:val="Contents3"/>
            <w:tabs>
              <w:tab w:val="clear" w:pos="8459"/>
              <w:tab w:val="right" w:pos="9026" w:leader="dot"/>
            </w:tabs>
            <w:rPr/>
          </w:pPr>
          <w:hyperlink w:anchor="__RefHeading___Toc9312196_2142443653">
            <w:r>
              <w:rPr>
                <w:webHidden/>
                <w:rStyle w:val="IndexLink"/>
                <w:rtl w:val="true"/>
              </w:rPr>
              <w:t>وفي رواية الاحتجاج</w:t>
            </w:r>
            <w:r>
              <w:rPr>
                <w:rStyle w:val="IndexLink"/>
                <w:rtl w:val="true"/>
              </w:rPr>
              <w:tab/>
            </w:r>
            <w:r>
              <w:rPr>
                <w:rStyle w:val="IndexLink"/>
              </w:rPr>
              <w:t>64</w:t>
            </w:r>
          </w:hyperlink>
        </w:p>
        <w:p>
          <w:pPr>
            <w:pStyle w:val="Contents3"/>
            <w:tabs>
              <w:tab w:val="clear" w:pos="8459"/>
              <w:tab w:val="right" w:pos="9026" w:leader="dot"/>
            </w:tabs>
            <w:rPr/>
          </w:pPr>
          <w:hyperlink w:anchor="__RefHeading___Toc9312198_2142443653">
            <w:r>
              <w:rPr>
                <w:webHidden/>
                <w:rStyle w:val="IndexLink"/>
                <w:rtl w:val="true"/>
              </w:rPr>
              <w:t>سؤالان</w:t>
            </w:r>
            <w:r>
              <w:rPr>
                <w:rStyle w:val="IndexLink"/>
                <w:rtl w:val="true"/>
              </w:rPr>
              <w:tab/>
            </w:r>
            <w:r>
              <w:rPr>
                <w:rStyle w:val="IndexLink"/>
              </w:rPr>
              <w:t>66</w:t>
            </w:r>
          </w:hyperlink>
        </w:p>
        <w:p>
          <w:pPr>
            <w:pStyle w:val="Contents3"/>
            <w:tabs>
              <w:tab w:val="clear" w:pos="8459"/>
              <w:tab w:val="right" w:pos="9026" w:leader="dot"/>
            </w:tabs>
            <w:rPr/>
          </w:pPr>
          <w:hyperlink w:anchor="__RefHeading___Toc9312200_2142443653">
            <w:r>
              <w:rPr>
                <w:webHidden/>
                <w:rStyle w:val="IndexLink"/>
                <w:rtl w:val="true"/>
              </w:rPr>
              <w:t>تأخر المسلمين وأسبابه</w:t>
            </w:r>
            <w:r>
              <w:rPr>
                <w:rStyle w:val="IndexLink"/>
                <w:rtl w:val="true"/>
              </w:rPr>
              <w:tab/>
            </w:r>
            <w:r>
              <w:rPr>
                <w:rStyle w:val="IndexLink"/>
              </w:rPr>
              <w:t>67</w:t>
            </w:r>
          </w:hyperlink>
        </w:p>
        <w:p>
          <w:pPr>
            <w:pStyle w:val="Contents3"/>
            <w:tabs>
              <w:tab w:val="clear" w:pos="8459"/>
              <w:tab w:val="right" w:pos="9026" w:leader="dot"/>
            </w:tabs>
            <w:rPr/>
          </w:pPr>
          <w:hyperlink w:anchor="__RefHeading___Toc9312202_2142443653">
            <w:r>
              <w:rPr>
                <w:webHidden/>
                <w:rStyle w:val="IndexLink"/>
                <w:rtl w:val="true"/>
              </w:rPr>
              <w:t>حد السارق</w:t>
            </w:r>
            <w:r>
              <w:rPr>
                <w:rStyle w:val="IndexLink"/>
                <w:rtl w:val="true"/>
              </w:rPr>
              <w:tab/>
            </w:r>
            <w:r>
              <w:rPr>
                <w:rStyle w:val="IndexLink"/>
              </w:rPr>
              <w:t>70</w:t>
            </w:r>
          </w:hyperlink>
        </w:p>
        <w:p>
          <w:pPr>
            <w:pStyle w:val="Contents3"/>
            <w:tabs>
              <w:tab w:val="clear" w:pos="8459"/>
              <w:tab w:val="right" w:pos="9026" w:leader="dot"/>
            </w:tabs>
            <w:rPr/>
          </w:pPr>
          <w:hyperlink w:anchor="__RefHeading___Toc9312204_2142443653">
            <w:r>
              <w:rPr>
                <w:webHidden/>
                <w:rStyle w:val="IndexLink"/>
                <w:rtl w:val="true"/>
              </w:rPr>
              <w:t>الاستدلال بآية المساجد</w:t>
            </w:r>
            <w:r>
              <w:rPr>
                <w:rStyle w:val="IndexLink"/>
                <w:rtl w:val="true"/>
              </w:rPr>
              <w:tab/>
            </w:r>
            <w:r>
              <w:rPr>
                <w:rStyle w:val="IndexLink"/>
              </w:rPr>
              <w:t>71</w:t>
            </w:r>
          </w:hyperlink>
        </w:p>
        <w:p>
          <w:pPr>
            <w:pStyle w:val="Contents3"/>
            <w:tabs>
              <w:tab w:val="clear" w:pos="8459"/>
              <w:tab w:val="right" w:pos="9026" w:leader="dot"/>
            </w:tabs>
            <w:rPr/>
          </w:pPr>
          <w:hyperlink w:anchor="__RefHeading___Toc9312206_2142443653">
            <w:r>
              <w:rPr>
                <w:webHidden/>
                <w:rStyle w:val="IndexLink"/>
                <w:rtl w:val="true"/>
              </w:rPr>
              <w:t>أسئلة في قصة حد السارق</w:t>
            </w:r>
            <w:r>
              <w:rPr>
                <w:rStyle w:val="IndexLink"/>
                <w:rtl w:val="true"/>
              </w:rPr>
              <w:tab/>
            </w:r>
            <w:r>
              <w:rPr>
                <w:rStyle w:val="IndexLink"/>
              </w:rPr>
              <w:t>72</w:t>
            </w:r>
          </w:hyperlink>
        </w:p>
        <w:p>
          <w:pPr>
            <w:pStyle w:val="Contents3"/>
            <w:tabs>
              <w:tab w:val="clear" w:pos="8459"/>
              <w:tab w:val="right" w:pos="9026" w:leader="dot"/>
            </w:tabs>
            <w:rPr/>
          </w:pPr>
          <w:hyperlink w:anchor="__RefHeading___Toc9312208_2142443653">
            <w:r>
              <w:rPr>
                <w:webHidden/>
                <w:rStyle w:val="IndexLink"/>
                <w:rtl w:val="true"/>
              </w:rPr>
              <w:t>قلة السرقة في بلاد الإسلام</w:t>
            </w:r>
            <w:r>
              <w:rPr>
                <w:rStyle w:val="IndexLink"/>
                <w:rtl w:val="true"/>
              </w:rPr>
              <w:tab/>
            </w:r>
            <w:r>
              <w:rPr>
                <w:rStyle w:val="IndexLink"/>
              </w:rPr>
              <w:t>73</w:t>
            </w:r>
          </w:hyperlink>
        </w:p>
        <w:p>
          <w:pPr>
            <w:pStyle w:val="Contents2"/>
            <w:tabs>
              <w:tab w:val="clear" w:pos="8743"/>
              <w:tab w:val="right" w:pos="9026" w:leader="dot"/>
            </w:tabs>
            <w:rPr/>
          </w:pPr>
          <w:hyperlink w:anchor="__RefHeading___Toc9312210_2142443653">
            <w:r>
              <w:rPr>
                <w:webHidden/>
                <w:rStyle w:val="IndexLink"/>
                <w:rtl w:val="true"/>
              </w:rPr>
              <w:t>قصة القائف</w:t>
            </w:r>
            <w:r>
              <w:rPr>
                <w:rStyle w:val="IndexLink"/>
                <w:rtl w:val="true"/>
              </w:rPr>
              <w:tab/>
            </w:r>
            <w:r>
              <w:rPr>
                <w:rStyle w:val="IndexLink"/>
              </w:rPr>
              <w:t>74</w:t>
            </w:r>
          </w:hyperlink>
        </w:p>
        <w:p>
          <w:pPr>
            <w:pStyle w:val="Contents3"/>
            <w:tabs>
              <w:tab w:val="clear" w:pos="8459"/>
              <w:tab w:val="right" w:pos="9026" w:leader="dot"/>
            </w:tabs>
            <w:rPr/>
          </w:pPr>
          <w:hyperlink w:anchor="__RefHeading___Toc9312212_2142443653">
            <w:r>
              <w:rPr>
                <w:webHidden/>
                <w:rStyle w:val="IndexLink"/>
                <w:rtl w:val="true"/>
              </w:rPr>
              <w:t>اشارة</w:t>
            </w:r>
            <w:r>
              <w:rPr>
                <w:rStyle w:val="IndexLink"/>
                <w:rtl w:val="true"/>
              </w:rPr>
              <w:tab/>
            </w:r>
            <w:r>
              <w:rPr>
                <w:rStyle w:val="IndexLink"/>
              </w:rPr>
              <w:t>74</w:t>
            </w:r>
          </w:hyperlink>
        </w:p>
        <w:p>
          <w:pPr>
            <w:pStyle w:val="Contents3"/>
            <w:tabs>
              <w:tab w:val="clear" w:pos="8459"/>
              <w:tab w:val="right" w:pos="9026" w:leader="dot"/>
            </w:tabs>
            <w:rPr/>
          </w:pPr>
          <w:hyperlink w:anchor="__RefHeading___Toc9312214_2142443653">
            <w:r>
              <w:rPr>
                <w:webHidden/>
                <w:rStyle w:val="IndexLink"/>
                <w:rtl w:val="true"/>
              </w:rPr>
              <w:t>من خطط الأعداء</w:t>
            </w:r>
            <w:r>
              <w:rPr>
                <w:rStyle w:val="IndexLink"/>
                <w:rtl w:val="true"/>
              </w:rPr>
              <w:tab/>
            </w:r>
            <w:r>
              <w:rPr>
                <w:rStyle w:val="IndexLink"/>
              </w:rPr>
              <w:t>75</w:t>
            </w:r>
          </w:hyperlink>
        </w:p>
        <w:p>
          <w:pPr>
            <w:pStyle w:val="Contents3"/>
            <w:tabs>
              <w:tab w:val="clear" w:pos="8459"/>
              <w:tab w:val="right" w:pos="9026" w:leader="dot"/>
            </w:tabs>
            <w:rPr/>
          </w:pPr>
          <w:hyperlink w:anchor="__RefHeading___Toc9312216_2142443653">
            <w:r>
              <w:rPr>
                <w:webHidden/>
                <w:rStyle w:val="IndexLink"/>
                <w:rtl w:val="true"/>
              </w:rPr>
              <w:t>أصل خبر القافة</w:t>
            </w:r>
            <w:r>
              <w:rPr>
                <w:rStyle w:val="IndexLink"/>
                <w:rtl w:val="true"/>
              </w:rPr>
              <w:tab/>
            </w:r>
            <w:r>
              <w:rPr>
                <w:rStyle w:val="IndexLink"/>
              </w:rPr>
              <w:t>75</w:t>
            </w:r>
          </w:hyperlink>
        </w:p>
        <w:p>
          <w:pPr>
            <w:pStyle w:val="Contents3"/>
            <w:tabs>
              <w:tab w:val="clear" w:pos="8459"/>
              <w:tab w:val="right" w:pos="9026" w:leader="dot"/>
            </w:tabs>
            <w:rPr/>
          </w:pPr>
          <w:hyperlink w:anchor="__RefHeading___Toc9312218_2142443653">
            <w:r>
              <w:rPr>
                <w:webHidden/>
                <w:rStyle w:val="IndexLink"/>
                <w:rtl w:val="true"/>
              </w:rPr>
              <w:t>قصة أخرى</w:t>
            </w:r>
            <w:r>
              <w:rPr>
                <w:rStyle w:val="IndexLink"/>
                <w:rtl w:val="true"/>
              </w:rPr>
              <w:tab/>
            </w:r>
            <w:r>
              <w:rPr>
                <w:rStyle w:val="IndexLink"/>
              </w:rPr>
              <w:t>77</w:t>
            </w:r>
          </w:hyperlink>
        </w:p>
        <w:p>
          <w:pPr>
            <w:pStyle w:val="Contents2"/>
            <w:tabs>
              <w:tab w:val="clear" w:pos="8743"/>
              <w:tab w:val="right" w:pos="9026" w:leader="dot"/>
            </w:tabs>
            <w:rPr/>
          </w:pPr>
          <w:hyperlink w:anchor="__RefHeading___Toc9312220_2142443653">
            <w:r>
              <w:rPr>
                <w:webHidden/>
                <w:rStyle w:val="IndexLink"/>
                <w:rtl w:val="true"/>
              </w:rPr>
              <w:t xml:space="preserve">من أخلاق الإمام </w:t>
            </w:r>
            <w:r>
              <w:rPr>
                <w:rStyle w:val="IndexLink"/>
                <w:rtl w:val="true"/>
              </w:rPr>
              <w:t>(</w:t>
            </w:r>
            <w:r>
              <w:rPr>
                <w:rStyle w:val="IndexLink"/>
                <w:rtl w:val="true"/>
              </w:rPr>
              <w:t>عليه السلام</w:t>
            </w:r>
            <w:r>
              <w:rPr>
                <w:rStyle w:val="IndexLink"/>
                <w:rtl w:val="true"/>
              </w:rPr>
              <w:t>)</w:t>
              <w:tab/>
            </w:r>
            <w:r>
              <w:rPr>
                <w:rStyle w:val="IndexLink"/>
              </w:rPr>
              <w:t>79</w:t>
            </w:r>
          </w:hyperlink>
        </w:p>
        <w:p>
          <w:pPr>
            <w:pStyle w:val="Contents3"/>
            <w:tabs>
              <w:tab w:val="clear" w:pos="8459"/>
              <w:tab w:val="right" w:pos="9026" w:leader="dot"/>
            </w:tabs>
            <w:rPr/>
          </w:pPr>
          <w:hyperlink w:anchor="__RefHeading___Toc9312222_2142443653">
            <w:r>
              <w:rPr>
                <w:webHidden/>
                <w:rStyle w:val="IndexLink"/>
                <w:rtl w:val="true"/>
              </w:rPr>
              <w:t>الجود والكرم</w:t>
            </w:r>
            <w:r>
              <w:rPr>
                <w:rStyle w:val="IndexLink"/>
                <w:rtl w:val="true"/>
              </w:rPr>
              <w:tab/>
            </w:r>
            <w:r>
              <w:rPr>
                <w:rStyle w:val="IndexLink"/>
              </w:rPr>
              <w:t>79</w:t>
            </w:r>
          </w:hyperlink>
        </w:p>
        <w:p>
          <w:pPr>
            <w:pStyle w:val="Contents3"/>
            <w:tabs>
              <w:tab w:val="clear" w:pos="8459"/>
              <w:tab w:val="right" w:pos="9026" w:leader="dot"/>
            </w:tabs>
            <w:rPr/>
          </w:pPr>
          <w:hyperlink w:anchor="__RefHeading___Toc9312224_2142443653">
            <w:r>
              <w:rPr>
                <w:webHidden/>
                <w:rStyle w:val="IndexLink"/>
                <w:rtl w:val="true"/>
              </w:rPr>
              <w:t>فداك أبوك</w:t>
            </w:r>
            <w:r>
              <w:rPr>
                <w:rStyle w:val="IndexLink"/>
                <w:rtl w:val="true"/>
              </w:rPr>
              <w:tab/>
            </w:r>
            <w:r>
              <w:rPr>
                <w:rStyle w:val="IndexLink"/>
              </w:rPr>
              <w:t>79</w:t>
            </w:r>
          </w:hyperlink>
        </w:p>
        <w:p>
          <w:pPr>
            <w:pStyle w:val="Contents3"/>
            <w:tabs>
              <w:tab w:val="clear" w:pos="8459"/>
              <w:tab w:val="right" w:pos="9026" w:leader="dot"/>
            </w:tabs>
            <w:rPr/>
          </w:pPr>
          <w:hyperlink w:anchor="__RefHeading___Toc9312226_2142443653">
            <w:r>
              <w:rPr>
                <w:webHidden/>
                <w:rStyle w:val="IndexLink"/>
                <w:rtl w:val="true"/>
              </w:rPr>
              <w:t>سبيكة ذهب</w:t>
            </w:r>
            <w:r>
              <w:rPr>
                <w:rStyle w:val="IndexLink"/>
                <w:rtl w:val="true"/>
              </w:rPr>
              <w:tab/>
            </w:r>
            <w:r>
              <w:rPr>
                <w:rStyle w:val="IndexLink"/>
              </w:rPr>
              <w:t>80</w:t>
            </w:r>
          </w:hyperlink>
        </w:p>
        <w:p>
          <w:pPr>
            <w:pStyle w:val="Contents3"/>
            <w:tabs>
              <w:tab w:val="clear" w:pos="8459"/>
              <w:tab w:val="right" w:pos="9026" w:leader="dot"/>
            </w:tabs>
            <w:rPr/>
          </w:pPr>
          <w:hyperlink w:anchor="__RefHeading___Toc9312228_2142443653">
            <w:r>
              <w:rPr>
                <w:webHidden/>
                <w:rStyle w:val="IndexLink"/>
                <w:rtl w:val="true"/>
              </w:rPr>
              <w:t>تفقد الأصحاب</w:t>
            </w:r>
            <w:r>
              <w:rPr>
                <w:rStyle w:val="IndexLink"/>
                <w:rtl w:val="true"/>
              </w:rPr>
              <w:tab/>
            </w:r>
            <w:r>
              <w:rPr>
                <w:rStyle w:val="IndexLink"/>
              </w:rPr>
              <w:t>80</w:t>
            </w:r>
          </w:hyperlink>
        </w:p>
        <w:p>
          <w:pPr>
            <w:pStyle w:val="Contents3"/>
            <w:tabs>
              <w:tab w:val="clear" w:pos="8459"/>
              <w:tab w:val="right" w:pos="9026" w:leader="dot"/>
            </w:tabs>
            <w:rPr/>
          </w:pPr>
          <w:hyperlink w:anchor="__RefHeading___Toc9312230_2142443653">
            <w:r>
              <w:rPr>
                <w:webHidden/>
                <w:rStyle w:val="IndexLink"/>
                <w:rtl w:val="true"/>
              </w:rPr>
              <w:t>قبول الهدية</w:t>
            </w:r>
            <w:r>
              <w:rPr>
                <w:rStyle w:val="IndexLink"/>
                <w:rtl w:val="true"/>
              </w:rPr>
              <w:tab/>
            </w:r>
            <w:r>
              <w:rPr>
                <w:rStyle w:val="IndexLink"/>
              </w:rPr>
              <w:t>81</w:t>
            </w:r>
          </w:hyperlink>
        </w:p>
        <w:p>
          <w:pPr>
            <w:pStyle w:val="Contents3"/>
            <w:tabs>
              <w:tab w:val="clear" w:pos="8459"/>
              <w:tab w:val="right" w:pos="9026" w:leader="dot"/>
            </w:tabs>
            <w:rPr/>
          </w:pPr>
          <w:hyperlink w:anchor="__RefHeading___Toc9312232_2142443653">
            <w:r>
              <w:rPr>
                <w:webHidden/>
                <w:rStyle w:val="IndexLink"/>
                <w:rtl w:val="true"/>
              </w:rPr>
              <w:t>إنقاذ الشيعة</w:t>
            </w:r>
            <w:r>
              <w:rPr>
                <w:rStyle w:val="IndexLink"/>
                <w:rtl w:val="true"/>
              </w:rPr>
              <w:tab/>
            </w:r>
            <w:r>
              <w:rPr>
                <w:rStyle w:val="IndexLink"/>
              </w:rPr>
              <w:t>81</w:t>
            </w:r>
          </w:hyperlink>
        </w:p>
        <w:p>
          <w:pPr>
            <w:pStyle w:val="Contents3"/>
            <w:tabs>
              <w:tab w:val="clear" w:pos="8459"/>
              <w:tab w:val="right" w:pos="9026" w:leader="dot"/>
            </w:tabs>
            <w:rPr/>
          </w:pPr>
          <w:hyperlink w:anchor="__RefHeading___Toc9312234_2142443653">
            <w:r>
              <w:rPr>
                <w:webHidden/>
                <w:rStyle w:val="IndexLink"/>
                <w:rtl w:val="true"/>
              </w:rPr>
              <w:t>التبسم في وجوه المؤمنين</w:t>
            </w:r>
            <w:r>
              <w:rPr>
                <w:rStyle w:val="IndexLink"/>
                <w:rtl w:val="true"/>
              </w:rPr>
              <w:tab/>
            </w:r>
            <w:r>
              <w:rPr>
                <w:rStyle w:val="IndexLink"/>
              </w:rPr>
              <w:t>82</w:t>
            </w:r>
          </w:hyperlink>
        </w:p>
        <w:p>
          <w:pPr>
            <w:pStyle w:val="Contents3"/>
            <w:tabs>
              <w:tab w:val="clear" w:pos="8459"/>
              <w:tab w:val="right" w:pos="9026" w:leader="dot"/>
            </w:tabs>
            <w:rPr/>
          </w:pPr>
          <w:hyperlink w:anchor="__RefHeading___Toc9312236_2142443653">
            <w:r>
              <w:rPr>
                <w:webHidden/>
                <w:rStyle w:val="IndexLink"/>
                <w:rtl w:val="true"/>
              </w:rPr>
              <w:t>الدعاء للمؤمنين</w:t>
            </w:r>
            <w:r>
              <w:rPr>
                <w:rStyle w:val="IndexLink"/>
                <w:rtl w:val="true"/>
              </w:rPr>
              <w:tab/>
            </w:r>
            <w:r>
              <w:rPr>
                <w:rStyle w:val="IndexLink"/>
              </w:rPr>
              <w:t>83</w:t>
            </w:r>
          </w:hyperlink>
        </w:p>
        <w:p>
          <w:pPr>
            <w:pStyle w:val="Contents3"/>
            <w:tabs>
              <w:tab w:val="clear" w:pos="8459"/>
              <w:tab w:val="right" w:pos="9026" w:leader="dot"/>
            </w:tabs>
            <w:rPr/>
          </w:pPr>
          <w:hyperlink w:anchor="__RefHeading___Toc9312238_2142443653">
            <w:r>
              <w:rPr>
                <w:webHidden/>
                <w:rStyle w:val="IndexLink"/>
                <w:rtl w:val="true"/>
              </w:rPr>
              <w:t>الزهد عن ملذات الدنيا</w:t>
            </w:r>
            <w:r>
              <w:rPr>
                <w:rStyle w:val="IndexLink"/>
                <w:rtl w:val="true"/>
              </w:rPr>
              <w:tab/>
            </w:r>
            <w:r>
              <w:rPr>
                <w:rStyle w:val="IndexLink"/>
              </w:rPr>
              <w:t>83</w:t>
            </w:r>
          </w:hyperlink>
        </w:p>
        <w:p>
          <w:pPr>
            <w:pStyle w:val="Contents3"/>
            <w:tabs>
              <w:tab w:val="clear" w:pos="8459"/>
              <w:tab w:val="right" w:pos="9026" w:leader="dot"/>
            </w:tabs>
            <w:rPr/>
          </w:pPr>
          <w:hyperlink w:anchor="__RefHeading___Toc9312240_2142443653">
            <w:r>
              <w:rPr>
                <w:webHidden/>
                <w:rStyle w:val="IndexLink"/>
                <w:rtl w:val="true"/>
              </w:rPr>
              <w:t>أموالنا في الآخرة</w:t>
            </w:r>
            <w:r>
              <w:rPr>
                <w:rStyle w:val="IndexLink"/>
                <w:rtl w:val="true"/>
              </w:rPr>
              <w:tab/>
            </w:r>
            <w:r>
              <w:rPr>
                <w:rStyle w:val="IndexLink"/>
              </w:rPr>
              <w:t>83</w:t>
            </w:r>
          </w:hyperlink>
        </w:p>
        <w:p>
          <w:pPr>
            <w:pStyle w:val="Contents3"/>
            <w:tabs>
              <w:tab w:val="clear" w:pos="8459"/>
              <w:tab w:val="right" w:pos="9026" w:leader="dot"/>
            </w:tabs>
            <w:rPr/>
          </w:pPr>
          <w:hyperlink w:anchor="__RefHeading___Toc9312242_2142443653">
            <w:r>
              <w:rPr>
                <w:webHidden/>
                <w:rStyle w:val="IndexLink"/>
                <w:rtl w:val="true"/>
              </w:rPr>
              <w:t>الدنيا موهبة عارية</w:t>
            </w:r>
            <w:r>
              <w:rPr>
                <w:rStyle w:val="IndexLink"/>
                <w:rtl w:val="true"/>
              </w:rPr>
              <w:tab/>
            </w:r>
            <w:r>
              <w:rPr>
                <w:rStyle w:val="IndexLink"/>
              </w:rPr>
              <w:t>84</w:t>
            </w:r>
          </w:hyperlink>
        </w:p>
        <w:p>
          <w:pPr>
            <w:pStyle w:val="Contents3"/>
            <w:tabs>
              <w:tab w:val="clear" w:pos="8459"/>
              <w:tab w:val="right" w:pos="9026" w:leader="dot"/>
            </w:tabs>
            <w:rPr/>
          </w:pPr>
          <w:hyperlink w:anchor="__RefHeading___Toc9312244_2142443653">
            <w:r>
              <w:rPr>
                <w:webHidden/>
                <w:rStyle w:val="IndexLink"/>
                <w:rtl w:val="true"/>
              </w:rPr>
              <w:t>عليك بالمداراة</w:t>
            </w:r>
            <w:r>
              <w:rPr>
                <w:rStyle w:val="IndexLink"/>
                <w:rtl w:val="true"/>
              </w:rPr>
              <w:tab/>
            </w:r>
            <w:r>
              <w:rPr>
                <w:rStyle w:val="IndexLink"/>
              </w:rPr>
              <w:t>84</w:t>
            </w:r>
          </w:hyperlink>
        </w:p>
        <w:p>
          <w:pPr>
            <w:pStyle w:val="Contents3"/>
            <w:tabs>
              <w:tab w:val="clear" w:pos="8459"/>
              <w:tab w:val="right" w:pos="9026" w:leader="dot"/>
            </w:tabs>
            <w:rPr/>
          </w:pPr>
          <w:hyperlink w:anchor="__RefHeading___Toc9312246_2142443653">
            <w:r>
              <w:rPr>
                <w:webHidden/>
                <w:rStyle w:val="IndexLink"/>
                <w:rtl w:val="true"/>
              </w:rPr>
              <w:t>سقي الماء</w:t>
            </w:r>
            <w:r>
              <w:rPr>
                <w:rStyle w:val="IndexLink"/>
                <w:rtl w:val="true"/>
              </w:rPr>
              <w:tab/>
            </w:r>
            <w:r>
              <w:rPr>
                <w:rStyle w:val="IndexLink"/>
              </w:rPr>
              <w:t>85</w:t>
            </w:r>
          </w:hyperlink>
        </w:p>
        <w:p>
          <w:pPr>
            <w:pStyle w:val="Contents3"/>
            <w:tabs>
              <w:tab w:val="clear" w:pos="8459"/>
              <w:tab w:val="right" w:pos="9026" w:leader="dot"/>
            </w:tabs>
            <w:rPr/>
          </w:pPr>
          <w:hyperlink w:anchor="__RefHeading___Toc9312248_2142443653">
            <w:r>
              <w:rPr>
                <w:webHidden/>
                <w:rStyle w:val="IndexLink"/>
                <w:rtl w:val="true"/>
              </w:rPr>
              <w:t>أحسن إلى إخوانك</w:t>
            </w:r>
            <w:r>
              <w:rPr>
                <w:rStyle w:val="IndexLink"/>
                <w:rtl w:val="true"/>
              </w:rPr>
              <w:tab/>
            </w:r>
            <w:r>
              <w:rPr>
                <w:rStyle w:val="IndexLink"/>
              </w:rPr>
              <w:t>85</w:t>
            </w:r>
          </w:hyperlink>
        </w:p>
        <w:p>
          <w:pPr>
            <w:pStyle w:val="Contents3"/>
            <w:tabs>
              <w:tab w:val="clear" w:pos="8459"/>
              <w:tab w:val="right" w:pos="9026" w:leader="dot"/>
            </w:tabs>
            <w:rPr/>
          </w:pPr>
          <w:hyperlink w:anchor="__RefHeading___Toc9312250_2142443653">
            <w:r>
              <w:rPr>
                <w:webHidden/>
                <w:rStyle w:val="IndexLink"/>
                <w:rtl w:val="true"/>
              </w:rPr>
              <w:t>سنة الحناء</w:t>
            </w:r>
            <w:r>
              <w:rPr>
                <w:rStyle w:val="IndexLink"/>
                <w:rtl w:val="true"/>
              </w:rPr>
              <w:tab/>
            </w:r>
            <w:r>
              <w:rPr>
                <w:rStyle w:val="IndexLink"/>
              </w:rPr>
              <w:t>86</w:t>
            </w:r>
          </w:hyperlink>
        </w:p>
        <w:p>
          <w:pPr>
            <w:pStyle w:val="Contents3"/>
            <w:tabs>
              <w:tab w:val="clear" w:pos="8459"/>
              <w:tab w:val="right" w:pos="9026" w:leader="dot"/>
            </w:tabs>
            <w:rPr/>
          </w:pPr>
          <w:hyperlink w:anchor="__RefHeading___Toc9312252_2142443653">
            <w:r>
              <w:rPr>
                <w:webHidden/>
                <w:rStyle w:val="IndexLink"/>
                <w:rtl w:val="true"/>
              </w:rPr>
              <w:t xml:space="preserve">لطف الإمام </w:t>
            </w:r>
            <w:r>
              <w:rPr>
                <w:rStyle w:val="IndexLink"/>
                <w:rtl w:val="true"/>
              </w:rPr>
              <w:t>(</w:t>
            </w:r>
            <w:r>
              <w:rPr>
                <w:rStyle w:val="IndexLink"/>
                <w:rtl w:val="true"/>
              </w:rPr>
              <w:t>عليه السلام</w:t>
            </w:r>
            <w:r>
              <w:rPr>
                <w:rStyle w:val="IndexLink"/>
                <w:rtl w:val="true"/>
              </w:rPr>
              <w:t>)</w:t>
              <w:tab/>
            </w:r>
            <w:r>
              <w:rPr>
                <w:rStyle w:val="IndexLink"/>
              </w:rPr>
              <w:t>87</w:t>
            </w:r>
          </w:hyperlink>
        </w:p>
        <w:p>
          <w:pPr>
            <w:pStyle w:val="Contents2"/>
            <w:tabs>
              <w:tab w:val="clear" w:pos="8743"/>
              <w:tab w:val="right" w:pos="9026" w:leader="dot"/>
            </w:tabs>
            <w:rPr/>
          </w:pPr>
          <w:hyperlink w:anchor="__RefHeading___Toc9312254_2142443653">
            <w:r>
              <w:rPr>
                <w:webHidden/>
                <w:rStyle w:val="IndexLink"/>
                <w:rtl w:val="true"/>
              </w:rPr>
              <w:t>الولاية والبراءة</w:t>
            </w:r>
            <w:r>
              <w:rPr>
                <w:rStyle w:val="IndexLink"/>
                <w:rtl w:val="true"/>
              </w:rPr>
              <w:tab/>
            </w:r>
            <w:r>
              <w:rPr>
                <w:rStyle w:val="IndexLink"/>
              </w:rPr>
              <w:t>89</w:t>
            </w:r>
          </w:hyperlink>
        </w:p>
        <w:p>
          <w:pPr>
            <w:pStyle w:val="Contents3"/>
            <w:tabs>
              <w:tab w:val="clear" w:pos="8459"/>
              <w:tab w:val="right" w:pos="9026" w:leader="dot"/>
            </w:tabs>
            <w:rPr/>
          </w:pPr>
          <w:hyperlink w:anchor="__RefHeading___Toc9312256_2142443653">
            <w:r>
              <w:rPr>
                <w:webHidden/>
                <w:rStyle w:val="IndexLink"/>
                <w:rtl w:val="true"/>
              </w:rPr>
              <w:t>اشارة</w:t>
            </w:r>
            <w:r>
              <w:rPr>
                <w:rStyle w:val="IndexLink"/>
                <w:rtl w:val="true"/>
              </w:rPr>
              <w:tab/>
            </w:r>
            <w:r>
              <w:rPr>
                <w:rStyle w:val="IndexLink"/>
              </w:rPr>
              <w:t>89</w:t>
            </w:r>
          </w:hyperlink>
        </w:p>
        <w:p>
          <w:pPr>
            <w:pStyle w:val="Contents3"/>
            <w:tabs>
              <w:tab w:val="clear" w:pos="8459"/>
              <w:tab w:val="right" w:pos="9026" w:leader="dot"/>
            </w:tabs>
            <w:rPr/>
          </w:pPr>
          <w:hyperlink w:anchor="__RefHeading___Toc9312258_2142443653">
            <w:r>
              <w:rPr>
                <w:webHidden/>
                <w:rStyle w:val="IndexLink"/>
                <w:rtl w:val="true"/>
              </w:rPr>
              <w:t xml:space="preserve">مع الرسول والصديقة </w:t>
            </w:r>
            <w:r>
              <w:rPr>
                <w:rStyle w:val="IndexLink"/>
                <w:rtl w:val="true"/>
              </w:rPr>
              <w:t>(</w:t>
            </w:r>
            <w:r>
              <w:rPr>
                <w:rStyle w:val="IndexLink"/>
                <w:rtl w:val="true"/>
              </w:rPr>
              <w:t>عليهما السلام</w:t>
            </w:r>
            <w:r>
              <w:rPr>
                <w:rStyle w:val="IndexLink"/>
                <w:rtl w:val="true"/>
              </w:rPr>
              <w:t>)</w:t>
              <w:tab/>
            </w:r>
            <w:r>
              <w:rPr>
                <w:rStyle w:val="IndexLink"/>
              </w:rPr>
              <w:t>89</w:t>
            </w:r>
          </w:hyperlink>
        </w:p>
        <w:p>
          <w:pPr>
            <w:pStyle w:val="Contents3"/>
            <w:tabs>
              <w:tab w:val="clear" w:pos="8459"/>
              <w:tab w:val="right" w:pos="9026" w:leader="dot"/>
            </w:tabs>
            <w:rPr/>
          </w:pPr>
          <w:hyperlink w:anchor="__RefHeading___Toc9312260_2142443653">
            <w:r>
              <w:rPr>
                <w:webHidden/>
                <w:rStyle w:val="IndexLink"/>
                <w:rtl w:val="true"/>
              </w:rPr>
              <w:t>مع أعداء الزهراء</w:t>
            </w:r>
            <w:r>
              <w:rPr>
                <w:rStyle w:val="IndexLink"/>
                <w:rtl w:val="true"/>
              </w:rPr>
              <w:tab/>
            </w:r>
            <w:r>
              <w:rPr>
                <w:rStyle w:val="IndexLink"/>
              </w:rPr>
              <w:t>90</w:t>
            </w:r>
          </w:hyperlink>
        </w:p>
        <w:p>
          <w:pPr>
            <w:pStyle w:val="Contents3"/>
            <w:tabs>
              <w:tab w:val="clear" w:pos="8459"/>
              <w:tab w:val="right" w:pos="9026" w:leader="dot"/>
            </w:tabs>
            <w:rPr/>
          </w:pPr>
          <w:hyperlink w:anchor="__RefHeading___Toc9312262_2142443653">
            <w:r>
              <w:rPr>
                <w:webHidden/>
                <w:rStyle w:val="IndexLink"/>
                <w:rtl w:val="true"/>
              </w:rPr>
              <w:t>ما لمواليكم؟</w:t>
            </w:r>
            <w:r>
              <w:rPr>
                <w:rStyle w:val="IndexLink"/>
                <w:rtl w:val="true"/>
              </w:rPr>
              <w:tab/>
            </w:r>
            <w:r>
              <w:rPr>
                <w:rStyle w:val="IndexLink"/>
              </w:rPr>
              <w:t>91</w:t>
            </w:r>
          </w:hyperlink>
        </w:p>
        <w:p>
          <w:pPr>
            <w:pStyle w:val="Contents3"/>
            <w:tabs>
              <w:tab w:val="clear" w:pos="8459"/>
              <w:tab w:val="right" w:pos="9026" w:leader="dot"/>
            </w:tabs>
            <w:rPr/>
          </w:pPr>
          <w:hyperlink w:anchor="__RefHeading___Toc9312264_2142443653">
            <w:r>
              <w:rPr>
                <w:webHidden/>
                <w:rStyle w:val="IndexLink"/>
                <w:rtl w:val="true"/>
              </w:rPr>
              <w:t>الطواف عن المعصومين</w:t>
            </w:r>
            <w:r>
              <w:rPr>
                <w:rStyle w:val="IndexLink"/>
                <w:rtl w:val="true"/>
              </w:rPr>
              <w:tab/>
            </w:r>
            <w:r>
              <w:rPr>
                <w:rStyle w:val="IndexLink"/>
              </w:rPr>
              <w:t>93</w:t>
            </w:r>
          </w:hyperlink>
        </w:p>
        <w:p>
          <w:pPr>
            <w:pStyle w:val="Contents2"/>
            <w:tabs>
              <w:tab w:val="clear" w:pos="8743"/>
              <w:tab w:val="right" w:pos="9026" w:leader="dot"/>
            </w:tabs>
            <w:rPr/>
          </w:pPr>
          <w:hyperlink w:anchor="__RefHeading___Toc9312266_2142443653">
            <w:r>
              <w:rPr>
                <w:webHidden/>
                <w:rStyle w:val="IndexLink"/>
                <w:rtl w:val="true"/>
              </w:rPr>
              <w:t>احتجاجات</w:t>
            </w:r>
            <w:r>
              <w:rPr>
                <w:rStyle w:val="IndexLink"/>
                <w:rtl w:val="true"/>
              </w:rPr>
              <w:tab/>
            </w:r>
            <w:r>
              <w:rPr>
                <w:rStyle w:val="IndexLink"/>
              </w:rPr>
              <w:t>95</w:t>
            </w:r>
          </w:hyperlink>
        </w:p>
        <w:p>
          <w:pPr>
            <w:pStyle w:val="Contents2"/>
            <w:tabs>
              <w:tab w:val="clear" w:pos="8743"/>
              <w:tab w:val="right" w:pos="9026" w:leader="dot"/>
            </w:tabs>
            <w:rPr/>
          </w:pPr>
          <w:hyperlink w:anchor="__RefHeading___Toc9312268_2142443653">
            <w:r>
              <w:rPr>
                <w:webHidden/>
                <w:rStyle w:val="IndexLink"/>
                <w:rtl w:val="true"/>
              </w:rPr>
              <w:t>كرامات ومعاجز</w:t>
            </w:r>
            <w:r>
              <w:rPr>
                <w:rStyle w:val="IndexLink"/>
                <w:rtl w:val="true"/>
              </w:rPr>
              <w:tab/>
            </w:r>
            <w:r>
              <w:rPr>
                <w:rStyle w:val="IndexLink"/>
              </w:rPr>
              <w:t>98</w:t>
            </w:r>
          </w:hyperlink>
        </w:p>
        <w:p>
          <w:pPr>
            <w:pStyle w:val="Contents3"/>
            <w:tabs>
              <w:tab w:val="clear" w:pos="8459"/>
              <w:tab w:val="right" w:pos="9026" w:leader="dot"/>
            </w:tabs>
            <w:rPr/>
          </w:pPr>
          <w:hyperlink w:anchor="__RefHeading___Toc9312270_2142443653">
            <w:r>
              <w:rPr>
                <w:webHidden/>
                <w:rStyle w:val="IndexLink"/>
                <w:rtl w:val="true"/>
              </w:rPr>
              <w:t>مع أبي الصلت الهروي</w:t>
            </w:r>
            <w:r>
              <w:rPr>
                <w:rStyle w:val="IndexLink"/>
                <w:rtl w:val="true"/>
              </w:rPr>
              <w:tab/>
            </w:r>
            <w:r>
              <w:rPr>
                <w:rStyle w:val="IndexLink"/>
              </w:rPr>
              <w:t>98</w:t>
            </w:r>
          </w:hyperlink>
        </w:p>
        <w:p>
          <w:pPr>
            <w:pStyle w:val="Contents3"/>
            <w:tabs>
              <w:tab w:val="clear" w:pos="8459"/>
              <w:tab w:val="right" w:pos="9026" w:leader="dot"/>
            </w:tabs>
            <w:rPr/>
          </w:pPr>
          <w:hyperlink w:anchor="__RefHeading___Toc9312272_2142443653">
            <w:r>
              <w:rPr>
                <w:webHidden/>
                <w:rStyle w:val="IndexLink"/>
                <w:rtl w:val="true"/>
              </w:rPr>
              <w:t>مخارق يسيء الأدب</w:t>
            </w:r>
            <w:r>
              <w:rPr>
                <w:rStyle w:val="IndexLink"/>
                <w:rtl w:val="true"/>
              </w:rPr>
              <w:tab/>
            </w:r>
            <w:r>
              <w:rPr>
                <w:rStyle w:val="IndexLink"/>
              </w:rPr>
              <w:t>99</w:t>
            </w:r>
          </w:hyperlink>
        </w:p>
        <w:p>
          <w:pPr>
            <w:pStyle w:val="Contents3"/>
            <w:tabs>
              <w:tab w:val="clear" w:pos="8459"/>
              <w:tab w:val="right" w:pos="9026" w:leader="dot"/>
            </w:tabs>
            <w:rPr/>
          </w:pPr>
          <w:hyperlink w:anchor="__RefHeading___Toc9312274_2142443653">
            <w:r>
              <w:rPr>
                <w:webHidden/>
                <w:rStyle w:val="IndexLink"/>
                <w:rtl w:val="true"/>
              </w:rPr>
              <w:t>كيفية موت ابنة المأمون</w:t>
            </w:r>
            <w:r>
              <w:rPr>
                <w:rStyle w:val="IndexLink"/>
                <w:rtl w:val="true"/>
              </w:rPr>
              <w:tab/>
            </w:r>
            <w:r>
              <w:rPr>
                <w:rStyle w:val="IndexLink"/>
              </w:rPr>
              <w:t>100</w:t>
            </w:r>
          </w:hyperlink>
        </w:p>
        <w:p>
          <w:pPr>
            <w:pStyle w:val="Contents3"/>
            <w:tabs>
              <w:tab w:val="clear" w:pos="8459"/>
              <w:tab w:val="right" w:pos="9026" w:leader="dot"/>
            </w:tabs>
            <w:rPr/>
          </w:pPr>
          <w:hyperlink w:anchor="__RefHeading___Toc9312276_2142443653">
            <w:r>
              <w:rPr>
                <w:webHidden/>
                <w:rStyle w:val="IndexLink"/>
                <w:rtl w:val="true"/>
              </w:rPr>
              <w:t>طي الأرض</w:t>
            </w:r>
            <w:r>
              <w:rPr>
                <w:rStyle w:val="IndexLink"/>
                <w:rtl w:val="true"/>
              </w:rPr>
              <w:tab/>
            </w:r>
            <w:r>
              <w:rPr>
                <w:rStyle w:val="IndexLink"/>
              </w:rPr>
              <w:t>100</w:t>
            </w:r>
          </w:hyperlink>
        </w:p>
        <w:p>
          <w:pPr>
            <w:pStyle w:val="Contents3"/>
            <w:tabs>
              <w:tab w:val="clear" w:pos="8459"/>
              <w:tab w:val="right" w:pos="9026" w:leader="dot"/>
            </w:tabs>
            <w:rPr/>
          </w:pPr>
          <w:hyperlink w:anchor="__RefHeading___Toc9312278_2142443653">
            <w:r>
              <w:rPr>
                <w:webHidden/>
                <w:rStyle w:val="IndexLink"/>
                <w:rtl w:val="true"/>
              </w:rPr>
              <w:t>نبقة بغداد</w:t>
            </w:r>
            <w:r>
              <w:rPr>
                <w:rStyle w:val="IndexLink"/>
                <w:rtl w:val="true"/>
              </w:rPr>
              <w:tab/>
            </w:r>
            <w:r>
              <w:rPr>
                <w:rStyle w:val="IndexLink"/>
              </w:rPr>
              <w:t>102</w:t>
            </w:r>
          </w:hyperlink>
        </w:p>
        <w:p>
          <w:pPr>
            <w:pStyle w:val="Contents3"/>
            <w:tabs>
              <w:tab w:val="clear" w:pos="8459"/>
              <w:tab w:val="right" w:pos="9026" w:leader="dot"/>
            </w:tabs>
            <w:rPr/>
          </w:pPr>
          <w:hyperlink w:anchor="__RefHeading___Toc9312280_2142443653">
            <w:r>
              <w:rPr>
                <w:webHidden/>
                <w:rStyle w:val="IndexLink"/>
                <w:rtl w:val="true"/>
              </w:rPr>
              <w:t>هذه رقعة فلان</w:t>
            </w:r>
            <w:r>
              <w:rPr>
                <w:rStyle w:val="IndexLink"/>
                <w:rtl w:val="true"/>
              </w:rPr>
              <w:tab/>
            </w:r>
            <w:r>
              <w:rPr>
                <w:rStyle w:val="IndexLink"/>
              </w:rPr>
              <w:t>102</w:t>
            </w:r>
          </w:hyperlink>
        </w:p>
        <w:p>
          <w:pPr>
            <w:pStyle w:val="Contents3"/>
            <w:tabs>
              <w:tab w:val="clear" w:pos="8459"/>
              <w:tab w:val="right" w:pos="9026" w:leader="dot"/>
            </w:tabs>
            <w:rPr/>
          </w:pPr>
          <w:hyperlink w:anchor="__RefHeading___Toc9312282_2142443653">
            <w:r>
              <w:rPr>
                <w:webHidden/>
                <w:rStyle w:val="IndexLink"/>
                <w:rtl w:val="true"/>
              </w:rPr>
              <w:t>شكوت الوحدة</w:t>
            </w:r>
            <w:r>
              <w:rPr>
                <w:rStyle w:val="IndexLink"/>
                <w:rtl w:val="true"/>
              </w:rPr>
              <w:tab/>
            </w:r>
            <w:r>
              <w:rPr>
                <w:rStyle w:val="IndexLink"/>
              </w:rPr>
              <w:t>103</w:t>
            </w:r>
          </w:hyperlink>
        </w:p>
        <w:p>
          <w:pPr>
            <w:pStyle w:val="Contents3"/>
            <w:tabs>
              <w:tab w:val="clear" w:pos="8459"/>
              <w:tab w:val="right" w:pos="9026" w:leader="dot"/>
            </w:tabs>
            <w:rPr/>
          </w:pPr>
          <w:hyperlink w:anchor="__RefHeading___Toc9312284_2142443653">
            <w:r>
              <w:rPr>
                <w:webHidden/>
                <w:rStyle w:val="IndexLink"/>
                <w:rtl w:val="true"/>
              </w:rPr>
              <w:t>سمّه أحمد</w:t>
            </w:r>
            <w:r>
              <w:rPr>
                <w:rStyle w:val="IndexLink"/>
                <w:rtl w:val="true"/>
              </w:rPr>
              <w:tab/>
            </w:r>
            <w:r>
              <w:rPr>
                <w:rStyle w:val="IndexLink"/>
              </w:rPr>
              <w:t>104</w:t>
            </w:r>
          </w:hyperlink>
        </w:p>
        <w:p>
          <w:pPr>
            <w:pStyle w:val="Contents3"/>
            <w:tabs>
              <w:tab w:val="clear" w:pos="8459"/>
              <w:tab w:val="right" w:pos="9026" w:leader="dot"/>
            </w:tabs>
            <w:rPr/>
          </w:pPr>
          <w:hyperlink w:anchor="__RefHeading___Toc9312286_2142443653">
            <w:r>
              <w:rPr>
                <w:webHidden/>
                <w:rStyle w:val="IndexLink"/>
                <w:rtl w:val="true"/>
              </w:rPr>
              <w:t>يا عسكر</w:t>
            </w:r>
            <w:r>
              <w:rPr>
                <w:rStyle w:val="IndexLink"/>
                <w:rtl w:val="true"/>
              </w:rPr>
              <w:tab/>
            </w:r>
            <w:r>
              <w:rPr>
                <w:rStyle w:val="IndexLink"/>
              </w:rPr>
              <w:t>104</w:t>
            </w:r>
          </w:hyperlink>
        </w:p>
        <w:p>
          <w:pPr>
            <w:pStyle w:val="Contents3"/>
            <w:tabs>
              <w:tab w:val="clear" w:pos="8459"/>
              <w:tab w:val="right" w:pos="9026" w:leader="dot"/>
            </w:tabs>
            <w:rPr/>
          </w:pPr>
          <w:hyperlink w:anchor="__RefHeading___Toc9312288_2142443653">
            <w:r>
              <w:rPr>
                <w:webHidden/>
                <w:rStyle w:val="IndexLink"/>
                <w:rtl w:val="true"/>
              </w:rPr>
              <w:t>سيقول لك كذا وكذا</w:t>
            </w:r>
            <w:r>
              <w:rPr>
                <w:rStyle w:val="IndexLink"/>
                <w:rtl w:val="true"/>
              </w:rPr>
              <w:tab/>
            </w:r>
            <w:r>
              <w:rPr>
                <w:rStyle w:val="IndexLink"/>
              </w:rPr>
              <w:t>105</w:t>
            </w:r>
          </w:hyperlink>
        </w:p>
        <w:p>
          <w:pPr>
            <w:pStyle w:val="Contents3"/>
            <w:tabs>
              <w:tab w:val="clear" w:pos="8459"/>
              <w:tab w:val="right" w:pos="9026" w:leader="dot"/>
            </w:tabs>
            <w:rPr/>
          </w:pPr>
          <w:hyperlink w:anchor="__RefHeading___Toc9312290_2142443653">
            <w:r>
              <w:rPr>
                <w:webHidden/>
                <w:rStyle w:val="IndexLink"/>
                <w:rtl w:val="true"/>
              </w:rPr>
              <w:t>أراك عطشاناً</w:t>
            </w:r>
            <w:r>
              <w:rPr>
                <w:rStyle w:val="IndexLink"/>
                <w:rtl w:val="true"/>
              </w:rPr>
              <w:tab/>
            </w:r>
            <w:r>
              <w:rPr>
                <w:rStyle w:val="IndexLink"/>
              </w:rPr>
              <w:t>105</w:t>
            </w:r>
          </w:hyperlink>
        </w:p>
        <w:p>
          <w:pPr>
            <w:pStyle w:val="Contents3"/>
            <w:tabs>
              <w:tab w:val="clear" w:pos="8459"/>
              <w:tab w:val="right" w:pos="9026" w:leader="dot"/>
            </w:tabs>
            <w:rPr/>
          </w:pPr>
          <w:hyperlink w:anchor="__RefHeading___Toc9312292_2142443653">
            <w:r>
              <w:rPr>
                <w:webHidden/>
                <w:rStyle w:val="IndexLink"/>
                <w:rtl w:val="true"/>
              </w:rPr>
              <w:t xml:space="preserve">ديون الرضا </w:t>
            </w:r>
            <w:r>
              <w:rPr>
                <w:rStyle w:val="IndexLink"/>
                <w:rtl w:val="true"/>
              </w:rPr>
              <w:t>(</w:t>
            </w:r>
            <w:r>
              <w:rPr>
                <w:rStyle w:val="IndexLink"/>
                <w:rtl w:val="true"/>
              </w:rPr>
              <w:t>عليه السلام</w:t>
            </w:r>
            <w:r>
              <w:rPr>
                <w:rStyle w:val="IndexLink"/>
                <w:rtl w:val="true"/>
              </w:rPr>
              <w:t>)</w:t>
              <w:tab/>
            </w:r>
            <w:r>
              <w:rPr>
                <w:rStyle w:val="IndexLink"/>
              </w:rPr>
              <w:t>106</w:t>
            </w:r>
          </w:hyperlink>
        </w:p>
        <w:p>
          <w:pPr>
            <w:pStyle w:val="Contents3"/>
            <w:tabs>
              <w:tab w:val="clear" w:pos="8459"/>
              <w:tab w:val="right" w:pos="9026" w:leader="dot"/>
            </w:tabs>
            <w:rPr/>
          </w:pPr>
          <w:hyperlink w:anchor="__RefHeading___Toc9312294_2142443653">
            <w:r>
              <w:rPr>
                <w:webHidden/>
                <w:rStyle w:val="IndexLink"/>
                <w:rtl w:val="true"/>
              </w:rPr>
              <w:t>قصة الجمال</w:t>
            </w:r>
            <w:r>
              <w:rPr>
                <w:rStyle w:val="IndexLink"/>
                <w:rtl w:val="true"/>
              </w:rPr>
              <w:tab/>
            </w:r>
            <w:r>
              <w:rPr>
                <w:rStyle w:val="IndexLink"/>
              </w:rPr>
              <w:t>106</w:t>
            </w:r>
          </w:hyperlink>
        </w:p>
        <w:p>
          <w:pPr>
            <w:pStyle w:val="Contents3"/>
            <w:tabs>
              <w:tab w:val="clear" w:pos="8459"/>
              <w:tab w:val="right" w:pos="9026" w:leader="dot"/>
            </w:tabs>
            <w:rPr/>
          </w:pPr>
          <w:hyperlink w:anchor="__RefHeading___Toc9312296_2142443653">
            <w:r>
              <w:rPr>
                <w:webHidden/>
                <w:rStyle w:val="IndexLink"/>
                <w:rtl w:val="true"/>
              </w:rPr>
              <w:t>رقعة الواقفي</w:t>
            </w:r>
            <w:r>
              <w:rPr>
                <w:rStyle w:val="IndexLink"/>
                <w:rtl w:val="true"/>
              </w:rPr>
              <w:tab/>
            </w:r>
            <w:r>
              <w:rPr>
                <w:rStyle w:val="IndexLink"/>
              </w:rPr>
              <w:t>106</w:t>
            </w:r>
          </w:hyperlink>
        </w:p>
        <w:p>
          <w:pPr>
            <w:pStyle w:val="Contents3"/>
            <w:tabs>
              <w:tab w:val="clear" w:pos="8459"/>
              <w:tab w:val="right" w:pos="9026" w:leader="dot"/>
            </w:tabs>
            <w:rPr/>
          </w:pPr>
          <w:hyperlink w:anchor="__RefHeading___Toc9312298_2142443653">
            <w:r>
              <w:rPr>
                <w:webHidden/>
                <w:rStyle w:val="IndexLink"/>
                <w:rtl w:val="true"/>
              </w:rPr>
              <w:t>إذابة القصعة</w:t>
            </w:r>
            <w:r>
              <w:rPr>
                <w:rStyle w:val="IndexLink"/>
                <w:rtl w:val="true"/>
              </w:rPr>
              <w:tab/>
            </w:r>
            <w:r>
              <w:rPr>
                <w:rStyle w:val="IndexLink"/>
              </w:rPr>
              <w:t>107</w:t>
            </w:r>
          </w:hyperlink>
        </w:p>
        <w:p>
          <w:pPr>
            <w:pStyle w:val="Contents3"/>
            <w:tabs>
              <w:tab w:val="clear" w:pos="8459"/>
              <w:tab w:val="right" w:pos="9026" w:leader="dot"/>
            </w:tabs>
            <w:rPr/>
          </w:pPr>
          <w:hyperlink w:anchor="__RefHeading___Toc9312300_2142443653">
            <w:r>
              <w:rPr>
                <w:webHidden/>
                <w:rStyle w:val="IndexLink"/>
                <w:rtl w:val="true"/>
              </w:rPr>
              <w:t>ما حال بصرك</w:t>
            </w:r>
            <w:r>
              <w:rPr>
                <w:rStyle w:val="IndexLink"/>
                <w:rtl w:val="true"/>
              </w:rPr>
              <w:tab/>
            </w:r>
            <w:r>
              <w:rPr>
                <w:rStyle w:val="IndexLink"/>
              </w:rPr>
              <w:t>107</w:t>
            </w:r>
          </w:hyperlink>
        </w:p>
        <w:p>
          <w:pPr>
            <w:pStyle w:val="Contents3"/>
            <w:tabs>
              <w:tab w:val="clear" w:pos="8459"/>
              <w:tab w:val="right" w:pos="9026" w:leader="dot"/>
            </w:tabs>
            <w:rPr/>
          </w:pPr>
          <w:hyperlink w:anchor="__RefHeading___Toc9312302_2142443653">
            <w:r>
              <w:rPr>
                <w:webHidden/>
                <w:rStyle w:val="IndexLink"/>
                <w:rtl w:val="true"/>
              </w:rPr>
              <w:t>ما تشتكين يا جارية</w:t>
            </w:r>
            <w:r>
              <w:rPr>
                <w:rStyle w:val="IndexLink"/>
                <w:rtl w:val="true"/>
              </w:rPr>
              <w:tab/>
            </w:r>
            <w:r>
              <w:rPr>
                <w:rStyle w:val="IndexLink"/>
              </w:rPr>
              <w:t>108</w:t>
            </w:r>
          </w:hyperlink>
        </w:p>
        <w:p>
          <w:pPr>
            <w:pStyle w:val="Contents3"/>
            <w:tabs>
              <w:tab w:val="clear" w:pos="8459"/>
              <w:tab w:val="right" w:pos="9026" w:leader="dot"/>
            </w:tabs>
            <w:rPr/>
          </w:pPr>
          <w:hyperlink w:anchor="__RefHeading___Toc9312304_2142443653">
            <w:r>
              <w:rPr>
                <w:webHidden/>
                <w:rStyle w:val="IndexLink"/>
                <w:rtl w:val="true"/>
              </w:rPr>
              <w:t>أين الشاة</w:t>
            </w:r>
            <w:r>
              <w:rPr>
                <w:rStyle w:val="IndexLink"/>
                <w:rtl w:val="true"/>
              </w:rPr>
              <w:tab/>
            </w:r>
            <w:r>
              <w:rPr>
                <w:rStyle w:val="IndexLink"/>
              </w:rPr>
              <w:t>108</w:t>
            </w:r>
          </w:hyperlink>
        </w:p>
        <w:p>
          <w:pPr>
            <w:pStyle w:val="Contents3"/>
            <w:tabs>
              <w:tab w:val="clear" w:pos="8459"/>
              <w:tab w:val="right" w:pos="9026" w:leader="dot"/>
            </w:tabs>
            <w:rPr/>
          </w:pPr>
          <w:hyperlink w:anchor="__RefHeading___Toc9312306_2142443653">
            <w:r>
              <w:rPr>
                <w:webHidden/>
                <w:rStyle w:val="IndexLink"/>
                <w:rtl w:val="true"/>
              </w:rPr>
              <w:t>عافاك اللّه</w:t>
            </w:r>
            <w:r>
              <w:rPr>
                <w:rStyle w:val="IndexLink"/>
                <w:rtl w:val="true"/>
              </w:rPr>
              <w:tab/>
            </w:r>
            <w:r>
              <w:rPr>
                <w:rStyle w:val="IndexLink"/>
              </w:rPr>
              <w:t>109</w:t>
            </w:r>
          </w:hyperlink>
        </w:p>
        <w:p>
          <w:pPr>
            <w:pStyle w:val="Contents3"/>
            <w:tabs>
              <w:tab w:val="clear" w:pos="8459"/>
              <w:tab w:val="right" w:pos="9026" w:leader="dot"/>
            </w:tabs>
            <w:rPr/>
          </w:pPr>
          <w:hyperlink w:anchor="__RefHeading___Toc9312308_2142443653">
            <w:r>
              <w:rPr>
                <w:webHidden/>
                <w:rStyle w:val="IndexLink"/>
                <w:rtl w:val="true"/>
              </w:rPr>
              <w:t>هذه عمامتك</w:t>
            </w:r>
            <w:r>
              <w:rPr>
                <w:rStyle w:val="IndexLink"/>
                <w:rtl w:val="true"/>
              </w:rPr>
              <w:tab/>
            </w:r>
            <w:r>
              <w:rPr>
                <w:rStyle w:val="IndexLink"/>
              </w:rPr>
              <w:t>109</w:t>
            </w:r>
          </w:hyperlink>
        </w:p>
        <w:p>
          <w:pPr>
            <w:pStyle w:val="Contents3"/>
            <w:tabs>
              <w:tab w:val="clear" w:pos="8459"/>
              <w:tab w:val="right" w:pos="9026" w:leader="dot"/>
            </w:tabs>
            <w:rPr/>
          </w:pPr>
          <w:hyperlink w:anchor="__RefHeading___Toc9312310_2142443653">
            <w:r>
              <w:rPr>
                <w:webHidden/>
                <w:rStyle w:val="IndexLink"/>
                <w:rtl w:val="true"/>
              </w:rPr>
              <w:t>أكل الطين</w:t>
            </w:r>
            <w:r>
              <w:rPr>
                <w:rStyle w:val="IndexLink"/>
                <w:rtl w:val="true"/>
              </w:rPr>
              <w:tab/>
            </w:r>
            <w:r>
              <w:rPr>
                <w:rStyle w:val="IndexLink"/>
              </w:rPr>
              <w:t>110</w:t>
            </w:r>
          </w:hyperlink>
        </w:p>
        <w:p>
          <w:pPr>
            <w:pStyle w:val="Contents3"/>
            <w:tabs>
              <w:tab w:val="clear" w:pos="8459"/>
              <w:tab w:val="right" w:pos="9026" w:leader="dot"/>
            </w:tabs>
            <w:rPr/>
          </w:pPr>
          <w:hyperlink w:anchor="__RefHeading___Toc9312312_2142443653">
            <w:r>
              <w:rPr>
                <w:webHidden/>
                <w:rStyle w:val="IndexLink"/>
                <w:rtl w:val="true"/>
              </w:rPr>
              <w:t>المال المخبأ</w:t>
            </w:r>
            <w:r>
              <w:rPr>
                <w:rStyle w:val="IndexLink"/>
                <w:rtl w:val="true"/>
              </w:rPr>
              <w:tab/>
            </w:r>
            <w:r>
              <w:rPr>
                <w:rStyle w:val="IndexLink"/>
              </w:rPr>
              <w:t>110</w:t>
            </w:r>
          </w:hyperlink>
        </w:p>
        <w:p>
          <w:pPr>
            <w:pStyle w:val="Contents3"/>
            <w:tabs>
              <w:tab w:val="clear" w:pos="8459"/>
              <w:tab w:val="right" w:pos="9026" w:leader="dot"/>
            </w:tabs>
            <w:rPr/>
          </w:pPr>
          <w:hyperlink w:anchor="__RefHeading___Toc9312314_2142443653">
            <w:r>
              <w:rPr>
                <w:webHidden/>
                <w:rStyle w:val="IndexLink"/>
                <w:rtl w:val="true"/>
              </w:rPr>
              <w:t>اخضرت السدرة</w:t>
            </w:r>
            <w:r>
              <w:rPr>
                <w:rStyle w:val="IndexLink"/>
                <w:rtl w:val="true"/>
              </w:rPr>
              <w:tab/>
            </w:r>
            <w:r>
              <w:rPr>
                <w:rStyle w:val="IndexLink"/>
              </w:rPr>
              <w:t>111</w:t>
            </w:r>
          </w:hyperlink>
        </w:p>
        <w:p>
          <w:pPr>
            <w:pStyle w:val="Contents3"/>
            <w:tabs>
              <w:tab w:val="clear" w:pos="8459"/>
              <w:tab w:val="right" w:pos="9026" w:leader="dot"/>
            </w:tabs>
            <w:rPr/>
          </w:pPr>
          <w:hyperlink w:anchor="__RefHeading___Toc9312316_2142443653">
            <w:r>
              <w:rPr>
                <w:webHidden/>
                <w:rStyle w:val="IndexLink"/>
                <w:rtl w:val="true"/>
              </w:rPr>
              <w:t>طعم الحرب وذل الأسر</w:t>
            </w:r>
            <w:r>
              <w:rPr>
                <w:rStyle w:val="IndexLink"/>
                <w:rtl w:val="true"/>
              </w:rPr>
              <w:tab/>
            </w:r>
            <w:r>
              <w:rPr>
                <w:rStyle w:val="IndexLink"/>
              </w:rPr>
              <w:t>111</w:t>
            </w:r>
          </w:hyperlink>
        </w:p>
        <w:p>
          <w:pPr>
            <w:pStyle w:val="Contents3"/>
            <w:tabs>
              <w:tab w:val="clear" w:pos="8459"/>
              <w:tab w:val="right" w:pos="9026" w:leader="dot"/>
            </w:tabs>
            <w:rPr/>
          </w:pPr>
          <w:hyperlink w:anchor="__RefHeading___Toc9312318_2142443653">
            <w:r>
              <w:rPr>
                <w:webHidden/>
                <w:rStyle w:val="IndexLink"/>
                <w:rtl w:val="true"/>
              </w:rPr>
              <w:t>تهيئوا للمأتم</w:t>
            </w:r>
            <w:r>
              <w:rPr>
                <w:rStyle w:val="IndexLink"/>
                <w:rtl w:val="true"/>
              </w:rPr>
              <w:tab/>
            </w:r>
            <w:r>
              <w:rPr>
                <w:rStyle w:val="IndexLink"/>
              </w:rPr>
              <w:t>111</w:t>
            </w:r>
          </w:hyperlink>
        </w:p>
        <w:p>
          <w:pPr>
            <w:pStyle w:val="Contents3"/>
            <w:tabs>
              <w:tab w:val="clear" w:pos="8459"/>
              <w:tab w:val="right" w:pos="9026" w:leader="dot"/>
            </w:tabs>
            <w:rPr/>
          </w:pPr>
          <w:hyperlink w:anchor="__RefHeading___Toc9312320_2142443653">
            <w:r>
              <w:rPr>
                <w:webHidden/>
                <w:rStyle w:val="IndexLink"/>
                <w:rtl w:val="true"/>
              </w:rPr>
              <w:t>الإخبار بموته</w:t>
            </w:r>
            <w:r>
              <w:rPr>
                <w:rStyle w:val="IndexLink"/>
                <w:rtl w:val="true"/>
              </w:rPr>
              <w:tab/>
            </w:r>
            <w:r>
              <w:rPr>
                <w:rStyle w:val="IndexLink"/>
              </w:rPr>
              <w:t>112</w:t>
            </w:r>
          </w:hyperlink>
        </w:p>
        <w:p>
          <w:pPr>
            <w:pStyle w:val="Contents3"/>
            <w:tabs>
              <w:tab w:val="clear" w:pos="8459"/>
              <w:tab w:val="right" w:pos="9026" w:leader="dot"/>
            </w:tabs>
            <w:rPr/>
          </w:pPr>
          <w:hyperlink w:anchor="__RefHeading___Toc9312322_2142443653">
            <w:r>
              <w:rPr>
                <w:webHidden/>
                <w:rStyle w:val="IndexLink"/>
                <w:rtl w:val="true"/>
              </w:rPr>
              <w:t>متى يكون الفرج</w:t>
            </w:r>
            <w:r>
              <w:rPr>
                <w:rStyle w:val="IndexLink"/>
                <w:rtl w:val="true"/>
              </w:rPr>
              <w:tab/>
            </w:r>
            <w:r>
              <w:rPr>
                <w:rStyle w:val="IndexLink"/>
              </w:rPr>
              <w:t>112</w:t>
            </w:r>
          </w:hyperlink>
        </w:p>
        <w:p>
          <w:pPr>
            <w:pStyle w:val="Contents3"/>
            <w:tabs>
              <w:tab w:val="clear" w:pos="8459"/>
              <w:tab w:val="right" w:pos="9026" w:leader="dot"/>
            </w:tabs>
            <w:rPr/>
          </w:pPr>
          <w:hyperlink w:anchor="__RefHeading___Toc9312324_2142443653">
            <w:r>
              <w:rPr>
                <w:webHidden/>
                <w:rStyle w:val="IndexLink"/>
                <w:rtl w:val="true"/>
              </w:rPr>
              <w:t>علاج الصمم</w:t>
            </w:r>
            <w:r>
              <w:rPr>
                <w:rStyle w:val="IndexLink"/>
                <w:rtl w:val="true"/>
              </w:rPr>
              <w:tab/>
            </w:r>
            <w:r>
              <w:rPr>
                <w:rStyle w:val="IndexLink"/>
              </w:rPr>
              <w:t>112</w:t>
            </w:r>
          </w:hyperlink>
        </w:p>
        <w:p>
          <w:pPr>
            <w:pStyle w:val="Contents3"/>
            <w:tabs>
              <w:tab w:val="clear" w:pos="8459"/>
              <w:tab w:val="right" w:pos="9026" w:leader="dot"/>
            </w:tabs>
            <w:rPr/>
          </w:pPr>
          <w:hyperlink w:anchor="__RefHeading___Toc9312326_2142443653">
            <w:r>
              <w:rPr>
                <w:webHidden/>
                <w:rStyle w:val="IndexLink"/>
                <w:rtl w:val="true"/>
              </w:rPr>
              <w:t>النبقة الحلوة</w:t>
            </w:r>
            <w:r>
              <w:rPr>
                <w:rStyle w:val="IndexLink"/>
                <w:rtl w:val="true"/>
              </w:rPr>
              <w:tab/>
            </w:r>
            <w:r>
              <w:rPr>
                <w:rStyle w:val="IndexLink"/>
              </w:rPr>
              <w:t>113</w:t>
            </w:r>
          </w:hyperlink>
        </w:p>
        <w:p>
          <w:pPr>
            <w:pStyle w:val="Contents3"/>
            <w:tabs>
              <w:tab w:val="clear" w:pos="8459"/>
              <w:tab w:val="right" w:pos="9026" w:leader="dot"/>
            </w:tabs>
            <w:rPr/>
          </w:pPr>
          <w:hyperlink w:anchor="__RefHeading___Toc9312328_2142443653">
            <w:r>
              <w:rPr>
                <w:webHidden/>
                <w:rStyle w:val="IndexLink"/>
                <w:rtl w:val="true"/>
              </w:rPr>
              <w:t>تلد فلواً</w:t>
            </w:r>
            <w:r>
              <w:rPr>
                <w:rStyle w:val="IndexLink"/>
                <w:rtl w:val="true"/>
              </w:rPr>
              <w:tab/>
            </w:r>
            <w:r>
              <w:rPr>
                <w:rStyle w:val="IndexLink"/>
              </w:rPr>
              <w:t>113</w:t>
            </w:r>
          </w:hyperlink>
        </w:p>
        <w:p>
          <w:pPr>
            <w:pStyle w:val="Contents3"/>
            <w:tabs>
              <w:tab w:val="clear" w:pos="8459"/>
              <w:tab w:val="right" w:pos="9026" w:leader="dot"/>
            </w:tabs>
            <w:rPr/>
          </w:pPr>
          <w:hyperlink w:anchor="__RefHeading___Toc9312330_2142443653">
            <w:r>
              <w:rPr>
                <w:webHidden/>
                <w:rStyle w:val="IndexLink"/>
                <w:rtl w:val="true"/>
              </w:rPr>
              <w:t>ترزق منها ابناً</w:t>
            </w:r>
            <w:r>
              <w:rPr>
                <w:rStyle w:val="IndexLink"/>
                <w:rtl w:val="true"/>
              </w:rPr>
              <w:tab/>
            </w:r>
            <w:r>
              <w:rPr>
                <w:rStyle w:val="IndexLink"/>
              </w:rPr>
              <w:t>114</w:t>
            </w:r>
          </w:hyperlink>
        </w:p>
        <w:p>
          <w:pPr>
            <w:pStyle w:val="Contents3"/>
            <w:tabs>
              <w:tab w:val="clear" w:pos="8459"/>
              <w:tab w:val="right" w:pos="9026" w:leader="dot"/>
            </w:tabs>
            <w:rPr/>
          </w:pPr>
          <w:hyperlink w:anchor="__RefHeading___Toc9312332_2142443653">
            <w:r>
              <w:rPr>
                <w:webHidden/>
                <w:rStyle w:val="IndexLink"/>
                <w:rtl w:val="true"/>
              </w:rPr>
              <w:t>لا تخرجا اليوم</w:t>
            </w:r>
            <w:r>
              <w:rPr>
                <w:rStyle w:val="IndexLink"/>
                <w:rtl w:val="true"/>
              </w:rPr>
              <w:tab/>
            </w:r>
            <w:r>
              <w:rPr>
                <w:rStyle w:val="IndexLink"/>
              </w:rPr>
              <w:t>114</w:t>
            </w:r>
          </w:hyperlink>
        </w:p>
        <w:p>
          <w:pPr>
            <w:pStyle w:val="Contents3"/>
            <w:tabs>
              <w:tab w:val="clear" w:pos="8459"/>
              <w:tab w:val="right" w:pos="9026" w:leader="dot"/>
            </w:tabs>
            <w:rPr/>
          </w:pPr>
          <w:hyperlink w:anchor="__RefHeading___Toc9312334_2142443653">
            <w:r>
              <w:rPr>
                <w:webHidden/>
                <w:rStyle w:val="IndexLink"/>
                <w:rtl w:val="true"/>
              </w:rPr>
              <w:t>الموالية أم الحسن</w:t>
            </w:r>
            <w:r>
              <w:rPr>
                <w:rStyle w:val="IndexLink"/>
                <w:rtl w:val="true"/>
              </w:rPr>
              <w:tab/>
            </w:r>
            <w:r>
              <w:rPr>
                <w:rStyle w:val="IndexLink"/>
              </w:rPr>
              <w:t>114</w:t>
            </w:r>
          </w:hyperlink>
        </w:p>
        <w:p>
          <w:pPr>
            <w:pStyle w:val="Contents3"/>
            <w:tabs>
              <w:tab w:val="clear" w:pos="8459"/>
              <w:tab w:val="right" w:pos="9026" w:leader="dot"/>
            </w:tabs>
            <w:rPr/>
          </w:pPr>
          <w:hyperlink w:anchor="__RefHeading___Toc9312336_2142443653">
            <w:r>
              <w:rPr>
                <w:webHidden/>
                <w:rStyle w:val="IndexLink"/>
                <w:rtl w:val="true"/>
              </w:rPr>
              <w:t>مولاك بعثها إليك</w:t>
            </w:r>
            <w:r>
              <w:rPr>
                <w:rStyle w:val="IndexLink"/>
                <w:rtl w:val="true"/>
              </w:rPr>
              <w:tab/>
            </w:r>
            <w:r>
              <w:rPr>
                <w:rStyle w:val="IndexLink"/>
              </w:rPr>
              <w:t>115</w:t>
            </w:r>
          </w:hyperlink>
        </w:p>
        <w:p>
          <w:pPr>
            <w:pStyle w:val="Contents3"/>
            <w:tabs>
              <w:tab w:val="clear" w:pos="8459"/>
              <w:tab w:val="right" w:pos="9026" w:leader="dot"/>
            </w:tabs>
            <w:rPr/>
          </w:pPr>
          <w:hyperlink w:anchor="__RefHeading___Toc9312338_2142443653">
            <w:r>
              <w:rPr>
                <w:webHidden/>
                <w:rStyle w:val="IndexLink"/>
                <w:rtl w:val="true"/>
              </w:rPr>
              <w:t>فرقها على أصحابك</w:t>
            </w:r>
            <w:r>
              <w:rPr>
                <w:rStyle w:val="IndexLink"/>
                <w:rtl w:val="true"/>
              </w:rPr>
              <w:tab/>
            </w:r>
            <w:r>
              <w:rPr>
                <w:rStyle w:val="IndexLink"/>
              </w:rPr>
              <w:t>115</w:t>
            </w:r>
          </w:hyperlink>
        </w:p>
        <w:p>
          <w:pPr>
            <w:pStyle w:val="Contents3"/>
            <w:tabs>
              <w:tab w:val="clear" w:pos="8459"/>
              <w:tab w:val="right" w:pos="9026" w:leader="dot"/>
            </w:tabs>
            <w:rPr/>
          </w:pPr>
          <w:hyperlink w:anchor="__RefHeading___Toc9312340_2142443653">
            <w:r>
              <w:rPr>
                <w:webHidden/>
                <w:rStyle w:val="IndexLink"/>
                <w:rtl w:val="true"/>
              </w:rPr>
              <w:t>رجل من الزيدية</w:t>
            </w:r>
            <w:r>
              <w:rPr>
                <w:rStyle w:val="IndexLink"/>
                <w:rtl w:val="true"/>
              </w:rPr>
              <w:tab/>
            </w:r>
            <w:r>
              <w:rPr>
                <w:rStyle w:val="IndexLink"/>
              </w:rPr>
              <w:t>116</w:t>
            </w:r>
          </w:hyperlink>
        </w:p>
        <w:p>
          <w:pPr>
            <w:pStyle w:val="Contents3"/>
            <w:tabs>
              <w:tab w:val="clear" w:pos="8459"/>
              <w:tab w:val="right" w:pos="9026" w:leader="dot"/>
            </w:tabs>
            <w:rPr/>
          </w:pPr>
          <w:hyperlink w:anchor="__RefHeading___Toc9312342_2142443653">
            <w:r>
              <w:rPr>
                <w:webHidden/>
                <w:rStyle w:val="IndexLink"/>
                <w:rtl w:val="true"/>
              </w:rPr>
              <w:t>عقد ذنب الدابة</w:t>
            </w:r>
            <w:r>
              <w:rPr>
                <w:rStyle w:val="IndexLink"/>
                <w:rtl w:val="true"/>
              </w:rPr>
              <w:tab/>
            </w:r>
            <w:r>
              <w:rPr>
                <w:rStyle w:val="IndexLink"/>
              </w:rPr>
              <w:t>116</w:t>
            </w:r>
          </w:hyperlink>
        </w:p>
        <w:p>
          <w:pPr>
            <w:pStyle w:val="Contents3"/>
            <w:tabs>
              <w:tab w:val="clear" w:pos="8459"/>
              <w:tab w:val="right" w:pos="9026" w:leader="dot"/>
            </w:tabs>
            <w:rPr/>
          </w:pPr>
          <w:hyperlink w:anchor="__RefHeading___Toc9312344_2142443653">
            <w:r>
              <w:rPr>
                <w:webHidden/>
                <w:rStyle w:val="IndexLink"/>
                <w:rtl w:val="true"/>
              </w:rPr>
              <w:t>ستضلون الطريق</w:t>
            </w:r>
            <w:r>
              <w:rPr>
                <w:rStyle w:val="IndexLink"/>
                <w:rtl w:val="true"/>
              </w:rPr>
              <w:tab/>
            </w:r>
            <w:r>
              <w:rPr>
                <w:rStyle w:val="IndexLink"/>
              </w:rPr>
              <w:t>116</w:t>
            </w:r>
          </w:hyperlink>
        </w:p>
        <w:p>
          <w:pPr>
            <w:pStyle w:val="Contents3"/>
            <w:tabs>
              <w:tab w:val="clear" w:pos="8459"/>
              <w:tab w:val="right" w:pos="9026" w:leader="dot"/>
            </w:tabs>
            <w:rPr/>
          </w:pPr>
          <w:hyperlink w:anchor="__RefHeading___Toc9312346_2142443653">
            <w:r>
              <w:rPr>
                <w:webHidden/>
                <w:rStyle w:val="IndexLink"/>
                <w:rtl w:val="true"/>
              </w:rPr>
              <w:t>قصة أبي زينبة</w:t>
            </w:r>
            <w:r>
              <w:rPr>
                <w:rStyle w:val="IndexLink"/>
                <w:rtl w:val="true"/>
              </w:rPr>
              <w:tab/>
            </w:r>
            <w:r>
              <w:rPr>
                <w:rStyle w:val="IndexLink"/>
              </w:rPr>
              <w:t>117</w:t>
            </w:r>
          </w:hyperlink>
        </w:p>
        <w:p>
          <w:pPr>
            <w:pStyle w:val="Contents3"/>
            <w:tabs>
              <w:tab w:val="clear" w:pos="8459"/>
              <w:tab w:val="right" w:pos="9026" w:leader="dot"/>
            </w:tabs>
            <w:rPr/>
          </w:pPr>
          <w:hyperlink w:anchor="__RefHeading___Toc9312348_2142443653">
            <w:r>
              <w:rPr>
                <w:webHidden/>
                <w:rStyle w:val="IndexLink"/>
                <w:rtl w:val="true"/>
              </w:rPr>
              <w:t>وجع العين</w:t>
            </w:r>
            <w:r>
              <w:rPr>
                <w:rStyle w:val="IndexLink"/>
                <w:rtl w:val="true"/>
              </w:rPr>
              <w:tab/>
            </w:r>
            <w:r>
              <w:rPr>
                <w:rStyle w:val="IndexLink"/>
              </w:rPr>
              <w:t>117</w:t>
            </w:r>
          </w:hyperlink>
        </w:p>
        <w:p>
          <w:pPr>
            <w:pStyle w:val="Contents3"/>
            <w:tabs>
              <w:tab w:val="clear" w:pos="8459"/>
              <w:tab w:val="right" w:pos="9026" w:leader="dot"/>
            </w:tabs>
            <w:rPr/>
          </w:pPr>
          <w:hyperlink w:anchor="__RefHeading___Toc9312350_2142443653">
            <w:r>
              <w:rPr>
                <w:webHidden/>
                <w:rStyle w:val="IndexLink"/>
                <w:rtl w:val="true"/>
              </w:rPr>
              <w:t>ناج ناج</w:t>
            </w:r>
            <w:r>
              <w:rPr>
                <w:rStyle w:val="IndexLink"/>
                <w:rtl w:val="true"/>
              </w:rPr>
              <w:tab/>
            </w:r>
            <w:r>
              <w:rPr>
                <w:rStyle w:val="IndexLink"/>
              </w:rPr>
              <w:t>119</w:t>
            </w:r>
          </w:hyperlink>
        </w:p>
        <w:p>
          <w:pPr>
            <w:pStyle w:val="Contents3"/>
            <w:tabs>
              <w:tab w:val="clear" w:pos="8459"/>
              <w:tab w:val="right" w:pos="9026" w:leader="dot"/>
            </w:tabs>
            <w:rPr/>
          </w:pPr>
          <w:hyperlink w:anchor="__RefHeading___Toc9312352_2142443653">
            <w:r>
              <w:rPr>
                <w:webHidden/>
                <w:rStyle w:val="IndexLink"/>
                <w:rtl w:val="true"/>
              </w:rPr>
              <w:t>احمل الدرع</w:t>
            </w:r>
            <w:r>
              <w:rPr>
                <w:rStyle w:val="IndexLink"/>
                <w:rtl w:val="true"/>
              </w:rPr>
              <w:tab/>
            </w:r>
            <w:r>
              <w:rPr>
                <w:rStyle w:val="IndexLink"/>
              </w:rPr>
              <w:t>119</w:t>
            </w:r>
          </w:hyperlink>
        </w:p>
        <w:p>
          <w:pPr>
            <w:pStyle w:val="Contents3"/>
            <w:tabs>
              <w:tab w:val="clear" w:pos="8459"/>
              <w:tab w:val="right" w:pos="9026" w:leader="dot"/>
            </w:tabs>
            <w:rPr/>
          </w:pPr>
          <w:hyperlink w:anchor="__RefHeading___Toc9312354_2142443653">
            <w:r>
              <w:rPr>
                <w:webHidden/>
                <w:rStyle w:val="IndexLink"/>
                <w:rtl w:val="true"/>
              </w:rPr>
              <w:t>استجابة الدعاء</w:t>
            </w:r>
            <w:r>
              <w:rPr>
                <w:rStyle w:val="IndexLink"/>
                <w:rtl w:val="true"/>
              </w:rPr>
              <w:tab/>
            </w:r>
            <w:r>
              <w:rPr>
                <w:rStyle w:val="IndexLink"/>
              </w:rPr>
              <w:t>119</w:t>
            </w:r>
          </w:hyperlink>
        </w:p>
        <w:p>
          <w:pPr>
            <w:pStyle w:val="Contents3"/>
            <w:tabs>
              <w:tab w:val="clear" w:pos="8459"/>
              <w:tab w:val="right" w:pos="9026" w:leader="dot"/>
            </w:tabs>
            <w:rPr/>
          </w:pPr>
          <w:hyperlink w:anchor="__RefHeading___Toc9312356_2142443653">
            <w:r>
              <w:rPr>
                <w:webHidden/>
                <w:rStyle w:val="IndexLink"/>
                <w:rtl w:val="true"/>
              </w:rPr>
              <w:t>من ثياب أبي الحسن</w:t>
            </w:r>
            <w:r>
              <w:rPr>
                <w:rStyle w:val="IndexLink"/>
                <w:rtl w:val="true"/>
              </w:rPr>
              <w:tab/>
            </w:r>
            <w:r>
              <w:rPr>
                <w:rStyle w:val="IndexLink"/>
              </w:rPr>
              <w:t>120</w:t>
            </w:r>
          </w:hyperlink>
        </w:p>
        <w:p>
          <w:pPr>
            <w:pStyle w:val="Contents3"/>
            <w:tabs>
              <w:tab w:val="clear" w:pos="8459"/>
              <w:tab w:val="right" w:pos="9026" w:leader="dot"/>
            </w:tabs>
            <w:rPr/>
          </w:pPr>
          <w:hyperlink w:anchor="__RefHeading___Toc9312358_2142443653">
            <w:r>
              <w:rPr>
                <w:webHidden/>
                <w:rStyle w:val="IndexLink"/>
                <w:rtl w:val="true"/>
              </w:rPr>
              <w:t>وصلنا ما بعثته المرأتان</w:t>
            </w:r>
            <w:r>
              <w:rPr>
                <w:rStyle w:val="IndexLink"/>
                <w:rtl w:val="true"/>
              </w:rPr>
              <w:tab/>
            </w:r>
            <w:r>
              <w:rPr>
                <w:rStyle w:val="IndexLink"/>
              </w:rPr>
              <w:t>120</w:t>
            </w:r>
          </w:hyperlink>
        </w:p>
        <w:p>
          <w:pPr>
            <w:pStyle w:val="Contents3"/>
            <w:tabs>
              <w:tab w:val="clear" w:pos="8459"/>
              <w:tab w:val="right" w:pos="9026" w:leader="dot"/>
            </w:tabs>
            <w:rPr/>
          </w:pPr>
          <w:hyperlink w:anchor="__RefHeading___Toc9312360_2142443653">
            <w:r>
              <w:rPr>
                <w:webHidden/>
                <w:rStyle w:val="IndexLink"/>
                <w:rtl w:val="true"/>
              </w:rPr>
              <w:t>عندي سلاح رسول اللّه</w:t>
            </w:r>
            <w:r>
              <w:rPr>
                <w:rStyle w:val="IndexLink"/>
                <w:rtl w:val="true"/>
              </w:rPr>
              <w:tab/>
            </w:r>
            <w:r>
              <w:rPr>
                <w:rStyle w:val="IndexLink"/>
              </w:rPr>
              <w:t>121</w:t>
            </w:r>
          </w:hyperlink>
        </w:p>
        <w:p>
          <w:pPr>
            <w:pStyle w:val="Contents3"/>
            <w:tabs>
              <w:tab w:val="clear" w:pos="8459"/>
              <w:tab w:val="right" w:pos="9026" w:leader="dot"/>
            </w:tabs>
            <w:rPr/>
          </w:pPr>
          <w:hyperlink w:anchor="__RefHeading___Toc9312362_2142443653">
            <w:r>
              <w:rPr>
                <w:webHidden/>
                <w:rStyle w:val="IndexLink"/>
                <w:rtl w:val="true"/>
              </w:rPr>
              <w:t>استغفر اللّه لما أضمرت</w:t>
            </w:r>
            <w:r>
              <w:rPr>
                <w:rStyle w:val="IndexLink"/>
                <w:rtl w:val="true"/>
              </w:rPr>
              <w:tab/>
            </w:r>
            <w:r>
              <w:rPr>
                <w:rStyle w:val="IndexLink"/>
              </w:rPr>
              <w:t>121</w:t>
            </w:r>
          </w:hyperlink>
        </w:p>
        <w:p>
          <w:pPr>
            <w:pStyle w:val="Contents3"/>
            <w:tabs>
              <w:tab w:val="clear" w:pos="8459"/>
              <w:tab w:val="right" w:pos="9026" w:leader="dot"/>
            </w:tabs>
            <w:rPr/>
          </w:pPr>
          <w:hyperlink w:anchor="__RefHeading___Toc9312364_2142443653">
            <w:r>
              <w:rPr>
                <w:webHidden/>
                <w:rStyle w:val="IndexLink"/>
                <w:rtl w:val="true"/>
              </w:rPr>
              <w:t>ستصيب وجعاً</w:t>
            </w:r>
            <w:r>
              <w:rPr>
                <w:rStyle w:val="IndexLink"/>
                <w:rtl w:val="true"/>
              </w:rPr>
              <w:tab/>
            </w:r>
            <w:r>
              <w:rPr>
                <w:rStyle w:val="IndexLink"/>
              </w:rPr>
              <w:t>122</w:t>
            </w:r>
          </w:hyperlink>
        </w:p>
        <w:p>
          <w:pPr>
            <w:pStyle w:val="Contents2"/>
            <w:tabs>
              <w:tab w:val="clear" w:pos="8743"/>
              <w:tab w:val="right" w:pos="9026" w:leader="dot"/>
            </w:tabs>
            <w:rPr/>
          </w:pPr>
          <w:hyperlink w:anchor="__RefHeading___Toc9312366_2142443653">
            <w:r>
              <w:rPr>
                <w:webHidden/>
                <w:rStyle w:val="IndexLink"/>
                <w:rtl w:val="true"/>
              </w:rPr>
              <w:t>الحكام الطغاة</w:t>
            </w:r>
            <w:r>
              <w:rPr>
                <w:rStyle w:val="IndexLink"/>
                <w:rtl w:val="true"/>
              </w:rPr>
              <w:tab/>
            </w:r>
            <w:r>
              <w:rPr>
                <w:rStyle w:val="IndexLink"/>
              </w:rPr>
              <w:t>123</w:t>
            </w:r>
          </w:hyperlink>
        </w:p>
        <w:p>
          <w:pPr>
            <w:pStyle w:val="Contents2"/>
            <w:tabs>
              <w:tab w:val="clear" w:pos="8743"/>
              <w:tab w:val="right" w:pos="9026" w:leader="dot"/>
            </w:tabs>
            <w:rPr/>
          </w:pPr>
          <w:hyperlink w:anchor="__RefHeading___Toc9312368_2142443653">
            <w:r>
              <w:rPr>
                <w:webHidden/>
                <w:rStyle w:val="IndexLink"/>
                <w:rtl w:val="true"/>
              </w:rPr>
              <w:t>مع المأمون العباسي</w:t>
            </w:r>
            <w:r>
              <w:rPr>
                <w:rStyle w:val="IndexLink"/>
                <w:rtl w:val="true"/>
              </w:rPr>
              <w:tab/>
            </w:r>
            <w:r>
              <w:rPr>
                <w:rStyle w:val="IndexLink"/>
              </w:rPr>
              <w:t>125</w:t>
            </w:r>
          </w:hyperlink>
        </w:p>
        <w:p>
          <w:pPr>
            <w:pStyle w:val="Contents3"/>
            <w:tabs>
              <w:tab w:val="clear" w:pos="8459"/>
              <w:tab w:val="right" w:pos="9026" w:leader="dot"/>
            </w:tabs>
            <w:rPr/>
          </w:pPr>
          <w:hyperlink w:anchor="__RefHeading___Toc9312370_2142443653">
            <w:r>
              <w:rPr>
                <w:webHidden/>
                <w:rStyle w:val="IndexLink"/>
                <w:rtl w:val="true"/>
              </w:rPr>
              <w:t>اشارة</w:t>
            </w:r>
            <w:r>
              <w:rPr>
                <w:rStyle w:val="IndexLink"/>
                <w:rtl w:val="true"/>
              </w:rPr>
              <w:tab/>
            </w:r>
            <w:r>
              <w:rPr>
                <w:rStyle w:val="IndexLink"/>
              </w:rPr>
              <w:t>125</w:t>
            </w:r>
          </w:hyperlink>
        </w:p>
        <w:p>
          <w:pPr>
            <w:pStyle w:val="Contents3"/>
            <w:tabs>
              <w:tab w:val="clear" w:pos="8459"/>
              <w:tab w:val="right" w:pos="9026" w:leader="dot"/>
            </w:tabs>
            <w:rPr/>
          </w:pPr>
          <w:hyperlink w:anchor="__RefHeading___Toc9312372_2142443653">
            <w:r>
              <w:rPr>
                <w:webHidden/>
                <w:rStyle w:val="IndexLink"/>
                <w:rtl w:val="true"/>
              </w:rPr>
              <w:t>أنا ابن الرضا</w:t>
            </w:r>
            <w:r>
              <w:rPr>
                <w:rStyle w:val="IndexLink"/>
                <w:rtl w:val="true"/>
              </w:rPr>
              <w:tab/>
            </w:r>
            <w:r>
              <w:rPr>
                <w:rStyle w:val="IndexLink"/>
              </w:rPr>
              <w:t>125</w:t>
            </w:r>
          </w:hyperlink>
        </w:p>
        <w:p>
          <w:pPr>
            <w:pStyle w:val="Contents3"/>
            <w:tabs>
              <w:tab w:val="clear" w:pos="8459"/>
              <w:tab w:val="right" w:pos="9026" w:leader="dot"/>
            </w:tabs>
            <w:rPr/>
          </w:pPr>
          <w:hyperlink w:anchor="__RefHeading___Toc9312374_2142443653">
            <w:r>
              <w:rPr>
                <w:webHidden/>
                <w:rStyle w:val="IndexLink"/>
                <w:rtl w:val="true"/>
              </w:rPr>
              <w:t>التزويج بأم الفضل</w:t>
            </w:r>
            <w:r>
              <w:rPr>
                <w:rStyle w:val="IndexLink"/>
                <w:rtl w:val="true"/>
              </w:rPr>
              <w:tab/>
            </w:r>
            <w:r>
              <w:rPr>
                <w:rStyle w:val="IndexLink"/>
              </w:rPr>
              <w:t>127</w:t>
            </w:r>
          </w:hyperlink>
        </w:p>
        <w:p>
          <w:pPr>
            <w:pStyle w:val="Contents3"/>
            <w:tabs>
              <w:tab w:val="clear" w:pos="8459"/>
              <w:tab w:val="right" w:pos="9026" w:leader="dot"/>
            </w:tabs>
            <w:rPr/>
          </w:pPr>
          <w:hyperlink w:anchor="__RefHeading___Toc9312376_2142443653">
            <w:r>
              <w:rPr>
                <w:webHidden/>
                <w:rStyle w:val="IndexLink"/>
                <w:rtl w:val="true"/>
              </w:rPr>
              <w:t>رواية الاحتجاج</w:t>
            </w:r>
            <w:r>
              <w:rPr>
                <w:rStyle w:val="IndexLink"/>
                <w:rtl w:val="true"/>
              </w:rPr>
              <w:tab/>
            </w:r>
            <w:r>
              <w:rPr>
                <w:rStyle w:val="IndexLink"/>
              </w:rPr>
              <w:t>128</w:t>
            </w:r>
          </w:hyperlink>
        </w:p>
        <w:p>
          <w:pPr>
            <w:pStyle w:val="Contents3"/>
            <w:tabs>
              <w:tab w:val="clear" w:pos="8459"/>
              <w:tab w:val="right" w:pos="9026" w:leader="dot"/>
            </w:tabs>
            <w:rPr/>
          </w:pPr>
          <w:hyperlink w:anchor="__RefHeading___Toc9312378_2142443653">
            <w:r>
              <w:rPr>
                <w:webHidden/>
                <w:rStyle w:val="IndexLink"/>
                <w:rtl w:val="true"/>
              </w:rPr>
              <w:t>خطبة المأمون</w:t>
            </w:r>
            <w:r>
              <w:rPr>
                <w:rStyle w:val="IndexLink"/>
                <w:rtl w:val="true"/>
              </w:rPr>
              <w:tab/>
            </w:r>
            <w:r>
              <w:rPr>
                <w:rStyle w:val="IndexLink"/>
              </w:rPr>
              <w:t>132</w:t>
            </w:r>
          </w:hyperlink>
        </w:p>
        <w:p>
          <w:pPr>
            <w:pStyle w:val="Contents3"/>
            <w:tabs>
              <w:tab w:val="clear" w:pos="8459"/>
              <w:tab w:val="right" w:pos="9026" w:leader="dot"/>
            </w:tabs>
            <w:rPr/>
          </w:pPr>
          <w:hyperlink w:anchor="__RefHeading___Toc9312380_2142443653">
            <w:r>
              <w:rPr>
                <w:webHidden/>
                <w:rStyle w:val="IndexLink"/>
                <w:rtl w:val="true"/>
              </w:rPr>
              <w:t>قصد المأمون من هذا الزواج</w:t>
            </w:r>
            <w:r>
              <w:rPr>
                <w:rStyle w:val="IndexLink"/>
                <w:rtl w:val="true"/>
              </w:rPr>
              <w:tab/>
            </w:r>
            <w:r>
              <w:rPr>
                <w:rStyle w:val="IndexLink"/>
              </w:rPr>
              <w:t>133</w:t>
            </w:r>
          </w:hyperlink>
        </w:p>
        <w:p>
          <w:pPr>
            <w:pStyle w:val="Contents3"/>
            <w:tabs>
              <w:tab w:val="clear" w:pos="8459"/>
              <w:tab w:val="right" w:pos="9026" w:leader="dot"/>
            </w:tabs>
            <w:rPr/>
          </w:pPr>
          <w:hyperlink w:anchor="__RefHeading___Toc9312382_2142443653">
            <w:r>
              <w:rPr>
                <w:webHidden/>
                <w:rStyle w:val="IndexLink"/>
                <w:rtl w:val="true"/>
              </w:rPr>
              <w:t xml:space="preserve">مهر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ومقداره</w:t>
            </w:r>
            <w:r>
              <w:rPr>
                <w:rStyle w:val="IndexLink"/>
                <w:rtl w:val="true"/>
              </w:rPr>
              <w:tab/>
            </w:r>
            <w:r>
              <w:rPr>
                <w:rStyle w:val="IndexLink"/>
              </w:rPr>
              <w:t>134</w:t>
            </w:r>
          </w:hyperlink>
        </w:p>
        <w:p>
          <w:pPr>
            <w:pStyle w:val="Contents3"/>
            <w:tabs>
              <w:tab w:val="clear" w:pos="8459"/>
              <w:tab w:val="right" w:pos="9026" w:leader="dot"/>
            </w:tabs>
            <w:rPr/>
          </w:pPr>
          <w:hyperlink w:anchor="__RefHeading___Toc9312384_2142443653">
            <w:r>
              <w:rPr>
                <w:webHidden/>
                <w:rStyle w:val="IndexLink"/>
                <w:rtl w:val="true"/>
              </w:rPr>
              <w:t>المأمون يحتال بكل حيلة</w:t>
            </w:r>
            <w:r>
              <w:rPr>
                <w:rStyle w:val="IndexLink"/>
                <w:rtl w:val="true"/>
              </w:rPr>
              <w:tab/>
            </w:r>
            <w:r>
              <w:rPr>
                <w:rStyle w:val="IndexLink"/>
              </w:rPr>
              <w:t>134</w:t>
            </w:r>
          </w:hyperlink>
        </w:p>
        <w:p>
          <w:pPr>
            <w:pStyle w:val="Contents2"/>
            <w:tabs>
              <w:tab w:val="clear" w:pos="8743"/>
              <w:tab w:val="right" w:pos="9026" w:leader="dot"/>
            </w:tabs>
            <w:rPr/>
          </w:pPr>
          <w:hyperlink w:anchor="__RefHeading___Toc9312386_2142443653">
            <w:r>
              <w:rPr>
                <w:webHidden/>
                <w:rStyle w:val="IndexLink"/>
                <w:rtl w:val="true"/>
              </w:rPr>
              <w:t xml:space="preserve">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بين المدينة وخراسان وبغداد</w:t>
            </w:r>
            <w:r>
              <w:rPr>
                <w:rStyle w:val="IndexLink"/>
                <w:rtl w:val="true"/>
              </w:rPr>
              <w:tab/>
            </w:r>
            <w:r>
              <w:rPr>
                <w:rStyle w:val="IndexLink"/>
              </w:rPr>
              <w:t>139</w:t>
            </w:r>
          </w:hyperlink>
        </w:p>
        <w:p>
          <w:pPr>
            <w:pStyle w:val="Contents3"/>
            <w:tabs>
              <w:tab w:val="clear" w:pos="8459"/>
              <w:tab w:val="right" w:pos="9026" w:leader="dot"/>
            </w:tabs>
            <w:rPr/>
          </w:pPr>
          <w:hyperlink w:anchor="__RefHeading___Toc9312388_2142443653">
            <w:r>
              <w:rPr>
                <w:webHidden/>
                <w:rStyle w:val="IndexLink"/>
                <w:rtl w:val="true"/>
              </w:rPr>
              <w:t>من المدينة إلى خراسان</w:t>
            </w:r>
            <w:r>
              <w:rPr>
                <w:rStyle w:val="IndexLink"/>
                <w:rtl w:val="true"/>
              </w:rPr>
              <w:tab/>
            </w:r>
            <w:r>
              <w:rPr>
                <w:rStyle w:val="IndexLink"/>
              </w:rPr>
              <w:t>139</w:t>
            </w:r>
          </w:hyperlink>
        </w:p>
        <w:p>
          <w:pPr>
            <w:pStyle w:val="Contents3"/>
            <w:tabs>
              <w:tab w:val="clear" w:pos="8459"/>
              <w:tab w:val="right" w:pos="9026" w:leader="dot"/>
            </w:tabs>
            <w:rPr/>
          </w:pPr>
          <w:hyperlink w:anchor="__RefHeading___Toc9312390_2142443653">
            <w:r>
              <w:rPr>
                <w:webHidden/>
                <w:rStyle w:val="IndexLink"/>
                <w:rtl w:val="true"/>
              </w:rPr>
              <w:t>من المدينة إلى بغداد</w:t>
            </w:r>
            <w:r>
              <w:rPr>
                <w:rStyle w:val="IndexLink"/>
                <w:rtl w:val="true"/>
              </w:rPr>
              <w:tab/>
            </w:r>
            <w:r>
              <w:rPr>
                <w:rStyle w:val="IndexLink"/>
              </w:rPr>
              <w:t>139</w:t>
            </w:r>
          </w:hyperlink>
        </w:p>
        <w:p>
          <w:pPr>
            <w:pStyle w:val="Contents3"/>
            <w:tabs>
              <w:tab w:val="clear" w:pos="8459"/>
              <w:tab w:val="right" w:pos="9026" w:leader="dot"/>
            </w:tabs>
            <w:rPr/>
          </w:pPr>
          <w:hyperlink w:anchor="__RefHeading___Toc9312392_2142443653">
            <w:r>
              <w:rPr>
                <w:webHidden/>
                <w:rStyle w:val="IndexLink"/>
                <w:rtl w:val="true"/>
              </w:rPr>
              <w:t>من بغداد إلى المدينة</w:t>
            </w:r>
            <w:r>
              <w:rPr>
                <w:rStyle w:val="IndexLink"/>
                <w:rtl w:val="true"/>
              </w:rPr>
              <w:tab/>
            </w:r>
            <w:r>
              <w:rPr>
                <w:rStyle w:val="IndexLink"/>
              </w:rPr>
              <w:t>139</w:t>
            </w:r>
          </w:hyperlink>
        </w:p>
        <w:p>
          <w:pPr>
            <w:pStyle w:val="Contents3"/>
            <w:tabs>
              <w:tab w:val="clear" w:pos="8459"/>
              <w:tab w:val="right" w:pos="9026" w:leader="dot"/>
            </w:tabs>
            <w:rPr/>
          </w:pPr>
          <w:hyperlink w:anchor="__RefHeading___Toc9312394_2142443653">
            <w:r>
              <w:rPr>
                <w:webHidden/>
                <w:rStyle w:val="IndexLink"/>
                <w:rtl w:val="true"/>
              </w:rPr>
              <w:t>من المدينة إلى بغداد</w:t>
            </w:r>
            <w:r>
              <w:rPr>
                <w:rStyle w:val="IndexLink"/>
                <w:rtl w:val="true"/>
              </w:rPr>
              <w:tab/>
            </w:r>
            <w:r>
              <w:rPr>
                <w:rStyle w:val="IndexLink"/>
              </w:rPr>
              <w:t>140</w:t>
            </w:r>
          </w:hyperlink>
        </w:p>
        <w:p>
          <w:pPr>
            <w:pStyle w:val="Contents3"/>
            <w:tabs>
              <w:tab w:val="clear" w:pos="8459"/>
              <w:tab w:val="right" w:pos="9026" w:leader="dot"/>
            </w:tabs>
            <w:rPr/>
          </w:pPr>
          <w:hyperlink w:anchor="__RefHeading___Toc9312396_2142443653">
            <w:r>
              <w:rPr>
                <w:webHidden/>
                <w:rStyle w:val="IndexLink"/>
                <w:rtl w:val="true"/>
              </w:rPr>
              <w:t xml:space="preserve">حج الإمام </w:t>
            </w:r>
            <w:r>
              <w:rPr>
                <w:rStyle w:val="IndexLink"/>
                <w:rtl w:val="true"/>
              </w:rPr>
              <w:t>(</w:t>
            </w:r>
            <w:r>
              <w:rPr>
                <w:rStyle w:val="IndexLink"/>
                <w:rtl w:val="true"/>
              </w:rPr>
              <w:t>عليه السلام</w:t>
            </w:r>
            <w:r>
              <w:rPr>
                <w:rStyle w:val="IndexLink"/>
                <w:rtl w:val="true"/>
              </w:rPr>
              <w:t>)</w:t>
              <w:tab/>
            </w:r>
            <w:r>
              <w:rPr>
                <w:rStyle w:val="IndexLink"/>
              </w:rPr>
              <w:t>140</w:t>
            </w:r>
          </w:hyperlink>
        </w:p>
        <w:p>
          <w:pPr>
            <w:pStyle w:val="Contents2"/>
            <w:tabs>
              <w:tab w:val="clear" w:pos="8743"/>
              <w:tab w:val="right" w:pos="9026" w:leader="dot"/>
            </w:tabs>
            <w:rPr/>
          </w:pPr>
          <w:hyperlink w:anchor="__RefHeading___Toc9312398_2142443653">
            <w:r>
              <w:rPr>
                <w:webHidden/>
                <w:rStyle w:val="IndexLink"/>
                <w:rtl w:val="true"/>
              </w:rPr>
              <w:t>مع المعتصم العباسي</w:t>
            </w:r>
            <w:r>
              <w:rPr>
                <w:rStyle w:val="IndexLink"/>
                <w:rtl w:val="true"/>
              </w:rPr>
              <w:tab/>
            </w:r>
            <w:r>
              <w:rPr>
                <w:rStyle w:val="IndexLink"/>
              </w:rPr>
              <w:t>141</w:t>
            </w:r>
          </w:hyperlink>
        </w:p>
        <w:p>
          <w:pPr>
            <w:pStyle w:val="Contents3"/>
            <w:tabs>
              <w:tab w:val="clear" w:pos="8459"/>
              <w:tab w:val="right" w:pos="9026" w:leader="dot"/>
            </w:tabs>
            <w:rPr/>
          </w:pPr>
          <w:hyperlink w:anchor="__RefHeading___Toc9312400_2142443653">
            <w:r>
              <w:rPr>
                <w:webHidden/>
                <w:rStyle w:val="IndexLink"/>
                <w:rtl w:val="true"/>
              </w:rPr>
              <w:t>اشارة</w:t>
            </w:r>
            <w:r>
              <w:rPr>
                <w:rStyle w:val="IndexLink"/>
                <w:rtl w:val="true"/>
              </w:rPr>
              <w:tab/>
            </w:r>
            <w:r>
              <w:rPr>
                <w:rStyle w:val="IndexLink"/>
              </w:rPr>
              <w:t>141</w:t>
            </w:r>
          </w:hyperlink>
        </w:p>
        <w:p>
          <w:pPr>
            <w:pStyle w:val="Contents3"/>
            <w:tabs>
              <w:tab w:val="clear" w:pos="8459"/>
              <w:tab w:val="right" w:pos="9026" w:leader="dot"/>
            </w:tabs>
            <w:rPr/>
          </w:pPr>
          <w:hyperlink w:anchor="__RefHeading___Toc9312402_2142443653">
            <w:r>
              <w:rPr>
                <w:webHidden/>
                <w:rStyle w:val="IndexLink"/>
                <w:rtl w:val="true"/>
              </w:rPr>
              <w:t>المعتصم يخطط ضد الإمام</w:t>
            </w:r>
            <w:r>
              <w:rPr>
                <w:rStyle w:val="IndexLink"/>
                <w:rtl w:val="true"/>
              </w:rPr>
              <w:tab/>
            </w:r>
            <w:r>
              <w:rPr>
                <w:rStyle w:val="IndexLink"/>
              </w:rPr>
              <w:t>142</w:t>
            </w:r>
          </w:hyperlink>
        </w:p>
        <w:p>
          <w:pPr>
            <w:pStyle w:val="Contents3"/>
            <w:tabs>
              <w:tab w:val="clear" w:pos="8459"/>
              <w:tab w:val="right" w:pos="9026" w:leader="dot"/>
            </w:tabs>
            <w:rPr/>
          </w:pPr>
          <w:hyperlink w:anchor="__RefHeading___Toc9312404_2142443653">
            <w:r>
              <w:rPr>
                <w:webHidden/>
                <w:rStyle w:val="IndexLink"/>
                <w:rtl w:val="true"/>
              </w:rPr>
              <w:t>المعتصم وقصة السارق</w:t>
            </w:r>
            <w:r>
              <w:rPr>
                <w:rStyle w:val="IndexLink"/>
                <w:rtl w:val="true"/>
              </w:rPr>
              <w:tab/>
            </w:r>
            <w:r>
              <w:rPr>
                <w:rStyle w:val="IndexLink"/>
              </w:rPr>
              <w:t>142</w:t>
            </w:r>
          </w:hyperlink>
        </w:p>
        <w:p>
          <w:pPr>
            <w:pStyle w:val="Contents3"/>
            <w:tabs>
              <w:tab w:val="clear" w:pos="8459"/>
              <w:tab w:val="right" w:pos="9026" w:leader="dot"/>
            </w:tabs>
            <w:rPr/>
          </w:pPr>
          <w:hyperlink w:anchor="__RefHeading___Toc9312406_2142443653">
            <w:r>
              <w:rPr>
                <w:webHidden/>
                <w:rStyle w:val="IndexLink"/>
                <w:rtl w:val="true"/>
              </w:rPr>
              <w:t>المعتصم يقتل الإمام</w:t>
            </w:r>
            <w:r>
              <w:rPr>
                <w:rStyle w:val="IndexLink"/>
                <w:rtl w:val="true"/>
              </w:rPr>
              <w:tab/>
            </w:r>
            <w:r>
              <w:rPr>
                <w:rStyle w:val="IndexLink"/>
              </w:rPr>
              <w:t>144</w:t>
            </w:r>
          </w:hyperlink>
        </w:p>
        <w:p>
          <w:pPr>
            <w:pStyle w:val="Contents3"/>
            <w:tabs>
              <w:tab w:val="clear" w:pos="8459"/>
              <w:tab w:val="right" w:pos="9026" w:leader="dot"/>
            </w:tabs>
            <w:rPr/>
          </w:pPr>
          <w:hyperlink w:anchor="__RefHeading___Toc9312408_2142443653">
            <w:r>
              <w:rPr>
                <w:webHidden/>
                <w:rStyle w:val="IndexLink"/>
                <w:rtl w:val="true"/>
              </w:rPr>
              <w:t>من عادة الطغاة</w:t>
            </w:r>
            <w:r>
              <w:rPr>
                <w:rStyle w:val="IndexLink"/>
                <w:rtl w:val="true"/>
              </w:rPr>
              <w:tab/>
            </w:r>
            <w:r>
              <w:rPr>
                <w:rStyle w:val="IndexLink"/>
              </w:rPr>
              <w:t>144</w:t>
            </w:r>
          </w:hyperlink>
        </w:p>
        <w:p>
          <w:pPr>
            <w:pStyle w:val="Contents2"/>
            <w:tabs>
              <w:tab w:val="clear" w:pos="8743"/>
              <w:tab w:val="right" w:pos="9026" w:leader="dot"/>
            </w:tabs>
            <w:rPr/>
          </w:pPr>
          <w:hyperlink w:anchor="__RefHeading___Toc9312410_2142443653">
            <w:r>
              <w:rPr>
                <w:webHidden/>
                <w:rStyle w:val="IndexLink"/>
                <w:rtl w:val="true"/>
              </w:rPr>
              <w:t xml:space="preserve">في تجهيز والده الرضا </w:t>
            </w:r>
            <w:r>
              <w:rPr>
                <w:rStyle w:val="IndexLink"/>
                <w:rtl w:val="true"/>
              </w:rPr>
              <w:t>(</w:t>
            </w:r>
            <w:r>
              <w:rPr>
                <w:rStyle w:val="IndexLink"/>
                <w:rtl w:val="true"/>
              </w:rPr>
              <w:t>عليهما السلام</w:t>
            </w:r>
            <w:r>
              <w:rPr>
                <w:rStyle w:val="IndexLink"/>
                <w:rtl w:val="true"/>
              </w:rPr>
              <w:t>)</w:t>
              <w:tab/>
            </w:r>
            <w:r>
              <w:rPr>
                <w:rStyle w:val="IndexLink"/>
              </w:rPr>
              <w:t>146</w:t>
            </w:r>
          </w:hyperlink>
        </w:p>
        <w:p>
          <w:pPr>
            <w:pStyle w:val="Contents3"/>
            <w:tabs>
              <w:tab w:val="clear" w:pos="8459"/>
              <w:tab w:val="right" w:pos="9026" w:leader="dot"/>
            </w:tabs>
            <w:rPr/>
          </w:pPr>
          <w:hyperlink w:anchor="__RefHeading___Toc9312412_2142443653">
            <w:r>
              <w:rPr>
                <w:webHidden/>
                <w:rStyle w:val="IndexLink"/>
                <w:rtl w:val="true"/>
              </w:rPr>
              <w:t>اشارة</w:t>
            </w:r>
            <w:r>
              <w:rPr>
                <w:rStyle w:val="IndexLink"/>
                <w:rtl w:val="true"/>
              </w:rPr>
              <w:tab/>
            </w:r>
            <w:r>
              <w:rPr>
                <w:rStyle w:val="IndexLink"/>
              </w:rPr>
              <w:t>146</w:t>
            </w:r>
          </w:hyperlink>
        </w:p>
        <w:p>
          <w:pPr>
            <w:pStyle w:val="Contents3"/>
            <w:tabs>
              <w:tab w:val="clear" w:pos="8459"/>
              <w:tab w:val="right" w:pos="9026" w:leader="dot"/>
            </w:tabs>
            <w:rPr/>
          </w:pPr>
          <w:hyperlink w:anchor="__RefHeading___Toc9312414_2142443653">
            <w:r>
              <w:rPr>
                <w:webHidden/>
                <w:rStyle w:val="IndexLink"/>
                <w:rtl w:val="true"/>
              </w:rPr>
              <w:t>دفنت أبي بخراسان</w:t>
            </w:r>
            <w:r>
              <w:rPr>
                <w:rStyle w:val="IndexLink"/>
                <w:rtl w:val="true"/>
              </w:rPr>
              <w:tab/>
            </w:r>
            <w:r>
              <w:rPr>
                <w:rStyle w:val="IndexLink"/>
              </w:rPr>
              <w:t>148</w:t>
            </w:r>
          </w:hyperlink>
        </w:p>
        <w:p>
          <w:pPr>
            <w:pStyle w:val="Contents2"/>
            <w:tabs>
              <w:tab w:val="clear" w:pos="8743"/>
              <w:tab w:val="right" w:pos="9026" w:leader="dot"/>
            </w:tabs>
            <w:rPr/>
          </w:pPr>
          <w:hyperlink w:anchor="__RefHeading___Toc9312416_2142443653">
            <w:r>
              <w:rPr>
                <w:webHidden/>
                <w:rStyle w:val="IndexLink"/>
                <w:rtl w:val="true"/>
              </w:rPr>
              <w:t xml:space="preserve">استشهاد الإمام </w:t>
            </w:r>
            <w:r>
              <w:rPr>
                <w:rStyle w:val="IndexLink"/>
                <w:rtl w:val="true"/>
              </w:rPr>
              <w:t>(</w:t>
            </w:r>
            <w:r>
              <w:rPr>
                <w:rStyle w:val="IndexLink"/>
                <w:rtl w:val="true"/>
              </w:rPr>
              <w:t>عليه السلام</w:t>
            </w:r>
            <w:r>
              <w:rPr>
                <w:rStyle w:val="IndexLink"/>
                <w:rtl w:val="true"/>
              </w:rPr>
              <w:t>)</w:t>
              <w:tab/>
            </w:r>
            <w:r>
              <w:rPr>
                <w:rStyle w:val="IndexLink"/>
              </w:rPr>
              <w:t>149</w:t>
            </w:r>
          </w:hyperlink>
        </w:p>
        <w:p>
          <w:pPr>
            <w:pStyle w:val="Contents3"/>
            <w:tabs>
              <w:tab w:val="clear" w:pos="8459"/>
              <w:tab w:val="right" w:pos="9026" w:leader="dot"/>
            </w:tabs>
            <w:rPr/>
          </w:pPr>
          <w:hyperlink w:anchor="__RefHeading___Toc9312418_2142443653">
            <w:r>
              <w:rPr>
                <w:webHidden/>
                <w:rStyle w:val="IndexLink"/>
                <w:rtl w:val="true"/>
              </w:rPr>
              <w:t>اشارة</w:t>
            </w:r>
            <w:r>
              <w:rPr>
                <w:rStyle w:val="IndexLink"/>
                <w:rtl w:val="true"/>
              </w:rPr>
              <w:tab/>
            </w:r>
            <w:r>
              <w:rPr>
                <w:rStyle w:val="IndexLink"/>
              </w:rPr>
              <w:t>149</w:t>
            </w:r>
          </w:hyperlink>
        </w:p>
        <w:p>
          <w:pPr>
            <w:pStyle w:val="Contents3"/>
            <w:tabs>
              <w:tab w:val="clear" w:pos="8459"/>
              <w:tab w:val="right" w:pos="9026" w:leader="dot"/>
            </w:tabs>
            <w:rPr/>
          </w:pPr>
          <w:hyperlink w:anchor="__RefHeading___Toc9312420_2142443653">
            <w:r>
              <w:rPr>
                <w:webHidden/>
                <w:rStyle w:val="IndexLink"/>
                <w:rtl w:val="true"/>
              </w:rPr>
              <w:t>انتقال الإمامة والأمانة</w:t>
            </w:r>
            <w:r>
              <w:rPr>
                <w:rStyle w:val="IndexLink"/>
                <w:rtl w:val="true"/>
              </w:rPr>
              <w:tab/>
            </w:r>
            <w:r>
              <w:rPr>
                <w:rStyle w:val="IndexLink"/>
              </w:rPr>
              <w:t>151</w:t>
            </w:r>
          </w:hyperlink>
        </w:p>
        <w:p>
          <w:pPr>
            <w:pStyle w:val="Contents2"/>
            <w:tabs>
              <w:tab w:val="clear" w:pos="8743"/>
              <w:tab w:val="right" w:pos="9026" w:leader="dot"/>
            </w:tabs>
            <w:rPr/>
          </w:pPr>
          <w:hyperlink w:anchor="__RefHeading___Toc9312422_2142443653">
            <w:r>
              <w:rPr>
                <w:webHidden/>
                <w:rStyle w:val="IndexLink"/>
                <w:rtl w:val="true"/>
              </w:rPr>
              <w:t>لعن قتلة المعصومين</w:t>
            </w:r>
            <w:r>
              <w:rPr>
                <w:rStyle w:val="IndexLink"/>
                <w:rtl w:val="true"/>
              </w:rPr>
              <w:tab/>
            </w:r>
            <w:r>
              <w:rPr>
                <w:rStyle w:val="IndexLink"/>
              </w:rPr>
              <w:t>152</w:t>
            </w:r>
          </w:hyperlink>
        </w:p>
        <w:p>
          <w:pPr>
            <w:pStyle w:val="Contents3"/>
            <w:tabs>
              <w:tab w:val="clear" w:pos="8459"/>
              <w:tab w:val="right" w:pos="9026" w:leader="dot"/>
            </w:tabs>
            <w:rPr/>
          </w:pPr>
          <w:hyperlink w:anchor="__RefHeading___Toc9312424_2142443653">
            <w:r>
              <w:rPr>
                <w:webHidden/>
                <w:rStyle w:val="IndexLink"/>
                <w:rtl w:val="true"/>
              </w:rPr>
              <w:t>اشارة</w:t>
            </w:r>
            <w:r>
              <w:rPr>
                <w:rStyle w:val="IndexLink"/>
                <w:rtl w:val="true"/>
              </w:rPr>
              <w:tab/>
            </w:r>
            <w:r>
              <w:rPr>
                <w:rStyle w:val="IndexLink"/>
              </w:rPr>
              <w:t>152</w:t>
            </w:r>
          </w:hyperlink>
        </w:p>
        <w:p>
          <w:pPr>
            <w:pStyle w:val="Contents3"/>
            <w:tabs>
              <w:tab w:val="clear" w:pos="8459"/>
              <w:tab w:val="right" w:pos="9026" w:leader="dot"/>
            </w:tabs>
            <w:rPr/>
          </w:pPr>
          <w:hyperlink w:anchor="__RefHeading___Toc9312426_2142443653">
            <w:r>
              <w:rPr>
                <w:webHidden/>
                <w:rStyle w:val="IndexLink"/>
                <w:rtl w:val="true"/>
              </w:rPr>
              <w:t>روايات في لعن القتلة</w:t>
            </w:r>
            <w:r>
              <w:rPr>
                <w:rStyle w:val="IndexLink"/>
                <w:rtl w:val="true"/>
              </w:rPr>
              <w:tab/>
            </w:r>
            <w:r>
              <w:rPr>
                <w:rStyle w:val="IndexLink"/>
              </w:rPr>
              <w:t>152</w:t>
            </w:r>
          </w:hyperlink>
        </w:p>
        <w:p>
          <w:pPr>
            <w:pStyle w:val="Contents2"/>
            <w:tabs>
              <w:tab w:val="clear" w:pos="8743"/>
              <w:tab w:val="right" w:pos="9026" w:leader="dot"/>
            </w:tabs>
            <w:rPr/>
          </w:pPr>
          <w:hyperlink w:anchor="__RefHeading___Toc9312428_2142443653">
            <w:r>
              <w:rPr>
                <w:webHidden/>
                <w:rStyle w:val="IndexLink"/>
                <w:rtl w:val="true"/>
              </w:rPr>
              <w:t xml:space="preserve">البكاء والعزاء على الإمام </w:t>
            </w:r>
            <w:r>
              <w:rPr>
                <w:rStyle w:val="IndexLink"/>
                <w:rtl w:val="true"/>
              </w:rPr>
              <w:t>(</w:t>
            </w:r>
            <w:r>
              <w:rPr>
                <w:rStyle w:val="IndexLink"/>
                <w:rtl w:val="true"/>
              </w:rPr>
              <w:t>عليه السلام</w:t>
            </w:r>
            <w:r>
              <w:rPr>
                <w:rStyle w:val="IndexLink"/>
                <w:rtl w:val="true"/>
              </w:rPr>
              <w:t>)</w:t>
              <w:tab/>
            </w:r>
            <w:r>
              <w:rPr>
                <w:rStyle w:val="IndexLink"/>
              </w:rPr>
              <w:t>156</w:t>
            </w:r>
          </w:hyperlink>
        </w:p>
        <w:p>
          <w:pPr>
            <w:pStyle w:val="Contents2"/>
            <w:tabs>
              <w:tab w:val="clear" w:pos="8743"/>
              <w:tab w:val="right" w:pos="9026" w:leader="dot"/>
            </w:tabs>
            <w:rPr/>
          </w:pPr>
          <w:hyperlink w:anchor="__RefHeading___Toc9312430_2142443653">
            <w:r>
              <w:rPr>
                <w:webHidden/>
                <w:rStyle w:val="IndexLink"/>
                <w:rtl w:val="true"/>
              </w:rPr>
              <w:t>المدفن الشريف</w:t>
            </w:r>
            <w:r>
              <w:rPr>
                <w:rStyle w:val="IndexLink"/>
                <w:rtl w:val="true"/>
              </w:rPr>
              <w:tab/>
            </w:r>
            <w:r>
              <w:rPr>
                <w:rStyle w:val="IndexLink"/>
              </w:rPr>
              <w:t>157</w:t>
            </w:r>
          </w:hyperlink>
        </w:p>
        <w:p>
          <w:pPr>
            <w:pStyle w:val="Contents3"/>
            <w:tabs>
              <w:tab w:val="clear" w:pos="8459"/>
              <w:tab w:val="right" w:pos="9026" w:leader="dot"/>
            </w:tabs>
            <w:rPr/>
          </w:pPr>
          <w:hyperlink w:anchor="__RefHeading___Toc9312432_2142443653">
            <w:r>
              <w:rPr>
                <w:webHidden/>
                <w:rStyle w:val="IndexLink"/>
                <w:rtl w:val="true"/>
              </w:rPr>
              <w:t>اشارة</w:t>
            </w:r>
            <w:r>
              <w:rPr>
                <w:rStyle w:val="IndexLink"/>
                <w:rtl w:val="true"/>
              </w:rPr>
              <w:tab/>
            </w:r>
            <w:r>
              <w:rPr>
                <w:rStyle w:val="IndexLink"/>
              </w:rPr>
              <w:t>157</w:t>
            </w:r>
          </w:hyperlink>
        </w:p>
        <w:p>
          <w:pPr>
            <w:pStyle w:val="Contents3"/>
            <w:tabs>
              <w:tab w:val="clear" w:pos="8459"/>
              <w:tab w:val="right" w:pos="9026" w:leader="dot"/>
            </w:tabs>
            <w:rPr/>
          </w:pPr>
          <w:hyperlink w:anchor="__RefHeading___Toc9312434_2142443653">
            <w:r>
              <w:rPr>
                <w:webHidden/>
                <w:rStyle w:val="IndexLink"/>
                <w:rtl w:val="true"/>
              </w:rPr>
              <w:t>كرامات بعد الدفن</w:t>
            </w:r>
            <w:r>
              <w:rPr>
                <w:rStyle w:val="IndexLink"/>
                <w:rtl w:val="true"/>
              </w:rPr>
              <w:tab/>
            </w:r>
            <w:r>
              <w:rPr>
                <w:rStyle w:val="IndexLink"/>
              </w:rPr>
              <w:t>157</w:t>
            </w:r>
          </w:hyperlink>
        </w:p>
        <w:p>
          <w:pPr>
            <w:pStyle w:val="Contents2"/>
            <w:tabs>
              <w:tab w:val="clear" w:pos="8743"/>
              <w:tab w:val="right" w:pos="9026" w:leader="dot"/>
            </w:tabs>
            <w:rPr/>
          </w:pPr>
          <w:hyperlink w:anchor="__RefHeading___Toc9312436_2142443653">
            <w:r>
              <w:rPr>
                <w:webHidden/>
                <w:rStyle w:val="IndexLink"/>
                <w:rtl w:val="true"/>
              </w:rPr>
              <w:t xml:space="preserve">أولاد الإمام </w:t>
            </w:r>
            <w:r>
              <w:rPr>
                <w:rStyle w:val="IndexLink"/>
                <w:rtl w:val="true"/>
              </w:rPr>
              <w:t>(</w:t>
            </w:r>
            <w:r>
              <w:rPr>
                <w:rStyle w:val="IndexLink"/>
                <w:rtl w:val="true"/>
              </w:rPr>
              <w:t>عليه السلام</w:t>
            </w:r>
            <w:r>
              <w:rPr>
                <w:rStyle w:val="IndexLink"/>
                <w:rtl w:val="true"/>
              </w:rPr>
              <w:t>)</w:t>
              <w:tab/>
            </w:r>
            <w:r>
              <w:rPr>
                <w:rStyle w:val="IndexLink"/>
              </w:rPr>
              <w:t>158</w:t>
            </w:r>
          </w:hyperlink>
        </w:p>
        <w:p>
          <w:pPr>
            <w:pStyle w:val="Contents3"/>
            <w:tabs>
              <w:tab w:val="clear" w:pos="8459"/>
              <w:tab w:val="right" w:pos="9026" w:leader="dot"/>
            </w:tabs>
            <w:rPr/>
          </w:pPr>
          <w:hyperlink w:anchor="__RefHeading___Toc9312438_2142443653">
            <w:r>
              <w:rPr>
                <w:webHidden/>
                <w:rStyle w:val="IndexLink"/>
                <w:rtl w:val="true"/>
              </w:rPr>
              <w:t>اشارة</w:t>
            </w:r>
            <w:r>
              <w:rPr>
                <w:rStyle w:val="IndexLink"/>
                <w:rtl w:val="true"/>
              </w:rPr>
              <w:tab/>
            </w:r>
            <w:r>
              <w:rPr>
                <w:rStyle w:val="IndexLink"/>
              </w:rPr>
              <w:t>158</w:t>
            </w:r>
          </w:hyperlink>
        </w:p>
        <w:p>
          <w:pPr>
            <w:pStyle w:val="Contents3"/>
            <w:tabs>
              <w:tab w:val="clear" w:pos="8459"/>
              <w:tab w:val="right" w:pos="9026" w:leader="dot"/>
            </w:tabs>
            <w:rPr/>
          </w:pPr>
          <w:hyperlink w:anchor="__RefHeading___Toc9312440_2142443653">
            <w:r>
              <w:rPr>
                <w:webHidden/>
                <w:rStyle w:val="IndexLink"/>
                <w:rtl w:val="true"/>
              </w:rPr>
              <w:t>موسى المبرقع</w:t>
            </w:r>
            <w:r>
              <w:rPr>
                <w:rStyle w:val="IndexLink"/>
                <w:rtl w:val="true"/>
              </w:rPr>
              <w:tab/>
            </w:r>
            <w:r>
              <w:rPr>
                <w:rStyle w:val="IndexLink"/>
              </w:rPr>
              <w:t>158</w:t>
            </w:r>
          </w:hyperlink>
        </w:p>
        <w:p>
          <w:pPr>
            <w:pStyle w:val="Contents2"/>
            <w:tabs>
              <w:tab w:val="clear" w:pos="8743"/>
              <w:tab w:val="right" w:pos="9026" w:leader="dot"/>
            </w:tabs>
            <w:rPr/>
          </w:pPr>
          <w:hyperlink w:anchor="__RefHeading___Toc9312442_2142443653">
            <w:r>
              <w:rPr>
                <w:webHidden/>
                <w:rStyle w:val="IndexLink"/>
                <w:rtl w:val="true"/>
              </w:rPr>
              <w:t xml:space="preserve">درر من كلمات الإمام </w:t>
            </w:r>
            <w:r>
              <w:rPr>
                <w:rStyle w:val="IndexLink"/>
                <w:rtl w:val="true"/>
              </w:rPr>
              <w:t>(</w:t>
            </w:r>
            <w:r>
              <w:rPr>
                <w:rStyle w:val="IndexLink"/>
                <w:rtl w:val="true"/>
              </w:rPr>
              <w:t>عليه السلام</w:t>
            </w:r>
            <w:r>
              <w:rPr>
                <w:rStyle w:val="IndexLink"/>
                <w:rtl w:val="true"/>
              </w:rPr>
              <w:t>)</w:t>
              <w:tab/>
            </w:r>
            <w:r>
              <w:rPr>
                <w:rStyle w:val="IndexLink"/>
              </w:rPr>
              <w:t>160</w:t>
            </w:r>
          </w:hyperlink>
        </w:p>
        <w:p>
          <w:pPr>
            <w:pStyle w:val="Contents3"/>
            <w:tabs>
              <w:tab w:val="clear" w:pos="8459"/>
              <w:tab w:val="right" w:pos="9026" w:leader="dot"/>
            </w:tabs>
            <w:rPr/>
          </w:pPr>
          <w:hyperlink w:anchor="__RefHeading___Toc9312444_2142443653">
            <w:r>
              <w:rPr>
                <w:webHidden/>
                <w:rStyle w:val="IndexLink"/>
                <w:rtl w:val="true"/>
              </w:rPr>
              <w:t xml:space="preserve">ذكر أهل البيت </w:t>
            </w:r>
            <w:r>
              <w:rPr>
                <w:rStyle w:val="IndexLink"/>
                <w:rtl w:val="true"/>
              </w:rPr>
              <w:t>(</w:t>
            </w:r>
            <w:r>
              <w:rPr>
                <w:rStyle w:val="IndexLink"/>
                <w:rtl w:val="true"/>
              </w:rPr>
              <w:t>عليه السلام</w:t>
            </w:r>
            <w:r>
              <w:rPr>
                <w:rStyle w:val="IndexLink"/>
                <w:rtl w:val="true"/>
              </w:rPr>
              <w:t>)</w:t>
              <w:tab/>
            </w:r>
            <w:r>
              <w:rPr>
                <w:rStyle w:val="IndexLink"/>
              </w:rPr>
              <w:t>160</w:t>
            </w:r>
          </w:hyperlink>
        </w:p>
        <w:p>
          <w:pPr>
            <w:pStyle w:val="Contents3"/>
            <w:tabs>
              <w:tab w:val="clear" w:pos="8459"/>
              <w:tab w:val="right" w:pos="9026" w:leader="dot"/>
            </w:tabs>
            <w:rPr/>
          </w:pPr>
          <w:hyperlink w:anchor="__RefHeading___Toc9312446_2142443653">
            <w:r>
              <w:rPr>
                <w:webHidden/>
                <w:rStyle w:val="IndexLink"/>
                <w:rtl w:val="true"/>
              </w:rPr>
              <w:t>حقوق الناس</w:t>
            </w:r>
            <w:r>
              <w:rPr>
                <w:rStyle w:val="IndexLink"/>
                <w:rtl w:val="true"/>
              </w:rPr>
              <w:tab/>
            </w:r>
            <w:r>
              <w:rPr>
                <w:rStyle w:val="IndexLink"/>
              </w:rPr>
              <w:t>160</w:t>
            </w:r>
          </w:hyperlink>
        </w:p>
        <w:p>
          <w:pPr>
            <w:pStyle w:val="Contents3"/>
            <w:tabs>
              <w:tab w:val="clear" w:pos="8459"/>
              <w:tab w:val="right" w:pos="9026" w:leader="dot"/>
            </w:tabs>
            <w:rPr/>
          </w:pPr>
          <w:hyperlink w:anchor="__RefHeading___Toc9312448_2142443653">
            <w:r>
              <w:rPr>
                <w:webHidden/>
                <w:rStyle w:val="IndexLink"/>
                <w:rtl w:val="true"/>
              </w:rPr>
              <w:t>وجوب الخمس</w:t>
            </w:r>
            <w:r>
              <w:rPr>
                <w:rStyle w:val="IndexLink"/>
                <w:rtl w:val="true"/>
              </w:rPr>
              <w:tab/>
            </w:r>
            <w:r>
              <w:rPr>
                <w:rStyle w:val="IndexLink"/>
              </w:rPr>
              <w:t>160</w:t>
            </w:r>
          </w:hyperlink>
        </w:p>
        <w:p>
          <w:pPr>
            <w:pStyle w:val="Contents3"/>
            <w:tabs>
              <w:tab w:val="clear" w:pos="8459"/>
              <w:tab w:val="right" w:pos="9026" w:leader="dot"/>
            </w:tabs>
            <w:rPr/>
          </w:pPr>
          <w:hyperlink w:anchor="__RefHeading___Toc9312450_2142443653">
            <w:r>
              <w:rPr>
                <w:webHidden/>
                <w:rStyle w:val="IndexLink"/>
                <w:rtl w:val="true"/>
              </w:rPr>
              <w:t>من فلسفة التفاوت</w:t>
            </w:r>
            <w:r>
              <w:rPr>
                <w:rStyle w:val="IndexLink"/>
                <w:rtl w:val="true"/>
              </w:rPr>
              <w:tab/>
            </w:r>
            <w:r>
              <w:rPr>
                <w:rStyle w:val="IndexLink"/>
              </w:rPr>
              <w:t>161</w:t>
            </w:r>
          </w:hyperlink>
        </w:p>
        <w:p>
          <w:pPr>
            <w:pStyle w:val="Contents3"/>
            <w:tabs>
              <w:tab w:val="clear" w:pos="8459"/>
              <w:tab w:val="right" w:pos="9026" w:leader="dot"/>
            </w:tabs>
            <w:rPr/>
          </w:pPr>
          <w:hyperlink w:anchor="__RefHeading___Toc9312452_2142443653">
            <w:r>
              <w:rPr>
                <w:webHidden/>
                <w:rStyle w:val="IndexLink"/>
                <w:rtl w:val="true"/>
              </w:rPr>
              <w:t>لو تكاشفتم</w:t>
            </w:r>
            <w:r>
              <w:rPr>
                <w:rStyle w:val="IndexLink"/>
                <w:rtl w:val="true"/>
              </w:rPr>
              <w:tab/>
            </w:r>
            <w:r>
              <w:rPr>
                <w:rStyle w:val="IndexLink"/>
              </w:rPr>
              <w:t>161</w:t>
            </w:r>
          </w:hyperlink>
        </w:p>
        <w:p>
          <w:pPr>
            <w:pStyle w:val="Contents3"/>
            <w:tabs>
              <w:tab w:val="clear" w:pos="8459"/>
              <w:tab w:val="right" w:pos="9026" w:leader="dot"/>
            </w:tabs>
            <w:rPr/>
          </w:pPr>
          <w:hyperlink w:anchor="__RefHeading___Toc9312454_2142443653">
            <w:r>
              <w:rPr>
                <w:webHidden/>
                <w:rStyle w:val="IndexLink"/>
                <w:rtl w:val="true"/>
              </w:rPr>
              <w:t>الأخلاق الحسنة</w:t>
            </w:r>
            <w:r>
              <w:rPr>
                <w:rStyle w:val="IndexLink"/>
                <w:rtl w:val="true"/>
              </w:rPr>
              <w:tab/>
            </w:r>
            <w:r>
              <w:rPr>
                <w:rStyle w:val="IndexLink"/>
              </w:rPr>
              <w:t>161</w:t>
            </w:r>
          </w:hyperlink>
        </w:p>
        <w:p>
          <w:pPr>
            <w:pStyle w:val="Contents3"/>
            <w:tabs>
              <w:tab w:val="clear" w:pos="8459"/>
              <w:tab w:val="right" w:pos="9026" w:leader="dot"/>
            </w:tabs>
            <w:rPr/>
          </w:pPr>
          <w:hyperlink w:anchor="__RefHeading___Toc9312456_2142443653">
            <w:r>
              <w:rPr>
                <w:webHidden/>
                <w:rStyle w:val="IndexLink"/>
                <w:rtl w:val="true"/>
              </w:rPr>
              <w:t>لا تعتب على الزمان</w:t>
            </w:r>
            <w:r>
              <w:rPr>
                <w:rStyle w:val="IndexLink"/>
                <w:rtl w:val="true"/>
              </w:rPr>
              <w:tab/>
            </w:r>
            <w:r>
              <w:rPr>
                <w:rStyle w:val="IndexLink"/>
              </w:rPr>
              <w:t>162</w:t>
            </w:r>
          </w:hyperlink>
        </w:p>
        <w:p>
          <w:pPr>
            <w:pStyle w:val="Contents3"/>
            <w:tabs>
              <w:tab w:val="clear" w:pos="8459"/>
              <w:tab w:val="right" w:pos="9026" w:leader="dot"/>
            </w:tabs>
            <w:rPr/>
          </w:pPr>
          <w:hyperlink w:anchor="__RefHeading___Toc9312458_2142443653">
            <w:r>
              <w:rPr>
                <w:webHidden/>
                <w:rStyle w:val="IndexLink"/>
                <w:rtl w:val="true"/>
              </w:rPr>
              <w:t>مجالسة الأشرار</w:t>
            </w:r>
            <w:r>
              <w:rPr>
                <w:rStyle w:val="IndexLink"/>
                <w:rtl w:val="true"/>
              </w:rPr>
              <w:tab/>
            </w:r>
            <w:r>
              <w:rPr>
                <w:rStyle w:val="IndexLink"/>
              </w:rPr>
              <w:t>162</w:t>
            </w:r>
          </w:hyperlink>
        </w:p>
        <w:p>
          <w:pPr>
            <w:pStyle w:val="Contents3"/>
            <w:tabs>
              <w:tab w:val="clear" w:pos="8459"/>
              <w:tab w:val="right" w:pos="9026" w:leader="dot"/>
            </w:tabs>
            <w:rPr/>
          </w:pPr>
          <w:hyperlink w:anchor="__RefHeading___Toc9312460_2142443653">
            <w:r>
              <w:rPr>
                <w:webHidden/>
                <w:rStyle w:val="IndexLink"/>
                <w:rtl w:val="true"/>
              </w:rPr>
              <w:t>العدوان على العباد</w:t>
            </w:r>
            <w:r>
              <w:rPr>
                <w:rStyle w:val="IndexLink"/>
                <w:rtl w:val="true"/>
              </w:rPr>
              <w:tab/>
            </w:r>
            <w:r>
              <w:rPr>
                <w:rStyle w:val="IndexLink"/>
              </w:rPr>
              <w:t>162</w:t>
            </w:r>
          </w:hyperlink>
        </w:p>
        <w:p>
          <w:pPr>
            <w:pStyle w:val="Contents3"/>
            <w:tabs>
              <w:tab w:val="clear" w:pos="8459"/>
              <w:tab w:val="right" w:pos="9026" w:leader="dot"/>
            </w:tabs>
            <w:rPr/>
          </w:pPr>
          <w:hyperlink w:anchor="__RefHeading___Toc9312462_2142443653">
            <w:r>
              <w:rPr>
                <w:webHidden/>
                <w:rStyle w:val="IndexLink"/>
                <w:rtl w:val="true"/>
              </w:rPr>
              <w:t>قيمة المرء</w:t>
            </w:r>
            <w:r>
              <w:rPr>
                <w:rStyle w:val="IndexLink"/>
                <w:rtl w:val="true"/>
              </w:rPr>
              <w:tab/>
            </w:r>
            <w:r>
              <w:rPr>
                <w:rStyle w:val="IndexLink"/>
              </w:rPr>
              <w:t>162</w:t>
            </w:r>
          </w:hyperlink>
        </w:p>
        <w:p>
          <w:pPr>
            <w:pStyle w:val="Contents3"/>
            <w:tabs>
              <w:tab w:val="clear" w:pos="8459"/>
              <w:tab w:val="right" w:pos="9026" w:leader="dot"/>
            </w:tabs>
            <w:rPr/>
          </w:pPr>
          <w:hyperlink w:anchor="__RefHeading___Toc9312464_2142443653">
            <w:r>
              <w:rPr>
                <w:webHidden/>
                <w:rStyle w:val="IndexLink"/>
                <w:rtl w:val="true"/>
              </w:rPr>
              <w:t>دور اللسان</w:t>
            </w:r>
            <w:r>
              <w:rPr>
                <w:rStyle w:val="IndexLink"/>
                <w:rtl w:val="true"/>
              </w:rPr>
              <w:tab/>
            </w:r>
            <w:r>
              <w:rPr>
                <w:rStyle w:val="IndexLink"/>
              </w:rPr>
              <w:t>162</w:t>
            </w:r>
          </w:hyperlink>
        </w:p>
        <w:p>
          <w:pPr>
            <w:pStyle w:val="Contents3"/>
            <w:tabs>
              <w:tab w:val="clear" w:pos="8459"/>
              <w:tab w:val="right" w:pos="9026" w:leader="dot"/>
            </w:tabs>
            <w:rPr/>
          </w:pPr>
          <w:hyperlink w:anchor="__RefHeading___Toc9312466_2142443653">
            <w:r>
              <w:rPr>
                <w:webHidden/>
                <w:rStyle w:val="IndexLink"/>
                <w:rtl w:val="true"/>
              </w:rPr>
              <w:t>اعرف قدرك</w:t>
            </w:r>
            <w:r>
              <w:rPr>
                <w:rStyle w:val="IndexLink"/>
                <w:rtl w:val="true"/>
              </w:rPr>
              <w:tab/>
            </w:r>
            <w:r>
              <w:rPr>
                <w:rStyle w:val="IndexLink"/>
              </w:rPr>
              <w:t>163</w:t>
            </w:r>
          </w:hyperlink>
        </w:p>
        <w:p>
          <w:pPr>
            <w:pStyle w:val="Contents3"/>
            <w:tabs>
              <w:tab w:val="clear" w:pos="8459"/>
              <w:tab w:val="right" w:pos="9026" w:leader="dot"/>
            </w:tabs>
            <w:rPr/>
          </w:pPr>
          <w:hyperlink w:anchor="__RefHeading___Toc9312468_2142443653">
            <w:r>
              <w:rPr>
                <w:webHidden/>
                <w:rStyle w:val="IndexLink"/>
                <w:rtl w:val="true"/>
              </w:rPr>
              <w:t>التدبير قبل العمل</w:t>
            </w:r>
            <w:r>
              <w:rPr>
                <w:rStyle w:val="IndexLink"/>
                <w:rtl w:val="true"/>
              </w:rPr>
              <w:tab/>
            </w:r>
            <w:r>
              <w:rPr>
                <w:rStyle w:val="IndexLink"/>
              </w:rPr>
              <w:t>163</w:t>
            </w:r>
          </w:hyperlink>
        </w:p>
        <w:p>
          <w:pPr>
            <w:pStyle w:val="Contents3"/>
            <w:tabs>
              <w:tab w:val="clear" w:pos="8459"/>
              <w:tab w:val="right" w:pos="9026" w:leader="dot"/>
            </w:tabs>
            <w:rPr/>
          </w:pPr>
          <w:hyperlink w:anchor="__RefHeading___Toc9312470_2142443653">
            <w:r>
              <w:rPr>
                <w:webHidden/>
                <w:rStyle w:val="IndexLink"/>
                <w:rtl w:val="true"/>
              </w:rPr>
              <w:t>لا تثق بالزمان</w:t>
            </w:r>
            <w:r>
              <w:rPr>
                <w:rStyle w:val="IndexLink"/>
                <w:rtl w:val="true"/>
              </w:rPr>
              <w:tab/>
            </w:r>
            <w:r>
              <w:rPr>
                <w:rStyle w:val="IndexLink"/>
              </w:rPr>
              <w:t>163</w:t>
            </w:r>
          </w:hyperlink>
        </w:p>
        <w:p>
          <w:pPr>
            <w:pStyle w:val="Contents3"/>
            <w:tabs>
              <w:tab w:val="clear" w:pos="8459"/>
              <w:tab w:val="right" w:pos="9026" w:leader="dot"/>
            </w:tabs>
            <w:rPr/>
          </w:pPr>
          <w:hyperlink w:anchor="__RefHeading___Toc9312472_2142443653">
            <w:r>
              <w:rPr>
                <w:webHidden/>
                <w:rStyle w:val="IndexLink"/>
                <w:rtl w:val="true"/>
              </w:rPr>
              <w:t>المخاطرة بالنفس</w:t>
            </w:r>
            <w:r>
              <w:rPr>
                <w:rStyle w:val="IndexLink"/>
                <w:rtl w:val="true"/>
              </w:rPr>
              <w:tab/>
            </w:r>
            <w:r>
              <w:rPr>
                <w:rStyle w:val="IndexLink"/>
              </w:rPr>
              <w:t>163</w:t>
            </w:r>
          </w:hyperlink>
        </w:p>
        <w:p>
          <w:pPr>
            <w:pStyle w:val="Contents3"/>
            <w:tabs>
              <w:tab w:val="clear" w:pos="8459"/>
              <w:tab w:val="right" w:pos="9026" w:leader="dot"/>
            </w:tabs>
            <w:rPr/>
          </w:pPr>
          <w:hyperlink w:anchor="__RefHeading___Toc9312474_2142443653">
            <w:r>
              <w:rPr>
                <w:webHidden/>
                <w:rStyle w:val="IndexLink"/>
                <w:rtl w:val="true"/>
              </w:rPr>
              <w:t>قلة العيال</w:t>
            </w:r>
            <w:r>
              <w:rPr>
                <w:rStyle w:val="IndexLink"/>
                <w:rtl w:val="true"/>
              </w:rPr>
              <w:tab/>
            </w:r>
            <w:r>
              <w:rPr>
                <w:rStyle w:val="IndexLink"/>
              </w:rPr>
              <w:t>163</w:t>
            </w:r>
          </w:hyperlink>
        </w:p>
        <w:p>
          <w:pPr>
            <w:pStyle w:val="Contents3"/>
            <w:tabs>
              <w:tab w:val="clear" w:pos="8459"/>
              <w:tab w:val="right" w:pos="9026" w:leader="dot"/>
            </w:tabs>
            <w:rPr/>
          </w:pPr>
          <w:hyperlink w:anchor="__RefHeading___Toc9312476_2142443653">
            <w:r>
              <w:rPr>
                <w:webHidden/>
                <w:rStyle w:val="IndexLink"/>
                <w:rtl w:val="true"/>
              </w:rPr>
              <w:t>العُجب والهلاك</w:t>
            </w:r>
            <w:r>
              <w:rPr>
                <w:rStyle w:val="IndexLink"/>
                <w:rtl w:val="true"/>
              </w:rPr>
              <w:tab/>
            </w:r>
            <w:r>
              <w:rPr>
                <w:rStyle w:val="IndexLink"/>
              </w:rPr>
              <w:t>164</w:t>
            </w:r>
          </w:hyperlink>
        </w:p>
        <w:p>
          <w:pPr>
            <w:pStyle w:val="Contents3"/>
            <w:tabs>
              <w:tab w:val="clear" w:pos="8459"/>
              <w:tab w:val="right" w:pos="9026" w:leader="dot"/>
            </w:tabs>
            <w:rPr/>
          </w:pPr>
          <w:hyperlink w:anchor="__RefHeading___Toc9312478_2142443653">
            <w:r>
              <w:rPr>
                <w:webHidden/>
                <w:rStyle w:val="IndexLink"/>
                <w:rtl w:val="true"/>
              </w:rPr>
              <w:t>من أسباب الكرم</w:t>
            </w:r>
            <w:r>
              <w:rPr>
                <w:rStyle w:val="IndexLink"/>
                <w:rtl w:val="true"/>
              </w:rPr>
              <w:tab/>
            </w:r>
            <w:r>
              <w:rPr>
                <w:rStyle w:val="IndexLink"/>
              </w:rPr>
              <w:t>164</w:t>
            </w:r>
          </w:hyperlink>
        </w:p>
        <w:p>
          <w:pPr>
            <w:pStyle w:val="Contents3"/>
            <w:tabs>
              <w:tab w:val="clear" w:pos="8459"/>
              <w:tab w:val="right" w:pos="9026" w:leader="dot"/>
            </w:tabs>
            <w:rPr/>
          </w:pPr>
          <w:hyperlink w:anchor="__RefHeading___Toc9312480_2142443653">
            <w:r>
              <w:rPr>
                <w:webHidden/>
                <w:rStyle w:val="IndexLink"/>
                <w:rtl w:val="true"/>
              </w:rPr>
              <w:t>الرضا بالعافية</w:t>
            </w:r>
            <w:r>
              <w:rPr>
                <w:rStyle w:val="IndexLink"/>
                <w:rtl w:val="true"/>
              </w:rPr>
              <w:tab/>
            </w:r>
            <w:r>
              <w:rPr>
                <w:rStyle w:val="IndexLink"/>
              </w:rPr>
              <w:t>165</w:t>
            </w:r>
          </w:hyperlink>
        </w:p>
        <w:p>
          <w:pPr>
            <w:pStyle w:val="Contents3"/>
            <w:tabs>
              <w:tab w:val="clear" w:pos="8459"/>
              <w:tab w:val="right" w:pos="9026" w:leader="dot"/>
            </w:tabs>
            <w:rPr/>
          </w:pPr>
          <w:hyperlink w:anchor="__RefHeading___Toc9312482_2142443653">
            <w:r>
              <w:rPr>
                <w:webHidden/>
                <w:rStyle w:val="IndexLink"/>
                <w:rtl w:val="true"/>
              </w:rPr>
              <w:t>الصبر على البلاء</w:t>
            </w:r>
            <w:r>
              <w:rPr>
                <w:rStyle w:val="IndexLink"/>
                <w:rtl w:val="true"/>
              </w:rPr>
              <w:tab/>
            </w:r>
            <w:r>
              <w:rPr>
                <w:rStyle w:val="IndexLink"/>
              </w:rPr>
              <w:t>165</w:t>
            </w:r>
          </w:hyperlink>
        </w:p>
        <w:p>
          <w:pPr>
            <w:pStyle w:val="Contents3"/>
            <w:tabs>
              <w:tab w:val="clear" w:pos="8459"/>
              <w:tab w:val="right" w:pos="9026" w:leader="dot"/>
            </w:tabs>
            <w:rPr/>
          </w:pPr>
          <w:hyperlink w:anchor="__RefHeading___Toc9312484_2142443653">
            <w:r>
              <w:rPr>
                <w:webHidden/>
                <w:rStyle w:val="IndexLink"/>
                <w:rtl w:val="true"/>
              </w:rPr>
              <w:t>صلاة المكاري</w:t>
            </w:r>
            <w:r>
              <w:rPr>
                <w:rStyle w:val="IndexLink"/>
                <w:rtl w:val="true"/>
              </w:rPr>
              <w:tab/>
            </w:r>
            <w:r>
              <w:rPr>
                <w:rStyle w:val="IndexLink"/>
              </w:rPr>
              <w:t>165</w:t>
            </w:r>
          </w:hyperlink>
        </w:p>
        <w:p>
          <w:pPr>
            <w:pStyle w:val="Contents3"/>
            <w:tabs>
              <w:tab w:val="clear" w:pos="8459"/>
              <w:tab w:val="right" w:pos="9026" w:leader="dot"/>
            </w:tabs>
            <w:rPr/>
          </w:pPr>
          <w:hyperlink w:anchor="__RefHeading___Toc9312486_2142443653">
            <w:r>
              <w:rPr>
                <w:webHidden/>
                <w:rStyle w:val="IndexLink"/>
                <w:rtl w:val="true"/>
              </w:rPr>
              <w:t>علاج كثرة الزلازل</w:t>
            </w:r>
            <w:r>
              <w:rPr>
                <w:rStyle w:val="IndexLink"/>
                <w:rtl w:val="true"/>
              </w:rPr>
              <w:tab/>
            </w:r>
            <w:r>
              <w:rPr>
                <w:rStyle w:val="IndexLink"/>
              </w:rPr>
              <w:t>166</w:t>
            </w:r>
          </w:hyperlink>
        </w:p>
        <w:p>
          <w:pPr>
            <w:pStyle w:val="Contents3"/>
            <w:tabs>
              <w:tab w:val="clear" w:pos="8459"/>
              <w:tab w:val="right" w:pos="9026" w:leader="dot"/>
            </w:tabs>
            <w:rPr/>
          </w:pPr>
          <w:hyperlink w:anchor="__RefHeading___Toc9312488_2142443653">
            <w:r>
              <w:rPr>
                <w:webHidden/>
                <w:rStyle w:val="IndexLink"/>
                <w:rtl w:val="true"/>
              </w:rPr>
              <w:t>زيارة الإمام الرضا</w:t>
            </w:r>
            <w:r>
              <w:rPr>
                <w:rStyle w:val="IndexLink"/>
                <w:rtl w:val="true"/>
              </w:rPr>
              <w:tab/>
            </w:r>
            <w:r>
              <w:rPr>
                <w:rStyle w:val="IndexLink"/>
              </w:rPr>
              <w:t>166</w:t>
            </w:r>
          </w:hyperlink>
        </w:p>
        <w:p>
          <w:pPr>
            <w:pStyle w:val="Contents3"/>
            <w:tabs>
              <w:tab w:val="clear" w:pos="8459"/>
              <w:tab w:val="right" w:pos="9026" w:leader="dot"/>
            </w:tabs>
            <w:rPr/>
          </w:pPr>
          <w:hyperlink w:anchor="__RefHeading___Toc9312490_2142443653">
            <w:r>
              <w:rPr>
                <w:webHidden/>
                <w:rStyle w:val="IndexLink"/>
                <w:rtl w:val="true"/>
              </w:rPr>
              <w:t>ثواب زيارة السيدة المعصومة</w:t>
            </w:r>
            <w:r>
              <w:rPr>
                <w:rStyle w:val="IndexLink"/>
                <w:rtl w:val="true"/>
              </w:rPr>
              <w:tab/>
            </w:r>
            <w:r>
              <w:rPr>
                <w:rStyle w:val="IndexLink"/>
              </w:rPr>
              <w:t>166</w:t>
            </w:r>
          </w:hyperlink>
        </w:p>
        <w:p>
          <w:pPr>
            <w:pStyle w:val="Contents2"/>
            <w:tabs>
              <w:tab w:val="clear" w:pos="8743"/>
              <w:tab w:val="right" w:pos="9026" w:leader="dot"/>
            </w:tabs>
            <w:rPr/>
          </w:pPr>
          <w:hyperlink w:anchor="__RefHeading___Toc9312492_2142443653">
            <w:r>
              <w:rPr>
                <w:webHidden/>
                <w:rStyle w:val="IndexLink"/>
                <w:rtl w:val="true"/>
              </w:rPr>
              <w:t xml:space="preserve">من أدعية الإمام </w:t>
            </w:r>
            <w:r>
              <w:rPr>
                <w:rStyle w:val="IndexLink"/>
                <w:rtl w:val="true"/>
              </w:rPr>
              <w:t>(</w:t>
            </w:r>
            <w:r>
              <w:rPr>
                <w:rStyle w:val="IndexLink"/>
                <w:rtl w:val="true"/>
              </w:rPr>
              <w:t>عليه السلام</w:t>
            </w:r>
            <w:r>
              <w:rPr>
                <w:rStyle w:val="IndexLink"/>
                <w:rtl w:val="true"/>
              </w:rPr>
              <w:t>)</w:t>
              <w:tab/>
            </w:r>
            <w:r>
              <w:rPr>
                <w:rStyle w:val="IndexLink"/>
              </w:rPr>
              <w:t>167</w:t>
            </w:r>
          </w:hyperlink>
        </w:p>
        <w:p>
          <w:pPr>
            <w:pStyle w:val="Contents3"/>
            <w:tabs>
              <w:tab w:val="clear" w:pos="8459"/>
              <w:tab w:val="right" w:pos="9026" w:leader="dot"/>
            </w:tabs>
            <w:rPr/>
          </w:pPr>
          <w:hyperlink w:anchor="__RefHeading___Toc9312494_2142443653">
            <w:r>
              <w:rPr>
                <w:webHidden/>
                <w:rStyle w:val="IndexLink"/>
                <w:rtl w:val="true"/>
              </w:rPr>
              <w:t>اشارة</w:t>
            </w:r>
            <w:r>
              <w:rPr>
                <w:rStyle w:val="IndexLink"/>
                <w:rtl w:val="true"/>
              </w:rPr>
              <w:tab/>
            </w:r>
            <w:r>
              <w:rPr>
                <w:rStyle w:val="IndexLink"/>
              </w:rPr>
              <w:t>167</w:t>
            </w:r>
          </w:hyperlink>
        </w:p>
        <w:p>
          <w:pPr>
            <w:pStyle w:val="Contents3"/>
            <w:tabs>
              <w:tab w:val="clear" w:pos="8459"/>
              <w:tab w:val="right" w:pos="9026" w:leader="dot"/>
            </w:tabs>
            <w:rPr/>
          </w:pPr>
          <w:hyperlink w:anchor="__RefHeading___Toc9312496_2142443653">
            <w:r>
              <w:rPr>
                <w:webHidden/>
                <w:rStyle w:val="IndexLink"/>
                <w:rtl w:val="true"/>
              </w:rPr>
              <w:t xml:space="preserve">قنوت الإمام </w:t>
            </w:r>
            <w:r>
              <w:rPr>
                <w:rStyle w:val="IndexLink"/>
                <w:rtl w:val="true"/>
              </w:rPr>
              <w:t>(</w:t>
            </w:r>
            <w:r>
              <w:rPr>
                <w:rStyle w:val="IndexLink"/>
                <w:rtl w:val="true"/>
              </w:rPr>
              <w:t>عليه السلام</w:t>
            </w:r>
            <w:r>
              <w:rPr>
                <w:rStyle w:val="IndexLink"/>
                <w:rtl w:val="true"/>
              </w:rPr>
              <w:t>)</w:t>
              <w:tab/>
            </w:r>
            <w:r>
              <w:rPr>
                <w:rStyle w:val="IndexLink"/>
              </w:rPr>
              <w:t>167</w:t>
            </w:r>
          </w:hyperlink>
        </w:p>
        <w:p>
          <w:pPr>
            <w:pStyle w:val="Contents3"/>
            <w:tabs>
              <w:tab w:val="clear" w:pos="8459"/>
              <w:tab w:val="right" w:pos="9026" w:leader="dot"/>
            </w:tabs>
            <w:rPr/>
          </w:pPr>
          <w:hyperlink w:anchor="__RefHeading___Toc9312498_2142443653">
            <w:r>
              <w:rPr>
                <w:webHidden/>
                <w:rStyle w:val="IndexLink"/>
                <w:rtl w:val="true"/>
              </w:rPr>
              <w:t>قنوت آخر</w:t>
            </w:r>
            <w:r>
              <w:rPr>
                <w:rStyle w:val="IndexLink"/>
                <w:rtl w:val="true"/>
              </w:rPr>
              <w:tab/>
            </w:r>
            <w:r>
              <w:rPr>
                <w:rStyle w:val="IndexLink"/>
              </w:rPr>
              <w:t>168</w:t>
            </w:r>
          </w:hyperlink>
        </w:p>
        <w:p>
          <w:pPr>
            <w:pStyle w:val="Contents3"/>
            <w:tabs>
              <w:tab w:val="clear" w:pos="8459"/>
              <w:tab w:val="right" w:pos="9026" w:leader="dot"/>
            </w:tabs>
            <w:rPr/>
          </w:pPr>
          <w:hyperlink w:anchor="__RefHeading___Toc9312500_2142443653">
            <w:r>
              <w:rPr>
                <w:webHidden/>
                <w:rStyle w:val="IndexLink"/>
                <w:rtl w:val="true"/>
              </w:rPr>
              <w:t>مناجاة الاستخارة</w:t>
            </w:r>
            <w:r>
              <w:rPr>
                <w:rStyle w:val="IndexLink"/>
                <w:rtl w:val="true"/>
              </w:rPr>
              <w:tab/>
            </w:r>
            <w:r>
              <w:rPr>
                <w:rStyle w:val="IndexLink"/>
              </w:rPr>
              <w:t>169</w:t>
            </w:r>
          </w:hyperlink>
        </w:p>
        <w:p>
          <w:pPr>
            <w:pStyle w:val="Contents3"/>
            <w:tabs>
              <w:tab w:val="clear" w:pos="8459"/>
              <w:tab w:val="right" w:pos="9026" w:leader="dot"/>
            </w:tabs>
            <w:rPr/>
          </w:pPr>
          <w:hyperlink w:anchor="__RefHeading___Toc9312502_2142443653">
            <w:r>
              <w:rPr>
                <w:webHidden/>
                <w:rStyle w:val="IndexLink"/>
                <w:rtl w:val="true"/>
              </w:rPr>
              <w:t>مناجاة الاستقالة</w:t>
            </w:r>
            <w:r>
              <w:rPr>
                <w:rStyle w:val="IndexLink"/>
                <w:rtl w:val="true"/>
              </w:rPr>
              <w:tab/>
            </w:r>
            <w:r>
              <w:rPr>
                <w:rStyle w:val="IndexLink"/>
              </w:rPr>
              <w:t>170</w:t>
            </w:r>
          </w:hyperlink>
        </w:p>
        <w:p>
          <w:pPr>
            <w:pStyle w:val="Contents3"/>
            <w:tabs>
              <w:tab w:val="clear" w:pos="8459"/>
              <w:tab w:val="right" w:pos="9026" w:leader="dot"/>
            </w:tabs>
            <w:rPr/>
          </w:pPr>
          <w:hyperlink w:anchor="__RefHeading___Toc9312504_2142443653">
            <w:r>
              <w:rPr>
                <w:webHidden/>
                <w:rStyle w:val="IndexLink"/>
                <w:rtl w:val="true"/>
              </w:rPr>
              <w:t>مناجاة السفر</w:t>
            </w:r>
            <w:r>
              <w:rPr>
                <w:rStyle w:val="IndexLink"/>
                <w:rtl w:val="true"/>
              </w:rPr>
              <w:tab/>
            </w:r>
            <w:r>
              <w:rPr>
                <w:rStyle w:val="IndexLink"/>
              </w:rPr>
              <w:t>171</w:t>
            </w:r>
          </w:hyperlink>
        </w:p>
        <w:p>
          <w:pPr>
            <w:pStyle w:val="Contents3"/>
            <w:tabs>
              <w:tab w:val="clear" w:pos="8459"/>
              <w:tab w:val="right" w:pos="9026" w:leader="dot"/>
            </w:tabs>
            <w:rPr/>
          </w:pPr>
          <w:hyperlink w:anchor="__RefHeading___Toc9312506_2142443653">
            <w:r>
              <w:rPr>
                <w:webHidden/>
                <w:rStyle w:val="IndexLink"/>
                <w:rtl w:val="true"/>
              </w:rPr>
              <w:t>مناجاة طلب الرزق</w:t>
            </w:r>
            <w:r>
              <w:rPr>
                <w:rStyle w:val="IndexLink"/>
                <w:rtl w:val="true"/>
              </w:rPr>
              <w:tab/>
            </w:r>
            <w:r>
              <w:rPr>
                <w:rStyle w:val="IndexLink"/>
              </w:rPr>
              <w:t>172</w:t>
            </w:r>
          </w:hyperlink>
        </w:p>
        <w:p>
          <w:pPr>
            <w:pStyle w:val="Contents3"/>
            <w:tabs>
              <w:tab w:val="clear" w:pos="8459"/>
              <w:tab w:val="right" w:pos="9026" w:leader="dot"/>
            </w:tabs>
            <w:rPr/>
          </w:pPr>
          <w:hyperlink w:anchor="__RefHeading___Toc9312508_2142443653">
            <w:r>
              <w:rPr>
                <w:webHidden/>
                <w:rStyle w:val="IndexLink"/>
                <w:rtl w:val="true"/>
              </w:rPr>
              <w:t>مناجاة الاستعاذة</w:t>
            </w:r>
            <w:r>
              <w:rPr>
                <w:rStyle w:val="IndexLink"/>
                <w:rtl w:val="true"/>
              </w:rPr>
              <w:tab/>
            </w:r>
            <w:r>
              <w:rPr>
                <w:rStyle w:val="IndexLink"/>
              </w:rPr>
              <w:t>173</w:t>
            </w:r>
          </w:hyperlink>
        </w:p>
        <w:p>
          <w:pPr>
            <w:pStyle w:val="Contents3"/>
            <w:tabs>
              <w:tab w:val="clear" w:pos="8459"/>
              <w:tab w:val="right" w:pos="9026" w:leader="dot"/>
            </w:tabs>
            <w:rPr/>
          </w:pPr>
          <w:hyperlink w:anchor="__RefHeading___Toc9312510_2142443653">
            <w:r>
              <w:rPr>
                <w:webHidden/>
                <w:rStyle w:val="IndexLink"/>
                <w:rtl w:val="true"/>
              </w:rPr>
              <w:t>مناجاة طلب التوبة</w:t>
            </w:r>
            <w:r>
              <w:rPr>
                <w:rStyle w:val="IndexLink"/>
                <w:rtl w:val="true"/>
              </w:rPr>
              <w:tab/>
            </w:r>
            <w:r>
              <w:rPr>
                <w:rStyle w:val="IndexLink"/>
              </w:rPr>
              <w:t>174</w:t>
            </w:r>
          </w:hyperlink>
        </w:p>
        <w:p>
          <w:pPr>
            <w:pStyle w:val="Contents3"/>
            <w:tabs>
              <w:tab w:val="clear" w:pos="8459"/>
              <w:tab w:val="right" w:pos="9026" w:leader="dot"/>
            </w:tabs>
            <w:rPr/>
          </w:pPr>
          <w:hyperlink w:anchor="__RefHeading___Toc9312512_2142443653">
            <w:r>
              <w:rPr>
                <w:webHidden/>
                <w:rStyle w:val="IndexLink"/>
                <w:rtl w:val="true"/>
              </w:rPr>
              <w:t>مناجاة طلب الحج</w:t>
            </w:r>
            <w:r>
              <w:rPr>
                <w:rStyle w:val="IndexLink"/>
                <w:rtl w:val="true"/>
              </w:rPr>
              <w:tab/>
            </w:r>
            <w:r>
              <w:rPr>
                <w:rStyle w:val="IndexLink"/>
              </w:rPr>
              <w:t>175</w:t>
            </w:r>
          </w:hyperlink>
        </w:p>
        <w:p>
          <w:pPr>
            <w:pStyle w:val="Contents3"/>
            <w:tabs>
              <w:tab w:val="clear" w:pos="8459"/>
              <w:tab w:val="right" w:pos="9026" w:leader="dot"/>
            </w:tabs>
            <w:rPr/>
          </w:pPr>
          <w:hyperlink w:anchor="__RefHeading___Toc9312514_2142443653">
            <w:r>
              <w:rPr>
                <w:webHidden/>
                <w:rStyle w:val="IndexLink"/>
                <w:rtl w:val="true"/>
              </w:rPr>
              <w:t>مناجاة كشف الظلم</w:t>
            </w:r>
            <w:r>
              <w:rPr>
                <w:rStyle w:val="IndexLink"/>
                <w:rtl w:val="true"/>
              </w:rPr>
              <w:tab/>
            </w:r>
            <w:r>
              <w:rPr>
                <w:rStyle w:val="IndexLink"/>
              </w:rPr>
              <w:t>176</w:t>
            </w:r>
          </w:hyperlink>
        </w:p>
        <w:p>
          <w:pPr>
            <w:pStyle w:val="Contents3"/>
            <w:tabs>
              <w:tab w:val="clear" w:pos="8459"/>
              <w:tab w:val="right" w:pos="9026" w:leader="dot"/>
            </w:tabs>
            <w:rPr/>
          </w:pPr>
          <w:hyperlink w:anchor="__RefHeading___Toc9312516_2142443653">
            <w:r>
              <w:rPr>
                <w:webHidden/>
                <w:rStyle w:val="IndexLink"/>
                <w:rtl w:val="true"/>
              </w:rPr>
              <w:t>مناجاة شكر اللّه تعالى</w:t>
            </w:r>
            <w:r>
              <w:rPr>
                <w:rStyle w:val="IndexLink"/>
                <w:rtl w:val="true"/>
              </w:rPr>
              <w:tab/>
            </w:r>
            <w:r>
              <w:rPr>
                <w:rStyle w:val="IndexLink"/>
              </w:rPr>
              <w:t>177</w:t>
            </w:r>
          </w:hyperlink>
        </w:p>
        <w:p>
          <w:pPr>
            <w:pStyle w:val="Contents3"/>
            <w:tabs>
              <w:tab w:val="clear" w:pos="8459"/>
              <w:tab w:val="right" w:pos="9026" w:leader="dot"/>
            </w:tabs>
            <w:rPr/>
          </w:pPr>
          <w:hyperlink w:anchor="__RefHeading___Toc9312518_2142443653">
            <w:r>
              <w:rPr>
                <w:webHidden/>
                <w:rStyle w:val="IndexLink"/>
                <w:rtl w:val="true"/>
              </w:rPr>
              <w:t>مناجاة طلب الحاجة</w:t>
            </w:r>
            <w:r>
              <w:rPr>
                <w:rStyle w:val="IndexLink"/>
                <w:rtl w:val="true"/>
              </w:rPr>
              <w:tab/>
            </w:r>
            <w:r>
              <w:rPr>
                <w:rStyle w:val="IndexLink"/>
              </w:rPr>
              <w:t>178</w:t>
            </w:r>
          </w:hyperlink>
        </w:p>
        <w:p>
          <w:pPr>
            <w:pStyle w:val="Contents3"/>
            <w:tabs>
              <w:tab w:val="clear" w:pos="8459"/>
              <w:tab w:val="right" w:pos="9026" w:leader="dot"/>
            </w:tabs>
            <w:rPr/>
          </w:pPr>
          <w:hyperlink w:anchor="__RefHeading___Toc9312520_2142443653">
            <w:r>
              <w:rPr>
                <w:webHidden/>
                <w:rStyle w:val="IndexLink"/>
                <w:rtl w:val="true"/>
              </w:rPr>
              <w:t xml:space="preserve">حرز الإمام الجواد </w:t>
            </w:r>
            <w:r>
              <w:rPr>
                <w:rStyle w:val="IndexLink"/>
                <w:rtl w:val="true"/>
              </w:rPr>
              <w:t>(</w:t>
            </w:r>
            <w:r>
              <w:rPr>
                <w:rStyle w:val="IndexLink"/>
                <w:rtl w:val="true"/>
              </w:rPr>
              <w:t>عليه السلام</w:t>
            </w:r>
            <w:r>
              <w:rPr>
                <w:rStyle w:val="IndexLink"/>
                <w:rtl w:val="true"/>
              </w:rPr>
              <w:t>)</w:t>
              <w:tab/>
            </w:r>
            <w:r>
              <w:rPr>
                <w:rStyle w:val="IndexLink"/>
              </w:rPr>
              <w:t>178</w:t>
            </w:r>
          </w:hyperlink>
        </w:p>
        <w:p>
          <w:pPr>
            <w:pStyle w:val="Contents3"/>
            <w:tabs>
              <w:tab w:val="clear" w:pos="8459"/>
              <w:tab w:val="right" w:pos="9026" w:leader="dot"/>
            </w:tabs>
            <w:rPr/>
          </w:pPr>
          <w:hyperlink w:anchor="__RefHeading___Toc9312522_2142443653">
            <w:r>
              <w:rPr>
                <w:webHidden/>
                <w:rStyle w:val="IndexLink"/>
                <w:rtl w:val="true"/>
              </w:rPr>
              <w:t>حرز آخر</w:t>
            </w:r>
            <w:r>
              <w:rPr>
                <w:rStyle w:val="IndexLink"/>
                <w:rtl w:val="true"/>
              </w:rPr>
              <w:tab/>
            </w:r>
            <w:r>
              <w:rPr>
                <w:rStyle w:val="IndexLink"/>
              </w:rPr>
              <w:t>182</w:t>
            </w:r>
          </w:hyperlink>
        </w:p>
        <w:p>
          <w:pPr>
            <w:pStyle w:val="Contents2"/>
            <w:tabs>
              <w:tab w:val="clear" w:pos="8743"/>
              <w:tab w:val="right" w:pos="9026" w:leader="dot"/>
            </w:tabs>
            <w:rPr/>
          </w:pPr>
          <w:hyperlink w:anchor="__RefHeading___Toc9312524_2142443653">
            <w:r>
              <w:rPr>
                <w:webHidden/>
                <w:rStyle w:val="IndexLink"/>
                <w:rtl w:val="true"/>
              </w:rPr>
              <w:t>الفهرس</w:t>
            </w:r>
            <w:r>
              <w:rPr>
                <w:rStyle w:val="IndexLink"/>
                <w:rtl w:val="true"/>
              </w:rPr>
              <w:tab/>
            </w:r>
            <w:r>
              <w:rPr>
                <w:rStyle w:val="IndexLink"/>
              </w:rPr>
              <w:t>184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74_267989"/>
      <w:bookmarkStart w:id="1" w:name="pg17174_267989"/>
      <w:bookmarkEnd w:id="1"/>
    </w:p>
    <w:p>
      <w:pPr>
        <w:pStyle w:val="Heading2"/>
        <w:numPr>
          <w:ilvl w:val="1"/>
          <w:numId w:val="1"/>
        </w:numPr>
        <w:rPr/>
      </w:pPr>
      <w:bookmarkStart w:id="2" w:name="pg17174_267989"/>
      <w:bookmarkStart w:id="3" w:name="__RefHeading___Toc9312046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من حياة المعصومين عليهم السلام</w:t>
      </w:r>
    </w:p>
    <w:p>
      <w:pPr>
        <w:pStyle w:val="BookText"/>
        <w:rPr/>
      </w:pPr>
      <w:r>
        <w:rPr>
          <w:rFonts w:ascii="Amiri" w:hAnsi="Amiri" w:eastAsia="Amiri" w:cs="Amiri"/>
          <w:color w:val="111111"/>
          <w:sz w:val="28"/>
          <w:sz w:val="28"/>
          <w:szCs w:val="28"/>
          <w:rtl w:val="true"/>
          <w:lang w:bidi="ar-SA"/>
        </w:rPr>
        <w:t>الجزء الحادي عشر</w:t>
      </w:r>
    </w:p>
    <w:p>
      <w:pPr>
        <w:pStyle w:val="BookText"/>
        <w:rPr/>
      </w:pPr>
      <w:r>
        <w:rPr>
          <w:rFonts w:ascii="Amiri" w:hAnsi="Amiri" w:eastAsia="Amiri" w:cs="Amiri"/>
          <w:color w:val="111111"/>
          <w:sz w:val="28"/>
          <w:sz w:val="28"/>
          <w:szCs w:val="28"/>
          <w:rtl w:val="true"/>
          <w:lang w:bidi="ar-SA"/>
        </w:rPr>
        <w:t>الإمام الجواد عليه السلام</w:t>
      </w:r>
    </w:p>
    <w:p>
      <w:pPr>
        <w:pStyle w:val="BookText"/>
        <w:rPr/>
      </w:pPr>
      <w:r>
        <w:rPr>
          <w:rFonts w:ascii="Amiri" w:hAnsi="Amiri" w:eastAsia="Amiri" w:cs="Amiri"/>
          <w:color w:val="111111"/>
          <w:sz w:val="28"/>
          <w:sz w:val="28"/>
          <w:szCs w:val="28"/>
          <w:rtl w:val="true"/>
          <w:lang w:bidi="ar-SA"/>
        </w:rPr>
        <w:t>المرجع الديني الراحل</w:t>
      </w:r>
    </w:p>
    <w:p>
      <w:pPr>
        <w:pStyle w:val="BookText"/>
        <w:rPr/>
      </w:pPr>
      <w:r>
        <w:rPr>
          <w:rFonts w:ascii="Amiri" w:hAnsi="Amiri" w:eastAsia="Amiri" w:cs="Amiri"/>
          <w:color w:val="111111"/>
          <w:sz w:val="28"/>
          <w:sz w:val="28"/>
          <w:szCs w:val="28"/>
          <w:rtl w:val="true"/>
          <w:lang w:bidi="ar-SA"/>
        </w:rPr>
        <w:t>السيد محمد الحسيني الشيرازي رحمه اللّه</w:t>
      </w:r>
    </w:p>
    <w:p>
      <w:pPr>
        <w:pStyle w:val="BookText"/>
        <w:rPr/>
      </w:pPr>
      <w:r>
        <w:rPr>
          <w:rFonts w:ascii="Amiri" w:hAnsi="Amiri" w:eastAsia="Amiri" w:cs="Amiri"/>
          <w:color w:val="111111"/>
          <w:sz w:val="28"/>
          <w:sz w:val="28"/>
          <w:szCs w:val="28"/>
          <w:rtl w:val="true"/>
          <w:lang w:bidi="ar-SA"/>
        </w:rPr>
        <w:t>الشجرة الطيبة</w:t>
      </w:r>
    </w:p>
    <w:p>
      <w:pPr>
        <w:pStyle w:val="BookText"/>
        <w:rPr/>
      </w:pP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312048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IRNazanin" w:hAnsi="IRNazanin" w:eastAsia="IRNazanin"/>
          <w:color w:val="111111"/>
          <w:sz w:val="28"/>
          <w:sz w:val="28"/>
          <w:szCs w:val="28"/>
          <w:rtl w:val="true"/>
          <w:lang w:bidi="fa-IR"/>
        </w:rPr>
        <w:t>الطبعة الأولی للناشر</w:t>
      </w:r>
    </w:p>
    <w:p>
      <w:pPr>
        <w:pStyle w:val="BookText"/>
        <w:rPr/>
      </w:pP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مؤسسة الشجرة الطيبة النجف الأشرف</w:t>
      </w:r>
    </w:p>
    <w:p>
      <w:pPr>
        <w:pStyle w:val="BookText"/>
        <w:rPr/>
      </w:pPr>
      <w:r>
        <w:rPr>
          <w:rFonts w:ascii="Amiri" w:hAnsi="Amiri" w:eastAsia="Amiri" w:cs="Amiri"/>
          <w:color w:val="111111"/>
          <w:sz w:val="28"/>
          <w:sz w:val="28"/>
          <w:szCs w:val="28"/>
          <w:rtl w:val="true"/>
          <w:lang w:bidi="ar-SA"/>
        </w:rPr>
        <w:t>تهميش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المجتبی للتحقيق والنشر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رب العالمين والصلاة والسلام علی محمد وآله الطاهرين ولعنة اللّه علی أعدائهم أجمعين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174_267993"/>
      <w:bookmarkStart w:id="8" w:name="pg17174_267993"/>
      <w:bookmarkEnd w:id="8"/>
    </w:p>
    <w:p>
      <w:pPr>
        <w:pStyle w:val="Heading2"/>
        <w:numPr>
          <w:ilvl w:val="1"/>
          <w:numId w:val="1"/>
        </w:numPr>
        <w:rPr/>
      </w:pPr>
      <w:bookmarkStart w:id="9" w:name="pg17174_267993"/>
      <w:bookmarkStart w:id="10" w:name="__RefHeading___Toc9312050_2142443653"/>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فهذا هو الجزء الحادي عشر من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حياة المعصومين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ويتضمن جوانب من حياة الإمام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أسأل اللّه تعالى التوفيق والقبول،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محمد الشيرازي</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7174_267995"/>
      <w:bookmarkStart w:id="13" w:name="pg17174_267995"/>
      <w:bookmarkEnd w:id="13"/>
    </w:p>
    <w:p>
      <w:pPr>
        <w:pStyle w:val="BookText"/>
        <w:rPr/>
      </w:pPr>
      <w:bookmarkStart w:id="14" w:name="pg17174_267995"/>
      <w:bookmarkEnd w:id="14"/>
      <w:r>
        <w:rPr>
          <w:rFonts w:eastAsia="Times New Roman" w:cs="Times New Roman" w:ascii="Times New Roman" w:hAnsi="Times New Roman"/>
          <w:color w:val="111111"/>
          <w:sz w:val="28"/>
          <w:szCs w:val="28"/>
          <w:lang w:val="en-US" w:bidi="en-US"/>
        </w:rPr>
        <w:t>1</w:t>
      </w:r>
    </w:p>
    <w:p>
      <w:pPr>
        <w:pStyle w:val="Heading2"/>
        <w:numPr>
          <w:ilvl w:val="1"/>
          <w:numId w:val="1"/>
        </w:numPr>
        <w:rPr/>
      </w:pPr>
      <w:bookmarkStart w:id="15" w:name="__RefHeading___Toc9312052_2142443653"/>
      <w:bookmarkStart w:id="16" w:name="_Toc4"/>
      <w:bookmarkEnd w:id="15"/>
      <w:r>
        <w:rPr>
          <w:rtl w:val="true"/>
        </w:rPr>
        <w:t>النسب الشريف</w:t>
      </w:r>
      <w:bookmarkEnd w:id="16"/>
    </w:p>
    <w:p>
      <w:pPr>
        <w:pStyle w:val="Heading3"/>
        <w:numPr>
          <w:ilvl w:val="2"/>
          <w:numId w:val="1"/>
        </w:numPr>
        <w:rPr/>
      </w:pPr>
      <w:bookmarkStart w:id="17" w:name="__RefHeading___Toc9312054_2142443653"/>
      <w:bookmarkStart w:id="18" w:name="_Toc5"/>
      <w:bookmarkEnd w:id="17"/>
      <w:r>
        <w:rPr>
          <w:rtl w:val="true"/>
        </w:rPr>
        <w:t>اسمه المبارك</w:t>
      </w:r>
      <w:bookmarkEnd w:id="18"/>
    </w:p>
    <w:p>
      <w:pPr>
        <w:pStyle w:val="BookText"/>
        <w:rPr/>
      </w:pPr>
      <w:r>
        <w:rPr>
          <w:rFonts w:ascii="Amiri" w:hAnsi="Amiri" w:eastAsia="Amiri" w:cs="Amiri"/>
          <w:color w:val="111111"/>
          <w:sz w:val="28"/>
          <w:sz w:val="28"/>
          <w:szCs w:val="28"/>
          <w:rtl w:val="true"/>
          <w:lang w:bidi="ar-SA"/>
        </w:rPr>
        <w:t>هو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الرضا، ابن موسى الكاظم، ابن جعفر الصادق، ابن محمد الباقر، ابن علي زين العابدين، ابن الحسين الشهيد، ابن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وهو تاسع الأئمة المعصومين الاثني عشر، الذين نص عليهم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خلفاء من بعده</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9312056_2142443653"/>
      <w:bookmarkStart w:id="20" w:name="_Toc6"/>
      <w:bookmarkEnd w:id="19"/>
      <w:r>
        <w:rPr>
          <w:rtl w:val="true"/>
        </w:rPr>
        <w:t xml:space="preserve">كنيته </w:t>
      </w:r>
      <w:r>
        <w:rPr>
          <w:rtl w:val="true"/>
        </w:rPr>
        <w:t>(</w:t>
      </w:r>
      <w:r>
        <w:rPr>
          <w:rtl w:val="true"/>
        </w:rPr>
        <w:t>عليه السلام</w:t>
      </w:r>
      <w:r>
        <w:rPr>
          <w:rtl w:val="true"/>
        </w:rPr>
        <w:t>)</w:t>
      </w:r>
      <w:bookmarkEnd w:id="20"/>
    </w:p>
    <w:p>
      <w:pPr>
        <w:pStyle w:val="BookText"/>
        <w:rPr/>
      </w:pPr>
      <w:r>
        <w:rPr>
          <w:rFonts w:ascii="Amiri" w:hAnsi="Amiri" w:eastAsia="Amiri" w:cs="Amiri"/>
          <w:color w:val="111111"/>
          <w:sz w:val="28"/>
          <w:sz w:val="28"/>
          <w:szCs w:val="28"/>
          <w:rtl w:val="true"/>
          <w:lang w:bidi="ar-SA"/>
        </w:rPr>
        <w:t xml:space="preserve">أبو جعفر، ولكي يمتاز عن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يُكنّى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جعفر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كنية أخرى خاصة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9312058_2142443653"/>
      <w:bookmarkStart w:id="22" w:name="_Toc7"/>
      <w:bookmarkEnd w:id="21"/>
      <w:r>
        <w:rPr>
          <w:rtl w:val="true"/>
        </w:rPr>
        <w:t xml:space="preserve">ألقابه </w:t>
      </w:r>
      <w:r>
        <w:rPr>
          <w:rtl w:val="true"/>
        </w:rPr>
        <w:t>(</w:t>
      </w:r>
      <w:r>
        <w:rPr>
          <w:rtl w:val="true"/>
        </w:rPr>
        <w:t>عليه السلام</w:t>
      </w:r>
      <w:r>
        <w:rPr>
          <w:rtl w:val="true"/>
        </w:rPr>
        <w:t>)</w:t>
      </w:r>
      <w:bookmarkEnd w:id="2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التقي، والجواد، والمختار، والمرضي، والمتقي، والزكي، والمرتضى، والقانع، والمتوكل، والنجيب، والمنتجب، والعالم، وغيرها من الألقاب التي تدل على </w:t>
      </w:r>
      <w:bookmarkStart w:id="23" w:name="pg17174_267996"/>
    </w:p>
    <w:p>
      <w:pPr>
        <w:pStyle w:val="BookText"/>
        <w:rPr/>
      </w:pPr>
      <w:bookmarkEnd w:id="23"/>
      <w:r>
        <w:rPr>
          <w:rFonts w:ascii="Amiri" w:hAnsi="Amiri" w:eastAsia="Amiri" w:cs="Amiri"/>
          <w:color w:val="111111"/>
          <w:sz w:val="28"/>
          <w:sz w:val="28"/>
          <w:szCs w:val="28"/>
          <w:rtl w:val="true"/>
          <w:lang w:bidi="ar-SA"/>
        </w:rPr>
        <w:t xml:space="preserve">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ومكانته عند اللّه عز وجل، وأشهرها الجواد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الولد محمد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الصادق والصابر والفاضل وقرة أعين المؤمنين وغيظ الملحدين</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9312060_2142443653"/>
      <w:bookmarkStart w:id="25" w:name="_Toc8"/>
      <w:bookmarkEnd w:id="24"/>
      <w:r>
        <w:rPr>
          <w:rtl w:val="true"/>
        </w:rPr>
        <w:t>الجواد</w:t>
      </w:r>
      <w:bookmarkEnd w:id="25"/>
    </w:p>
    <w:p>
      <w:pPr>
        <w:pStyle w:val="BookText"/>
        <w:rPr/>
      </w:pPr>
      <w:r>
        <w:rPr>
          <w:rFonts w:ascii="Amiri" w:hAnsi="Amiri" w:eastAsia="Amiri" w:cs="Amiri"/>
          <w:color w:val="111111"/>
          <w:sz w:val="28"/>
          <w:sz w:val="28"/>
          <w:szCs w:val="28"/>
          <w:rtl w:val="true"/>
          <w:lang w:bidi="ar-SA"/>
        </w:rPr>
        <w:t xml:space="preserve">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بالجواد؛ لأن والده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أوصاه بالجود،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الجود والكرم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كتاب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أبا جعفر، بلغني أن الموالي إذا ركبتَ أخرجوك من الباب الصغير، وإنما ذلك من بخل منهم لئلا ينال منك أحد خيراً، فأسألك بحقي عليك لا يكن مدخلك ومخرجك إلا من الباب الكبير، وإذا ركبت فليكن معك ذهب وفضة، ثم لايسألك أحد إلا أعطيته، ومن سألك من عمومتك أن تبره فلا تعطه أقل من خمسين ديناراً والكثير إليك، ومن سألك من عماتك فلا تعطها أقل من خمسة وعشرين ديناراً والكثير إليك، إني أريد أن يرفعك اللّه فأنفق ولا تخش من ذي العرش إقتاراً</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هذا الحديث أن بيت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 بابان، أحد البابين على الشارع العام، والآخر خلف البيت مثلاً</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9312062_2142443653"/>
      <w:bookmarkStart w:id="27" w:name="_Toc9"/>
      <w:bookmarkEnd w:id="26"/>
      <w:r>
        <w:rPr>
          <w:rtl w:val="true"/>
        </w:rPr>
        <w:t xml:space="preserve">والده </w:t>
      </w:r>
      <w:r>
        <w:rPr>
          <w:rtl w:val="true"/>
        </w:rPr>
        <w:t>(</w:t>
      </w:r>
      <w:r>
        <w:rPr>
          <w:rtl w:val="true"/>
        </w:rPr>
        <w:t>عليه السلام</w:t>
      </w:r>
      <w:r>
        <w:rPr>
          <w:rtl w:val="true"/>
        </w:rPr>
        <w:t>)</w:t>
      </w:r>
      <w:bookmarkEnd w:id="27"/>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والده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28" w:name="pg17174_267997"/>
    </w:p>
    <w:p>
      <w:pPr>
        <w:pStyle w:val="Heading3"/>
        <w:numPr>
          <w:ilvl w:val="2"/>
          <w:numId w:val="1"/>
        </w:numPr>
        <w:rPr/>
      </w:pPr>
      <w:bookmarkStart w:id="29" w:name="__RefHeading___Toc9312064_2142443653"/>
      <w:bookmarkStart w:id="30" w:name="_Toc10"/>
      <w:bookmarkEnd w:id="28"/>
      <w:bookmarkEnd w:id="29"/>
      <w:r>
        <w:rPr>
          <w:rtl w:val="true"/>
        </w:rPr>
        <w:t xml:space="preserve">والدته </w:t>
      </w:r>
      <w:r>
        <w:rPr>
          <w:rtl w:val="true"/>
        </w:rPr>
        <w:t>(</w:t>
      </w:r>
      <w:r>
        <w:rPr>
          <w:rtl w:val="true"/>
        </w:rPr>
        <w:t>عليها السلام</w:t>
      </w:r>
      <w:r>
        <w:rPr>
          <w:rtl w:val="true"/>
        </w:rPr>
        <w:t>)</w:t>
      </w:r>
      <w:bookmarkEnd w:id="30"/>
    </w:p>
    <w:p>
      <w:pPr>
        <w:pStyle w:val="BookText"/>
        <w:rPr/>
      </w:pPr>
      <w:r>
        <w:rPr>
          <w:rFonts w:ascii="Amiri" w:hAnsi="Amiri" w:eastAsia="Amiri" w:cs="Amiri"/>
          <w:color w:val="111111"/>
          <w:sz w:val="28"/>
          <w:sz w:val="28"/>
          <w:szCs w:val="28"/>
          <w:rtl w:val="true"/>
          <w:lang w:bidi="ar-SA"/>
        </w:rPr>
        <w:t>والدته المكرمة أم ولد تسمى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سبيكة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أسمائها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خيزران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المريسية</w:t>
      </w:r>
      <w:r>
        <w:rPr>
          <w:rStyle w:val="FootnoteAnchor"/>
          <w:rtl w:val="true"/>
        </w:rPr>
        <w:footnoteReference w:id="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وتُكَنّى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أنها كانت من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أهل بيت مارية القبطية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الرواية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خيرة الإماء الطيبة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عن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بأبي ابن خيرة الإماء النوبية الطيبة</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9312066_2142443653"/>
      <w:bookmarkStart w:id="32" w:name="_Toc11"/>
      <w:bookmarkEnd w:id="31"/>
      <w:r>
        <w:rPr>
          <w:rtl w:val="true"/>
        </w:rPr>
        <w:t>خَلْقه وخُلُقه</w:t>
      </w:r>
      <w:bookmarkEnd w:id="32"/>
    </w:p>
    <w:p>
      <w:pPr>
        <w:pStyle w:val="BookText"/>
        <w:rPr/>
      </w:pPr>
      <w:r>
        <w:rPr>
          <w:rFonts w:ascii="Amiri" w:hAnsi="Amiri" w:eastAsia="Amiri" w:cs="Amiri"/>
          <w:color w:val="111111"/>
          <w:sz w:val="28"/>
          <w:sz w:val="28"/>
          <w:szCs w:val="28"/>
          <w:rtl w:val="true"/>
          <w:lang w:bidi="ar-SA"/>
        </w:rPr>
        <w:t>في 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معتدل</w:t>
      </w:r>
      <w:r>
        <w:rPr>
          <w:rStyle w:val="FootnoteAnchor"/>
          <w:rtl w:val="true"/>
        </w:rPr>
        <w:footnoteReference w:id="7"/>
      </w:r>
      <w:r>
        <w:rPr>
          <w:rFonts w:ascii="Amiri" w:hAnsi="Amiri" w:eastAsia="Amiri" w:cs="Amiri"/>
          <w:color w:val="111111"/>
          <w:sz w:val="28"/>
          <w:sz w:val="28"/>
          <w:szCs w:val="28"/>
          <w:rtl w:val="true"/>
          <w:lang w:bidi="ar-SA"/>
        </w:rPr>
        <w:t>، وقال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أسمر،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الأدمة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الطبرسي في 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 في كمال العقل والفضل والعلم والحكم والآداب ورفعة منزله ما لم يساوه فيها أحد من ذوي السن من السادات وغيرهم</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33" w:name="pg17174_267998"/>
    </w:p>
    <w:p>
      <w:pPr>
        <w:pStyle w:val="Heading3"/>
        <w:numPr>
          <w:ilvl w:val="2"/>
          <w:numId w:val="1"/>
        </w:numPr>
        <w:rPr/>
      </w:pPr>
      <w:bookmarkStart w:id="34" w:name="__RefHeading___Toc9312068_2142443653"/>
      <w:bookmarkStart w:id="35" w:name="_Toc12"/>
      <w:bookmarkEnd w:id="33"/>
      <w:bookmarkEnd w:id="34"/>
      <w:r>
        <w:rPr>
          <w:rtl w:val="true"/>
        </w:rPr>
        <w:t>نقش خاتمه</w:t>
      </w:r>
      <w:bookmarkEnd w:id="3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نقش خاتمه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الْقادِرُ اللّهُ</w:t>
      </w:r>
      <w:r>
        <w:rPr>
          <w:rFonts w:eastAsia="Amiri" w:cs="Amiri" w:ascii="Amiri" w:hAnsi="Amiri"/>
          <w:color w:val="111111"/>
          <w:sz w:val="28"/>
          <w:szCs w:val="28"/>
          <w:rtl w:val="true"/>
          <w:lang w:bidi="ar-SA"/>
        </w:rPr>
        <w:t xml:space="preserve">). </w:t>
      </w:r>
      <w:bookmarkStart w:id="36" w:name="pg17174_267999"/>
    </w:p>
    <w:p>
      <w:pPr>
        <w:pStyle w:val="BookText"/>
        <w:rPr/>
      </w:pPr>
      <w:bookmarkEnd w:id="36"/>
      <w:r>
        <w:rPr>
          <w:rFonts w:eastAsia="Times New Roman" w:cs="Times New Roman" w:ascii="Times New Roman" w:hAnsi="Times New Roman"/>
          <w:color w:val="111111"/>
          <w:sz w:val="28"/>
          <w:szCs w:val="28"/>
          <w:lang w:val="en-US" w:bidi="en-US"/>
        </w:rPr>
        <w:t>2</w:t>
      </w:r>
    </w:p>
    <w:p>
      <w:pPr>
        <w:pStyle w:val="Heading2"/>
        <w:numPr>
          <w:ilvl w:val="1"/>
          <w:numId w:val="1"/>
        </w:numPr>
        <w:rPr/>
      </w:pPr>
      <w:bookmarkStart w:id="37" w:name="__RefHeading___Toc9312070_2142443653"/>
      <w:bookmarkStart w:id="38" w:name="_Toc13"/>
      <w:bookmarkEnd w:id="37"/>
      <w:r>
        <w:rPr>
          <w:rtl w:val="true"/>
        </w:rPr>
        <w:t>الولادة المباركة</w:t>
      </w:r>
      <w:bookmarkEnd w:id="38"/>
    </w:p>
    <w:p>
      <w:pPr>
        <w:pStyle w:val="Heading3"/>
        <w:numPr>
          <w:ilvl w:val="2"/>
          <w:numId w:val="1"/>
        </w:numPr>
        <w:rPr/>
      </w:pPr>
      <w:bookmarkStart w:id="39" w:name="__RefHeading___Toc9312072_2142443653"/>
      <w:bookmarkStart w:id="40" w:name="_Toc14"/>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 xml:space="preserve">وُلد الإمام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المنورة في العاشر من شهر رجب سنة مائة وخمس وتسعين من الهجرة الشريفة، وقد ورد في الدعاء المأثور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بالمولودَين في رجب، محمد بن علي الثاني، وابنه علي بن محمد المنتجب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الدعاء</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وعدم ذكر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الدعاء وأنه مولود في شهر رجب، فلشهرة ذلك ووضوحه فلا يحتاج إلى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إثبات الشيء لا ينفي ما عداه، وليس الدعاء في بيان حصر من وُلد في هذا الشهر، بل للتوسل بالمعصومين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والتشفع بهما إلى اللّه، فهو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بمحمد بن علي وعلي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المولودَين في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أو في النصف منه</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9312074_2142443653"/>
      <w:bookmarkStart w:id="42" w:name="_Toc15"/>
      <w:bookmarkEnd w:id="41"/>
      <w:r>
        <w:rPr>
          <w:rtl w:val="true"/>
        </w:rPr>
        <w:t>قصة الولادة</w:t>
      </w:r>
      <w:bookmarkEnd w:id="4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حكيمة بنت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ولادة الخيزران أم أبي جعفر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دعاني </w:t>
      </w:r>
      <w:bookmarkStart w:id="43" w:name="pg17174_268000"/>
    </w:p>
    <w:p>
      <w:pPr>
        <w:pStyle w:val="BookText"/>
        <w:rPr/>
      </w:pPr>
      <w:bookmarkEnd w:id="43"/>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حكيمة احضري ولادتها وادخلي وإياها والقابلة بيتاً، ووضع لنا مصباحاً وأغلق الباب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أخذها الطلق طفي المصباح وبين يديها طست، فاغتممتُ بطفي المصباح، فبينا نحن كذلك إذ بدر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الطست، وإذا عليه شي‌ء رقيق كهيئة الثوب يسطع نوره حتى أضاء البيت فأبصرناه، فأخذته فوضعته في حجري ونزعت عنه ذلك الغشاء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 الباب وقد فرغنا من أمره، فأخذه ووضعه في المهد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حكيمة ألزمي مهده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اليوم الثالث رفع بصره إلى السماء ثم نظر يمينه ويساره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وأشهد أن محمداً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فقمت ذعرةً فزعةً، فأتيت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 من هذا الصبي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فأخبرته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حكيمة ما ترون من عجائبه أكثر</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9312076_2142443653"/>
      <w:bookmarkStart w:id="45" w:name="_Toc16"/>
      <w:bookmarkEnd w:id="44"/>
      <w:r>
        <w:rPr>
          <w:rtl w:val="true"/>
        </w:rPr>
        <w:t xml:space="preserve">الرضا </w:t>
      </w:r>
      <w:r>
        <w:rPr>
          <w:rtl w:val="true"/>
        </w:rPr>
        <w:t>(</w:t>
      </w:r>
      <w:r>
        <w:rPr>
          <w:rtl w:val="true"/>
        </w:rPr>
        <w:t>عليه السلام</w:t>
      </w:r>
      <w:r>
        <w:rPr>
          <w:rtl w:val="true"/>
        </w:rPr>
        <w:t xml:space="preserve">) </w:t>
      </w:r>
      <w:r>
        <w:rPr>
          <w:rtl w:val="true"/>
        </w:rPr>
        <w:t>يناجيه</w:t>
      </w:r>
      <w:bookmarkEnd w:id="45"/>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ولد الإمام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حضره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طول ليلته يناغيه في مهده</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ناغاه أي كلَّمه</w:t>
      </w:r>
      <w:r>
        <w:rPr>
          <w:rFonts w:eastAsia="Amiri" w:cs="Amiri" w:ascii="Amiri" w:hAnsi="Amiri"/>
          <w:color w:val="111111"/>
          <w:sz w:val="28"/>
          <w:szCs w:val="28"/>
          <w:rtl w:val="true"/>
          <w:lang w:bidi="ar-SA"/>
        </w:rPr>
        <w:t xml:space="preserve">. </w:t>
      </w:r>
      <w:bookmarkStart w:id="46" w:name="pg17174_268001"/>
    </w:p>
    <w:p>
      <w:pPr>
        <w:pStyle w:val="BookText"/>
        <w:rPr/>
      </w:pPr>
      <w:bookmarkEnd w:id="46"/>
      <w:r>
        <w:rPr>
          <w:rFonts w:eastAsia="Times New Roman" w:cs="Times New Roman" w:ascii="Times New Roman" w:hAnsi="Times New Roman"/>
          <w:color w:val="111111"/>
          <w:sz w:val="28"/>
          <w:szCs w:val="28"/>
          <w:lang w:val="en-US" w:bidi="en-US"/>
        </w:rPr>
        <w:t>3</w:t>
      </w:r>
    </w:p>
    <w:p>
      <w:pPr>
        <w:pStyle w:val="Heading2"/>
        <w:numPr>
          <w:ilvl w:val="1"/>
          <w:numId w:val="1"/>
        </w:numPr>
        <w:rPr/>
      </w:pPr>
      <w:bookmarkStart w:id="47" w:name="__RefHeading___Toc9312078_2142443653"/>
      <w:bookmarkStart w:id="48" w:name="_Toc17"/>
      <w:bookmarkEnd w:id="47"/>
      <w:r>
        <w:rPr>
          <w:rtl w:val="true"/>
        </w:rPr>
        <w:t>الإمامة</w:t>
      </w:r>
      <w:bookmarkEnd w:id="48"/>
    </w:p>
    <w:p>
      <w:pPr>
        <w:pStyle w:val="Heading3"/>
        <w:numPr>
          <w:ilvl w:val="2"/>
          <w:numId w:val="1"/>
        </w:numPr>
        <w:rPr/>
      </w:pPr>
      <w:bookmarkStart w:id="49" w:name="__RefHeading___Toc9312080_2142443653"/>
      <w:bookmarkStart w:id="50" w:name="_Toc18"/>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 xml:space="preserve">النبوة والإمامة منصبان إلهيان، يعطيهما الباري لمن أراد ممن اجتمعت فيه الشروط، ولا يتفاوت في ذلك السن، فقد قال عز وجل في حق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فَأَشَارَتْ إِلَيْهِ قَالُوا كَيْفَ نُكَلِّمُ مَنْ كَانَ فِي الْمَهْدِ صَبِيًّا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عَبْدُ اللّهِ آتَانِيَ الْكِتَابَ وَجَعَلَنِي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وَجَعَلَنِي مُبَارَكًا أَيْنَ مَا كُنْتُ وَأَوْصَانِي بِالصَّلَاةِ وَالزَّكَاةِ مَا دُمْتُ حَيًّا</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حق النبي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يَحْيَى خُذِ الْكِتَابَ بِقُوَّةٍ وَآتَيْنَاهُ الْحُكْمَ صَبِيًّا</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وهكذا كان الإمام محمد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اختاره اللّه إماماً وهو في صغر سنه، وربما كان ذلك تمهيداً لإمامة 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أصبح إماماً في صغر سنه، مضافاً إلى غيبته عن الأنظار</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استشهد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السابعة من عمره الشريف، فشك البعض من ضعيفي الإيمان في إمامته، فاجتمع بعض كبار الشيعة من الكوفيين في دار عبد الرحمن بن الحجاج، وأقاموا مجلس العزاء على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قام يونس بن عبد الرحمن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يكبر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هو حجة اللّه علينا، وممن نأخذ المسائل والأحكام؟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عند ذلك قام أبان بن الصلت وهو من الرواة الثقاة، ومن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أمره من اللّه جل وعلا، فلو كان ابن يوم واحد لكان بمنزلة الشيخ العالم وفوقه، وإن لم يكن من عند اللّه فلو عمَّر ألف سنة فهو واحد من الناس، ثم خرج عدد من علماء الشيعة إلى المدينة المنورة، ودخلوا على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عن مسائل كثيرة، ورأوا منه المعاجز والأدلة، وحصل لهم اليقين بإمامته، وأنه حجة اللّه على الخلق، ثم رجعوا وأخبروا الشيعة بذلك</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سبع سنين فاختلفت الكلمة من الناس ببغداد وفي الأمصار، واجتمع الريان بن الصلت وصفوان بن يحيى ومحمد بن حكيم وعبد الرحمن بن الحجاج ويونس بن عبد الرحمن وجماعة من وجوه الشيعة وثقاتهم في دار عبد الرحمن بن الحجاج في بركة زلول، يبكون ويتوجعون من المصيبة، أي مصيبة فقد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لهم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البكاء من لهذا الأمر، وإلى من نقصد بالمسائل إلى أن يكبر هذا، يعني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الريان بن الصلت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تظهر الإيمان لنا وتبطن الشك والشرك، إن كان أمره من اللّه جل وعلا فلو أنه كان ابن يوم واحد لكان بمنزلة الشيخ العالم و فوقه، وإن لم يكن من عند اللّه فلو عمّر ألف سنة فهو واحد من الناس هذا مما ينبغي أن يفكر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العصابة عليه تعذله وتوبخه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وقت الموسم فاجتمع من فقهاء بغداد والأمصار وعلمائهم ثمانون رجلاً </w:t>
      </w:r>
      <w:bookmarkStart w:id="51" w:name="pg17174_268003"/>
    </w:p>
    <w:p>
      <w:pPr>
        <w:pStyle w:val="BookText"/>
        <w:rPr/>
      </w:pPr>
      <w:bookmarkEnd w:id="51"/>
      <w:r>
        <w:rPr>
          <w:rFonts w:ascii="Amiri" w:hAnsi="Amiri" w:eastAsia="Amiri" w:cs="Amiri"/>
          <w:color w:val="111111"/>
          <w:sz w:val="28"/>
          <w:sz w:val="28"/>
          <w:szCs w:val="28"/>
          <w:rtl w:val="true"/>
          <w:lang w:bidi="ar-SA"/>
        </w:rPr>
        <w:t xml:space="preserve">فخرجوا إلى الحج وقصدوا المدينة ليشاهدوا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وافوا أتوا دار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كانت فارغةً ودخلوها وجلسوا على بساط كبير، وخرج إليهم عبد اللّه بن موسى فجلس في صدر المجلس وقام مناد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رسول اللّه، فمن أراد السؤال فليسأله، فسُئل عن أشياء أجاب عنها بغير الواجب، فورد على الشيعة ما حيرهم وغمهم واضطربت الفقهاء وقاموا وهموا بالانصراف وقالوا في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يكمل لجواب المسائل لما كان من عبد اللّه ما كان ومن الجواب بغير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فُفتح عليهم باب من صدر المجلس ودخل موفق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فقاموا إليه بأجمعهم واستقبلوه وسلموا عليه، فدخل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قميصان وعمامة بذؤابتين وفي رجليه نعلان وجلس، وأمسك الناس كلهم، فقام صاحب المسألة فسأله عن مسائله،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بالحق، ففرحوا ودعوا له وأثنوا عليه</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كان من عمه عبد اللّه بن موسى، فربما كان لإثبات إمامة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وللفت الأنظار عن نفسه، كما كان من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ذكرناه في بعض كتبنا</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9312082_2142443653"/>
      <w:bookmarkStart w:id="53" w:name="_Toc19"/>
      <w:bookmarkEnd w:id="52"/>
      <w:r>
        <w:rPr>
          <w:rtl w:val="true"/>
        </w:rPr>
        <w:t>ظآتيناه الحكم صبياً</w:t>
      </w:r>
      <w:bookmarkEnd w:id="5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سلمان، عن ابن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فجعلت أنظر إليه، وإلى رأسه ورجليه؛ لأصف قامته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جلس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w:t>
      </w:r>
      <w:bookmarkStart w:id="54" w:name="pg17174_268004"/>
    </w:p>
    <w:p>
      <w:pPr>
        <w:pStyle w:val="BookText"/>
        <w:rPr/>
      </w:pPr>
      <w:bookmarkEnd w:id="54"/>
      <w:r>
        <w:rPr>
          <w:rFonts w:ascii="Amiri" w:hAnsi="Amiri" w:eastAsia="Amiri" w:cs="Amiri"/>
          <w:color w:val="111111"/>
          <w:sz w:val="28"/>
          <w:sz w:val="28"/>
          <w:szCs w:val="28"/>
          <w:rtl w:val="true"/>
          <w:lang w:bidi="ar-SA"/>
        </w:rPr>
        <w:t>إن اللّه احتج في الإمامة بمثل ما احتج في النبوة،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وَآتَيْنَاهُ الْحُكْمَ صَبِيًّا</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بَلَغَ أَشُدَّهُ</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وَبَلَغَ أَرْبَعِينَ سَنَةً</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فقد يجوز أن يُعطى الحكم صبياً، ويجوز أن يُعطى وهو ابن أربعين سنةً</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9312084_2142443653"/>
      <w:bookmarkStart w:id="56" w:name="_Toc20"/>
      <w:bookmarkEnd w:id="55"/>
      <w:r>
        <w:rPr>
          <w:rtl w:val="true"/>
        </w:rPr>
        <w:t>ما لهذا خُلِقت</w:t>
      </w:r>
      <w:bookmarkEnd w:id="56"/>
    </w:p>
    <w:p>
      <w:pPr>
        <w:pStyle w:val="BookText"/>
        <w:rPr/>
      </w:pPr>
      <w:r>
        <w:rPr>
          <w:rFonts w:ascii="Amiri" w:hAnsi="Amiri" w:eastAsia="Amiri" w:cs="Amiri"/>
          <w:color w:val="111111"/>
          <w:sz w:val="28"/>
          <w:sz w:val="28"/>
          <w:szCs w:val="28"/>
          <w:rtl w:val="true"/>
          <w:lang w:bidi="ar-SA"/>
        </w:rPr>
        <w:t xml:space="preserve">خرج جماعة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حسان الواسطي المعروف بالعمش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معي إليه من الآلة التي للصبيان بعضاً من فضة، وقلت أتحف مولاي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فلما تفرق الناس عنه عن جواب لجميعهم، قام فمضى إلى صريا، واتبعته فلقيت موفقاً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لي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فدخلت وسلمت، فرد عليَّ السلام وفي وجهه الكراهة، ولم يأمرني بالجلوس، فدنوت منه وفرغت ما كان في كمي بين يديه، فنظر إليَّ نظر مغضب، ثم رمى يميناً وشمالاً،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لهذا خلقني اللّه، ما أنا واللعب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فاستعفيته فعفا عني فخرجت</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9312086_2142443653"/>
      <w:bookmarkStart w:id="58" w:name="_Toc21"/>
      <w:bookmarkEnd w:id="57"/>
      <w:r>
        <w:rPr>
          <w:rtl w:val="true"/>
        </w:rPr>
        <w:t>العصا تشهد</w:t>
      </w:r>
      <w:bookmarkEnd w:id="5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أكثم قاضي سامراء بعد ما </w:t>
      </w:r>
      <w:bookmarkStart w:id="59" w:name="pg17174_268005"/>
    </w:p>
    <w:p>
      <w:pPr>
        <w:pStyle w:val="BookText"/>
        <w:rPr/>
      </w:pPr>
      <w:bookmarkEnd w:id="59"/>
      <w:r>
        <w:rPr>
          <w:rFonts w:ascii="IRNazanin" w:hAnsi="IRNazanin" w:eastAsia="IRNazanin"/>
          <w:color w:val="111111"/>
          <w:sz w:val="28"/>
          <w:sz w:val="28"/>
          <w:szCs w:val="28"/>
          <w:rtl w:val="true"/>
          <w:lang w:bidi="fa-IR"/>
        </w:rPr>
        <w:t xml:space="preserve">جهدت به، وناظرته وحاورته وراسلته، وسألته عن علوم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فبينا أنا ذات يوم دخلت أطوف بقبر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فرأيت محمد بن علي الرضا يطوف به، فناظرته في مسائل عندي فأخرجها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أريد أن أسألك مسألةً واحدةً، وإني واللّه لأستحيي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أخبرك قبل أن تسألني، تسألني عن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في يده عصاً فنطقت،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مولاي إمام هذا الزمان وهو الحجة</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9312088_2142443653"/>
      <w:bookmarkStart w:id="61" w:name="_Toc22"/>
      <w:bookmarkEnd w:id="60"/>
      <w:r>
        <w:rPr>
          <w:rtl w:val="true"/>
        </w:rPr>
        <w:t>إنه حجة اللّه</w:t>
      </w:r>
      <w:bookmarkEnd w:id="61"/>
    </w:p>
    <w:p>
      <w:pPr>
        <w:pStyle w:val="BookText"/>
        <w:rPr/>
      </w:pPr>
      <w:r>
        <w:rPr>
          <w:rFonts w:ascii="Amiri" w:hAnsi="Amiri" w:eastAsia="Amiri" w:cs="Amiri"/>
          <w:color w:val="111111"/>
          <w:sz w:val="28"/>
          <w:sz w:val="28"/>
          <w:szCs w:val="28"/>
          <w:rtl w:val="true"/>
          <w:lang w:bidi="ar-SA"/>
        </w:rPr>
        <w:t>قال قاسم بن عبد الرحمن وكان زيدياً،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بغداد، فبينا أنا بها إذ رأيت الناس يتعادون ويتشرفون ويقفون،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الرضا، ابن الرضا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لأنظرن إليه، فطلع على بغل أو بغلة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أصحاب الإمامة حيث يقولون إن اللّه افترض طاعة هذا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فعدل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قاسم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بَشَرًا مِنَّا وَاحِدًا نَتَّبِعُهُ إِنَّا إِذًا لَفِي </w:t>
      </w:r>
    </w:p>
    <w:p>
      <w:pPr>
        <w:pStyle w:val="BookText"/>
        <w:rPr/>
      </w:pPr>
      <w:r>
        <w:rPr>
          <w:rFonts w:ascii="Amiri" w:hAnsi="Amiri" w:eastAsia="Amiri" w:cs="Amiri"/>
          <w:color w:val="111111"/>
          <w:sz w:val="28"/>
          <w:sz w:val="28"/>
          <w:szCs w:val="28"/>
          <w:rtl w:val="true"/>
          <w:lang w:bidi="ar-SA"/>
        </w:rPr>
        <w:t>ضَلَالٍ وَسُعُرٍ</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فعدل إليَّ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أُلْقِيَ الذِّكْرُ عَلَيْهِ مِنْ بَيْنِنَا بَلْ هُوَ كَذَّابٌ أَشِرٌ</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وقلت بالإمامة وشهدت أنه حجة اللّه على خلقه واعتقدت</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62" w:name="pg17174_268007"/>
    </w:p>
    <w:p>
      <w:pPr>
        <w:pStyle w:val="BookText"/>
        <w:rPr/>
      </w:pPr>
      <w:bookmarkEnd w:id="62"/>
      <w:r>
        <w:rPr>
          <w:rFonts w:eastAsia="Times New Roman" w:cs="Times New Roman" w:ascii="Times New Roman" w:hAnsi="Times New Roman"/>
          <w:color w:val="111111"/>
          <w:sz w:val="28"/>
          <w:szCs w:val="28"/>
          <w:lang w:val="en-US" w:bidi="en-US"/>
        </w:rPr>
        <w:t>4</w:t>
      </w:r>
    </w:p>
    <w:p>
      <w:pPr>
        <w:pStyle w:val="Heading2"/>
        <w:numPr>
          <w:ilvl w:val="1"/>
          <w:numId w:val="1"/>
        </w:numPr>
        <w:rPr/>
      </w:pPr>
      <w:bookmarkStart w:id="63" w:name="__RefHeading___Toc9312090_2142443653"/>
      <w:bookmarkStart w:id="64" w:name="_Toc23"/>
      <w:bookmarkEnd w:id="63"/>
      <w:r>
        <w:rPr>
          <w:rtl w:val="true"/>
        </w:rPr>
        <w:t xml:space="preserve">النص على إمامته </w:t>
      </w:r>
      <w:r>
        <w:rPr>
          <w:rtl w:val="true"/>
        </w:rPr>
        <w:t>(</w:t>
      </w:r>
      <w:r>
        <w:rPr>
          <w:rtl w:val="true"/>
        </w:rPr>
        <w:t>عليه السلام</w:t>
      </w:r>
      <w:r>
        <w:rPr>
          <w:rtl w:val="true"/>
        </w:rPr>
        <w:t>)</w:t>
      </w:r>
      <w:bookmarkEnd w:id="64"/>
    </w:p>
    <w:p>
      <w:pPr>
        <w:pStyle w:val="Heading3"/>
        <w:numPr>
          <w:ilvl w:val="2"/>
          <w:numId w:val="1"/>
        </w:numPr>
        <w:rPr/>
      </w:pPr>
      <w:bookmarkStart w:id="65" w:name="__RefHeading___Toc9312092_2142443653"/>
      <w:bookmarkStart w:id="66" w:name="_Toc24"/>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 xml:space="preserve">وهناك نصوص كثيرة متواترة على إمامة الإمام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وهي مروية عن اللّه عز وجل، 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سائر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كما في حديث اللوح الأخضر الذي رواه جابر بن عبد اللّه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بصير،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 متى يخف عليك أن أخلو بك، فأسألك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الأحوال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فخلا به أبي في بعض الأوقات،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أخبرني عن اللوح الذي رأيته في يد أمي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أخبرتك به أمي أنه في ذلك اللوح مكتوب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باللّه أني دخلت على أمك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فهنأتها بولادة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ورأيت في يدها لوحاً أخضر، فظننت أنه من زمرد، ورأيت فيه كتاباً أبيض شبه نور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 وأبي أنتِ يا بنت رسول اللّه، ما هذا اللوح؟</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اللوح أهداه اللّه تعالى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أبي، واسم بعلي، واسم ابنيَّ، وأسماء الأوصياء من ولدي، فأعطانيه أبي ليسرني بذلك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فأعطتنيه أمك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فقرأته واستنسخته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لك يا جابر أن تعرضه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فمشى معه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انتهى إلى منزل جابر، وأخرج إلى أبي صحيفة من رق،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انظر في كتابك لأقرأ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جابر في نسخته، وقرأ أبي، فما خالف حرف 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باللّه أني هكذا رأيت في اللوح مكتوباً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هذا كتاب من اللّه العزيز العليم لمحمد نبيه ورسوله، ونوره وسفيره، وحجابه ودليله، نزل به الروح الأمين من عند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يا محمد أسمائي، واشكر نعمائي، ولا تجحد آلائي، فإني أنا اللّه لا إله إلا أنا، قاصم الجبارين، ومذل الظالمين، وديان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أنا، من رجا غير فضلي أو خاف غير عدلي عذبته عذاباً لا أعذبه أحداً من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فإياي فاعبد، وعليّ فتوكل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لم أبعث نبياً فأكملت أيامه وانقضت مدته إلا جعلتُ له وصياً، وإني فضلتك على الأنبياء، وفضّلت وصيك على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وأكرمتك بشبليك بعده وسبطيك الحسن والحسين، فجعلت حسناً معدن علمي بعد انقضاء مدة أبيه، وجعلت حسيناً خازن علمي، وأكرمته بالشهادة، وختمتُ له بالسعادة، وهو أفضل من استشهد، وأرفع الشهداء درجة، وجعلتُ كلمتي التامة معه، وحجتي البالغة عنده، بعترته أثيب وأعاقب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 علي سيد العابدين، وزين أوليائي الماضين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وابنه شبيه جده المحمود، محمد الباقر لعلمي، والمعدن لحكمتي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سيهلك المرتابون في جعفر الصادق، الراد عليه كالراد عليَّ، حق القول مني لأكرمنّ مثوى جعفر، ولأسرنّه في أشياعه وأنصاره وأوليائه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وانتجبت بعده موسى، وأتيح بعده فتنة عمياء حندس، ألا إن خيط فرضي لاينقطع، وحجتي لا تخفى، وإن أوليائي لا يشقون، ألا ومن جحد واحداً منهم، فقد جحد نعمتي، ومن غيّر آية من كتابي فقد افترى عليَّ، ويل للمفترين الجاحدين عند انقضاء مدة عبدي موسى، وحبيبي وخيرتي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المكذب بالثامن مكذب بكلّ أوليائي، علي وليي وناصري، ومن أضع عليه أعباء النبوة، وأمنحه بالاضطلاع بها، يقتله عفريت مستكبر، يدفن بالمدينة التي بناها العبد الصالح إلى جنب شر 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القول مني لأقرنّ عينه بمحمد ابنه، وخليفته من بعده، ووارث علمه، وهو معدن علمي، وموضع سري، وحجتي على خلقي، لا يؤمن به عبد إلاّ جعلتُ الجنة مثواه، وشفعته في سبعين من أهل بيته، كلهم قد استوجب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وأختم بالسعادة لابنه علي، وليي وناصري، والشاهد في خلقي، وأميني على وحيي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منه الداعي إلى سبيلي، والخازن لعلمي الحسن العسكري</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أكمل ديني بابنه محمد رحمة للعالمين، عليه كمال موسى، وبهاء عيسى، وصبر أيوب، سيد أوليائي، سيذل أوليائي في زمانه، وتتهادى رؤوسهم كما تتهادى رؤوس الترك والديلم، فيُقتلون ويحُرقون، ويكونون خائفين مرعوبين وجلين، تصبغ الأرض بدمائهم، ويفشو الويل والرنة في نسائهم، أولئك أوليائي حقاً، بهم أدفع كل فتنة عمياء حندس، وبهم أكشف الزلازل، وأرفع الآصار والأغلال، أولئك عليهم صلوات من ربهم ورحمة، وأولئك هم المهتدون</w:t>
      </w:r>
      <w:r>
        <w:rPr>
          <w:rFonts w:eastAsia="Amiri" w:cs="Amiri" w:ascii="Amiri" w:hAnsi="Amiri"/>
          <w:color w:val="111111"/>
          <w:sz w:val="28"/>
          <w:szCs w:val="28"/>
          <w:rtl w:val="true"/>
          <w:lang w:bidi="ar-SA"/>
        </w:rPr>
        <w:t xml:space="preserve">». </w:t>
      </w:r>
      <w:bookmarkStart w:id="67" w:name="pg17174_268010"/>
    </w:p>
    <w:p>
      <w:pPr>
        <w:pStyle w:val="BookText"/>
        <w:rPr/>
      </w:pPr>
      <w:bookmarkEnd w:id="67"/>
      <w:r>
        <w:rPr>
          <w:rFonts w:ascii="Amiri" w:hAnsi="Amiri" w:eastAsia="Amiri" w:cs="Amiri"/>
          <w:color w:val="111111"/>
          <w:sz w:val="28"/>
          <w:sz w:val="28"/>
          <w:szCs w:val="28"/>
          <w:rtl w:val="true"/>
          <w:lang w:bidi="ar-SA"/>
        </w:rPr>
        <w:t>قال عبد الرحمن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تسمع في دهرك إلاّ هذا الحديث لكفاك، فصُنه إلاّ عن أهله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9312094_2142443653"/>
      <w:bookmarkStart w:id="69" w:name="_Toc25"/>
      <w:bookmarkEnd w:id="68"/>
      <w:r>
        <w:rPr>
          <w:rtl w:val="true"/>
        </w:rPr>
        <w:t>هو يرثني</w:t>
      </w:r>
      <w:bookmarkEnd w:id="69"/>
    </w:p>
    <w:p>
      <w:pPr>
        <w:pStyle w:val="BookText"/>
        <w:rPr/>
      </w:pPr>
      <w:r>
        <w:rPr>
          <w:rFonts w:ascii="Amiri" w:hAnsi="Amiri" w:eastAsia="Amiri" w:cs="Amiri"/>
          <w:color w:val="111111"/>
          <w:sz w:val="28"/>
          <w:sz w:val="28"/>
          <w:szCs w:val="28"/>
          <w:rtl w:val="true"/>
          <w:lang w:bidi="ar-SA"/>
        </w:rPr>
        <w:t>وفي 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عن كليم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 اللّه أن يرزقك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أرزق ولداً واحداً وهو يرثني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ولد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وُلد لي شبيه موسى بن عمران فالق البحار، وشبيه عيسى ابن مريم، قدست أم ولدته، قد خلقت طاهرةً مطهرةً</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9312096_2142443653"/>
      <w:bookmarkStart w:id="71" w:name="_Toc26"/>
      <w:bookmarkEnd w:id="70"/>
      <w:r>
        <w:rPr>
          <w:rtl w:val="true"/>
        </w:rPr>
        <w:t>عليك بابني محمد</w:t>
      </w:r>
      <w:bookmarkEnd w:id="7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جعفر بن محمد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بقنطرة إبريق، فسلمت عليه ثم جلست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أناساً يزعمون أن أباك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لعنهم اللّه، لو كان حياً ما قسم ميراثه، ولا نكح نساؤه، ولكنه واللّه ذاق الموت كما ذاقه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تأمرني؟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بابني محمد من بعدي، وأما أنا فإني ذاهب في وجه لا أرجع</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72" w:name="pg17174_268011"/>
    </w:p>
    <w:p>
      <w:pPr>
        <w:pStyle w:val="Heading3"/>
        <w:numPr>
          <w:ilvl w:val="2"/>
          <w:numId w:val="1"/>
        </w:numPr>
        <w:rPr/>
      </w:pPr>
      <w:bookmarkStart w:id="73" w:name="__RefHeading___Toc9312098_2142443653"/>
      <w:bookmarkStart w:id="74" w:name="_Toc27"/>
      <w:bookmarkEnd w:id="72"/>
      <w:bookmarkEnd w:id="73"/>
      <w:r>
        <w:rPr>
          <w:rtl w:val="true"/>
        </w:rPr>
        <w:t>من الصاحب بعدك؟</w:t>
      </w:r>
      <w:bookmarkEnd w:id="74"/>
    </w:p>
    <w:p>
      <w:pPr>
        <w:pStyle w:val="BookText"/>
        <w:rPr/>
      </w:pPr>
      <w:r>
        <w:rPr>
          <w:rFonts w:ascii="Amiri" w:hAnsi="Amiri" w:eastAsia="Amiri" w:cs="Amiri"/>
          <w:color w:val="111111"/>
          <w:sz w:val="28"/>
          <w:sz w:val="28"/>
          <w:szCs w:val="28"/>
          <w:rtl w:val="true"/>
          <w:lang w:bidi="ar-SA"/>
        </w:rPr>
        <w:t>قال بنان بن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صاحب الأمر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نافع، يدخل عليك من هذا الباب من ورث ما ورثته ممن هو قبلي، وهو حجة اللّه تعالى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أنا كذلك إذ دخل علينا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بصر بي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نافع، ألا أحدثك بحديث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الأئمة إذا حملته أمه، يسمع الصوت في بطن أمه أربعين يوماً، فإذا أتى له في بطن أمه أربعة أشهر، رفع اللّه تعالى له أعلام الأرض، فقرب له ما بعد عنه، حتى لا يعزب عنه حلول قطرة غيث نافعة ولاضارة، وإن قولك لأبي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حجة الدهر والزمان من بعده، فالذي حدثك أبو الحسن ما سألت عنه هو الحجة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العابدين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دخل علينا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ابن نافع، سلم وأذعن له بالطاعة، فروحه روحي، وروحي روح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9312100_2142443653"/>
      <w:bookmarkStart w:id="76" w:name="_Toc28"/>
      <w:bookmarkEnd w:id="75"/>
      <w:r>
        <w:rPr>
          <w:rtl w:val="true"/>
        </w:rPr>
        <w:t>أبو جعفر خليفتي</w:t>
      </w:r>
      <w:bookmarkEnd w:id="7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الحسين بن محمد بن أبي عباد، وكان يكتب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ضمه إليه الفضل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محمداً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بكنيته،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أكتب إلى أبي جعفر وهو صبي بالمدينة، فيخاطبه بالتعظيم</w:t>
      </w:r>
      <w:r>
        <w:rPr>
          <w:rFonts w:eastAsia="Amiri" w:cs="Amiri" w:ascii="Amiri" w:hAnsi="Amiri"/>
          <w:color w:val="111111"/>
          <w:sz w:val="28"/>
          <w:szCs w:val="28"/>
          <w:rtl w:val="true"/>
          <w:lang w:bidi="ar-SA"/>
        </w:rPr>
        <w:t xml:space="preserve">. </w:t>
      </w:r>
      <w:bookmarkStart w:id="77" w:name="pg17174_268012"/>
    </w:p>
    <w:p>
      <w:pPr>
        <w:pStyle w:val="BookText"/>
        <w:rPr/>
      </w:pPr>
      <w:bookmarkEnd w:id="77"/>
      <w:r>
        <w:rPr>
          <w:rFonts w:ascii="Amiri" w:hAnsi="Amiri" w:eastAsia="Amiri" w:cs="Amiri"/>
          <w:color w:val="111111"/>
          <w:sz w:val="28"/>
          <w:sz w:val="28"/>
          <w:szCs w:val="28"/>
          <w:rtl w:val="true"/>
          <w:lang w:bidi="ar-SA"/>
        </w:rPr>
        <w:t xml:space="preserve">وترد كتب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نهاية البلاغة والحسن،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جعفر وصيي وخليفتي في أهلي من بعدي</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9312102_2142443653"/>
      <w:bookmarkStart w:id="79" w:name="_Toc29"/>
      <w:bookmarkEnd w:id="78"/>
      <w:r>
        <w:rPr>
          <w:rtl w:val="true"/>
        </w:rPr>
        <w:t>فإلى من؟</w:t>
      </w:r>
      <w:bookmarkEnd w:id="79"/>
    </w:p>
    <w:p>
      <w:pPr>
        <w:pStyle w:val="BookText"/>
        <w:rPr/>
      </w:pPr>
      <w:r>
        <w:rPr>
          <w:rFonts w:ascii="Amiri" w:hAnsi="Amiri" w:eastAsia="Amiri" w:cs="Amiri"/>
          <w:color w:val="111111"/>
          <w:sz w:val="28"/>
          <w:sz w:val="28"/>
          <w:szCs w:val="28"/>
          <w:rtl w:val="true"/>
          <w:lang w:bidi="ar-SA"/>
        </w:rPr>
        <w:t>عن الكليني، عن محمد بن يحيى، عن أحمد بن محمد، 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كنا نسألك قبل أن يهب اللّه لك أبا جعفر، فكنت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يهب اللّه لي غلاماً، فقد وهب اللّه لك وأقر عيوننا، فلا أرانا اللّه يومك، فإن كان كون فإلى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بيده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قائم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ابن 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يضره من ذلك، فقد قام عيسى بالحجة، وهو ابن أقل من ثلاث سنين</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9312104_2142443653"/>
      <w:bookmarkStart w:id="81" w:name="_Toc30"/>
      <w:bookmarkEnd w:id="80"/>
      <w:r>
        <w:rPr>
          <w:rtl w:val="true"/>
        </w:rPr>
        <w:t>إنه يفرق بين الحق والباطل</w:t>
      </w:r>
      <w:bookmarkEnd w:id="81"/>
    </w:p>
    <w:p>
      <w:pPr>
        <w:pStyle w:val="BookText"/>
        <w:rPr/>
      </w:pPr>
      <w:r>
        <w:rPr>
          <w:rFonts w:ascii="Amiri" w:hAnsi="Amiri" w:eastAsia="Amiri" w:cs="Amiri"/>
          <w:color w:val="111111"/>
          <w:sz w:val="28"/>
          <w:sz w:val="28"/>
          <w:szCs w:val="28"/>
          <w:rtl w:val="true"/>
          <w:lang w:bidi="ar-SA"/>
        </w:rPr>
        <w:t>عن الحسين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ابن قياما الواسطي إلى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كتابةً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إماماً وليس لك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علمك أنه لا يكون لي ولد، واللّه لا يمضي الأيام والليالي حتى يرزقني ولداً ذكراً، يفرق به بين الحق والباطل</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9312106_2142443653"/>
      <w:bookmarkStart w:id="83" w:name="_Toc31"/>
      <w:bookmarkEnd w:id="82"/>
      <w:r>
        <w:rPr>
          <w:rtl w:val="true"/>
        </w:rPr>
        <w:t>الإمام ابني</w:t>
      </w:r>
      <w:bookmarkEnd w:id="8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ابن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الإمام بعد صاحبك؟، فأحب </w:t>
      </w:r>
      <w:bookmarkStart w:id="84" w:name="pg17174_268013"/>
    </w:p>
    <w:p>
      <w:pPr>
        <w:pStyle w:val="BookText"/>
        <w:rPr/>
      </w:pPr>
      <w:bookmarkEnd w:id="84"/>
      <w:r>
        <w:rPr>
          <w:rFonts w:ascii="Amiri" w:hAnsi="Amiri" w:eastAsia="Amiri" w:cs="Amiri"/>
          <w:color w:val="111111"/>
          <w:sz w:val="28"/>
          <w:sz w:val="28"/>
          <w:szCs w:val="28"/>
          <w:rtl w:val="true"/>
          <w:lang w:bidi="ar-SA"/>
        </w:rPr>
        <w:t>أن تسأله حتى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ولد،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يجترئ أحد أن يقول ابني، وليس له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وُلد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تمض الأيام حتى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 w:name="__RefHeading___Toc9312108_2142443653"/>
      <w:bookmarkStart w:id="86" w:name="_Toc32"/>
      <w:bookmarkEnd w:id="85"/>
      <w:r>
        <w:rPr>
          <w:rtl w:val="true"/>
        </w:rPr>
        <w:t>المثبت للحق والممحق للباطل</w:t>
      </w:r>
      <w:bookmarkEnd w:id="86"/>
    </w:p>
    <w:p>
      <w:pPr>
        <w:pStyle w:val="BookText"/>
        <w:rPr/>
      </w:pPr>
      <w:r>
        <w:rPr>
          <w:rFonts w:ascii="Amiri" w:hAnsi="Amiri" w:eastAsia="Amiri" w:cs="Amiri"/>
          <w:color w:val="111111"/>
          <w:sz w:val="28"/>
          <w:sz w:val="28"/>
          <w:szCs w:val="28"/>
          <w:rtl w:val="true"/>
          <w:lang w:bidi="ar-SA"/>
        </w:rPr>
        <w:t xml:space="preserve">عن ابن قياما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واقفياً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يكون إمامان؟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يكون أحدهما صامتاً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أنت ليس لك 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واللّه، ليجعلن اللّه لي من يثبت به الحق وأهله، ويمحق به الباطل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في الوقت له ولد، فولد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سنة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9312110_2142443653"/>
      <w:bookmarkStart w:id="88" w:name="_Toc33"/>
      <w:bookmarkEnd w:id="87"/>
      <w:r>
        <w:rPr>
          <w:rtl w:val="true"/>
        </w:rPr>
        <w:t>خاتم الإمامة</w:t>
      </w:r>
      <w:bookmarkEnd w:id="88"/>
    </w:p>
    <w:p>
      <w:pPr>
        <w:pStyle w:val="BookText"/>
        <w:rPr/>
      </w:pPr>
      <w:r>
        <w:rPr>
          <w:rFonts w:ascii="Amiri" w:hAnsi="Amiri" w:eastAsia="Amiri" w:cs="Amiri"/>
          <w:color w:val="111111"/>
          <w:sz w:val="28"/>
          <w:sz w:val="28"/>
          <w:szCs w:val="28"/>
          <w:rtl w:val="true"/>
          <w:lang w:bidi="ar-SA"/>
        </w:rPr>
        <w:t>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فدعا بابنه وهو صغير، فأجلسه في حجري، 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جرده وانزع قميصه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فنزعته،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بين كتفيه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في أحد كتفيه شبه الخاتم داخل اللحم،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ترى هذا، مثله في هذا الموضع كان من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9312112_2142443653"/>
      <w:bookmarkStart w:id="90" w:name="_Toc34"/>
      <w:bookmarkEnd w:id="89"/>
      <w:r>
        <w:rPr>
          <w:rtl w:val="true"/>
        </w:rPr>
        <w:t>الأعظم بركة على شيعتنا</w:t>
      </w:r>
      <w:bookmarkEnd w:id="9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يحيى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فجيء بابنه أبي </w:t>
      </w:r>
      <w:bookmarkStart w:id="91" w:name="pg17174_268014"/>
    </w:p>
    <w:p>
      <w:pPr>
        <w:pStyle w:val="BookText"/>
        <w:rPr/>
      </w:pPr>
      <w:bookmarkEnd w:id="91"/>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المولود الذي لم يولد مولود أعظم على شيعتنا بركةً منه</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عن يحيى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بمكة، وهو يقشر موزاً ويطعم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هو المولود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المولود الذي لم يولد في الإسلام مثله مولود أعظم بركةً على شيعتنا منه</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9312114_2142443653"/>
      <w:bookmarkStart w:id="93" w:name="_Toc35"/>
      <w:bookmarkEnd w:id="92"/>
      <w:r>
        <w:rPr>
          <w:rtl w:val="true"/>
        </w:rPr>
        <w:t>الأعظم بركة في الإسلام</w:t>
      </w:r>
      <w:bookmarkEnd w:id="93"/>
    </w:p>
    <w:p>
      <w:pPr>
        <w:pStyle w:val="BookText"/>
        <w:rPr/>
      </w:pPr>
      <w:r>
        <w:rPr>
          <w:rFonts w:ascii="Amiri" w:hAnsi="Amiri" w:eastAsia="Amiri" w:cs="Amiri"/>
          <w:color w:val="111111"/>
          <w:sz w:val="28"/>
          <w:sz w:val="28"/>
          <w:szCs w:val="28"/>
          <w:rtl w:val="true"/>
          <w:lang w:bidi="ar-SA"/>
        </w:rPr>
        <w:t>قال ابن أسباط، وعباد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لعند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بمنى، إذ جيء بأبي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المولود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هذا المولود الذي لم يولد في الإسلام أعظم بركةً منه</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9312116_2142443653"/>
      <w:bookmarkStart w:id="95" w:name="_Toc36"/>
      <w:bookmarkEnd w:id="94"/>
      <w:r>
        <w:rPr>
          <w:rtl w:val="true"/>
        </w:rPr>
        <w:t xml:space="preserve">إلى أبي جعفر </w:t>
      </w:r>
      <w:r>
        <w:rPr>
          <w:rtl w:val="true"/>
        </w:rPr>
        <w:t>(</w:t>
      </w:r>
      <w:r>
        <w:rPr>
          <w:rtl w:val="true"/>
        </w:rPr>
        <w:t>عليه السلام</w:t>
      </w:r>
      <w:r>
        <w:rPr>
          <w:rtl w:val="true"/>
        </w:rPr>
        <w:t>)</w:t>
      </w:r>
      <w:bookmarkEnd w:id="9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الخيراني،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واقفاً عند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 كان كون فإلى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أبي جعفر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القائل استصغر سن أبي جعفر، 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اللّه سبحانه بعث عيسى ابن مريم رسولاً نبياً صاحب شريعة مبتدأة في أصغر من السن الذي فيه أبو </w:t>
      </w:r>
      <w:bookmarkStart w:id="96" w:name="pg17174_268015"/>
    </w:p>
    <w:p>
      <w:pPr>
        <w:pStyle w:val="BookText"/>
        <w:rPr/>
      </w:pPr>
      <w:bookmarkEnd w:id="96"/>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9312118_2142443653"/>
      <w:bookmarkStart w:id="98" w:name="_Toc37"/>
      <w:bookmarkEnd w:id="97"/>
      <w:r>
        <w:rPr>
          <w:rtl w:val="true"/>
        </w:rPr>
        <w:t>سلموا عليه بالإمامة</w:t>
      </w:r>
      <w:bookmarkEnd w:id="98"/>
    </w:p>
    <w:p>
      <w:pPr>
        <w:pStyle w:val="BookText"/>
        <w:rPr/>
      </w:pPr>
      <w:r>
        <w:rPr>
          <w:rFonts w:ascii="Amiri" w:hAnsi="Amiri" w:eastAsia="Amiri" w:cs="Amiri"/>
          <w:color w:val="111111"/>
          <w:sz w:val="28"/>
          <w:sz w:val="28"/>
          <w:szCs w:val="28"/>
          <w:rtl w:val="true"/>
          <w:lang w:bidi="ar-SA"/>
        </w:rPr>
        <w:t>عن يحيى بن حبيب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من كان عند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نهض القوم قال لهم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القوا أبا جعفر فسلّموا عليه، وأجدُّوا به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نهض القوم التفت إليَّ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 اللّه المفضل، إنه كان ليقنع بدون هذا</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التصريح في بعض الروايات بالإمامة كان للتقية</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9312120_2142443653"/>
      <w:bookmarkStart w:id="100" w:name="_Toc38"/>
      <w:bookmarkEnd w:id="99"/>
      <w:r>
        <w:rPr>
          <w:rtl w:val="true"/>
        </w:rPr>
        <w:t>ذلك إلى اللّه</w:t>
      </w:r>
      <w:bookmarkEnd w:id="100"/>
    </w:p>
    <w:p>
      <w:pPr>
        <w:pStyle w:val="BookText"/>
        <w:rPr/>
      </w:pPr>
      <w:r>
        <w:rPr>
          <w:rFonts w:ascii="Amiri" w:hAnsi="Amiri" w:eastAsia="Amiri" w:cs="Amiri"/>
          <w:color w:val="111111"/>
          <w:sz w:val="28"/>
          <w:sz w:val="28"/>
          <w:szCs w:val="28"/>
          <w:rtl w:val="true"/>
          <w:lang w:bidi="ar-SA"/>
        </w:rPr>
        <w:t>عن يزيد بن سليط،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أبا إبراهيم</w:t>
      </w:r>
      <w:r>
        <w:rPr>
          <w:rStyle w:val="FootnoteAnchor"/>
          <w:rtl w:val="true"/>
        </w:rPr>
        <w:footnoteReference w:id="40"/>
      </w:r>
      <w:r>
        <w:rPr>
          <w:rFonts w:ascii="Amiri" w:hAnsi="Amiri" w:eastAsia="Amiri" w:cs="Amiri"/>
          <w:color w:val="111111"/>
          <w:sz w:val="28"/>
          <w:sz w:val="28"/>
          <w:szCs w:val="28"/>
          <w:rtl w:val="true"/>
          <w:lang w:bidi="ar-SA"/>
        </w:rPr>
        <w:t>ونحن نريد العمرة في بعض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هل تثبت هذا الموضع الذي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فهل تثبته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إني أنا وأبي لقيناك ها هنا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إخوتك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أنتم كلكم أئمة مطهرون، والموت لايعرى منه أحد، فأحدث إليَّ شيئاً أحدث به من يخلفني من بعدي فلا يضلوا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يا أبا عمارة، هؤلاء ولدي وهذا سيدهم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 الحكم والفهم، وله السخاء والمعرفة بما يحتاج إليه الناس، وما اختلفوا فيه من أمر دينهم ودنياهم، وفيه حسن الخلق وحسن الجوار، وهو باب من أبواب اللّه </w:t>
      </w:r>
    </w:p>
    <w:p>
      <w:pPr>
        <w:pStyle w:val="BookText"/>
        <w:rPr/>
      </w:pPr>
      <w:r>
        <w:rPr>
          <w:rFonts w:ascii="Amiri" w:hAnsi="Amiri" w:eastAsia="Amiri" w:cs="Amiri"/>
          <w:color w:val="111111"/>
          <w:sz w:val="28"/>
          <w:sz w:val="28"/>
          <w:szCs w:val="28"/>
          <w:rtl w:val="true"/>
          <w:lang w:bidi="ar-SA"/>
        </w:rPr>
        <w:t>عزوجل، وفيه آخر خير من هذا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اللّه منه غوث هذه الأمة وغياثها، وعلمها ونورها، وخير مولود، وخير ناشئ، يحقن اللّه به الدماء، ويصلح به ذات البين، ويلم به الشعث، ويشعب به الصدع، ويكسو به العاري، ويشبع به الجائع، ويؤمن به الخائف، وينزل اللّه به القطر، ويرحم به العباد، خير كهل وخير ناشئ، قوله حكم، وصمته علم، يبين للناس ما يختلفون فيه، ويسود عشيرته من قبل أوان حلمه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ما يكون له ولد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قطع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فأخبرني أنت بمثل ما أخبرنا به أبوك؟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إن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زمان ليس هذا الزمان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يرضى بهذا منك فعليه لعنة اللّه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فضحك أبو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أُخبرك يا أبا عمارة، أني خرجت من منزلي فأوصيت إلى ابني فلان، وأشركت معه بني في الظاهر، وأوصيته في الباطن، وأفردته وحده، ولو كان الأمر إليَّ لجعلته في القاسم؛ لحبي إياه، ورقتي عليه، ولكن ذاك إلى اللّه يجعله حيث يشاء، ولقد جاءني بخبره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أرانيه وأراني من يكون بعده، وكذلك نحن لا نوصي إلى أحد منا حتى يخبره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ورأيت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خاتماً وسيفاً وعصاً وكتاباً وعمامةً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العمامة فسلطان اللّه، وأما السيف فعز اللّه، وأما الكتاب فنور اللّه، وأما </w:t>
      </w:r>
    </w:p>
    <w:p>
      <w:pPr>
        <w:pStyle w:val="BookText"/>
        <w:rPr/>
      </w:pPr>
      <w:r>
        <w:rPr>
          <w:rFonts w:ascii="IRNazanin" w:hAnsi="IRNazanin" w:eastAsia="IRNazanin"/>
          <w:color w:val="111111"/>
          <w:sz w:val="28"/>
          <w:sz w:val="28"/>
          <w:szCs w:val="28"/>
          <w:rtl w:val="true"/>
          <w:lang w:bidi="fa-IR"/>
        </w:rPr>
        <w:t xml:space="preserve">العصا فقوة اللّه، وأما الخاتم فجامع هذه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قد خرج منك إلى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أرنيه أيهم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رأيت من الأئمة أحداً أجزع على فراق هذا الأمر منك، ولو كانت بالمحبة لكان إسماعيل أحب إلى أبيك منك، ولكن ذاك إلى 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أبو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ورأيت ولدي جميعاً الأحياء منهم والأموات، فقال 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سيدهم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ابني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مني وأنا منه واللّه مع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يزيد، إنها وديعة عندك، فلا تخبر بها إلا عاقلاً أو عبداً تعرفه صادقاً، وإن سئلت عن الشهادة فاشهد بها، وهو قول اللّه عز وجل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وقال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كَتَمَ شَهادَةً عِنْدَهُ مِنَ اللَّهِ</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فأقبلت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اجتمعوا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فأيهم هو؟</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ينظر بنور اللّه، ويسمع بتفهيمه، وينطق بحكمته، ويصيب فلا يخطئ، ويعلم فلا يجهل، هو هذا، وأخذ بيد علي 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 مقامك معه، فإذا رجعت من سفرتك، فأوص وأصلح أمرك، وأفرغ مما أردت؛ فإنك منتقل عنه ومجاور غيرهم، وإذا أردت فادع علياً، فمره فليغسلك وليكفنك، وليتطهر لك، ولا يصلح إلا ذلك، وذلك سنة قد مضت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أبو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إني أوخذ في هذه السنة، والأمر إلى ابني علي، سمي علي وعلي، فأما علي الأول فعلي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علي الآخر فعلي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أُعطي فهم الأول وحكمته وبصره ووده ودينه، ومحنة الآخر وصبره على ما يكره، وليس له أن يتكلم إلا بعد موت هارون بأربع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يزيد، فإذا مررت بهذا الموضع ولقيته وستلقاه، فبشره أنه سيولد له غلام أمين مأمون مبارك، وسيعلمك أنك لقيتني، فأخبره عند ذلك أن الجارية التي يكون منها هذا الغلام، جارية من أهل بيت مارية القبطية، جارية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 قدرت أن تبلغها مني السلام فافعل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بعد مضي أبي إبراهيم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فبدأني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يزيد، ما تقول في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ذاك إليك وما عندي 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نكلفك ولا نكفيك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حتى إذا انتهينا إلى ذلك الموضع، ابتدأني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يزيد، إن هذا الموضع لكثيراً ما لقيت فيه خيراً لك من عمرتك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قصصت عليه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الجارية فلم تجئ بعد، فإذا دخلت أبلغتها منك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إلى مكة واشتراها في تلك السنة، فلم تلبث إلا قليلاً حتى حملت، فولدت ذلك الغلام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إخوة علي يرجون أن يرثوه، فعادوني من غير ذنب، فقال لهم إسحاق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رأيت وإنه ليقعد من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bookmarkStart w:id="101" w:name="pg17174_268019"/>
    </w:p>
    <w:p>
      <w:pPr>
        <w:pStyle w:val="BookText"/>
        <w:rPr/>
      </w:pPr>
      <w:bookmarkEnd w:id="101"/>
      <w:r>
        <w:rPr>
          <w:rFonts w:ascii="Amiri" w:hAnsi="Amiri" w:eastAsia="Amiri" w:cs="Amiri"/>
          <w:color w:val="111111"/>
          <w:sz w:val="28"/>
          <w:sz w:val="28"/>
          <w:szCs w:val="28"/>
          <w:rtl w:val="true"/>
          <w:lang w:bidi="ar-SA"/>
        </w:rPr>
        <w:t>الذي لا أجلس فيه أنا</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9312122_2142443653"/>
      <w:bookmarkStart w:id="103" w:name="_Toc39"/>
      <w:bookmarkEnd w:id="102"/>
      <w:r>
        <w:rPr>
          <w:rtl w:val="true"/>
        </w:rPr>
        <w:t>إنه صاحبك</w:t>
      </w:r>
      <w:bookmarkEnd w:id="103"/>
    </w:p>
    <w:p>
      <w:pPr>
        <w:pStyle w:val="BookText"/>
        <w:rPr/>
      </w:pPr>
      <w:r>
        <w:rPr>
          <w:rFonts w:ascii="Amiri" w:hAnsi="Amiri" w:eastAsia="Amiri" w:cs="Amiri"/>
          <w:color w:val="111111"/>
          <w:sz w:val="28"/>
          <w:sz w:val="28"/>
          <w:szCs w:val="28"/>
          <w:rtl w:val="true"/>
          <w:lang w:bidi="ar-SA"/>
        </w:rPr>
        <w:t>عن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بأبي جعفر، فإنه صاحبك</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9312124_2142443653"/>
      <w:bookmarkStart w:id="105" w:name="_Toc40"/>
      <w:bookmarkEnd w:id="104"/>
      <w:r>
        <w:rPr>
          <w:rtl w:val="true"/>
        </w:rPr>
        <w:t>ولد يقوم مقامي</w:t>
      </w:r>
      <w:bookmarkEnd w:id="105"/>
    </w:p>
    <w:p>
      <w:pPr>
        <w:pStyle w:val="BookText"/>
        <w:rPr/>
      </w:pPr>
      <w:r>
        <w:rPr>
          <w:rFonts w:ascii="Amiri" w:hAnsi="Amiri" w:eastAsia="Amiri" w:cs="Amiri"/>
          <w:color w:val="111111"/>
          <w:sz w:val="28"/>
          <w:sz w:val="28"/>
          <w:szCs w:val="28"/>
          <w:rtl w:val="true"/>
          <w:lang w:bidi="ar-SA"/>
        </w:rPr>
        <w:t>عن الحسين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أنا والحسين بن قياما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صريا، فأذن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أفرغوا من حاجتكم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تخلو الأرض من أن يكون فيها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فيها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وأحدهما صامت لا يتكلم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علمت أنك لست بإمام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أين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لك ولد، وإنما في العقب</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اللّه، لا تمضي الأيام والليالي حتى يولد لي ذكر من صلبي يقوم مثل مقامي يحق الحق ويمحق الباطل</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bookmarkStart w:id="106" w:name="pg17174_268020"/>
    </w:p>
    <w:p>
      <w:pPr>
        <w:pStyle w:val="Heading3"/>
        <w:numPr>
          <w:ilvl w:val="2"/>
          <w:numId w:val="1"/>
        </w:numPr>
        <w:rPr/>
      </w:pPr>
      <w:bookmarkStart w:id="107" w:name="__RefHeading___Toc9312126_2142443653"/>
      <w:bookmarkStart w:id="108" w:name="_Toc41"/>
      <w:bookmarkEnd w:id="106"/>
      <w:bookmarkEnd w:id="107"/>
      <w:r>
        <w:rPr>
          <w:rtl w:val="true"/>
        </w:rPr>
        <w:t>إلى ابني محمد</w:t>
      </w:r>
      <w:bookmarkEnd w:id="108"/>
    </w:p>
    <w:p>
      <w:pPr>
        <w:pStyle w:val="BookText"/>
        <w:rPr/>
      </w:pPr>
      <w:r>
        <w:rPr>
          <w:rFonts w:ascii="Amiri" w:hAnsi="Amiri" w:eastAsia="Amiri" w:cs="Amiri"/>
          <w:color w:val="111111"/>
          <w:sz w:val="28"/>
          <w:sz w:val="28"/>
          <w:szCs w:val="28"/>
          <w:rtl w:val="true"/>
          <w:lang w:bidi="ar-SA"/>
        </w:rPr>
        <w:t>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واقفاً عند رأس أبي الحسن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بعض من كان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حدث فإلى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ابني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السائل استصغر سن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أبو الحسن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اللّه بعث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ثابتاً بإقامة شريعته في دون السن الذي أقيم فيه أبو جعفر ثابتاً على شريعته</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9312128_2142443653"/>
      <w:bookmarkStart w:id="110" w:name="_Toc42"/>
      <w:bookmarkEnd w:id="109"/>
      <w:r>
        <w:rPr>
          <w:rtl w:val="true"/>
        </w:rPr>
        <w:t>الإمامة في ولدي</w:t>
      </w:r>
      <w:bookmarkEnd w:id="110"/>
    </w:p>
    <w:p>
      <w:pPr>
        <w:pStyle w:val="BookText"/>
        <w:rPr/>
      </w:pPr>
      <w:r>
        <w:rPr>
          <w:rFonts w:ascii="Amiri" w:hAnsi="Amiri" w:eastAsia="Amiri" w:cs="Amiri"/>
          <w:color w:val="111111"/>
          <w:sz w:val="28"/>
          <w:sz w:val="28"/>
          <w:szCs w:val="28"/>
          <w:rtl w:val="true"/>
          <w:lang w:bidi="ar-SA"/>
        </w:rPr>
        <w:t xml:space="preserve">عن ابن بزيع،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سُئل أو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تكون الإمامة في عم أو 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يومئذٍ لا ولد له</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9312130_2142443653"/>
      <w:bookmarkStart w:id="112" w:name="_Toc43"/>
      <w:bookmarkEnd w:id="111"/>
      <w:r>
        <w:rPr>
          <w:rtl w:val="true"/>
        </w:rPr>
        <w:t>إنه مولى أبي جعفر</w:t>
      </w:r>
      <w:bookmarkEnd w:id="11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إسماعيل بن إبراهيم يقول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ابني في لسانه ثقل، فأنا أبعث به إليك غداً تمسح على رأسه وتدعو له؛ فإنه </w:t>
      </w:r>
      <w:bookmarkStart w:id="113" w:name="pg17174_268021"/>
    </w:p>
    <w:p>
      <w:pPr>
        <w:pStyle w:val="BookText"/>
        <w:rPr/>
      </w:pPr>
      <w:bookmarkEnd w:id="113"/>
      <w:r>
        <w:rPr>
          <w:rFonts w:ascii="Amiri" w:hAnsi="Amiri" w:eastAsia="Amiri" w:cs="Amiri"/>
          <w:color w:val="111111"/>
          <w:sz w:val="28"/>
          <w:sz w:val="28"/>
          <w:szCs w:val="28"/>
          <w:rtl w:val="true"/>
          <w:lang w:bidi="ar-SA"/>
        </w:rPr>
        <w:t>مولاك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مولى أبي جعفر، فابعث به غداً إليه</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9312132_2142443653"/>
      <w:bookmarkStart w:id="115" w:name="_Toc44"/>
      <w:bookmarkEnd w:id="114"/>
      <w:r>
        <w:rPr>
          <w:rtl w:val="true"/>
        </w:rPr>
        <w:t>صيرته مكاني</w:t>
      </w:r>
      <w:bookmarkEnd w:id="115"/>
    </w:p>
    <w:p>
      <w:pPr>
        <w:pStyle w:val="BookText"/>
        <w:rPr/>
      </w:pPr>
      <w:r>
        <w:rPr>
          <w:rFonts w:ascii="Amiri" w:hAnsi="Amiri" w:eastAsia="Amiri" w:cs="Amiri"/>
          <w:color w:val="111111"/>
          <w:sz w:val="28"/>
          <w:sz w:val="28"/>
          <w:szCs w:val="28"/>
          <w:rtl w:val="true"/>
          <w:lang w:bidi="ar-SA"/>
        </w:rPr>
        <w:t>عن أحمد بن محمد بن عيسى،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حاجتكم إلى ذلك، هذا أبو جعفر قد أجلسته مجلسي، وصيرته مكاني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يتوارث أصاغرنا عن أكابرنا القذة بالقذة</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القذة إما منصوبة بنيابة المفعول المطلق لفعل محذوف، أي تتشابهان تشابه القذة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مفعول يتوارث بحذف المضاف وإقامتها مقامه، أو مرفوع على أنه مبتدأ والظرف خبره، أي القذة يقاس بالقذة ويعرف مقداره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القذذ ريش السهم واحدتها قذة، ومنه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لتركبن سنن من كان قبلكم حذو القذة بالقذة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كما يقدر كل واحدة منها على قدر صاحبتها وتقطع، يضرب مثلا للشيئين يستويان ولا يتفاوتان</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9312134_2142443653"/>
      <w:bookmarkStart w:id="117" w:name="_Toc45"/>
      <w:bookmarkEnd w:id="116"/>
      <w:r>
        <w:rPr>
          <w:rtl w:val="true"/>
        </w:rPr>
        <w:t>وُلد من يرثني</w:t>
      </w:r>
      <w:bookmarkEnd w:id="11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قياما،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وُلد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وهب لي من يرثني ويرث آل داود</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bookmarkStart w:id="118" w:name="pg17174_268022"/>
    </w:p>
    <w:p>
      <w:pPr>
        <w:pStyle w:val="Heading3"/>
        <w:numPr>
          <w:ilvl w:val="2"/>
          <w:numId w:val="1"/>
        </w:numPr>
        <w:rPr/>
      </w:pPr>
      <w:bookmarkStart w:id="119" w:name="__RefHeading___Toc9312136_2142443653"/>
      <w:bookmarkStart w:id="120" w:name="_Toc46"/>
      <w:bookmarkEnd w:id="118"/>
      <w:bookmarkEnd w:id="119"/>
      <w:r>
        <w:rPr>
          <w:rtl w:val="true"/>
        </w:rPr>
        <w:t>الخلف من بعده</w:t>
      </w:r>
      <w:bookmarkEnd w:id="120"/>
    </w:p>
    <w:p>
      <w:pPr>
        <w:pStyle w:val="BookText"/>
        <w:rPr/>
      </w:pPr>
      <w:r>
        <w:rPr>
          <w:rFonts w:ascii="Amiri" w:hAnsi="Amiri" w:eastAsia="Amiri" w:cs="Amiri"/>
          <w:color w:val="111111"/>
          <w:sz w:val="28"/>
          <w:sz w:val="28"/>
          <w:szCs w:val="28"/>
          <w:rtl w:val="true"/>
          <w:lang w:bidi="ar-SA"/>
        </w:rPr>
        <w:t>عن البزنطي، عن عقبة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بلغت ما بلغت وليس لك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عقبة، إن صاحب هذا الأمر لا يموت حتى يرى خلفه من بعده</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9312138_2142443653"/>
      <w:bookmarkStart w:id="122" w:name="_Toc47"/>
      <w:bookmarkEnd w:id="121"/>
      <w:r>
        <w:rPr>
          <w:rtl w:val="true"/>
        </w:rPr>
        <w:t>من يكون بعدك؟</w:t>
      </w:r>
      <w:bookmarkEnd w:id="122"/>
    </w:p>
    <w:p>
      <w:pPr>
        <w:pStyle w:val="BookText"/>
        <w:rPr/>
      </w:pPr>
      <w:r>
        <w:rPr>
          <w:rFonts w:ascii="Amiri" w:hAnsi="Amiri" w:eastAsia="Amiri" w:cs="Amiri"/>
          <w:color w:val="111111"/>
          <w:sz w:val="28"/>
          <w:sz w:val="28"/>
          <w:szCs w:val="28"/>
          <w:rtl w:val="true"/>
          <w:lang w:bidi="ar-SA"/>
        </w:rPr>
        <w:t>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وصفوان بن يحيى، وأبو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قد أتى له ثلاث سنين،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 إن وأعوذ باللّه حدث حدث فمن يكون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هذا، وأومأ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هذا السن،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وهو في هذا السن، إن اللّه تبارك وتعالى احتج بعيسى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سنتين</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9312140_2142443653"/>
      <w:bookmarkStart w:id="124" w:name="_Toc48"/>
      <w:bookmarkEnd w:id="123"/>
      <w:r>
        <w:rPr>
          <w:rtl w:val="true"/>
        </w:rPr>
        <w:t xml:space="preserve">نص من الكاظم </w:t>
      </w:r>
      <w:r>
        <w:rPr>
          <w:rtl w:val="true"/>
        </w:rPr>
        <w:t>(</w:t>
      </w:r>
      <w:r>
        <w:rPr>
          <w:rtl w:val="true"/>
        </w:rPr>
        <w:t>عليه السلام</w:t>
      </w:r>
      <w:r>
        <w:rPr>
          <w:rtl w:val="true"/>
        </w:rPr>
        <w:t>)</w:t>
      </w:r>
      <w:bookmarkEnd w:id="12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يقدم العراق بسنة، وعلي ابنه جالس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ستكون في هذه السنة حركة فلا تجزع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يكون جعلني اللّه فداك فقد أقلقني ما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أصير إلى هذه الطاغية</w:t>
      </w:r>
      <w:r>
        <w:rPr>
          <w:rStyle w:val="FootnoteAnchor"/>
          <w:rtl w:val="true"/>
        </w:rPr>
        <w:footnoteReference w:id="54"/>
      </w:r>
      <w:r>
        <w:rPr>
          <w:rFonts w:ascii="Amiri" w:hAnsi="Amiri" w:eastAsia="Amiri" w:cs="Amiri"/>
          <w:color w:val="111111"/>
          <w:sz w:val="28"/>
          <w:sz w:val="28"/>
          <w:szCs w:val="28"/>
          <w:rtl w:val="true"/>
          <w:lang w:bidi="ar-SA"/>
        </w:rPr>
        <w:t xml:space="preserve">، أما إنه لا يبدأني منه سوء </w:t>
      </w:r>
    </w:p>
    <w:p>
      <w:pPr>
        <w:pStyle w:val="BookText"/>
        <w:rPr/>
      </w:pPr>
      <w:r>
        <w:rPr>
          <w:rFonts w:ascii="Amiri" w:hAnsi="Amiri" w:eastAsia="Amiri" w:cs="Amiri"/>
          <w:color w:val="111111"/>
          <w:sz w:val="28"/>
          <w:sz w:val="28"/>
          <w:szCs w:val="28"/>
          <w:rtl w:val="true"/>
          <w:lang w:bidi="ar-SA"/>
        </w:rPr>
        <w:t>ومن الذي يكون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يكون 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يُضِلُّ اللّهُ الظَّالِمِينَ وَيَفْعَلُ اللّهُ مَا يَشاءُ</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جعلني اللّه فداك؟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ظلم ابني هذا حقه، وجحده إمامته من بعدي، كان كمن ظلم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إمامته، وجحده حقه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مد اللّه لي في العمر لأسلمن له حقه، ولأقرن بإمامته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يمد اللّه في عمرك وتسلم له حقه، وتقر له بإمامته، وإمامة من يكون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ابنه محمد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 والتسليم</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125" w:name="pg17174_268024"/>
    </w:p>
    <w:p>
      <w:pPr>
        <w:pStyle w:val="BookText"/>
        <w:rPr/>
      </w:pPr>
      <w:bookmarkEnd w:id="125"/>
      <w:r>
        <w:rPr>
          <w:rFonts w:eastAsia="Times New Roman" w:cs="Times New Roman" w:ascii="Times New Roman" w:hAnsi="Times New Roman"/>
          <w:color w:val="111111"/>
          <w:sz w:val="28"/>
          <w:szCs w:val="28"/>
          <w:lang w:val="en-US" w:bidi="en-US"/>
        </w:rPr>
        <w:t>5</w:t>
      </w:r>
    </w:p>
    <w:p>
      <w:pPr>
        <w:pStyle w:val="Heading2"/>
        <w:numPr>
          <w:ilvl w:val="1"/>
          <w:numId w:val="1"/>
        </w:numPr>
        <w:rPr/>
      </w:pPr>
      <w:bookmarkStart w:id="126" w:name="__RefHeading___Toc9312142_2142443653"/>
      <w:bookmarkStart w:id="127" w:name="_Toc49"/>
      <w:bookmarkEnd w:id="126"/>
      <w:r>
        <w:rPr>
          <w:rtl w:val="true"/>
        </w:rPr>
        <w:t>العباد ووجوب الطاعة</w:t>
      </w:r>
      <w:bookmarkEnd w:id="127"/>
    </w:p>
    <w:p>
      <w:pPr>
        <w:pStyle w:val="Heading3"/>
        <w:numPr>
          <w:ilvl w:val="2"/>
          <w:numId w:val="1"/>
        </w:numPr>
        <w:rPr/>
      </w:pPr>
      <w:bookmarkStart w:id="128" w:name="__RefHeading___Toc9312144_2142443653"/>
      <w:bookmarkStart w:id="129" w:name="_Toc50"/>
      <w:bookmarkEnd w:id="128"/>
      <w:r>
        <w:rPr>
          <w:rtl w:val="true"/>
        </w:rPr>
        <w:t>اشارة</w:t>
      </w:r>
      <w:bookmarkEnd w:id="129"/>
    </w:p>
    <w:p>
      <w:pPr>
        <w:pStyle w:val="BookText"/>
        <w:rPr/>
      </w:pPr>
      <w:r>
        <w:rPr>
          <w:rFonts w:ascii="IRNazanin" w:hAnsi="IRNazanin" w:eastAsia="IRNazanin"/>
          <w:color w:val="111111"/>
          <w:sz w:val="28"/>
          <w:sz w:val="28"/>
          <w:szCs w:val="28"/>
          <w:rtl w:val="true"/>
          <w:lang w:bidi="fa-IR"/>
        </w:rPr>
        <w:t xml:space="preserve">ولا يخفى أنه يجب على العباد طاعة اللّه، وطاعة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وأولي الأمر، وهم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عينهم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بأمره عز وجل خلفاء من بعده، وهذه الطاعة توجب السعادة الأبدية، وهي واجبة حتى إذا لم يعرف الإنسان وجه الأمر والنهي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ولتقريب الأمر نمثل بالمريض والطبيب، فإنه لابد للمريض أن يسمع ويطيع الطبيب إذا أراد أن يشفى من علته، وإن لم يعلم بفوائد الوصفة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عقل الإنسان لا يدرك كثيراً من الأمور، لأن الأوامر والنواهي مبتنية على المصالح والمفاسد الواقعية التي لا يعلمها إلا اللّه والراسخون في العلم، وليس يعرفها كل إنسان بعقله المحدود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 اللّه لا يصاب بالعقول</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لابد للعقل أن يتدخل في كل الأوامر الإلهية ويرفض ما لا يستوعبه من التكاليف الشرعية، لخرج الإنسان عن السعادة في الدارين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كما لا يمكن للشخص أن يكون طبيب نفسه ومهندس نفسه وطباخ نفسه </w:t>
      </w:r>
    </w:p>
    <w:p>
      <w:pPr>
        <w:pStyle w:val="BookText"/>
        <w:rPr/>
      </w:pPr>
      <w:r>
        <w:rPr>
          <w:rFonts w:ascii="Amiri" w:hAnsi="Amiri" w:eastAsia="Amiri" w:cs="Amiri"/>
          <w:color w:val="111111"/>
          <w:sz w:val="28"/>
          <w:sz w:val="28"/>
          <w:szCs w:val="28"/>
          <w:rtl w:val="true"/>
          <w:lang w:bidi="ar-SA"/>
        </w:rPr>
        <w:t>وخباز نفسه وخياط نفسه ويقوم بجميع المهن والحرف وما يحتاج إليه في حياته بنفسه ومن دون مراجعة أهل الاختصاص، فإنه سيخسر الحياة، هكذا بالنسبة إلى تكاليفه وما يوجب سعادته في الدارين، فإنه لا يعرف الإنسان الكثير من الأمور ولا يعلم بالمصالح والمفاسد الواقعية وما يترتب على الأفعال من التوالي الفاسدة أو الصحيحة حالاً أو مستقبلاً، فلا بد أن يأخذ التكاليف من ربه عزوجل الذي خلقه ويعلم بكل مصالحه ومفاسده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البشر جاهل بالخصوصيات التكوينية والتشريعية، فإنه بالرغم من مرور آلاف السنين وربما أكثر، لا زال لا يعرف حتى خصوصيات جسده بالكامل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فالأخصائيون من الأطباء لا يعلمون إلا بعض ما يرتبط ببعض البدن وهم يعترفون بنقصهم، وهذا أحد كبارهم يكتب كتاباً يسميه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ذلك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لا نعلم بخصوصيات أجسامنا، فيكف يمكننا أن نستوعب الكون بأسراره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يصدر من الباري عز وجل ما يخالف العقل، ولا يحكم بخلاف العقل، ولكن هذا لا يعني أن العقل يستوعب ويفهم الحكمة والعلة في جميع التشريعات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يمكن اجتماع الضدين وارتفاع النقيضين وتساوي الكل والجزء، وأن يكون حاصل اثنين في اثنين خمسة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لا تناقض ولا تضاد في الأحكام الشرعية وليس فيها ما يخالف العقل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أراد اللّه أن يجعل صبياً نبياً أو وصياً ويعطيه العلم اللدني، فما الإشكال في ذلك،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يَحْيَى خُذِ الْكِتَابَ بِقُوَّةٍ وَآتَيْنَاهُ الْحُكْمَ صَبِيًّا</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130" w:name="pg17174_268026"/>
    </w:p>
    <w:p>
      <w:pPr>
        <w:pStyle w:val="BookText"/>
        <w:rPr/>
      </w:pPr>
      <w:bookmarkEnd w:id="130"/>
      <w:r>
        <w:rPr>
          <w:rFonts w:ascii="Amiri" w:hAnsi="Amiri" w:eastAsia="Amiri" w:cs="Amiri"/>
          <w:color w:val="111111"/>
          <w:sz w:val="28"/>
          <w:sz w:val="28"/>
          <w:szCs w:val="28"/>
          <w:rtl w:val="true"/>
          <w:lang w:bidi="ar-SA"/>
        </w:rPr>
        <w:t xml:space="preserve">وهكذا أراد اللّه عز وجل للإمام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إماماً وحجة اللّه على الخلق وهو في هذا السن القليل، فعلائم النبوة والإمامة من المعاجز والعلم والنص وما أشبه لا تنحصر في سن دون 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أشرنا إلى ذلك في بعض الكتب المرتبطة بالإمامة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الإمام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على آلاف من المسائل العلمية في مؤتمر كبير عقده المأمون العباسي، على 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ظهر للجميع أن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أهل عصره على صغر سنه، وأنه عالم بما كان وما يكون وما هو كائن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شاهدوا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المعاجز الكثيرة، والكرامات الجلية، مما يدل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اللّه على الخلق يقيناً ومن دون شك ولا ريب</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9312146_2142443653"/>
      <w:bookmarkStart w:id="132" w:name="_Toc51"/>
      <w:bookmarkEnd w:id="131"/>
      <w:r>
        <w:rPr>
          <w:rtl w:val="true"/>
        </w:rPr>
        <w:t>رسالة إلى علي بن مهزيار</w:t>
      </w:r>
      <w:bookmarkEnd w:id="132"/>
    </w:p>
    <w:p>
      <w:pPr>
        <w:pStyle w:val="BookText"/>
        <w:rPr/>
      </w:pPr>
      <w:r>
        <w:rPr>
          <w:rFonts w:ascii="Amiri" w:hAnsi="Amiri" w:eastAsia="Amiri" w:cs="Amiri"/>
          <w:color w:val="111111"/>
          <w:sz w:val="28"/>
          <w:sz w:val="28"/>
          <w:szCs w:val="28"/>
          <w:rtl w:val="true"/>
          <w:lang w:bidi="ar-SA"/>
        </w:rPr>
        <w:t xml:space="preserve">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أَحْسَنَ اللّهُ جَزَاكَ، وَأَسْكَنَكَ جَنَّتَهُ، وَمَنَعَكَ مِنَ الْخِزْيِ فِي الدُّنْيَا وَالآخِرَةِ، وَحَشَرَكَ اللّهُ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قَدْ بَلَوْتُكَ وَخَيَّرْتُكَ فِي النَّصِيحَةِ وَالطَّاعَةِ وَالْخِدْمَةِ وَالتَّوْقِيرِ وَالْقِيَامِ بِمَا يَجِبُ عَلَيْكَ، فَلَوْ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أَرَ مِثْلَكَ لَرَجَوْتُ أَنْ أَكُونَ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فَجَزَاكَ اللّهُ جَنَّاتِ الْفِرْدَوْسِ نُزُلاً، فَمَا خَفِيَ عَلَيَّ مَقَامُكَ، وَلاَ خِدْمَتُكَ فِي الْحَرِّ وَالْبَرْدِ فِي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 اللّهَ إِذَا جَمَعَ الْخَلاَئِقَ لِلْقِيَامَةِ أَنْ يُحِبُّوكَ بِرَحْمَةٍ تَغْتَبِطُ بِهَا، إِنَّهُ سَمِيعُ الدُّعَاءِ</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bookmarkStart w:id="133" w:name="pg17174_268027"/>
    </w:p>
    <w:p>
      <w:pPr>
        <w:pStyle w:val="Heading3"/>
        <w:numPr>
          <w:ilvl w:val="2"/>
          <w:numId w:val="1"/>
        </w:numPr>
        <w:rPr/>
      </w:pPr>
      <w:bookmarkStart w:id="134" w:name="__RefHeading___Toc9312148_2142443653"/>
      <w:bookmarkStart w:id="135" w:name="_Toc52"/>
      <w:bookmarkEnd w:id="133"/>
      <w:bookmarkEnd w:id="134"/>
      <w:r>
        <w:rPr>
          <w:rtl w:val="true"/>
        </w:rPr>
        <w:t>في وفاة زكريا بن آدم</w:t>
      </w:r>
      <w:bookmarkEnd w:id="135"/>
    </w:p>
    <w:p>
      <w:pPr>
        <w:pStyle w:val="BookText"/>
        <w:rPr/>
      </w:pPr>
      <w:r>
        <w:rPr>
          <w:rFonts w:ascii="Amiri" w:hAnsi="Amiri" w:eastAsia="Amiri" w:cs="Amiri"/>
          <w:color w:val="111111"/>
          <w:sz w:val="28"/>
          <w:sz w:val="28"/>
          <w:szCs w:val="28"/>
          <w:rtl w:val="true"/>
          <w:lang w:bidi="ar-SA"/>
        </w:rPr>
        <w:t>عن محمد بن إسحاق والحسن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بعد وفاة زكريا بن آدم إلى الحج، فتلقانا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كتاب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بعض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ما جرى من قضاء اللّه في الرجل المتوفى، رحمه اللّه يوم ولد ويوم قبض ويوم يبعث حياً، فقد عاش أيام حياته عارفاً بالحق، قائلاً به، صابراً محتسباً للحق، قائماً بما يحب اللّه ورسوله، ومضى رحمة اللّه عليه غير ناكث ولا مبدل، فجزاه اللّه أجر نيته، وأعطاه جزاء سعيه، وذكرت الرجل الموصى إليه فلم يعد فيه رأينا وعندنا من المعرفة به أكثر مما وصفت يعني الحسن بن محمد بن عمران</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9312150_2142443653"/>
      <w:bookmarkStart w:id="137" w:name="_Toc53"/>
      <w:bookmarkEnd w:id="136"/>
      <w:r>
        <w:rPr>
          <w:rtl w:val="true"/>
        </w:rPr>
        <w:t>غفر اللّه لك</w:t>
      </w:r>
      <w:bookmarkEnd w:id="137"/>
    </w:p>
    <w:p>
      <w:pPr>
        <w:pStyle w:val="BookText"/>
        <w:rPr/>
      </w:pPr>
      <w:r>
        <w:rPr>
          <w:rFonts w:ascii="Amiri" w:hAnsi="Amiri" w:eastAsia="Amiri" w:cs="Amiri"/>
          <w:color w:val="111111"/>
          <w:sz w:val="28"/>
          <w:sz w:val="28"/>
          <w:szCs w:val="28"/>
          <w:rtl w:val="true"/>
          <w:lang w:bidi="ar-SA"/>
        </w:rPr>
        <w:t xml:space="preserve">في غيبة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المحمودين عبد العزيز بن المهتدي القمي، خرج فيه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قُبِضْتَ وَالْحَمْدُ للهِ، وَقَدْ عَرَفْتَ الْوُجُوهَ الَّتِي صَارَتْ إِلَيْكَ مِنْهَا، غَفَرَ اللّهُ لَكَ وَلَهُمُ الذُّنُوبَ، وَرَحِمَنَا وَإِيَّاكُمْ</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غَفَرَ اللّهُ لَكَ ذَنْبَكَ، وَرَحِمَنَا وَإِيَّاكَ، وَرَضِيَ عَنْكَ بِرِضَائِي</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138" w:name="pg17174_268028"/>
    </w:p>
    <w:p>
      <w:pPr>
        <w:pStyle w:val="Heading3"/>
        <w:numPr>
          <w:ilvl w:val="2"/>
          <w:numId w:val="1"/>
        </w:numPr>
        <w:rPr/>
      </w:pPr>
      <w:bookmarkStart w:id="139" w:name="__RefHeading___Toc9312152_2142443653"/>
      <w:bookmarkStart w:id="140" w:name="_Toc54"/>
      <w:bookmarkEnd w:id="138"/>
      <w:bookmarkEnd w:id="139"/>
      <w:r>
        <w:rPr>
          <w:rtl w:val="true"/>
        </w:rPr>
        <w:t>أنت خيران؟</w:t>
      </w:r>
      <w:bookmarkEnd w:id="140"/>
    </w:p>
    <w:p>
      <w:pPr>
        <w:pStyle w:val="BookText"/>
        <w:rPr/>
      </w:pPr>
      <w:r>
        <w:rPr>
          <w:rFonts w:ascii="Amiri" w:hAnsi="Amiri" w:eastAsia="Amiri" w:cs="Amiri"/>
          <w:color w:val="111111"/>
          <w:sz w:val="28"/>
          <w:sz w:val="28"/>
          <w:szCs w:val="28"/>
          <w:rtl w:val="true"/>
          <w:lang w:bidi="ar-SA"/>
        </w:rPr>
        <w:t>عن خيران الخادم القراطيسي،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أيام أبي جعفر محمد بن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وسألته عن بعض الخدم، وكانت له منزلة من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فسألته أن يوصلني إليه، فلما سرنا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تهيأ؛ فإني أريد أن أمضي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فمضيت معه، فلما أن وافينا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 في حانوت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ودخل، فلما أبطأ عليَّ رسوله خرجت إلى الباب، فسألت عنه فأخبروني أنه قد خرج ومضى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متحيراً، فإذا أنا كذلك، إذ خرج خادم من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فإذا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على دكان لم يكن فرش له ما يقعد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غلام بمصلى، فألقاه له فجلس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نظرت إليه تهيبته ودهشت، فذهبت لأصعد الدكان من غير درجة، فأشار إلى موضع الدرجة، فصعدت وسلمت، فرد السلام ومد إليَّ يده، فأخذتها وقبلتها ووضعتها على وجهي، وأقعدني بيده، فأمسكت يده مما دخلني من الدهش، فتركها في يدي، فلما سكنت خليتها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فسألني وكان الريان بن شبيب،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وصلت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مولاك الريان بن شبيب يقرأ عليك السلام، ويسألك الدعاء له ولولده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له ذلك، فدعا له ولم يدع لولده، فأعدت عليه فدعا له ولم يدع لولده، فأعدت عليه ثالثاً، فدعا له ولم يدع لولده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فودعته وقمت، فلما مضيت نحو الباب، سمعت كلامه ولم أفهم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الخادم في أثري،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سيدي لما قمت؟</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يرى أن يهدي نفسه، هذا ولد في بلاد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w:t>
      </w:r>
      <w:bookmarkStart w:id="141" w:name="pg17174_268029"/>
    </w:p>
    <w:p>
      <w:pPr>
        <w:pStyle w:val="BookText"/>
        <w:rPr/>
      </w:pPr>
      <w:bookmarkEnd w:id="141"/>
      <w:r>
        <w:rPr>
          <w:rFonts w:ascii="Amiri" w:hAnsi="Amiri" w:eastAsia="Amiri" w:cs="Amiri"/>
          <w:color w:val="111111"/>
          <w:sz w:val="28"/>
          <w:sz w:val="28"/>
          <w:szCs w:val="28"/>
          <w:rtl w:val="true"/>
          <w:lang w:bidi="ar-SA"/>
        </w:rPr>
        <w:t>أخرج منها صار إلى من هو شر منهم، فلما أراد اللّه أن يهديه هداه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9312154_2142443653"/>
      <w:bookmarkStart w:id="143" w:name="_Toc55"/>
      <w:bookmarkEnd w:id="142"/>
      <w:r>
        <w:rPr>
          <w:rtl w:val="true"/>
        </w:rPr>
        <w:t>أعمل برأيك</w:t>
      </w:r>
      <w:bookmarkEnd w:id="143"/>
    </w:p>
    <w:p>
      <w:pPr>
        <w:pStyle w:val="BookText"/>
        <w:rPr/>
      </w:pPr>
      <w:r>
        <w:rPr>
          <w:rFonts w:ascii="Amiri" w:hAnsi="Amiri" w:eastAsia="Amiri" w:cs="Amiri"/>
          <w:color w:val="111111"/>
          <w:sz w:val="28"/>
          <w:sz w:val="28"/>
          <w:szCs w:val="28"/>
          <w:rtl w:val="true"/>
          <w:lang w:bidi="ar-SA"/>
        </w:rPr>
        <w:t>عن خيران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إلى سيدي ثمانية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إنه ربما أتاني الرجل لك قبله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موضع الحق لك، فيسألني عما يعمل به، فيكون مذهبي أخذ ما يتبرع في 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 في ذلك برأيك؛ فإن رأيك رأيي، ومن أطاعك أطاعني</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9312156_2142443653"/>
      <w:bookmarkStart w:id="145" w:name="_Toc56"/>
      <w:bookmarkEnd w:id="144"/>
      <w:r>
        <w:rPr>
          <w:rtl w:val="true"/>
        </w:rPr>
        <w:t>أكثر من حمد اللّه</w:t>
      </w:r>
      <w:bookmarkEnd w:id="145"/>
    </w:p>
    <w:p>
      <w:pPr>
        <w:pStyle w:val="BookText"/>
        <w:rPr/>
      </w:pPr>
      <w:r>
        <w:rPr>
          <w:rFonts w:ascii="Amiri" w:hAnsi="Amiri" w:eastAsia="Amiri" w:cs="Amiri"/>
          <w:color w:val="111111"/>
          <w:sz w:val="28"/>
          <w:sz w:val="28"/>
          <w:szCs w:val="28"/>
          <w:rtl w:val="true"/>
          <w:lang w:bidi="ar-SA"/>
        </w:rPr>
        <w:t>عن إبراهيم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 له صنع السميع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عجل اللّه نصرتك ممن ظلمك وكفاك مئونته، وأبشر بنصر اللّه عاجلاً إن شاء اللّه، وبالأجر آجلاً، وأكثر من حمد اللّه</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9312158_2142443653"/>
      <w:bookmarkStart w:id="147" w:name="_Toc57"/>
      <w:bookmarkEnd w:id="146"/>
      <w:r>
        <w:rPr>
          <w:rtl w:val="true"/>
        </w:rPr>
        <w:t>قد وصل الحساب</w:t>
      </w:r>
      <w:bookmarkEnd w:id="14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إبراهيم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وصل الحساب، تقبل اللّه منك ورضي عنهم، وجعلهم معنا في الدنيا والآخرة، وقد بعثت إليك من الدنانير بكذا، ومن الكسوة بكذا، فبارك لك فيه، وفي جميع نعم اللّه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كتبت إلى النضر أمرته أن ينتهي عنك، وعن التعرض لك ولخلافك، وأعلمته موضعك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إلى أيوب أمرته بذلك أيضاً، وكتبت إلى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موالي بهمدان كتاباً أمرتهم بطاعتك، والمصير إلى أمرك، وأن لا وكيل سواك</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148" w:name="pg17174_268031"/>
    </w:p>
    <w:p>
      <w:pPr>
        <w:pStyle w:val="BookText"/>
        <w:rPr/>
      </w:pPr>
      <w:bookmarkEnd w:id="148"/>
      <w:r>
        <w:rPr>
          <w:rFonts w:eastAsia="Times New Roman" w:cs="Times New Roman" w:ascii="Times New Roman" w:hAnsi="Times New Roman"/>
          <w:color w:val="111111"/>
          <w:sz w:val="28"/>
          <w:szCs w:val="28"/>
          <w:lang w:val="en-US" w:bidi="en-US"/>
        </w:rPr>
        <w:t>6</w:t>
      </w:r>
    </w:p>
    <w:p>
      <w:pPr>
        <w:pStyle w:val="Heading2"/>
        <w:numPr>
          <w:ilvl w:val="1"/>
          <w:numId w:val="1"/>
        </w:numPr>
        <w:rPr/>
      </w:pPr>
      <w:bookmarkStart w:id="149" w:name="__RefHeading___Toc9312160_2142443653"/>
      <w:bookmarkStart w:id="150" w:name="_Toc58"/>
      <w:bookmarkEnd w:id="149"/>
      <w:r>
        <w:rPr>
          <w:rtl w:val="true"/>
        </w:rPr>
        <w:t xml:space="preserve">تواضع علي بن جعفر للإمام </w:t>
      </w:r>
      <w:r>
        <w:rPr>
          <w:rtl w:val="true"/>
        </w:rPr>
        <w:t>(</w:t>
      </w:r>
      <w:r>
        <w:rPr>
          <w:rtl w:val="true"/>
        </w:rPr>
        <w:t>عليهما السلام</w:t>
      </w:r>
      <w:r>
        <w:rPr>
          <w:rtl w:val="true"/>
        </w:rPr>
        <w:t>)</w:t>
      </w:r>
      <w:bookmarkEnd w:id="150"/>
    </w:p>
    <w:p>
      <w:pPr>
        <w:pStyle w:val="Heading3"/>
        <w:numPr>
          <w:ilvl w:val="2"/>
          <w:numId w:val="1"/>
        </w:numPr>
        <w:rPr/>
      </w:pPr>
      <w:bookmarkStart w:id="151" w:name="__RefHeading___Toc9312162_2142443653"/>
      <w:bookmarkStart w:id="152" w:name="_Toc59"/>
      <w:bookmarkEnd w:id="151"/>
      <w:r>
        <w:rPr>
          <w:rtl w:val="true"/>
        </w:rPr>
        <w:t>اشارة</w:t>
      </w:r>
      <w:bookmarkEnd w:id="152"/>
    </w:p>
    <w:p>
      <w:pPr>
        <w:pStyle w:val="BookText"/>
        <w:rPr/>
      </w:pPr>
      <w:r>
        <w:rPr>
          <w:rFonts w:ascii="IRNazanin" w:hAnsi="IRNazanin" w:eastAsia="IRNazanin"/>
          <w:color w:val="111111"/>
          <w:sz w:val="28"/>
          <w:sz w:val="28"/>
          <w:szCs w:val="28"/>
          <w:rtl w:val="true"/>
          <w:lang w:bidi="fa-IR"/>
        </w:rPr>
        <w:t>في الكافي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علي بن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جالساً بالمدينة، وكنت أقمت عنده سنتين أكتب عنه ما سمع من أخيه يعني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دخل عليه أبو جعفر محمد بن 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المسجد،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فوثب علي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حذاء ولا رداء، فقبَّل يده وعظَّمه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عم، اجلس 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كيف أجلس وأنت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رجع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مجلسه جعل أصحابه يوبخونه،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عم أبيه، وأنت تفعل به هذا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اسكتوا، إذا كان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وقبض على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يؤهل هذه الشيبة، وأهَّل هذا الفتى ووضعه حيث وضعه، أنكر فضله، نعوذ باللّه مما تقولون، بل أنا له عبد</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9312164_2142443653"/>
      <w:bookmarkStart w:id="154" w:name="_Toc60"/>
      <w:bookmarkEnd w:id="153"/>
      <w:r>
        <w:rPr>
          <w:rtl w:val="true"/>
        </w:rPr>
        <w:t>هذا عم أبيه</w:t>
      </w:r>
      <w:bookmarkEnd w:id="15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الحسين بن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55" w:name="pg17174_268032"/>
    </w:p>
    <w:p>
      <w:pPr>
        <w:pStyle w:val="BookText"/>
        <w:rPr/>
      </w:pPr>
      <w:bookmarkEnd w:id="155"/>
      <w:r>
        <w:rPr>
          <w:rFonts w:ascii="Amiri" w:hAnsi="Amiri" w:eastAsia="Amiri" w:cs="Amiri"/>
          <w:color w:val="111111"/>
          <w:sz w:val="28"/>
          <w:sz w:val="28"/>
          <w:szCs w:val="28"/>
          <w:rtl w:val="true"/>
          <w:lang w:bidi="ar-SA"/>
        </w:rPr>
        <w:t xml:space="preserve">بالمدينة، وعنده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فدنا الطبيب ليقطع له 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علي بن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يبدأ بي لتكون حدة الحديد فيَّ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يهنئك هذا عم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له العرق، ثم أراد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النهوض، فقام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فسوى له نعليه حتى يلبسهما</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9312166_2142443653"/>
      <w:bookmarkStart w:id="157" w:name="_Toc61"/>
      <w:bookmarkEnd w:id="156"/>
      <w:r>
        <w:rPr>
          <w:rtl w:val="true"/>
        </w:rPr>
        <w:t>أولياء اللّه والمحبة الإلهية</w:t>
      </w:r>
      <w:bookmarkEnd w:id="157"/>
    </w:p>
    <w:p>
      <w:pPr>
        <w:pStyle w:val="BookText"/>
        <w:rPr/>
      </w:pPr>
      <w:r>
        <w:rPr>
          <w:rFonts w:ascii="Amiri" w:hAnsi="Amiri" w:eastAsia="Amiri" w:cs="Amiri"/>
          <w:color w:val="111111"/>
          <w:sz w:val="28"/>
          <w:sz w:val="28"/>
          <w:szCs w:val="28"/>
          <w:rtl w:val="true"/>
          <w:lang w:bidi="ar-SA"/>
        </w:rPr>
        <w:t xml:space="preserve">نعم هكذا يكون أولياء اللّه من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لهم المحبة في قلوب المؤمنين، لأنهم عباد اللّه المخلصين، وقد خالفوا هواهم وأطاعوا مولاهم، فمنحهم اللّه المودة في القلوب، وأعطاهم هيبة وعظمة عند الناس حتى عند غير المؤمنين</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9312168_2142443653"/>
      <w:bookmarkStart w:id="159" w:name="_Toc62"/>
      <w:bookmarkEnd w:id="158"/>
      <w:r>
        <w:rPr>
          <w:rtl w:val="true"/>
        </w:rPr>
        <w:t xml:space="preserve">الشيخ جعفر الشوشتري </w:t>
      </w:r>
      <w:r>
        <w:rPr>
          <w:rtl w:val="true"/>
        </w:rPr>
        <w:t>(</w:t>
      </w:r>
      <w:r>
        <w:rPr>
          <w:rtl w:val="true"/>
        </w:rPr>
        <w:t>رحمه اللّه</w:t>
      </w:r>
      <w:r>
        <w:rPr>
          <w:rtl w:val="true"/>
        </w:rPr>
        <w:t>)</w:t>
      </w:r>
      <w:bookmarkEnd w:id="159"/>
    </w:p>
    <w:p>
      <w:pPr>
        <w:pStyle w:val="BookText"/>
        <w:rPr/>
      </w:pPr>
      <w:r>
        <w:rPr>
          <w:rFonts w:ascii="Amiri" w:hAnsi="Amiri" w:eastAsia="Amiri" w:cs="Amiri"/>
          <w:color w:val="111111"/>
          <w:sz w:val="28"/>
          <w:sz w:val="28"/>
          <w:szCs w:val="28"/>
          <w:rtl w:val="true"/>
          <w:lang w:bidi="ar-SA"/>
        </w:rPr>
        <w:t xml:space="preserve">أحد كبار العلماء واسمه الشيخ جعفر التستري أو الشوشتري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يذكر أن الشيخ دخل طهران على دابته فاستقبله الناس استقبالاً حاراً، وطلبوا منه أن يعظهم بكلمة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وصلت إلى طهران، كان لساني حال دابتي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أكملت مسؤوليتي وأوصلت حملي بإيصالك، فهل ستكمل مسؤوليتك وتوصل حملك؟</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سمع الناس بهذا بكوا جميعاً وعلت أصواتهم، وكان أحد السفراء حاضراً آنذاك، فكتب إلى دولته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هؤلاء العلماء بين الناس لا يمكننا السيطرة </w:t>
      </w:r>
      <w:bookmarkStart w:id="160" w:name="pg17174_268033"/>
    </w:p>
    <w:p>
      <w:pPr>
        <w:pStyle w:val="BookText"/>
        <w:rPr/>
      </w:pPr>
      <w:bookmarkEnd w:id="160"/>
      <w:r>
        <w:rPr>
          <w:rFonts w:ascii="Amiri" w:hAnsi="Amiri" w:eastAsia="Amiri" w:cs="Amiri"/>
          <w:color w:val="111111"/>
          <w:sz w:val="28"/>
          <w:sz w:val="28"/>
          <w:szCs w:val="28"/>
          <w:rtl w:val="true"/>
          <w:lang w:bidi="ar-SA"/>
        </w:rPr>
        <w:t>عليهم، فإنهم يتكلمون بكلمة واحدة تضج الناس، وهؤلاء العلماء لا يسمحون لنا بتنفيذ مخططاتنا في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وينقل أيضا أن الشيخ التستري عندما وصل مدينة أصفهان، استقبله الناس خارج المدينة استقبالاً مهيباً، وطلبوا منه أن ينصحهم، فقرأ سماحته هذه الآية كمقدمة لكلمته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وَنَادَى أَصْحَابُ النَّارِ أَصْحَابَ الْجَنَّةِ أَنْ أَفِيضُوا عَلَيْنَا مِنَ الْمَاءِ</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قرأ هذه الآية وبكل إخلاص بكى الناس بكاءً شديداً حتى أغمي على بعضهم، فلم يتمكن أن يكمل الآية رعاية للناس ومخافة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هذه المنزلة لا تكون إلا بمخالفة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الشاعر سعدي ما مضمونه</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اكَر لذت ترك لذّت بداني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دكَر لذّت نفس لذّت نخواني</w:t>
      </w:r>
    </w:p>
    <w:p>
      <w:pPr>
        <w:pStyle w:val="BookText"/>
        <w:rPr/>
      </w:pPr>
      <w:r>
        <w:rPr>
          <w:rFonts w:ascii="Amiri" w:hAnsi="Amiri" w:eastAsia="Amiri" w:cs="Amiri"/>
          <w:color w:val="111111"/>
          <w:sz w:val="28"/>
          <w:sz w:val="28"/>
          <w:szCs w:val="28"/>
          <w:rtl w:val="true"/>
          <w:lang w:bidi="ar-SA"/>
        </w:rPr>
        <w:t>هزاران در از خلق برخود ببندي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 باز شد يك در آسماني</w:t>
      </w:r>
    </w:p>
    <w:p>
      <w:pPr>
        <w:pStyle w:val="BookText"/>
        <w:rPr/>
      </w:pPr>
      <w:r>
        <w:rPr>
          <w:rFonts w:ascii="Amiri" w:hAnsi="Amiri" w:eastAsia="Amiri" w:cs="Amiri"/>
          <w:color w:val="111111"/>
          <w:sz w:val="28"/>
          <w:sz w:val="28"/>
          <w:szCs w:val="28"/>
          <w:rtl w:val="true"/>
          <w:lang w:bidi="ar-SA"/>
        </w:rPr>
        <w:t>وصيت همين است جان برادر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ضايع مكن عمر را تا تواني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علمت بلذة ترك الشهوات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ترى لذة النفس لذة أبدا</w:t>
      </w:r>
    </w:p>
    <w:p>
      <w:pPr>
        <w:pStyle w:val="BookText"/>
        <w:rPr/>
      </w:pPr>
      <w:r>
        <w:rPr>
          <w:rFonts w:ascii="Amiri" w:hAnsi="Amiri" w:eastAsia="Amiri" w:cs="Amiri"/>
          <w:color w:val="111111"/>
          <w:sz w:val="28"/>
          <w:sz w:val="28"/>
          <w:szCs w:val="28"/>
          <w:rtl w:val="true"/>
          <w:lang w:bidi="ar-SA"/>
        </w:rPr>
        <w:t>ستَغلق ألف باب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فُتحت لك باب من السما</w:t>
      </w:r>
    </w:p>
    <w:p>
      <w:pPr>
        <w:pStyle w:val="BookText"/>
        <w:rPr/>
      </w:pPr>
      <w:r>
        <w:rPr>
          <w:rFonts w:ascii="Amiri" w:hAnsi="Amiri" w:eastAsia="Amiri" w:cs="Amiri"/>
          <w:color w:val="111111"/>
          <w:sz w:val="28"/>
          <w:sz w:val="28"/>
          <w:szCs w:val="28"/>
          <w:rtl w:val="true"/>
          <w:lang w:bidi="ar-SA"/>
        </w:rPr>
        <w:t>فلا تضيع عمرك ما استطعت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الوصية والنصح يا أخا</w:t>
      </w:r>
    </w:p>
    <w:p>
      <w:pPr>
        <w:pStyle w:val="Heading3"/>
        <w:numPr>
          <w:ilvl w:val="2"/>
          <w:numId w:val="1"/>
        </w:numPr>
        <w:rPr/>
      </w:pPr>
      <w:bookmarkStart w:id="161" w:name="__RefHeading___Toc9312170_2142443653"/>
      <w:bookmarkStart w:id="162" w:name="_Toc63"/>
      <w:bookmarkEnd w:id="161"/>
      <w:r>
        <w:rPr>
          <w:rtl w:val="true"/>
        </w:rPr>
        <w:t xml:space="preserve">مع الشيخ علي القمي </w:t>
      </w:r>
      <w:r>
        <w:rPr>
          <w:rtl w:val="true"/>
        </w:rPr>
        <w:t>(</w:t>
      </w:r>
      <w:r>
        <w:rPr>
          <w:rtl w:val="true"/>
        </w:rPr>
        <w:t>رحمه اللّه</w:t>
      </w:r>
      <w:r>
        <w:rPr>
          <w:rtl w:val="true"/>
        </w:rPr>
        <w:t>)</w:t>
      </w:r>
      <w:bookmarkEnd w:id="162"/>
    </w:p>
    <w:p>
      <w:pPr>
        <w:pStyle w:val="BookText"/>
        <w:rPr/>
      </w:pPr>
      <w:r>
        <w:rPr>
          <w:rFonts w:ascii="Amiri" w:hAnsi="Amiri" w:eastAsia="Amiri" w:cs="Amiri"/>
          <w:color w:val="111111"/>
          <w:sz w:val="28"/>
          <w:sz w:val="28"/>
          <w:szCs w:val="28"/>
          <w:rtl w:val="true"/>
          <w:lang w:bidi="ar-SA"/>
        </w:rPr>
        <w:t xml:space="preserve">كان العلامة الشيخ علي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زماننا يصلي جماعة في المسجد الهندي بالنجف الأشرف، وكان يقتدي به كبار المراجع والعلماء والزهاد والعباد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سافر الشيخ يوماً إلى إيران، وكان يقيم الجماعة في أحد أكبر مساجد طهران، </w:t>
      </w:r>
      <w:bookmarkStart w:id="163" w:name="pg17174_268034"/>
    </w:p>
    <w:p>
      <w:pPr>
        <w:pStyle w:val="BookText"/>
        <w:rPr/>
      </w:pPr>
      <w:bookmarkEnd w:id="163"/>
      <w:r>
        <w:rPr>
          <w:rFonts w:ascii="Amiri" w:hAnsi="Amiri" w:eastAsia="Amiri" w:cs="Amiri"/>
          <w:color w:val="111111"/>
          <w:sz w:val="28"/>
          <w:sz w:val="28"/>
          <w:szCs w:val="28"/>
          <w:rtl w:val="true"/>
          <w:lang w:bidi="ar-SA"/>
        </w:rPr>
        <w:t>وكان الحضور في جماعته حضوراً كبيراً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في طهران خرج لزيارة السيد الشهيد داود الحسني المعروف بإمام زاده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قتله بنو العباس على جبال طهران، وبما أن الطريق إلى مرقده الشريف طريق وعر، فلما ركب دابة فوقع وأصيب في جسده، مما اضطر أن يرقد في المشفى لعدة أيام حتى يعالج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فأشاع بعض من ثقل سفر الشيخ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أصيب في مخه وعقله وقد 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الشيخ من المشفى وانتشر خبر صحة الشيخ القمي بين الناس استقبلته الجماهير استقبالاً كبيراً وتهيئوا للصلاة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لي الشخص الذي كان يرافق الشيخ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رآى الشيخ هذا العدد الهائل من الناس قال مع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الذين قالوا بأن الشيخ قد جن، ليخرجوا وينظروا إلى هذا الجمع الغفير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أن خرجت هذه الكلمات من فمه المبارك وإذا به استغفر اللّه ورجع نحو المنزل ولم يستمر في طريقه إلى المسجد، وكلما أصروا عليه بأن الناس ينتظرونه للصلاة 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 في باطني حب الجاه والرئاسة ولا أليق بإمامة الناس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إلى منزله وتحرك نحو مشهد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للزيارة</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9312172_2142443653"/>
      <w:bookmarkStart w:id="165" w:name="_Toc64"/>
      <w:bookmarkEnd w:id="164"/>
      <w:r>
        <w:rPr>
          <w:rtl w:val="true"/>
        </w:rPr>
        <w:t>لا للعُجب</w:t>
      </w:r>
      <w:bookmarkEnd w:id="16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وينقل أحد كبار علماء طهران في قصة أخرى أن الشيخ علي القمي لما وصل في سفرته إلى طهران، واجتمع حوله الناس كان يخطب فيهم في بعض الأيام، وفي يوم عند ما رأى ذلك العدد الكبير من الحضور،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أخذني العُجب </w:t>
      </w:r>
    </w:p>
    <w:p>
      <w:pPr>
        <w:pStyle w:val="BookText"/>
        <w:rPr/>
      </w:pPr>
      <w:r>
        <w:rPr>
          <w:rFonts w:ascii="Amiri" w:hAnsi="Amiri" w:eastAsia="Amiri" w:cs="Amiri"/>
          <w:color w:val="111111"/>
          <w:sz w:val="28"/>
          <w:sz w:val="28"/>
          <w:szCs w:val="28"/>
          <w:rtl w:val="true"/>
          <w:lang w:bidi="ar-SA"/>
        </w:rPr>
        <w:t>والغرور،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يحضر مثل هذا العدد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من المنبر وأخذت في طريقي نحو المنزل، رأيت في بستان أن الناس اجتمعوا ينظرون إلى شيء وكان عددهم ضعف العدد الذي حضرني، فتعجب من كثرة الناس فتقدمت لأرى السبب في هذا الاجتماع الهائل، فرأيت أن ريفياً جاء بجَدْيٍ وهو يرقصه وقد اجتمع الناس لرقص هذا الجدي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فخجلت من نفسي،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الناس يجتمعون لرقص جَدْي، فاجتماعهم عندي أيضاً لا يسوى شيئاً</w:t>
      </w:r>
      <w:r>
        <w:rPr>
          <w:rFonts w:eastAsia="Amiri" w:cs="Amiri" w:ascii="Amiri" w:hAnsi="Amiri"/>
          <w:color w:val="111111"/>
          <w:sz w:val="28"/>
          <w:szCs w:val="28"/>
          <w:rtl w:val="true"/>
          <w:lang w:bidi="ar-SA"/>
        </w:rPr>
        <w:t xml:space="preserve">. </w:t>
      </w:r>
      <w:bookmarkStart w:id="166" w:name="pg17174_268036"/>
    </w:p>
    <w:p>
      <w:pPr>
        <w:pStyle w:val="BookText"/>
        <w:rPr/>
      </w:pPr>
      <w:bookmarkEnd w:id="166"/>
      <w:r>
        <w:rPr>
          <w:rFonts w:eastAsia="Times New Roman" w:cs="Times New Roman" w:ascii="Times New Roman" w:hAnsi="Times New Roman"/>
          <w:color w:val="111111"/>
          <w:sz w:val="28"/>
          <w:szCs w:val="28"/>
          <w:lang w:val="en-US" w:bidi="en-US"/>
        </w:rPr>
        <w:t>7</w:t>
      </w:r>
    </w:p>
    <w:p>
      <w:pPr>
        <w:pStyle w:val="Heading2"/>
        <w:numPr>
          <w:ilvl w:val="1"/>
          <w:numId w:val="1"/>
        </w:numPr>
        <w:rPr/>
      </w:pPr>
      <w:bookmarkStart w:id="167" w:name="__RefHeading___Toc9312174_2142443653"/>
      <w:bookmarkStart w:id="168" w:name="_Toc65"/>
      <w:bookmarkEnd w:id="167"/>
      <w:r>
        <w:rPr>
          <w:rtl w:val="true"/>
        </w:rPr>
        <w:t xml:space="preserve">علم الإمام </w:t>
      </w:r>
      <w:r>
        <w:rPr>
          <w:rtl w:val="true"/>
        </w:rPr>
        <w:t>(</w:t>
      </w:r>
      <w:r>
        <w:rPr>
          <w:rtl w:val="true"/>
        </w:rPr>
        <w:t>عليه السلام</w:t>
      </w:r>
      <w:r>
        <w:rPr>
          <w:rtl w:val="true"/>
        </w:rPr>
        <w:t>)</w:t>
      </w:r>
      <w:bookmarkEnd w:id="168"/>
    </w:p>
    <w:p>
      <w:pPr>
        <w:pStyle w:val="Heading3"/>
        <w:numPr>
          <w:ilvl w:val="2"/>
          <w:numId w:val="1"/>
        </w:numPr>
        <w:rPr/>
      </w:pPr>
      <w:bookmarkStart w:id="169" w:name="__RefHeading___Toc9312176_2142443653"/>
      <w:bookmarkStart w:id="170" w:name="_Toc66"/>
      <w:bookmarkEnd w:id="169"/>
      <w:r>
        <w:rPr>
          <w:rtl w:val="true"/>
        </w:rPr>
        <w:t>اشارة</w:t>
      </w:r>
      <w:bookmarkEnd w:id="170"/>
    </w:p>
    <w:p>
      <w:pPr>
        <w:pStyle w:val="BookText"/>
        <w:rPr/>
      </w:pPr>
      <w:r>
        <w:rPr>
          <w:rFonts w:ascii="Amiri" w:hAnsi="Amiri" w:eastAsia="Amiri" w:cs="Amiri"/>
          <w:color w:val="111111"/>
          <w:sz w:val="28"/>
          <w:sz w:val="28"/>
          <w:szCs w:val="28"/>
          <w:rtl w:val="true"/>
          <w:lang w:bidi="ar-SA"/>
        </w:rPr>
        <w:t xml:space="preserve">كان الإمام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بما كان، وبما يكون، وما هو كائن،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ما دل على علم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مضافاً إلى ما ورد عن الإمام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محمد بن حمزة، قال لي محمد بن علي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أظن أن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يعلم ما في النفوس كما تقول الرافضة</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 w:name="__RefHeading___Toc9312178_2142443653"/>
      <w:bookmarkStart w:id="172" w:name="_Toc67"/>
      <w:bookmarkEnd w:id="171"/>
      <w:r>
        <w:rPr>
          <w:rtl w:val="true"/>
        </w:rPr>
        <w:t>كيف يعلم الإمام</w:t>
      </w:r>
      <w:bookmarkEnd w:id="172"/>
    </w:p>
    <w:p>
      <w:pPr>
        <w:pStyle w:val="BookText"/>
        <w:rPr/>
      </w:pPr>
      <w:r>
        <w:rPr>
          <w:rFonts w:ascii="Amiri" w:hAnsi="Amiri" w:eastAsia="Amiri" w:cs="Amiri"/>
          <w:color w:val="111111"/>
          <w:sz w:val="28"/>
          <w:sz w:val="28"/>
          <w:szCs w:val="28"/>
          <w:rtl w:val="true"/>
          <w:lang w:bidi="ar-SA"/>
        </w:rPr>
        <w:t>وروي عن عمر بن فرج الرخجي،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شيعتك تدعي أنك تعلم كل ماء في دجلة ووزنه؟ وكنا على شاطئ دجلة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اللّه تعالى أن يفوض علم ذلك إلى بعوضة من خلقه أم لا؟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يقدر</w:t>
      </w:r>
      <w:r>
        <w:rPr>
          <w:rFonts w:eastAsia="Amiri" w:cs="Amiri" w:ascii="Amiri" w:hAnsi="Amiri"/>
          <w:color w:val="111111"/>
          <w:sz w:val="28"/>
          <w:szCs w:val="28"/>
          <w:rtl w:val="true"/>
          <w:lang w:bidi="ar-SA"/>
        </w:rPr>
        <w:t xml:space="preserve">. </w:t>
      </w:r>
      <w:bookmarkStart w:id="173" w:name="pg17174_268037"/>
    </w:p>
    <w:p>
      <w:pPr>
        <w:pStyle w:val="BookText"/>
        <w:rPr/>
      </w:pPr>
      <w:bookmarkEnd w:id="173"/>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أكرم على اللّه تعالى من بعوضة، ومن أكثر خلقه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9312180_2142443653"/>
      <w:bookmarkStart w:id="175" w:name="_Toc68"/>
      <w:bookmarkEnd w:id="174"/>
      <w:r>
        <w:rPr>
          <w:rtl w:val="true"/>
        </w:rPr>
        <w:t>سلني عن أخبار السماوات</w:t>
      </w:r>
      <w:bookmarkEnd w:id="175"/>
    </w:p>
    <w:p>
      <w:pPr>
        <w:pStyle w:val="BookText"/>
        <w:rPr/>
      </w:pPr>
      <w:r>
        <w:rPr>
          <w:rFonts w:ascii="Amiri" w:hAnsi="Amiri" w:eastAsia="Amiri" w:cs="Amiri"/>
          <w:color w:val="111111"/>
          <w:sz w:val="28"/>
          <w:sz w:val="28"/>
          <w:szCs w:val="28"/>
          <w:rtl w:val="true"/>
          <w:lang w:bidi="ar-SA"/>
        </w:rPr>
        <w:t xml:space="preserve">اجتاز المأمون بابن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بين صبيان، فهربوا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ما هربت في جملة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ذنب فأفر منه، ولا الطريق ضيق فأوسعه عليك، تمر من حيث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تكون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تعرف من العلوم؟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عن أخبار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فودعه ومضى وعلى يده باز أشهب يطلب به الصيد، فلما بعد عنه نهض عن يده الباز فنظر يمينه وشماله لم ير صيداً والباز يثب عن يده، فأرسله فطار يطلب الأفق حتى غاب عن ناظره ساعةً ثم عاد إليه وقد صاد حيةً فوضع الحية في بيت الطعم، وقال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دنا حتف ذلك الصبي في هذا اليوم على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عاد وابن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الصبيان،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من أخبار السماوات؟</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أمير، حدثني أبي،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جبرئيل، عن رب العالمين،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السماء والهواء بحر عجاج يتلاطم به الأمواج فيه </w:t>
      </w:r>
      <w:bookmarkStart w:id="176" w:name="pg17174_268038"/>
    </w:p>
    <w:p>
      <w:pPr>
        <w:pStyle w:val="BookText"/>
        <w:rPr/>
      </w:pPr>
      <w:bookmarkEnd w:id="176"/>
      <w:r>
        <w:rPr>
          <w:rFonts w:ascii="Amiri" w:hAnsi="Amiri" w:eastAsia="Amiri" w:cs="Amiri"/>
          <w:color w:val="111111"/>
          <w:sz w:val="28"/>
          <w:sz w:val="28"/>
          <w:szCs w:val="28"/>
          <w:rtl w:val="true"/>
          <w:lang w:bidi="ar-SA"/>
        </w:rPr>
        <w:t>حيات خضر البطون رقط الظهور يصيدها الملوك بالبزاة الشهب يمتحن به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وصدق أبوك وصدق جدك وصدق ربك، فأركبه ثم زوجه أم الفضل</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9312182_2142443653"/>
      <w:bookmarkStart w:id="178" w:name="_Toc69"/>
      <w:bookmarkEnd w:id="177"/>
      <w:r>
        <w:rPr>
          <w:rtl w:val="true"/>
        </w:rPr>
        <w:t>علوم الإمامة</w:t>
      </w:r>
      <w:bookmarkEnd w:id="178"/>
    </w:p>
    <w:p>
      <w:pPr>
        <w:pStyle w:val="BookText"/>
        <w:rPr/>
      </w:pPr>
      <w:r>
        <w:rPr>
          <w:rFonts w:ascii="IRNazanin" w:hAnsi="IRNazanin" w:eastAsia="IRNazanin"/>
          <w:color w:val="111111"/>
          <w:sz w:val="28"/>
          <w:sz w:val="28"/>
          <w:szCs w:val="28"/>
          <w:rtl w:val="true"/>
          <w:lang w:bidi="fa-IR"/>
        </w:rPr>
        <w:t>قال البرسي في مشارق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أنه جيء بأبي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موت أبيه وهو طفل وجاء إلى المنبر ورقي منه درجةً ثم نطق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محمد بن علي الرضا، أنا الجواد، أنا العالم بأنساب الناس في الأصلاب، أنا أعلم بسرائركم وظواهركم وما أنتم صائرون إليه، علم منحنا به من قبل خلق الخلق أجمعين، وبعد فناء السماوات والأرضين، ولولا تظاهر أهل الباطل ودولة أهل الضلال ووثوب أهل الشك لقلت قولاً تعجب منه الأولون والآخرون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وضع يده الشريفة على فيه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محمد، اصمت كما صمت آباؤك من قبل</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9312184_2142443653"/>
      <w:bookmarkStart w:id="180" w:name="_Toc70"/>
      <w:bookmarkEnd w:id="179"/>
      <w:r>
        <w:rPr>
          <w:rtl w:val="true"/>
        </w:rPr>
        <w:t>العرق الزاهر</w:t>
      </w:r>
      <w:bookmarkEnd w:id="18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الحسين بن أحمد التيمي، روى 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استدعى فاصداً في أيام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افصدني في العرق الزاهر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هذا العرق يا سيدي، ولا سمعت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فأراه إياه، فلما فصده خرج منه ماء </w:t>
      </w:r>
      <w:bookmarkStart w:id="181" w:name="pg17174_268039"/>
    </w:p>
    <w:p>
      <w:pPr>
        <w:pStyle w:val="BookText"/>
        <w:rPr/>
      </w:pPr>
      <w:bookmarkEnd w:id="181"/>
      <w:r>
        <w:rPr>
          <w:rFonts w:ascii="Amiri" w:hAnsi="Amiri" w:eastAsia="Amiri" w:cs="Amiri"/>
          <w:color w:val="111111"/>
          <w:sz w:val="28"/>
          <w:sz w:val="28"/>
          <w:szCs w:val="28"/>
          <w:rtl w:val="true"/>
          <w:lang w:bidi="ar-SA"/>
        </w:rPr>
        <w:t>أصفر، فجرى حتى امتلأ الطشت،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بتفريغ الطست،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دون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شد يده، أمر له بمائة دينار فأخذها، وجاء إلى يوحنا بن بختيشوع، فحكى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سمعت بهذا العرق مذ نظرت في الطب، ولكن ها هنا فلان الأسقف قد مضت عليه السنون، فامض بنا إليه فإن كان عنده علمه، وإلا لم نقدر على من يعلمه، فمضيا ودخلا عليه وقصا القصص، فأطرق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يكون هذا الرجل نبياً، أو من ذرية نبي</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9312186_2142443653"/>
      <w:bookmarkStart w:id="183" w:name="_Toc71"/>
      <w:bookmarkEnd w:id="182"/>
      <w:r>
        <w:rPr>
          <w:rtl w:val="true"/>
        </w:rPr>
        <w:t>الوداع الأخير</w:t>
      </w:r>
      <w:bookmarkEnd w:id="183"/>
    </w:p>
    <w:p>
      <w:pPr>
        <w:pStyle w:val="BookText"/>
        <w:rPr/>
      </w:pPr>
      <w:r>
        <w:rPr>
          <w:rFonts w:ascii="Amiri" w:hAnsi="Amiri" w:eastAsia="Amiri" w:cs="Amiri"/>
          <w:color w:val="111111"/>
          <w:sz w:val="28"/>
          <w:sz w:val="28"/>
          <w:szCs w:val="28"/>
          <w:rtl w:val="true"/>
          <w:lang w:bidi="ar-SA"/>
        </w:rPr>
        <w:t>عن أمية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في السنة التي حج فيها، ثم صار إلى خراسان، ومعه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يودع البيت، فلما قضى طوافه عدل إلى المقام فصلى عنده، فصار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عنق موفق يطوف به، فصار أبو جعفر إلى الحجر فجلس فيه فأطال، فقال له موفق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أريد أن أبرح من مكاني هذا إلا أن يشاء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واستبان في وجهه الغم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فأتى موفق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قد جلس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الحجر وهو يأبى أن يقوم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يا حبيبي</w:t>
      </w:r>
      <w:r>
        <w:rPr>
          <w:rFonts w:eastAsia="Amiri" w:cs="Amiri" w:ascii="Amiri" w:hAnsi="Amiri"/>
          <w:color w:val="111111"/>
          <w:sz w:val="28"/>
          <w:szCs w:val="28"/>
          <w:rtl w:val="true"/>
          <w:lang w:bidi="ar-SA"/>
        </w:rPr>
        <w:t xml:space="preserve">». </w:t>
      </w:r>
      <w:bookmarkStart w:id="184" w:name="pg17174_268040"/>
    </w:p>
    <w:p>
      <w:pPr>
        <w:pStyle w:val="BookText"/>
        <w:rPr/>
      </w:pPr>
      <w:bookmarkEnd w:id="184"/>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أريد أن أبرح من مكاني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يا حبيبي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أقوم وقد ودعت البيت وداعاً لا ترجع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يا حبيبي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معه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 w:name="__RefHeading___Toc9312188_2142443653"/>
      <w:bookmarkStart w:id="186" w:name="_Toc72"/>
      <w:bookmarkEnd w:id="185"/>
      <w:r>
        <w:rPr>
          <w:rtl w:val="true"/>
        </w:rPr>
        <w:t>بعد أبيه الرضا</w:t>
      </w:r>
      <w:bookmarkEnd w:id="186"/>
    </w:p>
    <w:p>
      <w:pPr>
        <w:pStyle w:val="BookText"/>
        <w:rPr/>
      </w:pPr>
      <w:r>
        <w:rPr>
          <w:rFonts w:ascii="Amiri" w:hAnsi="Amiri" w:eastAsia="Amiri" w:cs="Amiri"/>
          <w:color w:val="111111"/>
          <w:sz w:val="28"/>
          <w:sz w:val="28"/>
          <w:szCs w:val="28"/>
          <w:rtl w:val="true"/>
          <w:lang w:bidi="ar-SA"/>
        </w:rPr>
        <w:t>علي بن إبراهيم،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حججنا فدخلنا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حضر خلق من الشيعة من كل بلد لينظروا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عمه عبد اللّه بن موسى، وكان شيخاً كبيراً نبيلاً عليه ثياب خشنة وبين عينيه سجادة فجلس وخرج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الحجرة وعليه قميص قصب ورداء قصب ونعل حذو بيضاء، فقام عبد اللّه واستقبله وقبل بين عينيه، وقامت الشيعة وقعد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كرسي ونظر الناس بعضهم إلى بعض تحيراً لصغر 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فابتدر رجل من القوم، فقال لعمه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ما تقول في رجل أتى بهيمةً؟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يمينه ويضرب الحد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فغضب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نظر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 اتق اللّه، اتق اللّه، إنه لعظيم أن تقف يوم القيامة بين يدي اللّه عز وجل فيقول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أفتيت الناس بما لا تعلم</w:t>
      </w:r>
      <w:r>
        <w:rPr>
          <w:rFonts w:eastAsia="Amiri" w:cs="Amiri" w:ascii="Amiri" w:hAnsi="Amiri"/>
          <w:color w:val="111111"/>
          <w:sz w:val="28"/>
          <w:szCs w:val="28"/>
          <w:rtl w:val="true"/>
          <w:lang w:bidi="ar-SA"/>
        </w:rPr>
        <w:t xml:space="preserve">». </w:t>
      </w:r>
      <w:bookmarkStart w:id="187" w:name="pg17174_268041"/>
    </w:p>
    <w:p>
      <w:pPr>
        <w:pStyle w:val="BookText"/>
        <w:rPr/>
      </w:pPr>
      <w:bookmarkEnd w:id="187"/>
      <w:r>
        <w:rPr>
          <w:rFonts w:ascii="Amiri" w:hAnsi="Amiri" w:eastAsia="Amiri" w:cs="Amiri"/>
          <w:color w:val="111111"/>
          <w:sz w:val="28"/>
          <w:sz w:val="28"/>
          <w:szCs w:val="28"/>
          <w:rtl w:val="true"/>
          <w:lang w:bidi="ar-SA"/>
        </w:rPr>
        <w:t>فقال له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أ ليس قال هذا أبوك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سئل أبي عن رجل نبش قبر امرأة فنكحها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يمينه للنبش ويضرب حد الزنا؛ فإن حرمة الميتة كحرمة الحية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سيدي، وأنا أستغفر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فتعجب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أ تأذن لنا أن نسألك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فسألوه في مجلس عن ثلاثين ألف مسألة، فأجابهم فيها وله تسع سنين</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9312190_2142443653"/>
      <w:bookmarkStart w:id="189" w:name="_Toc73"/>
      <w:bookmarkEnd w:id="188"/>
      <w:r>
        <w:rPr>
          <w:rtl w:val="true"/>
        </w:rPr>
        <w:t>الخلف بعد الرضا</w:t>
      </w:r>
      <w:bookmarkEnd w:id="189"/>
    </w:p>
    <w:p>
      <w:pPr>
        <w:pStyle w:val="BookText"/>
        <w:rPr/>
      </w:pPr>
      <w:r>
        <w:rPr>
          <w:rFonts w:ascii="Amiri" w:hAnsi="Amiri" w:eastAsia="Amiri" w:cs="Amiri"/>
          <w:color w:val="111111"/>
          <w:sz w:val="28"/>
          <w:sz w:val="28"/>
          <w:szCs w:val="28"/>
          <w:rtl w:val="true"/>
          <w:lang w:bidi="ar-SA"/>
        </w:rPr>
        <w:t xml:space="preserve">في خبر أنه لما مضى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جاء محمد بن جمهور العمي والحسن بن راشد وعلي بن مدرك وعلي بن مهزيار وخلق كثير من سائر البلدان إلى المدينة، وسألوا عن الخلف بعد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بصريا، وهي قرية أسسها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ثلاثة أميال من المدينة، فجئنا ودخلنا القصر فإذا الناس فيه متكابسون، فجلسنا معهم إذ خرج علينا عبد اللّه بن موسى شيخ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روينا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تجتمع الإمامة في أخوين بعد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هذا صاحبنا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حتى جلس في صدر المجلس،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أعزك اللّه في رجل أتى حماراً؟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يده، ويضرب الحد، وينفى من الأرض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إليه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آجلك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طلق امرأته عدد نجوم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بانت منه بصدر الجوزاء، والنسر الطائر، والنسر الواقع</w:t>
      </w:r>
      <w:r>
        <w:rPr>
          <w:rStyle w:val="FootnoteAnchor"/>
          <w:rtl w:val="true"/>
        </w:rPr>
        <w:footnoteReference w:id="78"/>
      </w:r>
      <w:r>
        <w:rPr>
          <w:rFonts w:ascii="Amiri" w:hAnsi="Amiri" w:eastAsia="Amiri" w:cs="Amiri"/>
          <w:color w:val="111111"/>
          <w:sz w:val="28"/>
          <w:sz w:val="28"/>
          <w:szCs w:val="28"/>
          <w:rtl w:val="true"/>
          <w:lang w:bidi="ar-SA"/>
        </w:rPr>
        <w:t xml:space="preserve">، فتحيرنا في جرأته على الخطأ، إذ خرج علينا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ثمان سنين، فقمنا إليه فسلم على الناس وقام عبد اللّه بن موسى من مجلسه فجلس بين يديه، وجلس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المجلس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سلوا رحمكم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الرجل الأول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أصلحك اللّه في رجل أتى حمارة؟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يضرب دون الحد، ويغرم ثمنها، ويحرم ظهرها ونتاجها، وتخرج إلى البرية حتى تأتي عليها منيتها، سبع أكلها، ذئب أكلها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ذاك الرجل ينبش عن ميتة يسرق كفنها، ويفجر بها، ويوجب عليه القطع بالسرق والحد بالزنا والنفي إذا كان عزباً، فلو كان محصناً لوجب عليه القتل والرجم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الرجل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تقول في رجل طلق امرأته عدد نجوم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تقرأ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سورة الطلاق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الشَّهادَةَ للهِ</w:t>
      </w:r>
      <w:r>
        <w:rPr>
          <w:rFonts w:eastAsia="Amiri" w:cs="Amiri" w:ascii="Amiri" w:hAnsi="Amiri"/>
          <w:color w:val="111111"/>
          <w:sz w:val="28"/>
          <w:szCs w:val="28"/>
          <w:rtl w:val="true"/>
          <w:lang w:bidi="ar-SA"/>
        </w:rPr>
        <w:t>}</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لا طلاق إلا بخمس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شاهدين عدلين في طهر من غير جماع بإرادة 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هل ترى في القرآن عدد نجوم السماء؟</w:t>
      </w:r>
      <w:r>
        <w:rPr>
          <w:rFonts w:eastAsia="Amiri" w:cs="Amiri" w:ascii="Amiri" w:hAnsi="Amiri"/>
          <w:color w:val="111111"/>
          <w:sz w:val="28"/>
          <w:szCs w:val="28"/>
          <w:rtl w:val="true"/>
          <w:lang w:bidi="ar-SA"/>
        </w:rPr>
        <w:t xml:space="preserve">». </w:t>
      </w:r>
      <w:bookmarkStart w:id="190" w:name="pg17174_268043"/>
    </w:p>
    <w:p>
      <w:pPr>
        <w:pStyle w:val="BookText"/>
        <w:rPr/>
      </w:pPr>
      <w:bookmarkEnd w:id="190"/>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الخبر</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9312192_2142443653"/>
      <w:bookmarkStart w:id="192" w:name="_Toc74"/>
      <w:bookmarkEnd w:id="191"/>
      <w:r>
        <w:rPr>
          <w:rtl w:val="true"/>
        </w:rPr>
        <w:t>المؤتمر العلمي الكبير</w:t>
      </w:r>
      <w:bookmarkEnd w:id="192"/>
    </w:p>
    <w:p>
      <w:pPr>
        <w:pStyle w:val="BookText"/>
        <w:rPr/>
      </w:pPr>
      <w:r>
        <w:rPr>
          <w:rFonts w:ascii="Amiri" w:hAnsi="Amiri" w:eastAsia="Amiri" w:cs="Amiri"/>
          <w:color w:val="111111"/>
          <w:sz w:val="28"/>
          <w:sz w:val="28"/>
          <w:szCs w:val="28"/>
          <w:rtl w:val="true"/>
          <w:lang w:bidi="ar-SA"/>
        </w:rPr>
        <w:t xml:space="preserve">ورد في الروايات أن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واحد استمر عدة أيام، أجاب على ثلاثين ألف مسألة من غوامض المسائل العلمية الدقيقة</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بالمجلس الواحد هو ما يصطلح عليه اليوم بالمؤتمر، حيث كان يجتمع آنذاك البعض من العلماء عدة أيام ويبحثون في موضوع معين</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9312194_2142443653"/>
      <w:bookmarkStart w:id="194" w:name="_Toc75"/>
      <w:bookmarkEnd w:id="193"/>
      <w:r>
        <w:rPr>
          <w:rtl w:val="true"/>
        </w:rPr>
        <w:t>أسئلة يحيى بن أكثم</w:t>
      </w:r>
      <w:bookmarkEnd w:id="194"/>
    </w:p>
    <w:p>
      <w:pPr>
        <w:pStyle w:val="BookText"/>
        <w:rPr/>
      </w:pPr>
      <w:r>
        <w:rPr>
          <w:rFonts w:ascii="Amiri" w:hAnsi="Amiri" w:eastAsia="Amiri" w:cs="Amiri"/>
          <w:color w:val="111111"/>
          <w:sz w:val="28"/>
          <w:sz w:val="28"/>
          <w:szCs w:val="28"/>
          <w:rtl w:val="true"/>
          <w:lang w:bidi="ar-SA"/>
        </w:rPr>
        <w:t xml:space="preserve">عن الاحتجاج، قال المأمون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جعلت فداك أن تذكر لنا الفقه فيما فصلته من وجوه قتل المحرم لنعلمه ونستفيده؟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المحرم إذا قتل صيداً في الحل وكان الصيد من ذوات الطير وكان الطير من كبارها فعليه شاة، وإن أصابه في الحرم فعليه الجزاء مضاعفاً، وإذا قتل فرخاً في الحل فعليه حمل فطم من اللبن، وإذا قتله في الحرم فعليه الحمل وقيمة الفرخ، وإن كان من الوحوش وكان حمار وحش فعليه بقرة، وإن كان نعامة فعليه بدنة، وإن كان ظبياً فعليه شاة، وإن كان قتل من ذلك في الحرم فعليه الجزاء مضاعفاً هدياً بالغ الكعبة، وإذا أصاب المحرم ما يجب </w:t>
      </w:r>
    </w:p>
    <w:p>
      <w:pPr>
        <w:pStyle w:val="BookText"/>
        <w:rPr/>
      </w:pPr>
      <w:r>
        <w:rPr>
          <w:rFonts w:ascii="Amiri" w:hAnsi="Amiri" w:eastAsia="Amiri" w:cs="Amiri"/>
          <w:color w:val="111111"/>
          <w:sz w:val="28"/>
          <w:sz w:val="28"/>
          <w:szCs w:val="28"/>
          <w:rtl w:val="true"/>
          <w:lang w:bidi="ar-SA"/>
        </w:rPr>
        <w:t>عليه الهدي فيه وكان إحرامه بالحج نحره بمنى، وإن كان إحرامه بالعمرة نحره بمكة، وجزاء الصيد على العالم والجاهل سواء، وفي العمد عليه المأثم وهو موضوع عنه في الخطأ، والكفاءة على الحر في نفسه، وعلى السيد في عبده، والصغير لا كفارة عليه، وهي على الكبير واجبة، والنادم يسقط عنه عقاب الآخرة، والمصر يجب عليه العقاب في الآخرة</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رواية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المحرم إذا قتل صيداً في الحل وكان الصيد من ذوات الطير من كباره فعليه شاة، فإن أصابه في الحرم فعليه الجزاء مضاعفاً، وإن قتل فرخاً في الحل فعليه حمل قد فطم، وليس عليه القيمة لأنه ليس في الحرم، وإن قتله في الحرم فعليه الحمل وقيمته لأنه في الحرم، وإن كان من الوحش فعليه في حمار وحش بدنة، وكذلك في النعامة بدنة، فإن لم يقدر فإطعام ستين مسكيناً، فإن لم يقدر فليصم ثمانية عشر يوماً، فإن كان بقرة فعليه بقرة، فإن لم يقدر فليطعم ثلاثين مسكيناً، فإن لم يقدر فليصم تسعة أيام، وإن كان ظبياً فعليه شاة، فإن لم يقدر فليطعم عشرة مساكين، فإن لم يجد فليصم ثلاثة أيام، فإن أصابه في الحرم فعليه الجزاء مضاعفاً هدياً بالغ الكعبة، حقاً واجباً أن ينحره إن كان في الحج بمنى حيث ينحر الناس، وإن كان في عمرة ينحره بمكة في فناء الكعبة، ويتصدق بمثل ثمنه حتى يكون مضاعفاً، وكذلك إذا أصاب أرنباً أو ثعلباً فعليه شاة ويتصدق بمثل ثمن شاة، وإن قتل حماماً من حمام الحرم فعليه درهم يتصدق به ودرهم يشترى به علفاً لحمام الحرم، وفي الفرخ نصف درهم، وفي البيضة ربع درهم، وكل ما أتى به المحرم </w:t>
      </w:r>
      <w:bookmarkStart w:id="195" w:name="pg17174_268045"/>
    </w:p>
    <w:p>
      <w:pPr>
        <w:pStyle w:val="BookText"/>
        <w:rPr/>
      </w:pPr>
      <w:bookmarkEnd w:id="195"/>
      <w:r>
        <w:rPr>
          <w:rFonts w:ascii="Amiri" w:hAnsi="Amiri" w:eastAsia="Amiri" w:cs="Amiri"/>
          <w:color w:val="111111"/>
          <w:sz w:val="28"/>
          <w:sz w:val="28"/>
          <w:szCs w:val="28"/>
          <w:rtl w:val="true"/>
          <w:lang w:bidi="ar-SA"/>
        </w:rPr>
        <w:t xml:space="preserve">بجهالة أو خطأ فلا شيء عليه إلا الصيد، فإن عليه فيه الفداء بجهالة كان أم بعلم، بخطأ كان أم بعمد، وكل ما أتى به العبد فكفارته على صاحبه مثل ما يلزم صاحبه، وكلما أتى به الصغير الذي ليس ببالغ فلا شيء عليه، فإن عاد فهو ممن ينتقم اللّه منه، وإن دل على الصيد وهو محرم وقتل الصيد فعليه فيه الفداء، والمصر عليه يلزمه بعد الفداء العقوبة في الآخرة، والنادم لا شيء عليه بعد الفداء في الآخرة، وإن أصابه ليلاً في وكرها خطأً فلا شيء عليه، إلا أن يتصيد فإن تصيد بليل أو نهار فعليه فيه الفداء، والمحرم بالحج ينحر الفداء بمنى حيث ينحر الناس، والمحرم بالعمرة ينحر الفداء بمكة، قال فأمر أن يكتب ذلك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9312196_2142443653"/>
      <w:bookmarkStart w:id="197" w:name="_Toc76"/>
      <w:bookmarkEnd w:id="196"/>
      <w:r>
        <w:rPr>
          <w:rtl w:val="true"/>
        </w:rPr>
        <w:t>وفي رواية الاحتجاج</w:t>
      </w:r>
      <w:bookmarkEnd w:id="197"/>
    </w:p>
    <w:p>
      <w:pPr>
        <w:pStyle w:val="BookText"/>
        <w:rPr/>
      </w:pPr>
      <w:r>
        <w:rPr>
          <w:rFonts w:ascii="Amiri" w:hAnsi="Amiri" w:eastAsia="Amiri" w:cs="Amiri"/>
          <w:color w:val="111111"/>
          <w:sz w:val="28"/>
          <w:sz w:val="28"/>
          <w:szCs w:val="28"/>
          <w:rtl w:val="true"/>
          <w:lang w:bidi="ar-SA"/>
        </w:rPr>
        <w:t xml:space="preserve">فلما تفرق الناس وبقي من الخاصة من بقي، قال المأمون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رأيت جُعلت فداك أن تذكر الفقه الذي فصلته من وجوه من قتل المحرم لنعلمه ونستفيده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إن المحرم إذا قتل صيداً في الحل وكان الصيد من ذوات الطير وكان من كبارها فعليه شاة، فإن أصابه في الحرم فعليه الجزاء مضاعفاً، وإذا قتل فرخاً في الحل فعليه حمل قد فطم من اللبن، وإذا قتله في الحرم فعليه الحمل وقيمة الفرخ، فإذا كان من الوحش وكان حمار وحش فعليه بقرة، وإن كان نعامةً فعليه بدنة، وإن كان ظبياً فعليه شاة، وإن كان قتل شيئاً من ذلك في الحرم فعليه الجزاء مضاعفاً هدياً بالغ الكعبة، وإذا أصاب المحرم ما </w:t>
      </w:r>
    </w:p>
    <w:p>
      <w:pPr>
        <w:pStyle w:val="BookText"/>
        <w:rPr/>
      </w:pPr>
      <w:r>
        <w:rPr>
          <w:rFonts w:ascii="Amiri" w:hAnsi="Amiri" w:eastAsia="Amiri" w:cs="Amiri"/>
          <w:color w:val="111111"/>
          <w:sz w:val="28"/>
          <w:sz w:val="28"/>
          <w:szCs w:val="28"/>
          <w:rtl w:val="true"/>
          <w:lang w:bidi="ar-SA"/>
        </w:rPr>
        <w:t>يجب عليه الهدي فيه وكان إحرامه بالحج نحره بمنى، وإن كان إحرامه بالعمرة نحره بمكة، وجزاء الصيد على العالم والجاهل سواء، وفي العمد عليه المأثم وهو موضوع عنه في الخطأ، والكفارة على الحر في نفسه، وعلى السيد في عبده، والصغير لا كفارة عليه، وهي على الكبير واجبة، والنادم يسقط ندمه عنه عقاب الآخرة، والمصر يجب عليه العقاب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أبا جعفر أحسن اللّه إليك، فإن رأيت أن تسأل يحيى عن مسألة كما 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إليك جعلت فداك، فإن عرفت جواب ما تسألني عنه وإلا استفدته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عن رجل نظر إلى امرأة في أول النهار فكان نظره إليها حراماً عليه، فلما ارتفع النهار حلت له، فلما زالت الشمس حرمت عليه، فلما كان وقت العصر حلت له، فلما غربت الشمس حرمت عليه، فلما دخل وقت العشاء الآخرة حلت له، فلما كان وقت انتصاف الليل حرمت عليه، فلما طلع الفجر حلت له، ما حال هذه المرأة، وبما ذا حلت له وحرمت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أهتدي إلى جواب هذا السؤال، ولا أعرف الوجه فيه، فإن رأيت أن تفيدناه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أمة لرجل من الناس نظر إليها أجنبي في أول النهار فكان نظره إليها حراماً عليه، فلما ارتفع النهار ابتاعها من مولاها فحلت له، فلما كان عند الظهر أعتقها فحرمت عليه، فلما كان وقت العصر تزوجها فحلت له، فلما كان وقت المغرب ظاهر منها فحرمت عليه، فلما كان وقت العشاء </w:t>
      </w:r>
      <w:bookmarkStart w:id="198" w:name="pg17174_268047"/>
    </w:p>
    <w:p>
      <w:pPr>
        <w:pStyle w:val="BookText"/>
        <w:rPr/>
      </w:pPr>
      <w:bookmarkEnd w:id="198"/>
      <w:r>
        <w:rPr>
          <w:rFonts w:ascii="Amiri" w:hAnsi="Amiri" w:eastAsia="Amiri" w:cs="Amiri"/>
          <w:color w:val="111111"/>
          <w:sz w:val="28"/>
          <w:sz w:val="28"/>
          <w:szCs w:val="28"/>
          <w:rtl w:val="true"/>
          <w:lang w:bidi="ar-SA"/>
        </w:rPr>
        <w:t>الآخرة كفر عن الظهار فحلت له، فلما كان نصف الليل طلقها واحدةً فحرمت عليه، فلما كان عند الفجر راجعها فحلت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فأقبل المأمون على من حضره من أهل بيته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من يجيب هذه المسألة بمثل هذا الجواب أو يعرف القول فيما تقدم من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إن الأمير أعلم وما رأى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ويحكم إن أهل هذا البيت خصوا من الخلق بما ترون من الفضل، وإن صغر السن فيهم لا يمنعهم من الكمال، أما علمتم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افتتح دعوته بدعاء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عشر سنين وقبل منه الإسلام وحكم له به ولم يدع أحداً في سنه غيره، وبايع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ابنا دون الست سنين ولم يبايع صبياً غيرهما، أولا تعلمون ما اختص اللّه به هؤلاء القوم وأنهم ذرية بعضها من بعض، يجري لآخرهم ما يجري لأولهم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أمير، ثم نهض القوم</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9312198_2142443653"/>
      <w:bookmarkStart w:id="200" w:name="_Toc77"/>
      <w:bookmarkEnd w:id="199"/>
      <w:r>
        <w:rPr>
          <w:rtl w:val="true"/>
        </w:rPr>
        <w:t>سؤالان</w:t>
      </w:r>
      <w:bookmarkEnd w:id="200"/>
    </w:p>
    <w:p>
      <w:pPr>
        <w:pStyle w:val="BookText"/>
        <w:rPr/>
      </w:pPr>
      <w:r>
        <w:rPr>
          <w:rFonts w:ascii="Amiri" w:hAnsi="Amiri" w:eastAsia="Amiri" w:cs="Amiri"/>
          <w:color w:val="111111"/>
          <w:sz w:val="28"/>
          <w:sz w:val="28"/>
          <w:szCs w:val="28"/>
          <w:rtl w:val="true"/>
          <w:lang w:bidi="ar-SA"/>
        </w:rPr>
        <w:t>وهنا يأتي سؤالان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قام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بطرح هذا السؤال على يحيى بن أكثم كبير علماء عصره؟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قاعدة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الطرح العلمي والمنطقي والعقلي، ومن بعده تأتي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احتجاجاتهم ومحاوراتهم كانوا يتغلبون على خصمهم </w:t>
      </w:r>
      <w:bookmarkStart w:id="201" w:name="pg17174_268048"/>
    </w:p>
    <w:p>
      <w:pPr>
        <w:pStyle w:val="BookText"/>
        <w:rPr/>
      </w:pPr>
      <w:bookmarkEnd w:id="201"/>
      <w:r>
        <w:rPr>
          <w:rFonts w:ascii="Amiri" w:hAnsi="Amiri" w:eastAsia="Amiri" w:cs="Amiri"/>
          <w:color w:val="111111"/>
          <w:sz w:val="28"/>
          <w:sz w:val="28"/>
          <w:szCs w:val="28"/>
          <w:rtl w:val="true"/>
          <w:lang w:bidi="ar-SA"/>
        </w:rPr>
        <w:t>بالقوة العلمية اللدنية فينزل الطرف من كبره ويخضع للحق وإن لم يقبل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يتضح للناس أنه لا يقاس بهم أحد، وأنه لا نسبة بين حجج اللّه من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الناس وإن كانوا كبار العلماء والفضلاء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القرآن الكريم إشارة إلى قصة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ومحاورته مع نمرود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أُحْيِي وَأُمِيتُ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 اللّهَ يَأْتِي بِالشَّمْسِ مِنَ الْمَشْرِقِ فَأْتِ بِهَا مِنَ الْمَغْرِبِ فَبُهِتَ الَّذِي كَفَرَ</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تجد في كثير من احتجاجات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الذي نزل قانوناً لكافة الناس على اختلاف طبقاتهم ومستوياتهم كيف يمكن أن يكون بهذا التعقيد ويشتمل على هذه الفروع الكثيرة والتشقيقات الصعبة، كما في قصة صيد المحرم وتشعباته؟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للدين أن يكون شاملاً ودقيقاً، فإن الأحكام الشرعية مطابقة للمصالح والمفاسد الواقعية، وهذا في كتاب التشريع تماماً مثل كتاب التكوين فكما أن الكون دقيق جداً، لابد أن يكون التشريع دقيقاً جداً، حتى يطابق كتاب التشريع مع كتاب التكوين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الدين سهل وخفيف على الجاهل القاصر، وكل يكلف بقدر قدراته، كما يقول تعالى في باب التكوين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مِنَ السَّمَاءِ مَاءً فَسَالَتْ أَوْدِيَةٌ بِقَدَرِهَا</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9312200_2142443653"/>
      <w:bookmarkStart w:id="203" w:name="_Toc78"/>
      <w:bookmarkEnd w:id="202"/>
      <w:r>
        <w:rPr>
          <w:rtl w:val="true"/>
        </w:rPr>
        <w:t>تأخر المسلمين وأسبابه</w:t>
      </w:r>
      <w:bookmarkEnd w:id="20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زعم البعض أن هذه التشريعات سببت تأخر المسلمين من التطور ومواكبة </w:t>
      </w:r>
    </w:p>
    <w:p>
      <w:pPr>
        <w:pStyle w:val="BookText"/>
        <w:rPr/>
      </w:pPr>
      <w:r>
        <w:rPr>
          <w:rFonts w:ascii="Amiri" w:hAnsi="Amiri" w:eastAsia="Amiri" w:cs="Amiri"/>
          <w:color w:val="111111"/>
          <w:sz w:val="28"/>
          <w:sz w:val="28"/>
          <w:szCs w:val="28"/>
          <w:rtl w:val="true"/>
          <w:lang w:bidi="ar-SA"/>
        </w:rPr>
        <w:t>الحضارة،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الإنسان ليس له الوقت الكثير حتى يعمل بالوظائف الشرعية ويهتم بالأمور الدنيوية معاً،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تقدم الغرب لأنه ترك الدين فأصبح دنياه متطوراً، ولكن المسلمين لالتزامهم بالدين تأخروا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على 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الغرب أيضاً تشريعات كثيرة،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يوجد في أمريكا مليون قانون، فالتشريع لا يمنع من 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التشريع، فالمجتمع الإنساني بلا تشريع يصبح غابة بل أسوأ منها، فهل يمكن لإنسان الغاب أن يتقدم؟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دين الغرب كان سبب تأخر الغربيين دون الدين الإسلامي، فإنه لم يبق للغربيين إلا دين الكنيسة المحرف الذي كان يمنع الناس عن حرياتهم ويقيدهم ويغلهم فلما تركوا ذلك الدين المحرف تقدموا، وهذا يختلف تماماً عن الدين الإسلامي الذي يضمن السعادة في الدارين، ويضع عن الناس أصرهم والأغلال التي كانت عليهم، ويوفر لهم أكبر الحريات التي بها يكون التطور والتقدم في جميع مجالات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تعالى في القرآن الحكيم في وصف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يَضَعُ عَنْهُمْ إِصْرَهُمْ وَالْأَغْلَالَ الَّتِي كَانَتْ عَلَيْهِمْ</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ذكرنا تفصيل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الصياغة</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بما لا حاجة إلى تكراره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يكون الفرق بين الإصر والأغلال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الأغلال هي من القوانين الوضعية التي وضعتها الدول، والإصر الثقل الذي ينشأ من الأعراف الاجتماعية بحيث يمنع الإنسان من تصرفاته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الإسلام وتشريعاته سببا للتأخر، فلماذا تقدم المسلمون الأوائل في مختلف المجالات العلمية وغيرها بما لم يكن له مثيل آنذاك بحيث أخذ يتعجب العالم من تطورهم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سبب تأخر المسلمين هو عدم عملهم بالإسلام وبقوانينه </w:t>
      </w:r>
      <w:bookmarkStart w:id="204" w:name="pg17174_268051"/>
    </w:p>
    <w:p>
      <w:pPr>
        <w:pStyle w:val="BookText"/>
        <w:rPr/>
      </w:pPr>
      <w:bookmarkEnd w:id="204"/>
      <w:r>
        <w:rPr>
          <w:rFonts w:ascii="Amiri" w:hAnsi="Amiri" w:eastAsia="Amiri" w:cs="Amiri"/>
          <w:color w:val="111111"/>
          <w:sz w:val="28"/>
          <w:sz w:val="28"/>
          <w:szCs w:val="28"/>
          <w:rtl w:val="true"/>
          <w:lang w:bidi="ar-SA"/>
        </w:rPr>
        <w:t xml:space="preserve">الحيوية، مثل قانون الاستشارة والشورى، وقانون الحريات الكثيرة، وقانون الانتخابات واختيار من يحكم في عصر غيبة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والحريات الموجودة في الإسلام لا مثيل لها حتى في الغرب، فإن الحريات الغربية لا تكون حتى نصف الحريات الإسلامية بل أقل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مُنح المسلمون حرياتهم الإسلامية، ففي وقت قصير يتقدم المسلمون تقدماً هائلاً بإذن اللّه تعالى</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9312202_2142443653"/>
      <w:bookmarkStart w:id="206" w:name="_Toc79"/>
      <w:bookmarkEnd w:id="205"/>
      <w:r>
        <w:rPr>
          <w:rtl w:val="true"/>
        </w:rPr>
        <w:t>حد السارق</w:t>
      </w:r>
      <w:bookmarkEnd w:id="206"/>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سارقاً أقر على نفسه بالسرقة، وسأل الحاكم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تطهيره بإقامة الحد عليه، فجمع لذلك الفقهاء في مجلسه، وقد أحضر محمد بن علي، فسألنا عن القطع في أي موضع يجب أن 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الكرسوع</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الحجة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اليد هي الأصابع والكف إلى الكرسوع؛ لقول اللّه في التيمم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فَامْسَحُوا بِوُجُوهِكُمْ وَأَيْديكُمْ</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واتفق معي ذلك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القطع من المرفق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وَأَيْدِيَكُمْ إِلَى الْمَرَافِقِ</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في الغسل، دل ذلك على أن حد اليد هو المرفق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إلى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هذا يا أبا جعفر؟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تكلم القوم فيه يا أمير</w:t>
      </w:r>
      <w:r>
        <w:rPr>
          <w:rFonts w:eastAsia="Amiri" w:cs="Amiri" w:ascii="Amiri" w:hAnsi="Amiri"/>
          <w:color w:val="111111"/>
          <w:sz w:val="28"/>
          <w:szCs w:val="28"/>
          <w:rtl w:val="true"/>
          <w:lang w:bidi="ar-SA"/>
        </w:rPr>
        <w:t xml:space="preserve">». </w:t>
      </w:r>
      <w:bookmarkStart w:id="207" w:name="pg17174_268052"/>
    </w:p>
    <w:p>
      <w:pPr>
        <w:pStyle w:val="BookText"/>
        <w:rPr/>
      </w:pPr>
      <w:bookmarkEnd w:id="20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مما تكلموا به، أي شيء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أعفني عن هذا يا 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باللّه لما أخبرت بما عندك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إذا أقسمت عليَّ باللّه، 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أخطؤوا فيه السنة، فإن القطع يجب أن يكون من مفصل أصول الأصابع فيترك 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الحجة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السجود على سبعة 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واليدين، والركبتين، والرجلين، فإذا قطعت يده من الكرسوع أو المرفق، لم يبق له يد يسجد عليها، وقال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الْمَسَاجِدَ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هذا الأعضاء السبعة التي يسجد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تَدْعُوا مَعَ اللّهِ أَحَدًا</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وما كان لله لم يقطع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 المعتصم ذلك، وأمر بقطع يد السارق من مفصل الأصابع دون الكف</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9312204_2142443653"/>
      <w:bookmarkStart w:id="209" w:name="_Toc80"/>
      <w:bookmarkEnd w:id="208"/>
      <w:r>
        <w:rPr>
          <w:rtl w:val="true"/>
        </w:rPr>
        <w:t>الاستدلال بآية المساجد</w:t>
      </w:r>
      <w:bookmarkEnd w:id="20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بعض الكتب أن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على ما ذكره من مكان القطع من يد السارق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الْمَسَاجِدَ لِلهِ فَلَا تَدْعُوا مَعَ اللّهِ أَحَدًا</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باطن الكف مسجد بالفتح فلا يقطع،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بالحكم الواقعي وقد بينه بقوله هذا، واستدلاله بالآية كان </w:t>
      </w:r>
      <w:bookmarkStart w:id="210" w:name="pg17174_268053"/>
    </w:p>
    <w:p>
      <w:pPr>
        <w:pStyle w:val="BookText"/>
        <w:rPr/>
      </w:pPr>
      <w:bookmarkEnd w:id="210"/>
      <w:r>
        <w:rPr>
          <w:rFonts w:ascii="Amiri" w:hAnsi="Amiri" w:eastAsia="Amiri" w:cs="Amiri"/>
          <w:color w:val="111111"/>
          <w:sz w:val="28"/>
          <w:sz w:val="28"/>
          <w:szCs w:val="28"/>
          <w:rtl w:val="true"/>
          <w:lang w:bidi="ar-SA"/>
        </w:rPr>
        <w:t>استدلالاً ببطون الآيات، أو من باب إقناع الخصم حيث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معاشر الأنبياء أمرنا أن نكلم الناس على قدر عقولهم</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 w:name="__RefHeading___Toc9312206_2142443653"/>
      <w:bookmarkStart w:id="212" w:name="_Toc81"/>
      <w:bookmarkEnd w:id="211"/>
      <w:r>
        <w:rPr>
          <w:rtl w:val="true"/>
        </w:rPr>
        <w:t>أسئلة في قصة حد السارق</w:t>
      </w:r>
      <w:bookmarkEnd w:id="212"/>
    </w:p>
    <w:p>
      <w:pPr>
        <w:pStyle w:val="BookText"/>
        <w:rPr/>
      </w:pPr>
      <w:r>
        <w:rPr>
          <w:rFonts w:ascii="Amiri" w:hAnsi="Amiri" w:eastAsia="Amiri" w:cs="Amiri"/>
          <w:color w:val="111111"/>
          <w:sz w:val="28"/>
          <w:sz w:val="28"/>
          <w:szCs w:val="28"/>
          <w:rtl w:val="true"/>
          <w:lang w:bidi="ar-SA"/>
        </w:rPr>
        <w:t>وهنا بعض الأسئلة نشير إليها وإلى أجوبتها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تقطع الكف في حد السرقة؛ لأنها مسجد والمساجد لله، فلماذا تقطع في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القطع في السرقة حق إلهي؛ لأن المسروق منه حقه المال فقط لا القطع، أما في القصاص فالقطع حق الإنسان المجني عليه، وبشكل عام يقدم حق الناس على حق اللّه، على ما يستفاد من عدد من الروايات، إلا إذا علم بأن حق اللّه في مورد أهم من حق الناس بحيث يمنع من النقيض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تقطع في السرقة الرجل اليسرى إلى نصف القدم</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وفي السرائر لابن إدريس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باب الحد في السرقة، حد السارق بعد قطع 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قطعت رجله اليسرى من مفصل المشط، ما بين قبة القدم وأصل الساق، ويترك بعض القدم الذي هو العقب؛ يعتمد عليها في الصلاة، وهذا إجماع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منعقد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والحال أن أصابع الرجل من المساجد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القدم كله مسجد لا خصوص الأصابع، فبالقطع يبقى ما يسجد عليه، نحن لم نستبعد هذا الاحتمال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تكن أصابع اليد من المساجد، فلماذا تقطع في حد السرقة؟</w:t>
      </w:r>
      <w:r>
        <w:rPr>
          <w:rFonts w:eastAsia="Amiri" w:cs="Amiri" w:ascii="Amiri" w:hAnsi="Amiri"/>
          <w:color w:val="111111"/>
          <w:sz w:val="28"/>
          <w:szCs w:val="28"/>
          <w:rtl w:val="true"/>
          <w:lang w:bidi="ar-SA"/>
        </w:rPr>
        <w:t xml:space="preserve">. </w:t>
      </w:r>
      <w:bookmarkStart w:id="213" w:name="pg17174_268054"/>
    </w:p>
    <w:p>
      <w:pPr>
        <w:pStyle w:val="BookText"/>
        <w:rPr/>
      </w:pPr>
      <w:bookmarkEnd w:id="213"/>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الكف هو المسجد لا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يقطع الإبهام مع أنه كسائر الأصابع وليس من الكف الذي هو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الاستثناء لجهة الأهم والمهم حتى يتمكن الشخص من تمشية بعض أموره وحوائجه بكفه وإبهامه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ورد عدم قطع عقب السارق</w:t>
      </w:r>
      <w:r>
        <w:rPr>
          <w:rStyle w:val="FootnoteAnchor"/>
          <w:rtl w:val="true"/>
        </w:rPr>
        <w:footnoteReference w:id="97"/>
      </w:r>
      <w:r>
        <w:rPr>
          <w:rFonts w:ascii="Amiri" w:hAnsi="Amiri" w:eastAsia="Amiri" w:cs="Amiri"/>
          <w:color w:val="111111"/>
          <w:sz w:val="28"/>
          <w:sz w:val="28"/>
          <w:szCs w:val="28"/>
          <w:rtl w:val="true"/>
          <w:lang w:bidi="ar-SA"/>
        </w:rPr>
        <w:t>في المرتبة الثانية حتى يتمكن من المشي والاعتماد عليه في الصلاة</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9312208_2142443653"/>
      <w:bookmarkStart w:id="215" w:name="_Toc82"/>
      <w:bookmarkEnd w:id="214"/>
      <w:r>
        <w:rPr>
          <w:rtl w:val="true"/>
        </w:rPr>
        <w:t>قلة السرقة في بلاد الإسلام</w:t>
      </w:r>
      <w:bookmarkEnd w:id="215"/>
    </w:p>
    <w:p>
      <w:pPr>
        <w:pStyle w:val="BookText"/>
        <w:rPr/>
      </w:pPr>
      <w:r>
        <w:rPr>
          <w:rFonts w:ascii="Amiri" w:hAnsi="Amiri" w:eastAsia="Amiri" w:cs="Amiri"/>
          <w:color w:val="111111"/>
          <w:sz w:val="28"/>
          <w:sz w:val="28"/>
          <w:szCs w:val="28"/>
          <w:rtl w:val="true"/>
          <w:lang w:bidi="ar-SA"/>
        </w:rPr>
        <w:t>ومن هذه الرواية واختلاف علماء الوقت يعلم قلة السرقة في بلاد الإسلام قلة بحيث إن فقهاء السلطة لا يكن يعلمون كيفية تطبيق حد السرقة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 في بعض كتبنا فلسفة قلة الجرائم في البلاد الإسلامية وذلك لوجود نسبة من الحريات الإسلامية بين الناس وقوة الإيمان النسبي فيهم</w:t>
      </w:r>
      <w:r>
        <w:rPr>
          <w:rFonts w:eastAsia="Amiri" w:cs="Amiri" w:ascii="Amiri" w:hAnsi="Amiri"/>
          <w:color w:val="111111"/>
          <w:sz w:val="28"/>
          <w:szCs w:val="28"/>
          <w:rtl w:val="true"/>
          <w:lang w:bidi="ar-SA"/>
        </w:rPr>
        <w:t xml:space="preserve">. </w:t>
      </w:r>
      <w:bookmarkStart w:id="216" w:name="pg17174_268055"/>
    </w:p>
    <w:p>
      <w:pPr>
        <w:pStyle w:val="BookText"/>
        <w:rPr/>
      </w:pPr>
      <w:bookmarkEnd w:id="216"/>
      <w:r>
        <w:rPr>
          <w:rFonts w:eastAsia="Times New Roman" w:cs="Times New Roman" w:ascii="Times New Roman" w:hAnsi="Times New Roman"/>
          <w:color w:val="111111"/>
          <w:sz w:val="28"/>
          <w:szCs w:val="28"/>
          <w:lang w:val="en-US" w:bidi="en-US"/>
        </w:rPr>
        <w:t>8</w:t>
      </w:r>
    </w:p>
    <w:p>
      <w:pPr>
        <w:pStyle w:val="Heading2"/>
        <w:numPr>
          <w:ilvl w:val="1"/>
          <w:numId w:val="1"/>
        </w:numPr>
        <w:rPr/>
      </w:pPr>
      <w:bookmarkStart w:id="217" w:name="__RefHeading___Toc9312210_2142443653"/>
      <w:bookmarkStart w:id="218" w:name="_Toc83"/>
      <w:bookmarkEnd w:id="217"/>
      <w:r>
        <w:rPr>
          <w:rtl w:val="true"/>
        </w:rPr>
        <w:t>قصة القائف</w:t>
      </w:r>
      <w:bookmarkEnd w:id="218"/>
    </w:p>
    <w:p>
      <w:pPr>
        <w:pStyle w:val="Heading3"/>
        <w:numPr>
          <w:ilvl w:val="2"/>
          <w:numId w:val="1"/>
        </w:numPr>
        <w:rPr/>
      </w:pPr>
      <w:bookmarkStart w:id="219" w:name="__RefHeading___Toc9312212_2142443653"/>
      <w:bookmarkStart w:id="220" w:name="_Toc84"/>
      <w:bookmarkEnd w:id="219"/>
      <w:r>
        <w:rPr>
          <w:rtl w:val="true"/>
        </w:rPr>
        <w:t>اشارة</w:t>
      </w:r>
      <w:bookmarkEnd w:id="220"/>
    </w:p>
    <w:p>
      <w:pPr>
        <w:pStyle w:val="BookText"/>
        <w:rPr/>
      </w:pPr>
      <w:r>
        <w:rPr>
          <w:rFonts w:ascii="Amiri" w:hAnsi="Amiri" w:eastAsia="Amiri" w:cs="Amiri"/>
          <w:color w:val="111111"/>
          <w:sz w:val="28"/>
          <w:sz w:val="28"/>
          <w:szCs w:val="28"/>
          <w:rtl w:val="true"/>
          <w:lang w:bidi="ar-SA"/>
        </w:rPr>
        <w:t xml:space="preserve">نقل البعض في تاريخ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القافة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قائف، وهو الذي يعرف النسب بفراسته ونظره إلى أعضاء المولود، ولا اعتبار به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القصة كذب لا أساس لها، أو وقع تحريف في القصة، ونسبة ما كان للغير من الأجانب إلى أعمام الإمام وعماته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ومما يدل على عدم صحة القصة أمور،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النهي الشرعي عن الأخذ بقول القائف والرجوع إليهم، كما نهى عن 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حيث لم يحكم بقول القافة، كما في مجمع البحرين،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آخذ بقول قائف</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 وقد افترى بعض العامة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قضى بقول القافة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أجر القائف</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السُّحْتِ ثَمَنُ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وَأَجْرُ الْكَاهِنِ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 الْقَائِفِ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الخبر</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bookmarkStart w:id="221" w:name="pg17174_268056"/>
    </w:p>
    <w:p>
      <w:pPr>
        <w:pStyle w:val="BookText"/>
        <w:rPr/>
      </w:pPr>
      <w:bookmarkEnd w:id="221"/>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آخُذُ بِقَوْلِ عَرَّافٍ، وَلاَ قَائِفٍ، وَلاَ لِصٍّ، وَلاَ أَقْبَلُ شَهَادَةَ الْفَاسِقِ إِلاَّ عَلَى نَفْسِهِ</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السيد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أجلاء علماء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سبق بعض منزلته، فلا يمكن أن يصدر منه ما نقل في رواية القائف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القائف نقل باختلاف شديد مما يدل على عدم صحة نسبته إلى أعمام وعمات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رواية ابن شهر آشوب أن هذه القصة كانت في مكة، ومن الرواية الآتية أنها كانت في المدينة، ومثل ذلك في مثل هذه الرواية دليل على عدم صحتها</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9312214_2142443653"/>
      <w:bookmarkStart w:id="223" w:name="_Toc85"/>
      <w:bookmarkEnd w:id="222"/>
      <w:r>
        <w:rPr>
          <w:rtl w:val="true"/>
        </w:rPr>
        <w:t>من خطط الأعداء</w:t>
      </w:r>
      <w:bookmarkEnd w:id="223"/>
    </w:p>
    <w:p>
      <w:pPr>
        <w:pStyle w:val="BookText"/>
        <w:rPr/>
      </w:pPr>
      <w:r>
        <w:rPr>
          <w:rFonts w:ascii="Amiri" w:hAnsi="Amiri" w:eastAsia="Amiri" w:cs="Amiri"/>
          <w:color w:val="111111"/>
          <w:sz w:val="28"/>
          <w:sz w:val="28"/>
          <w:szCs w:val="28"/>
          <w:rtl w:val="true"/>
          <w:lang w:bidi="ar-SA"/>
        </w:rPr>
        <w:t xml:space="preserve">وقد ذكرنا في بعض كتبنا المرتبطة بسيرة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الأعداء كان يكذبون على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ليقللوا من شأنهم ومكانتهم عند الناس</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9312216_2142443653"/>
      <w:bookmarkStart w:id="225" w:name="_Toc86"/>
      <w:bookmarkEnd w:id="224"/>
      <w:r>
        <w:rPr>
          <w:rtl w:val="true"/>
        </w:rPr>
        <w:t>أصل خبر القافة</w:t>
      </w:r>
      <w:bookmarkEnd w:id="225"/>
    </w:p>
    <w:p>
      <w:pPr>
        <w:pStyle w:val="BookText"/>
        <w:rPr/>
      </w:pPr>
      <w:r>
        <w:rPr>
          <w:rFonts w:ascii="Amiri" w:hAnsi="Amiri" w:eastAsia="Amiri" w:cs="Amiri"/>
          <w:color w:val="111111"/>
          <w:sz w:val="28"/>
          <w:sz w:val="28"/>
          <w:szCs w:val="28"/>
          <w:rtl w:val="true"/>
          <w:lang w:bidi="ar-SA"/>
        </w:rPr>
        <w:t>أما أصل الخبر فهكذا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زكريا بن يحيى بن نعمان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جعفر يحدث الحسن بن الحسين بن علي بن الحسين،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نصر اللّه أبا الحسن الرضا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جعلت فداك، لقد بغى عليه أخوته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ونحن عمومته بغينا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صنعتم فإني لم أحضركم؟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أخوته ونحن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فينا إمام قط حائل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ابني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بالقافة فبيننا وبينك القافة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ابعثوا أنتم إليهم، وأما أنا فلا، ولا تعلموهم لما دعوتموهم إليه وليكونوا في بيوتكم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جاؤوا وقعدنا في البستان واصطف عمومته وإخوته وأخواته وأخذوا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وألبسوه جبة من صوف وقلنسوة، ووضعوا على عنقه مسحاة،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البستان كأنك تعمل فيه، ثم جاؤوا بأبي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ألحقوا هذا الغلام بأبيه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هنا أب، ولكن هذا عم أبيه، وهذا عمه، وهذه عمته، وإن يكن له هنا أب فهو صاحب البستان فإن قدميه وقدميه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رجع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ومصصت ريق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إمامي</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ابن شهر آشوب</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في 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بعض أهل الريبة وشككوا في نسب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ودعوا القافة، فلما جاء القافة ونظروا إلى وجه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خضعوا له ووقعوا ساجدين،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له حسباً طاهراً </w:t>
      </w:r>
      <w:bookmarkStart w:id="226" w:name="pg17174_268058"/>
    </w:p>
    <w:p>
      <w:pPr>
        <w:pStyle w:val="BookText"/>
        <w:rPr/>
      </w:pPr>
      <w:bookmarkEnd w:id="226"/>
      <w:r>
        <w:rPr>
          <w:rFonts w:ascii="Amiri" w:hAnsi="Amiri" w:eastAsia="Amiri" w:cs="Amiri"/>
          <w:color w:val="111111"/>
          <w:sz w:val="28"/>
          <w:sz w:val="28"/>
          <w:szCs w:val="28"/>
          <w:rtl w:val="true"/>
          <w:lang w:bidi="ar-SA"/>
        </w:rPr>
        <w:t>ونسباً نقياً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ورد في نهاية الخبر أنه لما وصل الخبر إلى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خراسان حمد اللّه تعالى، ثم ذكر قذف مارية القبطية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الذي جعل في ابني محمد التأسي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ولده إبراهيم</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9312218_2142443653"/>
      <w:bookmarkStart w:id="228" w:name="_Toc87"/>
      <w:bookmarkEnd w:id="227"/>
      <w:r>
        <w:rPr>
          <w:rtl w:val="true"/>
        </w:rPr>
        <w:t>قصة أخرى</w:t>
      </w:r>
      <w:bookmarkEnd w:id="228"/>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شديد الأدمة، فشك فيه المرتابون وهو بمكة، فعرضوه على القافة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نظروا إليه، خروا لوجوههم سجداً، ثم قاموا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مثل هذا الكوكب الدري والنور الزاهر تعرضون على مثلنا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واللّه الحسب الزكي، والنسب المهذب الطاهر، ولدته النجوم الزواهر، والأرحام الطواهر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هو إلا من ذرية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وهو في ذلك الوقت ابن خمس وعشرين شهراً، فنطق بلسان أرهف من السيف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خلقنا من نوره، واصطفانا من بريته، وجعلنا أمناء على خلقه ووحيه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أنا محمد بن علي الرضا بن موسى الكاظم بن جعفر الصادق بن محمد الباقر بن علي سيد العابدين بن الحسين الشهيد بن أمير المؤمنين علي بن أبي طالب، ابن فاطمة الزهراء بنت محمد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أجمعين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أفي مثلي يشك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اللّه تبارك وتعالى وعلى جدي يفترى، وأعرض على </w:t>
      </w:r>
    </w:p>
    <w:p>
      <w:pPr>
        <w:pStyle w:val="BookText"/>
        <w:rPr/>
      </w:pPr>
      <w:r>
        <w:rPr>
          <w:rFonts w:ascii="Amiri" w:hAnsi="Amiri" w:eastAsia="Amiri" w:cs="Amiri"/>
          <w:color w:val="111111"/>
          <w:sz w:val="28"/>
          <w:sz w:val="28"/>
          <w:szCs w:val="28"/>
          <w:rtl w:val="true"/>
          <w:lang w:bidi="ar-SA"/>
        </w:rPr>
        <w:t>القافة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لأعلم ما في سرائرهم وخواطرهم، وإني واللّه لأعلم الناس أجمعين بما هم إليه صائرون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حقاً، وأظهر صدقاً علماً، قد نبأه اللّه تبارك وتعالى قبل الخلق أجمعين، وبعد بناء السماوات والأرضين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وأيم اللّه، لولا تظاهر الباطل علينا، وغواية ذرية الكفر، وتوثب أهل الشرك والشك والشقاق علينا، لقلت قولاً يعجب منه الأولون والآخرون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 يده على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اصمت كما صمت آباؤك، واصبر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صَبَرَ أُولُوا الْعَزْمِ مِنَ الرُّسُلِ وَلَا تَسْتَعْجِلْ لَهُمْ كَأَنَّهُمْ يَوْمَ يَرَوْنَ مَا يُوعَدُونَ لَمْ يَلْبَثُوا إِلَّا سَاعَةً مِنْ نَهَارٍ بَلَاغٌ فَهَلْ يُهْلَكُ إِلَّا الْقَوْمُ الْفَاسِقُونَ</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أتى إلى رجل بجانبه، فقبض على يده، فما زال يمشي يتخطى رقاب الناس، وهم يفرجون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مشيخة أجلائهم ينظرون إليه، ويقولون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فسألت عنهم؟</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من بني هاشم من أولاد عبد المطلب</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فبلغ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في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ابنه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229" w:name="pg17174_268060"/>
    </w:p>
    <w:p>
      <w:pPr>
        <w:pStyle w:val="BookText"/>
        <w:rPr/>
      </w:pPr>
      <w:bookmarkEnd w:id="229"/>
      <w:r>
        <w:rPr>
          <w:rFonts w:eastAsia="Times New Roman" w:cs="Times New Roman" w:ascii="Times New Roman" w:hAnsi="Times New Roman"/>
          <w:color w:val="111111"/>
          <w:sz w:val="28"/>
          <w:szCs w:val="28"/>
          <w:lang w:val="en-US" w:bidi="en-US"/>
        </w:rPr>
        <w:t>9</w:t>
      </w:r>
    </w:p>
    <w:p>
      <w:pPr>
        <w:pStyle w:val="Heading2"/>
        <w:numPr>
          <w:ilvl w:val="1"/>
          <w:numId w:val="1"/>
        </w:numPr>
        <w:rPr/>
      </w:pPr>
      <w:bookmarkStart w:id="230" w:name="__RefHeading___Toc9312220_2142443653"/>
      <w:bookmarkStart w:id="231" w:name="_Toc88"/>
      <w:bookmarkEnd w:id="230"/>
      <w:r>
        <w:rPr>
          <w:rtl w:val="true"/>
        </w:rPr>
        <w:t xml:space="preserve">من أخلاق الإمام </w:t>
      </w:r>
      <w:r>
        <w:rPr>
          <w:rtl w:val="true"/>
        </w:rPr>
        <w:t>(</w:t>
      </w:r>
      <w:r>
        <w:rPr>
          <w:rtl w:val="true"/>
        </w:rPr>
        <w:t>عليه السلام</w:t>
      </w:r>
      <w:r>
        <w:rPr>
          <w:rtl w:val="true"/>
        </w:rPr>
        <w:t>)</w:t>
      </w:r>
      <w:bookmarkEnd w:id="231"/>
    </w:p>
    <w:p>
      <w:pPr>
        <w:pStyle w:val="Heading3"/>
        <w:numPr>
          <w:ilvl w:val="2"/>
          <w:numId w:val="1"/>
        </w:numPr>
        <w:rPr/>
      </w:pPr>
      <w:bookmarkStart w:id="232" w:name="__RefHeading___Toc9312222_2142443653"/>
      <w:bookmarkStart w:id="233" w:name="_Toc89"/>
      <w:bookmarkEnd w:id="232"/>
      <w:r>
        <w:rPr>
          <w:rtl w:val="true"/>
        </w:rPr>
        <w:t>الجود والكرم</w:t>
      </w:r>
      <w:bookmarkEnd w:id="233"/>
    </w:p>
    <w:p>
      <w:pPr>
        <w:pStyle w:val="BookText"/>
        <w:rPr/>
      </w:pPr>
      <w:r>
        <w:rPr>
          <w:rFonts w:ascii="Amiri" w:hAnsi="Amiri" w:eastAsia="Amiri" w:cs="Amiri"/>
          <w:color w:val="111111"/>
          <w:sz w:val="28"/>
          <w:sz w:val="28"/>
          <w:szCs w:val="28"/>
          <w:rtl w:val="true"/>
          <w:lang w:bidi="ar-SA"/>
        </w:rPr>
        <w:t xml:space="preserve">لُقّب الإمام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بالجواد؛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 الجود والكرم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ركبت فليكن معك ذهب وفضة، ثم لا يسألك أحد إلاّ أعطيته، ومن سألك من عمومتك أن تبره فلا تعطه أقل من خمسين ديناراً والكثير إليك، ومن سألك من عماتك فلا تعطها أقل من خمسة وعشرين ديناراً والكثير إليك، إني أريد أن يرفعك اللّه، فأنفق ولا تخش من ذي العرش إقتاراً</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9312224_2142443653"/>
      <w:bookmarkStart w:id="235" w:name="_Toc90"/>
      <w:bookmarkEnd w:id="234"/>
      <w:r>
        <w:rPr>
          <w:rtl w:val="true"/>
        </w:rPr>
        <w:t>فداك أبوك</w:t>
      </w:r>
      <w:bookmarkEnd w:id="23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عيسى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ديوان أبي عباد، فرأيت كتاباً ينسخ، فسألت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الرضا إلى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خراسان، فسألتهم أن يدفعوه إليَّ، فإذا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أبقاك اللّه طويلاً، وأعاذك من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ولد فداك أبوك، قد فسرت لك ما لي وأنا حي سوي؛ رجاء أن ينميك اللّه بالصلة لقرابتك، ولموالي موسى 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bookmarkStart w:id="236" w:name="pg17174_268061"/>
    </w:p>
    <w:p>
      <w:pPr>
        <w:pStyle w:val="BookText"/>
        <w:rPr/>
      </w:pPr>
      <w:bookmarkEnd w:id="236"/>
      <w:r>
        <w:rPr>
          <w:rFonts w:ascii="Amiri" w:hAnsi="Amiri" w:eastAsia="Amiri" w:cs="Amiri"/>
          <w:color w:val="111111"/>
          <w:sz w:val="28"/>
          <w:sz w:val="28"/>
          <w:szCs w:val="28"/>
          <w:rtl w:val="true"/>
          <w:lang w:bidi="ar-SA"/>
        </w:rPr>
        <w:t>فأما سعيدة، فإنها امرأة قوية الحزم في النحل، وليس ذلك كذلك،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 قَرْضًا حَسَنًا فَيُضَاعِفَهُ لَهُ أَضْعَافًا كَثِيرَةً</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لِيُنْفِقْ ذُو سَعَةٍ مِنْ سَعَتِهِ وَمَنْ قُدِرَ عَلَيْهِ رِزْقُهُ فَلْيُنْفِقْ مِمَّا آتَاهُ اللّهُ</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أوسع اللّه عليك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فداك أبوك لا تستر دوني الأمور لحبها فتخطئ حظك، والسلام</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 w:name="__RefHeading___Toc9312226_2142443653"/>
      <w:bookmarkStart w:id="238" w:name="_Toc91"/>
      <w:bookmarkEnd w:id="237"/>
      <w:r>
        <w:rPr>
          <w:rtl w:val="true"/>
        </w:rPr>
        <w:t>سبيكة ذهب</w:t>
      </w:r>
      <w:bookmarkEnd w:id="238"/>
    </w:p>
    <w:p>
      <w:pPr>
        <w:pStyle w:val="BookText"/>
        <w:rPr/>
      </w:pPr>
      <w:r>
        <w:rPr>
          <w:rFonts w:ascii="Amiri" w:hAnsi="Amiri" w:eastAsia="Amiri" w:cs="Amiri"/>
          <w:color w:val="111111"/>
          <w:sz w:val="28"/>
          <w:sz w:val="28"/>
          <w:szCs w:val="28"/>
          <w:rtl w:val="true"/>
          <w:lang w:bidi="ar-SA"/>
        </w:rPr>
        <w:t>عن إسماعيل بن عباس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عيد، فشكوت إليه ضيق المعاش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المصلى وأخذ من التراب سبيكةً من ذهب فأعطانيها، فخرجت بها إلى السوق، فكانت ستة عشر مثقالاً</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9312228_2142443653"/>
      <w:bookmarkStart w:id="240" w:name="_Toc92"/>
      <w:bookmarkEnd w:id="239"/>
      <w:r>
        <w:rPr>
          <w:rtl w:val="true"/>
        </w:rPr>
        <w:t>تفقد الأصحاب</w:t>
      </w:r>
      <w:bookmarkEnd w:id="240"/>
    </w:p>
    <w:p>
      <w:pPr>
        <w:pStyle w:val="BookText"/>
        <w:rPr/>
      </w:pPr>
      <w:r>
        <w:rPr>
          <w:rFonts w:ascii="Amiri" w:hAnsi="Amiri" w:eastAsia="Amiri" w:cs="Amiri"/>
          <w:color w:val="111111"/>
          <w:sz w:val="28"/>
          <w:sz w:val="28"/>
          <w:szCs w:val="28"/>
          <w:rtl w:val="true"/>
          <w:lang w:bidi="ar-SA"/>
        </w:rPr>
        <w:t xml:space="preserve">عن محمد بن ميمون، أنه كان مع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قبل خروجه إلى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أتقدم إلى المدينة، فاكتب معي كتاباً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فتبسم وكتب، وصرت إلى المدينة، وقد كان ذهب بصري، فأخرج الخادم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فحمله في المهد، فناولته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لموفق الخادم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فضه </w:t>
      </w:r>
      <w:bookmarkStart w:id="241" w:name="pg17174_268062"/>
    </w:p>
    <w:p>
      <w:pPr>
        <w:pStyle w:val="BookText"/>
        <w:rPr/>
      </w:pPr>
      <w:bookmarkEnd w:id="241"/>
      <w:r>
        <w:rPr>
          <w:rFonts w:ascii="IRNazanin" w:hAnsi="IRNazanin" w:eastAsia="IRNazanin"/>
          <w:color w:val="111111"/>
          <w:sz w:val="28"/>
          <w:sz w:val="28"/>
          <w:szCs w:val="28"/>
          <w:rtl w:val="true"/>
          <w:lang w:bidi="fa-IR"/>
        </w:rPr>
        <w:t>وانشره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ففضه ونشره بين يديه، فنظر فيه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ما حال بصرك؟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اعتلت عيناي فذهب بصري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فدنوت منه، فمد يده فمسح بها على عيني، فعاد إليَّ بصري كأصح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فقبلت يده ورجله، وانصرفت من عنده وأنا بصير</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 w:name="__RefHeading___Toc9312230_2142443653"/>
      <w:bookmarkStart w:id="243" w:name="_Toc93"/>
      <w:bookmarkEnd w:id="242"/>
      <w:r>
        <w:rPr>
          <w:rtl w:val="true"/>
        </w:rPr>
        <w:t>قبول الهدية</w:t>
      </w:r>
      <w:bookmarkEnd w:id="243"/>
    </w:p>
    <w:p>
      <w:pPr>
        <w:pStyle w:val="BookText"/>
        <w:rPr/>
      </w:pPr>
      <w:r>
        <w:rPr>
          <w:rFonts w:ascii="Amiri" w:hAnsi="Amiri" w:eastAsia="Amiri" w:cs="Amiri"/>
          <w:color w:val="111111"/>
          <w:sz w:val="28"/>
          <w:sz w:val="28"/>
          <w:szCs w:val="28"/>
          <w:rtl w:val="true"/>
          <w:lang w:bidi="ar-SA"/>
        </w:rPr>
        <w:t>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خيران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وجهت إليك ثمانية دراهم، كانت أهديت إليَّ من طرسوس، دراهم منهم مبهمة، وكرهت أن أردها على صاحبها، أو أحدث فيها حدثاً دون أمرك، فهل تأمرني في قبول مثلها أم لا؛ لأعرفه إن شاء اللّه تعالى، وأنتهي إلى أمرك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فكتب وقرأته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اقبل منهم إذا أهدي إليك دراهم أو غيرها؛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يرد هديةً على يهودي ولا نصراني</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9312232_2142443653"/>
      <w:bookmarkStart w:id="245" w:name="_Toc94"/>
      <w:bookmarkEnd w:id="244"/>
      <w:r>
        <w:rPr>
          <w:rtl w:val="true"/>
        </w:rPr>
        <w:t>إنقاذ الشيعة</w:t>
      </w:r>
      <w:bookmarkEnd w:id="245"/>
    </w:p>
    <w:p>
      <w:pPr>
        <w:pStyle w:val="BookText"/>
        <w:rPr/>
      </w:pPr>
      <w:r>
        <w:rPr>
          <w:rFonts w:ascii="Amiri" w:hAnsi="Amiri" w:eastAsia="Amiri" w:cs="Amiri"/>
          <w:color w:val="111111"/>
          <w:sz w:val="28"/>
          <w:sz w:val="28"/>
          <w:szCs w:val="28"/>
          <w:rtl w:val="true"/>
          <w:lang w:bidi="ar-SA"/>
        </w:rPr>
        <w:t xml:space="preserve">كان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يهتم بشيعته ويفرج عنهم عندما يأذن اللّه بذلك</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حبس المأمون أبا الصلت الهروي سنة كاملة، وكان يتوعده بالقتل كل يوم</w:t>
      </w:r>
      <w:r>
        <w:rPr>
          <w:rFonts w:eastAsia="Amiri" w:cs="Amiri" w:ascii="Amiri" w:hAnsi="Amiri"/>
          <w:color w:val="111111"/>
          <w:sz w:val="28"/>
          <w:szCs w:val="28"/>
          <w:rtl w:val="true"/>
          <w:lang w:bidi="ar-SA"/>
        </w:rPr>
        <w:t xml:space="preserve">.. </w:t>
      </w:r>
      <w:bookmarkStart w:id="246" w:name="pg17174_268063"/>
    </w:p>
    <w:p>
      <w:pPr>
        <w:pStyle w:val="BookText"/>
        <w:rPr/>
      </w:pPr>
      <w:bookmarkEnd w:id="246"/>
      <w:r>
        <w:rPr>
          <w:rFonts w:ascii="Amiri" w:hAnsi="Amiri" w:eastAsia="Amiri" w:cs="Amiri"/>
          <w:color w:val="111111"/>
          <w:sz w:val="28"/>
          <w:sz w:val="28"/>
          <w:szCs w:val="28"/>
          <w:rtl w:val="true"/>
          <w:lang w:bidi="ar-SA"/>
        </w:rPr>
        <w:t>يقول أبو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فضاق صدري، فقمت ليلة جمعة فاغتسلت، وأحييتها راكعاً وساجداً وباكياً، ومتضرعاً إلى اللّه في خلاصي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صليت الفجر إذا أبو جعفر ابن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 إليَّ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الصلت، قد ضاق صدرك؟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فعلت قبل هذا ما فعلته الليلة، لكان اللّه قد خلصك كما يخلصك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والحراس على باب السجن، والمشاعل بين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فإنهم لا يرونك، ولا تلتقي معهم بعد يومك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بيدي وأخرجني من بينهم، وهم قعود يتحدثون، والمشاعل بينهم فلم يرونا، فلما صرنا خارج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البلاد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منزلي بهرات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أرخ رداءك على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بيدي، فظننت أنه حولني عن يمنته إلى يسرته،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فكشفته فلم أره، فإذا أنا على باب منزلي، فدخلته فلم ألتق مع المأمون، ولا مع أحد من أصحابه إلى هذه الغاية</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9312234_2142443653"/>
      <w:bookmarkStart w:id="248" w:name="_Toc95"/>
      <w:bookmarkEnd w:id="247"/>
      <w:r>
        <w:rPr>
          <w:rtl w:val="true"/>
        </w:rPr>
        <w:t>التبسم في وجوه المؤمنين</w:t>
      </w:r>
      <w:bookmarkEnd w:id="24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علي الهاشمي، في قصة أنه دخل على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فتبسم </w:t>
      </w:r>
      <w:bookmarkStart w:id="249" w:name="pg17174_268064"/>
    </w:p>
    <w:p>
      <w:pPr>
        <w:pStyle w:val="BookText"/>
        <w:rPr/>
      </w:pPr>
      <w:bookmarkEnd w:id="249"/>
      <w:r>
        <w:rPr>
          <w:rFonts w:ascii="Amiri" w:hAnsi="Amiri" w:eastAsia="Amiri" w:cs="Amiri"/>
          <w:color w:val="111111"/>
          <w:sz w:val="28"/>
          <w:sz w:val="28"/>
          <w:szCs w:val="28"/>
          <w:rtl w:val="true"/>
          <w:lang w:bidi="ar-SA"/>
        </w:rPr>
        <w:t>الإمام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وأطلت عنده وعطشت، فدعا بالماء ففعل كما فعل بالمرة الأولى، فشرب ثم ناولني وتبسم</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9312236_2142443653"/>
      <w:bookmarkStart w:id="251" w:name="_Toc96"/>
      <w:bookmarkEnd w:id="250"/>
      <w:r>
        <w:rPr>
          <w:rtl w:val="true"/>
        </w:rPr>
        <w:t>الدعاء للمؤمنين</w:t>
      </w:r>
      <w:bookmarkEnd w:id="251"/>
    </w:p>
    <w:p>
      <w:pPr>
        <w:pStyle w:val="BookText"/>
        <w:rPr/>
      </w:pPr>
      <w:r>
        <w:rPr>
          <w:rFonts w:ascii="Amiri" w:hAnsi="Amiri" w:eastAsia="Amiri" w:cs="Amiri"/>
          <w:color w:val="111111"/>
          <w:sz w:val="28"/>
          <w:sz w:val="28"/>
          <w:szCs w:val="28"/>
          <w:rtl w:val="true"/>
          <w:lang w:bidi="ar-SA"/>
        </w:rPr>
        <w:t xml:space="preserve">روي أنه دعا أبو جعفر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أورمة القمي،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تقبل اللّه منك، ورضي عنك، وجعلك معنا في الدنيا والآخرة</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9312238_2142443653"/>
      <w:bookmarkStart w:id="253" w:name="_Toc97"/>
      <w:bookmarkEnd w:id="252"/>
      <w:r>
        <w:rPr>
          <w:rtl w:val="true"/>
        </w:rPr>
        <w:t>الزهد عن ملذات الدنيا</w:t>
      </w:r>
      <w:bookmarkEnd w:id="253"/>
    </w:p>
    <w:p>
      <w:pPr>
        <w:pStyle w:val="BookText"/>
        <w:rPr/>
      </w:pPr>
      <w:r>
        <w:rPr>
          <w:rFonts w:ascii="Amiri" w:hAnsi="Amiri" w:eastAsia="Amiri" w:cs="Amiri"/>
          <w:color w:val="111111"/>
          <w:sz w:val="28"/>
          <w:sz w:val="28"/>
          <w:szCs w:val="28"/>
          <w:rtl w:val="true"/>
          <w:lang w:bidi="ar-SA"/>
        </w:rPr>
        <w:t>روي عن محمد بن أورمة، عن الحسين المكاري،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وهو على ما كان 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لا يرجع إلى موطنه أبداً، وما أعرف مطعمه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رأسه، ثم رفعه وقد اصفر لونه،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حسين، خبز شعير وملح جريش في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أحب إليَّ مما تراني فيها</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 w:name="__RefHeading___Toc9312240_2142443653"/>
      <w:bookmarkStart w:id="255" w:name="_Toc98"/>
      <w:bookmarkEnd w:id="254"/>
      <w:r>
        <w:rPr>
          <w:rtl w:val="true"/>
        </w:rPr>
        <w:t>أموالنا في الآخرة</w:t>
      </w:r>
      <w:bookmarkEnd w:id="25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إبراهيم بن محمد بن الحارث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خادماً لمحمد بن علي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زوج المأمون أبا جعفر محمد بن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ابنته، 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لكل زوجة صداقاً من مال زوجها، وقد جعل </w:t>
      </w:r>
      <w:bookmarkStart w:id="256" w:name="pg17174_268065"/>
    </w:p>
    <w:p>
      <w:pPr>
        <w:pStyle w:val="BookText"/>
        <w:rPr/>
      </w:pPr>
      <w:bookmarkEnd w:id="256"/>
      <w:r>
        <w:rPr>
          <w:rFonts w:ascii="Amiri" w:hAnsi="Amiri" w:eastAsia="Amiri" w:cs="Amiri"/>
          <w:color w:val="111111"/>
          <w:sz w:val="28"/>
          <w:sz w:val="28"/>
          <w:szCs w:val="28"/>
          <w:rtl w:val="true"/>
          <w:lang w:bidi="ar-SA"/>
        </w:rPr>
        <w:t>اللّه أموالنا في الآخرة مؤجلةً مذخورةً هناك، كما جعل أموالكم معجلةً في الدنيا وكنزها ها هنا، وقد أمهرت ابنتك الوسائل إلى المسائل، وهي مناجاة دفعها إليَّ أبي</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9312242_2142443653"/>
      <w:bookmarkStart w:id="258" w:name="_Toc99"/>
      <w:bookmarkEnd w:id="257"/>
      <w:r>
        <w:rPr>
          <w:rtl w:val="true"/>
        </w:rPr>
        <w:t>الدنيا موهبة عارية</w:t>
      </w:r>
      <w:bookmarkEnd w:id="258"/>
    </w:p>
    <w:p>
      <w:pPr>
        <w:pStyle w:val="BookText"/>
        <w:rPr/>
      </w:pPr>
      <w:r>
        <w:rPr>
          <w:rFonts w:ascii="Amiri" w:hAnsi="Amiri" w:eastAsia="Amiri" w:cs="Amiri"/>
          <w:color w:val="111111"/>
          <w:sz w:val="28"/>
          <w:sz w:val="28"/>
          <w:szCs w:val="28"/>
          <w:rtl w:val="true"/>
          <w:lang w:bidi="ar-SA"/>
        </w:rPr>
        <w:t xml:space="preserve">روي أنه حمل لأبي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بز له قيمة كثيرة، فسلّ</w:t>
      </w:r>
      <w:r>
        <w:rPr>
          <w:rStyle w:val="FootnoteAnchor"/>
          <w:rtl w:val="true"/>
        </w:rPr>
        <w:footnoteReference w:id="118"/>
      </w:r>
      <w:r>
        <w:rPr>
          <w:rFonts w:ascii="Amiri" w:hAnsi="Amiri" w:eastAsia="Amiri" w:cs="Amiri"/>
          <w:color w:val="111111"/>
          <w:sz w:val="28"/>
          <w:sz w:val="28"/>
          <w:szCs w:val="28"/>
          <w:rtl w:val="true"/>
          <w:lang w:bidi="ar-SA"/>
        </w:rPr>
        <w:t>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الذي حمله يعرفه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أنفسنا وأموالنا من مواهب اللّه الهنيئة، وعواريه المستودعة، يمتع بما متع منها في سرور وغبطة، ويأخذ ما أخذ منها في أجر وحسبة، فمن غلب جزعه على صبره حبط أجره، نعوذ باللّه من ذلك</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9312244_2142443653"/>
      <w:bookmarkStart w:id="260" w:name="_Toc100"/>
      <w:bookmarkEnd w:id="259"/>
      <w:r>
        <w:rPr>
          <w:rtl w:val="true"/>
        </w:rPr>
        <w:t>عليك بالمداراة</w:t>
      </w:r>
      <w:bookmarkEnd w:id="260"/>
    </w:p>
    <w:p>
      <w:pPr>
        <w:pStyle w:val="BookText"/>
        <w:rPr/>
      </w:pPr>
      <w:r>
        <w:rPr>
          <w:rFonts w:ascii="Amiri" w:hAnsi="Amiri" w:eastAsia="Amiri" w:cs="Amiri"/>
          <w:color w:val="111111"/>
          <w:sz w:val="28"/>
          <w:sz w:val="28"/>
          <w:szCs w:val="28"/>
          <w:rtl w:val="true"/>
          <w:lang w:bidi="ar-SA"/>
        </w:rPr>
        <w:t xml:space="preserve">في الأمالي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بن مهزيار، عن بكر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صهر لي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أبي ناصب خبيث الرأي، وقد لقيت منه شدةً وجهداً، فرأيك جعلت فداك في الدعاء لي، وما ترى جعلت فداك أ فترى أن أكاشفه أم أداريه؟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فهمت كتابك، وما ذكرت من أمر أبيك، ولست أدع الدعاء لك إن شاء اللّه، والمداراة خير لك من المكاشفة، ومع العسر يسر، فاصبر إن العاقبة للمتقين، ثبتك اللّه على ولاية من توليت، نحن وأنتم في وديعة اللّه التي لا يضيع </w:t>
      </w:r>
      <w:bookmarkStart w:id="261" w:name="pg17174_268066"/>
    </w:p>
    <w:p>
      <w:pPr>
        <w:pStyle w:val="BookText"/>
        <w:rPr/>
      </w:pPr>
      <w:bookmarkEnd w:id="261"/>
      <w:r>
        <w:rPr>
          <w:rFonts w:ascii="IRNazanin" w:hAnsi="IRNazanin" w:eastAsia="IRNazanin"/>
          <w:color w:val="111111"/>
          <w:sz w:val="28"/>
          <w:sz w:val="28"/>
          <w:szCs w:val="28"/>
          <w:rtl w:val="true"/>
          <w:lang w:bidi="fa-IR"/>
        </w:rPr>
        <w:t>ودائعه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فعطف اللّه بقلب أبيه حتى صار لا يخالفه في شيء</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9312246_2142443653"/>
      <w:bookmarkStart w:id="263" w:name="_Toc101"/>
      <w:bookmarkEnd w:id="262"/>
      <w:r>
        <w:rPr>
          <w:rtl w:val="true"/>
        </w:rPr>
        <w:t>سقي الماء</w:t>
      </w:r>
      <w:bookmarkEnd w:id="263"/>
    </w:p>
    <w:p>
      <w:pPr>
        <w:pStyle w:val="BookText"/>
        <w:rPr/>
      </w:pPr>
      <w:r>
        <w:rPr>
          <w:rFonts w:ascii="Amiri" w:hAnsi="Amiri" w:eastAsia="Amiri" w:cs="Amiri"/>
          <w:color w:val="111111"/>
          <w:sz w:val="28"/>
          <w:sz w:val="28"/>
          <w:szCs w:val="28"/>
          <w:rtl w:val="true"/>
          <w:lang w:bidi="ar-SA"/>
        </w:rPr>
        <w:t>عن محمد بن علي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صبيحة عرسه ببنت المأمون، وكنت تناولت من أول الليل دواءً، فأول من دخل في صبيحته أنا، وقد أصابني العطش، وكرهت أن أدعو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أراك عطشاناً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 اسقنا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يأتونه بماء مسموم واغتممت لذلك، فأقبل الغلام ومعه الماء، فتبسم في وجهي،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 ناولني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 وشرب، ثم ناولني وشربت، وأطلت عنده وعطشت، فدعا بالماء ففعل كما فعل بالمرة الأولى، فشرب ثم ناولني وتبسم</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 w:name="__RefHeading___Toc9312248_2142443653"/>
      <w:bookmarkStart w:id="265" w:name="_Toc102"/>
      <w:bookmarkEnd w:id="264"/>
      <w:r>
        <w:rPr>
          <w:rtl w:val="true"/>
        </w:rPr>
        <w:t>أحسن إلى إخوانك</w:t>
      </w:r>
      <w:bookmarkEnd w:id="26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من بني حنيفة من أهل بست وسجستان،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رافقت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التي حج فيها في أول خلافة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معه على المائدة وهناك جماعة من أولياء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والينا جعلت فداك رجل </w:t>
      </w:r>
      <w:bookmarkStart w:id="266" w:name="pg17174_268067"/>
    </w:p>
    <w:p>
      <w:pPr>
        <w:pStyle w:val="BookText"/>
        <w:rPr/>
      </w:pPr>
      <w:bookmarkEnd w:id="266"/>
      <w:r>
        <w:rPr>
          <w:rFonts w:ascii="Amiri" w:hAnsi="Amiri" w:eastAsia="Amiri" w:cs="Amiri"/>
          <w:color w:val="111111"/>
          <w:sz w:val="28"/>
          <w:sz w:val="28"/>
          <w:szCs w:val="28"/>
          <w:rtl w:val="true"/>
          <w:lang w:bidi="ar-SA"/>
        </w:rPr>
        <w:t>يتولاكم أهل البيت ويحبكم، وعليَّ في ديوانه خراج، فإن رأيت جعلني اللّه فداك أن تكتب إليه بالإحسان إليَّ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 على ما قلت من محبيكم أهل البيت، وكتابك ينفعني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القرطاس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موصل كتابي هذا ذكر عنك مذهباً جميلاً، وإن ما لك من عملك ما أحسنت فيه، فأحسن إلى إخوانك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اللّه عز وجل سائلك عن مثاقيل الذر والخردل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وردت سجستان سبق الخبر إلى الحسين بن عبد اللّه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فاستقبلني على فرسخين من المدينة، فدفعت إليه الكتاب، فقبله ووضعه على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خراج عليَّ في ديوانك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بطرحه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تؤدِ خراجاً ما دام لي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سألني عن عيالي، فأخبرته بمبلغهم، فأمر لي ولهم بما يقوتنا وفضلاً، فما أديت في عمله خراجاً ما دام حياً، ولا قطع عني صلته حتى مات</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 w:name="__RefHeading___Toc9312250_2142443653"/>
      <w:bookmarkStart w:id="268" w:name="_Toc103"/>
      <w:bookmarkEnd w:id="267"/>
      <w:r>
        <w:rPr>
          <w:rtl w:val="true"/>
        </w:rPr>
        <w:t>سنة الحناء</w:t>
      </w:r>
      <w:bookmarkEnd w:id="26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عبدوس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من الحمام، وهو من قرنه إلى قدمه مثل الورد من أثر الحناء</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bookmarkStart w:id="269" w:name="pg17174_268068"/>
    </w:p>
    <w:p>
      <w:pPr>
        <w:pStyle w:val="Heading3"/>
        <w:numPr>
          <w:ilvl w:val="2"/>
          <w:numId w:val="1"/>
        </w:numPr>
        <w:rPr/>
      </w:pPr>
      <w:bookmarkStart w:id="270" w:name="__RefHeading___Toc9312252_2142443653"/>
      <w:bookmarkStart w:id="271" w:name="_Toc104"/>
      <w:bookmarkEnd w:id="269"/>
      <w:bookmarkEnd w:id="270"/>
      <w:r>
        <w:rPr>
          <w:rtl w:val="true"/>
        </w:rPr>
        <w:t xml:space="preserve">لطف الإمام </w:t>
      </w:r>
      <w:r>
        <w:rPr>
          <w:rtl w:val="true"/>
        </w:rPr>
        <w:t>(</w:t>
      </w:r>
      <w:r>
        <w:rPr>
          <w:rtl w:val="true"/>
        </w:rPr>
        <w:t>عليه السلام</w:t>
      </w:r>
      <w:r>
        <w:rPr>
          <w:rtl w:val="true"/>
        </w:rPr>
        <w:t>)</w:t>
      </w:r>
      <w:bookmarkEnd w:id="271"/>
    </w:p>
    <w:p>
      <w:pPr>
        <w:pStyle w:val="BookText"/>
        <w:rPr/>
      </w:pPr>
      <w:r>
        <w:rPr>
          <w:rFonts w:ascii="Amiri" w:hAnsi="Amiri" w:eastAsia="Amiri" w:cs="Amiri"/>
          <w:color w:val="111111"/>
          <w:sz w:val="28"/>
          <w:sz w:val="28"/>
          <w:szCs w:val="28"/>
          <w:rtl w:val="true"/>
          <w:lang w:bidi="ar-SA"/>
        </w:rPr>
        <w:t xml:space="preserve">كان لطف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شاملاً حتى لأعدائه، فهذا المأمون العباسي يكتب له الإمام الحرز المعروف بحرز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ويعلمه ما يحفظه من الشرور والبلايا والمكاره والآفات والعاهات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وسعديك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عندي نصيحة فاقبلها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بالحمد والشكر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ذاك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أن لا تخرج بالليل؛ فإني لا آمن عليك هذا الخلق المنكوس، وعندي عقد تحصن به نفسك، وتحترز به عن الشرور والبلايا والمكاره والآفات والعاهات، كما أنقذني اللّه منك البارحة، ولو لقيت به جيوش الروم والترك، واجتمع عليك وعلى غلبتك أهل الأرض جميعاً، ما تهيأ لهم منك شيء بإذن اللّه الجبار، وإن أحببت بعثت به إليك؛ لتحترز به من جميع ما ذكرت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فاكتب ذلك بخطك وابعثه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فدعاني، فلما سرت إليه، وجلست بين يديه، دعا برق ظبي من ظبي تهامة، ثم كتب بخطه هذا العقد،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ياسر، احمل هذا إلى الأمير، وقل حتى يصاغ له قصبة من فضة منقوش عليه ما أذكره بعد، فإذا أراد شده على عضده، فليشده على عضد الأيمن، وليتوضأ وضوءاً حسناً سابغاً، وليصل أربع ركعات، يقرأ في كل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الكتاب، وسبع مرات آية الكرسي، وسبع مرات شهد اللّه، وسبع مرات والشمس وضحاها، وسبع مرات والليل إذا يغشى، وسبع مرات قل هو اللّه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 منها، فليشده على عضده الأيمن عند الشدائد والنوائب بحول اللّه وقوته، وكل شي‌ء يخافه ويحذره، وينبغي أن لا يكون طلوع القمر في برج العقرب، ولو أنه غزا أهل الروم وملكهم، لغلبهم بإذن اللّه وبركة هذا الحرز</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 xml:space="preserve">. </w:t>
      </w:r>
      <w:bookmarkStart w:id="272" w:name="pg17174_268070"/>
    </w:p>
    <w:p>
      <w:pPr>
        <w:pStyle w:val="BookText"/>
        <w:rPr/>
      </w:pPr>
      <w:bookmarkEnd w:id="272"/>
      <w:r>
        <w:rPr>
          <w:rFonts w:eastAsia="Times New Roman" w:cs="Times New Roman" w:ascii="Times New Roman" w:hAnsi="Times New Roman"/>
          <w:color w:val="111111"/>
          <w:sz w:val="28"/>
          <w:szCs w:val="28"/>
          <w:lang w:val="en-US" w:bidi="en-US"/>
        </w:rPr>
        <w:t>10</w:t>
      </w:r>
    </w:p>
    <w:p>
      <w:pPr>
        <w:pStyle w:val="Heading2"/>
        <w:numPr>
          <w:ilvl w:val="1"/>
          <w:numId w:val="1"/>
        </w:numPr>
        <w:rPr/>
      </w:pPr>
      <w:bookmarkStart w:id="273" w:name="__RefHeading___Toc9312254_2142443653"/>
      <w:bookmarkStart w:id="274" w:name="_Toc105"/>
      <w:bookmarkEnd w:id="273"/>
      <w:r>
        <w:rPr>
          <w:rtl w:val="true"/>
        </w:rPr>
        <w:t>الولاية والبراءة</w:t>
      </w:r>
      <w:bookmarkEnd w:id="274"/>
    </w:p>
    <w:p>
      <w:pPr>
        <w:pStyle w:val="Heading3"/>
        <w:numPr>
          <w:ilvl w:val="2"/>
          <w:numId w:val="1"/>
        </w:numPr>
        <w:rPr/>
      </w:pPr>
      <w:bookmarkStart w:id="275" w:name="__RefHeading___Toc9312256_2142443653"/>
      <w:bookmarkStart w:id="276" w:name="_Toc106"/>
      <w:bookmarkEnd w:id="275"/>
      <w:r>
        <w:rPr>
          <w:rtl w:val="true"/>
        </w:rPr>
        <w:t>اشارة</w:t>
      </w:r>
      <w:bookmarkEnd w:id="276"/>
    </w:p>
    <w:p>
      <w:pPr>
        <w:pStyle w:val="BookText"/>
        <w:rPr/>
      </w:pPr>
      <w:r>
        <w:rPr>
          <w:rFonts w:ascii="Amiri" w:hAnsi="Amiri" w:eastAsia="Amiri" w:cs="Amiri"/>
          <w:color w:val="111111"/>
          <w:sz w:val="28"/>
          <w:sz w:val="28"/>
          <w:szCs w:val="28"/>
          <w:rtl w:val="true"/>
          <w:lang w:bidi="ar-SA"/>
        </w:rPr>
        <w:t xml:space="preserve">كان الإمام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كآبائه وأولاده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على الولاية والبراءة، ويحث الشيعة على ذلك بقوله وفعله</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9312258_2142443653"/>
      <w:bookmarkStart w:id="278" w:name="_Toc107"/>
      <w:bookmarkEnd w:id="277"/>
      <w:r>
        <w:rPr>
          <w:rtl w:val="true"/>
        </w:rPr>
        <w:t xml:space="preserve">مع الرسول والصديقة </w:t>
      </w:r>
      <w:r>
        <w:rPr>
          <w:rtl w:val="true"/>
        </w:rPr>
        <w:t>(</w:t>
      </w:r>
      <w:r>
        <w:rPr>
          <w:rtl w:val="true"/>
        </w:rPr>
        <w:t>عليهما السلام</w:t>
      </w:r>
      <w:r>
        <w:rPr>
          <w:rtl w:val="true"/>
        </w:rPr>
        <w:t>)</w:t>
      </w:r>
      <w:bookmarkEnd w:id="278"/>
    </w:p>
    <w:p>
      <w:pPr>
        <w:pStyle w:val="BookText"/>
        <w:rPr/>
      </w:pPr>
      <w:r>
        <w:rPr>
          <w:rFonts w:ascii="IRNazanin" w:hAnsi="IRNazanin" w:eastAsia="IRNazanin"/>
          <w:color w:val="111111"/>
          <w:sz w:val="28"/>
          <w:sz w:val="28"/>
          <w:szCs w:val="28"/>
          <w:rtl w:val="true"/>
          <w:lang w:bidi="fa-IR"/>
        </w:rPr>
        <w:t>عن عبد اللّه بن رزين،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مجاوراً بالمدينة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يجيء في كل يوم مع الزوال إلى المسجد، فينزل إلى الصخرة، ويمر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ويسلّم عليه، ويرجع إلى 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ويخلع نعله فيقوم فيصلي</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عبد اللّه بن زرين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فوسوس إليَّ الشيطان،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فاذهب حتى تأخذ من التراب الذي يطأ عليه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فجلست في ذلك اليوم أنتظره لأفعل هذا، فلما أن كان في وقت الزوال،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حمار له، فلم ينزل في الموضع الذي كان ينزل فيه، فجازه حتى نزل على الصخرة التي كانت على باب المسجد، ثم دخل فسلّم على رسول </w:t>
      </w:r>
      <w:bookmarkStart w:id="279" w:name="pg17174_268071"/>
    </w:p>
    <w:p>
      <w:pPr>
        <w:pStyle w:val="BookText"/>
        <w:rPr/>
      </w:pPr>
      <w:bookmarkEnd w:id="279"/>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رجع إلى مكانه الذي كان يصلي فيه، ففعل ذلك أياماً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خلع نعليه جئت فأخذت الحصا الذي يطأ عليه بقدميه، فلما كان من الغد جاء عند الزوال، فنزل على الصخرة، ثم دخل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وجاء إلى الموضع الذي كان يصلي فيه ولم يخلعهما، ففعل ذلك أياماً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يتهيأ لي ها هنا، ولكن أذهب إلى الحمام، فإذا دخل الحمام آخذ من التراب الذي يطأ عليه، فلما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دخل في المسلخ بالحمار، ونزل على الحصير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للحمامي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فعل هذا قط إلا في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فانتظرته، فلما خرج دعا بالحمار، فأدخل المسلخ وركبه فوق الحصير وخرج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آذيته ولا أعود، أروم ما رمت منه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وقت الزوال نزل في الموضع الذي كان ينزل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يرض بذلك للتقية</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 w:name="__RefHeading___Toc9312260_2142443653"/>
      <w:bookmarkStart w:id="281" w:name="_Toc108"/>
      <w:bookmarkEnd w:id="280"/>
      <w:r>
        <w:rPr>
          <w:rtl w:val="true"/>
        </w:rPr>
        <w:t>مع أعداء الزهراء</w:t>
      </w:r>
      <w:bookmarkEnd w:id="281"/>
    </w:p>
    <w:p>
      <w:pPr>
        <w:pStyle w:val="BookText"/>
        <w:rPr/>
      </w:pPr>
      <w:r>
        <w:rPr>
          <w:rFonts w:ascii="Amiri" w:hAnsi="Amiri" w:eastAsia="Amiri" w:cs="Amiri"/>
          <w:color w:val="111111"/>
          <w:sz w:val="28"/>
          <w:sz w:val="28"/>
          <w:szCs w:val="28"/>
          <w:rtl w:val="true"/>
          <w:lang w:bidi="ar-SA"/>
        </w:rPr>
        <w:t>فعن زكريا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لعند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جي‌ء بأبي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وسنّه أقل من أربع سنين، فضرب بيده إلى الأرض، ورفع رأسه إلى السماء فأطال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بنفسي أنت، لِمَ طال فكرك؟</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فيما صُنع بأمي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واللّه، لأخرجنهما ثم لأحرقنهما ثم </w:t>
      </w:r>
      <w:bookmarkStart w:id="282" w:name="pg17174_268072"/>
    </w:p>
    <w:p>
      <w:pPr>
        <w:pStyle w:val="BookText"/>
        <w:rPr/>
      </w:pPr>
      <w:bookmarkEnd w:id="282"/>
      <w:r>
        <w:rPr>
          <w:rFonts w:ascii="Amiri" w:hAnsi="Amiri" w:eastAsia="Amiri" w:cs="Amiri"/>
          <w:color w:val="111111"/>
          <w:sz w:val="28"/>
          <w:sz w:val="28"/>
          <w:szCs w:val="28"/>
          <w:rtl w:val="true"/>
          <w:lang w:bidi="ar-SA"/>
        </w:rPr>
        <w:t>لأذرينهما، ثم لأنسفنهما في اليم نسفاً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فاستدناه وقبل بين عينيه،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وأمي أنت لها</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يعني الإمامة</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9312262_2142443653"/>
      <w:bookmarkStart w:id="284" w:name="_Toc109"/>
      <w:bookmarkEnd w:id="283"/>
      <w:r>
        <w:rPr>
          <w:rtl w:val="true"/>
        </w:rPr>
        <w:t>ما لمواليكم؟</w:t>
      </w:r>
      <w:bookmarkEnd w:id="284"/>
    </w:p>
    <w:p>
      <w:pPr>
        <w:pStyle w:val="BookText"/>
        <w:rPr/>
      </w:pPr>
      <w:r>
        <w:rPr>
          <w:rFonts w:ascii="Amiri" w:hAnsi="Amiri" w:eastAsia="Amiri" w:cs="Amiri"/>
          <w:color w:val="111111"/>
          <w:sz w:val="28"/>
          <w:sz w:val="28"/>
          <w:szCs w:val="28"/>
          <w:rtl w:val="true"/>
          <w:lang w:bidi="ar-SA"/>
        </w:rPr>
        <w:t>روي عن محمد بن الوليد الكرماني،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جعفر ابن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فوجدت بالباب الذي في الفناء قوماً كثيراً، فعدلت إلى سافر، فجلست إليه حتى زالت الشمس، فقمنا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صلينا الظهر، وجدت حساً من ورائي، فالتفت فإذا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فسرت إليه حتى قبلت كفه، ثم جلس وسأل عن مقدمي،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القول 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فتداركتها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 ورضيت يا ابن رسول اللّه، فأجلى اللّه عما كان في قلبي، حتى لو جهدت ورمت لنفسي أن أعود إلى الشك ما وصلت إليه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فعدت من الغد باكراً، فارتفعت عن الباب الأول، وصرت قبل الخيل، وما وراي أحد أعلمه، وأنا أتوقع أن آخذ السبيل إلى الإرشاد إليه، فلم أجد أحداً أخذ، حتى اشتد الحر والجوع جداً، حتى جعلت أشرب الماء أطفئ به حر ما أجد من الجوع والجوى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أنا كذلك، إذ أقبل نحوي غلام، قد حمل خواناً عليه طعام وألوان، وغلام آخر عليه طست وإبريق حتى وضع بين يدي،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أمرك أن تأكل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فأكلت فلما فرغت، أقبل فقمت إليه، فأمرني بالجلوس </w:t>
      </w:r>
    </w:p>
    <w:p>
      <w:pPr>
        <w:pStyle w:val="BookText"/>
        <w:rPr/>
      </w:pPr>
      <w:r>
        <w:rPr>
          <w:rFonts w:ascii="Amiri" w:hAnsi="Amiri" w:eastAsia="Amiri" w:cs="Amiri"/>
          <w:color w:val="111111"/>
          <w:sz w:val="28"/>
          <w:sz w:val="28"/>
          <w:szCs w:val="28"/>
          <w:rtl w:val="true"/>
          <w:lang w:bidi="ar-SA"/>
        </w:rPr>
        <w:t>وبالأكل، فأكلت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الغلام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معه ينشط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فرغت ورفع الخوان، وذهب الغلام ليرفع ما وقع من الخوان من فتات الطعام،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 ومه، ما كان في الصحراء فدعه ولو فخذ شاة، وما كان في البيت فالقطه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ما تقول في 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أبي أمر أن يعمل له مسك في فأرة</w:t>
      </w:r>
      <w:r>
        <w:rPr>
          <w:rStyle w:val="FootnoteAnchor"/>
          <w:rtl w:val="true"/>
        </w:rPr>
        <w:footnoteReference w:id="128"/>
      </w:r>
      <w:r>
        <w:rPr>
          <w:rFonts w:ascii="Amiri" w:hAnsi="Amiri" w:eastAsia="Amiri" w:cs="Amiri"/>
          <w:color w:val="111111"/>
          <w:sz w:val="28"/>
          <w:sz w:val="28"/>
          <w:szCs w:val="28"/>
          <w:rtl w:val="true"/>
          <w:lang w:bidi="ar-SA"/>
        </w:rPr>
        <w:t>، فكتب إليه الفضل يخبره أن الناس يعيبون ذلك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فضل، أما علمت أن يوسف كان يلبس ديباجاً مزروراً بالذهب، ويجلس على كراسي الذهب، فلم ينتقص من حكمته شيئاً، وكذلك سليمان، ثم أمر أن يعمل له غالية بأربعة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لمواليكم في موالاتكم؟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عنده غلام، يمسك بغلته إذا هو دخل المسجد، فبينما هو جالس ومعه بغلة، إذ أقبلت رفقة من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 من الرفقة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يا غلام أن تسأله أن يجعلني مكانك، وأكون له مملوكاً، وأجعل لك مالي كله، فإني كثير المال من جميع الصنوف، اذهب فاقبضه وأنا أقيم معه مكانك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ذلك، فدخل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تعرف خدمتي وطول صحبتي، فإن ساق اللّه إليَّ خيراً تمنعنيه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أعطيك من عندي وأمنعك من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فحكى له قول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زهدت في خدمتنا ورغب الرجل فينا، قبلناه وأرسلناك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ولى عنه دعاه، </w:t>
      </w:r>
      <w:bookmarkStart w:id="285" w:name="pg17174_268074"/>
    </w:p>
    <w:p>
      <w:pPr>
        <w:pStyle w:val="BookText"/>
        <w:rPr/>
      </w:pPr>
      <w:bookmarkEnd w:id="285"/>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أنصحك لطول الصحبة ولك الخيار، فإذا كان يوم القيامة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متعلقاً بنور اللّه، وكان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الأئمة متعلقين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شيعتنا متعلقين بنا، يدخلون مدخلنا، ويردون موردنا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أقيم في خدمتك، وأوثر الآخرة على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الغلام إلى الرجل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إليَّ بغير الوجه الذي دخلت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فحكى له قوله وأدخله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فقبل ولاءه وأمر للغلام بألف دينار، ثم قام إليه فودعه، وسأله أن يدعو له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لولا عيال بمكة وولدي، سرني أن أطيل المقام بهذا الباب فأذن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افق غماً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وضعت بين يديه حقاً كان له، فأمرني أن أحملها فتأبيت، وظننت أن ذلك موجدة، فضحك إليَّ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خذها إليك فإنك توافق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وقد ذهبت نفقتنا شطر منها، فاحتجت إليه ساعة قدمت مكة</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 w:name="__RefHeading___Toc9312264_2142443653"/>
      <w:bookmarkStart w:id="287" w:name="_Toc110"/>
      <w:bookmarkEnd w:id="286"/>
      <w:r>
        <w:rPr>
          <w:rtl w:val="true"/>
        </w:rPr>
        <w:t>الطواف عن المعصومين</w:t>
      </w:r>
      <w:bookmarkEnd w:id="287"/>
    </w:p>
    <w:p>
      <w:pPr>
        <w:pStyle w:val="BookText"/>
        <w:rPr/>
      </w:pPr>
      <w:r>
        <w:rPr>
          <w:rFonts w:ascii="Amiri" w:hAnsi="Amiri" w:eastAsia="Amiri" w:cs="Amiri"/>
          <w:color w:val="111111"/>
          <w:sz w:val="28"/>
          <w:sz w:val="28"/>
          <w:szCs w:val="28"/>
          <w:rtl w:val="true"/>
          <w:lang w:bidi="ar-SA"/>
        </w:rPr>
        <w:t>عن موسى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أردت أن أطوف عنك وعن أبيك،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الأوصياء لا يطاف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طف ما أمكنك فإن ذلك جائز</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قلت له بعد ذلك بثلاث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استأذنتك في الطواف عنك وعن </w:t>
      </w:r>
    </w:p>
    <w:p>
      <w:pPr>
        <w:pStyle w:val="BookText"/>
        <w:rPr/>
      </w:pPr>
      <w:r>
        <w:rPr>
          <w:rFonts w:ascii="Amiri" w:hAnsi="Amiri" w:eastAsia="Amiri" w:cs="Amiri"/>
          <w:color w:val="111111"/>
          <w:sz w:val="28"/>
          <w:sz w:val="28"/>
          <w:szCs w:val="28"/>
          <w:rtl w:val="true"/>
          <w:lang w:bidi="ar-SA"/>
        </w:rPr>
        <w:t>أبيك فأذنت لي في ذلك، فطفت عنكما ما شاء اللّه، ثم وقع في قلبي شيء فعملت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طفت يوماً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 ثلاث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على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اليوم الثاني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طفت اليوم الثالث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والرابع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والخامس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والسادس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واليوم السابع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واليوم الثامن عن أبيك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واليوم التاسع عن أبيك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واليوم العاشر عنك يا سيدي، وهؤلاء الذين أدين اللّه بولايتهم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واللّه تدين اللّه بالدين الذي لا يقبل من العباد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طفت عن أمك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وربما لم أطف</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استكثر من هذا؛ فإنه أفضل ما أنت عامله إن شاء اللّه</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bookmarkStart w:id="288" w:name="pg17174_268076"/>
    </w:p>
    <w:p>
      <w:pPr>
        <w:pStyle w:val="BookText"/>
        <w:rPr/>
      </w:pPr>
      <w:bookmarkEnd w:id="288"/>
      <w:r>
        <w:rPr>
          <w:rFonts w:eastAsia="Times New Roman" w:cs="Times New Roman" w:ascii="Times New Roman" w:hAnsi="Times New Roman"/>
          <w:color w:val="111111"/>
          <w:sz w:val="28"/>
          <w:szCs w:val="28"/>
          <w:lang w:val="en-US" w:bidi="en-US"/>
        </w:rPr>
        <w:t>11</w:t>
      </w:r>
    </w:p>
    <w:p>
      <w:pPr>
        <w:pStyle w:val="Heading2"/>
        <w:numPr>
          <w:ilvl w:val="1"/>
          <w:numId w:val="1"/>
        </w:numPr>
        <w:rPr/>
      </w:pPr>
      <w:bookmarkStart w:id="289" w:name="__RefHeading___Toc9312266_2142443653"/>
      <w:bookmarkStart w:id="290" w:name="_Toc111"/>
      <w:bookmarkEnd w:id="289"/>
      <w:r>
        <w:rPr>
          <w:rtl w:val="true"/>
        </w:rPr>
        <w:t>احتجاجات</w:t>
      </w:r>
      <w:bookmarkEnd w:id="290"/>
    </w:p>
    <w:p>
      <w:pPr>
        <w:pStyle w:val="BookText"/>
        <w:rPr/>
      </w:pPr>
      <w:r>
        <w:rPr>
          <w:rFonts w:ascii="IRNazanin" w:hAnsi="IRNazanin" w:eastAsia="IRNazanin"/>
          <w:color w:val="111111"/>
          <w:sz w:val="28"/>
          <w:sz w:val="28"/>
          <w:szCs w:val="28"/>
          <w:rtl w:val="true"/>
          <w:lang w:bidi="fa-IR"/>
        </w:rPr>
        <w:t xml:space="preserve">روي أن المأمون بعد ما زوج ابنته أم الفضل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كان في مجلس وعنده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ويحيى بن أكثم، وجماعة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يحيى بن أكثم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يا ابن رسول اللّه في الخبر الذي روي أنه نزل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اللّه عز وجل يقرئك السلام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أبا بكر هل هو عني راض، فإني عنه راض</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يجب على صاحب هذا الخبر، أن يأخذ مثال الخبر الذي 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كثرت عليَّ الكذابة وستكثر، فمن كذب عليَّ متعمداً، 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أتاكم الحديث فاعرضوه على كتاب اللّه وسنتي، فما وافق كتاب اللّه وسنتي فخذوا به، وما خالف كتاب اللّه وسنتي فلا تأخذوا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يوافق هذا الخبر كتاب اللّه،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خَلَقْنَا الْإِنْسَانَ وَنَعْلَمُ مَا تُوَسْوِسُ بِهِ نَفْسُهُ وَنَحْنُ أَقْرَبُ إِلَيْهِ مِنْ حَبْلِ الْوَرِيدِ</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فاللّه عز وجل خفي عليه رضا أبي بكر من سخطه حتى سأل من مكنون سره، هذا مستحيل في العقول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يحيى بن أكثم وقد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أبي بكر وعمر في الأرض كمثل جبرئيل وميكائيل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أيضاً يجب أن ينظر فيه؛ لأن جبرئيل وميكائيل ملكان لله مقربان لم يعصيا اللّه قط، ولم يفارقا طاعته لحظةً واحدةً، وهما قد أشركا باللّه عز وجل، وإن أسلما بعد الشرك، وكان أكثر أيامهما في الشرك باللّه، فمحال أن يشبههما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سيدا كهول أهل الجنة، فما تقول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وهذا الخبر محال أيضاً؛ لأن أهل الجنة كلهم يكونون شباباً، ولا يكون فيهم كهل، وهذا الخبر وضعه بنو أمية؛ لمضادة الخبر الذي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بأنهما سيدا شباب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عمر بن الخطاب سراج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وهذا أيضاً محال؛ لأن في الجنة ملائكة اللّه المقربين وآدم ومحمداً وجميع الأنبياء والمرسلين، لا تضي‌ء بأنوارهم حتى تضي‌ء بنور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أن السكينة تنطق على لسان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أبا بكر أفضل من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بحسب ما يزعمون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 رأس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شيطاناً يعتريني، فإذا ملت فسددوني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أبعث لبعث عمر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كتاب اللّه أصدق من هذا الحديث، يقول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أَخَذْنَا مِنَ النَّبِيِّينَ مِيثَاقَهُمْ وَمِنْكَ وَمِنْ نُوحٍ</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xml:space="preserve">، فقد أخذ اللّه ميثاق النبيين، فكيف </w:t>
      </w:r>
    </w:p>
    <w:p>
      <w:pPr>
        <w:pStyle w:val="BookText"/>
        <w:rPr/>
      </w:pPr>
      <w:r>
        <w:rPr>
          <w:rFonts w:ascii="IRNazanin" w:hAnsi="IRNazanin" w:eastAsia="IRNazanin"/>
          <w:color w:val="111111"/>
          <w:sz w:val="28"/>
          <w:sz w:val="28"/>
          <w:szCs w:val="28"/>
          <w:rtl w:val="true"/>
          <w:lang w:bidi="fa-IR"/>
        </w:rPr>
        <w:t xml:space="preserve">يمكن أن يبدل ميثاقه، وكان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يشركوا طرفة عين، فكيف يبعث بالنبوة من أشرك، وكان أكثر أيامه مع الشرك باللّه، 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نبئت وآدم بين الروح والجسد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يحيى بن أكثم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احتبس الوحي عني قط إلا ظننته قد نزل على آل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وهذا محال أيضاً؛ لأنه لا يجوز أن يشك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نبوته،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يَصْطَفِي مِنَ الْمَلَائِكَةِ رُسُلًا وَمِنَ النَّاسِ</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فكيف يمكن أن تنتقل النبوة ممن اصطفاه اللّه تعالى إلى من أشرك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يحيى بن أكثم روي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نزل العذاب لما نجا منه إلا عمر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وهذا محال أيضاً؛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 xml:space="preserve">، فأخبر سبحانه أن لا يعذب أحداً ما دام فيهم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داموا يستغفرون اللّه تعالى</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291" w:name="pg17174_268079"/>
    </w:p>
    <w:p>
      <w:pPr>
        <w:pStyle w:val="BookText"/>
        <w:rPr/>
      </w:pPr>
      <w:bookmarkEnd w:id="291"/>
      <w:r>
        <w:rPr>
          <w:rFonts w:eastAsia="Times New Roman" w:cs="Times New Roman" w:ascii="Times New Roman" w:hAnsi="Times New Roman"/>
          <w:color w:val="111111"/>
          <w:sz w:val="28"/>
          <w:szCs w:val="28"/>
          <w:lang w:val="en-US" w:bidi="en-US"/>
        </w:rPr>
        <w:t>12</w:t>
      </w:r>
    </w:p>
    <w:p>
      <w:pPr>
        <w:pStyle w:val="Heading2"/>
        <w:numPr>
          <w:ilvl w:val="1"/>
          <w:numId w:val="1"/>
        </w:numPr>
        <w:rPr/>
      </w:pPr>
      <w:bookmarkStart w:id="292" w:name="__RefHeading___Toc9312268_2142443653"/>
      <w:bookmarkStart w:id="293" w:name="_Toc112"/>
      <w:bookmarkEnd w:id="292"/>
      <w:r>
        <w:rPr>
          <w:rtl w:val="true"/>
        </w:rPr>
        <w:t>كرامات ومعاجز</w:t>
      </w:r>
      <w:bookmarkEnd w:id="293"/>
    </w:p>
    <w:p>
      <w:pPr>
        <w:pStyle w:val="Heading3"/>
        <w:numPr>
          <w:ilvl w:val="2"/>
          <w:numId w:val="1"/>
        </w:numPr>
        <w:rPr/>
      </w:pPr>
      <w:bookmarkStart w:id="294" w:name="__RefHeading___Toc9312270_2142443653"/>
      <w:bookmarkStart w:id="295" w:name="_Toc113"/>
      <w:bookmarkEnd w:id="294"/>
      <w:r>
        <w:rPr>
          <w:rtl w:val="true"/>
        </w:rPr>
        <w:t>مع أبي الصلت الهروي</w:t>
      </w:r>
      <w:bookmarkEnd w:id="295"/>
    </w:p>
    <w:p>
      <w:pPr>
        <w:pStyle w:val="BookText"/>
        <w:rPr/>
      </w:pPr>
      <w:r>
        <w:rPr>
          <w:rFonts w:ascii="Amiri" w:hAnsi="Amiri" w:eastAsia="Amiri" w:cs="Amiri"/>
          <w:color w:val="111111"/>
          <w:sz w:val="28"/>
          <w:sz w:val="28"/>
          <w:szCs w:val="28"/>
          <w:rtl w:val="true"/>
          <w:lang w:bidi="ar-SA"/>
        </w:rPr>
        <w:t xml:space="preserve">بعد أن قتل المأمون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وخاف على نفسه من الفضيحة حبس أبا الصلت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أبو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المأمون بحبسي، ودفن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فحبست سنة فضاق عليَّ الحبس وسهرت الليلة، ودعوت اللّه تبارك وتعالى بدعاء ذكرت فيه محمداً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وسألت اللّه بحقهم أن يفرج عني، فما استتم دعائي حتى دخل عليَّ أبو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الصلت، ضاق صدرك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فأخرجني ثم ضرب يده إلى القيود التي كانت عليَّ ففكها، وأخذ بيدي وأخرجني من الدار، والحرسة والغلمان يرونني، فلم يستطيعوا أن يكلموني، وخرجت من باب الدار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في ودائع اللّه؛ فإنك لن تصل إليه ولا يصل إليك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ألتق المأمون إلى هذا الوقت</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bookmarkStart w:id="296" w:name="pg17174_268080"/>
    </w:p>
    <w:p>
      <w:pPr>
        <w:pStyle w:val="Heading3"/>
        <w:numPr>
          <w:ilvl w:val="2"/>
          <w:numId w:val="1"/>
        </w:numPr>
        <w:rPr/>
      </w:pPr>
      <w:bookmarkStart w:id="297" w:name="__RefHeading___Toc9312272_2142443653"/>
      <w:bookmarkStart w:id="298" w:name="_Toc114"/>
      <w:bookmarkEnd w:id="296"/>
      <w:bookmarkEnd w:id="297"/>
      <w:r>
        <w:rPr>
          <w:rtl w:val="true"/>
        </w:rPr>
        <w:t>مخارق يسيء الأدب</w:t>
      </w:r>
      <w:bookmarkEnd w:id="298"/>
    </w:p>
    <w:p>
      <w:pPr>
        <w:pStyle w:val="BookText"/>
        <w:rPr/>
      </w:pPr>
      <w:r>
        <w:rPr>
          <w:rFonts w:ascii="Amiri" w:hAnsi="Amiri" w:eastAsia="Amiri" w:cs="Amiri"/>
          <w:color w:val="111111"/>
          <w:sz w:val="28"/>
          <w:sz w:val="28"/>
          <w:szCs w:val="28"/>
          <w:rtl w:val="true"/>
          <w:lang w:bidi="ar-SA"/>
        </w:rPr>
        <w:t xml:space="preserve">كان المأمون يسعى أن يجد نقطة سلبية ولو عبر الحيلة ليأخذها على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لم يتمكن، فلما أراد أن يزف ابنته أم الفضل لبيت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بإحضار مائة جارية من أجمل الجواري ليستقبلوا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الإمام لم يلتفت إليهن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مخارق، صاحب صوت وعود وضرب، طويل اللحية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إن كان في شيء من أمر الدنيا فأنا أكفيك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فقعد بين يدي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فشهق مخارق شهقةً اجتمع إليه أهل الدار، وجعل يضرب بعوده ويغني، وإذا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يلتفت إليه ولا يميناً ولا شمالاً، ثم رفع رأسه إليه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 يا ذا العثنون</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أي يا صاحب اللحية الطويلة،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 المضراب من يده والعود، فلم ينتفع بيده إلى أن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شلت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المأمون عن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صاح بي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فزعت فزعةً لا أفيق منها أبداً</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الكافي أيضاً</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bookmarkStart w:id="299" w:name="pg17174_268081"/>
    </w:p>
    <w:p>
      <w:pPr>
        <w:pStyle w:val="Heading3"/>
        <w:numPr>
          <w:ilvl w:val="2"/>
          <w:numId w:val="1"/>
        </w:numPr>
        <w:rPr/>
      </w:pPr>
      <w:bookmarkStart w:id="300" w:name="__RefHeading___Toc9312274_2142443653"/>
      <w:bookmarkStart w:id="301" w:name="_Toc115"/>
      <w:bookmarkEnd w:id="299"/>
      <w:bookmarkEnd w:id="300"/>
      <w:r>
        <w:rPr>
          <w:rtl w:val="true"/>
        </w:rPr>
        <w:t>كيفية موت ابنة المأمون</w:t>
      </w:r>
      <w:bookmarkEnd w:id="301"/>
    </w:p>
    <w:p>
      <w:pPr>
        <w:pStyle w:val="BookText"/>
        <w:rPr/>
      </w:pPr>
      <w:r>
        <w:rPr>
          <w:rFonts w:ascii="Amiri" w:hAnsi="Amiri" w:eastAsia="Amiri" w:cs="Amiri"/>
          <w:color w:val="111111"/>
          <w:sz w:val="28"/>
          <w:sz w:val="28"/>
          <w:szCs w:val="28"/>
          <w:rtl w:val="true"/>
          <w:lang w:bidi="ar-SA"/>
        </w:rPr>
        <w:t xml:space="preserve">روي أن المعتصم جعل يعمل الحيلة في قتل الإمام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وأشار على ابنة المأمون زوجته بأن تسمه، فأجابته إلى ذلك، وجعلت سماً في عنب رازقي ووضعته بين يديه، فلما أكل منه ندمت وجعلت تبكي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بكاؤك، واللّه ليضربنك اللّه بعقر لا ينجبر، وبلاء لا ينستر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فماتت بعلة في أغمض المواضع من جوارحها صارت ناصوراً، فأنفقت مالها وجميع ما ملكته على تلك العلة حتى احتاجت إلى الاسترفاد، وروي أن الناصور كان في أسافلها</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2" w:name="__RefHeading___Toc9312276_2142443653"/>
      <w:bookmarkStart w:id="303" w:name="_Toc116"/>
      <w:bookmarkEnd w:id="302"/>
      <w:r>
        <w:rPr>
          <w:rtl w:val="true"/>
        </w:rPr>
        <w:t>طي الأرض</w:t>
      </w:r>
      <w:bookmarkEnd w:id="303"/>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حسان، عن علي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زيدياً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العسكر، فبلغني أن هناك رجلاً محبوساً أُتي به من ناحية الشام مكبولاً،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تنبأ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فداريت القوادين والحجبة حتى وصلت إليه، فإذا رجل له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ما قصتك وما أمرك؟</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رجلاً بالشام أعبد اللّه في الموضع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رأس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فبينا أنا في عبادتي إذ أتاني شخص،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معه إذا أنا في 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هذا المسجد؟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مسجد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فصلى وصليت معه، فبينا أنا معه إذا أنا في مسجد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فصلى وصليت معه، وصلى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له، فبينا أنا معه إذا أنا بمكة، فلم أزل معه حتى قضى مناسكه، وقضيت مناسكي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فبينا أنا معه إذا أنا بموضعي الذي كنت أعبد اللّه فيه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ومضى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عام قابل في أيام الموسم، إذا أنا به وفعل بي مثل فعلته الأولى، فلما فرغنا من مناسكنا، وردني إلى الشام، وهم بمفارقتي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سألتك بحق الذي أقدرك على ما رأيت، إلا أخبرتني من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طويلاً، ثم نظر إليَّ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محمد بن علي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فتراقى الخبر حتى انتهى الخبر إلى محمد بن عبد الملك الزيات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إليَّ فأخذني وكبلني في الحديد، وحملني إلى العراق، وحبسني كما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قصتك إلى محمد بن 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لي يأتيه بالقصة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فأتيته بقرطاس ودواة، فكتب قصته إلى محمد بن عبد الملك، فذكر في قصته ما كان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في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للذي أخرجك في ليلة من الشام إلى الكوفة، ومن الكوفة إلى المدينة، ومن المدينة إلى المكان، أن يخرجك من حبسك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فغمني أمره، ورققت له، وأمرته بالعزاء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بكرت عليه يوماً، فإذا الجند وصاحب الحرس وصاحب السجن وخلق عظيم يتفحصون حاله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 من الشام الذي تنبأ، افتقد البارحة لا ندري خسف به الأرض، أو اختطفه الطير في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بن خالد هذا زيدياً، فقال بالإمامة بعد ذلك، وحسن اعتقاده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bookmarkStart w:id="304" w:name="pg17174_268083"/>
    </w:p>
    <w:p>
      <w:pPr>
        <w:pStyle w:val="Heading3"/>
        <w:numPr>
          <w:ilvl w:val="2"/>
          <w:numId w:val="1"/>
        </w:numPr>
        <w:rPr/>
      </w:pPr>
      <w:bookmarkStart w:id="305" w:name="__RefHeading___Toc9312278_2142443653"/>
      <w:bookmarkStart w:id="306" w:name="_Toc117"/>
      <w:bookmarkEnd w:id="304"/>
      <w:bookmarkEnd w:id="305"/>
      <w:r>
        <w:rPr>
          <w:rtl w:val="true"/>
        </w:rPr>
        <w:t>نبقة بغداد</w:t>
      </w:r>
      <w:bookmarkEnd w:id="306"/>
    </w:p>
    <w:p>
      <w:pPr>
        <w:pStyle w:val="BookText"/>
        <w:rPr/>
      </w:pPr>
      <w:r>
        <w:rPr>
          <w:rFonts w:ascii="Amiri" w:hAnsi="Amiri" w:eastAsia="Amiri" w:cs="Amiri"/>
          <w:color w:val="111111"/>
          <w:sz w:val="28"/>
          <w:sz w:val="28"/>
          <w:szCs w:val="28"/>
          <w:rtl w:val="true"/>
          <w:lang w:bidi="ar-SA"/>
        </w:rPr>
        <w:t>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توجه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بغداد منصرفاً من عند المأمون، ومعه أم الفضل قاصداً بها إلى المدينة، صار إلى شارع باب الكوفة ومعه الناس يشيعونه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فانتهى إلى دار المسيب عند مغيب الشمس، نزل ودخل المسجد، وكان في صحنه نبقة لم تحمل بعد، فدعا بكوز من الماء، فتوضأ في أصل النبقة، فصلى بالناس صلاة المغرب، فقرأ في الأولى منها الحمد وإذا جاء نصر اللّه، وقرأ في الثانية الحمد وقل هو اللّه أحد، وقنت قبل ركوعه فيها، وصلى الثالثة وتشهد، ثم جلس هنيئةً يذكر اللّه جل اسمه، وقام من غير أن يعقب، وصلى النوافل أربع ركعات، وعقب بعدها، وسجد سجدتي الشكر، ثم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إلى النبقة، رآها الناس وقد حملت حملاً حسناً، فتعجبوا من ذلك، وأكلوا منها فوجدوه نبقاً حلواً لا عجم له وودعوه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وقته إلى المدينة، فلم يزل بها إلى أن أشخصه المعتصم</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9312280_2142443653"/>
      <w:bookmarkStart w:id="308" w:name="_Toc118"/>
      <w:bookmarkEnd w:id="307"/>
      <w:r>
        <w:rPr>
          <w:rtl w:val="true"/>
        </w:rPr>
        <w:t>هذه رقعة فلان</w:t>
      </w:r>
      <w:bookmarkEnd w:id="308"/>
    </w:p>
    <w:p>
      <w:pPr>
        <w:pStyle w:val="BookText"/>
        <w:rPr/>
      </w:pPr>
      <w:r>
        <w:rPr>
          <w:rFonts w:ascii="Amiri" w:hAnsi="Amiri" w:eastAsia="Amiri" w:cs="Amiri"/>
          <w:color w:val="111111"/>
          <w:sz w:val="28"/>
          <w:sz w:val="28"/>
          <w:szCs w:val="28"/>
          <w:rtl w:val="true"/>
          <w:lang w:bidi="ar-SA"/>
        </w:rPr>
        <w:t>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ومعي ثلاث رقاع غير معنونة، واشتبهت عليَّ، واغتممت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 إحداهن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رقعة ريان بن شبيب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وتناول الثانية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رقعة محمد بن حمزة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وتناول الثالثة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رقعة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 فنظر إليَّ وتبسم</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bookmarkStart w:id="309" w:name="pg17174_268084"/>
    </w:p>
    <w:p>
      <w:pPr>
        <w:pStyle w:val="Heading3"/>
        <w:numPr>
          <w:ilvl w:val="2"/>
          <w:numId w:val="1"/>
        </w:numPr>
        <w:rPr/>
      </w:pPr>
      <w:bookmarkStart w:id="310" w:name="__RefHeading___Toc9312282_2142443653"/>
      <w:bookmarkStart w:id="311" w:name="_Toc119"/>
      <w:bookmarkEnd w:id="309"/>
      <w:bookmarkEnd w:id="310"/>
      <w:r>
        <w:rPr>
          <w:rtl w:val="true"/>
        </w:rPr>
        <w:t>شكوت الوحدة</w:t>
      </w:r>
      <w:bookmarkEnd w:id="311"/>
    </w:p>
    <w:p>
      <w:pPr>
        <w:pStyle w:val="BookText"/>
        <w:rPr/>
      </w:pPr>
      <w:r>
        <w:rPr>
          <w:rFonts w:ascii="Amiri" w:hAnsi="Amiri" w:eastAsia="Amiri" w:cs="Amiri"/>
          <w:color w:val="111111"/>
          <w:sz w:val="28"/>
          <w:sz w:val="28"/>
          <w:szCs w:val="28"/>
          <w:rtl w:val="true"/>
          <w:lang w:bidi="ar-SA"/>
        </w:rPr>
        <w:t>عن صالح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فشكوت إلى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إنك لا تخرج من الحرم حتى تشتري جاريةً ترزق منها 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 فترى أن تشير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اعترض فإذا رضيت فأعلمني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فقد رضيت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فكن بالقرب حتى أوافيك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فصرت إلى دكان النخاس، فمر بنا فنظر ثم مضى، فصرت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رأيتها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أعجبتك فاشترها على أنها قصيرة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أصنع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صرت إلى صاحبها، فقال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محمومة وليس فيها 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إليه من الغد فسألته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دفنتها اليوم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فأتيته فأخبرته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فاعترضت فأعلمته، فأمرني أن أنظره، فصرت إلى دكان النخاس، فركب فمر بنا فصرت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اشترها فقد رأيتها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فاشتريتها فحولتها، وصبرت عليها حتى طهرت، ووقعت عليها، فحملت وولدت لي محمداً ابني</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312" w:name="pg17174_268085"/>
    </w:p>
    <w:p>
      <w:pPr>
        <w:pStyle w:val="Heading3"/>
        <w:numPr>
          <w:ilvl w:val="2"/>
          <w:numId w:val="1"/>
        </w:numPr>
        <w:rPr/>
      </w:pPr>
      <w:bookmarkStart w:id="313" w:name="__RefHeading___Toc9312284_2142443653"/>
      <w:bookmarkStart w:id="314" w:name="_Toc120"/>
      <w:bookmarkEnd w:id="312"/>
      <w:bookmarkEnd w:id="313"/>
      <w:r>
        <w:rPr>
          <w:rtl w:val="true"/>
        </w:rPr>
        <w:t>سمّه أحمد</w:t>
      </w:r>
      <w:bookmarkEnd w:id="314"/>
    </w:p>
    <w:p>
      <w:pPr>
        <w:pStyle w:val="BookText"/>
        <w:rPr/>
      </w:pPr>
      <w:r>
        <w:rPr>
          <w:rFonts w:ascii="Amiri" w:hAnsi="Amiri" w:eastAsia="Amiri" w:cs="Amiri"/>
          <w:color w:val="111111"/>
          <w:sz w:val="28"/>
          <w:sz w:val="28"/>
          <w:szCs w:val="28"/>
          <w:rtl w:val="true"/>
          <w:lang w:bidi="ar-SA"/>
        </w:rPr>
        <w:t xml:space="preserve">حج إسحاق بن إسماعيل في السنة التي خرجت الجماعة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فأعددت له في رقعة عشرة مسائل لأسأله عنها، وكان لي حمل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أجابني عن مسائلي سألته أن يدعو اللّه لي أن يجعله ذكراً، فلما سألته الناس قمت والرقعة معي لأسأله عن مسائلي، فلما نظر إليَّ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يعقوب، سمِّه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فولد لي ذكر فسميته أحمد، فعاش مدةً ومات</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5" w:name="__RefHeading___Toc9312286_2142443653"/>
      <w:bookmarkStart w:id="316" w:name="_Toc121"/>
      <w:bookmarkEnd w:id="315"/>
      <w:r>
        <w:rPr>
          <w:rtl w:val="true"/>
        </w:rPr>
        <w:t>يا عسكر</w:t>
      </w:r>
      <w:bookmarkEnd w:id="316"/>
    </w:p>
    <w:p>
      <w:pPr>
        <w:pStyle w:val="BookText"/>
        <w:rPr/>
      </w:pPr>
      <w:r>
        <w:rPr>
          <w:rFonts w:ascii="Amiri" w:hAnsi="Amiri" w:eastAsia="Amiri" w:cs="Amiri"/>
          <w:color w:val="111111"/>
          <w:sz w:val="28"/>
          <w:sz w:val="28"/>
          <w:szCs w:val="28"/>
          <w:rtl w:val="true"/>
          <w:lang w:bidi="ar-SA"/>
        </w:rPr>
        <w:t xml:space="preserve">المناقب لابن شهرآشوب، قال عسكر مولى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دخلت عليه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سمرة مولاي وأضوأ جسده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استتممت الكلام في نفسي، حتى تطاول وعرض جسده وامتلأ به الإيوان إلى سقفه ومع جوانب حيطانه، ثم رأيت لونه وقد أظلم حتى صار كالليل المظلم، ثم ابيض حتى صار كأبيض ما يكون من الثلج، ثم احمر حتى صار كالعلق المحمر، ثم اخضر حتى صار كأخضر ما يكون من الأغصان الورقة الخضرة، ثم تناقص جسمه حتى صار في صورته الأولى وعاد لونه الأول، وسقطت لوجهي مما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عسكر، تشكون فننبئكم، وتضعفون فنقويكم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وصل إلى حقيقة معرفتنا إلا من منَّ اللّه عليه بنا، وارتضاه لنا ولياً</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bookmarkStart w:id="317" w:name="pg17174_268086"/>
    </w:p>
    <w:p>
      <w:pPr>
        <w:pStyle w:val="Heading3"/>
        <w:numPr>
          <w:ilvl w:val="2"/>
          <w:numId w:val="1"/>
        </w:numPr>
        <w:rPr/>
      </w:pPr>
      <w:bookmarkStart w:id="318" w:name="__RefHeading___Toc9312288_2142443653"/>
      <w:bookmarkStart w:id="319" w:name="_Toc122"/>
      <w:bookmarkEnd w:id="317"/>
      <w:bookmarkEnd w:id="318"/>
      <w:r>
        <w:rPr>
          <w:rtl w:val="true"/>
        </w:rPr>
        <w:t>سيقول لك كذا وكذا</w:t>
      </w:r>
      <w:bookmarkEnd w:id="319"/>
    </w:p>
    <w:p>
      <w:pPr>
        <w:pStyle w:val="BookText"/>
        <w:rPr/>
      </w:pPr>
      <w:r>
        <w:rPr>
          <w:rFonts w:ascii="Amiri" w:hAnsi="Amiri" w:eastAsia="Amiri" w:cs="Amiri"/>
          <w:color w:val="111111"/>
          <w:sz w:val="28"/>
          <w:sz w:val="28"/>
          <w:szCs w:val="28"/>
          <w:rtl w:val="true"/>
          <w:lang w:bidi="ar-SA"/>
        </w:rPr>
        <w:t>روى الحميري، أن أبا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ثلاثمائة دينار في صرة، وأمرني أن أحملها إلى بعض بني عمه،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سيقول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دلني على من أشتري بها منه متاعاً، فدله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هاشم، دلني على حريف يشتري بها متاعاً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0" w:name="__RefHeading___Toc9312290_2142443653"/>
      <w:bookmarkStart w:id="321" w:name="_Toc123"/>
      <w:bookmarkEnd w:id="320"/>
      <w:r>
        <w:rPr>
          <w:rtl w:val="true"/>
        </w:rPr>
        <w:t>أراك عطشاناً</w:t>
      </w:r>
      <w:bookmarkEnd w:id="321"/>
    </w:p>
    <w:p>
      <w:pPr>
        <w:pStyle w:val="BookText"/>
        <w:rPr/>
      </w:pPr>
      <w:r>
        <w:rPr>
          <w:rFonts w:ascii="Amiri" w:hAnsi="Amiri" w:eastAsia="Amiri" w:cs="Amiri"/>
          <w:color w:val="111111"/>
          <w:sz w:val="28"/>
          <w:sz w:val="28"/>
          <w:szCs w:val="28"/>
          <w:rtl w:val="true"/>
          <w:lang w:bidi="ar-SA"/>
        </w:rPr>
        <w:t>سبق عن محمد بن علي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صبيحة عرسه ببنت المأمون، وكنت تناولت من أول الليل دواءً، فأول من دخل في صبيحته أنا، وقد أصابني العطش، وكرهت أن أدعو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أراك عطشاناً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 أسقنا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يأتونه بماء مسموم، واغتممت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الغلام ومعه الماء، 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 ناولني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 وشرب ثم ناولني وشربت، وأطلت عنده وعطشت، فدعا بالماء ففعل كما فعل بالمرة الأولى، فشرب ثم ناولني وتبسم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محمد بن علي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أظن أن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في النفوس، كما تقول الرافضة</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bookmarkStart w:id="322" w:name="pg17174_268087"/>
    </w:p>
    <w:p>
      <w:pPr>
        <w:pStyle w:val="Heading3"/>
        <w:numPr>
          <w:ilvl w:val="2"/>
          <w:numId w:val="1"/>
        </w:numPr>
        <w:rPr/>
      </w:pPr>
      <w:bookmarkStart w:id="323" w:name="__RefHeading___Toc9312292_2142443653"/>
      <w:bookmarkStart w:id="324" w:name="_Toc124"/>
      <w:bookmarkEnd w:id="322"/>
      <w:bookmarkEnd w:id="323"/>
      <w:r>
        <w:rPr>
          <w:rtl w:val="true"/>
        </w:rPr>
        <w:t xml:space="preserve">ديون الرضا </w:t>
      </w:r>
      <w:r>
        <w:rPr>
          <w:rtl w:val="true"/>
        </w:rPr>
        <w:t>(</w:t>
      </w:r>
      <w:r>
        <w:rPr>
          <w:rtl w:val="true"/>
        </w:rPr>
        <w:t>عليه السلام</w:t>
      </w:r>
      <w:r>
        <w:rPr>
          <w:rtl w:val="true"/>
        </w:rPr>
        <w:t>)</w:t>
      </w:r>
      <w:bookmarkEnd w:id="324"/>
    </w:p>
    <w:p>
      <w:pPr>
        <w:pStyle w:val="BookText"/>
        <w:rPr/>
      </w:pPr>
      <w:r>
        <w:rPr>
          <w:rFonts w:ascii="Amiri" w:hAnsi="Amiri" w:eastAsia="Amiri" w:cs="Amiri"/>
          <w:color w:val="111111"/>
          <w:sz w:val="28"/>
          <w:sz w:val="28"/>
          <w:szCs w:val="28"/>
          <w:rtl w:val="true"/>
          <w:lang w:bidi="ar-SA"/>
        </w:rPr>
        <w:t>عن المطرفي،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أبو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عليه أربعة آلاف درهم، لم يكن يعرفها غيري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كان غداً فأتني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من الغد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مضى أبو الحسن ولك عليه أربعة آلاف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المصلى الذي كان تحته، فإذا تحته دنانير فدفعها إليَّ، وكان قيمتها في الوقت أربعة آلاف درهم</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5" w:name="__RefHeading___Toc9312294_2142443653"/>
      <w:bookmarkStart w:id="326" w:name="_Toc125"/>
      <w:bookmarkEnd w:id="325"/>
      <w:r>
        <w:rPr>
          <w:rtl w:val="true"/>
        </w:rPr>
        <w:t>قصة الجمال</w:t>
      </w:r>
      <w:bookmarkEnd w:id="326"/>
    </w:p>
    <w:p>
      <w:pPr>
        <w:pStyle w:val="BookText"/>
        <w:rPr/>
      </w:pPr>
      <w:r>
        <w:rPr>
          <w:rFonts w:ascii="Amiri" w:hAnsi="Amiri" w:eastAsia="Amiri" w:cs="Amiri"/>
          <w:color w:val="111111"/>
          <w:sz w:val="28"/>
          <w:sz w:val="28"/>
          <w:szCs w:val="28"/>
          <w:rtl w:val="true"/>
          <w:lang w:bidi="ar-SA"/>
        </w:rPr>
        <w:t>روي عن أبي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كلفني جمالي أن أكلم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ليدخله في بعض أموره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لأكلمه، فوجدته مع جماعة، فلم يمكني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هاشم،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وضع الطعام بين يديه، ثم قال ابتداءً منه من غير مسألة مني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 انظر الجمال الذي أتانا أبو هاشم، فضمه إليك</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7" w:name="__RefHeading___Toc9312296_2142443653"/>
      <w:bookmarkStart w:id="328" w:name="_Toc126"/>
      <w:bookmarkEnd w:id="327"/>
      <w:r>
        <w:rPr>
          <w:rtl w:val="true"/>
        </w:rPr>
        <w:t>رقعة الواقفي</w:t>
      </w:r>
      <w:bookmarkEnd w:id="32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جماعة من الأصحاب للإمام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رقاعاً في حوائج، وكتب </w:t>
      </w:r>
      <w:bookmarkStart w:id="329" w:name="pg17174_268088"/>
    </w:p>
    <w:p>
      <w:pPr>
        <w:pStyle w:val="BookText"/>
        <w:rPr/>
      </w:pPr>
      <w:bookmarkEnd w:id="329"/>
      <w:r>
        <w:rPr>
          <w:rFonts w:ascii="Amiri" w:hAnsi="Amiri" w:eastAsia="Amiri" w:cs="Amiri"/>
          <w:color w:val="111111"/>
          <w:sz w:val="28"/>
          <w:sz w:val="28"/>
          <w:szCs w:val="28"/>
          <w:rtl w:val="true"/>
          <w:lang w:bidi="ar-SA"/>
        </w:rPr>
        <w:t>رجل من الواقفة رقعةً وجعلها بين الرقاع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 الجواب بخطه في الرقاع إلا رقعة الواقفي لم يجب فيها بشيء</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 w:name="__RefHeading___Toc9312298_2142443653"/>
      <w:bookmarkStart w:id="331" w:name="_Toc127"/>
      <w:bookmarkEnd w:id="330"/>
      <w:r>
        <w:rPr>
          <w:rtl w:val="true"/>
        </w:rPr>
        <w:t>إذابة القصعة</w:t>
      </w:r>
      <w:bookmarkEnd w:id="331"/>
    </w:p>
    <w:p>
      <w:pPr>
        <w:pStyle w:val="BookText"/>
        <w:rPr/>
      </w:pPr>
      <w:r>
        <w:rPr>
          <w:rFonts w:ascii="Amiri" w:hAnsi="Amiri" w:eastAsia="Amiri" w:cs="Amiri"/>
          <w:color w:val="111111"/>
          <w:sz w:val="28"/>
          <w:sz w:val="28"/>
          <w:szCs w:val="28"/>
          <w:rtl w:val="true"/>
          <w:lang w:bidi="ar-SA"/>
        </w:rPr>
        <w:t>عن عمارة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يديه قصعة صيني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عمارة، أ ترى من هذا عجباً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فوضع يده عليه، فذاب حتى صار ماءً، ثم جمعه فجعله في قدح، ثم ردها ومسحها بيده، فإذا هي قصعة كما كانت،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هكذا فلتكن القدرة</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2" w:name="__RefHeading___Toc9312300_2142443653"/>
      <w:bookmarkStart w:id="333" w:name="_Toc128"/>
      <w:bookmarkEnd w:id="332"/>
      <w:r>
        <w:rPr>
          <w:rtl w:val="true"/>
        </w:rPr>
        <w:t>ما حال بصرك</w:t>
      </w:r>
      <w:bookmarkEnd w:id="333"/>
    </w:p>
    <w:p>
      <w:pPr>
        <w:pStyle w:val="BookText"/>
        <w:rPr/>
      </w:pPr>
      <w:r>
        <w:rPr>
          <w:rFonts w:ascii="Amiri" w:hAnsi="Amiri" w:eastAsia="Amiri" w:cs="Amiri"/>
          <w:color w:val="111111"/>
          <w:sz w:val="28"/>
          <w:sz w:val="28"/>
          <w:szCs w:val="28"/>
          <w:rtl w:val="true"/>
          <w:lang w:bidi="ar-SA"/>
        </w:rPr>
        <w:t xml:space="preserve">سبق عن محمد بن ميمون، أنه كان مع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قبل خروجه إلى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أتقدم إلى المدينة، فاكتب معي كتاباً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فتبسم وكتب، وصرت إلى المدينة، وقد كان ذهب بصري، فأخرج الخادم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فحمله في المهد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فناولته الكتاب، فقال لموفق الخادم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فضه وانشره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ففضه ونشره بين يديه، فنظر فيه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ما حال بصرك؟</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اعتلت عيناي فذهب بصري كما ترى</w:t>
      </w:r>
      <w:r>
        <w:rPr>
          <w:rFonts w:eastAsia="Amiri" w:cs="Amiri" w:ascii="Amiri" w:hAnsi="Amiri"/>
          <w:color w:val="111111"/>
          <w:sz w:val="28"/>
          <w:szCs w:val="28"/>
          <w:rtl w:val="true"/>
          <w:lang w:bidi="ar-SA"/>
        </w:rPr>
        <w:t xml:space="preserve">. </w:t>
      </w:r>
      <w:bookmarkStart w:id="334" w:name="pg17174_268089"/>
    </w:p>
    <w:p>
      <w:pPr>
        <w:pStyle w:val="BookText"/>
        <w:rPr/>
      </w:pPr>
      <w:bookmarkEnd w:id="33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يده فمسح بها على عيني، فعاد إلي بصري كأصح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فقبلت يده ورجله، وانصرفت من عنده وأنا بصير</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9312302_2142443653"/>
      <w:bookmarkStart w:id="336" w:name="_Toc129"/>
      <w:bookmarkEnd w:id="335"/>
      <w:r>
        <w:rPr>
          <w:rtl w:val="true"/>
        </w:rPr>
        <w:t>ما تشتكين يا جارية</w:t>
      </w:r>
      <w:bookmarkEnd w:id="336"/>
    </w:p>
    <w:p>
      <w:pPr>
        <w:pStyle w:val="BookText"/>
        <w:rPr/>
      </w:pPr>
      <w:r>
        <w:rPr>
          <w:rFonts w:ascii="Amiri" w:hAnsi="Amiri" w:eastAsia="Amiri" w:cs="Amiri"/>
          <w:color w:val="111111"/>
          <w:sz w:val="28"/>
          <w:sz w:val="28"/>
          <w:szCs w:val="28"/>
          <w:rtl w:val="true"/>
          <w:lang w:bidi="ar-SA"/>
        </w:rPr>
        <w:t>روي عن أبي بكر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لي جاريةً تشتكي من ريح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تشتكين يا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 في ركبتي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يده على ركبتها من وراء الثياب، فخرجت الجارية من عنده، ولم تشتكِ وجعاً بعد ذلك</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9312304_2142443653"/>
      <w:bookmarkStart w:id="338" w:name="_Toc130"/>
      <w:bookmarkEnd w:id="337"/>
      <w:r>
        <w:rPr>
          <w:rtl w:val="true"/>
        </w:rPr>
        <w:t>أين الشاة</w:t>
      </w:r>
      <w:bookmarkEnd w:id="33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ابن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وقد ذهبت شاة لمولاة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فأخذوا بعض الجيران يجرونهم إليه،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سرقتم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عن جيراننا، فلم يسرقوا شاتكم، الشاة في دار فلان، فاذهبوا فأخرجوها من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فوجدوها في داره، وأخذوا الرجل وضربوه، وخرقوا ثيابه، وهو يحلف أنه لم يسرق هذه الشاة، إلى أن صاروا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ظلمتم الرجل؛ فإن الشاة دخلت داره وهو لا يعلم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فوهب له شيئاً بدل ما خرق من ثيابه وضربه</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bookmarkStart w:id="339" w:name="pg17174_268090"/>
    </w:p>
    <w:p>
      <w:pPr>
        <w:pStyle w:val="Heading3"/>
        <w:numPr>
          <w:ilvl w:val="2"/>
          <w:numId w:val="1"/>
        </w:numPr>
        <w:rPr/>
      </w:pPr>
      <w:bookmarkStart w:id="340" w:name="__RefHeading___Toc9312306_2142443653"/>
      <w:bookmarkStart w:id="341" w:name="_Toc131"/>
      <w:bookmarkEnd w:id="339"/>
      <w:bookmarkEnd w:id="340"/>
      <w:r>
        <w:rPr>
          <w:rtl w:val="true"/>
        </w:rPr>
        <w:t>عافاك اللّه</w:t>
      </w:r>
      <w:bookmarkEnd w:id="341"/>
    </w:p>
    <w:p>
      <w:pPr>
        <w:pStyle w:val="BookText"/>
        <w:rPr/>
      </w:pPr>
      <w:r>
        <w:rPr>
          <w:rFonts w:ascii="Amiri" w:hAnsi="Amiri" w:eastAsia="Amiri" w:cs="Amiri"/>
          <w:color w:val="111111"/>
          <w:sz w:val="28"/>
          <w:sz w:val="28"/>
          <w:szCs w:val="28"/>
          <w:rtl w:val="true"/>
          <w:lang w:bidi="ar-SA"/>
        </w:rPr>
        <w:t>عن محمد بن عمير بن واقد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ومعي أخي به بهر شديد</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فشكا إليه ذلك البهر،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عافاك اللّه مما تشكو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من عنده وقد عوفي، فما عاد إليه ذلك البهر إلى أن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يصيبني وجع في خاصرتي في كل أسبوع، فيشتد ذلك الوجع بي أياماً، وسألته أن يدعو لي بزواله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فعافاك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عاد إلى هذه الغاية</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9312308_2142443653"/>
      <w:bookmarkStart w:id="343" w:name="_Toc132"/>
      <w:bookmarkEnd w:id="342"/>
      <w:r>
        <w:rPr>
          <w:rtl w:val="true"/>
        </w:rPr>
        <w:t>هذه عمامتك</w:t>
      </w:r>
      <w:bookmarkEnd w:id="343"/>
    </w:p>
    <w:p>
      <w:pPr>
        <w:pStyle w:val="BookText"/>
        <w:rPr/>
      </w:pPr>
      <w:r>
        <w:rPr>
          <w:rFonts w:ascii="Amiri" w:hAnsi="Amiri" w:eastAsia="Amiri" w:cs="Amiri"/>
          <w:color w:val="111111"/>
          <w:sz w:val="28"/>
          <w:sz w:val="28"/>
          <w:szCs w:val="28"/>
          <w:rtl w:val="true"/>
          <w:lang w:bidi="ar-SA"/>
        </w:rPr>
        <w:t>روي عن القاسم بن المحسن،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فيما بين مكة والمدينة، فمر بي أعرابي ضعيف الحال، فسألني شيئاً فرحمته، فأخرجت له رغيفاً فناولته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عني هبت ريح زوبعة</w:t>
      </w:r>
      <w:r>
        <w:rPr>
          <w:rStyle w:val="FootnoteAnchor"/>
          <w:rtl w:val="true"/>
        </w:rPr>
        <w:footnoteReference w:id="158"/>
      </w:r>
      <w:r>
        <w:rPr>
          <w:rFonts w:ascii="Amiri" w:hAnsi="Amiri" w:eastAsia="Amiri" w:cs="Amiri"/>
          <w:color w:val="111111"/>
          <w:sz w:val="28"/>
          <w:sz w:val="28"/>
          <w:szCs w:val="28"/>
          <w:rtl w:val="true"/>
          <w:lang w:bidi="ar-SA"/>
        </w:rPr>
        <w:t>فذهبت بعمامتي من رأسي، فلم أرها كيف ذهبت، ولا أين 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دخلت المدينة صرت إلى أبي جعفر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القاسم، ذهبت عمامتك في 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 أخرج إليه عمامته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إليَّ عمامتي بعينها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كيف صارت إليك؟</w:t>
      </w:r>
      <w:r>
        <w:rPr>
          <w:rFonts w:eastAsia="Amiri" w:cs="Amiri" w:ascii="Amiri" w:hAnsi="Amiri"/>
          <w:color w:val="111111"/>
          <w:sz w:val="28"/>
          <w:szCs w:val="28"/>
          <w:rtl w:val="true"/>
          <w:lang w:bidi="ar-SA"/>
        </w:rPr>
        <w:t xml:space="preserve">!. </w:t>
      </w:r>
      <w:bookmarkStart w:id="344" w:name="pg17174_268091"/>
    </w:p>
    <w:p>
      <w:pPr>
        <w:pStyle w:val="BookText"/>
        <w:rPr/>
      </w:pPr>
      <w:bookmarkEnd w:id="34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تصدقت على أعرابي، فشكره اللّه لك، فرد إليك عمامتك، وإن اللّه لا يضيع أجر المحسنين</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5" w:name="__RefHeading___Toc9312310_2142443653"/>
      <w:bookmarkStart w:id="346" w:name="_Toc133"/>
      <w:bookmarkEnd w:id="345"/>
      <w:r>
        <w:rPr>
          <w:rtl w:val="true"/>
        </w:rPr>
        <w:t>أكل الطين</w:t>
      </w:r>
      <w:bookmarkEnd w:id="346"/>
    </w:p>
    <w:p>
      <w:pPr>
        <w:pStyle w:val="BookText"/>
        <w:rPr/>
      </w:pPr>
      <w:r>
        <w:rPr>
          <w:rFonts w:ascii="Amiri" w:hAnsi="Amiri" w:eastAsia="Amiri" w:cs="Amiri"/>
          <w:color w:val="111111"/>
          <w:sz w:val="28"/>
          <w:sz w:val="28"/>
          <w:szCs w:val="28"/>
          <w:rtl w:val="true"/>
          <w:lang w:bidi="ar-SA"/>
        </w:rPr>
        <w:t>روي عن أبي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بستاناً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مولع بأكل الطين، فادع اللّه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ثم قال بعد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هاشم، قد أذهب اللّه عنك أكل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شيء أبغض إليَّ منه</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7" w:name="__RefHeading___Toc9312312_2142443653"/>
      <w:bookmarkStart w:id="348" w:name="_Toc134"/>
      <w:bookmarkEnd w:id="347"/>
      <w:r>
        <w:rPr>
          <w:rtl w:val="true"/>
        </w:rPr>
        <w:t>المال المخبأ</w:t>
      </w:r>
      <w:bookmarkEnd w:id="348"/>
    </w:p>
    <w:p>
      <w:pPr>
        <w:pStyle w:val="BookText"/>
        <w:rPr/>
      </w:pP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محمد بن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أبي مات وكان له مال، ولست أقف على ماله، ولي عيال كثيرون، وأنا من مواليكم فأغثني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صليت العشاء الآخرة، فصل على محمد وآل محمد، فإن أباك يأتيك في النوم ويخبرك بأمر المال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ففعل الرجل ذلك، فرأى أباه في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مالي في موضع كذا، فخذه واذهب إلى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أني دللتك على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الرجل فأخذ المال، وأخبر الإمام بأمر المال،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أكرمك واصطفاك</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bookmarkStart w:id="349" w:name="pg17174_268092"/>
    </w:p>
    <w:p>
      <w:pPr>
        <w:pStyle w:val="Heading3"/>
        <w:numPr>
          <w:ilvl w:val="2"/>
          <w:numId w:val="1"/>
        </w:numPr>
        <w:rPr/>
      </w:pPr>
      <w:bookmarkStart w:id="350" w:name="__RefHeading___Toc9312314_2142443653"/>
      <w:bookmarkStart w:id="351" w:name="_Toc135"/>
      <w:bookmarkEnd w:id="349"/>
      <w:bookmarkEnd w:id="350"/>
      <w:r>
        <w:rPr>
          <w:rtl w:val="true"/>
        </w:rPr>
        <w:t>اخضرت السدرة</w:t>
      </w:r>
      <w:bookmarkEnd w:id="351"/>
    </w:p>
    <w:p>
      <w:pPr>
        <w:pStyle w:val="BookText"/>
        <w:rPr/>
      </w:pPr>
      <w:r>
        <w:rPr>
          <w:rFonts w:ascii="Amiri" w:hAnsi="Amiri" w:eastAsia="Amiri" w:cs="Amiri"/>
          <w:color w:val="111111"/>
          <w:sz w:val="28"/>
          <w:sz w:val="28"/>
          <w:szCs w:val="28"/>
          <w:rtl w:val="true"/>
          <w:lang w:bidi="ar-SA"/>
        </w:rPr>
        <w:t>قال أبو هاشم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مع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المسيب، وصلى بنا في موضع القبلة سواءً، وذكر أن السدرة التي في المسجد كانت يابسةً ليس عليها ورق، فدعا بماء وتهيأ تحت السدرة، فعاشت السدرة وأورقت، وحملت من عامها</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2" w:name="__RefHeading___Toc9312316_2142443653"/>
      <w:bookmarkStart w:id="353" w:name="_Toc136"/>
      <w:bookmarkEnd w:id="352"/>
      <w:r>
        <w:rPr>
          <w:rtl w:val="true"/>
        </w:rPr>
        <w:t>طعم الحرب وذل الأسر</w:t>
      </w:r>
      <w:bookmarkEnd w:id="353"/>
    </w:p>
    <w:p>
      <w:pPr>
        <w:pStyle w:val="BookText"/>
        <w:rPr/>
      </w:pPr>
      <w:r>
        <w:rPr>
          <w:rFonts w:ascii="Amiri" w:hAnsi="Amiri" w:eastAsia="Amiri" w:cs="Amiri"/>
          <w:color w:val="111111"/>
          <w:sz w:val="28"/>
          <w:sz w:val="28"/>
          <w:szCs w:val="28"/>
          <w:rtl w:val="true"/>
          <w:lang w:bidi="ar-SA"/>
        </w:rPr>
        <w:t>قال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حدث بآل فرج 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أحصيت له أربعاً وعشرين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و لا تدري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علي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خاطبه في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سكران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تعلم أني أمسيت لك صائماً، فأذقه طعم الحرب وذل الأسر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 ذهبت الأيام حتى حُرِبَ ماله وما كان له، ثم أخذ أسيراً فهو ذا مات</w:t>
      </w:r>
      <w:r>
        <w:rPr>
          <w:rFonts w:eastAsia="Amiri" w:cs="Amiri" w:ascii="Amiri" w:hAnsi="Amiri"/>
          <w:color w:val="111111"/>
          <w:sz w:val="28"/>
          <w:szCs w:val="28"/>
          <w:rtl w:val="true"/>
          <w:lang w:bidi="ar-SA"/>
        </w:rPr>
        <w:t>»</w:t>
      </w:r>
      <w:r>
        <w:rPr>
          <w:rStyle w:val="FootnoteAnchor"/>
          <w:rtl w:val="true"/>
        </w:rPr>
        <w:footnoteReference w:id="163"/>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w:t>
      </w:r>
    </w:p>
    <w:p>
      <w:pPr>
        <w:pStyle w:val="Heading3"/>
        <w:numPr>
          <w:ilvl w:val="2"/>
          <w:numId w:val="1"/>
        </w:numPr>
        <w:rPr/>
      </w:pPr>
      <w:bookmarkStart w:id="354" w:name="__RefHeading___Toc9312318_2142443653"/>
      <w:bookmarkStart w:id="355" w:name="_Toc137"/>
      <w:bookmarkEnd w:id="354"/>
      <w:r>
        <w:rPr>
          <w:rtl w:val="true"/>
        </w:rPr>
        <w:t>تهيئوا للمأتم</w:t>
      </w:r>
      <w:bookmarkEnd w:id="35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أمية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بالمدينة، وكنت أختلف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356" w:name="pg17174_268093"/>
    </w:p>
    <w:p>
      <w:pPr>
        <w:pStyle w:val="BookText"/>
        <w:rPr/>
      </w:pPr>
      <w:bookmarkEnd w:id="356"/>
      <w:r>
        <w:rPr>
          <w:rFonts w:ascii="Amiri" w:hAnsi="Amiri" w:eastAsia="Amiri" w:cs="Amiri"/>
          <w:color w:val="111111"/>
          <w:sz w:val="28"/>
          <w:sz w:val="28"/>
          <w:szCs w:val="28"/>
          <w:rtl w:val="true"/>
          <w:lang w:bidi="ar-SA"/>
        </w:rPr>
        <w:t xml:space="preserve">وأبو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أهل بيته وعمومة من أبيه يأتونه ويسلمون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يتهيئون للمأتم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تفرقوا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سألناه مأتم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كان من الغد فعل مثل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مأتم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مأتم خير من على 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فأتانا خبر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بأيام، فإذا هو قد مات في ذلك اليوم</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7" w:name="__RefHeading___Toc9312320_2142443653"/>
      <w:bookmarkStart w:id="358" w:name="_Toc138"/>
      <w:bookmarkEnd w:id="357"/>
      <w:r>
        <w:rPr>
          <w:rtl w:val="true"/>
        </w:rPr>
        <w:t>الإخبار بموته</w:t>
      </w:r>
      <w:bookmarkEnd w:id="358"/>
    </w:p>
    <w:p>
      <w:pPr>
        <w:pStyle w:val="BookText"/>
        <w:rPr/>
      </w:pPr>
      <w:r>
        <w:rPr>
          <w:rFonts w:ascii="Amiri" w:hAnsi="Amiri" w:eastAsia="Amiri" w:cs="Amiri"/>
          <w:color w:val="111111"/>
          <w:sz w:val="28"/>
          <w:sz w:val="28"/>
          <w:szCs w:val="28"/>
          <w:rtl w:val="true"/>
          <w:lang w:bidi="ar-SA"/>
        </w:rPr>
        <w:t>قال محمد بن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احمل إليَّ الخمس، فإني لست آخذ منكم سوى عامي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السنة</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9" w:name="__RefHeading___Toc9312322_2142443653"/>
      <w:bookmarkStart w:id="360" w:name="_Toc139"/>
      <w:bookmarkEnd w:id="359"/>
      <w:r>
        <w:rPr>
          <w:rtl w:val="true"/>
        </w:rPr>
        <w:t>متى يكون الفرج</w:t>
      </w:r>
      <w:bookmarkEnd w:id="360"/>
    </w:p>
    <w:p>
      <w:pPr>
        <w:pStyle w:val="BookText"/>
        <w:rPr/>
      </w:pPr>
      <w:r>
        <w:rPr>
          <w:rFonts w:ascii="Amiri" w:hAnsi="Amiri" w:eastAsia="Amiri" w:cs="Amiri"/>
          <w:color w:val="111111"/>
          <w:sz w:val="28"/>
          <w:sz w:val="28"/>
          <w:szCs w:val="28"/>
          <w:rtl w:val="true"/>
          <w:lang w:bidi="ar-SA"/>
        </w:rPr>
        <w:t>عن ابن بزيع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الفرج بعد المأمون بثلاثين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فنظرنا، فمات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ثلاثين شهراً</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1" w:name="__RefHeading___Toc9312324_2142443653"/>
      <w:bookmarkStart w:id="362" w:name="_Toc140"/>
      <w:bookmarkEnd w:id="361"/>
      <w:r>
        <w:rPr>
          <w:rtl w:val="true"/>
        </w:rPr>
        <w:t>علاج الصمم</w:t>
      </w:r>
      <w:bookmarkEnd w:id="36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بي صمم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فخبر بذلك </w:t>
      </w:r>
      <w:bookmarkStart w:id="363" w:name="pg17174_268094"/>
    </w:p>
    <w:p>
      <w:pPr>
        <w:pStyle w:val="BookText"/>
        <w:rPr/>
      </w:pPr>
      <w:bookmarkEnd w:id="363"/>
      <w:r>
        <w:rPr>
          <w:rFonts w:ascii="Amiri" w:hAnsi="Amiri" w:eastAsia="Amiri" w:cs="Amiri"/>
          <w:color w:val="111111"/>
          <w:sz w:val="28"/>
          <w:sz w:val="28"/>
          <w:szCs w:val="28"/>
          <w:rtl w:val="true"/>
          <w:lang w:bidi="ar-SA"/>
        </w:rPr>
        <w:t>لما أن دخلت عليه، فدعاني إليه فمسح يده على أذني ورأسي،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اسمع 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إني لأسمع الشيء الخفي عن أسماع الناس من بعد دعوته</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 w:name="__RefHeading___Toc9312326_2142443653"/>
      <w:bookmarkStart w:id="365" w:name="_Toc141"/>
      <w:bookmarkEnd w:id="364"/>
      <w:r>
        <w:rPr>
          <w:rtl w:val="true"/>
        </w:rPr>
        <w:t>النبقة الحلوة</w:t>
      </w:r>
      <w:bookmarkEnd w:id="365"/>
    </w:p>
    <w:p>
      <w:pPr>
        <w:pStyle w:val="BookText"/>
        <w:rPr/>
      </w:pPr>
      <w:r>
        <w:rPr>
          <w:rFonts w:ascii="Amiri" w:hAnsi="Amiri" w:eastAsia="Amiri" w:cs="Amiri"/>
          <w:color w:val="111111"/>
          <w:sz w:val="28"/>
          <w:sz w:val="28"/>
          <w:szCs w:val="28"/>
          <w:rtl w:val="true"/>
          <w:lang w:bidi="ar-SA"/>
        </w:rPr>
        <w:t xml:space="preserve">سبق أن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صار إلى شارع الكوفة، نزل عند دار المسيب، وكان في صحنه نبقة لم تحمل، فدعا بكوز فيه ماء، فتوضأ في أسفل النبقة، وقام فصلى بالناس المغرب والعشاء الآخرة، وسجد سجدتي الشكر، ثم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إلى النبقة، رآها الناس وقد حملت حملاً حسناً، فتعجبوا من ذلك، وأكلوا منها فوجدوا نبقاً حلواً لا عجم له، وودعوه ومضى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أكلت من ثمرها، وكان لا عجم له</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6" w:name="__RefHeading___Toc9312328_2142443653"/>
      <w:bookmarkStart w:id="367" w:name="_Toc142"/>
      <w:bookmarkEnd w:id="366"/>
      <w:r>
        <w:rPr>
          <w:rtl w:val="true"/>
        </w:rPr>
        <w:t>تلد فلواً</w:t>
      </w:r>
      <w:bookmarkEnd w:id="367"/>
    </w:p>
    <w:p>
      <w:pPr>
        <w:pStyle w:val="BookText"/>
        <w:rPr/>
      </w:pPr>
      <w:r>
        <w:rPr>
          <w:rFonts w:ascii="Amiri" w:hAnsi="Amiri" w:eastAsia="Amiri" w:cs="Amiri"/>
          <w:color w:val="111111"/>
          <w:sz w:val="28"/>
          <w:sz w:val="28"/>
          <w:szCs w:val="28"/>
          <w:rtl w:val="true"/>
          <w:lang w:bidi="ar-SA"/>
        </w:rPr>
        <w:t>عن إبراهيم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محمد بن علي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مر بنا فرس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تلد الليلة فلواً أبيض الناصية في وجهه غرة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فاستأذنته، ثم انصرفت مع صاحبها، فلم أزل أحدثه إلى الليل حتى أتت فلواً كما 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ابن سعيد، شككت فيما قلت لك أمس، إن التي في منزلك حبلى بابن 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واللّه محمداً وكان أعور</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bookmarkStart w:id="368" w:name="pg17174_268095"/>
    </w:p>
    <w:p>
      <w:pPr>
        <w:pStyle w:val="Heading3"/>
        <w:numPr>
          <w:ilvl w:val="2"/>
          <w:numId w:val="1"/>
        </w:numPr>
        <w:rPr/>
      </w:pPr>
      <w:bookmarkStart w:id="369" w:name="__RefHeading___Toc9312330_2142443653"/>
      <w:bookmarkStart w:id="370" w:name="_Toc143"/>
      <w:bookmarkEnd w:id="368"/>
      <w:bookmarkEnd w:id="369"/>
      <w:r>
        <w:rPr>
          <w:rtl w:val="true"/>
        </w:rPr>
        <w:t>ترزق منها ابناً</w:t>
      </w:r>
      <w:bookmarkEnd w:id="370"/>
    </w:p>
    <w:p>
      <w:pPr>
        <w:pStyle w:val="BookText"/>
        <w:rPr/>
      </w:pPr>
      <w:r>
        <w:rPr>
          <w:rFonts w:ascii="Amiri" w:hAnsi="Amiri" w:eastAsia="Amiri" w:cs="Amiri"/>
          <w:color w:val="111111"/>
          <w:sz w:val="28"/>
          <w:sz w:val="28"/>
          <w:szCs w:val="28"/>
          <w:rtl w:val="true"/>
          <w:lang w:bidi="ar-SA"/>
        </w:rPr>
        <w:t>عن صالح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فشكوت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إنك لا تخرج من الحرم حتى تشتري جاريةً ترزق منها 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وركب إلى النخاس، ونظر إلى جارية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فاشتريتها فولدت محمداً ابني</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1" w:name="__RefHeading___Toc9312332_2142443653"/>
      <w:bookmarkStart w:id="372" w:name="_Toc144"/>
      <w:bookmarkEnd w:id="371"/>
      <w:r>
        <w:rPr>
          <w:rtl w:val="true"/>
        </w:rPr>
        <w:t>لا تخرجا اليوم</w:t>
      </w:r>
      <w:bookmarkEnd w:id="372"/>
    </w:p>
    <w:p>
      <w:pPr>
        <w:pStyle w:val="BookText"/>
        <w:rPr/>
      </w:pPr>
      <w:r>
        <w:rPr>
          <w:rFonts w:ascii="Amiri" w:hAnsi="Amiri" w:eastAsia="Amiri" w:cs="Amiri"/>
          <w:color w:val="111111"/>
          <w:sz w:val="28"/>
          <w:sz w:val="28"/>
          <w:szCs w:val="28"/>
          <w:rtl w:val="true"/>
          <w:lang w:bidi="ar-SA"/>
        </w:rPr>
        <w:t>عن أمية بن علي القيسي،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وحماد بن عيسى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لنودعه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تخرجا أقيما إلى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خرجنا من عنده، 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أخرج فقد خرج ثقلي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حماد، فجرى الوادي تلك الليلة فغرق فيه، وقبره بسيالة</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3" w:name="__RefHeading___Toc9312334_2142443653"/>
      <w:bookmarkStart w:id="374" w:name="_Toc145"/>
      <w:bookmarkEnd w:id="373"/>
      <w:r>
        <w:rPr>
          <w:rtl w:val="true"/>
        </w:rPr>
        <w:t>الموالية أم الحسن</w:t>
      </w:r>
      <w:bookmarkEnd w:id="37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عمران بن محمد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وقضيت حوائجي،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الحسين تقرؤك السلام، وتسألك ثوباً من ثيابك؛ تجعله كفناً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استغنت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ولست أدري ما معنى ذلك، فأتاني الخبر بأنها قد ماتت قبل ذلك بثلاثة عشر يوماً أو أربعة عشر يوماً</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375" w:name="pg17174_268096"/>
    </w:p>
    <w:p>
      <w:pPr>
        <w:pStyle w:val="Heading3"/>
        <w:numPr>
          <w:ilvl w:val="2"/>
          <w:numId w:val="1"/>
        </w:numPr>
        <w:rPr/>
      </w:pPr>
      <w:bookmarkStart w:id="376" w:name="__RefHeading___Toc9312336_2142443653"/>
      <w:bookmarkStart w:id="377" w:name="_Toc146"/>
      <w:bookmarkEnd w:id="375"/>
      <w:bookmarkEnd w:id="376"/>
      <w:r>
        <w:rPr>
          <w:rtl w:val="true"/>
        </w:rPr>
        <w:t>مولاك بعثها إليك</w:t>
      </w:r>
      <w:bookmarkEnd w:id="377"/>
    </w:p>
    <w:p>
      <w:pPr>
        <w:pStyle w:val="BookText"/>
        <w:rPr/>
      </w:pPr>
      <w:r>
        <w:rPr>
          <w:rFonts w:ascii="IRNazanin" w:hAnsi="IRNazanin" w:eastAsia="IRNazanin"/>
          <w:color w:val="111111"/>
          <w:sz w:val="28"/>
          <w:sz w:val="28"/>
          <w:szCs w:val="28"/>
          <w:rtl w:val="true"/>
          <w:lang w:bidi="fa-IR"/>
        </w:rPr>
        <w:t>عن محمد بن سهل بن اليسع،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مجاوراً بمكة، فصرت إلى المدينة، فدخلت على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وأردت أن أسأله عن كسوة يكسونيها، فلم يتفق أن أسأله، حتى ودعته وأردت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أكتب إليه وأسأله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فكتبت إليه الكتاب، فصرت إلى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أصلي ركعتين، وأستخير اللّه مائة مرة، فإن وقع في قلبي أن أبعث واللّه بالكتاب بعثت وإلا خرقته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فوقع في قلبي أن لا أبعث، فخرقت الكتاب وخرجت من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فبينما أنا كذلك، إذ رأيت رسولاً ومعه ثياب في منديل يتخلل القطار، ويسأل عن محمد بن سهل القمي حتى انتهى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مولاك بعث إليك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ملاءتان، قال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فقضى اللّه أني غسلته حين مات، فكفنته فيهما</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8" w:name="__RefHeading___Toc9312338_2142443653"/>
      <w:bookmarkStart w:id="379" w:name="_Toc147"/>
      <w:bookmarkEnd w:id="378"/>
      <w:r>
        <w:rPr>
          <w:rtl w:val="true"/>
        </w:rPr>
        <w:t>فرقها على أصحابك</w:t>
      </w:r>
      <w:bookmarkEnd w:id="37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جماعة حجاجاً، فقطع علينا الطريق، فلما دخلت المدينة، لقيت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الطريق، فأتيته إلى المنزل، فأخبرته بالذي أصابنا، فأمر لي بكسوة، وأعطاني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فرقها على أصحابك على قدر ما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فقسمتها بينهم، فإذا هي على قدر ما ذهب منهم، لا أقل ولا أكثر</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380" w:name="pg17174_268097"/>
    </w:p>
    <w:p>
      <w:pPr>
        <w:pStyle w:val="Heading3"/>
        <w:numPr>
          <w:ilvl w:val="2"/>
          <w:numId w:val="1"/>
        </w:numPr>
        <w:rPr/>
      </w:pPr>
      <w:bookmarkStart w:id="381" w:name="__RefHeading___Toc9312340_2142443653"/>
      <w:bookmarkStart w:id="382" w:name="_Toc148"/>
      <w:bookmarkEnd w:id="380"/>
      <w:bookmarkEnd w:id="381"/>
      <w:r>
        <w:rPr>
          <w:rtl w:val="true"/>
        </w:rPr>
        <w:t>رجل من الزيدية</w:t>
      </w:r>
      <w:bookmarkEnd w:id="382"/>
    </w:p>
    <w:p>
      <w:pPr>
        <w:pStyle w:val="BookText"/>
        <w:rPr/>
      </w:pPr>
      <w:r>
        <w:rPr>
          <w:rFonts w:ascii="IRNazanin" w:hAnsi="IRNazanin" w:eastAsia="IRNazanin"/>
          <w:color w:val="111111"/>
          <w:sz w:val="28"/>
          <w:sz w:val="28"/>
          <w:szCs w:val="28"/>
          <w:rtl w:val="true"/>
          <w:lang w:bidi="fa-IR"/>
        </w:rPr>
        <w:t>روى يحيى بن أبي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من أهل الري جماعة من أصحابنا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وفيهم رجل من الزيدية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فسألنا عن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بيد هذا الرجل فأخرجه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الزيدي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وأنك حجة اللّه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3" w:name="__RefHeading___Toc9312342_2142443653"/>
      <w:bookmarkStart w:id="384" w:name="_Toc149"/>
      <w:bookmarkEnd w:id="383"/>
      <w:r>
        <w:rPr>
          <w:rtl w:val="true"/>
        </w:rPr>
        <w:t>عقد ذنب الدابة</w:t>
      </w:r>
      <w:bookmarkEnd w:id="384"/>
    </w:p>
    <w:p>
      <w:pPr>
        <w:pStyle w:val="BookText"/>
        <w:rPr/>
      </w:pPr>
      <w:r>
        <w:rPr>
          <w:rFonts w:ascii="Amiri" w:hAnsi="Amiri" w:eastAsia="Amiri" w:cs="Amiri"/>
          <w:color w:val="111111"/>
          <w:sz w:val="28"/>
          <w:sz w:val="28"/>
          <w:szCs w:val="28"/>
          <w:rtl w:val="true"/>
          <w:lang w:bidi="ar-SA"/>
        </w:rPr>
        <w:t>روى أبو سليمان، عن صالح بن داود اليعقوبي،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توجه في استقبال المأمون إلى ناحية الشام، أمر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يعقد ذنب دابته، وذلك في يوم صائف شديد الحر لا يوجد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من 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عهد له بركوب الدواب؛ فإن موضع عقد ذنب البرذون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مررنا إلا يسيراً حتى ضللنا الطريق بمكان كذا، ووقعنا في وحل كثير، ففسد ثيابنا وما معنا، ولم يصبه شيء من ذلك</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5" w:name="__RefHeading___Toc9312344_2142443653"/>
      <w:bookmarkStart w:id="386" w:name="_Toc150"/>
      <w:bookmarkEnd w:id="385"/>
      <w:r>
        <w:rPr>
          <w:rtl w:val="true"/>
        </w:rPr>
        <w:t>ستضلون الطريق</w:t>
      </w:r>
      <w:bookmarkEnd w:id="38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في ذلك الوجه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إنكم ستضلون الطريق بمكان كذا، وتجدونها في مكان كذا، بعد ما يذهب من الليل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هذا ولا بصر له بطريق الشام، فكان كما قال</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bookmarkStart w:id="387" w:name="pg17174_268098"/>
    </w:p>
    <w:p>
      <w:pPr>
        <w:pStyle w:val="Heading3"/>
        <w:numPr>
          <w:ilvl w:val="2"/>
          <w:numId w:val="1"/>
        </w:numPr>
        <w:rPr/>
      </w:pPr>
      <w:bookmarkStart w:id="388" w:name="__RefHeading___Toc9312346_2142443653"/>
      <w:bookmarkStart w:id="389" w:name="_Toc151"/>
      <w:bookmarkEnd w:id="387"/>
      <w:bookmarkEnd w:id="388"/>
      <w:r>
        <w:rPr>
          <w:rtl w:val="true"/>
        </w:rPr>
        <w:t>قصة أبي زينبة</w:t>
      </w:r>
      <w:bookmarkEnd w:id="389"/>
    </w:p>
    <w:p>
      <w:pPr>
        <w:pStyle w:val="BookText"/>
        <w:rPr/>
      </w:pPr>
      <w:r>
        <w:rPr>
          <w:rFonts w:ascii="Amiri" w:hAnsi="Amiri" w:eastAsia="Amiri" w:cs="Amiri"/>
          <w:color w:val="111111"/>
          <w:sz w:val="28"/>
          <w:sz w:val="28"/>
          <w:szCs w:val="28"/>
          <w:rtl w:val="true"/>
          <w:lang w:bidi="ar-SA"/>
        </w:rPr>
        <w:t>أحمد بن علي بن كلثوم السرخسي،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من أصحابنا يعرف بأبي زينبة، فسألني عن أحكم بن بشار المروزي، وسألني عن قصته، وعن الأثر الذي في حلقه، وقد كنت رأيت في بعض حلقه شبه الخط كأنه أثر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سألته مراراً فلم يخبرني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سبعة نفر في حجرة واحدة ببغداد في زمان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فغاب عنا أحكم من عند العصر، ولم يرجع في تلك الليلة، فلما كان في جوف الليل جاءنا توقيع من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صاحبكم الخراساني مذبوح مطروح في لبد في مزبلة كذا وكذا، فاذهبوا وداووه بكذا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فذهبنا فوجدناه مذبوحاً مطروحاً كما قال، فحملناه وداويناه بما أمرنا به فبرأ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قصته أنه تمتع ببغداد في دار قوم، فعلموا به فأخذوه وذبحوه، وأدرجوه في لبد، وطرحوه في مزبلة</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0" w:name="__RefHeading___Toc9312348_2142443653"/>
      <w:bookmarkStart w:id="391" w:name="_Toc152"/>
      <w:bookmarkEnd w:id="390"/>
      <w:r>
        <w:rPr>
          <w:rtl w:val="true"/>
        </w:rPr>
        <w:t>وجع العين</w:t>
      </w:r>
      <w:bookmarkEnd w:id="39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قرطاساً فكتب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أقل من يدي، ودفع الكتاب إلى الخادم، وأمرني أن أذهب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فأتيناه وخادم قد حمله،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الخادم </w:t>
      </w:r>
    </w:p>
    <w:p>
      <w:pPr>
        <w:pStyle w:val="BookText"/>
        <w:rPr/>
      </w:pPr>
      <w:r>
        <w:rPr>
          <w:rFonts w:ascii="Amiri" w:hAnsi="Amiri" w:eastAsia="Amiri" w:cs="Amiri"/>
          <w:color w:val="111111"/>
          <w:sz w:val="28"/>
          <w:sz w:val="28"/>
          <w:szCs w:val="28"/>
          <w:rtl w:val="true"/>
          <w:lang w:bidi="ar-SA"/>
        </w:rPr>
        <w:t xml:space="preserve">الكتاب بين يدي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في الكتاب، ويرفع رأسه إلى السماء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مراراً، فذهب كل وجع في عيني، وأبصرت بصراً لا يبصره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جعلك اللّه شيخاً على هذه الأمة، كما جعل عيسى ابن مريم شيخاً على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شبيه صاحب فطرس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وقد أمرني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أكتم، فما زلت صحيح النظر حتى أذعت ما كان من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عيني، فعاودني الوجع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عنيت بقولك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شبيه صاحب فطرس؟</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غضب على ملك من الملائكة يدعى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فدق جناحه ورمى به في جزيرة من جزائر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اللّه عز وجل جبرئيل إلى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ليهنئه بولادة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جبرئيل صديقاً لفطرس، فمر وهو في الجزيرة مطروح، فخبره بولادة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أمر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أن أحملك على جناح من أجنحتي، وأمضي بك إلى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ليشفع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فحمله على جناح من أجنحته، حتى أتى به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فبلغه تهنئة ربه تعالى، ثم حدثه بقصة فطرس، فقال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لفطرس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امسح جناحك على مهد الحسين وتمسح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ذلك فطرس، فجبر اللّه جناحه، ورده إلى منزله مع الملائكة</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bookmarkStart w:id="392" w:name="pg17174_268100"/>
    </w:p>
    <w:p>
      <w:pPr>
        <w:pStyle w:val="Heading3"/>
        <w:numPr>
          <w:ilvl w:val="2"/>
          <w:numId w:val="1"/>
        </w:numPr>
        <w:rPr/>
      </w:pPr>
      <w:bookmarkStart w:id="393" w:name="__RefHeading___Toc9312350_2142443653"/>
      <w:bookmarkStart w:id="394" w:name="_Toc153"/>
      <w:bookmarkEnd w:id="392"/>
      <w:bookmarkEnd w:id="393"/>
      <w:r>
        <w:rPr>
          <w:rtl w:val="true"/>
        </w:rPr>
        <w:t>ناج ناج</w:t>
      </w:r>
      <w:bookmarkEnd w:id="394"/>
    </w:p>
    <w:p>
      <w:pPr>
        <w:pStyle w:val="BookText"/>
        <w:rPr/>
      </w:pPr>
      <w:r>
        <w:rPr>
          <w:rFonts w:ascii="Amiri" w:hAnsi="Amiri" w:eastAsia="Amiri" w:cs="Amiri"/>
          <w:color w:val="111111"/>
          <w:sz w:val="28"/>
          <w:sz w:val="28"/>
          <w:szCs w:val="28"/>
          <w:rtl w:val="true"/>
          <w:lang w:bidi="ar-SA"/>
        </w:rPr>
        <w:t>عن أحمد بن محمد بن أبي نصر، ومحمد بن سنان،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بمكة وأبو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فداك، نحن خارجون وأنت مقيم، فإن رأيت أن تكتب لنا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نلم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فقدمنا فقلنا للموفق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إلينا وهو في صدر موفق، فأقبل يقرؤه ويطويه، وينظر فيه ويتبسم، حتى أتى على آخره، كذلك يطويه من أعلاه، وينشره من أسفله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قراءته، حرك رجله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ناج ناج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ابن سنان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فطرسية فطرسية</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5" w:name="__RefHeading___Toc9312352_2142443653"/>
      <w:bookmarkStart w:id="396" w:name="_Toc154"/>
      <w:bookmarkEnd w:id="395"/>
      <w:r>
        <w:rPr>
          <w:rtl w:val="true"/>
        </w:rPr>
        <w:t>احمل الدرع</w:t>
      </w:r>
      <w:bookmarkEnd w:id="396"/>
    </w:p>
    <w:p>
      <w:pPr>
        <w:pStyle w:val="BookText"/>
        <w:rPr/>
      </w:pPr>
      <w:r>
        <w:rPr>
          <w:rFonts w:ascii="Amiri" w:hAnsi="Amiri" w:eastAsia="Amiri" w:cs="Amiri"/>
          <w:color w:val="111111"/>
          <w:sz w:val="28"/>
          <w:sz w:val="28"/>
          <w:szCs w:val="28"/>
          <w:rtl w:val="true"/>
          <w:lang w:bidi="ar-SA"/>
        </w:rPr>
        <w:t>روي عن عمران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إليَّ أخي درعه أحملها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بها ونسيت الدرع، فلما أردت أن أودعه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وسألتني والدتي أن أسأله قميصاً من ثيابه، فسألته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بمحتاج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فجاءني الخبر أنها توفيت قبل بعشرين يوماً</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7" w:name="__RefHeading___Toc9312354_2142443653"/>
      <w:bookmarkStart w:id="398" w:name="_Toc155"/>
      <w:bookmarkEnd w:id="397"/>
      <w:r>
        <w:rPr>
          <w:rtl w:val="true"/>
        </w:rPr>
        <w:t>استجابة الدعاء</w:t>
      </w:r>
      <w:bookmarkEnd w:id="39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ابن أروبة،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المعتصم دعا جماعةً من وزرائه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لي على محمد بن علي بن موسى زوراً، واكتبوا أنه أراد أن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bookmarkStart w:id="399" w:name="pg17174_268101"/>
    </w:p>
    <w:p>
      <w:pPr>
        <w:pStyle w:val="BookText"/>
        <w:rPr/>
      </w:pPr>
      <w:bookmarkEnd w:id="399"/>
      <w:r>
        <w:rPr>
          <w:rFonts w:ascii="Amiri" w:hAnsi="Amiri" w:eastAsia="Amiri" w:cs="Amiri"/>
          <w:color w:val="111111"/>
          <w:sz w:val="28"/>
          <w:sz w:val="28"/>
          <w:szCs w:val="28"/>
          <w:rtl w:val="true"/>
          <w:lang w:bidi="ar-SA"/>
        </w:rPr>
        <w:t>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أردت أن تخرج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فعلت شيئاً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وفلاناً شهدوا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الكتب أخذناها من بعض غلمانك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جالساً في بهو</w:t>
      </w:r>
      <w:r>
        <w:rPr>
          <w:rStyle w:val="FootnoteAnchor"/>
          <w:rtl w:val="true"/>
        </w:rPr>
        <w:footnoteReference w:id="182"/>
      </w:r>
      <w:r>
        <w:rPr>
          <w:rFonts w:ascii="Amiri" w:hAnsi="Amiri" w:eastAsia="Amiri" w:cs="Amiri"/>
          <w:color w:val="111111"/>
          <w:sz w:val="28"/>
          <w:sz w:val="28"/>
          <w:szCs w:val="28"/>
          <w:rtl w:val="true"/>
          <w:lang w:bidi="ar-SA"/>
        </w:rPr>
        <w:t xml:space="preserve">، فرفع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كانوا كذبوا عليَّ فخذهم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فنظرنا إلى ذلك البهو كيف يرجف، ويذهب ويجيء، وكلما قام واحد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تبت مما قلت، فادع ربك أن يسكنه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سكنه، إنك تعلم أنهم أعداؤك وأعدائي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فسكن</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0" w:name="__RefHeading___Toc9312356_2142443653"/>
      <w:bookmarkStart w:id="401" w:name="_Toc156"/>
      <w:bookmarkEnd w:id="400"/>
      <w:r>
        <w:rPr>
          <w:rtl w:val="true"/>
        </w:rPr>
        <w:t>من ثياب أبي الحسن</w:t>
      </w:r>
      <w:bookmarkEnd w:id="401"/>
    </w:p>
    <w:p>
      <w:pPr>
        <w:pStyle w:val="BookText"/>
        <w:rPr/>
      </w:pPr>
      <w:r>
        <w:rPr>
          <w:rFonts w:ascii="Amiri" w:hAnsi="Amiri" w:eastAsia="Amiri" w:cs="Amiri"/>
          <w:color w:val="111111"/>
          <w:sz w:val="28"/>
          <w:sz w:val="28"/>
          <w:szCs w:val="28"/>
          <w:rtl w:val="true"/>
          <w:lang w:bidi="ar-SA"/>
        </w:rPr>
        <w:t>روي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بالمدينة بالصريا في المشربة مع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أردت أن أسأل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قميصاً من ثيابه فلم أفعل، فإذا عاد إليَّ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 من قبل أن أسأله، ومن قبل أن يعود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في المشربة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ثياب أبي الحسن التي كان يصلي فيها</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2" w:name="__RefHeading___Toc9312358_2142443653"/>
      <w:bookmarkStart w:id="403" w:name="_Toc157"/>
      <w:bookmarkEnd w:id="402"/>
      <w:r>
        <w:rPr>
          <w:rtl w:val="true"/>
        </w:rPr>
        <w:t>وصلنا ما بعثته المرأتان</w:t>
      </w:r>
      <w:bookmarkEnd w:id="40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ابن أورمة،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امرأة معي شيئاً من حلي، وشيئاً من دراهم، وشيئاً من 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فتوهمت أن ذلك كله لها، ولم أحتط عليها أن ذلك لغيرها فيه شيء، فحملت إلى المدينة مع بضاعات لأصحابنا، فوجهت ذلك كله </w:t>
      </w:r>
      <w:bookmarkStart w:id="404" w:name="pg17174_268102"/>
    </w:p>
    <w:p>
      <w:pPr>
        <w:pStyle w:val="BookText"/>
        <w:rPr/>
      </w:pPr>
      <w:bookmarkEnd w:id="404"/>
      <w:r>
        <w:rPr>
          <w:rFonts w:ascii="Amiri" w:hAnsi="Amiri" w:eastAsia="Amiri" w:cs="Amiri"/>
          <w:color w:val="111111"/>
          <w:sz w:val="28"/>
          <w:sz w:val="28"/>
          <w:szCs w:val="28"/>
          <w:rtl w:val="true"/>
          <w:lang w:bidi="ar-SA"/>
        </w:rPr>
        <w:t>إليه، وكتبت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قد بعثت إليك من قبل فلانة بكذا، ومن قبل فلان وفلان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في 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وصل ما بعثت من قبل فلان وفلان، ومن قبل المرأتين، تقبل اللّه منك ورضي اللّه عنك، وجعلك معنا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ذكر المرأتين، شككت في الكتاب أنه غير كتابه، وأنه قد عمل عليَّ دونه؛ لأني كنت في نفسي على يقين، أن الذي دفعت إليَّ المرأة كان كله لها، وهي مرأة واحدة، فلما رأيت امرأتين، اتهمت موصل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انصرفت إلى البلاد، جاءتني المرأة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أوصلت بضاعتي؟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وبضاعة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فيها لغيرك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لي فيها كذا، ولأختي فلانة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أوصلت</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5" w:name="__RefHeading___Toc9312360_2142443653"/>
      <w:bookmarkStart w:id="406" w:name="_Toc158"/>
      <w:bookmarkEnd w:id="405"/>
      <w:r>
        <w:rPr>
          <w:rtl w:val="true"/>
        </w:rPr>
        <w:t>عندي سلاح رسول اللّه</w:t>
      </w:r>
      <w:bookmarkEnd w:id="406"/>
    </w:p>
    <w:p>
      <w:pPr>
        <w:pStyle w:val="BookText"/>
        <w:rPr/>
      </w:pPr>
      <w:r>
        <w:rPr>
          <w:rFonts w:ascii="IRNazanin" w:hAnsi="IRNazanin" w:eastAsia="IRNazanin"/>
          <w:color w:val="111111"/>
          <w:sz w:val="28"/>
          <w:sz w:val="28"/>
          <w:szCs w:val="28"/>
          <w:rtl w:val="true"/>
          <w:lang w:bidi="fa-IR"/>
        </w:rPr>
        <w:t>عن محمد بن فضيل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 وفي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عندك سلاح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ونسيت أن أبعث بالكتاب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إليَّ بحوائج، وفي آخر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عندي سلاح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فينا بمنزلة التابوت في بني إسرائيل، يدور معنا حيث درنا، وهو مع كل إمام</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7" w:name="__RefHeading___Toc9312362_2142443653"/>
      <w:bookmarkStart w:id="408" w:name="_Toc159"/>
      <w:bookmarkEnd w:id="407"/>
      <w:r>
        <w:rPr>
          <w:rtl w:val="true"/>
        </w:rPr>
        <w:t>استغفر اللّه لما أضمرت</w:t>
      </w:r>
      <w:bookmarkEnd w:id="40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بكر بن صالح، عن محمد بن فضيل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بمكة، فأضمرت </w:t>
      </w:r>
      <w:bookmarkStart w:id="409" w:name="pg17174_268103"/>
    </w:p>
    <w:p>
      <w:pPr>
        <w:pStyle w:val="BookText"/>
        <w:rPr/>
      </w:pPr>
      <w:bookmarkEnd w:id="409"/>
      <w:r>
        <w:rPr>
          <w:rFonts w:ascii="Amiri" w:hAnsi="Amiri" w:eastAsia="Amiri" w:cs="Amiri"/>
          <w:color w:val="111111"/>
          <w:sz w:val="28"/>
          <w:sz w:val="28"/>
          <w:szCs w:val="28"/>
          <w:rtl w:val="true"/>
          <w:lang w:bidi="ar-SA"/>
        </w:rPr>
        <w:t>في نفسي شيئاً لا يعلمه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صرت إلى المدينة، ودخلت على الإمام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اللّه لما أضمرت، ولا 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أخبر به أحداً</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0" w:name="__RefHeading___Toc9312364_2142443653"/>
      <w:bookmarkStart w:id="411" w:name="_Toc160"/>
      <w:bookmarkEnd w:id="410"/>
      <w:r>
        <w:rPr>
          <w:rtl w:val="true"/>
        </w:rPr>
        <w:t>ستصيب وجعاً</w:t>
      </w:r>
      <w:bookmarkEnd w:id="41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فضيل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بإحدى رجلي العرق المدني، وقد قال لي قبل أن خرج العرق في رجلي، وقد عاهدته، فكان آخر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ستصيب وجعاً فاصبر، فأيما رجل من شيعتنا اشتكى، فصبر واحتسب، كتب اللّه له أجر ألف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صرت في بطن مر، ضرب على رجلي، وخرج بي العرق، فما زلت شاكياً أشهراً، وحججت في السنة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عوذ رجلي، وأخبرته أن هذه التي توجعني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على هذه، أرني رجلك الأخرى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فبسطتها بين يديه وعوذها، فلما قمت من عنده خرج في الرجل الصحيحة، فرجعت إلى نفسي، فعلمت أنه عوذها قبل من الوجع، فعافاني اللّه من بعد</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bookmarkStart w:id="412" w:name="pg17174_268104"/>
    </w:p>
    <w:p>
      <w:pPr>
        <w:pStyle w:val="BookText"/>
        <w:rPr/>
      </w:pPr>
      <w:bookmarkEnd w:id="412"/>
      <w:r>
        <w:rPr>
          <w:rFonts w:eastAsia="Times New Roman" w:cs="Times New Roman" w:ascii="Times New Roman" w:hAnsi="Times New Roman"/>
          <w:color w:val="111111"/>
          <w:sz w:val="28"/>
          <w:szCs w:val="28"/>
          <w:lang w:val="en-US" w:bidi="en-US"/>
        </w:rPr>
        <w:t>13</w:t>
      </w:r>
    </w:p>
    <w:p>
      <w:pPr>
        <w:pStyle w:val="Heading2"/>
        <w:numPr>
          <w:ilvl w:val="1"/>
          <w:numId w:val="1"/>
        </w:numPr>
        <w:rPr/>
      </w:pPr>
      <w:bookmarkStart w:id="413" w:name="__RefHeading___Toc9312366_2142443653"/>
      <w:bookmarkStart w:id="414" w:name="_Toc161"/>
      <w:bookmarkEnd w:id="413"/>
      <w:r>
        <w:rPr>
          <w:rtl w:val="true"/>
        </w:rPr>
        <w:t>الحكام الطغاة</w:t>
      </w:r>
      <w:bookmarkEnd w:id="414"/>
    </w:p>
    <w:p>
      <w:pPr>
        <w:pStyle w:val="BookText"/>
        <w:rPr/>
      </w:pPr>
      <w:r>
        <w:rPr>
          <w:rFonts w:ascii="Amiri" w:hAnsi="Amiri" w:eastAsia="Amiri" w:cs="Amiri"/>
          <w:color w:val="111111"/>
          <w:sz w:val="28"/>
          <w:sz w:val="28"/>
          <w:szCs w:val="28"/>
          <w:rtl w:val="true"/>
          <w:lang w:bidi="ar-SA"/>
        </w:rPr>
        <w:t xml:space="preserve">عاصر الإمام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عدداً من حكام الجور، وغاصبي الخلافة، وكانوا من أشد الظلمة والطغاة، وقد ضيقوا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ووضعوا عليه العيون، ومنعوا الناس من الاستفادة من علومه، وطلبوه عدة مرات من المدينة إلى بغداد، حتى قضوا عليه بالسم، وقتلوه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التالية تدل على شدة ظروف التقية في زمان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عن محمد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محمد بن 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حج حجة الإسلام، فدخل متمتعا بالعمرة إلى الحج، فأعانه اللّه تعالى على حجه وعمرته، ثم أتى المدينة فسلَّم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أتى أباك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عارفاً بحقه، يعلم أنه حجة اللّه على خلقه، وبابه الذي يؤتى منه فسلَّم عليه، ثم أتى أبا عبد اللّه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 عليه، ثم أتى بغداد، فسلَّم على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انصرف إلى بلاده، فلما كان في هذا الوقت رزقه اللّه تعالى ما يحج به، فأيهما أفضل، أهذا الذي حج حجة الإسلام يرجع أيضاً فيحج، أو يخرج إلى خراسان إلى أبيك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فيسلم عليه؟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بلى يأتي إلى خراسان فيسلم على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وليكن ذلك في </w:t>
      </w:r>
    </w:p>
    <w:p>
      <w:pPr>
        <w:pStyle w:val="BookText"/>
        <w:rPr/>
      </w:pP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أن تفعلوا هذا اليوم؛ فإن علينا وعليكم من السلطان شنعة</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تدل على شدة ظروف التقية التي كان فيها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والشيعة آنذاك</w:t>
      </w:r>
      <w:r>
        <w:rPr>
          <w:rFonts w:eastAsia="Amiri" w:cs="Amiri" w:ascii="Amiri" w:hAnsi="Amiri"/>
          <w:color w:val="111111"/>
          <w:sz w:val="28"/>
          <w:szCs w:val="28"/>
          <w:rtl w:val="true"/>
          <w:lang w:bidi="ar-SA"/>
        </w:rPr>
        <w:t xml:space="preserve">. </w:t>
      </w:r>
      <w:bookmarkStart w:id="415" w:name="pg17174_268106"/>
    </w:p>
    <w:p>
      <w:pPr>
        <w:pStyle w:val="BookText"/>
        <w:rPr/>
      </w:pPr>
      <w:bookmarkEnd w:id="415"/>
      <w:r>
        <w:rPr>
          <w:rFonts w:eastAsia="Times New Roman" w:cs="Times New Roman" w:ascii="Times New Roman" w:hAnsi="Times New Roman"/>
          <w:color w:val="111111"/>
          <w:sz w:val="28"/>
          <w:szCs w:val="28"/>
          <w:lang w:val="en-US" w:bidi="en-US"/>
        </w:rPr>
        <w:t>14</w:t>
      </w:r>
    </w:p>
    <w:p>
      <w:pPr>
        <w:pStyle w:val="Heading2"/>
        <w:numPr>
          <w:ilvl w:val="1"/>
          <w:numId w:val="1"/>
        </w:numPr>
        <w:rPr/>
      </w:pPr>
      <w:bookmarkStart w:id="416" w:name="__RefHeading___Toc9312368_2142443653"/>
      <w:bookmarkStart w:id="417" w:name="_Toc162"/>
      <w:bookmarkEnd w:id="416"/>
      <w:r>
        <w:rPr>
          <w:rtl w:val="true"/>
        </w:rPr>
        <w:t>مع المأمون العباسي</w:t>
      </w:r>
      <w:bookmarkEnd w:id="417"/>
    </w:p>
    <w:p>
      <w:pPr>
        <w:pStyle w:val="Heading3"/>
        <w:numPr>
          <w:ilvl w:val="2"/>
          <w:numId w:val="1"/>
        </w:numPr>
        <w:rPr/>
      </w:pPr>
      <w:bookmarkStart w:id="418" w:name="__RefHeading___Toc9312370_2142443653"/>
      <w:bookmarkStart w:id="419" w:name="_Toc163"/>
      <w:bookmarkEnd w:id="418"/>
      <w:r>
        <w:rPr>
          <w:rtl w:val="true"/>
        </w:rPr>
        <w:t>اشارة</w:t>
      </w:r>
      <w:bookmarkEnd w:id="419"/>
    </w:p>
    <w:p>
      <w:pPr>
        <w:pStyle w:val="BookText"/>
        <w:rPr/>
      </w:pPr>
      <w:r>
        <w:rPr>
          <w:rFonts w:ascii="Amiri" w:hAnsi="Amiri" w:eastAsia="Amiri" w:cs="Amiri"/>
          <w:color w:val="111111"/>
          <w:sz w:val="28"/>
          <w:sz w:val="28"/>
          <w:szCs w:val="28"/>
          <w:rtl w:val="true"/>
          <w:lang w:bidi="ar-SA"/>
        </w:rPr>
        <w:t xml:space="preserve">كان المأمون العباسي من أسوأ حكام بني العباس، وكان يظهر محبة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ويبطن حقدهم، ويعمل ضدهم، حتى قتل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بالسم، وضيق على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همَّ بقتله فلم يوفق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المأمون في قصة خروجه للصيد، ولقائه بالإمام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صبياً واقفاً مع الصبيان في الطريق، فلما عرفه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دنا حتف ذلك الصبي في هذا اليوم على يدي</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0" w:name="__RefHeading___Toc9312372_2142443653"/>
      <w:bookmarkStart w:id="421" w:name="_Toc164"/>
      <w:bookmarkEnd w:id="420"/>
      <w:r>
        <w:rPr>
          <w:rtl w:val="true"/>
        </w:rPr>
        <w:t>أنا ابن الرضا</w:t>
      </w:r>
      <w:bookmarkEnd w:id="42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استشهد والده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وقدم المأمون إلى بغداد بعد وفاته بسنة، اتفق أنه خرج إلى الصيد، فاجتاز بطرف البلد في طريقه والصبيان يلعبون،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 ينظر إليهم، وكان عمره يومئذٍ إحدى عشرة سنةً فما حولها، فلما أقبل المأمون انصرف الصبيان هاربين، ووقف أبو جعفر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يبرح مكانه، فقرب منه المأمون فنظر إليه، وكان اللّه عز وعلا قد ألقى عليه مسحةً من قبول، فوقف المأمون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ما </w:t>
      </w:r>
    </w:p>
    <w:p>
      <w:pPr>
        <w:pStyle w:val="BookText"/>
        <w:rPr/>
      </w:pPr>
      <w:r>
        <w:rPr>
          <w:rFonts w:ascii="Amiri" w:hAnsi="Amiri" w:eastAsia="Amiri" w:cs="Amiri"/>
          <w:color w:val="111111"/>
          <w:sz w:val="28"/>
          <w:sz w:val="28"/>
          <w:szCs w:val="28"/>
          <w:rtl w:val="true"/>
          <w:lang w:bidi="ar-SA"/>
        </w:rPr>
        <w:t>منعك من الانصراف مع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لم يكن بالطريق ضيق لأوسعه عليك بذهابي، ولم يكن لي جريمة فأخشاها، وظني بك أنك لا تضر من لا ذنب له فوقفت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فأعجبه كلامه ووجهه،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ابن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فأخذ المأمون يتظاهر بالترحم على أبيه، وساق جواده إلى وجهته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مع المأمون بزاة، فلما بعد عن العمارة، أخذ بازياً فأرسله على دراجة، فغاب عن عينه غيبةً طويلةً، ثم عاد من الجو، وفي منقاره سمكة صغيرة، وبها بقايا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فعجب المأمون من ذلك غاية العجب، فأخذها في يده، وعاد إلى داره في الطريق الذي أقبل منه، فلما وصل إلى ذلك المكان وجد الصبيان على حالهم، فانصرفوا كما فعلوا أول مرة، وأبو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ينصرف، ووقف كما وقف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دنا منه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في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فألهمه اللّه عز وجل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إن اللّه تعالى خلق بمشيته في بحر قدرته سمكاً صغاراً، تصيدها بزاة الملوك والخلفاء، فيختبرون بها سلالة أهل النبوة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المأمون كلامه عجب منه، وجعل يطيل نظره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الرضا حقاً</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bookmarkStart w:id="422" w:name="pg17174_268108"/>
    </w:p>
    <w:p>
      <w:pPr>
        <w:pStyle w:val="BookText"/>
        <w:rPr/>
      </w:pPr>
      <w:bookmarkEnd w:id="422"/>
      <w:r>
        <w:rPr>
          <w:rFonts w:ascii="Amiri" w:hAnsi="Amiri" w:eastAsia="Amiri" w:cs="Amiri"/>
          <w:color w:val="111111"/>
          <w:sz w:val="28"/>
          <w:sz w:val="28"/>
          <w:szCs w:val="28"/>
          <w:rtl w:val="true"/>
          <w:lang w:bidi="ar-SA"/>
        </w:rPr>
        <w:t>ولا يخفى أنه ربما يحصل بعض الفراغ في الهواء، فتصعد إليه أشياء من الأرض والبحار، وربما كانت تلك السمكة من ذلك، حيث صعدت بسبب تخلل الهواء، وبخار الماء الصاعد من البحار</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9312374_2142443653"/>
      <w:bookmarkStart w:id="424" w:name="_Toc165"/>
      <w:bookmarkEnd w:id="423"/>
      <w:r>
        <w:rPr>
          <w:rtl w:val="true"/>
        </w:rPr>
        <w:t>التزويج بأم الفضل</w:t>
      </w:r>
      <w:bookmarkEnd w:id="424"/>
    </w:p>
    <w:p>
      <w:pPr>
        <w:pStyle w:val="BookText"/>
        <w:rPr/>
      </w:pPr>
      <w:r>
        <w:rPr>
          <w:rFonts w:ascii="Amiri" w:hAnsi="Amiri" w:eastAsia="Amiri" w:cs="Amiri"/>
          <w:color w:val="111111"/>
          <w:sz w:val="28"/>
          <w:sz w:val="28"/>
          <w:szCs w:val="28"/>
          <w:rtl w:val="true"/>
          <w:lang w:bidi="ar-SA"/>
        </w:rPr>
        <w:t xml:space="preserve">المأمون العباسي بعد أن فضحه اللّه تعالى، وعرف الناس بأنه هو القاتل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أراد أن يمتص ذلك الغضب بإظهار حبه للإمام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وبتزويج ابنته أم الفضل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مضافاً إلى خطته الخبيثة حيث كان يريد أن يجعل عيناً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بيته وأسرته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المأمون يتظاهر باحترام الإمام، فلما خرج المأمون من خراسان إلى بغداد كتب رسالة جميلة إلى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وأراد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يهاجر إلى بغداد، ثم هناك قام بتزويج ابنته للإمام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ولكن كبار بني العباس أنكروا عليه ذلك، حيث لم يكونوا يعلمون بمكره،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إن الخلافة والحكومة قد استقرت فينا بني العباس، فلِمَ تزلزلها بتقربك إلى بني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ذلك العداء القديم الذي كان بين العلويين والعباسيين، وألا يكفيك استخلافك لعلي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أقلقنا ذلك كثيراً إلى أن توفي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 وهو يتظاهر بما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سبب العداء بيننا وبينهم ما قام به آباؤنا من غصب خلافتهم، ولولا ذلك لما كانت العداوة، فإن بني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منا بالخلافة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طفل لم يكتسب العلم والكمال، ولايناسب أن يصاهرك، فلو انتظرت حتى يكبر</w:t>
      </w:r>
      <w:r>
        <w:rPr>
          <w:rFonts w:eastAsia="Amiri" w:cs="Amiri" w:ascii="Amiri" w:hAnsi="Amiri"/>
          <w:color w:val="111111"/>
          <w:sz w:val="28"/>
          <w:szCs w:val="28"/>
          <w:rtl w:val="true"/>
          <w:lang w:bidi="ar-SA"/>
        </w:rPr>
        <w:t xml:space="preserve">. </w:t>
      </w:r>
      <w:bookmarkStart w:id="425" w:name="pg17174_268109"/>
    </w:p>
    <w:p>
      <w:pPr>
        <w:pStyle w:val="BookText"/>
        <w:rPr/>
      </w:pPr>
      <w:bookmarkEnd w:id="425"/>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لا تعرفون أهل هذا البيت، فإن علمهم لدني من اللّه وليس بالاكتساب، ولا فرق بين صغيرهم وكبيرهم، فهم أفضل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أردتم معرفة صدق كلامي، فاجمعوا كبار العلماء من كل مكان ليباحثوه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فاختاروا جمعاً من كبار العلماء، وعلى رأسهم قاضي القضاة يحيى بن أكثم في قصة مفصلة؛ ليجمعوا مجموعة من الأسئلة المعقدة، ليطرحوها على الإمام ويناظروه، ولكن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على جميع تلك الأسئلة، حتى عجز جميع العلماء في مقابل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واعترفوا بعظيم علمه على صغر سنه، وعَلِمَ الجميع أن هذا العلم لدني من اللّه عزوجل وليس بالاكتساب</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9312376_2142443653"/>
      <w:bookmarkStart w:id="427" w:name="_Toc166"/>
      <w:bookmarkEnd w:id="426"/>
      <w:r>
        <w:rPr>
          <w:rtl w:val="true"/>
        </w:rPr>
        <w:t>رواية الاحتجاج</w:t>
      </w:r>
      <w:bookmarkEnd w:id="427"/>
    </w:p>
    <w:p>
      <w:pPr>
        <w:pStyle w:val="BookText"/>
        <w:rPr/>
      </w:pPr>
      <w:r>
        <w:rPr>
          <w:rFonts w:ascii="Amiri" w:hAnsi="Amiri" w:eastAsia="Amiri" w:cs="Amiri"/>
          <w:color w:val="111111"/>
          <w:sz w:val="28"/>
          <w:sz w:val="28"/>
          <w:szCs w:val="28"/>
          <w:rtl w:val="true"/>
          <w:lang w:bidi="ar-SA"/>
        </w:rPr>
        <w:t>روى الطبرسي في الاحتجاج، عن الريان بن شبيب، قال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أراد المأمون أن يزوج ابنته أم الفضل أبا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بلغ ذلك العباسيين فغلظ عليهم واستنكروه منه، وخافوا أن ينتهي الأمر معه إلى ما انتهى مع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فخاضوا في ذلك، واجتمع منهم أهل بيته الأدنون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ننشدك اللّه يا أمير أن تقيم على هذا الأمر الذي عزمت عليه من تزويج ابن الرضا، فإنا نخاف أن يخرج به عنا أمر قد ملكناه اللّه عز وجل، وينزع منا عزاً قد ألبسناه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عرفت ما بيننا وبين هؤلاء القوم قديماً وحديثاً، وما كان عليه الخلفاء الراشدون قبلك من تبعيدهم والتصغير بهم، وقد كنا في وهلة من عملك مع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عملت، فكفانا اللّه المهم من ذلك، فاللّه اللّه أن تردنا إلى غم قد انحسر عنا، واصرف رأيك عن ابن الرضا، واعدل إلى من تراه من أهل بيتك يصلح لذلك دون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لهم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يخفي ما في نفسه من الحقد ضد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ما بينكم وبين آل أبي طالب فأنتم السبب فيه، ولو أنصفتم القوم لكانوا أولى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كان يفعله من قبلي بهم، فقد كان قاطعاً للرحم، وأعوذ باللّه من ذلك، واللّه ما ندمت على ما كان مني من استخلاف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ولقد سألته أن يقوم بالأمر، وأنزعه من نفسي فأبى، وكان أمر اللّه قدراً مقدوراً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أبو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اخترته لتبريزه على كافة أهل الفضل في العلم والفضل مع صغر سنه، والأعجوبة فيه بذلك، وأنا أرجو أن يظهر للناس ما قد عرفته منه، فيعلمون أن الرأي ما رأيت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الفتى وإن راقك منه هديه، فإنه صبي لا معرفة له ولا فقه، فأمهله ليتأدب ثم اصنع ما تراه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أعرف بهذا الفتى منكم، وإن أهل هذا البيت علمهم من اللّه تعالى ومواده وإلهامه، لم تزل آباؤه أغنياء في علم الدين والأدب عن الرعايا الناقصة عن حد الكمال، فإن شئتم فامتحنوا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يتبين لكم به ما وصفت لكم من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لك يا أمير ولأنفسنا بامتحانه، فخل بيننا وبينه لننصب من يسأله بحضرتك عن شيء من فقه الشريعة، فإن أصاب في الجواب عنه، لم يكن لنا اعتراض في أمره، وظهر للخاصة والعامة سديد رأي الأمير فيه، وإن عجز عن ذلك فقد كفينا الخطب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شأنكم وذلك متى أردتم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فخرجوا من عنده، واجتمع رأيهم على مسألة يحيى بن أكثم، وهو يومئذ </w:t>
      </w:r>
    </w:p>
    <w:p>
      <w:pPr>
        <w:pStyle w:val="BookText"/>
        <w:rPr/>
      </w:pPr>
      <w:r>
        <w:rPr>
          <w:rFonts w:ascii="Amiri" w:hAnsi="Amiri" w:eastAsia="Amiri" w:cs="Amiri"/>
          <w:color w:val="111111"/>
          <w:sz w:val="28"/>
          <w:sz w:val="28"/>
          <w:szCs w:val="28"/>
          <w:rtl w:val="true"/>
          <w:lang w:bidi="ar-SA"/>
        </w:rPr>
        <w:t>قاضي الزمان على أن يسأله مسألةً لا يعرف الجواب فيها، ووعدوه بأموال نفيسة على ذلك، وعادوا إلى المأمون، وسألوه أن يختار لهم يوماً للاجتماع، فأجابهم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فاجتمعوا في اليوم الذي اتفقوا عليه، وحضر معهم يحيى بن أكثم، وأمر المأمون أن يفرش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 ويجعل له فيه مسورتان، ففعل ذلك، وخرج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يومئذٍ ابن تسع سنين وأشهر، فجلس بين المسورتين، وجلس يحيى بن أكثم بين يديه، وقام الناس في مراتبهم، والمأمون جالس في دست متصل بدست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يحيى بن أكثم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يأذن لي الأمير أن أسأل أبا جعفر عن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عليه يحيى بن أكثم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تأذن لي جعلت فداك في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سل إن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جعلت فداك في محرم قتل صيداً؟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قتله في حل أو حرم، عالماً كان المحرم أو جاهلاً، قتله عمداً أو خطأً، حراً كان المحرم أو عبداً، صغيراً كان أو كبيراً، مبتدئاً بالقتل أو معيداً، من ذوات الطير كان الصيد أم من غيرها، من صغار الصيد أم من كبارها، مصراً على ما فعل أو نادماً، في الليل كان قتله للصيد أم في النهار، محرماً كان بالعمرة إذ قتله أو بالحج كان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فتحير يحيى بن أكثم، وبان في وجهه العجز والانقطاع، ولجلج حتى عرف جماعة أهل المجلس أمره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هذه النعمة، والتوفيق لي في الرأي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نظر إلى أهل بيته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عرفتم الآن ما كنتم تنكرونه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تخطب يا أبا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اخطب لنفسك جعلت فداك، قد رضيتك لنفسي، وأنا مزوجك أم الفضل ابنتي، وإن رغم قوم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الحمد لله إقراراً بنعمته، ولا إله إلا اللّه إخلاصاً لوحدانيته، وصلى اللّه على محمد سيد بريته، والأصفياء من 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كان من فضل اللّه على الأنام أن أغناهم بالحلال عن الحرام،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وَأَنْكِحُوا الْأَيَامَى مِنْكُمْ وَالصَّالِحِينَ مِنْ عِبَادِكُمْ وَإِمَائِكُمْ إِنْ يَكُونُوا فُقَرَاءَ يُغْنِهِمُ اللّهُ مِنْ فَضْلِهِ وَاللّهُ وَاسِعٌ عَلِيمٌ</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xml:space="preserve">، ثم إن محمد بن علي بن موسى يخطب أم الفضل بنت عبد اللّه المأمون، وقد بذل لها من الصداق مهر جدته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خمسمائة درهم جياداً، فهل زوجته يا أمير بها على هذا الصداق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زوّجتك يا أبا جعفر أم الفضل ابنتي على الصداق المذكور، فهل قبلت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قبلت ذلك ورضيت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المأمون أن يقعد الناس على مراتبهم في الخاصة والعامة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نلبث أن سمعنا أصواتاً تشبه أصوات الملاحين في محاوراتهم، فإذا الخدم يجرون سفينةً مصنوعةً من فضة، مشدودةً بالحبال من الإبريسم، على عجلة مملوةً من الغالية، ثم أمر المأمون أن تخضب لحاء الخاصة من تلك الغالية، </w:t>
      </w:r>
      <w:bookmarkStart w:id="428" w:name="pg17174_268113"/>
    </w:p>
    <w:p>
      <w:pPr>
        <w:pStyle w:val="BookText"/>
        <w:rPr/>
      </w:pPr>
      <w:bookmarkEnd w:id="428"/>
      <w:r>
        <w:rPr>
          <w:rFonts w:ascii="Amiri" w:hAnsi="Amiri" w:eastAsia="Amiri" w:cs="Amiri"/>
          <w:color w:val="111111"/>
          <w:sz w:val="28"/>
          <w:sz w:val="28"/>
          <w:szCs w:val="28"/>
          <w:rtl w:val="true"/>
          <w:lang w:bidi="ar-SA"/>
        </w:rPr>
        <w:t>ثم مدت إلى دار العامة فتطيبوا منها، ووضعت الموائد فأكل الناس، وخرجت الجوائز إلى كل قوم على قدرهم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الغد، أحضر الناس وحضر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وسار القواد والحجاب والخاصة والعمال؛ لتهنئة المأمون وأبي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فأخرجت ثلاثة أطباق من الفضة،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بنادق مسك وزعفران معجون، في أجواف تلك البنادق رقاع مكتوبة بأموال جزيلة، وعطايا سنية، وإقطاعات، فأمر المأمون بنثرها على القوم من خاصته، فكان كل من وقع في يده بندقة، أخرج الرقعة التي فيها، والتمسه فأطلق يده له، ووضعت البدر، فنثر ما فيها على القواد وغيرهم، وانصرف الناس وهم أغنياء بالجوائز والعطايا، وتقدم المأمون بالصدقة على كافة المساكين، ولم يزل المأمون يتظاهر بإكرامه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وإعظام لقدره مدة حياته، وكان يتظاهر بأنه يؤثره على ولده وجماعة أهل بيته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9" w:name="__RefHeading___Toc9312378_2142443653"/>
      <w:bookmarkStart w:id="430" w:name="_Toc167"/>
      <w:bookmarkEnd w:id="429"/>
      <w:r>
        <w:rPr>
          <w:rtl w:val="true"/>
        </w:rPr>
        <w:t>خطبة المأمون</w:t>
      </w:r>
      <w:bookmarkEnd w:id="430"/>
    </w:p>
    <w:p>
      <w:pPr>
        <w:pStyle w:val="BookText"/>
        <w:rPr/>
      </w:pPr>
      <w:r>
        <w:rPr>
          <w:rFonts w:ascii="Amiri" w:hAnsi="Amiri" w:eastAsia="Amiri" w:cs="Amiri"/>
          <w:color w:val="111111"/>
          <w:sz w:val="28"/>
          <w:sz w:val="28"/>
          <w:szCs w:val="28"/>
          <w:rtl w:val="true"/>
          <w:lang w:bidi="ar-SA"/>
        </w:rPr>
        <w:t>وفي المناقب لابن شهرآشوب، عن تاريخ بغداد، عن يحيى بن أكثم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المأمون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تصاغرت الأمور لمشيته، ولا إله إلا اللّه إقراراً بربوبيته، وصلى اللّه على محمد عبده وخيرته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اللّه جعل النكاح الذي رضيه لكمال سبب المناسبة، ألا وإني قد زوجت زينب ابنتي من محمد بن علي بن موسى الرضا، أمهرناها عنه أربعمائة درهم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تسع سنين وأشهر، ولم يزل المأمون متوافراً على </w:t>
      </w:r>
      <w:bookmarkStart w:id="431" w:name="pg17174_268114"/>
    </w:p>
    <w:p>
      <w:pPr>
        <w:pStyle w:val="BookText"/>
        <w:rPr/>
      </w:pPr>
      <w:bookmarkEnd w:id="431"/>
      <w:r>
        <w:rPr>
          <w:rFonts w:ascii="Amiri" w:hAnsi="Amiri" w:eastAsia="Amiri" w:cs="Amiri"/>
          <w:color w:val="111111"/>
          <w:sz w:val="28"/>
          <w:sz w:val="28"/>
          <w:szCs w:val="28"/>
          <w:rtl w:val="true"/>
          <w:lang w:bidi="ar-SA"/>
        </w:rPr>
        <w:t>إكرامه وإجلال قدره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يتظاهر المأمون بإكرام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ويبطن الحقد عليه وعلى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Heading3"/>
        <w:numPr>
          <w:ilvl w:val="2"/>
          <w:numId w:val="1"/>
        </w:numPr>
        <w:rPr/>
      </w:pPr>
      <w:bookmarkStart w:id="432" w:name="__RefHeading___Toc9312380_2142443653"/>
      <w:bookmarkStart w:id="433" w:name="_Toc168"/>
      <w:bookmarkEnd w:id="432"/>
      <w:r>
        <w:rPr>
          <w:rtl w:val="true"/>
        </w:rPr>
        <w:t>قصد المأمون من هذا الزواج</w:t>
      </w:r>
      <w:bookmarkEnd w:id="433"/>
    </w:p>
    <w:p>
      <w:pPr>
        <w:pStyle w:val="BookText"/>
        <w:rPr/>
      </w:pPr>
      <w:r>
        <w:rPr>
          <w:rFonts w:ascii="Amiri" w:hAnsi="Amiri" w:eastAsia="Amiri" w:cs="Amiri"/>
          <w:color w:val="111111"/>
          <w:sz w:val="28"/>
          <w:sz w:val="28"/>
          <w:szCs w:val="28"/>
          <w:rtl w:val="true"/>
          <w:lang w:bidi="ar-SA"/>
        </w:rPr>
        <w:t xml:space="preserve">ثم إن المأمون كان يهدف من وراء هذا الزواج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يغطي على عظيم جرمه السابق بقتل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فربما يتمكن من أن يخدع بعض الناس ليقولوا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المأمون هو القاتل لأبيه الرضا فلماذا زوج ابنته من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العلويين انتشروا في العالم الإسلامي وأصبح لهم قدرات، وكان البعض منهم يقوم بالثورات ضد حكم بني العباس، فأراد المأمون أن يتظاهر بحب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بتزويج ابنته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ليصد أو يقلل من هذه الثورات، ويمتص الغضب العلوي، وغضب الشعب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المأمون أن يجعل عيناً في داخل بيت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ليراقب الإمام حتى في بيته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فزوج المأمون ابنته أم الفضل في حفل حكومي كبير، وقد منح العطايا الكثيرة على الحضور وعلى الخواص والعوام والأشراف والأعيان من الذهب والفضة وحتى العقارات والأراضي وما أشبه، وكان يتظاهر بشدة احترامه للإمام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434" w:name="pg17174_268115"/>
    </w:p>
    <w:p>
      <w:pPr>
        <w:pStyle w:val="Heading3"/>
        <w:numPr>
          <w:ilvl w:val="2"/>
          <w:numId w:val="1"/>
        </w:numPr>
        <w:rPr/>
      </w:pPr>
      <w:bookmarkStart w:id="435" w:name="__RefHeading___Toc9312382_2142443653"/>
      <w:bookmarkStart w:id="436" w:name="_Toc169"/>
      <w:bookmarkEnd w:id="434"/>
      <w:bookmarkEnd w:id="435"/>
      <w:r>
        <w:rPr>
          <w:rtl w:val="true"/>
        </w:rPr>
        <w:t xml:space="preserve">مهر الزهراء </w:t>
      </w:r>
      <w:r>
        <w:rPr>
          <w:rtl w:val="true"/>
        </w:rPr>
        <w:t>(</w:t>
      </w:r>
      <w:r>
        <w:rPr>
          <w:rtl w:val="true"/>
        </w:rPr>
        <w:t>عليها السلام</w:t>
      </w:r>
      <w:r>
        <w:rPr>
          <w:rtl w:val="true"/>
        </w:rPr>
        <w:t xml:space="preserve">) </w:t>
      </w:r>
      <w:r>
        <w:rPr>
          <w:rtl w:val="true"/>
        </w:rPr>
        <w:t>ومقداره</w:t>
      </w:r>
      <w:bookmarkEnd w:id="436"/>
    </w:p>
    <w:p>
      <w:pPr>
        <w:pStyle w:val="BookText"/>
        <w:rPr/>
      </w:pPr>
      <w:r>
        <w:rPr>
          <w:rFonts w:ascii="Amiri" w:hAnsi="Amiri" w:eastAsia="Amiri" w:cs="Amiri"/>
          <w:color w:val="111111"/>
          <w:sz w:val="28"/>
          <w:sz w:val="28"/>
          <w:szCs w:val="28"/>
          <w:rtl w:val="true"/>
          <w:lang w:bidi="ar-SA"/>
        </w:rPr>
        <w:t xml:space="preserve">ولا يخفى أن الاختلاف في مقدار مهر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ربما كان بسبب اختلاف الدراهم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بعض الروايات أن مهر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خمسمائة درهم، وفي بعضها ست وثلاثون درهماً، وفي بعضها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نظرنا إلى القوة الشرائية للدرهم وما اشتري به يومذاك يظهر أن المهر كان قليلاً جداً، ربما يقارب الأربعين درهماً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كان بأمر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لتتضع المناكح، ويسهل الزواج على الشباب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يكون المهر سببا لتأخر الزواج</w:t>
      </w:r>
      <w:r>
        <w:rPr>
          <w:rFonts w:eastAsia="Amiri" w:cs="Amiri" w:ascii="Amiri" w:hAnsi="Amiri"/>
          <w:color w:val="111111"/>
          <w:sz w:val="28"/>
          <w:szCs w:val="28"/>
          <w:rtl w:val="true"/>
          <w:lang w:bidi="ar-SA"/>
        </w:rPr>
        <w:t>.</w:t>
      </w:r>
    </w:p>
    <w:p>
      <w:pPr>
        <w:pStyle w:val="Heading3"/>
        <w:numPr>
          <w:ilvl w:val="2"/>
          <w:numId w:val="1"/>
        </w:numPr>
        <w:rPr/>
      </w:pPr>
      <w:bookmarkStart w:id="437" w:name="__RefHeading___Toc9312384_2142443653"/>
      <w:bookmarkStart w:id="438" w:name="_Toc170"/>
      <w:bookmarkEnd w:id="437"/>
      <w:r>
        <w:rPr>
          <w:rtl w:val="true"/>
        </w:rPr>
        <w:t>المأمون يحتال بكل حيلة</w:t>
      </w:r>
      <w:bookmarkEnd w:id="438"/>
    </w:p>
    <w:p>
      <w:pPr>
        <w:pStyle w:val="BookText"/>
        <w:rPr/>
      </w:pPr>
      <w:r>
        <w:rPr>
          <w:rFonts w:ascii="Amiri" w:hAnsi="Amiri" w:eastAsia="Amiri" w:cs="Amiri"/>
          <w:color w:val="111111"/>
          <w:sz w:val="28"/>
          <w:sz w:val="28"/>
          <w:szCs w:val="28"/>
          <w:rtl w:val="true"/>
          <w:lang w:bidi="ar-SA"/>
        </w:rPr>
        <w:t xml:space="preserve">كان المأمون العباسي يؤذي الإمام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ويسعى في تشويه سمعته، وقد احتال بكل حيلة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احتال المأمون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حيلة، فلم يمكنه فيه شيء، فلما أراد أن يبني عليه ابنته، دفع إليَّ مائة وصيفة من أجمل ما يكون، إلى كل واحدة منهن جاماً فيه جوهر، يستقبلون أبا جعفر إذا قعد في موضع الأختان، فلم يلتفت إليهن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مخارق، صاحب صوت وعود وضرب، طويل اللحية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إن كان في شيء من أمر الدنيا فأنا أكفيك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فقعد بين يدي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فشهق مخارق شهقة، اجتمع إليه أهل الدار، وجعل يضرب بعوده ويغني، وإذا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يلتفت إليه ولا يميناً ولا </w:t>
      </w:r>
    </w:p>
    <w:p>
      <w:pPr>
        <w:pStyle w:val="BookText"/>
        <w:rPr/>
      </w:pPr>
      <w:r>
        <w:rPr>
          <w:rFonts w:ascii="Amiri" w:hAnsi="Amiri" w:eastAsia="Amiri" w:cs="Amiri"/>
          <w:color w:val="111111"/>
          <w:sz w:val="28"/>
          <w:sz w:val="28"/>
          <w:szCs w:val="28"/>
          <w:rtl w:val="true"/>
          <w:lang w:bidi="ar-SA"/>
        </w:rPr>
        <w:t>شمالاً، ثم رفع رأسه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 يا ذا العثنون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 المضراب من يده والعود، فلم ينتفع بيده إلى أن مات</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المأمون يهجم بالسيف على الإمام في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محمد بن علي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 لأنه اتقى اللّه عز وجل، فوقاه اللّه شر المأمون لما دخل عليه بالليل سكران، فضربه بسيفه حتى ظن أنه كان قد قتله، فوقاه اللّه شره</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السيدة حكيمة بنت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أخي محمد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صرت يوماً إلى امرأته أم الفضل بسبب احتجت إليها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نحن نتذاكر فضل محمد وكرمه، وما أعطاه من العلم والحكمة، إذ قالت امرأته أم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حكيمة، أخبرك عن أبي جعفر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بأعجوبة لم يسمع أحد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ربما أغارني مرةً بجارية ومرةً بتزويج، فكنت أشكوه إلى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بنية، احتملي؛ فإنه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فبينما أنا ذات ليلة جالسة، إذ أتت امرأة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فكأنها قضيب بان، أو غصن خيزران،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زوجة لأبي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وأنا امرأة من ولد 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عليَّ من الغيرة ما لم أملك نفسي، فنهضت من ساعتي وصرت إلى المأمون، وقد كان ثملاً من </w:t>
      </w:r>
    </w:p>
    <w:p>
      <w:pPr>
        <w:pStyle w:val="BookText"/>
        <w:rPr/>
      </w:pPr>
      <w:r>
        <w:rPr>
          <w:rFonts w:ascii="Amiri" w:hAnsi="Amiri" w:eastAsia="Amiri" w:cs="Amiri"/>
          <w:color w:val="111111"/>
          <w:sz w:val="28"/>
          <w:sz w:val="28"/>
          <w:szCs w:val="28"/>
          <w:rtl w:val="true"/>
          <w:lang w:bidi="ar-SA"/>
        </w:rPr>
        <w:t>الشراب، وقد مضى من الليل ساعات، فأخبرته بحالي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يشتمني ويشتمك، ويشتم العباس وولده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ما لم يكن، فغاظه ذلك مني جداً، ولم يملك نفسه من السكر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مسرعاً فضرب بيده إلى سيفه، وحلف أنه يقطعه بهذا السيف ما بقي في يده، وصار إليه،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فندمت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هلكت وأهلكت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فعدوت خلفه؛ لأنظر ما يصنع، فدخل إليه وهو نائم، فوضع فيه السيف، فقطعه قطعةً قطعةً، ثم وضع سيفه على حلقه، فذبحه وأنا أنظر إليه وياسر الخادم، وانصرف وهو يزبد مثل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رأيت ذلك، هربت على وجهي حتى رجعت إلى منزل أبي، فبت بليلة لم أنم فيها إلى أن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أصبحت دخلت إليه، وهو يصلي وقد أفاق من 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هل تعلم ما صنعت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فما الذي صنعت ويلكِ؟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صرت إلى ابن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نائم، فقطعته إرباً إرباً، وذبحته بسيفك، وخرجت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تقولين؟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ما 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ياسر، ما تقول هذه الملعونة ويلكَ؟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في كل ما قالت</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هلكنا وافتضحنا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ياسر بادر إليه وائتني بخبره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فركض ثم عاد مسرعاً،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البشرى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فإذا هو قاعد يستاك، وعليه قميص ودواج، فبقيت متحيراً في أمره، ثم أردت أن أنظر إلى بدنه هل فيه شيء من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تهب لي هذا القميص الذي عليك لأتبرك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إليَّ وتبسم كأنه علم ما أردت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أكسوك كسوةً فاخرةً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أريد غير هذا القميص الذي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فخلعه وكشف بدنه كله، فو اللّه ما رأيت أثراً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المأمون ساجداً، ووهب لياسر ألف دينار،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يبتلني بدمه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ياسر، كل ما كان من مجيء هذه الملعونة إليَّ وبكائها بين يدي فأذكره، وأما مصيري إليه فلست أذكره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زلت تضربه بالسيف، وأنا وهذه ننظر إليك وإليه حتى قطعته قطعةً قطعةً، ثم وضعت سيفك على حلقه فذبحته، وأنت تزبد كما تزبد البعير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عدتِ بعدها في شيء مما جرى لأقتلنك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إليه عشرة آلاف دينار، وقد إليه الشهري الفلاني، وسله الركوب إليَّ، وابعث إلى الهاشميين والأشراف والقواد معه؛ ليركبوا معه إلى عندي، ويبدءوا بالدخول إليه والتسليم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ياسر ذلك، وصار الجميع بين يديه، وأذن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ياسر، هذا كان العهد بيني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ليس هذا وقت العتاب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حق محمد وعلي ما كان يعقل من أمره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للأشراف كلهم بالدخول إلا عبد اللّه وحمزة ابني الحسن؛ لأنهما كانا وقعا فيه عند المأمون، وسعيا به مرةً بعد أخرى، ثم قام </w:t>
      </w:r>
    </w:p>
    <w:p>
      <w:pPr>
        <w:pStyle w:val="BookText"/>
        <w:rPr/>
      </w:pPr>
      <w:r>
        <w:rPr>
          <w:rFonts w:ascii="Amiri" w:hAnsi="Amiri" w:eastAsia="Amiri" w:cs="Amiri"/>
          <w:color w:val="111111"/>
          <w:sz w:val="28"/>
          <w:sz w:val="28"/>
          <w:szCs w:val="28"/>
          <w:rtl w:val="true"/>
          <w:lang w:bidi="ar-SA"/>
        </w:rPr>
        <w:t>فركب مع الجماعة وصار إلى المأمون، فتلقاه وقبل ما بين عينيه، وأقعده على المقعد في الصدر، وأمر أن يجلس الناس ناحيةً، فجعل يعتذر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لك عندي نصيحة فاسمعها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أشير عليك بترك الشراب المسكر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ابن عمك، قد قبلت نصيحتك</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bookmarkStart w:id="439" w:name="pg17174_268120"/>
    </w:p>
    <w:p>
      <w:pPr>
        <w:pStyle w:val="BookText"/>
        <w:rPr/>
      </w:pPr>
      <w:bookmarkEnd w:id="439"/>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440" w:name="__RefHeading___Toc9312386_2142443653"/>
      <w:bookmarkStart w:id="441" w:name="_Toc171"/>
      <w:bookmarkEnd w:id="440"/>
      <w:r>
        <w:rPr>
          <w:rtl w:val="true"/>
        </w:rPr>
        <w:t xml:space="preserve">الإمام </w:t>
      </w:r>
      <w:r>
        <w:rPr>
          <w:rtl w:val="true"/>
        </w:rPr>
        <w:t>(</w:t>
      </w:r>
      <w:r>
        <w:rPr>
          <w:rtl w:val="true"/>
        </w:rPr>
        <w:t>عليه السلام</w:t>
      </w:r>
      <w:r>
        <w:rPr>
          <w:rtl w:val="true"/>
        </w:rPr>
        <w:t xml:space="preserve">) </w:t>
      </w:r>
      <w:r>
        <w:rPr>
          <w:rtl w:val="true"/>
        </w:rPr>
        <w:t>بين المدينة وخراسان وبغداد</w:t>
      </w:r>
      <w:bookmarkEnd w:id="441"/>
    </w:p>
    <w:p>
      <w:pPr>
        <w:pStyle w:val="Heading3"/>
        <w:numPr>
          <w:ilvl w:val="2"/>
          <w:numId w:val="1"/>
        </w:numPr>
        <w:rPr/>
      </w:pPr>
      <w:bookmarkStart w:id="442" w:name="__RefHeading___Toc9312388_2142443653"/>
      <w:bookmarkStart w:id="443" w:name="_Toc172"/>
      <w:bookmarkEnd w:id="442"/>
      <w:r>
        <w:rPr>
          <w:rtl w:val="true"/>
        </w:rPr>
        <w:t>من المدينة إلى خراسان</w:t>
      </w:r>
      <w:bookmarkEnd w:id="443"/>
    </w:p>
    <w:p>
      <w:pPr>
        <w:pStyle w:val="BookText"/>
        <w:rPr/>
      </w:pPr>
      <w:r>
        <w:rPr>
          <w:rFonts w:ascii="Amiri" w:hAnsi="Amiri" w:eastAsia="Amiri" w:cs="Amiri"/>
          <w:color w:val="111111"/>
          <w:sz w:val="28"/>
          <w:sz w:val="28"/>
          <w:szCs w:val="28"/>
          <w:rtl w:val="true"/>
          <w:lang w:bidi="ar-SA"/>
        </w:rPr>
        <w:t>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المدينة؛ لزيارة أبيه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خراسان سنة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وهي سنة استشهاد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قبلها بسنة، ثم رجع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الإمام الجواد حضر أبيه الرضا بالإعجاز قبيل وفاته، وهو الذي قام بتجهيزه ودفنه، ثم رجع إلى المدينة</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9312390_2142443653"/>
      <w:bookmarkStart w:id="445" w:name="_Toc173"/>
      <w:bookmarkEnd w:id="444"/>
      <w:r>
        <w:rPr>
          <w:rtl w:val="true"/>
        </w:rPr>
        <w:t>من المدينة إلى بغداد</w:t>
      </w:r>
      <w:bookmarkEnd w:id="445"/>
    </w:p>
    <w:p>
      <w:pPr>
        <w:pStyle w:val="BookText"/>
        <w:rPr/>
      </w:pPr>
      <w:r>
        <w:rPr>
          <w:rFonts w:ascii="Amiri" w:hAnsi="Amiri" w:eastAsia="Amiri" w:cs="Amiri"/>
          <w:color w:val="111111"/>
          <w:sz w:val="28"/>
          <w:sz w:val="28"/>
          <w:szCs w:val="28"/>
          <w:rtl w:val="true"/>
          <w:lang w:bidi="ar-SA"/>
        </w:rPr>
        <w:t>لما توفي الرضا، وجه المأمون إلى ولده الجواد، فحمله إلى بغداد، وأنزله بالقرب من داره، وأصر على أن يزوجه ابنته أم الفضل</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9312392_2142443653"/>
      <w:bookmarkStart w:id="447" w:name="_Toc174"/>
      <w:bookmarkEnd w:id="446"/>
      <w:r>
        <w:rPr>
          <w:rtl w:val="true"/>
        </w:rPr>
        <w:t>من بغداد إلى المدينة</w:t>
      </w:r>
      <w:bookmarkEnd w:id="447"/>
    </w:p>
    <w:p>
      <w:pPr>
        <w:pStyle w:val="BookText"/>
        <w:rPr/>
      </w:pPr>
      <w:r>
        <w:rPr>
          <w:rFonts w:ascii="IRNazanin" w:hAnsi="IRNazanin" w:eastAsia="IRNazanin"/>
          <w:color w:val="111111"/>
          <w:sz w:val="28"/>
          <w:sz w:val="28"/>
          <w:szCs w:val="28"/>
          <w:rtl w:val="true"/>
          <w:lang w:bidi="fa-IR"/>
        </w:rPr>
        <w:t xml:space="preserve">وهكذا كان يؤذي المأمون ومن حوله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الإمام للمأمون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أريد الرجوع إلى مدينة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فلم يتمكن المأمون من منع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فإذن له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متوجهاً إلى بيت اللّه الحرام، ومن ثم إلى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وسكن فيها إلى أن مات المأمون العباسي سنة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وجاء من بعده المعتصم </w:t>
      </w:r>
      <w:bookmarkStart w:id="448" w:name="pg17174_268121"/>
    </w:p>
    <w:p>
      <w:pPr>
        <w:pStyle w:val="BookText"/>
        <w:rPr/>
      </w:pPr>
      <w:bookmarkEnd w:id="448"/>
      <w:r>
        <w:rPr>
          <w:rFonts w:ascii="Amiri" w:hAnsi="Amiri" w:eastAsia="Amiri" w:cs="Amiri"/>
          <w:color w:val="111111"/>
          <w:sz w:val="28"/>
          <w:sz w:val="28"/>
          <w:szCs w:val="28"/>
          <w:rtl w:val="true"/>
          <w:lang w:bidi="ar-SA"/>
        </w:rPr>
        <w:t>العباسي أخو المأمون</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9312394_2142443653"/>
      <w:bookmarkStart w:id="450" w:name="_Toc175"/>
      <w:bookmarkEnd w:id="449"/>
      <w:r>
        <w:rPr>
          <w:rtl w:val="true"/>
        </w:rPr>
        <w:t>من المدينة إلى بغداد</w:t>
      </w:r>
      <w:bookmarkEnd w:id="450"/>
    </w:p>
    <w:p>
      <w:pPr>
        <w:pStyle w:val="BookText"/>
        <w:rPr/>
      </w:pPr>
      <w:r>
        <w:rPr>
          <w:rFonts w:ascii="Amiri" w:hAnsi="Amiri" w:eastAsia="Amiri" w:cs="Amiri"/>
          <w:color w:val="111111"/>
          <w:sz w:val="28"/>
          <w:sz w:val="28"/>
          <w:szCs w:val="28"/>
          <w:rtl w:val="true"/>
          <w:lang w:bidi="ar-SA"/>
        </w:rPr>
        <w:t>ولما حكم المعتصم أرسل إلى الإمام الجواد، فخرج الإمام من المدينة إلى بغداد، وبقي فيها إلى أن توفي مسموماً شهيداً بسم المعتصم</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9312396_2142443653"/>
      <w:bookmarkStart w:id="452" w:name="_Toc176"/>
      <w:bookmarkEnd w:id="451"/>
      <w:r>
        <w:rPr>
          <w:rtl w:val="true"/>
        </w:rPr>
        <w:t xml:space="preserve">حج الإمام </w:t>
      </w:r>
      <w:r>
        <w:rPr>
          <w:rtl w:val="true"/>
        </w:rPr>
        <w:t>(</w:t>
      </w:r>
      <w:r>
        <w:rPr>
          <w:rtl w:val="true"/>
        </w:rPr>
        <w:t>عليه السلام</w:t>
      </w:r>
      <w:r>
        <w:rPr>
          <w:rtl w:val="true"/>
        </w:rPr>
        <w:t>)</w:t>
      </w:r>
      <w:bookmarkEnd w:id="45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خرج الإمام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وزوجته ابنة المأمون حاجاً، وخرج أبو الحسن علي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صغير، فخلَّفه في المدينة، وسلَّم إليه المواريث والسلاح، ونص عليه بمشهد ثقاته وأصحابه، وانصرف إلى العراق ومعه زوجته ابنة المأمون</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bookmarkStart w:id="453" w:name="pg17174_268122"/>
    </w:p>
    <w:p>
      <w:pPr>
        <w:pStyle w:val="BookText"/>
        <w:rPr/>
      </w:pPr>
      <w:bookmarkEnd w:id="453"/>
      <w:r>
        <w:rPr>
          <w:rFonts w:eastAsia="Times New Roman" w:cs="Times New Roman" w:ascii="Times New Roman" w:hAnsi="Times New Roman"/>
          <w:color w:val="111111"/>
          <w:sz w:val="28"/>
          <w:szCs w:val="28"/>
          <w:lang w:val="en-US" w:bidi="en-US"/>
        </w:rPr>
        <w:t>16</w:t>
      </w:r>
    </w:p>
    <w:p>
      <w:pPr>
        <w:pStyle w:val="Heading2"/>
        <w:numPr>
          <w:ilvl w:val="1"/>
          <w:numId w:val="1"/>
        </w:numPr>
        <w:rPr/>
      </w:pPr>
      <w:bookmarkStart w:id="454" w:name="__RefHeading___Toc9312398_2142443653"/>
      <w:bookmarkStart w:id="455" w:name="_Toc177"/>
      <w:bookmarkEnd w:id="454"/>
      <w:r>
        <w:rPr>
          <w:rtl w:val="true"/>
        </w:rPr>
        <w:t>مع المعتصم العباسي</w:t>
      </w:r>
      <w:bookmarkEnd w:id="455"/>
    </w:p>
    <w:p>
      <w:pPr>
        <w:pStyle w:val="Heading3"/>
        <w:numPr>
          <w:ilvl w:val="2"/>
          <w:numId w:val="1"/>
        </w:numPr>
        <w:rPr/>
      </w:pPr>
      <w:bookmarkStart w:id="456" w:name="__RefHeading___Toc9312400_2142443653"/>
      <w:bookmarkStart w:id="457" w:name="_Toc178"/>
      <w:bookmarkEnd w:id="456"/>
      <w:r>
        <w:rPr>
          <w:rtl w:val="true"/>
        </w:rPr>
        <w:t>اشارة</w:t>
      </w:r>
      <w:bookmarkEnd w:id="457"/>
    </w:p>
    <w:p>
      <w:pPr>
        <w:pStyle w:val="BookText"/>
        <w:rPr/>
      </w:pPr>
      <w:r>
        <w:rPr>
          <w:rFonts w:ascii="Amiri" w:hAnsi="Amiri" w:eastAsia="Amiri" w:cs="Amiri"/>
          <w:color w:val="111111"/>
          <w:sz w:val="28"/>
          <w:sz w:val="28"/>
          <w:szCs w:val="28"/>
          <w:rtl w:val="true"/>
          <w:lang w:bidi="ar-SA"/>
        </w:rPr>
        <w:t>تسلّم المعتصم الحكومة بعد المأمون، وذلك لما خرج المأمون إلى بلاد الروم فمات بالبديرون في رجب سنة ثمان عشرة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وبويع المعتصم أبو إسحاق محمد بن هارون في شعبان من سنة ثمان عشرة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هذه البيعة وبيعة سائر من غصب الخلافة صورية لا حق لأحد في التخلف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المعتصم العباسي يحمل حقداً كبيراً على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خاص؛ لأنه كان يعلم بأن الحكم والخلافة للإمام دون غيره، وكان يغضب كثيراً عندما يسمع فضائل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وكمالاته، فعزم على قتل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فأشخص الإمام من المدينة إلى بغداد، حيث وردها لليلتين بقيتا من المحرم سنة عشرين ومائتين، وتوفي بها مسموماً في ذي القعدة قبل تمام السنة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أراد الإمام أن يخرج من مدينة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خلَّف من بعده الإمام علي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ونص على إمامته في جمع من ثقاة الشيعة وعلمائها ووجهائها</w:t>
      </w:r>
      <w:r>
        <w:rPr>
          <w:rFonts w:eastAsia="IRNazanin" w:cs="IRNazanin"/>
          <w:color w:val="111111"/>
          <w:sz w:val="28"/>
          <w:szCs w:val="28"/>
          <w:rtl w:val="true"/>
          <w:lang w:bidi="fa-IR"/>
        </w:rPr>
        <w:t xml:space="preserve">. </w:t>
      </w:r>
      <w:bookmarkStart w:id="458" w:name="pg17174_268123"/>
    </w:p>
    <w:p>
      <w:pPr>
        <w:pStyle w:val="Heading3"/>
        <w:numPr>
          <w:ilvl w:val="2"/>
          <w:numId w:val="1"/>
        </w:numPr>
        <w:rPr/>
      </w:pPr>
      <w:bookmarkStart w:id="459" w:name="__RefHeading___Toc9312402_2142443653"/>
      <w:bookmarkStart w:id="460" w:name="_Toc179"/>
      <w:bookmarkEnd w:id="458"/>
      <w:bookmarkEnd w:id="459"/>
      <w:r>
        <w:rPr>
          <w:rtl w:val="true"/>
        </w:rPr>
        <w:t>المعتصم يخطط ضد الإمام</w:t>
      </w:r>
      <w:bookmarkEnd w:id="460"/>
    </w:p>
    <w:p>
      <w:pPr>
        <w:pStyle w:val="BookText"/>
        <w:rPr/>
      </w:pPr>
      <w:r>
        <w:rPr>
          <w:rFonts w:ascii="Amiri" w:hAnsi="Amiri" w:eastAsia="Amiri" w:cs="Amiri"/>
          <w:color w:val="111111"/>
          <w:sz w:val="28"/>
          <w:sz w:val="28"/>
          <w:szCs w:val="28"/>
          <w:rtl w:val="true"/>
          <w:lang w:bidi="ar-SA"/>
        </w:rPr>
        <w:t xml:space="preserve">كان المعتصم العباسي يريد 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فأخذ يخطط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ابن أروبة،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المعتصم دعا جماعةً من وزرائه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لي على محمد بن علي بن موسى زوراً، واكتبوا أنه أراد أن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أردت أن تخرج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فعلت شيئاً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وفلاناً شهدوا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الكتب أخذناها من بعض غلمانك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جالساً في بهو، فرفع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كانوا كذبوا عليَّ فخذهم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فنظرنا إلى ذلك البهو كيف يرجف ويذهب ويجيء، وكلما قام واحد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إني تائب مما قلت، فادع ربك أن يسكنه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سكنه، إنك تعلم أنهم أعداؤك وأعدائي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فسكن</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1" w:name="__RefHeading___Toc9312404_2142443653"/>
      <w:bookmarkStart w:id="462" w:name="_Toc180"/>
      <w:bookmarkEnd w:id="461"/>
      <w:r>
        <w:rPr>
          <w:rtl w:val="true"/>
        </w:rPr>
        <w:t>المعتصم وقصة السارق</w:t>
      </w:r>
      <w:bookmarkEnd w:id="462"/>
    </w:p>
    <w:p>
      <w:pPr>
        <w:pStyle w:val="BookText"/>
        <w:rPr/>
      </w:pPr>
      <w:r>
        <w:rPr>
          <w:rFonts w:ascii="Amiri" w:hAnsi="Amiri" w:eastAsia="Amiri" w:cs="Amiri"/>
          <w:color w:val="111111"/>
          <w:sz w:val="28"/>
          <w:sz w:val="28"/>
          <w:szCs w:val="28"/>
          <w:rtl w:val="true"/>
          <w:lang w:bidi="ar-SA"/>
        </w:rPr>
        <w:t xml:space="preserve">ورد في التاريخ، أنه كتب المعتصم إلى عبد الملك الزيات أن ينفذ إليه الإمام التقي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فأنفذ الزيات علي بن يقطين إليه، فتجهز الإمام وخرج إلى بغداد، وأخذ المعتصم يتظاهر بإكرام الإمام وإعظامه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العياشي، عن زرقان صاحب ابن أبي دُواد وصديقه بشدة،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رجع ابن أبي دواد ذات يوم من عند المعتصم وهو مغتم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اليوم أني قد مت منذ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هذا الأسود أبي جعفر محمد بن علي بن موسى اليوم بين يدي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سارقاً أقر على نفسه بالسرقة، وسأل الخليفة تطهيره بإقامة الحد عليه، فجمع لذلك الفقهاء في مجلسه، وقد أحضر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القصة، حيث اضطر المعتصم لتقديم قول الإمام على قول جميع الفقهاء والعلماء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بقطع يد السارق من مفصل الأصابع دون 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قيامتي، وتمنيت أني لم أك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إلى المعتصم بعد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نصيحة الأمير عليَّ واجبة، وأنا أكلمه بما أعلم أني أدخل به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الأمير في مجلسه فقهاء رعيته وعلماءهم؛ لأمر واقع من أمور الدين، فسألهم عن الحكم فيه، فأخبروه بما عندهم من الحكم في ذلك، وقد حضر مجلسه أهل بيته وقواده ووزراؤه وكتابه، وقد تسامع الناس بذلك من وراء بابه، ثم يترك أقاويلهم كلهم لقول رجل يقول شطر هذه الأمة بإمامته، ويدعون أنه أولى منه بمقامه، ثم يحكم بحكمه دون حكم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لونه، وانتبه لما نبهته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 نصيحتك خيراً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اليوم الرابع فلاناً من كتاب وزرائه بأن يدعوه إلى منزله، فدعاه، </w:t>
      </w:r>
      <w:bookmarkStart w:id="463" w:name="pg17174_268125"/>
    </w:p>
    <w:p>
      <w:pPr>
        <w:pStyle w:val="BookText"/>
        <w:rPr/>
      </w:pPr>
      <w:bookmarkEnd w:id="463"/>
      <w:r>
        <w:rPr>
          <w:rFonts w:ascii="Amiri" w:hAnsi="Amiri" w:eastAsia="Amiri" w:cs="Amiri"/>
          <w:color w:val="111111"/>
          <w:sz w:val="28"/>
          <w:sz w:val="28"/>
          <w:szCs w:val="28"/>
          <w:rtl w:val="true"/>
          <w:lang w:bidi="ar-SA"/>
        </w:rPr>
        <w:t xml:space="preserve">فأبى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يجيبه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علمت أني لا أحضر مجالسكم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إنما أدعوك إلى الطعام، وأحب أن تطأ ثيابي، وتدخل منزلي، فأتبرك بذلك، فقد أحب فلان بن فلان من وزراء الخليفة لقاءك، فصار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طعم منها أحس السم، فدعا بدابته، فسأله رب المنزل أن يقيم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خروجي من دارك خير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يومه ذلك وليله في خلفه، حتى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4" w:name="__RefHeading___Toc9312406_2142443653"/>
      <w:bookmarkStart w:id="465" w:name="_Toc181"/>
      <w:bookmarkEnd w:id="464"/>
      <w:r>
        <w:rPr>
          <w:rtl w:val="true"/>
        </w:rPr>
        <w:t>المعتصم يقتل الإمام</w:t>
      </w:r>
      <w:bookmarkEnd w:id="465"/>
    </w:p>
    <w:p>
      <w:pPr>
        <w:pStyle w:val="BookText"/>
        <w:rPr/>
      </w:pPr>
      <w:r>
        <w:rPr>
          <w:rFonts w:ascii="Amiri" w:hAnsi="Amiri" w:eastAsia="Amiri" w:cs="Amiri"/>
          <w:color w:val="111111"/>
          <w:sz w:val="28"/>
          <w:sz w:val="28"/>
          <w:szCs w:val="28"/>
          <w:rtl w:val="true"/>
          <w:lang w:bidi="ar-SA"/>
        </w:rPr>
        <w:t xml:space="preserve">هذا من جانب، ومن جانب آخر أرسل المعتصم إلى أم الفضل بنت المأمون وزوجة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 تجعل السم في طعامه وشرابه، فلما شرب الإمام من السم، وظهر أثره في جسمه الشريف،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الفضل أخذت تبكي، لعلها ندمت على ما فعلت، أو خافت مما سيجري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 بكاؤك، واللّه ليضربنَّك اللّه بفقر لا ينجبر، وببلاء لا ينستر</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توفي الإمام مسموماً، أرسل المعتصم إلى أم المفضل وجعلها في حرمه، ولكنها ابتليت بداء في أسافلها، فلم يفدها علاج الأطباء، حتى طردوها من قصر المعتصم، فأخذت تصرف على علاجها جميع أموالها فلم ينفعها، فأصبحت فقيرة تستجدي الناس في الطرقات، إلى أن ماتت من علتها في أسوأ حال</w:t>
      </w:r>
      <w:r>
        <w:rPr>
          <w:rFonts w:eastAsia="Amiri" w:cs="Amiri" w:ascii="Amiri" w:hAnsi="Amiri"/>
          <w:color w:val="111111"/>
          <w:sz w:val="28"/>
          <w:szCs w:val="28"/>
          <w:rtl w:val="true"/>
          <w:lang w:bidi="ar-SA"/>
        </w:rPr>
        <w:t>.</w:t>
      </w:r>
    </w:p>
    <w:p>
      <w:pPr>
        <w:pStyle w:val="Heading3"/>
        <w:numPr>
          <w:ilvl w:val="2"/>
          <w:numId w:val="1"/>
        </w:numPr>
        <w:rPr/>
      </w:pPr>
      <w:bookmarkStart w:id="466" w:name="__RefHeading___Toc9312408_2142443653"/>
      <w:bookmarkStart w:id="467" w:name="_Toc182"/>
      <w:bookmarkEnd w:id="466"/>
      <w:r>
        <w:rPr>
          <w:rtl w:val="true"/>
        </w:rPr>
        <w:t>من عادة الطغاة</w:t>
      </w:r>
      <w:bookmarkEnd w:id="46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الأمراء والحكام لا يعرفون صاحباً ولا صديقاً، ولا رحماً ولا </w:t>
      </w:r>
    </w:p>
    <w:p>
      <w:pPr>
        <w:pStyle w:val="BookText"/>
        <w:rPr/>
      </w:pPr>
      <w:r>
        <w:rPr>
          <w:rFonts w:ascii="Amiri" w:hAnsi="Amiri" w:eastAsia="Amiri" w:cs="Amiri"/>
          <w:color w:val="111111"/>
          <w:sz w:val="28"/>
          <w:sz w:val="28"/>
          <w:szCs w:val="28"/>
          <w:rtl w:val="true"/>
          <w:lang w:bidi="ar-SA"/>
        </w:rPr>
        <w:t>قريباً، بل منطقهم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 عقيم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قالوه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 الفضل وإن كانت ابنة أخ المعتصم، ولكنه طردها من قصره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نرى في التاريخ كم من ملك قتل ولده أو رحمه، أو عذبوهم بفقع أعينهم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أحد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شخصاً في المسجد الجامع وقد فقئت عيناه، وكان قد لبس ثوباً ممزقاً، وكان يستجدي الناس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ارحموا من كان أميراً عليكم في الأمس، واليوم أصبحت من فقراء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 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القاهر باللّه العباسي، وقد فقئوا عينيه، وطردوه من القصر، فأصبح لا شيء له يأكله، ولا ثوب مناسب يستر به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التاريخ أن الحاكم العباسي غضب على أحد الأمراء الآخرين، ففقأ عينيه وطرده من القصر، فجاء إلى القاهر وكانا يستجديان الناس معاً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غضبوا على شخص ثالث، ففقئوا عينيه، وطردوه من القصر، فأصبح العميان ثلاثة، وكانوا يستجدون الناس</w:t>
      </w:r>
      <w:r>
        <w:rPr>
          <w:rFonts w:eastAsia="Amiri" w:cs="Amiri" w:ascii="Amiri" w:hAnsi="Amiri"/>
          <w:color w:val="111111"/>
          <w:sz w:val="28"/>
          <w:szCs w:val="28"/>
          <w:rtl w:val="true"/>
          <w:lang w:bidi="ar-SA"/>
        </w:rPr>
        <w:t xml:space="preserve">. </w:t>
      </w:r>
      <w:bookmarkStart w:id="468" w:name="pg17174_268127"/>
    </w:p>
    <w:p>
      <w:pPr>
        <w:pStyle w:val="BookText"/>
        <w:rPr/>
      </w:pPr>
      <w:bookmarkEnd w:id="468"/>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469" w:name="__RefHeading___Toc9312410_2142443653"/>
      <w:bookmarkStart w:id="470" w:name="_Toc183"/>
      <w:bookmarkEnd w:id="469"/>
      <w:r>
        <w:rPr>
          <w:rtl w:val="true"/>
        </w:rPr>
        <w:t xml:space="preserve">في تجهيز والده الرضا </w:t>
      </w:r>
      <w:r>
        <w:rPr>
          <w:rtl w:val="true"/>
        </w:rPr>
        <w:t>(</w:t>
      </w:r>
      <w:r>
        <w:rPr>
          <w:rtl w:val="true"/>
        </w:rPr>
        <w:t>عليهما السلام</w:t>
      </w:r>
      <w:r>
        <w:rPr>
          <w:rtl w:val="true"/>
        </w:rPr>
        <w:t>)</w:t>
      </w:r>
      <w:bookmarkEnd w:id="470"/>
    </w:p>
    <w:p>
      <w:pPr>
        <w:pStyle w:val="Heading3"/>
        <w:numPr>
          <w:ilvl w:val="2"/>
          <w:numId w:val="1"/>
        </w:numPr>
        <w:rPr/>
      </w:pPr>
      <w:bookmarkStart w:id="471" w:name="__RefHeading___Toc9312412_2142443653"/>
      <w:bookmarkStart w:id="472" w:name="_Toc184"/>
      <w:bookmarkEnd w:id="471"/>
      <w:r>
        <w:rPr>
          <w:rtl w:val="true"/>
        </w:rPr>
        <w:t>اشارة</w:t>
      </w:r>
      <w:bookmarkEnd w:id="472"/>
    </w:p>
    <w:p>
      <w:pPr>
        <w:pStyle w:val="BookText"/>
        <w:rPr/>
      </w:pPr>
      <w:r>
        <w:rPr>
          <w:rFonts w:ascii="Amiri" w:hAnsi="Amiri" w:eastAsia="Amiri" w:cs="Amiri"/>
          <w:color w:val="111111"/>
          <w:sz w:val="28"/>
          <w:sz w:val="28"/>
          <w:szCs w:val="28"/>
          <w:rtl w:val="true"/>
          <w:lang w:bidi="ar-SA"/>
        </w:rPr>
        <w:t xml:space="preserve">المعصوم لا يجهزه إلا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بحسب الظاهر أن غيره يقوم بالتجهيز، وهكذا كان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قام بتجهيز والده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الصلت الهروي، أنه لما سم المأمون العباسي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خرج الإمام من عنده، وقد غطى رأسه، ودخل منزله، وأشار أن يغلق الباب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أبو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فغلقته وصار إلى مقعد له فنام عليه، وصرت أنا في وسط الدار، فإذا غلام عليه وفرة ظننته ابن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أكن قد رأيته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الباب مغلق فمن أين دخلت؟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تسأل عما لا تحتاج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وقصد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بصر به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 إليه، وضمه إلى صدره، وجلسا جميعاً على المقعد، ومد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الرداء عليهما، فتناجيا جميعاً بما لم أعلمه، ثم امتد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المقعد، وغطاه محمد بالرداء، وصار إلى وسط الدار،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الصلت</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ابن 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 اللّه أجرك في الرضا فقد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تبك، هات المغتسل والماء لنأخذ في جهازه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الماء حاضر ولكن ليس في الدار مغتسل إلا أن يحضر من خارج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في الخزانة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فدخلتها فوجدتها، وفيها مغتسل ولم أره قبل ذلك، فأتيته به وبالماء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تعال حتى نحمل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فحملناه على المغتسل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اعزب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فغسله وهو وحده،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 أكفانه والحنوط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نعد له كفناً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في الخزانة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فدخلتها فرأيت في وسطها أكفاناً، وحنوطاً لم أره قبل ذلك فأتيته به، فكفنه وحنطه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 التابوت من الخزانة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فاستحييت منه أن أقول ما عندنا تابوت، فدخلت الخزانة فوجدت بها تابوتاً لم أره قبل ذلك، فأتيته به فجعله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 حتى نصلي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به وغربت الشمس، وكان وقت صلاة المغرب، فصلى بي المغرب والعشاء، وجلسنا نتحدث، فانفتح السقف ورفع التابوت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ليطالبني المأمون به، فما تكون حيلتي؟</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عليك، سيعود إلى موضعه، فما من نبي يموت في مغرب الأرض، ولا يموت وصي من أوصيائه في مشرقها، إلا جمع اللّه بينهما قبل أن يدفن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من الليل نصفه أو أكثر، إذا التابوت رجع من السقف حتى استقر مكانه، فلما صلينا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افتح باب الدار؛ فإن هذا الطاغي يجيئك الساعة، فعرفه أن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فرغ من جهازه</w:t>
      </w:r>
      <w:r>
        <w:rPr>
          <w:rFonts w:eastAsia="Amiri" w:cs="Amiri" w:ascii="Amiri" w:hAnsi="Amiri"/>
          <w:color w:val="111111"/>
          <w:sz w:val="28"/>
          <w:szCs w:val="28"/>
          <w:rtl w:val="true"/>
          <w:lang w:bidi="ar-SA"/>
        </w:rPr>
        <w:t xml:space="preserve">». </w:t>
      </w:r>
      <w:bookmarkStart w:id="473" w:name="pg17174_268129"/>
    </w:p>
    <w:p>
      <w:pPr>
        <w:pStyle w:val="BookText"/>
        <w:rPr/>
      </w:pPr>
      <w:bookmarkEnd w:id="47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نحو الباب، فالتفت فلم أره يدخل من باب، ولم يخرج من باب، فإذا المأمون قد وافى، فلما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اللّه أجرك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وخرق ثيابه، وسفى التراب على رأسه، وبكى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في جهازه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فرغ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فعل 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وافاه لم أعرفه، إلا أني ظننته ابن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Heading3"/>
        <w:numPr>
          <w:ilvl w:val="2"/>
          <w:numId w:val="1"/>
        </w:numPr>
        <w:rPr/>
      </w:pPr>
      <w:bookmarkStart w:id="474" w:name="__RefHeading___Toc9312414_2142443653"/>
      <w:bookmarkStart w:id="475" w:name="_Toc185"/>
      <w:bookmarkEnd w:id="474"/>
      <w:r>
        <w:rPr>
          <w:rtl w:val="true"/>
        </w:rPr>
        <w:t>دفنت أبي بخراسان</w:t>
      </w:r>
      <w:bookmarkEnd w:id="47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معمر بن خلاد،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معمر اركب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اركب كما 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 فانتهيت إلى وادٍ أو إلى وهدة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فأتاني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أين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دفنت أبي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بخراسان</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bookmarkStart w:id="476" w:name="pg17174_268130"/>
    </w:p>
    <w:p>
      <w:pPr>
        <w:pStyle w:val="BookText"/>
        <w:rPr/>
      </w:pPr>
      <w:bookmarkEnd w:id="476"/>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477" w:name="__RefHeading___Toc9312416_2142443653"/>
      <w:bookmarkStart w:id="478" w:name="_Toc186"/>
      <w:bookmarkEnd w:id="477"/>
      <w:r>
        <w:rPr>
          <w:rtl w:val="true"/>
        </w:rPr>
        <w:t xml:space="preserve">استشهاد الإمام </w:t>
      </w:r>
      <w:r>
        <w:rPr>
          <w:rtl w:val="true"/>
        </w:rPr>
        <w:t>(</w:t>
      </w:r>
      <w:r>
        <w:rPr>
          <w:rtl w:val="true"/>
        </w:rPr>
        <w:t>عليه السلام</w:t>
      </w:r>
      <w:r>
        <w:rPr>
          <w:rtl w:val="true"/>
        </w:rPr>
        <w:t>)</w:t>
      </w:r>
      <w:bookmarkEnd w:id="478"/>
    </w:p>
    <w:p>
      <w:pPr>
        <w:pStyle w:val="Heading3"/>
        <w:numPr>
          <w:ilvl w:val="2"/>
          <w:numId w:val="1"/>
        </w:numPr>
        <w:rPr/>
      </w:pPr>
      <w:bookmarkStart w:id="479" w:name="__RefHeading___Toc9312418_2142443653"/>
      <w:bookmarkStart w:id="480" w:name="_Toc187"/>
      <w:bookmarkEnd w:id="479"/>
      <w:r>
        <w:rPr>
          <w:rtl w:val="true"/>
        </w:rPr>
        <w:t>اشارة</w:t>
      </w:r>
      <w:bookmarkEnd w:id="480"/>
    </w:p>
    <w:p>
      <w:pPr>
        <w:pStyle w:val="BookText"/>
        <w:rPr/>
      </w:pPr>
      <w:r>
        <w:rPr>
          <w:rFonts w:ascii="Amiri" w:hAnsi="Amiri" w:eastAsia="Amiri" w:cs="Amiri"/>
          <w:color w:val="111111"/>
          <w:sz w:val="28"/>
          <w:sz w:val="28"/>
          <w:szCs w:val="28"/>
          <w:rtl w:val="true"/>
          <w:lang w:bidi="ar-SA"/>
        </w:rPr>
        <w:t xml:space="preserve">توفي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مسموماً شهيداً في بغداد، أيام خلافة المعتصم، في آخر ذي القعدة سنة مائتين وعشرين هجرية، وهو ابن خمسة وعشرون سنة وبضعة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وشهرين وثمانية عشر يوماً</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وثلاثة أشهر واثنين وعشرين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وثلاثة أشهر واثني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أربع وعشرون سنةً وشهور؛ لأن مولده كان في سنة مائة وخمس وتسعين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ذي الحجة أو لخمس أو ست خلون منه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 منها مع أبيه ثماني سنين،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سنين وأربعة أشهر ويومين، وبعد أبيه سبع عشرة سنة، وقيل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إلا عشرين يوماً، وهي مدة إمامته وخلافته، وهي بقية ملك المأمون، وقبض في أوائل ملك المعتصم، وكان بعد </w:t>
      </w:r>
    </w:p>
    <w:p>
      <w:pPr>
        <w:pStyle w:val="BookText"/>
        <w:rPr/>
      </w:pPr>
      <w:r>
        <w:rPr>
          <w:rFonts w:ascii="Amiri" w:hAnsi="Amiri" w:eastAsia="Amiri" w:cs="Amiri"/>
          <w:color w:val="111111"/>
          <w:sz w:val="28"/>
          <w:sz w:val="28"/>
          <w:szCs w:val="28"/>
          <w:rtl w:val="true"/>
          <w:lang w:bidi="ar-SA"/>
        </w:rPr>
        <w:t xml:space="preserve">هلاك المأمون بسنتين ونصف تقريباً، كما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الفرج بعد المأمون بثلاثين شهراً</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القول يدل على شدة ما كان يلاقيه الإمام أيام حكومة الطغاة العباسيين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المعتصم العباسي قد أشخص الإمام إلى بغداد في أول سنة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توفي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في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قتيلاً مسموماً</w:t>
      </w:r>
      <w:r>
        <w:rPr>
          <w:rStyle w:val="FootnoteAnchor"/>
          <w:rtl w:val="true"/>
        </w:rPr>
        <w:footnoteReference w:id="206"/>
      </w:r>
      <w:r>
        <w:rPr>
          <w:rFonts w:ascii="Amiri" w:hAnsi="Amiri" w:eastAsia="Amiri" w:cs="Amiri"/>
          <w:color w:val="111111"/>
          <w:sz w:val="28"/>
          <w:sz w:val="28"/>
          <w:szCs w:val="28"/>
          <w:rtl w:val="true"/>
          <w:lang w:bidi="ar-SA"/>
        </w:rPr>
        <w:t>، وقال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المعتصم، وقال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مسموماً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المرتضى في 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المعتصم جعل يعمل الحيلة في قتل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وأشار على ابنة المأمون زوجته بأن تسمه؛ لأنه وقف على إنحرافها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وشدة غيرتها عليه، لتفضيله أم أبي الحسن ابنه عليها، ولأنه لم يرزق منها ولداً، فأجابته إلى ذلك، وجعلت سماً في عنب رازقي ووضعته بين يديه</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العشية التي توفي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ميت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معشر إذا لم يرض اللّه لأحدنا الدنيا نقلنا إليه</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bookmarkStart w:id="481" w:name="pg17174_268132"/>
    </w:p>
    <w:p>
      <w:pPr>
        <w:pStyle w:val="Heading3"/>
        <w:numPr>
          <w:ilvl w:val="2"/>
          <w:numId w:val="1"/>
        </w:numPr>
        <w:rPr/>
      </w:pPr>
      <w:bookmarkStart w:id="482" w:name="__RefHeading___Toc9312420_2142443653"/>
      <w:bookmarkStart w:id="483" w:name="_Toc188"/>
      <w:bookmarkEnd w:id="481"/>
      <w:bookmarkEnd w:id="482"/>
      <w:r>
        <w:rPr>
          <w:rtl w:val="true"/>
        </w:rPr>
        <w:t>انتقال الإمامة والأمانة</w:t>
      </w:r>
      <w:bookmarkEnd w:id="483"/>
    </w:p>
    <w:p>
      <w:pPr>
        <w:pStyle w:val="BookText"/>
        <w:rPr/>
      </w:pPr>
      <w:r>
        <w:rPr>
          <w:rFonts w:ascii="Amiri" w:hAnsi="Amiri" w:eastAsia="Amiri" w:cs="Amiri"/>
          <w:color w:val="111111"/>
          <w:sz w:val="28"/>
          <w:sz w:val="28"/>
          <w:szCs w:val="28"/>
          <w:rtl w:val="true"/>
          <w:lang w:bidi="ar-SA"/>
        </w:rPr>
        <w:t>في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بينا أبو الحسن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مع مؤدب له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زكريا، وأبو جعفر عندنا إنه ببغداد، وأبو الحسن يقرأ من اللوح على مؤدبه، إذ بكى بكاءً شديداً، فسأله المؤدب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ائذن لي بالدخول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فارتفع الصياح والبكاء من منزله، ثم خرج إلينا، فسألناه عن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أبي قد توفي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دخلني من إجلال اللّه ما لم أكن أعرفه قبل ذلك، فعلمت أنه قد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فتعرفنا ذلك الوقت من اليوم والشهر، فإذا هو مضى في ذلك الوقت</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الذي توفي فيه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 مضى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تداخلني ذلة لله لم أكن أعرفها</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أعلى درجات مقام العبودية للباري عز وجل</w:t>
      </w:r>
      <w:r>
        <w:rPr>
          <w:rFonts w:eastAsia="Amiri" w:cs="Amiri" w:ascii="Amiri" w:hAnsi="Amiri"/>
          <w:color w:val="111111"/>
          <w:sz w:val="28"/>
          <w:szCs w:val="28"/>
          <w:rtl w:val="true"/>
          <w:lang w:bidi="ar-SA"/>
        </w:rPr>
        <w:t xml:space="preserve">. </w:t>
      </w:r>
      <w:bookmarkStart w:id="484" w:name="pg17174_268133"/>
    </w:p>
    <w:p>
      <w:pPr>
        <w:pStyle w:val="BookText"/>
        <w:rPr/>
      </w:pPr>
      <w:bookmarkEnd w:id="484"/>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485" w:name="__RefHeading___Toc9312422_2142443653"/>
      <w:bookmarkStart w:id="486" w:name="_Toc189"/>
      <w:bookmarkEnd w:id="485"/>
      <w:r>
        <w:rPr>
          <w:rtl w:val="true"/>
        </w:rPr>
        <w:t>لعن قتلة المعصومين</w:t>
      </w:r>
      <w:bookmarkEnd w:id="486"/>
    </w:p>
    <w:p>
      <w:pPr>
        <w:pStyle w:val="Heading3"/>
        <w:numPr>
          <w:ilvl w:val="2"/>
          <w:numId w:val="1"/>
        </w:numPr>
        <w:rPr/>
      </w:pPr>
      <w:bookmarkStart w:id="487" w:name="__RefHeading___Toc9312424_2142443653"/>
      <w:bookmarkStart w:id="488" w:name="_Toc190"/>
      <w:bookmarkEnd w:id="487"/>
      <w:r>
        <w:rPr>
          <w:rtl w:val="true"/>
        </w:rPr>
        <w:t>اشارة</w:t>
      </w:r>
      <w:bookmarkEnd w:id="488"/>
    </w:p>
    <w:p>
      <w:pPr>
        <w:pStyle w:val="BookText"/>
        <w:rPr/>
      </w:pPr>
      <w:r>
        <w:rPr>
          <w:rFonts w:ascii="IRNazanin" w:hAnsi="IRNazanin" w:eastAsia="IRNazanin"/>
          <w:color w:val="111111"/>
          <w:sz w:val="28"/>
          <w:sz w:val="28"/>
          <w:szCs w:val="28"/>
          <w:rtl w:val="true"/>
          <w:lang w:bidi="fa-IR"/>
        </w:rPr>
        <w:t xml:space="preserve">من المستحب لعن قتلة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كلعن قتلة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ولعن قتلة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ولعن قتلة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ولعن قتلة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ولعن قتلة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ولعن قتلة سائر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ومن مصاديقه لعن المعتصم قاتل الإمام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ففي إقبال الأعمال في دعاء كل يوم من شهر 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صل على محمد بن علي إمام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وضاعف العذاب على من شرك في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المعتصم</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9" w:name="__RefHeading___Toc9312426_2142443653"/>
      <w:bookmarkStart w:id="490" w:name="_Toc191"/>
      <w:bookmarkEnd w:id="489"/>
      <w:r>
        <w:rPr>
          <w:rtl w:val="true"/>
        </w:rPr>
        <w:t>روايات في لعن القتلة</w:t>
      </w:r>
      <w:bookmarkEnd w:id="490"/>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يقنت في صلاة الفجر وفي صلاة المغرب، ويلعن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وعمر، والمغيرة، والوليد بن عقبة، وأبا الأعور، والضحاك بن قيس، وبسر بن أرطاة، وحبيب بن مسلمة، وأبا موسى الأشعري، ومروان بن الحكم</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أبي الحديد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الصحابة </w:t>
      </w:r>
    </w:p>
    <w:p>
      <w:pPr>
        <w:pStyle w:val="BookText"/>
        <w:rPr/>
      </w:pPr>
      <w:r>
        <w:rPr>
          <w:rFonts w:ascii="IRNazanin" w:hAnsi="IRNazanin" w:eastAsia="IRNazanin"/>
          <w:color w:val="111111"/>
          <w:sz w:val="28"/>
          <w:sz w:val="28"/>
          <w:szCs w:val="28"/>
          <w:rtl w:val="true"/>
          <w:lang w:bidi="fa-IR"/>
        </w:rPr>
        <w:t xml:space="preserve">قوم كثيرون سمعوا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يلعن معاوية بعد إسلامه،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منافق كافر، وإنه من أهل النار، والأخبار في ذلك مشهورة</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الطليق بن الطليق، اللعين بن اللعين</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طارق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والحسين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أنتما إمامان بعدي، سيدا شباب أهل الجنة، والمعصومان، حفظكما اللّه، ولعنة اللّه على من عاداكما</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جبلة المكيَة،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ميثم التمار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لتقتل هذه الأمة ابن نبيها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وجبت لعنة اللّه على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وجبت على المشركين الذين يجعلون مع اللّه إلهاً آخر، وكما وجبت على اليهود والنصارى والمجوس</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أخي، إن قريشاً ستظاهر عليكم، وتجتمع كلمتهم على ظلمك وقهرك، فإن وجدت أعواناً فجاهدهم، وإن لم تجد أعواناً فكفّ يدك، واحقن دمك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الشهادة من ورائك، لعن اللّه قاتلك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أقبل على ابنته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أول من يلحقني من أهل بيتي، وأنت سيدة نساء أهل الجنة، وسترين بعدي ظلماً وغيظاً، حتى تضربي ويكسر ضلع من أضلاعك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قاتلك، ولعن الآمر، والراضي، والمعين، والمظاهر عليكِ، وظالم بعلكِ وابنيكِ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أنت يا حسن، فإن الأمة تغدر بك، فإن وجدت أعواناً فجاهدهم، وإلا فكف يدك، واحقن دمك، فإن الشهادة من ورائك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قاتلك، والمعين عليك، فإن الذي يقتلك ولد زناً، ابن ولد زناً، ابن ولد زناً</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لعن اللّه من قتل أبي</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نزلت آية في اليهود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اليهود الذين نقضوا عهد اللّه، وكذبوا رسل اللّه، وقتلوا أولياء اللّه، أ فلا أنبئكم بمن يضاهيهم من يهود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من أمتي ينتحلون بأنهم من أهل ملتي، يقتلون أفاضل ذريتي، وأطايب أرومتي، ويبدلون شريعتي وسنتي، ويقتلون ولدي الحسن والحسين، كما قتل أسلاف هؤلاء اليهود زكريا ويحيى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اللّه يلعنهم كما لعنهم، ويبعث على بقايا ذراريهم قبل يوم القيامة هادياً مهدياً من ولد الحسين المظلوم، يحرفهم بسيوف أوليائه إلى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ولعن اللّه قتلة الحسين، ومحبيهم وناصريهم، والساكتين عن لعنهم من غير تقية تسكتهم</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أمه تحمله، فأخذه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قاتلك، ولعن اللّه سالبك، وأهلك اللّه المتوازرين عليك، وحكم اللّه بيني وبين من أعان عليك</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استسقى الماء، فلما شربه رأيته قد استعبر، واغرورقت عيناه بدموعه،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داود، لعن اللّه قاتل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من عبد شرب الماء، فذكر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ولعن قاتله، إلا كتب اللّه عز وجل له مائة ألف حسنة، وحط عنه مائة ألف سيئة، ورفع له مائة ألف درجة، وكأنما أعتق مائة ألف نسمة، وحشره اللّه عزوجل يوم القيامة ثلج الفؤاد</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اتخذوا الحمام الراعبية في بيوتكم؛ فإنها تلعن قتلة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ولعن اللّه قاتله</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bookmarkStart w:id="491" w:name="pg17174_268137"/>
    </w:p>
    <w:p>
      <w:pPr>
        <w:pStyle w:val="BookText"/>
        <w:rPr/>
      </w:pPr>
      <w:bookmarkEnd w:id="491"/>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492" w:name="__RefHeading___Toc9312428_2142443653"/>
      <w:bookmarkStart w:id="493" w:name="_Toc192"/>
      <w:bookmarkEnd w:id="492"/>
      <w:r>
        <w:rPr>
          <w:rtl w:val="true"/>
        </w:rPr>
        <w:t xml:space="preserve">البكاء والعزاء على الإمام </w:t>
      </w:r>
      <w:r>
        <w:rPr>
          <w:rtl w:val="true"/>
        </w:rPr>
        <w:t>(</w:t>
      </w:r>
      <w:r>
        <w:rPr>
          <w:rtl w:val="true"/>
        </w:rPr>
        <w:t>عليه السلام</w:t>
      </w:r>
      <w:r>
        <w:rPr>
          <w:rtl w:val="true"/>
        </w:rPr>
        <w:t>)</w:t>
      </w:r>
      <w:bookmarkEnd w:id="493"/>
    </w:p>
    <w:p>
      <w:pPr>
        <w:pStyle w:val="BookText"/>
        <w:rPr/>
      </w:pPr>
      <w:r>
        <w:rPr>
          <w:rFonts w:ascii="Amiri" w:hAnsi="Amiri" w:eastAsia="Amiri" w:cs="Amiri"/>
          <w:color w:val="111111"/>
          <w:sz w:val="28"/>
          <w:sz w:val="28"/>
          <w:szCs w:val="28"/>
          <w:rtl w:val="true"/>
          <w:lang w:bidi="ar-SA"/>
        </w:rPr>
        <w:t xml:space="preserve">من المستحب البكاء وإقامة العزاء على فقد الإمام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حول ولده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يُقتل غصباً، فيبكي له وعليه أهل السماء، ويغضب اللّه تعالى على عدوه وظالمه، فلا يلبث إلا يسيراً، حتى يعجل اللّه به إلى عذابه الأليم وعقابه الشديد</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bookmarkStart w:id="494" w:name="pg17174_268138"/>
    </w:p>
    <w:p>
      <w:pPr>
        <w:pStyle w:val="BookText"/>
        <w:rPr/>
      </w:pPr>
      <w:bookmarkEnd w:id="494"/>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495" w:name="__RefHeading___Toc9312430_2142443653"/>
      <w:bookmarkStart w:id="496" w:name="_Toc193"/>
      <w:bookmarkEnd w:id="495"/>
      <w:r>
        <w:rPr>
          <w:rtl w:val="true"/>
        </w:rPr>
        <w:t>المدفن الشريف</w:t>
      </w:r>
      <w:bookmarkEnd w:id="496"/>
    </w:p>
    <w:p>
      <w:pPr>
        <w:pStyle w:val="Heading3"/>
        <w:numPr>
          <w:ilvl w:val="2"/>
          <w:numId w:val="1"/>
        </w:numPr>
        <w:rPr/>
      </w:pPr>
      <w:bookmarkStart w:id="497" w:name="__RefHeading___Toc9312432_2142443653"/>
      <w:bookmarkStart w:id="498" w:name="_Toc194"/>
      <w:bookmarkEnd w:id="497"/>
      <w:r>
        <w:rPr>
          <w:rtl w:val="true"/>
        </w:rPr>
        <w:t>اشارة</w:t>
      </w:r>
      <w:bookmarkEnd w:id="498"/>
    </w:p>
    <w:p>
      <w:pPr>
        <w:pStyle w:val="BookText"/>
        <w:rPr/>
      </w:pPr>
      <w:r>
        <w:rPr>
          <w:rFonts w:ascii="Amiri" w:hAnsi="Amiri" w:eastAsia="Amiri" w:cs="Amiri"/>
          <w:color w:val="111111"/>
          <w:sz w:val="28"/>
          <w:sz w:val="28"/>
          <w:szCs w:val="28"/>
          <w:rtl w:val="true"/>
          <w:lang w:bidi="ar-SA"/>
        </w:rPr>
        <w:t xml:space="preserve">دفن الإمام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البقعة الكاظمية المباركة، خلف جده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مزاره الآن</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9312434_2142443653"/>
      <w:bookmarkStart w:id="500" w:name="_Toc195"/>
      <w:bookmarkEnd w:id="499"/>
      <w:r>
        <w:rPr>
          <w:rtl w:val="true"/>
        </w:rPr>
        <w:t>كرامات بعد الدفن</w:t>
      </w:r>
      <w:bookmarkEnd w:id="50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ورد في تتمة تاريخ أبي شجاع الوزير، أنه لما حرقوا القبور بمقابر قريش، حاولوا حفر ضريح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وإخراجه وتحويله إلى مقابر أحمد، فحال تراب الهدم ورماد الحريق، بينهم وبين معرفة قبره الشريف</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bookmarkStart w:id="501" w:name="pg17174_268139"/>
    </w:p>
    <w:p>
      <w:pPr>
        <w:pStyle w:val="BookText"/>
        <w:rPr/>
      </w:pPr>
      <w:bookmarkEnd w:id="501"/>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502" w:name="__RefHeading___Toc9312436_2142443653"/>
      <w:bookmarkStart w:id="503" w:name="_Toc196"/>
      <w:bookmarkEnd w:id="502"/>
      <w:r>
        <w:rPr>
          <w:rtl w:val="true"/>
        </w:rPr>
        <w:t xml:space="preserve">أولاد الإمام </w:t>
      </w:r>
      <w:r>
        <w:rPr>
          <w:rtl w:val="true"/>
        </w:rPr>
        <w:t>(</w:t>
      </w:r>
      <w:r>
        <w:rPr>
          <w:rtl w:val="true"/>
        </w:rPr>
        <w:t>عليه السلام</w:t>
      </w:r>
      <w:r>
        <w:rPr>
          <w:rtl w:val="true"/>
        </w:rPr>
        <w:t>)</w:t>
      </w:r>
      <w:bookmarkEnd w:id="503"/>
    </w:p>
    <w:p>
      <w:pPr>
        <w:pStyle w:val="Heading3"/>
        <w:numPr>
          <w:ilvl w:val="2"/>
          <w:numId w:val="1"/>
        </w:numPr>
        <w:rPr/>
      </w:pPr>
      <w:bookmarkStart w:id="504" w:name="__RefHeading___Toc9312438_2142443653"/>
      <w:bookmarkStart w:id="505" w:name="_Toc197"/>
      <w:bookmarkEnd w:id="504"/>
      <w:r>
        <w:rPr>
          <w:rtl w:val="true"/>
        </w:rPr>
        <w:t>اشارة</w:t>
      </w:r>
      <w:bookmarkEnd w:id="505"/>
    </w:p>
    <w:p>
      <w:pPr>
        <w:pStyle w:val="BookText"/>
        <w:rPr/>
      </w:pPr>
      <w:r>
        <w:rPr>
          <w:rFonts w:ascii="Amiri" w:hAnsi="Amiri" w:eastAsia="Amiri" w:cs="Amiri"/>
          <w:color w:val="111111"/>
          <w:sz w:val="28"/>
          <w:sz w:val="28"/>
          <w:szCs w:val="28"/>
          <w:rtl w:val="true"/>
          <w:lang w:bidi="ar-SA"/>
        </w:rPr>
        <w:t xml:space="preserve">كان للإمام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أولاد، أربعة ذكور وأربع إناث، وقيل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النقي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وموسى المبرقع، وحسين، وعمران، وفاطمة، وخديجة، وأم كلثوم، وحكيمة، وأُمامة، وأمهم سمانة المغربية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أم الفضل بنت المأمون فلم تُرزق بولد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المحدث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يظهر من تاريخ قم أن من أولاد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وأم محمد، وميمونة</w:t>
      </w:r>
      <w:r>
        <w:rPr>
          <w:rFonts w:eastAsia="Amiri" w:cs="Amiri" w:ascii="Amiri" w:hAnsi="Amiri"/>
          <w:color w:val="111111"/>
          <w:sz w:val="28"/>
          <w:szCs w:val="28"/>
          <w:rtl w:val="true"/>
          <w:lang w:bidi="ar-SA"/>
        </w:rPr>
        <w:t>.</w:t>
      </w:r>
    </w:p>
    <w:p>
      <w:pPr>
        <w:pStyle w:val="Heading3"/>
        <w:numPr>
          <w:ilvl w:val="2"/>
          <w:numId w:val="1"/>
        </w:numPr>
        <w:rPr/>
      </w:pPr>
      <w:bookmarkStart w:id="506" w:name="__RefHeading___Toc9312440_2142443653"/>
      <w:bookmarkStart w:id="507" w:name="_Toc198"/>
      <w:bookmarkEnd w:id="506"/>
      <w:r>
        <w:rPr>
          <w:rtl w:val="true"/>
        </w:rPr>
        <w:t>موسى المبرقع</w:t>
      </w:r>
      <w:bookmarkEnd w:id="507"/>
    </w:p>
    <w:p>
      <w:pPr>
        <w:pStyle w:val="BookText"/>
        <w:rPr/>
      </w:pPr>
      <w:r>
        <w:rPr>
          <w:rFonts w:ascii="Amiri" w:hAnsi="Amiri" w:eastAsia="Amiri" w:cs="Amiri"/>
          <w:color w:val="111111"/>
          <w:sz w:val="28"/>
          <w:sz w:val="28"/>
          <w:szCs w:val="28"/>
          <w:rtl w:val="true"/>
          <w:lang w:bidi="ar-SA"/>
        </w:rPr>
        <w:t>موسى المبرقع لأم ولد، وقد مات بقم المقدسة وقبره بها مزار للمؤمنين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أبو أحمد موسى المبرقع، الأخ الشقيق لأبي الحسن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سمي بالمبرقع لأنه كان يسدل برقعاً على وجهه، أمه أم ولد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سمانة المغربية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ويعتبر موسى جد السادة الرضوية، قدم قم سنة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أول من انتقل من الكوفة إليها من السادة الرضوية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يعرفه القميون، فانتقل عنهم إلى كاشان، فأكرمه أحمد بن عبد العزيز بن دلف العجلي، فرحب به وأكرمه، وأهدى إليه </w:t>
      </w:r>
    </w:p>
    <w:p>
      <w:pPr>
        <w:pStyle w:val="BookText"/>
        <w:rPr/>
      </w:pPr>
      <w:r>
        <w:rPr>
          <w:rFonts w:ascii="Amiri" w:hAnsi="Amiri" w:eastAsia="Amiri" w:cs="Amiri"/>
          <w:color w:val="111111"/>
          <w:sz w:val="28"/>
          <w:sz w:val="28"/>
          <w:szCs w:val="28"/>
          <w:rtl w:val="true"/>
          <w:lang w:bidi="ar-SA"/>
        </w:rPr>
        <w:t>خلاعاً فاخرة، وأفراساً جياداً، ووظفه في كل سنة ألف مثقال من الذهب، وفرساً مسرجاً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عرفه القميون أرسلوا رؤساءهم إلى كاشان لطلبه، وردوه إلى قم واعتذروا منه، وأكرموه واشتروا من مالهم داراً، ووهبوا له سهاماً من القرى، وأعطوه عشرين ألف درهم، واشترى ضياعاً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جاءته أخواته زينب وأم محمد وميمونة بنات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ونزلن عنده، ولما توفين دفن عند فاطمة بنت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أقام موسى في قم حتى مات سنة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محمد بن الحسن بن أبي خالد الأشعري وهو المشهد المعروف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أفرد 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أحواله رسالة أسماها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البدر المشعشع في أحوال موسى المبرقع</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عنبة في عمدة الطالب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موسى المبرقع بن محمد الجواد بن علي الرضا بن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لأم ولد مات بقم وقبره بها، يقال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الرضويون، وهم بقم إلاّ من شذ منهم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 من أحمد بن موسى المبرقع وحده، وزعم الشريف أبو حرب الدينوري النسابة أن محمد بن موسى المبرقع أيضاً معقب، ورفع إليه نسب بني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 أحمد بن موسى المبرقع من محمد الأعرج وحده، والبقية في ولده لابنه أبي عبد اللّه أحمد نقيب قم</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bookmarkStart w:id="508" w:name="pg17174_268141"/>
    </w:p>
    <w:p>
      <w:pPr>
        <w:pStyle w:val="Heading2"/>
        <w:numPr>
          <w:ilvl w:val="1"/>
          <w:numId w:val="1"/>
        </w:numPr>
        <w:rPr/>
      </w:pPr>
      <w:bookmarkStart w:id="509" w:name="__RefHeading___Toc9312442_2142443653"/>
      <w:bookmarkStart w:id="510" w:name="_Toc199"/>
      <w:bookmarkEnd w:id="508"/>
      <w:bookmarkEnd w:id="509"/>
      <w:r>
        <w:rPr>
          <w:rtl w:val="true"/>
        </w:rPr>
        <w:t xml:space="preserve">درر من كلمات الإمام </w:t>
      </w:r>
      <w:r>
        <w:rPr>
          <w:rtl w:val="true"/>
        </w:rPr>
        <w:t>(</w:t>
      </w:r>
      <w:r>
        <w:rPr>
          <w:rtl w:val="true"/>
        </w:rPr>
        <w:t>عليه السلام</w:t>
      </w:r>
      <w:r>
        <w:rPr>
          <w:rtl w:val="true"/>
        </w:rPr>
        <w:t>)</w:t>
      </w:r>
      <w:bookmarkEnd w:id="510"/>
    </w:p>
    <w:p>
      <w:pPr>
        <w:pStyle w:val="Heading3"/>
        <w:numPr>
          <w:ilvl w:val="2"/>
          <w:numId w:val="1"/>
        </w:numPr>
        <w:rPr/>
      </w:pPr>
      <w:bookmarkStart w:id="511" w:name="__RefHeading___Toc9312444_2142443653"/>
      <w:bookmarkStart w:id="512" w:name="_Toc200"/>
      <w:bookmarkEnd w:id="511"/>
      <w:r>
        <w:rPr>
          <w:rtl w:val="true"/>
        </w:rPr>
        <w:t xml:space="preserve">ذكر أهل البيت </w:t>
      </w:r>
      <w:r>
        <w:rPr>
          <w:rtl w:val="true"/>
        </w:rPr>
        <w:t>(</w:t>
      </w:r>
      <w:r>
        <w:rPr>
          <w:rtl w:val="true"/>
        </w:rPr>
        <w:t>عليه السلام</w:t>
      </w:r>
      <w:r>
        <w:rPr>
          <w:rtl w:val="true"/>
        </w:rPr>
        <w:t>)</w:t>
      </w:r>
      <w:bookmarkEnd w:id="512"/>
    </w:p>
    <w:p>
      <w:pPr>
        <w:pStyle w:val="BookText"/>
        <w:rPr/>
      </w:pPr>
      <w:r>
        <w:rPr>
          <w:rFonts w:ascii="Amiri" w:hAnsi="Amiri" w:eastAsia="Amiri" w:cs="Amiri"/>
          <w:color w:val="111111"/>
          <w:sz w:val="28"/>
          <w:sz w:val="28"/>
          <w:szCs w:val="28"/>
          <w:rtl w:val="true"/>
          <w:lang w:bidi="ar-SA"/>
        </w:rPr>
        <w:t>عن أبي طالب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فأذن لي أن أرثي أبا الحسن، أعني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اندبني واندب أبي</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3" w:name="__RefHeading___Toc9312446_2142443653"/>
      <w:bookmarkStart w:id="514" w:name="_Toc201"/>
      <w:bookmarkEnd w:id="513"/>
      <w:r>
        <w:rPr>
          <w:rtl w:val="true"/>
        </w:rPr>
        <w:t>حقوق الناس</w:t>
      </w:r>
      <w:bookmarkEnd w:id="514"/>
    </w:p>
    <w:p>
      <w:pPr>
        <w:pStyle w:val="BookText"/>
        <w:rPr/>
      </w:pPr>
      <w:r>
        <w:rPr>
          <w:rFonts w:ascii="Amiri" w:hAnsi="Amiri" w:eastAsia="Amiri" w:cs="Amiri"/>
          <w:color w:val="111111"/>
          <w:sz w:val="28"/>
          <w:sz w:val="28"/>
          <w:szCs w:val="28"/>
          <w:rtl w:val="true"/>
          <w:lang w:bidi="ar-SA"/>
        </w:rPr>
        <w:t xml:space="preserve">عن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همدان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تمامة،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أريد أن ألزم مكة والمدينة وعليَّ دين، فما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ارجع إلى مؤدى دينك، وانظر أن تلقى اللّه عز وجل وليس عليك دين، إن المؤمن لا يخون</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5" w:name="__RefHeading___Toc9312448_2142443653"/>
      <w:bookmarkStart w:id="516" w:name="_Toc202"/>
      <w:bookmarkEnd w:id="515"/>
      <w:r>
        <w:rPr>
          <w:rtl w:val="true"/>
        </w:rPr>
        <w:t>وجوب الخمس</w:t>
      </w:r>
      <w:bookmarkEnd w:id="51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دخل إليه صالح بن محمد بن سهل الهمداني، وكان يتولى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bookmarkStart w:id="517" w:name="pg17174_268142"/>
    </w:p>
    <w:p>
      <w:pPr>
        <w:pStyle w:val="BookText"/>
        <w:rPr/>
      </w:pPr>
      <w:bookmarkEnd w:id="517"/>
      <w:r>
        <w:rPr>
          <w:rFonts w:ascii="Amiri" w:hAnsi="Amiri" w:eastAsia="Amiri" w:cs="Amiri"/>
          <w:color w:val="111111"/>
          <w:sz w:val="28"/>
          <w:sz w:val="28"/>
          <w:szCs w:val="28"/>
          <w:rtl w:val="true"/>
          <w:lang w:bidi="ar-SA"/>
        </w:rPr>
        <w:t>اجعلني من عشرة آلاف درهم في حل؛ فإني أنفقتها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أنت في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 صالح من عنده،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أحدهم يثب على مال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وفقرائهم ومساكينهم وأبناء سبيلهم، فيأخذه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اجعلني في حل، أ تراه ظن بي أني أقول له لا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ليسألنهم اللّه يوم القيامة عن ذلك سؤالاً حثيثاً</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8" w:name="__RefHeading___Toc9312450_2142443653"/>
      <w:bookmarkStart w:id="519" w:name="_Toc203"/>
      <w:bookmarkEnd w:id="518"/>
      <w:r>
        <w:rPr>
          <w:rtl w:val="true"/>
        </w:rPr>
        <w:t>من فلسفة التفاوت</w:t>
      </w:r>
      <w:bookmarkEnd w:id="519"/>
    </w:p>
    <w:p>
      <w:pPr>
        <w:pStyle w:val="BookText"/>
        <w:rPr/>
      </w:pPr>
      <w:r>
        <w:rPr>
          <w:rFonts w:ascii="Amiri" w:hAnsi="Amiri" w:eastAsia="Amiri" w:cs="Amiri"/>
          <w:color w:val="111111"/>
          <w:sz w:val="28"/>
          <w:sz w:val="28"/>
          <w:szCs w:val="28"/>
          <w:rtl w:val="true"/>
          <w:lang w:bidi="ar-SA"/>
        </w:rPr>
        <w:t>عن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رسول اللّه، حدثني بحديث عن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يزال الناس بخير ما تفاوتوا، فإذا استووا هلكوا</w:t>
      </w:r>
      <w:r>
        <w:rPr>
          <w:rFonts w:eastAsia="Amiri" w:cs="Amiri" w:ascii="Amiri" w:hAnsi="Amiri"/>
          <w:color w:val="111111"/>
          <w:sz w:val="28"/>
          <w:szCs w:val="28"/>
          <w:rtl w:val="true"/>
          <w:lang w:bidi="ar-SA"/>
        </w:rPr>
        <w:t>».</w:t>
      </w:r>
    </w:p>
    <w:p>
      <w:pPr>
        <w:pStyle w:val="Heading3"/>
        <w:numPr>
          <w:ilvl w:val="2"/>
          <w:numId w:val="1"/>
        </w:numPr>
        <w:rPr/>
      </w:pPr>
      <w:bookmarkStart w:id="520" w:name="__RefHeading___Toc9312452_2142443653"/>
      <w:bookmarkStart w:id="521" w:name="_Toc204"/>
      <w:bookmarkEnd w:id="520"/>
      <w:r>
        <w:rPr>
          <w:rtl w:val="true"/>
        </w:rPr>
        <w:t>لو تكاشفتم</w:t>
      </w:r>
      <w:bookmarkEnd w:id="52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تكاشفتم ما تدافنتم</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9312454_2142443653"/>
      <w:bookmarkStart w:id="523" w:name="_Toc205"/>
      <w:bookmarkEnd w:id="522"/>
      <w:r>
        <w:rPr>
          <w:rtl w:val="true"/>
        </w:rPr>
        <w:t>الأخلاق الحسنة</w:t>
      </w:r>
      <w:bookmarkEnd w:id="52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إنكم لن تسعوا الناس بأموالكم، فسعوهم بطلاقة الوجه، وحسن اللقاء؛ فإني </w:t>
      </w:r>
      <w:bookmarkStart w:id="524" w:name="pg17174_268143"/>
    </w:p>
    <w:p>
      <w:pPr>
        <w:pStyle w:val="BookText"/>
        <w:rPr/>
      </w:pPr>
      <w:bookmarkEnd w:id="524"/>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لن تسعوا الناس بأموالكم، فسعوهم بأخلاقكم</w:t>
      </w:r>
      <w:r>
        <w:rPr>
          <w:rFonts w:eastAsia="IRNazanin" w:cs="IRNazanin"/>
          <w:color w:val="111111"/>
          <w:sz w:val="28"/>
          <w:szCs w:val="28"/>
          <w:rtl w:val="true"/>
          <w:lang w:bidi="fa-IR"/>
        </w:rPr>
        <w:t>».</w:t>
      </w:r>
    </w:p>
    <w:p>
      <w:pPr>
        <w:pStyle w:val="Heading3"/>
        <w:numPr>
          <w:ilvl w:val="2"/>
          <w:numId w:val="1"/>
        </w:numPr>
        <w:rPr/>
      </w:pPr>
      <w:bookmarkStart w:id="525" w:name="__RefHeading___Toc9312456_2142443653"/>
      <w:bookmarkStart w:id="526" w:name="_Toc206"/>
      <w:bookmarkEnd w:id="525"/>
      <w:r>
        <w:rPr>
          <w:rtl w:val="true"/>
        </w:rPr>
        <w:t>لا تعتب على الزمان</w:t>
      </w:r>
      <w:bookmarkEnd w:id="52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أبي، عن جدي،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عتب على الزمان طالت معتبته</w:t>
      </w:r>
      <w:r>
        <w:rPr>
          <w:rFonts w:eastAsia="Amiri" w:cs="Amiri" w:ascii="Amiri" w:hAnsi="Amiri"/>
          <w:color w:val="111111"/>
          <w:sz w:val="28"/>
          <w:szCs w:val="28"/>
          <w:rtl w:val="true"/>
          <w:lang w:bidi="ar-SA"/>
        </w:rPr>
        <w:t>».</w:t>
      </w:r>
    </w:p>
    <w:p>
      <w:pPr>
        <w:pStyle w:val="Heading3"/>
        <w:numPr>
          <w:ilvl w:val="2"/>
          <w:numId w:val="1"/>
        </w:numPr>
        <w:rPr/>
      </w:pPr>
      <w:bookmarkStart w:id="527" w:name="__RefHeading___Toc9312458_2142443653"/>
      <w:bookmarkStart w:id="528" w:name="_Toc207"/>
      <w:bookmarkEnd w:id="527"/>
      <w:r>
        <w:rPr>
          <w:rtl w:val="true"/>
        </w:rPr>
        <w:t>مجالسة الأشرار</w:t>
      </w:r>
      <w:bookmarkEnd w:id="528"/>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أبي، عن جدي،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مجالسة الأشرار تورث السوء الظن بالأخيار</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9312460_2142443653"/>
      <w:bookmarkStart w:id="530" w:name="_Toc208"/>
      <w:bookmarkEnd w:id="529"/>
      <w:r>
        <w:rPr>
          <w:rtl w:val="true"/>
        </w:rPr>
        <w:t>العدوان على العباد</w:t>
      </w:r>
      <w:bookmarkEnd w:id="53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أبي، عن جدي،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بئس الزاد إلى المعاد، العدوان على العباد</w:t>
      </w:r>
      <w:r>
        <w:rPr>
          <w:rFonts w:eastAsia="Amiri" w:cs="Amiri" w:ascii="Amiri" w:hAnsi="Amiri"/>
          <w:color w:val="111111"/>
          <w:sz w:val="28"/>
          <w:szCs w:val="28"/>
          <w:rtl w:val="true"/>
          <w:lang w:bidi="ar-SA"/>
        </w:rPr>
        <w:t>».</w:t>
      </w:r>
    </w:p>
    <w:p>
      <w:pPr>
        <w:pStyle w:val="Heading3"/>
        <w:numPr>
          <w:ilvl w:val="2"/>
          <w:numId w:val="1"/>
        </w:numPr>
        <w:rPr/>
      </w:pPr>
      <w:bookmarkStart w:id="531" w:name="__RefHeading___Toc9312462_2142443653"/>
      <w:bookmarkStart w:id="532" w:name="_Toc209"/>
      <w:bookmarkEnd w:id="531"/>
      <w:r>
        <w:rPr>
          <w:rtl w:val="true"/>
        </w:rPr>
        <w:t>قيمة المرء</w:t>
      </w:r>
      <w:bookmarkEnd w:id="53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قيمة كل امرئ ما يحسنه</w:t>
      </w:r>
      <w:r>
        <w:rPr>
          <w:rFonts w:eastAsia="Amiri" w:cs="Amiri" w:ascii="Amiri" w:hAnsi="Amiri"/>
          <w:color w:val="111111"/>
          <w:sz w:val="28"/>
          <w:szCs w:val="28"/>
          <w:rtl w:val="true"/>
          <w:lang w:bidi="ar-SA"/>
        </w:rPr>
        <w:t>».</w:t>
      </w:r>
    </w:p>
    <w:p>
      <w:pPr>
        <w:pStyle w:val="Heading3"/>
        <w:numPr>
          <w:ilvl w:val="2"/>
          <w:numId w:val="1"/>
        </w:numPr>
        <w:rPr/>
      </w:pPr>
      <w:bookmarkStart w:id="533" w:name="__RefHeading___Toc9312464_2142443653"/>
      <w:bookmarkStart w:id="534" w:name="_Toc210"/>
      <w:bookmarkEnd w:id="533"/>
      <w:r>
        <w:rPr>
          <w:rtl w:val="true"/>
        </w:rPr>
        <w:t>دور اللسان</w:t>
      </w:r>
      <w:bookmarkEnd w:id="53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w:t>
      </w:r>
      <w:r>
        <w:rPr>
          <w:rFonts w:eastAsia="Amiri" w:cs="Amiri" w:ascii="Amiri" w:hAnsi="Amiri"/>
          <w:color w:val="111111"/>
          <w:sz w:val="28"/>
          <w:szCs w:val="28"/>
          <w:rtl w:val="true"/>
          <w:lang w:bidi="ar-SA"/>
        </w:rPr>
        <w:t xml:space="preserve">. </w:t>
      </w:r>
      <w:bookmarkStart w:id="535" w:name="pg17174_268144"/>
    </w:p>
    <w:p>
      <w:pPr>
        <w:pStyle w:val="BookText"/>
        <w:rPr/>
      </w:pPr>
      <w:bookmarkEnd w:id="535"/>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المرء مخبوء تحت لسانه</w:t>
      </w:r>
      <w:r>
        <w:rPr>
          <w:rFonts w:eastAsia="Amiri" w:cs="Amiri" w:ascii="Amiri" w:hAnsi="Amiri"/>
          <w:color w:val="111111"/>
          <w:sz w:val="28"/>
          <w:szCs w:val="28"/>
          <w:rtl w:val="true"/>
          <w:lang w:bidi="ar-SA"/>
        </w:rPr>
        <w:t>».</w:t>
      </w:r>
    </w:p>
    <w:p>
      <w:pPr>
        <w:pStyle w:val="Heading3"/>
        <w:numPr>
          <w:ilvl w:val="2"/>
          <w:numId w:val="1"/>
        </w:numPr>
        <w:rPr/>
      </w:pPr>
      <w:bookmarkStart w:id="536" w:name="__RefHeading___Toc9312466_2142443653"/>
      <w:bookmarkStart w:id="537" w:name="_Toc211"/>
      <w:bookmarkEnd w:id="536"/>
      <w:r>
        <w:rPr>
          <w:rtl w:val="true"/>
        </w:rPr>
        <w:t>اعرف قدرك</w:t>
      </w:r>
      <w:bookmarkEnd w:id="53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هلك امرؤ عرف قدره</w:t>
      </w:r>
      <w:r>
        <w:rPr>
          <w:rFonts w:eastAsia="Amiri" w:cs="Amiri" w:ascii="Amiri" w:hAnsi="Amiri"/>
          <w:color w:val="111111"/>
          <w:sz w:val="28"/>
          <w:szCs w:val="28"/>
          <w:rtl w:val="true"/>
          <w:lang w:bidi="ar-SA"/>
        </w:rPr>
        <w:t>».</w:t>
      </w:r>
    </w:p>
    <w:p>
      <w:pPr>
        <w:pStyle w:val="Heading3"/>
        <w:numPr>
          <w:ilvl w:val="2"/>
          <w:numId w:val="1"/>
        </w:numPr>
        <w:rPr/>
      </w:pPr>
      <w:bookmarkStart w:id="538" w:name="__RefHeading___Toc9312468_2142443653"/>
      <w:bookmarkStart w:id="539" w:name="_Toc212"/>
      <w:bookmarkEnd w:id="538"/>
      <w:r>
        <w:rPr>
          <w:rtl w:val="true"/>
        </w:rPr>
        <w:t>التدبير قبل العمل</w:t>
      </w:r>
      <w:bookmarkEnd w:id="53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التدبير قبل العمل يؤمنك من الندم</w:t>
      </w:r>
      <w:r>
        <w:rPr>
          <w:rFonts w:eastAsia="Amiri" w:cs="Amiri" w:ascii="Amiri" w:hAnsi="Amiri"/>
          <w:color w:val="111111"/>
          <w:sz w:val="28"/>
          <w:szCs w:val="28"/>
          <w:rtl w:val="true"/>
          <w:lang w:bidi="ar-SA"/>
        </w:rPr>
        <w:t>».</w:t>
      </w:r>
    </w:p>
    <w:p>
      <w:pPr>
        <w:pStyle w:val="Heading3"/>
        <w:numPr>
          <w:ilvl w:val="2"/>
          <w:numId w:val="1"/>
        </w:numPr>
        <w:rPr/>
      </w:pPr>
      <w:bookmarkStart w:id="540" w:name="__RefHeading___Toc9312470_2142443653"/>
      <w:bookmarkStart w:id="541" w:name="_Toc213"/>
      <w:bookmarkEnd w:id="540"/>
      <w:r>
        <w:rPr>
          <w:rtl w:val="true"/>
        </w:rPr>
        <w:t>لا تثق بالزمان</w:t>
      </w:r>
      <w:bookmarkEnd w:id="54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وثق بالزمان صرع</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9312472_2142443653"/>
      <w:bookmarkStart w:id="543" w:name="_Toc214"/>
      <w:bookmarkEnd w:id="542"/>
      <w:r>
        <w:rPr>
          <w:rtl w:val="true"/>
        </w:rPr>
        <w:t>المخاطرة بالنفس</w:t>
      </w:r>
      <w:bookmarkEnd w:id="54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خاطر بنفسه من استغنى برأيه</w:t>
      </w:r>
      <w:r>
        <w:rPr>
          <w:rFonts w:eastAsia="Amiri" w:cs="Amiri" w:ascii="Amiri" w:hAnsi="Amiri"/>
          <w:color w:val="111111"/>
          <w:sz w:val="28"/>
          <w:szCs w:val="28"/>
          <w:rtl w:val="true"/>
          <w:lang w:bidi="ar-SA"/>
        </w:rPr>
        <w:t>».</w:t>
      </w:r>
    </w:p>
    <w:p>
      <w:pPr>
        <w:pStyle w:val="Heading3"/>
        <w:numPr>
          <w:ilvl w:val="2"/>
          <w:numId w:val="1"/>
        </w:numPr>
        <w:rPr/>
      </w:pPr>
      <w:bookmarkStart w:id="544" w:name="__RefHeading___Toc9312474_2142443653"/>
      <w:bookmarkStart w:id="545" w:name="_Toc215"/>
      <w:bookmarkEnd w:id="544"/>
      <w:r>
        <w:rPr>
          <w:rtl w:val="true"/>
        </w:rPr>
        <w:t>قلة العيال</w:t>
      </w:r>
      <w:bookmarkEnd w:id="54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w:t>
      </w:r>
      <w:r>
        <w:rPr>
          <w:rFonts w:eastAsia="Amiri" w:cs="Amiri" w:ascii="Amiri" w:hAnsi="Amiri"/>
          <w:color w:val="111111"/>
          <w:sz w:val="28"/>
          <w:szCs w:val="28"/>
          <w:rtl w:val="true"/>
          <w:lang w:bidi="ar-SA"/>
        </w:rPr>
        <w:t xml:space="preserve">. </w:t>
      </w:r>
      <w:bookmarkStart w:id="546" w:name="pg17174_268145"/>
    </w:p>
    <w:p>
      <w:pPr>
        <w:pStyle w:val="BookText"/>
        <w:rPr/>
      </w:pPr>
      <w:bookmarkEnd w:id="546"/>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قلة العيال أحد اليسارين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معنى هذه الرواية في بعض كتبنا</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قلة العيال أحد اليسارين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فالظاهر أن المراد من العيال الذين هم في إعالة الرجل وتحت كفالته من خدم وحشم ونحو ذلك، فإنه ليس من المتعارف تسمية الأولاد بالعيال إذ ليس على الإنسان أن يوسع دائرة عياله ولا ربط لذلك بالأولاد، إذ النسبة بين الأمرين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من وجه على ما يقوله علماء علم المنطق، فلا يكون أحدهما دليلاً على الآخر، كما لا يكون الإنسان دليلاً على الأبيض، ولا الأبيض دليلاً على الإنسان، فان بينهما عموماً من وجه، فإنه قد يكون إنساناً أسود فهو ليس بأبيض وقد يكون قطناً أبيض فهو ليس بأسود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7" w:name="__RefHeading___Toc9312476_2142443653"/>
      <w:bookmarkStart w:id="548" w:name="_Toc216"/>
      <w:bookmarkEnd w:id="547"/>
      <w:r>
        <w:rPr>
          <w:rtl w:val="true"/>
        </w:rPr>
        <w:t>العُجب والهلاك</w:t>
      </w:r>
      <w:bookmarkEnd w:id="54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دخله العجب هلك</w:t>
      </w:r>
      <w:r>
        <w:rPr>
          <w:rFonts w:eastAsia="Amiri" w:cs="Amiri" w:ascii="Amiri" w:hAnsi="Amiri"/>
          <w:color w:val="111111"/>
          <w:sz w:val="28"/>
          <w:szCs w:val="28"/>
          <w:rtl w:val="true"/>
          <w:lang w:bidi="ar-SA"/>
        </w:rPr>
        <w:t>».</w:t>
      </w:r>
    </w:p>
    <w:p>
      <w:pPr>
        <w:pStyle w:val="Heading3"/>
        <w:numPr>
          <w:ilvl w:val="2"/>
          <w:numId w:val="1"/>
        </w:numPr>
        <w:rPr/>
      </w:pPr>
      <w:bookmarkStart w:id="549" w:name="__RefHeading___Toc9312478_2142443653"/>
      <w:bookmarkStart w:id="550" w:name="_Toc217"/>
      <w:bookmarkEnd w:id="549"/>
      <w:r>
        <w:rPr>
          <w:rtl w:val="true"/>
        </w:rPr>
        <w:t>من أسباب الكرم</w:t>
      </w:r>
      <w:bookmarkEnd w:id="55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أيقن بالخلف جاد بالعطية</w:t>
      </w:r>
      <w:r>
        <w:rPr>
          <w:rFonts w:eastAsia="Amiri" w:cs="Amiri" w:ascii="Amiri" w:hAnsi="Amiri"/>
          <w:color w:val="111111"/>
          <w:sz w:val="28"/>
          <w:szCs w:val="28"/>
          <w:rtl w:val="true"/>
          <w:lang w:bidi="ar-SA"/>
        </w:rPr>
        <w:t xml:space="preserve">». </w:t>
      </w:r>
      <w:bookmarkStart w:id="551" w:name="pg17174_268146"/>
    </w:p>
    <w:p>
      <w:pPr>
        <w:pStyle w:val="Heading3"/>
        <w:numPr>
          <w:ilvl w:val="2"/>
          <w:numId w:val="1"/>
        </w:numPr>
        <w:rPr/>
      </w:pPr>
      <w:bookmarkStart w:id="552" w:name="__RefHeading___Toc9312480_2142443653"/>
      <w:bookmarkStart w:id="553" w:name="_Toc218"/>
      <w:bookmarkEnd w:id="551"/>
      <w:bookmarkEnd w:id="552"/>
      <w:r>
        <w:rPr>
          <w:rtl w:val="true"/>
        </w:rPr>
        <w:t>الرضا بالعافية</w:t>
      </w:r>
      <w:bookmarkEnd w:id="55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رضي بالعافية ممن دونه، رزق السلامة ممن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4" w:name="__RefHeading___Toc9312482_2142443653"/>
      <w:bookmarkStart w:id="555" w:name="_Toc219"/>
      <w:bookmarkEnd w:id="554"/>
      <w:r>
        <w:rPr>
          <w:rtl w:val="true"/>
        </w:rPr>
        <w:t>الصبر على البلاء</w:t>
      </w:r>
      <w:bookmarkEnd w:id="555"/>
    </w:p>
    <w:p>
      <w:pPr>
        <w:pStyle w:val="BookText"/>
        <w:rPr/>
      </w:pPr>
      <w:r>
        <w:rPr>
          <w:rFonts w:ascii="Amiri" w:hAnsi="Amiri" w:eastAsia="Amiri" w:cs="Amiri"/>
          <w:color w:val="111111"/>
          <w:sz w:val="28"/>
          <w:sz w:val="28"/>
          <w:szCs w:val="28"/>
          <w:rtl w:val="true"/>
          <w:lang w:bidi="ar-SA"/>
        </w:rPr>
        <w:t xml:space="preserve">قال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فأيما رجل من شيعتنا اشتكى، فصبر واحتسب، كتب اللّه له أجر ألف شهيد</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6" w:name="__RefHeading___Toc9312484_2142443653"/>
      <w:bookmarkStart w:id="557" w:name="_Toc220"/>
      <w:bookmarkEnd w:id="556"/>
      <w:r>
        <w:rPr>
          <w:rtl w:val="true"/>
        </w:rPr>
        <w:t>صلاة المكاري</w:t>
      </w:r>
      <w:bookmarkEnd w:id="55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الإمام محمد بن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وعنده جماعة من الشيعة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يقصر 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إليه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من كان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سيدي، رأيت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تسألني عن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الأول فإنه قام يسألني عن الملاح يقصر في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السفينة بمنزلة بيته ليس بخارج منها</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 xml:space="preserve">. </w:t>
      </w:r>
      <w:bookmarkStart w:id="558" w:name="pg17174_268147"/>
    </w:p>
    <w:p>
      <w:pPr>
        <w:pStyle w:val="Heading3"/>
        <w:numPr>
          <w:ilvl w:val="2"/>
          <w:numId w:val="1"/>
        </w:numPr>
        <w:rPr/>
      </w:pPr>
      <w:bookmarkStart w:id="559" w:name="__RefHeading___Toc9312486_2142443653"/>
      <w:bookmarkStart w:id="560" w:name="_Toc221"/>
      <w:bookmarkEnd w:id="558"/>
      <w:bookmarkEnd w:id="559"/>
      <w:r>
        <w:rPr>
          <w:rtl w:val="true"/>
        </w:rPr>
        <w:t>علاج كثرة الزلازل</w:t>
      </w:r>
      <w:bookmarkEnd w:id="560"/>
    </w:p>
    <w:p>
      <w:pPr>
        <w:pStyle w:val="BookText"/>
        <w:rPr/>
      </w:pPr>
      <w:r>
        <w:rPr>
          <w:rFonts w:ascii="Amiri" w:hAnsi="Amiri" w:eastAsia="Amiri" w:cs="Amiri"/>
          <w:color w:val="111111"/>
          <w:sz w:val="28"/>
          <w:sz w:val="28"/>
          <w:szCs w:val="28"/>
          <w:rtl w:val="true"/>
          <w:lang w:bidi="ar-SA"/>
        </w:rPr>
        <w:t>روى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وشكوت إليه كثرة الزلازل في الأهواز،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لي التحول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تتحولوا عنها، وصوموا الأربعاء والخميس والجمعة، واغتسلوا وطهروا ثيابكم، وأبرزوا يوم الجمعة، وادعوا اللّه؛ فإنه يدفع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ففعلنا فسكنت الزلازل</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1" w:name="__RefHeading___Toc9312488_2142443653"/>
      <w:bookmarkStart w:id="562" w:name="_Toc222"/>
      <w:bookmarkEnd w:id="561"/>
      <w:r>
        <w:rPr>
          <w:rtl w:val="true"/>
        </w:rPr>
        <w:t>زيارة الإمام الرضا</w:t>
      </w:r>
      <w:bookmarkEnd w:id="562"/>
    </w:p>
    <w:p>
      <w:pPr>
        <w:pStyle w:val="BookText"/>
        <w:rPr/>
      </w:pPr>
      <w:r>
        <w:rPr>
          <w:rFonts w:ascii="Amiri" w:hAnsi="Amiri" w:eastAsia="Amiri" w:cs="Amiri"/>
          <w:color w:val="111111"/>
          <w:sz w:val="28"/>
          <w:sz w:val="28"/>
          <w:szCs w:val="28"/>
          <w:rtl w:val="true"/>
          <w:lang w:bidi="ar-SA"/>
        </w:rPr>
        <w:t>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لمن زار والدك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 واللّه، الجنة واللّه</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3" w:name="__RefHeading___Toc9312490_2142443653"/>
      <w:bookmarkStart w:id="564" w:name="_Toc223"/>
      <w:bookmarkEnd w:id="563"/>
      <w:r>
        <w:rPr>
          <w:rtl w:val="true"/>
        </w:rPr>
        <w:t>ثواب زيارة السيدة المعصومة</w:t>
      </w:r>
      <w:bookmarkEnd w:id="56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 عمتي بقم فله الجنة</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bookmarkStart w:id="565" w:name="pg17174_268148"/>
    </w:p>
    <w:p>
      <w:pPr>
        <w:pStyle w:val="BookText"/>
        <w:rPr/>
      </w:pPr>
      <w:bookmarkEnd w:id="565"/>
      <w:r>
        <w:rPr>
          <w:rFonts w:eastAsia="Times New Roman" w:cs="Times New Roman" w:ascii="Times New Roman" w:hAnsi="Times New Roman"/>
          <w:color w:val="111111"/>
          <w:sz w:val="28"/>
          <w:szCs w:val="28"/>
          <w:lang w:val="en-US" w:bidi="en-US"/>
        </w:rPr>
        <w:t>24</w:t>
      </w:r>
    </w:p>
    <w:p>
      <w:pPr>
        <w:pStyle w:val="Heading2"/>
        <w:numPr>
          <w:ilvl w:val="1"/>
          <w:numId w:val="1"/>
        </w:numPr>
        <w:rPr/>
      </w:pPr>
      <w:bookmarkStart w:id="566" w:name="__RefHeading___Toc9312492_2142443653"/>
      <w:bookmarkStart w:id="567" w:name="_Toc224"/>
      <w:bookmarkEnd w:id="566"/>
      <w:r>
        <w:rPr>
          <w:rtl w:val="true"/>
        </w:rPr>
        <w:t xml:space="preserve">من أدعية الإمام </w:t>
      </w:r>
      <w:r>
        <w:rPr>
          <w:rtl w:val="true"/>
        </w:rPr>
        <w:t>(</w:t>
      </w:r>
      <w:r>
        <w:rPr>
          <w:rtl w:val="true"/>
        </w:rPr>
        <w:t>عليه السلام</w:t>
      </w:r>
      <w:r>
        <w:rPr>
          <w:rtl w:val="true"/>
        </w:rPr>
        <w:t>)</w:t>
      </w:r>
      <w:bookmarkEnd w:id="567"/>
    </w:p>
    <w:p>
      <w:pPr>
        <w:pStyle w:val="Heading3"/>
        <w:numPr>
          <w:ilvl w:val="2"/>
          <w:numId w:val="1"/>
        </w:numPr>
        <w:rPr/>
      </w:pPr>
      <w:bookmarkStart w:id="568" w:name="__RefHeading___Toc9312494_2142443653"/>
      <w:bookmarkStart w:id="569" w:name="_Toc225"/>
      <w:bookmarkEnd w:id="568"/>
      <w:r>
        <w:rPr>
          <w:rtl w:val="true"/>
        </w:rPr>
        <w:t>اشارة</w:t>
      </w:r>
      <w:bookmarkEnd w:id="569"/>
    </w:p>
    <w:p>
      <w:pPr>
        <w:pStyle w:val="BookText"/>
        <w:rPr/>
      </w:pPr>
      <w:r>
        <w:rPr>
          <w:rFonts w:ascii="Amiri" w:hAnsi="Amiri" w:eastAsia="Amiri" w:cs="Amiri"/>
          <w:color w:val="111111"/>
          <w:sz w:val="28"/>
          <w:sz w:val="28"/>
          <w:szCs w:val="28"/>
          <w:rtl w:val="true"/>
          <w:lang w:bidi="ar-SA"/>
        </w:rPr>
        <w:t xml:space="preserve">كان الإمام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قمة العبودية لله عز وجل، كثير الدعاء والاستغفار، شديد الخشوع والخضوع للباري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مهج الدعوات، والعلامة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بعض أدعيته ومناجاته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Heading3"/>
        <w:numPr>
          <w:ilvl w:val="2"/>
          <w:numId w:val="1"/>
        </w:numPr>
        <w:rPr/>
      </w:pPr>
      <w:bookmarkStart w:id="570" w:name="__RefHeading___Toc9312496_2142443653"/>
      <w:bookmarkStart w:id="571" w:name="_Toc226"/>
      <w:bookmarkEnd w:id="570"/>
      <w:r>
        <w:rPr>
          <w:rtl w:val="true"/>
        </w:rPr>
        <w:t xml:space="preserve">قنوت الإمام </w:t>
      </w:r>
      <w:r>
        <w:rPr>
          <w:rtl w:val="true"/>
        </w:rPr>
        <w:t>(</w:t>
      </w:r>
      <w:r>
        <w:rPr>
          <w:rtl w:val="true"/>
        </w:rPr>
        <w:t>عليه السلام</w:t>
      </w:r>
      <w:r>
        <w:rPr>
          <w:rtl w:val="true"/>
        </w:rPr>
        <w:t>)</w:t>
      </w:r>
      <w:bookmarkEnd w:id="5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مَنَائِحُكَ مُتَتَابِعَةٌ، وَأَيَادِيكَ مُتَوَالِيَةٌ، وَنِعَمُكَ سَابِغَةٌ، وَشُكْرُنَا قَصِيرٌ، وَحَمْدُنَا يَسِيرٌ، وَأَنْتَ بِالتَّعَطُّفِ عَلَى مَنِ اعْتَرَفَ جَدِيرٌ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وَقَدْ غَصَّ أَهْلُ الحَقِّ بِالرِّيقِ، وَارْتَبَكَ أَهْلُ الصِّدْقِ فِي المَضِيقِ، وَأَنْتَ اللَّهُمَّ بِعِبَادِكَ وَذَوِي الرَّغْبَةِ إِلَيْكَ شَفِيقٌ، وَبِإِجَابَةِ دُعَائِهِمْ وَتَعْجِيلِ الْفَرَجِ عَنْهُمْ 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عَلَى مُحَمَّدٍ وَآلِ مُحَمَّدٍ، وَبَادِرْنَا مِنْكَ بِالْعَوْنِ الَّذِي لاَ خِذْلاَنَ بَعْدَهُ، وَالنَّصْرِ الَّذِي لاَ بَاطِلَ يَتَكَأَّدُهُ، وَأَتِحْ لَنَا مِنْ لَدُنْكَ مَتَاحاً فَيَّاحاً، يَأْمَنُ فِيهِ وَلِيُّكَ، وَيَخِيبُ فِيهِ عَدُوُّكَ، وَتُقَامُ فِيهِ مَعَالِمُكَ، وَتَظْهَرُ فِيهِ أَوَامِرُكَ، وَتَنْكَفُّ فِيهِ عَوَادِي عِدَاتِكَ</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بَادِرْنَا مِنْكَ بِدَارِ الرَّحْمَةِ، وَبَادِرْ أَعْدَاءَكَ مِنْ بَأْسِكَ بِدَارِ النَّقِمَةِ، اللَّهُمَّ </w:t>
      </w:r>
      <w:bookmarkStart w:id="572" w:name="pg17174_268149"/>
    </w:p>
    <w:p>
      <w:pPr>
        <w:pStyle w:val="BookText"/>
        <w:rPr/>
      </w:pPr>
      <w:bookmarkEnd w:id="572"/>
      <w:r>
        <w:rPr>
          <w:rFonts w:ascii="Amiri" w:hAnsi="Amiri" w:eastAsia="Amiri" w:cs="Amiri"/>
          <w:color w:val="111111"/>
          <w:sz w:val="28"/>
          <w:sz w:val="28"/>
          <w:szCs w:val="28"/>
          <w:rtl w:val="true"/>
          <w:lang w:bidi="ar-SA"/>
        </w:rPr>
        <w:t>أَعِنَّا وَأَغِثْنَا، وَارْفَعْ نَقِمَتَكَ عَنَّا، وَأَحِلَّهَا بِالْقَوْمِ الظَّالِمِينَ</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3" w:name="__RefHeading___Toc9312498_2142443653"/>
      <w:bookmarkStart w:id="574" w:name="_Toc227"/>
      <w:bookmarkEnd w:id="573"/>
      <w:r>
        <w:rPr>
          <w:rtl w:val="true"/>
        </w:rPr>
        <w:t>قنوت آخر</w:t>
      </w:r>
      <w:bookmarkEnd w:id="5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الأَوَّلُ بِلاَ أَوَّلِيَّةٍ مَعْدُودَةٍ، وَالآخِرُ بِلاَ آخِرِيَّةٍ مَحْدُودَةٍ، أَنْشَأْتَنَا لاَ لِعِلَّةٍ اقْتِسَاراً، وَاخْتَرَعْتَنَا لاَ لِحَاجَةٍ اقْتِدَاراً، وَابْتَدَعْتَنَا بِحِكْمَتِكَ اخْتِيَاراً، وَبَلَوْتَنَا بِأَمْرِكَ وَنَهْيِكَ اخْتِبَاراً، وَأَيَّدْتَنَا بِالآلاَتِ، وَمَنَحْتَنَا بِالأَدَوَاتِ، وَكَفَلْتَنَا الطَّاقَةَ، وَجَشَمْتَنَا الطَّاعَةَ، فَأَمَرْتَ تَخْيِيراً، وَنَهَيْتَ تَحْذِيراً، وَخَوَّلْتَ كَثِيراً، وَسَأَلْتَ يَسِيراً، فَعُصِيَ أَمْرُكَ فَحَلَمْتَ، وَجُهِلَ قَدْرُكَ فَتَكَرَّمْتَ، فَأَنْتَ رَبُّ الْعِزَّةِ وَالْبَهَاءِ، وَالْعَظَمَةِ وَالْكِبْرِيَاءِ، وَالإِحْسَانِ وَالنَّعْمَاءِ، وَالْمَنِّ وَالآلاَءِ، وَالْمِنَحِ وَالْعَطَاءِ، وَالإِنْجَازِ وَالْوَفَاءِ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تُحِيطُ الْقُلُوبُ لَكَ بِكُنْهٍ، وَلاَ تُدْرِكُ الأَوْهَامُ لَكَ صِفَةً، وَلاَ يُشْبِهُكَ شَيْءٌ مِنْ خَلْقِكَ، وَلاَ يُمَثَّلُ بِكَ شَيْءٌ مِنْ صَنْعَتِكَ، تَبَارَكْتَ أَنْ تُحَسَّ أَوْ تُمَسَّ، أَوْ تُدْرِكَكَ الحَوَاسُّ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وَأَنَّى يُدْرِكُ مَخْلُوقٌ خَالِقَهُ، وَتَعَالَيْتَ يَا إِلَهِي عَمَّا يَقُولُ الظَّالِمُونَ عُلُوّاً كَبِيراً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أَدِلْ لأَوْلِيَائِكَ مِنْ أَعْدَائِكِ الظَّالِمِينَ، الْبَاغِينَ النَّاكِثِينَ، الْقَاسِطِينَ الْمَارِقِينَ، الَّذِينَ أَضَلُّوا عِبَادَكَ، وَحَرَّفُوا كِتَابَكَ، وَبَدَّلُوا أَحْكَامَكَ، وَجَحَدُوا حَقَّكَ، وَجَلَسُوا مَجَالِسَ أَوْلِيَائِكَ، جُرْأَةً مِنْهُمْ عَلَيْكَ، وَظُلْماً مِنْهُمْ لأَهْلِ بَيْتِ نَبِيِّكَ، عَلَيْهِمْ سَلاَمُكَ وَصَلَوَاتُكَ، وَرَحْمَتُكَ وَبَرَكَاتُكَ، فَضَلُّوا وَأَضَلُّوا خَلْقَكَ، وَهَتَكُوا حِجَابَ سِرِّكَ عَنْ عِبَادِكَ، وَاتَّخَذُوا اللَّهُمَّ مَالَكَ دُوَلاً، وَعِبَادَكَ </w:t>
      </w:r>
      <w:bookmarkStart w:id="575" w:name="pg17174_268150"/>
    </w:p>
    <w:p>
      <w:pPr>
        <w:pStyle w:val="BookText"/>
        <w:rPr/>
      </w:pPr>
      <w:bookmarkEnd w:id="575"/>
      <w:r>
        <w:rPr>
          <w:rFonts w:ascii="Amiri" w:hAnsi="Amiri" w:eastAsia="Amiri" w:cs="Amiri"/>
          <w:color w:val="111111"/>
          <w:sz w:val="28"/>
          <w:sz w:val="28"/>
          <w:szCs w:val="28"/>
          <w:rtl w:val="true"/>
          <w:lang w:bidi="ar-SA"/>
        </w:rPr>
        <w:t>خَوَلاً، وَتَرَكُوا اللَّهُمَّ عَالِمَ أَرْضِكَ فِي بَكْمَاءَ عَمْيَاءَ، ظَلْمَاءَ مُدْلَهِمَّةً، فَأَعْيُنُهُمْ مَفْتُوحَةٌ، وَقُلُوبُهُمْ عَمِيَّةٌ، وَلَمْ تَبْقَ لَهُمُ اللَّهُمَّ عَلَيْكَ مِنْ حُجَّةٍ، لَقَدْ حَذَّرْتَ اللَّهُمَّ عَذَابَكَ، وَبَيَّنْتَ نَكَالَكَ، وَوَعَدْتَ المُطِيعِينَ إِحْسَانَكَ، وَقَدَّمْتَ إِلَيْهِمْ بِالنُّذُرِ، فَآمَنَتْ طَائِفَةٌ، وَأَيَّدْتَ اللَّهُمَّ الَّذِينَ آمَنُوا عَلَى عَدُوِّكَ وَعَدُوِّ أَوْلِيَائِكَ، فَأَصْبَحُوا ظاهِرِينَ، وَإِلَى الحَقِّ دَاعِينَ، وَلِلإِمَامِ المُنْتَظَرِ الْقَائِمِ بِالْقِسْطِ تَابِعِينَ، وَجَدِّدِ اللَّهُمَّ عَلَى أَعْدَائِكَ وَأَعْدَائِهِمْ نَارَكَ وَعَذَابَكَ، الَّذِي لا تَدْفَعُهُ عَنِ 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وَقَوِّ ضَعْفَ المُخْلَصِينَ لَكَ بِالمَحَبَّةِ، المُشَايِعِينَ لَنَا بِالمُوَالاَةِ، المُتَّبِعِينَ لَنَا بِالتَّصْدِيقِ وَالْعَمَلِ، المُؤَازِرِينَ لَنَا بِالمُوَاسَاةِ فِينَا، المُحْيِينَ ذِكْرَنَا عِنْدَ اجْتِمَاعِهِمْ، وَشَدِّدِ اللَّهُمَّ رُكْنَهُمْ، وَسَدِّدْ لَهُمُ اللَّهُمَّ دِينَهُمُ الَّذِي ارْتَضَيْتَهُ لَهُمْ، وَأَتْمِمْ عَلَيْهِمْ نِعْمَتَكَ، وَخَلِّصْهُمْ وَاسْتَخْلِصْهُمْ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وَسُدَّ اللَّهُمَّ فَقْرَهُمْ، وَالْمُمِ اللَّهُمَّ شَعَثَ فَاقَتِهِمْ، وَاغْفِرِ اللَّهُمَّ ذُنُوبَهُمْ وَخَطَايَاهُمْ، وَلاَ تُزِغْ قُلُوبُهُمْ بَعْدَ إِذْ هَدَيْتَهُمْ، وَلاَ تُخْلِهِمْ أَيْ رَبِّ بِمَعْصِيَتِهِمْ، وَاحْفَظْ لَهُمْ مَا مَنَحْتَهُمْ بِهِ مِنَ الطَّهَارَةِ، بِوَلاَيَةِ أَوْلِيَائِكَ، وَالْبَرَاءَةِ مِنْ أَعْدَائِكَ، إِنَّكَ سَمِيعٌ مُجِيبٌ، وَصَلَّى اللّهُ عَلَى مُحَمَّدٍ وَآلِهِ الطَّاهِرِينَ أَجْمَعِينَ</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6" w:name="__RefHeading___Toc9312500_2142443653"/>
      <w:bookmarkStart w:id="577" w:name="_Toc228"/>
      <w:bookmarkEnd w:id="576"/>
      <w:r>
        <w:rPr>
          <w:rtl w:val="true"/>
        </w:rPr>
        <w:t>مناجاة الاستخارة</w:t>
      </w:r>
      <w:bookmarkEnd w:id="57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اللَّهُمَّ إِنَّ خِيَرَتَكَ فِيمَا أَسْتَخِيرُكَ فِيهِ تُنِيلُ الرَّغَائِبَ، وَتُجْزِلُ المَوَاهِبَ، وَتُغْنِمُ المَطَالِبَ، وَتُطَيِّبُ المَكَاسِبَ، وَتَهْدِي إِلَى أَجْمَلِ المَذَاهِبِ، وَتَسُوقُ إِلَى أَحْمَدِ الْعَوَاقِبِ، وَتَقِي مَخُوفَ النَّوَائِبِ</w:t>
      </w:r>
      <w:r>
        <w:rPr>
          <w:rFonts w:eastAsia="Amiri" w:cs="Amiri" w:ascii="Amiri" w:hAnsi="Amiri"/>
          <w:color w:val="111111"/>
          <w:sz w:val="28"/>
          <w:szCs w:val="28"/>
          <w:rtl w:val="true"/>
          <w:lang w:bidi="ar-SA"/>
        </w:rPr>
        <w:t xml:space="preserve">. </w:t>
      </w:r>
      <w:bookmarkStart w:id="578" w:name="pg17174_268151"/>
    </w:p>
    <w:p>
      <w:pPr>
        <w:pStyle w:val="BookText"/>
        <w:rPr/>
      </w:pPr>
      <w:bookmarkEnd w:id="578"/>
      <w:r>
        <w:rPr>
          <w:rFonts w:ascii="Amiri" w:hAnsi="Amiri" w:eastAsia="Amiri" w:cs="Amiri"/>
          <w:color w:val="111111"/>
          <w:sz w:val="28"/>
          <w:sz w:val="28"/>
          <w:szCs w:val="28"/>
          <w:rtl w:val="true"/>
          <w:lang w:bidi="ar-SA"/>
        </w:rPr>
        <w:t>اللَّهُمَّ إِنِّي أَسْتَخِيرُكَ فِيمَا عَزَمَ رَأْيِي عَلَيْهِ، وَقَادَنِي عَقْلِي إِلَيْهِ، سَهِّلِ اللَّهُمَّ مِنْهُ مَا تَوَعَّرَ، وَيَسِّرْ مِنْهُ مَا تَعَسَّرَ، وَاكْفِنِي فِيهِ الْمُهِمَّ، وَادْفَعْ عَنِّي كُلَّ مُلِمٍّ، وَاجْعَلْ رَبِّ عَوَاقِبَهُ غُنْماً، وَخَوْفَهُ سِلْماً، وَبُعْدَهُ قُرْباً، وَجَدْبَهُ خِصْباً، وَأَرْسِلِ اللَّهُمَّ إِجَابَتِي، وَأَنْجِحْ فِيهِ طَلِبَتِي، وَاقْضِ حَاجَتِي، وَاقْطَعْ عَوَائِقَهَا، وَامْنَعْ بَوَائِقَهَا، وَأَعْطِنِي اللَّهُمَّ لِوَاءَ الظَّفَرِ بِالْخِيَرَةِ فِيمَا اسْتَخَرْتُكَ، وَوُفُورَ الْغَنَمِ فِيمَا دَعَوْتُكَ، وَعَوَائِدَ الإِفْضَالِ فِيمَا رَجَوْتُكَ، وَاقْرِنْهُ اللَّهُمَّ رَبِّ بِالنَّجَاحِ، وَحُطَّهُ بِالصَّلاحِ، وَأَرِنِي أَسْبَابَ الْخِيَرَةِ فِيهِ وَاضِحَةً، وَأَعْلاَمَ غُنْمِهَا لاَئِحَةً، وَاشْدُدْ خُنَاقَ تَعَسُّرِهَا، وَانْعَشْ صَرِيعَ تَيَسُّرِهَا، وَبَيِّنِ اللَّهُمَّ مُلْتَبَسَهَا، وَأَطْلِقْ مُحْتَبَسَهَا، وَمَكِّنْ أُسَّهَا فِيهِ حَتَّى تَكُونَ خِيَرَةً مُقْبِلَةً بِالْغَنَمِ، مُزِيلَةً لِلْغُرْمِ، عَاجِلَةَ النَّفْعِ، بَاقِيَةَ الصُّنْعِ، إِنَّكَ وَلِيُّ الْمَزِيدِ، مُبْتَدِئٌ بِالْجُودِ</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9" w:name="__RefHeading___Toc9312502_2142443653"/>
      <w:bookmarkStart w:id="580" w:name="_Toc229"/>
      <w:bookmarkEnd w:id="579"/>
      <w:r>
        <w:rPr>
          <w:rtl w:val="true"/>
        </w:rPr>
        <w:t>مناجاة الاستقالة</w:t>
      </w:r>
      <w:bookmarkEnd w:id="5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اللَّهُمَّ إِنَّ الرَّجَاءَ لِسَعَةِ رَحْمَتِكَ أَنْطَقَنِي بِاسْتِقَالَتِكَ، وَالأَمَلَ لأَنَاتِكَ وَرِفْقِكَ شَجَّعَنِي عَلَى طَلَبِ أَمَانِكَ وَعَفْوِكَ، وَلِي يَا رَبِّ ذُنُوبٌ قَدْ وَاجَهَتْهَا أَوْجُهُ الاِنْتِقَامِ، وَخَطَايَا قَدْ لاَحَظَتْهَا أَعْيُنُ الاِصْطِلاِمِ، وَاسْتَوْجَبْتُ بِهَا عَلَى عَدْلِكَ أَلِيمَ الْعَذَابِ، وَاسْتَحْقَقْتُ بِاجْتِرَاحِهَا مُبِيرَ الْعِقَابِ</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وَخِفْتُ تَعْوِيقَهَا لإِجَابَتِي، وَرَدَّهَا إِيَّايَ عَنْ قَضَاءِ حَاجَتِي، وَإِبْطَالِهَا لِطَلِبَتِي، وَقَطْعِهَا لأَسْبَابِ رَغْبَتِي، مِنْ أَجْلِ مَا قَدْ أَنْقَضَ ظَهْرِي مِنْ ثِقْلِهَا، وَبَهَظَنِي مِنَ الاِسْتِقْلاَلِ بِحَمْلِهَا، ثُمَّ تَرَاجَعْتُ رَبِّ إِلَى حِلْمِكَ عَنِ الْعَاصِينَ، وَعَفْوِكَ عَنِ </w:t>
      </w:r>
      <w:bookmarkStart w:id="581" w:name="pg17174_268152"/>
    </w:p>
    <w:p>
      <w:pPr>
        <w:pStyle w:val="BookText"/>
        <w:rPr/>
      </w:pPr>
      <w:bookmarkEnd w:id="581"/>
      <w:r>
        <w:rPr>
          <w:rFonts w:ascii="Amiri" w:hAnsi="Amiri" w:eastAsia="Amiri" w:cs="Amiri"/>
          <w:color w:val="111111"/>
          <w:sz w:val="28"/>
          <w:sz w:val="28"/>
          <w:szCs w:val="28"/>
          <w:rtl w:val="true"/>
          <w:lang w:bidi="ar-SA"/>
        </w:rPr>
        <w:t>الخَاطِئِينَ، وَرَحْمَتِكَ لِلْمُذْنِبِينَ، فَأَقْبَلْتُ بِثِقَتِي مُتَوَكِّلاً عَلَيْكَ، طَارِحاً نَفْسِي بَيْنَ يَدَيْكَ، شَاكِياً بَثِّي إِلَيْكَ، سَائِلاً رَبِّ مَا لاَ أَسْتَوْجِبُهُ مِنْ تَفْرِيجِ الْغَمِّ، وَلاَ أَسْتَحِقُّهُ مِنْ تَنْفِيسِ الْهَمِّ، مُسْتَقِيلاً رَبِّ لَكَ، وَاثِقاً مَوْلاَيَ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فَامْنُنْ عَلَيَّ بِالْفَرَجِ، وَتَطَوَّلْ عَلَيَّ بِسَلاَمَةِ المَخْرَجِ، وَادْلُلْنِي بِرَأْفَتِكَ عَلَى سَمْتِ المَنْهَجِ، وَأَزِلَّنِي بِقُدْرَتِكَ عَنِ الطَّرِيقِ الأَعْوَجِ، وَخَلِّصْنِي مِنْ سِجْنِ الْكَرْبِ بِإِقَالَتِكَ، وَأَطْلِقْ أَسْرِي بِرَحْمَتِكَ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وَتَطَوَّلْ عَلَيَّ بِرِضْوَانِكَ، وَجُدْ عَلَيَّ بِإِحْسَانِكَ، وَأَقِلْنِي رَبِّ عَثْرَتِي، وَفَرِّجْ كُرْبَتِي، وَارْحَمْ عَبْرَتِي، وَلاَ تَحْجُبْ دَعْوَتِي، وَاشْدُدْ بِالإِقَالَةِ أَزْرِي، وَقَوِّ بِهَا ظَهْرِي، وَأَصْلِحْ بِهَا أَمْرِي، وَأَطِلْ بِهَا عُمُرِي، وَارْحَمْنِي يَوْمَ حَشْرِي وَوَقْتَ نَشْرِي، إِنَّكَ جَوَادٌ كَرِيمٌ، غَفُورٌ رَحِيمٌ، وَصَلِّ عَلَى مُحَمَّدٍ وَآلِهِ</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2" w:name="__RefHeading___Toc9312504_2142443653"/>
      <w:bookmarkStart w:id="583" w:name="_Toc230"/>
      <w:bookmarkEnd w:id="582"/>
      <w:r>
        <w:rPr>
          <w:rtl w:val="true"/>
        </w:rPr>
        <w:t>مناجاة السفر</w:t>
      </w:r>
      <w:bookmarkEnd w:id="5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اللَّهُمَّ إِنِّي أُرِيدُ سَفَراً فَخِرْ لِي فِيهِ، وَأَوْضِحْ لِي فِيهِ سَبِيلَ الرَّأْيِ وَفَهِّمْنِيهِ، وَافْتَحْ عَزْمِي بِالاِسْتِقَامَةِ، وَاشْمَلْنِي فِي سَفَرِي بِالسَّلاَمَةِ، وَأَفِدْ لِي بِهِ جَزِيلَ الْحَظِّ وَالْكَرَامَةِ، وَاكْلأْنِي فِيهِ بِحَرِيزِ الْحِفْظِ وَالْحِرَاسَةِ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وَجَنِّبْنِي اللَّهُمَّ وَعْثَاءَ الأَسْفَارِ، وَسَهِّلْ لِي حُزُونَةَ الأَوْعَارِ، وَاطْوِ لِيَ الْبَعِيدَ لِطُولِ انْبِسَاطِ المَرَاحِلِ، وَقَرِّبْ مِنِّي بُعْدَ نَأْيِ المَنَاهِلِ، وَبَاعِدْ فِي المَسِيرِ بَيْنَ خُطَى الرَّوَاحِلِ، حَتَّى تُقَرِّبَ نِيَاطَ الْبَعِيدِ، وَتُسَهِّلَ وُعُورَةَ الشَّدِيدِ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وَلَقِّنِّي اللَّهُمَّ فِي سَفَرِي نُجْحَ طَائِرِ الْوَاقِيَةِ، وَهَنِّئْنِي غُنْمَ الْعَافِيَةِ، وَخَفِيرَ </w:t>
      </w:r>
      <w:bookmarkStart w:id="584" w:name="pg17174_268153"/>
    </w:p>
    <w:p>
      <w:pPr>
        <w:pStyle w:val="BookText"/>
        <w:rPr/>
      </w:pPr>
      <w:bookmarkEnd w:id="584"/>
      <w:r>
        <w:rPr>
          <w:rFonts w:ascii="Amiri" w:hAnsi="Amiri" w:eastAsia="Amiri" w:cs="Amiri"/>
          <w:color w:val="111111"/>
          <w:sz w:val="28"/>
          <w:sz w:val="28"/>
          <w:szCs w:val="28"/>
          <w:rtl w:val="true"/>
          <w:lang w:bidi="ar-SA"/>
        </w:rPr>
        <w:t>الاِسْتِقْلاَلِ، وَدَلِيلَ مُجَاوَزَةِ الأَهْوَالِ، وَبَاعِثْ وُفُودَ الْكِفَايَةِ، وَسَائِحْ خَفِيرَ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وَاجْعَلْهُ اللَّهُمَّ رَبِّ عَظِيمَ السَّلْمِ، حَاصِلَ الْغُنْمِ، وَاجْعَلِ اللَّهُمَّ رَبِّ اللَّيْلَ سِتْراً لِي مِنَ الآفَاتِ، وَالنَّهَارَ مَانِعاً مِنَ الهَلَكَاتِ، وَاقْطَعْ عَنِّي قَطْعَ لُصُوصِهِ بِقُدْرَتِكَ، وَاحْرُسْنِي مِنْ وُحُوشِهِ بِقُوَّتِكَ، حَتَّى تَكُونَ السَّلاَمَةُ فِيهِ صَاحِبَتِي، وَالْعَافِيَةُ مُقَارِنَتِي، وَالْيُمْنُ سَائِقِي، وَالْيُسْرُ مُعَانِقِي، وَالْعُسْرُ مُفَارِقِي، وَالنُّجْحُ بَيْنَ مَفَارِقِي، وَالْقَدَرُ مُوَافِقِي، وَالأَمْرُ مُرَافِقِي، إِنَّكَ ذُو الْمَنِّ وَالطَّوْلِ، وَالْقُوَّةِ وَالْحَوْلِ، وَأَنْتَ عَلَى كُلِّ شَيْءٍ قَدِيرٌ، وَبِعِبَادِكَ بَصِيرٌ خَبِيرٌ</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5" w:name="__RefHeading___Toc9312506_2142443653"/>
      <w:bookmarkStart w:id="586" w:name="_Toc231"/>
      <w:bookmarkEnd w:id="585"/>
      <w:r>
        <w:rPr>
          <w:rtl w:val="true"/>
        </w:rPr>
        <w:t>مناجاة طلب الرزق</w:t>
      </w:r>
      <w:bookmarkEnd w:id="58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اللَّهُمَّ أَرْسِلْ عَلَيَّ سِجَالَ رِزْقِكَ مِدْرَاراً، وَأَمْطِرْ سَحَائِبَ إِفْضَالِكَ عَلَيَّ غِزَاراً، وَأَدِمْ غَيْثَ نَيْلِكَ إِلَيَّ سِجَالاً، وَأَسْبِلْ مَزِيدَ نِعَمِكَ عَلَى خَلَّتِي إِسْبَالاً، وَأَفْقِرْنِي بِجُودِكَ إِلَيْكَ، وَأَغْنِنِي عَمَّنْ يَطْلُبُ مَا لَدَيْكَ، وَدَاوِ دَاءَ فَقْرِي بِدَوَاءِ فَضْلِكَ، وَانْعَشْ صَرْعَةَ عَيْلَتِي بِطَوْلِكَ، وَاجْبُرْ كَسْرَ خَلَّتِي بِنَوْلِكَ، وَتَصَدَّقْ عَلَى إِقْلاَلِي بِكَثْرَةِ عَطَائِكَ، وَعَلَى اخْتِلاَليِ بِكَرَمِ حَيَائِكَ، وَسَهِّلْ رَبِّ سَبِيلَ الرِّزْقِ إِلَيَّ، وَأَثْبِتْ قَوَاعِدَهُ لَدَيَّ، وَبَجِّسْ لِي عُيُونَ سَعَةِ رَحْمَتِكَ، وَفَجِّرْ أَنْهَارَ رَغَدِ الْعَيْشِ قِبَلِي بِرَأْفَتِكَ وَرَحْمَتِكَ، وَأَجْدِبْ أَرْضَ فَقْرِي، وَأَخْصِبْ جَدْبَ ضُرِّي، وَاصْرِفْ عَنِّي فِي الرِّزْقِ الْعَوَائِقَ، وَاقْطَعْ عَنِّي مِنَ الضِّيقِ الْعَلاَئِقَ، وَارْمِنِي اللَّهُمَّ مِنْ سَعَةِ الرِّزْقِ بِأَخْصَبِ سِهَامِهِ، وَاحْبُنِي مِنْ </w:t>
      </w:r>
      <w:bookmarkStart w:id="587" w:name="pg17174_268154"/>
    </w:p>
    <w:p>
      <w:pPr>
        <w:pStyle w:val="BookText"/>
        <w:rPr/>
      </w:pPr>
      <w:bookmarkEnd w:id="587"/>
      <w:r>
        <w:rPr>
          <w:rFonts w:ascii="Amiri" w:hAnsi="Amiri" w:eastAsia="Amiri" w:cs="Amiri"/>
          <w:color w:val="111111"/>
          <w:sz w:val="28"/>
          <w:sz w:val="28"/>
          <w:szCs w:val="28"/>
          <w:rtl w:val="true"/>
          <w:lang w:bidi="ar-SA"/>
        </w:rPr>
        <w:t>رَغَدِ الْعَيْشِ بِأَكْثَرِ دَوَامِهِ، وَاكْسُنِي اللَّهُمَّ أَيْ رَبِّ سَرَابِيلَ السَّعَةِ، وَجَلَابِيبَ الدَّعَةِ، فَإِنِّي رَبِّ مُنْتَظِرٌ لإِنْعَامِكَ بِحَذْفِ الضِّيقِ، وَلِتَطَوُّلِكَ بِقَطْعِ التَّعْوِيقِ، وَلِتَفَضُّلِكَ بِبَتْرِ التَّقْصِيرِ، وَلِوَصْلِ حَبْلِي بِكَرَمِكَ بِالتَّيْسِيرِ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وَأَمْطِرِ اللَّهُمَّ عَلَى سَمَاءِ رِزْقِكَ بِسِجَالِ الدِّيَمِ، وَأَغْنِنِي عَنْ خَلْقِكَ بِعَوَائِدِ النِّعَمِ، وَارْمِ مَقَاتِلَ الإِقْتَارِ مِنِّي، وَاحْمِلْ عَسْفَ الضُّرِّ عَنِّي، وَاضْرِبِ الضُّرَّ بِسَيْفِ الاِسْتِيصَالِ، وَامْحَقْهُ رَبِّ مِنْكَ بِسَعَةِ الإِفْضَالِ، وَامْدُدْنِي بِنُمُوِّ الأَمْوَالِ، وَاحْرُسْنِي مِنْ ضِيقِ الإِقْلاَلِ، وَاقْبِضْ عَنِّي سُوءَ الْجَدْبِ، وَابْسُطْ لِي بِسَاطَ الْخِصْبِ، وَصَحِّبْنِي بِالاِسْتِظْهَارِ، وَمَسِّنِي بِالتَّمْكِينِ مِنَ الْيَسَارِ، إِنَّكَ ذُو الطَّوْلِ الْعَظِيمِ، وَالْفَضْلِ الْعَمِيمِ، وَأَنْتَ الْجَوَادُ الْكَرِيمُ، الْمَلِكُ الْغَفُورُ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اسْقِنِي مِنْ مَاءِ رِزْقِكَ غَدَقاً، وَانْهَجْ لِي مِنْ عَمِيمِ بَذْلِكَ طُرُقاً، وَافْجَأْنِي بِالثَّرْوَةِ وَالْمَالِ وَانْعَشْنِي فِيهِ بِالاِسْتِقْلاَلِ، يَا أَرْحَمَ الرَّاحِمِين</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8" w:name="__RefHeading___Toc9312508_2142443653"/>
      <w:bookmarkStart w:id="589" w:name="_Toc232"/>
      <w:bookmarkEnd w:id="588"/>
      <w:r>
        <w:rPr>
          <w:rtl w:val="true"/>
        </w:rPr>
        <w:t>مناجاة الاستعاذة</w:t>
      </w:r>
      <w:bookmarkEnd w:id="5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اللَّهُمَّ إِنِّي أَعُوذُ بِكَ مِنْ مُلِمَّاتِ نَوَازِلِ الْبَلاَءِ، وَأَهْوَالِ عَظَائِمِ الضَّرَّاءِ، فَأَعِذْنِي رَبِّ مِنْ صَرْعَةِ الْبَأْسَاءِ، وَاحْجُبْنِي مِنْ سَطَوَاتِ الْبَلاَءِ، وَنَجِّنِي مِنْ مُفَاجَأَةِ النِّقَمِ، وَاحْرُسْنِي مِنْ زَوَالِ النِّعَمِ، وَمِنْ زَلَلِ الْقَدَمِ، وَاجْعَلْنِي اللَّهُمَّ رَبِّ فِي حِمَى عِزِّكَ، وَحِيَاطَةِ حِرْزِكَ، مِنْ مُبَاغَتَةِ الدَّوَائِرِ، وَمُعَاجَلَةِ الْبَوَادِرِ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وَأَرْضُ الْبَلاَءِ فَاخْسِفْهَا، وَعَرْصَةُ الْمِحَنِ فَارْجُفْهَا، وَشَمْسُ النَّوَائِبِ فَاكْسِفْهَا، وَجِبَالُ السَّوْءِ فَانْسِفْهَا، وَكَرْبُ الدَّهْرِ فَاكْشِفْهَا، وَعَوَائِقُ </w:t>
      </w:r>
      <w:bookmarkStart w:id="590" w:name="pg17174_268155"/>
    </w:p>
    <w:p>
      <w:pPr>
        <w:pStyle w:val="BookText"/>
        <w:rPr/>
      </w:pPr>
      <w:bookmarkEnd w:id="590"/>
      <w:r>
        <w:rPr>
          <w:rFonts w:ascii="Amiri" w:hAnsi="Amiri" w:eastAsia="Amiri" w:cs="Amiri"/>
          <w:color w:val="111111"/>
          <w:sz w:val="28"/>
          <w:sz w:val="28"/>
          <w:szCs w:val="28"/>
          <w:rtl w:val="true"/>
          <w:lang w:bidi="ar-SA"/>
        </w:rPr>
        <w:t>الأُمُورِ فَاصْرِفْهَا، وَأَوْرِدْنِي حِيَاضَ السَّلاَمَةِ، وَاحْمِلْنِي عَلَى مَطَايَا الْكَرَامَةِ، وَاصْحَبْنِي بِإِقَالَةِ الْعَثْرَةِ، وَاشْمَلْنِي بِسَتْرِ الْعَوْرَةِ، وَجُدْ عَلَيَّ رَبِّ بِآلائِكَ، وَكَشْفِ بَلاَئِكَ، وَدَفْعِ ضَرَّائِكَ، وَادْفَعْ عَنِّي كَلاَكِلَ عَذَابِكَ، وَاصْرِفْ عَنِّي أَلِيمَ عِقَابِكَ، وَأَعِذْنِي مِنْ بَوَائِقِ الدُّهُورِ، وَأَنْقِذْنِي مِنْ سُوءِ عَوَاقِبِ الأُمُورِ، وَاحْرُسْنِي مِنْ جَمِيعِ الْمَحْذُورِ، وَاصْدَعْ صَفَاةَ الْبَلاَءِ عَنْ أَمْرِي، وَأَشْلِلْ يَدَهُ عَنِّي مُدَّةَ عُمُرِي، إِنَّكَ الرَّبُّ المَجِيدُ، المُبْدِئُ المُعِيدُ، الْفَعَّالُ لِمَا تُرِيدُ</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1" w:name="__RefHeading___Toc9312510_2142443653"/>
      <w:bookmarkStart w:id="592" w:name="_Toc233"/>
      <w:bookmarkEnd w:id="591"/>
      <w:r>
        <w:rPr>
          <w:rtl w:val="true"/>
        </w:rPr>
        <w:t>مناجاة طلب التوبة</w:t>
      </w:r>
      <w:bookmarkEnd w:id="5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اللَّهُمَّ رَبِّ إِنِّي قَصَدْتُ إِلَيْكَ بِإِخْلاَصِ تَوْبَةٍ نَصُوحٍ، وَتَثْبِيتِ عَقْدٍ صَحِيحٍ، وَدُعَاءِ قَلْبٍ جَرِيحٍ، وَإِعْلاَنِ قَوْلٍ صَرِيحٍ، اللَّهُمَّ رَبِّ فَتَقَبَّلْ مِنِّي إِنَابَةَ مُخْلِصِ التَّوْبَةِ، وَإِقْبَالَ سَرِيعِ الأَوْبَةِ، وَمَصَارِعَ تَجَشُّعِ الْحَوْبَةِ، وَقَابِلْ رَبِّ تَوْبَتِي بِجَزِيلِ الثَّوَابِ، وَكَرِيمِ الْمَآبِ، وَحَطِّ الْعِقَابِ، وَصَرْفِ الْعَذَابِ، وَغُنْمِ الإِيَابِ، وَسَتْرِ الْحِجَابِ</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وَامْحُ اللَّهُمَّ رَبِّ بِالتَّوْبَةِ مَا ثَبَتَ مِنْ ذُنُوبِي، وَاغْسِلْ بِقَبُولِهَا جَمِيعَ عُيُوبِي، وَاجْعَلْهَا جَالِيَةً لِرَيْنِ قَلْبِي، شَاحِذَةً لِبَصِيرَةِ لُبِّي، غَاسِلَةً لِدَرَنِي، مُطَهِّرَةً لِنَجَاسَةِ بَدَنِي، مُصَحِّحَةً فِيهَا ضَمِيرِي، عَاجِلَةً إِلَى الْوَفَاءِ بِهَا مَصِيرِي، وَاقْبَلْ رَبِّ تَوْبَتِي، فَإِنَّهَا بِصِدْقٍ مِنْ إِخْلاَصِ نِيَّتِي، وَمَحْضٍ مِنْ تَصْحِيحِ بَصِيرَتِي، وَاحْتِفَالٍ فِي طَوِيَّتِي، وَاجْتِهَادٍ فِي لِقَاءِ سَرِيرَتِي، وَتَثْبِيتِ إِنَابَتِي، وَمُسَارَعَةٍ إِلَى أَمْرِكَ بِطَاعَتِي</w:t>
      </w:r>
      <w:r>
        <w:rPr>
          <w:rFonts w:eastAsia="Amiri" w:cs="Amiri" w:ascii="Amiri" w:hAnsi="Amiri"/>
          <w:color w:val="111111"/>
          <w:sz w:val="28"/>
          <w:szCs w:val="28"/>
          <w:rtl w:val="true"/>
          <w:lang w:bidi="ar-SA"/>
        </w:rPr>
        <w:t xml:space="preserve">. </w:t>
      </w:r>
      <w:bookmarkStart w:id="593" w:name="pg17174_268156"/>
    </w:p>
    <w:p>
      <w:pPr>
        <w:pStyle w:val="BookText"/>
        <w:rPr/>
      </w:pPr>
      <w:bookmarkEnd w:id="593"/>
      <w:r>
        <w:rPr>
          <w:rFonts w:ascii="Amiri" w:hAnsi="Amiri" w:eastAsia="Amiri" w:cs="Amiri"/>
          <w:color w:val="111111"/>
          <w:sz w:val="28"/>
          <w:sz w:val="28"/>
          <w:szCs w:val="28"/>
          <w:rtl w:val="true"/>
          <w:lang w:bidi="ar-SA"/>
        </w:rPr>
        <w:t>وَاجْلُ اللَّهُمَّ رَبِّ عَنِّي بِالتَّوْبَةِ ظُلْمَةَ الإِصْرَارِ، وَامْحُ بِهَا مَا قَدَّمْتُهُ مِنَ الأَوْزَارِ، وَاكْسُنِي بِهَا لِبَاسَ التَّقْوَى، وَجَلاَبِيبَ الْهُدَى، فَقَدْ خَلَعْتُ رِبْقَ المَعَاصِي عَنْ جِلْدِي، وَنَزَعْتُ سِرْبَالَ الذُّنُوبِ عَنْ جَسَدِي، مُتَمَسِّكاً رَبِّ بِقُدْرَتِكَ، مُسْتَعِيناً عَلَى نَفْسِي بِعِزَّتِكَ، مُسْتَوْدِعاً تَوْبَتِي مِنَ النَّكْثِ بِخَفْرَتِكَ، مُعْتَصِماً مِنَ الْخِذْلاَنِ بِعِصْمَتِكَ، مُقِرّاً بِلا حَوْلَ وَلاَ قُوَّةَ إِلاَّ بِكَ</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4" w:name="__RefHeading___Toc9312512_2142443653"/>
      <w:bookmarkStart w:id="595" w:name="_Toc234"/>
      <w:bookmarkEnd w:id="594"/>
      <w:r>
        <w:rPr>
          <w:rtl w:val="true"/>
        </w:rPr>
        <w:t>مناجاة طلب الحج</w:t>
      </w:r>
      <w:bookmarkEnd w:id="5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اللَّهُمَّ ارْزُقْنِي الحَجَّ الَّذِي افَتَرَضْتَهُ عَلَى مَنِ اسْتَطَاعَ إِلَيْهِ سَبِيلاً، وَاجْعَلْ لِي فِيهِ هَادِياً وَإِلَيْهِ دَلِيلاً، وَقَرِّبْ لِي بُعْدَ المَسَالِكِ، وَأَعِنِّي فِيهِ عَلَى تَأْدِيَةِ 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وَحَرِّمْ بِإِحْرَامِي عَلَى النَّارِ جَسَدِي، وَزِدْ لِلسَّفَرِ فِي زَادِي وَقُوَّتِي وَجِلْدِي، وَارْزُقْنِي رَبِّ الْوُقُوفَ بَيْنَ يَدَيْكَ، وَالإِفَاضَةَ إِلَيْكَ، وَظَفِّرْنِي بِالنُّجْحِ، وَاحْبُنِي بِوَافِرِ الرِّبْحِ، وَأَصْدِرْنِي رَبِّ مِنْ مَوْقِفِ الحَجِّ الأَكْبَرِ إِلَى مُزْدَلِفَةِ المَشْعَرِ، وَاجْعَلْهَا زُلْفَةً إِلَى رَحْمَتِكَ، وَطَرِيقاً إِلَى جَنَّتِكَ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أَوْقِفْنِي مَوْقِفَ المَشْعَرِ الحَرَامِ، وَمَقَامَ وُفُودِ الإِحْرَامِ، وَأَهِّلْنِي لِتَأْدِيَةِ المَنَاسِكِ، وَنَحْرِ الْهَدْيِ التَّوَامِكِ، بِدَمٍ يَثُجُّ، وَأَوْدَاجٍ تَمُجُّ، وَإِرَاقَةِ الدِّمَاءِ المَسْفُوحَةِ، مِنَ الهَدَايَا المَذْبُوحَةِ، وَفَرْيِ أَوْدَاجِهَا عَلَى مَا أَمَرْتَ، وَالتَّنَفُّلِ بِهَا كَمَا رَسَمْتَ</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وَأَحْضِرْنِي اللَّهُمَّ صَلاَةَ الْعِيدِ، رَاجِياً لِلْوَعْدِ، حَالِقاً شَعْرَ رَأْسِي وَمُقَصِّراً، مُجْتَهِداً فِي طَاعَتِكَ مُشَمِّراً، رَامِياً لِلْجِمَارِ بِسَبْعٍ بَعْدَ سَبْعٍ مِنَ الأَحْجَارِ، </w:t>
      </w:r>
      <w:bookmarkStart w:id="596" w:name="pg17174_268157"/>
    </w:p>
    <w:p>
      <w:pPr>
        <w:pStyle w:val="BookText"/>
        <w:rPr/>
      </w:pPr>
      <w:bookmarkEnd w:id="596"/>
      <w:r>
        <w:rPr>
          <w:rFonts w:ascii="Amiri" w:hAnsi="Amiri" w:eastAsia="Amiri" w:cs="Amiri"/>
          <w:color w:val="111111"/>
          <w:sz w:val="28"/>
          <w:sz w:val="28"/>
          <w:szCs w:val="28"/>
          <w:rtl w:val="true"/>
          <w:lang w:bidi="ar-SA"/>
        </w:rPr>
        <w:t>وَأَدْخِلْنِي اللَّهُمَّ عَرْصَةَ بَيْتِكَ وَعَقْوَتَكَ، وَأَوْلِجْنِي مَحَلَّ أَمْنِكَ وَكَعْبَتَكَ، وَمُشَاكِيكَ وَسُؤَّالَكَ وَمَحَاوِيجَكَ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 عَلَيَّ اللَّهُمَّ بِوَافِرِ الأَجْرِ، مِنَ الاِنْكِفَاءِ وَالنَّفْرِ، وَاخْتِمْ لِي مَنَاسِكَ حَجِّي، وَانْقِضَاءَ عَجِّي، بِقَبُولٍ مِنْكَ لِي، وَرَأْفَةٍ مِنْكَ بِي، يَا أَرْحَمَ الرَّاحِمِينَ</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7" w:name="__RefHeading___Toc9312514_2142443653"/>
      <w:bookmarkStart w:id="598" w:name="_Toc235"/>
      <w:bookmarkEnd w:id="597"/>
      <w:r>
        <w:rPr>
          <w:rtl w:val="true"/>
        </w:rPr>
        <w:t>مناجاة كشف الظلم</w:t>
      </w:r>
      <w:bookmarkEnd w:id="5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اللَّهُمَّ إِنَّ ظُلْمَ عِبَادِكَ قَدْ تَمَكَّنَ فِي بِلاَدِكَ، حَتَّى أَمَاتَ الْعَدْلَ، وَقَطَعَ السُّبُلَ، وَمَحَقَ الْحَقَّ، وَأَبْطَلَ الصِّدْقَ، وَأَخْفَى الْبِرَّ، وَأَظْهَرَ الشَّرَّ، وَأَهْمَلَ التَّقْوَى، وَأَزَالَ الْهُدَى، وَأَزَاحَ الْخَيْرَ، وَأَثْبَتَ الضَّيْرَ، وَأَنْمَى الْفَسَادَ، وَقَوَّى الْعِنَادَ، وَبَسَطَ الْجَوْرَ، وَعَدَى الطَّوْرَ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رَبِّ لاَ يَكْشِفُ ذَلِكَ إِلاَّ سُلْطَانُكَ، وَلاَ يُجِيرُ مِنْهُ إِلاَّ امْتِنَانُكَ</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فَابْتُرِ الظُّلْمَ، وَبُتَّ جِبَالَ الْغَشْمِ، وَ أَخْمِلْ سُوقَ الْمُنْكَرِ، وَأَعِزَّ مَنْ عَنْهُ زُجِرَ، وَاحْصُدْ شَأْفَةَ أَهْلِ الْجَوْرِ، وَأَلْبِسْهُمُ الْحَوْرَ بَعْدَ الْكَوْرِ، وَعَجِّلْ لَهُمُ الْبَتَاتَ، وَأَنْزِلْ عَلَيْهِمُ المَثُلاَتِ، وَأَمِتْ حَيَاةَ المُنْكَرَاتِ، لِيُؤْمَنَ المَخُوفُ، وَيَسْكُنَ المَلْهُوفُ، وَيَشْبَعَ الجَائِعُ، وَيَحْفَظَ الضَّائِعُ، وَيُؤْوَى الطَّرِيدُ، وَيَعُودَ الشَّرِيدُ، وَيُغْنَى الْفَقِيرُ، وَيُجَارَ المُسْتَجِيرُ، وَيُوَقَّرَ الْكَبِيرُ، وَيُرْحَمَ الصَّغِيرُ، وَيُعَزَّ المَظْلُومُ، وَيُذَلَّ الظَّلُومُ، وَتُفَرَّجَ الْغَمَّاءُ، وَتَسْكُنَ الدَّهْمَاءُ، وَيَمُوتَ الاِخْتِلاَفُ، وَيَحْيَا الاِيتِلاَفُ، وَيَعْلُوَ الْعِلْمُ، وَيَشْمَلَ السِّلْمُ، وَتَجْمُلَ النِّيَّاتُ، وَيُجْمَعَ الشَّتَاتُ، </w:t>
      </w:r>
      <w:bookmarkStart w:id="599" w:name="pg17174_268158"/>
    </w:p>
    <w:p>
      <w:pPr>
        <w:pStyle w:val="BookText"/>
        <w:rPr/>
      </w:pPr>
      <w:bookmarkEnd w:id="599"/>
      <w:r>
        <w:rPr>
          <w:rFonts w:ascii="Amiri" w:hAnsi="Amiri" w:eastAsia="Amiri" w:cs="Amiri"/>
          <w:color w:val="111111"/>
          <w:sz w:val="28"/>
          <w:sz w:val="28"/>
          <w:szCs w:val="28"/>
          <w:rtl w:val="true"/>
          <w:lang w:bidi="ar-SA"/>
        </w:rPr>
        <w:t>وَيَقْوَى الإِيمَانُ، وَيُتْلَى الْقُرْآنُ، إِنَّكَ أَنْتَ الدَّيَّانُ، المُنْعِمُ الْمَنَّانُ</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0" w:name="__RefHeading___Toc9312516_2142443653"/>
      <w:bookmarkStart w:id="601" w:name="_Toc236"/>
      <w:bookmarkEnd w:id="600"/>
      <w:r>
        <w:rPr>
          <w:rtl w:val="true"/>
        </w:rPr>
        <w:t>مناجاة شكر اللّه تعالى</w:t>
      </w:r>
      <w:bookmarkEnd w:id="6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اللَّهُمَّ لَكَ الحَمْدُ عَلَى مَرَدِّ نَوَازِلِ الْبَلاءِ، وَمُلِمَّاتِ الضَّرَّاءِ، وَكَشْفِ نَوَائِبِ اللأْوَاءِ، وَتَوَالِي سُبُوغِ النَّعْمَاءِ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الحَمْدُ رَبِّ عَلَى هَنِيءِ عَطَائِكَ، وَمَحْمُودِ بَلاَئِكَ، وَجَلِيلِ آلاَئِكَ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الحَمْدُ عَلَى إِحْسَانِكَ الْكَثِيرِ، وَخَيْرِكَ الْغَزِيرِ، وَتَكْلِيفِكَ الْيَسِيرِ، وَدَفْعِكَ الْعَسِيرِ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الحَمْدُ يَا رَبِّ عَلَى تَثْمِيرِكَ قَلِيلَ الشُّكْرِ، وَإِعْطَائِكَ وَافِرَ الأَجْرِ، وَحَطِّكَ مُثْقِلَ الْوِزْرِ، وَقَبُولِكَ ضِيقَ الْعُذْرِ، وَوَضْعِكَ بَاهِظَ الإِصْرِ، وَتَسْهِيلِكَ مَوْضِعَ الْوَعْرِ، وَمَنْعِكَ مُفْظِعَ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الحَمْدُ عَلَى الْبَلاَءِ المَصْرُوفِ، وَوَافِرِ المَعْرُوفِ، وَدَفْعِ المَخُوفِ، وَإِذْلاَلِ الْعَسُوفِ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الحَمْدُ عَلَى قِلَّةِ التَّكْلِيفِ، وَكَثْرَةِ التَّخْفِيفِ، وَتَقْوِيَةِ الضَّعِيفِ، وَإِغَاثَةِ اللَّهِيفِ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الحَمْدُ عَلَى سَعَةِ إِمْهَالِكَ، وَدَوَامِ إِفْضَالِكَ، وَصَرْفِ مِحَالِكَ، وَحَمِيدِ فِعَالِكَ، وَتَوَالِي نَوَالِكَ</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 الحَمْدُ عَلَى تَأْخِيرِ مُعَاجَلَةِ الْعِقَابِ، وَتَرْكِ مُغَافَصَةِ الْعَذَابِ، وَتَسْهِيلِ طُرُقِ المَآبِ، وَإِنْزَالِ غَيْثِ السَّحَابِ، إِنَّكَ المَنَّانُ الْوَهَّابُ</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bookmarkStart w:id="602" w:name="pg17174_268159"/>
    </w:p>
    <w:p>
      <w:pPr>
        <w:pStyle w:val="Heading3"/>
        <w:numPr>
          <w:ilvl w:val="2"/>
          <w:numId w:val="1"/>
        </w:numPr>
        <w:rPr/>
      </w:pPr>
      <w:bookmarkStart w:id="603" w:name="__RefHeading___Toc9312518_2142443653"/>
      <w:bookmarkStart w:id="604" w:name="_Toc237"/>
      <w:bookmarkEnd w:id="602"/>
      <w:bookmarkEnd w:id="603"/>
      <w:r>
        <w:rPr>
          <w:rtl w:val="true"/>
        </w:rPr>
        <w:t>مناجاة طلب الحاجة</w:t>
      </w:r>
      <w:bookmarkEnd w:id="6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اللَّهُمَّ جَدِيرٌ مَنْ أَمَرْتَهُ بِالدُّعَاءِ أَنْ يَدْعُوَكَ، وَمَنْ وَعَدْتَهُ بِالإِجَابَةِ أَنْ يَرْجُوَكَ، وَلِيَ اللَّهُمَّ حَاجَةٌ قَدْ عَجَزَتْ عَنْهَا حِيلَتِي، وَكَلَّتْ فِيهَا طَاقَتِي، وَضَعُفَتْ عَنْ مَرَامِهَا قُدْرَتِي، وَسَوَّلَتْ لِي نَفْسِيَ الأَمَّارَةُ بِالسُّوءِ، وَعَدُوِّي الْغُرُورُ الَّذِي أَنَا مِنْهُ وَمِنْهَا مَبْلُوٌّ، أَنْ أَرْغَبَ فِيهَا إِلَى ضَعِيفٍ مِثْلِي، وَمَنْ هُوَ فِي النُّكُولِ شَكْلِي، حَتَّى تَدَارَكَتْنِي رَحْمَتُكَ، وَبَادَرَتْنِي بِالتَّوْفِيقِ رَأْفَتُكَ، وَرَدَدْتَ عَلَيَّ عَقْلِي بِتَطَوُّلِكَ، وَأَلْهَمْتَنِي رُشْدِي بِتَفَضُّلِكَ، وَأَحْيَيْتَ بِالرَّجَاءِ لَكَ قَلْبِي، وَأَزَلْتَ خُدْعَةَ عَدُوِّي عَنْ لُبِّي، وَصَحَّحْتَ بِالتَّأْمِيلِ فِكْرِي، وَشَرَحْتَ بِالرَّجَاءِ لإِسْعَافِكَ صَدْرِي، وَصَوَّرْتَ لِيَ الْفَوْزَ بِبُلُوغِ مَا رَجَوْتُهُ، وَالْوُصُولِ إِلَى مَا أَمَّلْتُهُ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فَوَقَفْتُ اللَّهُمَّ رَبِّ بَيْنَ يَدَيْكَ سَائِلاً لَكَ، ضَارِعاً إِلَيْكَ، وَاثِقاً بِكَ، مُتَوَكِّلاً عَلَيْكَ، فِي قَضَاءِ حَاجَتِي، وَتَحْقِيقِ أُمْنِيَّتِي، وَتَصْدِيقِ رَغْبَتِي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فَأَعِذْنِي اللَّهُمَّ رَبِّ بِكَرَمِكَ مِنَ الخَيْبَةِ وَالْقُنُوطِ، وَالأَنَاةِ وَالتَّثْبِيطِ، بِهَنِي‌ءِ إِجَابَتِكَ، وَسَابِغِ مَوْهِبَتِكَ، إِنَّكَ وَلِيٌّ، وَبِالْمَنَائِحِ الْجَزِيلَةِ مَلِيٌّ، وَأَنْتَ عَلَى كُلِّ شَيْ‌ءٍ قَدِيرٌ، وَبِكُلِّ شَيْءٍ مُحِيطٌ</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5" w:name="__RefHeading___Toc9312520_2142443653"/>
      <w:bookmarkStart w:id="606" w:name="_Toc238"/>
      <w:bookmarkEnd w:id="605"/>
      <w:r>
        <w:rPr>
          <w:rtl w:val="true"/>
        </w:rPr>
        <w:t xml:space="preserve">حرز الإمام الجواد </w:t>
      </w:r>
      <w:r>
        <w:rPr>
          <w:rtl w:val="true"/>
        </w:rPr>
        <w:t>(</w:t>
      </w:r>
      <w:r>
        <w:rPr>
          <w:rtl w:val="true"/>
        </w:rPr>
        <w:t>عليه السلام</w:t>
      </w:r>
      <w:r>
        <w:rPr>
          <w:rtl w:val="true"/>
        </w:rPr>
        <w:t>)</w:t>
      </w:r>
      <w:bookmarkEnd w:id="606"/>
    </w:p>
    <w:p>
      <w:pPr>
        <w:pStyle w:val="BookText"/>
        <w:rPr/>
      </w:pPr>
      <w:r>
        <w:rPr>
          <w:rFonts w:ascii="Amiri" w:hAnsi="Amiri" w:eastAsia="Amiri" w:cs="Amiri"/>
          <w:color w:val="111111"/>
          <w:sz w:val="28"/>
          <w:sz w:val="28"/>
          <w:szCs w:val="28"/>
          <w:rtl w:val="true"/>
          <w:lang w:bidi="ar-SA"/>
        </w:rPr>
        <w:t xml:space="preserve">حرز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8"/>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الحَمْدُ للهِ رَبِّ الْعالَمِينَ، الرَّحْمَنِ الرَّحِيمِ، مَالِكِ يَوْمِ الدِّينِ، إِيَّاكَ نَعْبُدُ وَإِيَّاكَ نَسْتَعِينُ، اهْدِنَا الصِّرَاطَ المُسْتَقِيمَ، صِرَاطَ الَّذِينَ أَنْعَمْتَ عَلَيْهِمْ غَيْرِ الْمَغْضُوبِ عَلَيْهِمْ وَلاَ الضَّالِّينَ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أَلَمْ تَرَ أَنَّ اللّهَ سَخَّرَ لَكُمْ ما فِي الأَرْضِ، وَالْفُلْكَ تَجْرِي فِي الْبَحْرِ بِأَمْرِهِ، وَيُمْسِكُ السَّماءَ أَنْ تَقَعَ عَلَى الأَرْضِ إِلاَّ بِإِذْنِهِ، إِنَّ اللّهَ بِالنَّاسِ لَرَؤُفٌ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الْوَاحِدُ المَلِكُ، الدَّيَّانُ يَوْمَ الدِّينِ، تَفْعَلُ مَا تَشَاءُ بِلاَ مُغَالَبَةٍ، وَتُعْطِي مَنْ تَشَاءُ بِلاَ مَنٍّ، وَتَفْعَلُ مَا تَشَاءُ، وَتَحْكُمُ مَا تُرِيدُ، وَتُدَاوِلُ الأَيَّامَ بَيْنَ النَّاسِ، وَتُرْكِبُهُمْ طَبَقاً عَنْ طَبَقٍ، أَسْأَلُكَ بِاسْمِكَ الْمَكْتُوبِ عَلَى سُرَادِقِ الْمَجْدِ، وَأَسْأَلُكَ بِاسْمِكَ المَكْتُوبِ عَلَى سُرَادِقِ السَّرَائِرِ، السَّابِقِ الْفَائِقِ، الْحَسَنِ الْجَمِيلِ النَّضِيرِ، رَبَّ المَلاَئِكَةِ الثَّمَانِيَةِ، وَالْعَرْشِ الَّذِي لاَ يَتَحَرَّكُ، وَأَسْأَلُكَ بِالْعَيْنِ الَّتِي لاَ تَنَامُ، وَبِالْحَيَاةِ الَّتِي لاَ تَمُوتُ، وَبِنُورِ وَجْهِكَ الَّذِي لاَ يُطْفَأُ، وَبِالاِسْمِ الأَكْبَرِ الأَكْبَرِ الأَكْبَرِ، وَبِالاِسْمِ الأَعْظَمِ الأَعْظَمِ الأَعْظَمِ، الَّذِي هُوَ مُحِيطٌ بِمَلَكُوتِ السَّمَاوَاتِ وَالأَرْضِ، وَبِالاِسْمِ الَّذِي أَشْرَقَتْ بِهِ الشَّمْسُ، وَأَضَاءَ بِهِ الْقَمَرُ، وَسُجِّرَتْ بِهِ الْبُحُورُ، وَنُصِبَتْ بِهِ الْجِبَالُ، وَبِالاِسْمِ الَّذِي قَامَ بِهِ الْعَرْشُ وَالْكُرْسِيُّ، وَبِاسْمِكَ المَكْتُوبِ عَلَى سُرَادِقِ الْعَرْشِ، وَبِاسْمِكَ المَكْتُوبِ عَلَى سُرَادِقِ الْعِزَّةِ، وَبِاسْمِكَ المَكْتُوبِ عَلَى سُرَادِقِ الْعَظَمَةِ، وَبِاسْمِكَ المَكْتُوبِ عَلَى سُرَادِقِ الْبَهَاءِ، وَبِاسْمِكَ المَكْتُوبِ عَلَى سُرَادِقِ الْقُدْرَةِ، وَبِاسْمِكَ الْعَزِيزِ، وَبِأَسْمَائِكَ المُقَدَّسَاتِ المُكَرَّمَاتِ، المَخْزُونَاتِ فِي عِلْمِ الْغَيْبِ عِنْدَكَ، وَأَسْأَلُكَ مِنْ خَيْرِكَ خَيْراً مِمَّا أَرْجُو، وَأَعُوذُ بِعِزَّتِكَ وَقُدْرَتِكَ مِنْ شَرِّ مَا أَخَافُ وَأَحْذَرُ وَمَا لاَ أَحْذَرُ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صَاحِبَ مُحَمَّدٍ يَوْمَ حُنَيْنٍ، وَيَا صَاحِبَ عَلِيٍّ يَوْمَ صِفِّينَ، أَنْتَ يَا رَبِّ مُبِيرُ الْجَبَّارِينَ، وَقَاصِمُ الْمُتَكَبِّرِينَ، أَسْأَلُكَ بِحَقِّ طه وَيس، وَالْقُرْآنِ الْحَكِيمِ، وَالْفُرْقَانِ الْحَكِيمِ، أَنْ تُصَلِّيَ عَلَى مُحَمَّدٍ وَآلِ مُحَمَّدٍ، وَأَنْ تَشُدَّ بِهِ عَضُدَ صَاحِبِ هَذَا الْعَقْدِ، وَأَدْرَأُ بِكَ فِي نَحْرِ كُلِّ جَبَّارٍ عَنِيدٍ، وَكُلِّ شَيْطَانٍ مَرِيدٍ، وَعَدُوٍّ شَدِيدٍ، وَعَدُوٍّ مُنْكَرِ الأَخْلَاقِ، وَاجْعَلْهُ مِمَّنْ أَسْلَمَ إِلَيْكَ نَفْسَهُ، وَفَوَّضَ إِلَيْكَ </w:t>
      </w:r>
    </w:p>
    <w:p>
      <w:pPr>
        <w:pStyle w:val="BookText"/>
        <w:rPr/>
      </w:pPr>
      <w:r>
        <w:rPr>
          <w:rFonts w:ascii="Amiri" w:hAnsi="Amiri" w:eastAsia="Amiri" w:cs="Amiri"/>
          <w:color w:val="111111"/>
          <w:sz w:val="28"/>
          <w:sz w:val="28"/>
          <w:szCs w:val="28"/>
          <w:rtl w:val="true"/>
          <w:lang w:bidi="ar-SA"/>
        </w:rPr>
        <w:t>أَمْرَهُ، وَ أَلجَأَ إِلَيْكَ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بِحَقِّ هَذِهِ الأَسْمَاءِ الَّتِي ذَكَرْتُهَا وَقَرَأْتُهَا وَأَنْتَ أَعْرَفُ بِحَقِّهَا مِنِّي، وَأَسْأَلُكَ يَا ذَا المَنِّ الْعَظِيمِ وَالجُودِ الْكَرِيمِ، وَلِيَّ الدَّعَوَاتِ المُسْتَجَابَاتِ، وَالْكَلِمَاتِ التَّامَّاتِ، وَالأَسْمَاءِ النَّافِذَاتِ، وَأَسْأَلُكَ يَا نُورَ النَّهَارِ، وَيَا نُورَ اللَّيْلِ، وَنُورَ السَّمَاءِ وَالأَرْضِ، وَنُورَ النُّورِ، وَنُوراً يُضِي‌ءُ بِهِ كُلُّ نُورٍ، يَا عَالِمَ الْخَفِيَّاتِ كُلِّهَا، فِي الْبَرِّ وَالْبَحْرِ، وَالأَرْضِ وَالسَّمَاءِ وَالْجِبَالِ، وَأَسْأَلُكَ يَا مَنْ لاَ يَفْنَى، وَلاَ يَبِيدُ وَلاَ يَزُولُ، وَلاَ لَهُ شَيْءٌ مَوْصُوفٌ، وَلاَ إِلَيْهِ حَدٌّ مَنْسُوبٌ، وَلاَ مَعَهُ إِلَهٌ، وَلاَ إِلَهَ سِوَاهُ، وَلاَ لَهُ فِي مُلْكِهِ شَرِيكٌ، وَلاَ تُضَافُ الْعِزَّةُ إِلاَّ إِلَيْهِ، وَلَمْ يَزَلْ بِالْعُلُومِ عَالِماً، وَعَلَى الْعُلُومِ وَاقِفاً، وَلِلأُمُورِ نَاظِماً، وَبِالْكَيْنُونِيَّةِ عَالِماً، وَلِلتَّدْبِيرِ مُحْكِماً، وَبِالخَلْقِ بَصِيراً، وَبِالأُمُورِ خَبِيراً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الَّذِي خَشَعَتْ لَكَ الأَصْوَاتُ، وَضَلَّتْ فِيكَ الأَوْهَامُ، وَضَاقَتْ دُونَكَ الأَسْبَابُ، وَمَلأَ كُلَّ شَيْ‌ءٍ نُورُكَ، وَوَجِلَ كُلُّ شَيْءٍ مِنْكَ، وَهَرَبَ كُلُّ شَيْءٍ إِلَيْكَ، وَتَوَكَّلَ كُلُّ شَيْءٍ عَلَيْكَ، وَأَنْتَ الرَّبِيعُ فِي جَلاَلِكَ، وَأَنْتَ الْبَهِيُّ فِي جَمَالِكَ، وَأَنْتَ الْعَظِيمُ فِي قُدْرَتِكَ، وَأَنْتَ الَّذِي لاَ يُدْرِكُكَ شَيْءٌ، وَأَنْتَ الْعَلِيُّ الْكَبِيرُ الْعَظِيمُ، وَمُجِيبُ الدَّعَوَاتِ، قَاضِي الْحَاجَاتِ، مُفَرِّجُ الْكُرُبَاتِ، وَلِيُّ النَّقِمَاتِ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هُوَ فِي عُلُوِّهِ دَانٍ، وَفِي دُنُوِّهِ عَالٍ، وَفِي إِشْرَاقِهِ مُنِيرٌ، وَفِي سُلْطَانِهِ قَوِيٌّ، وَفِي مُلْكِهِ عَزِيزٌ، صَلِّ عَلَى مُحَمَّدٍ وَآلِ مُحَمَّدٍ، وَاحْرُسْ صَاحِبَ هَذَا الْعَقْدِ وَهَذَا الْحِرْزِ وَهَذَا الْكِتَابِ، بِعَيْنِكَ الَّتِي لاَ تَنَامُ، وَاكْنُفْهُ بِرُكْنِكَ الَّذِي لاَ يُرَامُ، وَارْحَمْهُ بِقُدْرَتِكَ عَلَيْهِ، فَإِنَّهُ مَرْزُوقُكَ</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بِسْمِ اللّهِ وَبِاللّهِ، الَّذِي لاَ صَاحِبَةَ لَهُ وَلاَ وَلَدَ، بِسْمِ اللّهِ قَوِيِّ الشَّأْنِ، عَظِيمِ الْبُرْهَانِ، شَدِيدِ السُّلْطَانِ، مَا شَاءَ اللّهُ كَانَ، وَمَا لَمْ يَشَأْ لَمْ يَكُنْ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أَشْهَدُ أَنَّ نُوحاً رَسُولُ اللّهِ، وَأَنَّ إِبْرَاهِيمَ خَلِيلُ اللّهِ، وَأَنَّ مُوسَى كَلِيمُ اللّهِ وَنَجِيُّهُ، وَأَنَّ عِيسَى ابْنَ مَرْيَمَ رُوحُ اللّهِ وَكَلِمَتُهُ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النَّبِيِّينَ، لاَ نَبِيَّ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وَأَسْأَلُكَ بِحَقِّ السَّاعَةِ الَّتِي يُؤْتَى فِيهَا بِإِبْلِيسَ اللَّعِينِ يَوْمَ الْقِيَامَةِ، وَيَقُولُ اللَّعِينُ فِي تِلْكَ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أَنَا مُهَيِّجُ مَرَدَةٍ، اللّهُ نُورُ السَّماواتِ وَالأَرْضِ، وَهُوَ الْقَاهِرُ، وَهُوَ الْغَالِبُ، لَهُ الْقُدْرَةُ السَّابِقَةُ، وَهُوَ الحَكِيمُ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وَأَسْأَلُكَ بِحَقِّ هَذِهِ الأَسْمَاءِ كُلِّهَا، وَصِفَاتِهَا وَصُورَتِهَا، وَهِيَ سُبْحَانَ اللّهِ الَّذِي خَلَقَ الْعَرْشَ وَالْكُرْسِيَّ وَاسْتَوَى عَلَيْهِ، أَسْأَلُكَ أَنْ تَصْرِفَ عَنْ صَاحِبِ كِتَابِي هَذَا كُلَّ سُوءٍ وَ مَحْذُورٍ، فَهُوَ عَبْدُكَ وَابْنُ عَبْدِكَ وَابْنُ أَمَتِكَ، وَأَنْتَ مَوْلاَهُ، فَقِهِ اللَّهُمَّ، يَا رَبِّ ادْفَعْ عَنْهُ الأَسْوَاءَ كُلَّهَا، وَاقْمَعْ عَنْهُ أَبْصَارَ الظَّالِمِينَ، وَأَلْسِنَةَ المُعَانِدِينَ، وَالمُرِيدِينَ لَهُ السُّوءَ وَالضَّرَّ، وَادْفَعْ عَنْهُ كُلَّ مَحْذُورٍ وَمَخُوفٍ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عَبْدٍ مِنْ عَبِيدِكَ، أَوْ أَمَةٍ مِنْ إِمَائِكَ، أَوْ سُلْطَانٍ مَارِدٍ، أَوْ شَيْطَانٍ أَوْ شَيْطَانَةٍ، أَوْ جِنِّيٍّ أَوْ جِنِّيَّةٍ، أَوْ غُولٍ أَوْ غُولَةٍ، أَرَادَ صَاحِبَ كِتَابِي هَذَا بِظُلْمٍ أَوْ ضَرٍّ، أَوْ مَكْرٍ أَوْ مَكْرُوهٍ، أَوْ كَيْدٍ أَوْ خَدِيعَةٍ، أَوْ نِكَايَةٍ أَوْ سِعَايَةٍ، أَوْ فَسَادٍ أَوْ غَرَقٍ، أَوِ اصْطِلاَمٍ أَوْ عَطَبٍ أَوْ مُغَالَبَةٍ، أَوْ غَدْرٍ أَوْ قَهْرٍ، أَوْ هَتْكِ سِتْرٍ أَوِ اقْتِدَارٍ، أَوْ آفَةٍ أَوْ عَاهَةٍ، أَوْ قَتْلٍ أَوْ حَرَقٍ، أَوِ انْتِقَامٍ أَوْ قَطْعٍ، أَوْ سِحْرٍ أَوْ مَسْخٍ، أَوْ مَرَضٍ أَوْ سَقَمٍ، أَوْ بَرَصٍ أَوْ جُذَامٍ، أَوْ بُؤْسٍ أَوْ فَاقَةٍ أَوْ آعَةٍ، أَوْ سَغَبٍ أَوْ عَطَشٍ أَوْ وَسْوَسَةٍ، أَوْ نَقْصٍ فِي دِينٍ أَوْ مَعِيشَةٍ، فَاكْفِنِيهِ بِمَا شِئْتَ، وَكَيْفَ شِئْتَ، وَأَنَّى شِئْتَ، إِنَّكَ عَلى كُلِ شَيْءٍ قَدِيرٌ، وَصَلَّى اللّهُ عَلَى سَيِّدِنَا مُحَمَّدٍ وَآلِهِ أَجْمَعِينَ، وَسَلَّمَ تَسْلِيماً كَثِيراً، وَلاَ حَوْلَ وَلاَ قُوَّةَ إِلاَّ بِاللّهِ الْعَلِيِّ الْعَظِيمِ، وَالْحَمْدُ للهِ رَبِّ الْعالَمِينَ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مَا يُنْقَشُ عَلَى هَذِهِ الْقَصَبَةِ مِنْ فِضَّةٍ غَيْرِ </w:t>
      </w:r>
      <w:bookmarkStart w:id="607" w:name="pg17174_268163"/>
    </w:p>
    <w:p>
      <w:pPr>
        <w:pStyle w:val="BookText"/>
        <w:rPr/>
      </w:pPr>
      <w:bookmarkEnd w:id="607"/>
      <w:r>
        <w:rPr>
          <w:rFonts w:ascii="Amiri" w:hAnsi="Amiri" w:eastAsia="Amiri" w:cs="Amiri"/>
          <w:color w:val="111111"/>
          <w:sz w:val="28"/>
          <w:sz w:val="28"/>
          <w:szCs w:val="28"/>
          <w:rtl w:val="true"/>
          <w:lang w:bidi="ar-SA"/>
        </w:rPr>
        <w:t>مَغْشُوشَةٍ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مَشْهُوراً فِي السَّمَاوَاتِ، يَا مَشْهُوراً فِي الأَرَضِينَ، يَا مَشْهُوراً فِي الدُّنْيَا وَالآخِرَةِ، جَهَدَتِ الجَبَابِرَةُ وَالمُلُوكُ عَلَى إِطْفَاءِ نُورِكَ، وَإِخْمَادِ ذِكْرِكَ، فَأَبَى اللّهُ إِلاَّ أَنْ يُتِمَّ نُورَكَ، وَيَبُوحَ بِذِكْرِكَ، وَلَوْ كَرِهَ الْمُشْرِكُونَ</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مَشْهُوراً فِي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هو مولانا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3"/>
        <w:numPr>
          <w:ilvl w:val="2"/>
          <w:numId w:val="1"/>
        </w:numPr>
        <w:rPr/>
      </w:pPr>
      <w:bookmarkStart w:id="608" w:name="__RefHeading___Toc9312522_2142443653"/>
      <w:bookmarkStart w:id="609" w:name="_Toc239"/>
      <w:bookmarkEnd w:id="608"/>
      <w:r>
        <w:rPr>
          <w:rtl w:val="true"/>
        </w:rPr>
        <w:t>حرز آخر</w:t>
      </w:r>
      <w:bookmarkEnd w:id="6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نُورُ يَا بُرْهَانُ، يَا مُبِينُ يَا مُنِيرُ، يَا رَبِّ اكْفِنِي الشُّرُورَ، وَآفَاتِ الدُّهُورِ، وَأَسْأَلُكَ النَّجَاةَ يَوْمَ يُنْفَخُ فِي الصُّورِ</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 ربك رب العزة عما يصفون، وسلام على المرسلين، والحمد لله رب العالمين، 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الشيرازي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0" w:name="pg17174_268165"/>
      <w:bookmarkStart w:id="611" w:name="pg17174_268165"/>
      <w:bookmarkEnd w:id="611"/>
    </w:p>
    <w:p>
      <w:pPr>
        <w:pStyle w:val="Heading2"/>
        <w:numPr>
          <w:ilvl w:val="1"/>
          <w:numId w:val="1"/>
        </w:numPr>
        <w:rPr/>
      </w:pPr>
      <w:bookmarkStart w:id="612" w:name="pg17174_268165"/>
      <w:bookmarkStart w:id="613" w:name="__RefHeading___Toc9312524_2142443653"/>
      <w:bookmarkStart w:id="614" w:name="_Toc240"/>
      <w:bookmarkEnd w:id="612"/>
      <w:bookmarkEnd w:id="613"/>
      <w:r>
        <w:rPr>
          <w:rtl w:val="true"/>
        </w:rPr>
        <w:t>الفهرس</w:t>
      </w:r>
      <w:bookmarkEnd w:id="614"/>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اسمه المبارك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ألقابه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والدته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خَلْقه وخُلُقه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نقش خاتمه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الولادة المباركة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قصة الولادة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يناجيه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ظآتيناه الحكم صبياً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ما لهذا خُلِقت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العصا تشهد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إنه حجة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على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هو يرثني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عليك بابني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من الصاحب بعدك؟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أبو جعفر خليفتي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فإلى من؟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إنه يفرق بين الحق والباطل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الإمام ابني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المثبت للحق والممحق للباطل</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خاتم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الأعظم بركة على شيعتنا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الأعظم بركة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سلموا عليه بالإمامة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ذلك إلى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صاحبك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ولد يقوم مقامي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إلى ابني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الإمامة في ولدي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إنه مولى أبي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صيرته مكاني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وُلد من يرثني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الخلف من بعده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من يكون بعدك؟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نص من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 ووجوب الطاعة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رسالة إلى علي بن مهزيار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في وفاة زكريا بن آدم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غفر اللّه 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أنت خيران؟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أعمل برأيك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أكثر من حمد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قد وصل الحساب</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تواضع علي بن جعفر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هذا عم أبيه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أولياء اللّه والمحبة الإلهية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الشيخ جعفر الشوشتري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مع الشيخ علي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لا للعُجب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كيف يعلم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سلني عن أخبار السماوات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علوم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العرق الزاهر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الوداع الأخير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بعد أبيه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الخلف بعد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المؤتمر العلمي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أسئلة يحيى بن أكثم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وفي رواية الاحتجاج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سؤالان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تأخر المسلمين وأسبابه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حد السارق</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الاستدلال بآية المساجد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أسئلة في قصة حد السارق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قلة السرقة في بلاد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القائف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من خطط الأعداء</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أصل خبر القافة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قصة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أخلاق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الجود والكرم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فداك أبوك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سبيكة 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تفقد الأصحاب</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قبول الهدية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إنقاذ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التبسم في وجوه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الدعاء للمؤمنين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الزهد عن ملذات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أموالنا في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الدنيا موهبة عارية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عليك بالمداراة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سقي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أحسن إلى إخوانك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سنة الحناء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لطف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والبراءة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مع الرسول والصديقة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مع أعداء الزهراء</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ما لمواليكم؟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الطواف عن المعصومين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احتجاجات</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كرامات ومعاجز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مع أبي الصلت الهروي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مخارق يسيء الأدب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كيفية موت ابنة المأمون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طي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نبقة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هذه رقعة فلان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شكوت الوحدة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سمّه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يا عسكر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سيقول لك كذا وكذا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أراك عطشاناً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ديون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قصة الجمال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رقعة الواقفي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إذابة القصعة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ما حال بصرك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ما تشتكين يا جارية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أين الشاة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عافاك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هذه عمامتك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أكل الطين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المال المخبأ</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اخضرت السدرة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طعم الحرب وذل الأسر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تهيئوا للمأتم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الإخبار بموته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متى يكون الفرج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علاج الصمم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النبقة الحلوة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تلد فلواً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ترزق منها ابناً</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تخرجا اليوم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الموالية أم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مولاك بعثها إليك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فرقها على أصحابك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رجل من الزيدية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عقد ذنب الدابة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ستضلون الطريق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قصة أبي زينبة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وجع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ناج ناج</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احمل الدرع</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استجابة الدعاء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من ثياب أبي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وصلنا ما بعثته المرأتان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عندي سلاح رسول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استغفر اللّه لما أضمرت</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ستصيب وجعاً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الحكام الطغاة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المأمون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أنا ابن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التزويج بأم الفضل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رواية الاحتجاج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خطبة المأمون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قصد المأمون من هذا الزواج</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مهر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ومقداره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المأمون يحتال بكل حيلة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المدينة وخراسان وبغداد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من المدينة إلى خراسان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من المدينة إلى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من بغداد إلى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من المدينة إلى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حج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المعتصم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المعتصم يخطط ضد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المعتصم وقصة السارق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المعتصم يقتل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من عادة الطغاة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تجهيز والده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دفنت أبي بخراسان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انتقال الإمامة والأمانة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قتلة المعصومين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روايات في لعن القتلة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البكاء والعزاء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المدفن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كرامات بعد الدفن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موسى المبرقع</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درر من كلمات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ذكر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حقوق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وجوب 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من فلسفة التفاوت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لو تكاشفتم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الأخلاق الحسنة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لا تعتب على 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مجالسة الأشرار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العدوان على العباد</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قيمة المرء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دور اللسان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اعرف قدرك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التدبير قبل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لا تثق بالزمان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المخاطرة بالنفس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قلة العيال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العُجب والهلاك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من أسباب الكرم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الرضا بالعافية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الصبر على البلاء</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صلاة المكاري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علاج كثرة الزلازل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زيارة الإمام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ثواب زيارة السيدة المعصومة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أدعية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قنوت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قنوت آخر</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مناجاة الاستخارة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مناجاة الاستقالة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مناجاة السفر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مناجاة طلب الرزق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مناجاة الاستعاذة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مناجاة طلب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مناجاة طلب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مناجاة كشف الظلم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مناجاة شكر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مناجاة طلب الحاجة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حرز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حرز آخر</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الإمامة، باب في إمامة الأئمة الاثني عشر، فصل في النصوص الواردة على ساداتنا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تتمة كتاب الزكاة، أبواب الصدقة، باب الإنفاق،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مريسة بتشديد الراء على وزن سكينة قرية بمصر وولاية من ناحية الصعيد ينسب إليها بشر بن غياث المريسي،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ومرسية بالضم مخففة كان اسم بلد إسلامي بالمغرب كثير المنارة والبساتين، انظر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 ومستدركاتها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الإمامة وفضل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معرفة الأئمة لابن الصباغ 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xml:space="preserve">، الفصل التاسع في ذكر أبي جعفر محمد الجواد بن عليّ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الباب الثامن في ذكر الإمام التقي أبي جعفر محمد بن علي، الفصل الرابع في مناقبه وفضائله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وسلاح المتعبد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فصل في ذكر سياقة عبادات السنة من أولها إلى آخرها، شهر رجب، أول يوم من رجب</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باب إمامة أبي جعفر محمد بن علي التقي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آياته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معاجز الأئمة الإثني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الباب التاسع،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إيتائه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صبياً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حديث اجتماع الفقهاء في دار ابن الحجاج للمذاكرة في أمر الامام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تتمة كتاب تاريخ علي بن موسى الرضا ومحمد بن علي الجواد، الباب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الإمام التاسع،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تتمة كتاب تاريخ علي بن موسى الرضا ومحمد بن علي الجواد،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الإمام التاسع،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كتاب الحجة، باب ما يفصل به بين دعوى المحق والمبطل في أمر الإمامة،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ذكر الإمام التاسع، باب ذكر وفاة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وموضع قبره وذكر ولده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فصل في ذكر طرف مما جاء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الجدال والمحاربة والمناظرة، ذكر تعيين الأئمة الطاهرة بعد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وصارت الامامة للمولى التقي أبي جعفر، ومن دلائله وبراهينه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إخبار الرضا بأنه يرزق ولداً واحداً يكون وصيه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تتمة كتاب تاريخ علي بن موسى الرضا ومحمد بن علي الجواد، الباب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الإمام التاسع،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باب إمامة أبي جعفر محمد بن علي التقي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ابنه أبي جعفر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بالإمامة والخلافة،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كتاب الحجة، باب الإشارة والنص على أبي جعفر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ذكر الإمام التاسع، وأما مناقبه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باب تاريخ الإمام محمد بن علي الجواد، فصل في النص على إمامة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كتاب الحجة، باب الإشارة والنص على أبي جعفر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ذكر الإمام التاسع، وأما مناقبه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تاريخ الإمام محمد بن علي الجواد، فصل في النص على إمامة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كتاب الأطعمة، أبواب الفواكة، باب الموز،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تتمة كتاب تاريخ علي بن موسى الرضا ومحمد بن علي الجواد، الباب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الإمام التاسع، ضمن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كتاب الحجة، باب الإشارة والنص على أبي جعفر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تاريخ الإمام محمد بن علي الجواد، فصل في النص على إمامة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تتمة كتاب تاريخ علي بن موسى الرضا ومحمد بن علي الجواد، الباب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الإمام التاسع،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تتمة كتاب تاريخ علي بن موسى الرضا ومحمد بن علي الجواد، الباب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الإمام التاسع،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تتمة كتاب تاريخ علي بن موسى الرضا ومحمد بن علي الجواد، الباب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الإمام التاسع،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الإثني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ما جاء عن علي بن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يوافق هذه الأخبار، ونصه على ابنه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كتاب الحجة، باب ثبات الإمامة في الأعقاب وأنها لا تعود في أخ ولا عم ولا غيرهما من القرابات،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تتمة كتاب تاريخ علي بن موسى الرضا ومحمد بن علي الجواد، الباب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الإمام التاسع،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كتاب الحجة، باب الإشارة والنص على أبي جعفر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تتمة كتاب تاريخ علي بن موسى الرضا ومحمد بن علي الجواد، الباب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الإمام التاسع، بيان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عند الأئمة من كتب الأولين،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الإثني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ما جاء عن علي بن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يوافق هذه الأخبار ونصه على ابنه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تتمة كتاب تاريخ علي بن موسى الرضا ومحمد بن علي الجواد، الباب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الإمام التاسع،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المهدي العباسي، وجاء بعده موسى بن المهدي، وبعده هارون حيث قام بقتله، وهذا من دلائل إمامته إذ أخبر بما يكون وقد وقع كما أخبر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كتاب الحجة، باب الإشارة والنص على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تتمة كتاب العقل والعلم والجهل، الباب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العلم،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تتمة كتاب تاريخ علي بن موسى الرضا ومحمد بن علي الجواد،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الإمام التاسع، ضمن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تتمة كتاب تاريخ علي بن موسى الرضا ومحمد بن علي الجواد،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الإمام التاسع،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الفصل السادس، ذكر المحمودين من وكلاء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ومنهم عبد العزيز بن المهتدي القمي الأشعري</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الفصل السادس، ذكر المحمودين من وكلاء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منهم عبد العزيز بن المهتدي القمي الأشعري</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في خيران الخام القراطيسي، ح</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تتمة كتاب تاريخ علي بن موسى الرضا ومحمد بن علي الجواد،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الإمام التاسع،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في إبراهيم بن محمد الهمداني، ح</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في إبراهيم بن محمد الهمداني، ح</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كتاب الحجة، باب الإشارة والنص على أبي جعفر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تتمة كتاب تاريخ علي بن موسى الرضا ومحمد بن علي الجواد،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الإمام التاسع،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ونص الأبيات بالفارسية كالتالي</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تاريخ الإمام محمد بن علي الجواد، فصل شذرات في فضائل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ومناقبه ومعاجزه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تتمة كتاب تاريخ علي بن موسى الرضا ومحمد بن علي الجواد،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الإمام التاسع، ضمن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باب إمامة أبي جعفر محمد بن علي التقي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في أسرار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فصل علم آل محمد للغيب، الفصل الحادي عشر في أسرار أبي جعفر محمد بن علي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المستضيء</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تتمة كتاب تاريخ علي بن موسى الرضا ومحمد بن علي الجواد،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الإمام التاسع،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ذكر الإمام التاسع، باب ذكر وفاة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وموضع قبره وذكر ولده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طائفة من أحاديث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وأصحابهم وغيرهم، حديث محمد بن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وعمه عبد اللّه بن موسى</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معنى كلامه أن الطلاق يقع ثلاثاً لا أزيد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باب إمامة أبي جعفر محمد بن علي التقي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في المقدمات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أبواب التاريخ، باب مولد أبي جعفر محمد بن علي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احتجاج أبي جعفر محمد بن علي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أنواع شتى من العلوم الدينية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جوابه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محرم قتل صيداً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احتجاج أبي جعفر محمد بن علي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أنواع شتى من العلوم الدينية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الصياغة الجديدة لعالم الإيمان والحرية والرفاه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تأليفات سماحة الإمام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قم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يقع الكتاب في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قياس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 سماحته فيه المواضيع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العالم سليم الصياغة، الفارق بين الإنسان وسائر الكائنات، الطفل بين عقلانية الأب وعاطفية الأم، فوارق بين الرجل والمرأة، أعمال لا تنسجم مع طبيعة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الإيمان، القرآن أساس الحضارات الإسلامية، الأحاديث توجه الناس نحو الإيمان،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يدعو إلى الاقتصاص منه، بين يوسف وفرعون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الحرية في الإسلام، حدود الحرية، الحرية للأديان الأخرى، كلمة التوحيد رمز الحرية، نموذج للحريات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حروب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دفاعية، الحروب الحديثة لا تقل سوء، الإسلام يعتبر الحرب حالة استثنائية، القتل في منظار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عوامل تقدم المسلمين عند ظهور الإسلام، التطبيق العملي للقرآن عند المسلمين الأولين، المسلمون قبل الإسلام وبعده،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 المتقين، علائم الكافر في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الأسس الخمسة، الدولة الإسلامية، الأمة الإسلامية، الأخوة الإسلامية، الشريعة الإسلامية، الحريات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وحي السيرة النبوية،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يعمل أجيراً وزارعاً وراعياً، كرمه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وتيسيره الأمور للناس، العدالة الاجتماعية، العفو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تخلف المسلمين في القرون الأخيرة، انحراف الحكومات التي تدعي الإسلام، الحياة المترفة للقادة، العزلة عن الجماهير، محاربة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الإعداد للصياغة الجديدة، ضرورة الإعداد، الصراع بين جبهة الحق وجبهة الباطل، كيف ننتصر في المعركة،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الإعداد النفسي، 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الإعداد البدني، 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الإعداد التنظيمي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إيران ولبنان، ثم قامت مؤسسة الفكر الإسلامي في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بطبعه للمرة الثالثة عام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الكتاب إلى الفارسية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 وساختاري 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نور الدين الشاهرودي في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قياس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المقدسة عام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الكرسوع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كعصفور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الزند الذي يلي الخنصر الناتئ عند الرسغ</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قصار هذه المعاني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المقنعة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كتاب الحدود، الباب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قطعت رجله اليسرى من أصل الساق، وترك له مؤخر القدم؛ ليعتمد عليه عند قيامه في الصلاة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 السابق</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كتاب الفاء، باب ما أوله القاف، قوف</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كتاب التجارة،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w:t>
      </w:r>
      <w:r>
        <w:rPr>
          <w:rFonts w:eastAsia="IRNazanin" w:cs="IRNazanin"/>
          <w:b w:val="false"/>
          <w:bCs w:val="false"/>
          <w:i w:val="false"/>
          <w:iCs w:val="false"/>
          <w:color w:val="333333"/>
          <w:sz w:val="20"/>
          <w:szCs w:val="20"/>
        </w:rPr>
        <w:t>14773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أبواب القضايا والأحكام، باب من يجب رد شهادته ومن يجب قبول شهادته، ح</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 ومستدركاتها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الإمامة وفضل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باب إمامة أبي جعفر محمد بن علي التقي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تتمة كتاب تاريخ علي بن موسى الرضا ومحمد بن علي الجواد،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الإمام التاسع،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تتمة كتاب الزكاة، أبواب الصدقة، باب الإنفاق،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تتمة كتاب تاريخ علي بن موسى الرضا ومحمد بن علي الجواد،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الإمام التاسع،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ظهور آياته في معان شتى، ح</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العاشر في معجزات الإمام محمد بن علي التقي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تتمة كتاب تاريخ علي بن موسى الرضا ومحمد بن علي الجواد،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الإمام التاسع،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الباب التاسع في معجزات الإمام المظلوم المسموم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تاريخ الإمام محمد بن علي الجواد، فصل شذرات في فضائل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ومناقبه ومعاجزه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الباب العاشر في معجزات الإمام محمد بن علي التقي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تتمة كتاب تاريخ علي بن موسى الرضا ومحمد بن علي الجواد،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الإمام التاسع،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ذكر ما نختاره من الأدعية لمولانا محمد بن علي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السلة السرقة الخفية كالإسلال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قصار هذه المعاني</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المجلس الثالث والعشرون،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تاريخ الإمام محمد بن علي الجواد، فصل شذرات في فضائل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ومناقبه ومعاجزه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كتاب المعيشة، باب شرط من أذن له في أعمالهم،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تتمة كتاب الطهارة، الباب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والتنظيف والزينة، ضمن ح</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حرز محمد بن علي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تتمة كتاب تاريخ علي بن موسى الرضا ومحمد بن علي الجواد،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الإمام التاسع،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تتمة كتاب تاريخ علي بن موسى الرضا ومحمد بن علي الجواد،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الإمام التاسع،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أبو جعفر محمد بن علي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الفأرة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نافجة المسك، 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قارورة، وفي نسخة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سبط لقوام لين ورقه كورق الصفصاف، ولحب ثمره دهن طيب</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الباب العاشر في معجزات الإمام محمد بن علي التقي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كتاب الحج، باب الطواف والحج عن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احتجاج أبي جعفر محمد بن علي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أنواع شتى من العلوم الدينية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حدث به أبو الصلت الهروي عن ذكر وفاة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سم في عنب،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العثنون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اللحية، أو ما فضل منها بعد العارضين، أو ما نبت على الذقن وتحته سفلاً، أو هو طولها، والعثنون أيضا شعيرات تحت حنك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تتمة كتاب تاريخ علي بن موسى الرضا ومحمد بن علي الجواد،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الإمام التاسع،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كتاب الحجة، أبواب التاريخ، باب مولد أبي جعفر محمد بن علي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تتمة كتاب تاريخ علي بن موسى الرضا ومحمد بن علي الجواد،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الإمام التاسع،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الأئمة أنهم يسيرون في الأرض من شاءوا من أصحابهم بالقدرة التي أعطاهم اللّه،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تاريخ الإمام محمد بن علي الجواد، فصل شذرات في فضائل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ومناقبه ومعاجزه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البابالرابع عشر، فصل في أعلام الإمام محمد بن علي التقي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تتمة كتاب تاريخ علي بن موسى الرضا ومحمد بن علي الجواد،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الإمام التاسع،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أبو جعفر محمد بن علي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360/20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باب إمامة أبي جعفر محمد بن علي التقي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الباب الرابع عشر، فصل في أعلام الإمام محمد بن علي التقي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تاريخ الإمام محمد بن علي الجواد، فصل شذرات في فضائل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ومناقبه ومعاجزه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تتمة كتاب تاريخ علي بن موسى الرضا ومحمد بن علي الجواد،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الإمام التاسع،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تتمة كتاب تاريخ علي بن موسى الرضا ومحمد بن علي الجواد،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الإمام التاسع،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الباب الرابع عشر، فصل في أعلام الإمام محمد بن علي التقي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أبو جعفر محمد بن علي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357/17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العاشر في معجزات الإمام محمد بن علي التقي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الباب العاشر في معجزات الإمام محمد بن علي التقي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ذكر الإمام التاسع، باب ذكر وفاة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وموضع قبره وذكر ولده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البهرة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 النفس</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الباب السابع والعشرون، الفصل السابع،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الزاء والباء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تثير غباراً فيرتفع في السماء كأنه عمود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تتمة كتاب تاريخ علي بن موسى الرضا ومحمد بن علي الجواد،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الإمام التاسع،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الباب الرابع عشر، فصل في أعلام الإمام محمد بن علي التقي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تتمة كتاب تاريخ علي بن موسى الرضا ومحمد بن علي الجواد،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الإمام التاسع،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كتاب الحجة، أبواب التاريخ، باب مولد أبي جعفر محمد بن علي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تتمة كتاب تاريخ علي بن موسى الرضا ومحمد بن علي الجواد،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الإمام التاسع، ضمن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الباب الثامن في ذكر الإمام التقي أبي جعفر محمد بن علي، الفصل الثالث في ذكر طرف من دلائله ومعجزاته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ظهور آياته في معان شتى، ح</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ذكر الإمام التاسع، باب ذكر وفاة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وموضع قبره وذكر ولده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باب إمامة أبي جعفر محمد بن علي التقي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باب إمامة أبي جعفر محمد بن علي التقي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تتمة كتاب تاريخ علي بن موسى الرضا ومحمد بن علي الجواد،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الإمام التاسع،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الباب الرابع عشر، فصل في أعلام الإمام محمد بن علي التقي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تتمة كتاب تاريخ علي بن موسى الرضا ومحمد بن علي الجواد،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الإمام التاسع،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ظهور آياته في معان شتى، ح</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الباب الرابع عشر، فصل في أعلام الإمام محمد بن علي التقي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تتمة كتاب تاريخ علي بن موسى الرضا ومحمد بن علي الجواد،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الإمام التاسع،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الباب الرابع عشر، فصل في أعلام الإمام محمد بن علي التقي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تتمة كتاب تاريخ علي بن موسى الرضا ومحمد بن علي الجواد،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الإمام التاسع،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تتمة كتاب تاريخ علي بن موسى الرضا ومحمد بن علي الجواد،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الإمام التاسع،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تتمة كتاب تاريخ علي بن موسى الرضا ومحمد بن علي الجواد،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الإمام التاسع،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مكاتيب الإمام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محمد بن سنان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مكاتيب الإمام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كتابه إلى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تتمة كتاب تاريخ علي بن موسى الرضا ومحمد بن علي الجواد،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الإمام التاسع،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المقدم أمام البيوت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ظهور آياته في معان شتى، ح</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الباب العاشر في معجزات الإمام محمد بن علي التقي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تتمة كتاب تاريخ علي بن موسى الرضا ومحمد بن علي الجواد،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الإمام التاسع،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الباب العاشر في معجزات الإمام محمد بن علي التقي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الباب العاشر في معجزات الإمام محمد بن علي التقي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تتمة كتاب تاريخ علي بن موسى الرضا ومحمد بن علي الجواد،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الإمام التاسع،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ثواب زيارة الإمام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باب إمامة أبي جعفر محمد بن علي التقي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تتمة كتاب تاريخ علي بن موسى الرضا ومحمد بن علي الجواد،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الإمام التاسع،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احتجاج أبي جعفر محمد بن علي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أنواع شتى من العلوم الدينية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باب إمامة أبي جعفر محمد بن علي التقي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في المقدمات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كتاب الحجة، أبواب التاريخ، باب مولد أبي جعفر محمد بن علي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باب معاني أسماء محمد وعلي وفاطمة والحسن والحسين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تتمة كتاب تاريخ علي بن موسى الرضا ومحمد بن علي الجواد،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الإمام التاسع،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وصارت الامامة للمولى التقي أبي جعفر محمد بن علي بن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سمته أم الفضل بعنب رازقي ووقت وفاته وموضع دفنه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ظهور آياته في معان شتى، ح</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أبو جعفر محمد بن علي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أحواله ومدة إمامته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تتمة كتاب تاريخ علي بن موسى الرضا ومحمد بن علي الجواد،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الإمام التاسع،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ذكر الإمام التاسع، باب ذكر وفاة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وموضع قبره وذكر ولده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كتاب الحجة، أبواب التاريخ، باب مولد أبي جعفر محمد بن علي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الباب السابع والعشرون، الفصل السابع،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وبصيرة المتعظين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مجلس في ذكر إمامة أبي جعفر محمد بن علي ومناقبه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وصارت الامامة للمولى التقي أبي جعفر محمد بن علي بن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سمته أم الفضل بعنب رازقي ووقت وفاته وموضع دفنه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الباب الخامس عشر في الدلالات والبراهين على صحة إمامة الاثني عشر إماماً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الإمام متى يعلم أنه إمام،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كتاب الحجة، باب في أن الإمام متى يعلم أن الأمر قد صار إليه،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الباب الخامس، الصلاة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يوم من شهر رمضان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فصل في ذكر المنحرفين عن علي</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ومن كتاب له ع إلى معاوية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وكشف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لعن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الاثني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باب ما جاء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يوافق هذه الأخبار ونصه على ابنيه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التي من أجلها صار يوم عاشوراء أعظم الأيام مصيبة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 الحديث الحادي والستون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كتاب الأشربة، باب النوادر،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كتاب الدواجن، باب الحمام،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تتمة كتاب تاريخ علي بن موسى الرضا ومحمد بن علي الجواد،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الإمام التاسع،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باب إمامة أبي جعفر محمد بن علي التقي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آياته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عقب الإمامين الجواد والهادي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تتمة كتاب الإمامة،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سائر فضائلهم ومناقبهم وغرائب شئونهم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الديون والكفالات والحوالات والضمانات والوكالات،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تتمة كتاب تاريخ علي بن موسى الرضا ومحمد بن علي الجواد،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الإمام التاسع،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يكون ذلك بياناً للأمر الخارجي، وليس حثاً على قلة العيال، وربما يكون ترغيباً في تزويج الأولاد بأسرع وقت ممكن لتقل عيال الأب، أو يكون المراد بالعيال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يكلفونه ما لا يطيق، حيث ورد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يأتي على الرجل زمان يكون هلاك الرجل على يد زوجته وولده وأبويه يعيرونه بالفقر ويكلفونه ما لا يطيق فيدخل المدخل التي يذهب فيها دينه فيهلك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وربما يكون المراد بقلة العيال قلة خدمه وحشمه لا الأولاد، وهذا المعنى الأخير هو ما ذكره الإمام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 في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تسعون مليار من البشر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المجلس الثامن والستون،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تتمة كتاب تاريخ علي بن موسى الرضا ومحمد بن علي الجواد،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الإمام التاسع،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تتمة كتاب الصلاة، الباب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w:t>
      </w:r>
      <w:r>
        <w:rPr>
          <w:rFonts w:eastAsia="IRNazanin" w:cs="IRNazanin"/>
          <w:b w:val="false"/>
          <w:bCs w:val="false"/>
          <w:i w:val="false"/>
          <w:iCs w:val="false"/>
          <w:color w:val="333333"/>
          <w:sz w:val="20"/>
          <w:szCs w:val="20"/>
        </w:rPr>
        <w:t>7446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أبواب الصلاة وحدودها، باب صلاة الكسوف والزلازل والرياح والظلم وعلتها، ح</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ثواب زيارة الإمام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الباب السادس والمائة فضل زيارة فاطمة بنت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تتمة كتاب الصلاة، الباب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القنوتات الطويلة المروية عن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،ذكر قنوتات الأئمة الطاهرين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قنوته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ذكر جملة من النوافل وصلوات الحوائج والاستخارات، ومما يدخل في هذا الباب ويزيد في هذا النقاب ذكر الاستغاثات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تتمة كتاب الذكر والدعاء، الباب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الدعاء</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ذكر ما نختاره من الأدعية لمولانا محمد بن علي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المناجاة بالسفر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الفصل العشرون في أدعية الأرزاق</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ذكر ما نختاره من الأدعية لمولانا محمد بن علي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المناجاة بالاستعاذة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تتمة كتاب الذكر والدعاء، الباب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الدعاء</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ذكر ما نختاره من الأدعية لمولانا محمد بن علي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المناجاة بطلب الحج</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تتمة كتاب الذكر والدعاء، الباب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الدعاء</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الفصل السابع والثلاثون، وأما الصلوات المتفرقات، صلاة الشكر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الدعوات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الباب الأول، فصل في ألح الدعاء وأوجزه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تفاصيل هذا الحرز وكيفية كتابته والاستفادة منه، 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تتمة أبواب الدعاء، الباب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أحراز النبي والأئمة وعوذاتهم وأدعيتهم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تتمة أبواب الدعاء، الباب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أحراز النبي والأئمة وعوذاتهم وأدعيتهم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تتمة أبواب الدعاء، الباب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أحراز النبي والأئمة وعوذاتهم وأدعيتهم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image" Target="media/image2.jpeg"/><Relationship Id="rId195" Type="http://schemas.openxmlformats.org/officeDocument/2006/relationships/image" Target="media/image2.jpeg"/><Relationship Id="rId196" Type="http://schemas.openxmlformats.org/officeDocument/2006/relationships/footer" Target="footer189.xml"/><Relationship Id="rId197" Type="http://schemas.openxmlformats.org/officeDocument/2006/relationships/footnotes" Target="footnotes.xml"/><Relationship Id="rId198" Type="http://schemas.openxmlformats.org/officeDocument/2006/relationships/numbering" Target="numbering.xml"/><Relationship Id="rId199" Type="http://schemas.openxmlformats.org/officeDocument/2006/relationships/fontTable" Target="fontTable.xml"/><Relationship Id="rId200" Type="http://schemas.openxmlformats.org/officeDocument/2006/relationships/settings" Target="settings.xml"/><Relationship Id="rId2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196</Pages>
  <Words>30653</Words>
  <Characters>133577</Characters>
  <CharactersWithSpaces>162829</CharactersWithSpaces>
  <Paragraphs>1586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2026-08-25T01:56:31Z</dcterms:created>
  <dc:creator>ghaemiyeh.com</dc:creator>
  <dc:description/>
  <dc:language>en-US</dc:language>
  <cp:lastModifiedBy/>
  <dcterms:modified xsi:type="dcterms:W3CDTF">2026-08-25T05:26:37Z</dcterms:modified>
  <cp:revision>1</cp:revision>
  <dc:subject/>
  <dc:title>من حیاة المعصومین علیهم السلام جلد 11</dc:title>
</cp:coreProperties>
</file>

<file path=docProps/custom.xml><?xml version="1.0" encoding="utf-8"?>
<Properties xmlns="http://schemas.openxmlformats.org/officeDocument/2006/custom-properties" xmlns:vt="http://schemas.openxmlformats.org/officeDocument/2006/docPropsVTypes"/>
</file>